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DD76C1A" w:rsidR="001D2337" w:rsidRPr="00C208AE" w:rsidRDefault="001D2337" w:rsidP="00330B54">
      <w:pPr>
        <w:tabs>
          <w:tab w:val="left" w:pos="425"/>
        </w:tabs>
        <w:spacing w:line="360" w:lineRule="auto"/>
        <w:ind w:left="567" w:right="-316" w:hanging="567"/>
        <w:rPr>
          <w:rFonts w:ascii="Verdana" w:hAnsi="Verdana" w:cs="Tahoma"/>
          <w:b/>
          <w:color w:val="0000FF"/>
        </w:rPr>
      </w:pPr>
      <w:r w:rsidRPr="00C208AE">
        <w:rPr>
          <w:rFonts w:ascii="Verdana" w:hAnsi="Verdana" w:cs="Tahoma"/>
          <w:b/>
        </w:rPr>
        <w:t xml:space="preserve">Expediente nº: </w:t>
      </w:r>
      <w:r w:rsidR="00772E12" w:rsidRPr="003453F2">
        <w:rPr>
          <w:rFonts w:ascii="Verdana" w:eastAsia="Calibri" w:hAnsi="Verdana"/>
          <w:b/>
          <w:color w:val="0000FF"/>
          <w:spacing w:val="-1"/>
          <w:szCs w:val="22"/>
          <w:lang w:eastAsia="en-US"/>
        </w:rPr>
        <w:t>C02/</w:t>
      </w:r>
      <w:r w:rsidR="00772E12">
        <w:rPr>
          <w:rFonts w:ascii="Verdana" w:eastAsia="Calibri" w:hAnsi="Verdana"/>
          <w:b/>
          <w:color w:val="0000FF"/>
          <w:spacing w:val="-1"/>
          <w:szCs w:val="22"/>
          <w:lang w:eastAsia="en-US"/>
        </w:rPr>
        <w:t>040</w:t>
      </w:r>
      <w:r w:rsidR="00772E12" w:rsidRPr="003453F2">
        <w:rPr>
          <w:rFonts w:ascii="Verdana" w:eastAsia="Calibri" w:hAnsi="Verdana"/>
          <w:b/>
          <w:color w:val="0000FF"/>
          <w:spacing w:val="-1"/>
          <w:szCs w:val="22"/>
          <w:lang w:eastAsia="en-US"/>
        </w:rPr>
        <w:t>/202</w:t>
      </w:r>
      <w:r w:rsidR="00772E12">
        <w:rPr>
          <w:rFonts w:ascii="Verdana" w:eastAsia="Calibri" w:hAnsi="Verdana"/>
          <w:b/>
          <w:color w:val="0000FF"/>
          <w:spacing w:val="-1"/>
          <w:szCs w:val="22"/>
          <w:lang w:eastAsia="en-US"/>
        </w:rPr>
        <w:t>5</w:t>
      </w:r>
    </w:p>
    <w:p w14:paraId="55D3AF5F" w14:textId="4C5C2076" w:rsidR="001D2337" w:rsidRPr="00C208AE" w:rsidRDefault="001D2337" w:rsidP="00330B54">
      <w:pPr>
        <w:tabs>
          <w:tab w:val="left" w:pos="425"/>
        </w:tabs>
        <w:spacing w:line="360" w:lineRule="auto"/>
        <w:ind w:left="567" w:right="-316" w:hanging="567"/>
        <w:rPr>
          <w:rFonts w:ascii="Verdana" w:hAnsi="Verdana" w:cs="Tahoma"/>
          <w:b/>
        </w:rPr>
      </w:pPr>
      <w:r w:rsidRPr="00C208AE">
        <w:rPr>
          <w:rFonts w:ascii="Verdana" w:hAnsi="Verdana" w:cs="Tahoma"/>
          <w:b/>
        </w:rPr>
        <w:t xml:space="preserve">Objeto: </w:t>
      </w:r>
      <w:r w:rsidR="00330B54" w:rsidRPr="0070332F">
        <w:rPr>
          <w:rFonts w:ascii="Verdana" w:eastAsia="Calibri" w:hAnsi="Verdana"/>
          <w:b/>
          <w:color w:val="0000FF"/>
          <w:spacing w:val="-1"/>
          <w:szCs w:val="22"/>
          <w:lang w:eastAsia="en-US"/>
        </w:rPr>
        <w:t>SERVICIO DE GESTIÓN Y DINAMIZACIÓN DE REDES SOCIALES</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330B54">
      <w:pPr>
        <w:tabs>
          <w:tab w:val="left" w:pos="425"/>
        </w:tabs>
        <w:spacing w:line="360" w:lineRule="auto"/>
        <w:ind w:right="-316"/>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330B54">
      <w:pPr>
        <w:tabs>
          <w:tab w:val="left" w:pos="425"/>
        </w:tabs>
        <w:spacing w:line="360" w:lineRule="auto"/>
        <w:ind w:right="-316"/>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330B54">
      <w:pPr>
        <w:tabs>
          <w:tab w:val="left" w:pos="425"/>
        </w:tabs>
        <w:spacing w:line="360" w:lineRule="auto"/>
        <w:ind w:right="-316"/>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330B54">
      <w:pPr>
        <w:tabs>
          <w:tab w:val="left" w:pos="425"/>
        </w:tabs>
        <w:spacing w:line="360" w:lineRule="auto"/>
        <w:ind w:right="-316"/>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169C4261"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3D0286">
              <w:rPr>
                <w:noProof/>
                <w:webHidden/>
              </w:rPr>
              <w:t>5</w:t>
            </w:r>
            <w:r w:rsidR="0053761E" w:rsidRPr="00BD20A5">
              <w:rPr>
                <w:noProof/>
                <w:webHidden/>
              </w:rPr>
              <w:fldChar w:fldCharType="end"/>
            </w:r>
          </w:hyperlink>
        </w:p>
        <w:p w14:paraId="563C918F" w14:textId="5008A553"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3D0286">
              <w:rPr>
                <w:noProof/>
                <w:webHidden/>
              </w:rPr>
              <w:t>5</w:t>
            </w:r>
            <w:r w:rsidRPr="00BD20A5">
              <w:rPr>
                <w:noProof/>
                <w:webHidden/>
              </w:rPr>
              <w:fldChar w:fldCharType="end"/>
            </w:r>
          </w:hyperlink>
        </w:p>
        <w:p w14:paraId="6CA90E30" w14:textId="066E83FC"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3D0286">
              <w:rPr>
                <w:webHidden/>
              </w:rPr>
              <w:t>5</w:t>
            </w:r>
            <w:r w:rsidRPr="00BD20A5">
              <w:rPr>
                <w:webHidden/>
              </w:rPr>
              <w:fldChar w:fldCharType="end"/>
            </w:r>
          </w:hyperlink>
        </w:p>
        <w:p w14:paraId="2C923D9A" w14:textId="5C54B928"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3D0286">
              <w:rPr>
                <w:webHidden/>
              </w:rPr>
              <w:t>5</w:t>
            </w:r>
            <w:r w:rsidRPr="00BD20A5">
              <w:rPr>
                <w:webHidden/>
              </w:rPr>
              <w:fldChar w:fldCharType="end"/>
            </w:r>
          </w:hyperlink>
        </w:p>
        <w:p w14:paraId="015201A9" w14:textId="53B85229"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3D0286">
              <w:rPr>
                <w:webHidden/>
              </w:rPr>
              <w:t>5</w:t>
            </w:r>
            <w:r w:rsidRPr="00BD20A5">
              <w:rPr>
                <w:webHidden/>
              </w:rPr>
              <w:fldChar w:fldCharType="end"/>
            </w:r>
          </w:hyperlink>
        </w:p>
        <w:p w14:paraId="42165329" w14:textId="40B52997"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3D0286">
              <w:rPr>
                <w:webHidden/>
              </w:rPr>
              <w:t>5</w:t>
            </w:r>
            <w:r w:rsidRPr="00BD20A5">
              <w:rPr>
                <w:webHidden/>
              </w:rPr>
              <w:fldChar w:fldCharType="end"/>
            </w:r>
          </w:hyperlink>
        </w:p>
        <w:p w14:paraId="6D813086" w14:textId="5FA34198"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3D0286">
              <w:rPr>
                <w:webHidden/>
              </w:rPr>
              <w:t>6</w:t>
            </w:r>
            <w:r w:rsidRPr="00BD20A5">
              <w:rPr>
                <w:webHidden/>
              </w:rPr>
              <w:fldChar w:fldCharType="end"/>
            </w:r>
          </w:hyperlink>
        </w:p>
        <w:p w14:paraId="102F67D0" w14:textId="5F3C9522"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3D0286">
              <w:rPr>
                <w:webHidden/>
              </w:rPr>
              <w:t>6</w:t>
            </w:r>
            <w:r w:rsidRPr="00BD20A5">
              <w:rPr>
                <w:webHidden/>
              </w:rPr>
              <w:fldChar w:fldCharType="end"/>
            </w:r>
          </w:hyperlink>
        </w:p>
        <w:p w14:paraId="05AE5608" w14:textId="49950841"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3D0286">
              <w:rPr>
                <w:webHidden/>
              </w:rPr>
              <w:t>6</w:t>
            </w:r>
            <w:r w:rsidRPr="00BD20A5">
              <w:rPr>
                <w:webHidden/>
              </w:rPr>
              <w:fldChar w:fldCharType="end"/>
            </w:r>
          </w:hyperlink>
        </w:p>
        <w:p w14:paraId="0C271E9E" w14:textId="0F3E529F"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3D0286">
              <w:rPr>
                <w:webHidden/>
              </w:rPr>
              <w:t>6</w:t>
            </w:r>
            <w:r w:rsidRPr="00BD20A5">
              <w:rPr>
                <w:webHidden/>
              </w:rPr>
              <w:fldChar w:fldCharType="end"/>
            </w:r>
          </w:hyperlink>
        </w:p>
        <w:p w14:paraId="53CE3F3B" w14:textId="0C5BDD25"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3D0286">
              <w:rPr>
                <w:webHidden/>
              </w:rPr>
              <w:t>6</w:t>
            </w:r>
            <w:r w:rsidRPr="00BD20A5">
              <w:rPr>
                <w:webHidden/>
              </w:rPr>
              <w:fldChar w:fldCharType="end"/>
            </w:r>
          </w:hyperlink>
        </w:p>
        <w:p w14:paraId="2A5C9E3D" w14:textId="10CF42B7"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3D0286">
              <w:rPr>
                <w:webHidden/>
              </w:rPr>
              <w:t>6</w:t>
            </w:r>
            <w:r w:rsidRPr="00BD20A5">
              <w:rPr>
                <w:webHidden/>
              </w:rPr>
              <w:fldChar w:fldCharType="end"/>
            </w:r>
          </w:hyperlink>
        </w:p>
        <w:p w14:paraId="3E2F61E7" w14:textId="653D765C"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3D0286">
              <w:rPr>
                <w:webHidden/>
              </w:rPr>
              <w:t>7</w:t>
            </w:r>
            <w:r w:rsidRPr="00BD20A5">
              <w:rPr>
                <w:webHidden/>
              </w:rPr>
              <w:fldChar w:fldCharType="end"/>
            </w:r>
          </w:hyperlink>
        </w:p>
        <w:p w14:paraId="3ACBA94B" w14:textId="514422C4"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3D0286">
              <w:rPr>
                <w:webHidden/>
              </w:rPr>
              <w:t>7</w:t>
            </w:r>
            <w:r w:rsidRPr="00BD20A5">
              <w:rPr>
                <w:webHidden/>
              </w:rPr>
              <w:fldChar w:fldCharType="end"/>
            </w:r>
          </w:hyperlink>
        </w:p>
        <w:p w14:paraId="322A7BF0" w14:textId="3A6513CA"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3D0286">
              <w:rPr>
                <w:webHidden/>
              </w:rPr>
              <w:t>8</w:t>
            </w:r>
            <w:r w:rsidRPr="00BD20A5">
              <w:rPr>
                <w:webHidden/>
              </w:rPr>
              <w:fldChar w:fldCharType="end"/>
            </w:r>
          </w:hyperlink>
        </w:p>
        <w:p w14:paraId="22E169ED" w14:textId="037AC461"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3D0286">
              <w:rPr>
                <w:webHidden/>
              </w:rPr>
              <w:t>8</w:t>
            </w:r>
            <w:r w:rsidRPr="00BD20A5">
              <w:rPr>
                <w:webHidden/>
              </w:rPr>
              <w:fldChar w:fldCharType="end"/>
            </w:r>
          </w:hyperlink>
        </w:p>
        <w:p w14:paraId="3CA9645E" w14:textId="16A2E9F6"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3D0286">
              <w:rPr>
                <w:webHidden/>
              </w:rPr>
              <w:t>9</w:t>
            </w:r>
            <w:r w:rsidRPr="00BD20A5">
              <w:rPr>
                <w:webHidden/>
              </w:rPr>
              <w:fldChar w:fldCharType="end"/>
            </w:r>
          </w:hyperlink>
        </w:p>
        <w:p w14:paraId="497C37A0" w14:textId="3AF80B95"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3D0286">
              <w:rPr>
                <w:webHidden/>
              </w:rPr>
              <w:t>9</w:t>
            </w:r>
            <w:r w:rsidRPr="00BD20A5">
              <w:rPr>
                <w:webHidden/>
              </w:rPr>
              <w:fldChar w:fldCharType="end"/>
            </w:r>
          </w:hyperlink>
        </w:p>
        <w:p w14:paraId="3D6EC7EC" w14:textId="4DE6988A"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3D0286">
              <w:rPr>
                <w:webHidden/>
              </w:rPr>
              <w:t>9</w:t>
            </w:r>
            <w:r w:rsidRPr="00BD20A5">
              <w:rPr>
                <w:webHidden/>
              </w:rPr>
              <w:fldChar w:fldCharType="end"/>
            </w:r>
          </w:hyperlink>
        </w:p>
        <w:p w14:paraId="5DF8778F" w14:textId="4344A762"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3D0286">
              <w:rPr>
                <w:webHidden/>
              </w:rPr>
              <w:t>9</w:t>
            </w:r>
            <w:r w:rsidRPr="00BD20A5">
              <w:rPr>
                <w:webHidden/>
              </w:rPr>
              <w:fldChar w:fldCharType="end"/>
            </w:r>
          </w:hyperlink>
        </w:p>
        <w:p w14:paraId="200F8616" w14:textId="2544921A"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3D0286">
              <w:rPr>
                <w:noProof/>
                <w:webHidden/>
              </w:rPr>
              <w:t>10</w:t>
            </w:r>
            <w:r w:rsidRPr="00BD20A5">
              <w:rPr>
                <w:noProof/>
                <w:webHidden/>
              </w:rPr>
              <w:fldChar w:fldCharType="end"/>
            </w:r>
          </w:hyperlink>
        </w:p>
        <w:p w14:paraId="0E97CB5E" w14:textId="3A64A702"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3D0286">
              <w:rPr>
                <w:webHidden/>
              </w:rPr>
              <w:t>10</w:t>
            </w:r>
            <w:r w:rsidRPr="00BD20A5">
              <w:rPr>
                <w:webHidden/>
              </w:rPr>
              <w:fldChar w:fldCharType="end"/>
            </w:r>
          </w:hyperlink>
        </w:p>
        <w:p w14:paraId="706192A9" w14:textId="20812026"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3D0286">
              <w:rPr>
                <w:webHidden/>
              </w:rPr>
              <w:t>11</w:t>
            </w:r>
            <w:r w:rsidRPr="00BD20A5">
              <w:rPr>
                <w:webHidden/>
              </w:rPr>
              <w:fldChar w:fldCharType="end"/>
            </w:r>
          </w:hyperlink>
        </w:p>
        <w:p w14:paraId="6A446277" w14:textId="67029E9A"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3D0286">
              <w:rPr>
                <w:webHidden/>
              </w:rPr>
              <w:t>11</w:t>
            </w:r>
            <w:r w:rsidRPr="00BD20A5">
              <w:rPr>
                <w:webHidden/>
              </w:rPr>
              <w:fldChar w:fldCharType="end"/>
            </w:r>
          </w:hyperlink>
        </w:p>
        <w:p w14:paraId="5C825FD9" w14:textId="7F170C4F"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3D0286">
              <w:rPr>
                <w:webHidden/>
              </w:rPr>
              <w:t>12</w:t>
            </w:r>
            <w:r w:rsidRPr="00BD20A5">
              <w:rPr>
                <w:webHidden/>
              </w:rPr>
              <w:fldChar w:fldCharType="end"/>
            </w:r>
          </w:hyperlink>
        </w:p>
        <w:p w14:paraId="10A3E1E6" w14:textId="61417871"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3D0286">
              <w:rPr>
                <w:webHidden/>
              </w:rPr>
              <w:t>14</w:t>
            </w:r>
            <w:r w:rsidRPr="00BD20A5">
              <w:rPr>
                <w:webHidden/>
              </w:rPr>
              <w:fldChar w:fldCharType="end"/>
            </w:r>
          </w:hyperlink>
        </w:p>
        <w:p w14:paraId="7A1DF4C4" w14:textId="1EEB8BBF"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3D0286">
              <w:rPr>
                <w:webHidden/>
              </w:rPr>
              <w:t>14</w:t>
            </w:r>
            <w:r w:rsidRPr="00BD20A5">
              <w:rPr>
                <w:webHidden/>
              </w:rPr>
              <w:fldChar w:fldCharType="end"/>
            </w:r>
          </w:hyperlink>
        </w:p>
        <w:p w14:paraId="6A43F697" w14:textId="7FBD5C7E"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3D0286">
              <w:rPr>
                <w:webHidden/>
              </w:rPr>
              <w:t>15</w:t>
            </w:r>
            <w:r w:rsidRPr="00BD20A5">
              <w:rPr>
                <w:webHidden/>
              </w:rPr>
              <w:fldChar w:fldCharType="end"/>
            </w:r>
          </w:hyperlink>
        </w:p>
        <w:p w14:paraId="4C57F491" w14:textId="6DEB9FCF"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3D0286">
              <w:rPr>
                <w:webHidden/>
              </w:rPr>
              <w:t>16</w:t>
            </w:r>
            <w:r w:rsidRPr="00BD20A5">
              <w:rPr>
                <w:webHidden/>
              </w:rPr>
              <w:fldChar w:fldCharType="end"/>
            </w:r>
          </w:hyperlink>
        </w:p>
        <w:p w14:paraId="654E463A" w14:textId="63E22444"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3D0286">
              <w:rPr>
                <w:noProof/>
                <w:webHidden/>
              </w:rPr>
              <w:t>17</w:t>
            </w:r>
            <w:r w:rsidRPr="00BD20A5">
              <w:rPr>
                <w:noProof/>
                <w:webHidden/>
              </w:rPr>
              <w:fldChar w:fldCharType="end"/>
            </w:r>
          </w:hyperlink>
        </w:p>
        <w:p w14:paraId="06E8F9F6" w14:textId="1FBBF704"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3D0286">
              <w:rPr>
                <w:webHidden/>
              </w:rPr>
              <w:t>17</w:t>
            </w:r>
            <w:r w:rsidRPr="00BD20A5">
              <w:rPr>
                <w:webHidden/>
              </w:rPr>
              <w:fldChar w:fldCharType="end"/>
            </w:r>
          </w:hyperlink>
        </w:p>
        <w:p w14:paraId="32CA1282" w14:textId="66110F85"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3D0286">
              <w:rPr>
                <w:webHidden/>
              </w:rPr>
              <w:t>17</w:t>
            </w:r>
            <w:r w:rsidRPr="00BD20A5">
              <w:rPr>
                <w:webHidden/>
              </w:rPr>
              <w:fldChar w:fldCharType="end"/>
            </w:r>
          </w:hyperlink>
        </w:p>
        <w:p w14:paraId="0D34CB4A" w14:textId="44B80A70"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3D0286">
              <w:rPr>
                <w:webHidden/>
              </w:rPr>
              <w:t>17</w:t>
            </w:r>
            <w:r w:rsidRPr="00BD20A5">
              <w:rPr>
                <w:webHidden/>
              </w:rPr>
              <w:fldChar w:fldCharType="end"/>
            </w:r>
          </w:hyperlink>
        </w:p>
        <w:p w14:paraId="3D6782FD" w14:textId="25BE761D"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3D0286">
              <w:rPr>
                <w:noProof/>
                <w:webHidden/>
              </w:rPr>
              <w:t>18</w:t>
            </w:r>
            <w:r w:rsidRPr="00BD20A5">
              <w:rPr>
                <w:noProof/>
                <w:webHidden/>
              </w:rPr>
              <w:fldChar w:fldCharType="end"/>
            </w:r>
          </w:hyperlink>
        </w:p>
        <w:p w14:paraId="47190B16" w14:textId="42B7BADD"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3D0286">
              <w:rPr>
                <w:noProof/>
                <w:webHidden/>
              </w:rPr>
              <w:t>18</w:t>
            </w:r>
            <w:r w:rsidRPr="00BD20A5">
              <w:rPr>
                <w:noProof/>
                <w:webHidden/>
              </w:rPr>
              <w:fldChar w:fldCharType="end"/>
            </w:r>
          </w:hyperlink>
        </w:p>
        <w:p w14:paraId="26CB2967" w14:textId="1AC2F851"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3D0286">
              <w:rPr>
                <w:webHidden/>
              </w:rPr>
              <w:t>18</w:t>
            </w:r>
            <w:r w:rsidRPr="00BD20A5">
              <w:rPr>
                <w:webHidden/>
              </w:rPr>
              <w:fldChar w:fldCharType="end"/>
            </w:r>
          </w:hyperlink>
        </w:p>
        <w:p w14:paraId="5B002929" w14:textId="2039D92D"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3D0286">
              <w:rPr>
                <w:webHidden/>
              </w:rPr>
              <w:t>18</w:t>
            </w:r>
            <w:r w:rsidRPr="00BD20A5">
              <w:rPr>
                <w:webHidden/>
              </w:rPr>
              <w:fldChar w:fldCharType="end"/>
            </w:r>
          </w:hyperlink>
        </w:p>
        <w:p w14:paraId="3037F472" w14:textId="41857194"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3D0286">
              <w:rPr>
                <w:webHidden/>
              </w:rPr>
              <w:t>18</w:t>
            </w:r>
            <w:r w:rsidRPr="00BD20A5">
              <w:rPr>
                <w:webHidden/>
              </w:rPr>
              <w:fldChar w:fldCharType="end"/>
            </w:r>
          </w:hyperlink>
        </w:p>
        <w:p w14:paraId="6DA97820" w14:textId="6E11DBE0"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3D0286">
              <w:rPr>
                <w:webHidden/>
              </w:rPr>
              <w:t>19</w:t>
            </w:r>
            <w:r w:rsidRPr="00BD20A5">
              <w:rPr>
                <w:webHidden/>
              </w:rPr>
              <w:fldChar w:fldCharType="end"/>
            </w:r>
          </w:hyperlink>
        </w:p>
        <w:p w14:paraId="1972651B" w14:textId="6389E80C"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3D0286">
              <w:rPr>
                <w:webHidden/>
              </w:rPr>
              <w:t>19</w:t>
            </w:r>
            <w:r w:rsidRPr="00BD20A5">
              <w:rPr>
                <w:webHidden/>
              </w:rPr>
              <w:fldChar w:fldCharType="end"/>
            </w:r>
          </w:hyperlink>
        </w:p>
        <w:p w14:paraId="549D6B7D" w14:textId="2D183B00"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3D0286">
              <w:rPr>
                <w:webHidden/>
              </w:rPr>
              <w:t>19</w:t>
            </w:r>
            <w:r w:rsidRPr="00BD20A5">
              <w:rPr>
                <w:webHidden/>
              </w:rPr>
              <w:fldChar w:fldCharType="end"/>
            </w:r>
          </w:hyperlink>
        </w:p>
        <w:p w14:paraId="36317A78" w14:textId="25EB6591"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3D0286">
              <w:rPr>
                <w:webHidden/>
              </w:rPr>
              <w:t>20</w:t>
            </w:r>
            <w:r w:rsidRPr="00BD20A5">
              <w:rPr>
                <w:webHidden/>
              </w:rPr>
              <w:fldChar w:fldCharType="end"/>
            </w:r>
          </w:hyperlink>
        </w:p>
        <w:p w14:paraId="23342231" w14:textId="7FBBB0C6"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3D0286">
              <w:rPr>
                <w:webHidden/>
              </w:rPr>
              <w:t>20</w:t>
            </w:r>
            <w:r w:rsidRPr="00BD20A5">
              <w:rPr>
                <w:webHidden/>
              </w:rPr>
              <w:fldChar w:fldCharType="end"/>
            </w:r>
          </w:hyperlink>
        </w:p>
        <w:p w14:paraId="2210680D" w14:textId="788D4B82"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3D0286">
              <w:rPr>
                <w:webHidden/>
              </w:rPr>
              <w:t>21</w:t>
            </w:r>
            <w:r w:rsidRPr="00BD20A5">
              <w:rPr>
                <w:webHidden/>
              </w:rPr>
              <w:fldChar w:fldCharType="end"/>
            </w:r>
          </w:hyperlink>
        </w:p>
        <w:p w14:paraId="6A7481AD" w14:textId="34EAFABD"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3D0286">
              <w:rPr>
                <w:webHidden/>
              </w:rPr>
              <w:t>21</w:t>
            </w:r>
            <w:r w:rsidRPr="00BD20A5">
              <w:rPr>
                <w:webHidden/>
              </w:rPr>
              <w:fldChar w:fldCharType="end"/>
            </w:r>
          </w:hyperlink>
        </w:p>
        <w:p w14:paraId="129FCA94" w14:textId="239BDB71"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3D0286">
              <w:rPr>
                <w:noProof/>
                <w:webHidden/>
              </w:rPr>
              <w:t>24</w:t>
            </w:r>
            <w:r w:rsidRPr="00BD20A5">
              <w:rPr>
                <w:noProof/>
                <w:webHidden/>
              </w:rPr>
              <w:fldChar w:fldCharType="end"/>
            </w:r>
          </w:hyperlink>
        </w:p>
        <w:p w14:paraId="172B457E" w14:textId="466934EE"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3D0286">
              <w:rPr>
                <w:webHidden/>
              </w:rPr>
              <w:t>24</w:t>
            </w:r>
            <w:r w:rsidRPr="00BD20A5">
              <w:rPr>
                <w:webHidden/>
              </w:rPr>
              <w:fldChar w:fldCharType="end"/>
            </w:r>
          </w:hyperlink>
        </w:p>
        <w:p w14:paraId="7215AF50" w14:textId="6F6242BD"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3D0286">
              <w:rPr>
                <w:webHidden/>
              </w:rPr>
              <w:t>25</w:t>
            </w:r>
            <w:r w:rsidRPr="00BD20A5">
              <w:rPr>
                <w:webHidden/>
              </w:rPr>
              <w:fldChar w:fldCharType="end"/>
            </w:r>
          </w:hyperlink>
        </w:p>
        <w:p w14:paraId="44F38746" w14:textId="53D89E86"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3D0286">
              <w:rPr>
                <w:webHidden/>
              </w:rPr>
              <w:t>27</w:t>
            </w:r>
            <w:r w:rsidRPr="00BD20A5">
              <w:rPr>
                <w:webHidden/>
              </w:rPr>
              <w:fldChar w:fldCharType="end"/>
            </w:r>
          </w:hyperlink>
        </w:p>
        <w:p w14:paraId="4D9961F8" w14:textId="7D16E4A2"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3D0286">
              <w:rPr>
                <w:noProof/>
                <w:webHidden/>
              </w:rPr>
              <w:t>30</w:t>
            </w:r>
            <w:r w:rsidRPr="00BD20A5">
              <w:rPr>
                <w:noProof/>
                <w:webHidden/>
              </w:rPr>
              <w:fldChar w:fldCharType="end"/>
            </w:r>
          </w:hyperlink>
        </w:p>
        <w:p w14:paraId="10504342" w14:textId="36B6392F"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3D0286">
              <w:rPr>
                <w:webHidden/>
              </w:rPr>
              <w:t>30</w:t>
            </w:r>
            <w:r w:rsidRPr="00BD20A5">
              <w:rPr>
                <w:webHidden/>
              </w:rPr>
              <w:fldChar w:fldCharType="end"/>
            </w:r>
          </w:hyperlink>
        </w:p>
        <w:p w14:paraId="7230FE7C" w14:textId="69F37178"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3D0286">
              <w:rPr>
                <w:webHidden/>
              </w:rPr>
              <w:t>30</w:t>
            </w:r>
            <w:r w:rsidRPr="00BD20A5">
              <w:rPr>
                <w:webHidden/>
              </w:rPr>
              <w:fldChar w:fldCharType="end"/>
            </w:r>
          </w:hyperlink>
        </w:p>
        <w:p w14:paraId="5C9FCE23" w14:textId="474816E7"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3D0286">
              <w:rPr>
                <w:webHidden/>
              </w:rPr>
              <w:t>31</w:t>
            </w:r>
            <w:r w:rsidRPr="00BD20A5">
              <w:rPr>
                <w:webHidden/>
              </w:rPr>
              <w:fldChar w:fldCharType="end"/>
            </w:r>
          </w:hyperlink>
        </w:p>
        <w:p w14:paraId="79B3EE8D" w14:textId="2236D626"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3D0286">
              <w:rPr>
                <w:webHidden/>
              </w:rPr>
              <w:t>31</w:t>
            </w:r>
            <w:r w:rsidRPr="00BD20A5">
              <w:rPr>
                <w:webHidden/>
              </w:rPr>
              <w:fldChar w:fldCharType="end"/>
            </w:r>
          </w:hyperlink>
        </w:p>
        <w:p w14:paraId="06D38F43" w14:textId="31D86FE9"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3D0286">
              <w:rPr>
                <w:webHidden/>
              </w:rPr>
              <w:t>32</w:t>
            </w:r>
            <w:r w:rsidRPr="00BD20A5">
              <w:rPr>
                <w:webHidden/>
              </w:rPr>
              <w:fldChar w:fldCharType="end"/>
            </w:r>
          </w:hyperlink>
        </w:p>
        <w:p w14:paraId="7D2BB083" w14:textId="505CC2C1"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3D0286">
              <w:rPr>
                <w:webHidden/>
              </w:rPr>
              <w:t>32</w:t>
            </w:r>
            <w:r w:rsidRPr="00BD20A5">
              <w:rPr>
                <w:webHidden/>
              </w:rPr>
              <w:fldChar w:fldCharType="end"/>
            </w:r>
          </w:hyperlink>
        </w:p>
        <w:p w14:paraId="101F941E" w14:textId="7DCA0F65"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3D0286">
              <w:rPr>
                <w:noProof/>
                <w:webHidden/>
              </w:rPr>
              <w:t>33</w:t>
            </w:r>
            <w:r w:rsidRPr="00BD20A5">
              <w:rPr>
                <w:noProof/>
                <w:webHidden/>
              </w:rPr>
              <w:fldChar w:fldCharType="end"/>
            </w:r>
          </w:hyperlink>
        </w:p>
        <w:p w14:paraId="26820690" w14:textId="4548ABA0"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3D0286">
              <w:rPr>
                <w:webHidden/>
              </w:rPr>
              <w:t>33</w:t>
            </w:r>
            <w:r w:rsidRPr="00BD20A5">
              <w:rPr>
                <w:webHidden/>
              </w:rPr>
              <w:fldChar w:fldCharType="end"/>
            </w:r>
          </w:hyperlink>
        </w:p>
        <w:p w14:paraId="6542769C" w14:textId="100C6116"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3D0286">
              <w:rPr>
                <w:webHidden/>
              </w:rPr>
              <w:t>33</w:t>
            </w:r>
            <w:r w:rsidRPr="00BD20A5">
              <w:rPr>
                <w:webHidden/>
              </w:rPr>
              <w:fldChar w:fldCharType="end"/>
            </w:r>
          </w:hyperlink>
        </w:p>
        <w:p w14:paraId="41CD36A2" w14:textId="6E53DFC9"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3D0286">
              <w:rPr>
                <w:webHidden/>
              </w:rPr>
              <w:t>34</w:t>
            </w:r>
            <w:r w:rsidRPr="00BD20A5">
              <w:rPr>
                <w:webHidden/>
              </w:rPr>
              <w:fldChar w:fldCharType="end"/>
            </w:r>
          </w:hyperlink>
        </w:p>
        <w:p w14:paraId="78B5B745" w14:textId="4BD6E20A"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3D0286">
              <w:rPr>
                <w:webHidden/>
              </w:rPr>
              <w:t>35</w:t>
            </w:r>
            <w:r w:rsidRPr="00BD20A5">
              <w:rPr>
                <w:webHidden/>
              </w:rPr>
              <w:fldChar w:fldCharType="end"/>
            </w:r>
          </w:hyperlink>
        </w:p>
        <w:p w14:paraId="6E44CAC6" w14:textId="5E9B6072"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3D0286">
              <w:rPr>
                <w:noProof/>
                <w:webHidden/>
              </w:rPr>
              <w:t>36</w:t>
            </w:r>
            <w:r w:rsidRPr="00BD20A5">
              <w:rPr>
                <w:noProof/>
                <w:webHidden/>
              </w:rPr>
              <w:fldChar w:fldCharType="end"/>
            </w:r>
          </w:hyperlink>
        </w:p>
        <w:p w14:paraId="6023FFBE" w14:textId="0908EBD8"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3D0286">
              <w:rPr>
                <w:webHidden/>
              </w:rPr>
              <w:t>36</w:t>
            </w:r>
            <w:r w:rsidRPr="00BD20A5">
              <w:rPr>
                <w:webHidden/>
              </w:rPr>
              <w:fldChar w:fldCharType="end"/>
            </w:r>
          </w:hyperlink>
        </w:p>
        <w:p w14:paraId="601718ED" w14:textId="2C39F53C"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3D0286">
              <w:rPr>
                <w:webHidden/>
              </w:rPr>
              <w:t>36</w:t>
            </w:r>
            <w:r w:rsidRPr="00BD20A5">
              <w:rPr>
                <w:webHidden/>
              </w:rPr>
              <w:fldChar w:fldCharType="end"/>
            </w:r>
          </w:hyperlink>
        </w:p>
        <w:p w14:paraId="7124346E" w14:textId="7E4C97CA"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3D0286">
              <w:rPr>
                <w:webHidden/>
              </w:rPr>
              <w:t>37</w:t>
            </w:r>
            <w:r w:rsidRPr="00BD20A5">
              <w:rPr>
                <w:webHidden/>
              </w:rPr>
              <w:fldChar w:fldCharType="end"/>
            </w:r>
          </w:hyperlink>
        </w:p>
        <w:p w14:paraId="14FC553A" w14:textId="43389D84"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3D0286">
              <w:rPr>
                <w:webHidden/>
              </w:rPr>
              <w:t>39</w:t>
            </w:r>
            <w:r w:rsidRPr="00BD20A5">
              <w:rPr>
                <w:webHidden/>
              </w:rPr>
              <w:fldChar w:fldCharType="end"/>
            </w:r>
          </w:hyperlink>
        </w:p>
        <w:p w14:paraId="2F5E4FE3" w14:textId="02343759"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3D0286">
              <w:rPr>
                <w:webHidden/>
              </w:rPr>
              <w:t>40</w:t>
            </w:r>
            <w:r w:rsidRPr="00BD20A5">
              <w:rPr>
                <w:webHidden/>
              </w:rPr>
              <w:fldChar w:fldCharType="end"/>
            </w:r>
          </w:hyperlink>
        </w:p>
        <w:p w14:paraId="502B8BAF" w14:textId="20C813EE"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3D0286">
              <w:rPr>
                <w:webHidden/>
              </w:rPr>
              <w:t>42</w:t>
            </w:r>
            <w:r w:rsidRPr="00BD20A5">
              <w:rPr>
                <w:webHidden/>
              </w:rPr>
              <w:fldChar w:fldCharType="end"/>
            </w:r>
          </w:hyperlink>
        </w:p>
        <w:p w14:paraId="319A98B5" w14:textId="4A4C95BF"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3D0286">
              <w:rPr>
                <w:webHidden/>
              </w:rPr>
              <w:t>46</w:t>
            </w:r>
            <w:r w:rsidRPr="00BD20A5">
              <w:rPr>
                <w:webHidden/>
              </w:rPr>
              <w:fldChar w:fldCharType="end"/>
            </w:r>
          </w:hyperlink>
        </w:p>
        <w:p w14:paraId="12E13352" w14:textId="2CB44F71"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3D0286">
              <w:rPr>
                <w:webHidden/>
              </w:rPr>
              <w:t>47</w:t>
            </w:r>
            <w:r w:rsidRPr="00BD20A5">
              <w:rPr>
                <w:webHidden/>
              </w:rPr>
              <w:fldChar w:fldCharType="end"/>
            </w:r>
          </w:hyperlink>
        </w:p>
        <w:p w14:paraId="647A82EA" w14:textId="073446EC"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3D0286">
              <w:rPr>
                <w:webHidden/>
              </w:rPr>
              <w:t>48</w:t>
            </w:r>
            <w:r w:rsidRPr="00BD20A5">
              <w:rPr>
                <w:webHidden/>
              </w:rPr>
              <w:fldChar w:fldCharType="end"/>
            </w:r>
          </w:hyperlink>
        </w:p>
        <w:p w14:paraId="4AFD38B4" w14:textId="166B5C12"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3D0286">
              <w:rPr>
                <w:webHidden/>
              </w:rPr>
              <w:t>49</w:t>
            </w:r>
            <w:r w:rsidRPr="00BD20A5">
              <w:rPr>
                <w:webHidden/>
              </w:rPr>
              <w:fldChar w:fldCharType="end"/>
            </w:r>
          </w:hyperlink>
        </w:p>
        <w:p w14:paraId="6F75283B" w14:textId="3A8AAEEB"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3D0286">
              <w:rPr>
                <w:webHidden/>
              </w:rPr>
              <w:t>51</w:t>
            </w:r>
            <w:r w:rsidRPr="00BD20A5">
              <w:rPr>
                <w:webHidden/>
              </w:rPr>
              <w:fldChar w:fldCharType="end"/>
            </w:r>
          </w:hyperlink>
        </w:p>
        <w:p w14:paraId="7C954D46" w14:textId="48727F69"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3D0286">
              <w:rPr>
                <w:webHidden/>
              </w:rPr>
              <w:t>51</w:t>
            </w:r>
            <w:r w:rsidRPr="00BD20A5">
              <w:rPr>
                <w:webHidden/>
              </w:rPr>
              <w:fldChar w:fldCharType="end"/>
            </w:r>
          </w:hyperlink>
        </w:p>
        <w:p w14:paraId="06C281BA" w14:textId="5EA8DE37"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3D0286">
              <w:rPr>
                <w:noProof/>
                <w:webHidden/>
              </w:rPr>
              <w:t>54</w:t>
            </w:r>
            <w:r w:rsidRPr="00BD20A5">
              <w:rPr>
                <w:noProof/>
                <w:webHidden/>
              </w:rPr>
              <w:fldChar w:fldCharType="end"/>
            </w:r>
          </w:hyperlink>
        </w:p>
        <w:p w14:paraId="6EF76375" w14:textId="36C9CFC9"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3D0286">
              <w:rPr>
                <w:webHidden/>
              </w:rPr>
              <w:t>54</w:t>
            </w:r>
            <w:r w:rsidRPr="00BD20A5">
              <w:rPr>
                <w:webHidden/>
              </w:rPr>
              <w:fldChar w:fldCharType="end"/>
            </w:r>
          </w:hyperlink>
        </w:p>
        <w:p w14:paraId="23AF63C3" w14:textId="4C8D37DB"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3D0286">
              <w:rPr>
                <w:webHidden/>
              </w:rPr>
              <w:t>55</w:t>
            </w:r>
            <w:r w:rsidRPr="00BD20A5">
              <w:rPr>
                <w:webHidden/>
              </w:rPr>
              <w:fldChar w:fldCharType="end"/>
            </w:r>
          </w:hyperlink>
        </w:p>
        <w:p w14:paraId="1A92E4D1" w14:textId="25A1FEF9"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3D0286">
              <w:rPr>
                <w:webHidden/>
              </w:rPr>
              <w:t>56</w:t>
            </w:r>
            <w:r w:rsidRPr="00BD20A5">
              <w:rPr>
                <w:webHidden/>
              </w:rPr>
              <w:fldChar w:fldCharType="end"/>
            </w:r>
          </w:hyperlink>
        </w:p>
        <w:p w14:paraId="1060E984" w14:textId="123048B8"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3D0286">
              <w:rPr>
                <w:noProof/>
                <w:webHidden/>
              </w:rPr>
              <w:t>57</w:t>
            </w:r>
            <w:r w:rsidRPr="00BD20A5">
              <w:rPr>
                <w:noProof/>
                <w:webHidden/>
              </w:rPr>
              <w:fldChar w:fldCharType="end"/>
            </w:r>
          </w:hyperlink>
        </w:p>
        <w:p w14:paraId="70EB1A48" w14:textId="1A9BF587"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3D0286">
              <w:rPr>
                <w:webHidden/>
              </w:rPr>
              <w:t>57</w:t>
            </w:r>
            <w:r w:rsidRPr="00BD20A5">
              <w:rPr>
                <w:webHidden/>
              </w:rPr>
              <w:fldChar w:fldCharType="end"/>
            </w:r>
          </w:hyperlink>
        </w:p>
        <w:p w14:paraId="065C383E" w14:textId="31431F00"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3D0286">
              <w:rPr>
                <w:webHidden/>
              </w:rPr>
              <w:t>57</w:t>
            </w:r>
            <w:r w:rsidRPr="00BD20A5">
              <w:rPr>
                <w:webHidden/>
              </w:rPr>
              <w:fldChar w:fldCharType="end"/>
            </w:r>
          </w:hyperlink>
        </w:p>
        <w:p w14:paraId="1AE64E36" w14:textId="3284C2B6"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3D0286">
              <w:rPr>
                <w:noProof/>
                <w:webHidden/>
              </w:rPr>
              <w:t>58</w:t>
            </w:r>
            <w:r w:rsidRPr="00BD20A5">
              <w:rPr>
                <w:noProof/>
                <w:webHidden/>
              </w:rPr>
              <w:fldChar w:fldCharType="end"/>
            </w:r>
          </w:hyperlink>
        </w:p>
        <w:p w14:paraId="10531D20" w14:textId="574E2F43"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3D0286">
              <w:rPr>
                <w:noProof/>
                <w:webHidden/>
              </w:rPr>
              <w:t>58</w:t>
            </w:r>
            <w:r w:rsidRPr="00BD20A5">
              <w:rPr>
                <w:noProof/>
                <w:webHidden/>
              </w:rPr>
              <w:fldChar w:fldCharType="end"/>
            </w:r>
          </w:hyperlink>
        </w:p>
        <w:p w14:paraId="5F910E3E" w14:textId="31C209CF"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3D0286">
              <w:rPr>
                <w:webHidden/>
              </w:rPr>
              <w:t>60</w:t>
            </w:r>
            <w:r w:rsidRPr="00BD20A5">
              <w:rPr>
                <w:webHidden/>
              </w:rPr>
              <w:fldChar w:fldCharType="end"/>
            </w:r>
          </w:hyperlink>
        </w:p>
        <w:p w14:paraId="5ADC5483" w14:textId="06C2DD8D"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3D0286">
              <w:rPr>
                <w:webHidden/>
              </w:rPr>
              <w:t>61</w:t>
            </w:r>
            <w:r w:rsidRPr="00BD20A5">
              <w:rPr>
                <w:webHidden/>
              </w:rPr>
              <w:fldChar w:fldCharType="end"/>
            </w:r>
          </w:hyperlink>
        </w:p>
        <w:p w14:paraId="51A30652" w14:textId="08774BB5"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3D0286">
              <w:rPr>
                <w:webHidden/>
              </w:rPr>
              <w:t>62</w:t>
            </w:r>
            <w:r w:rsidRPr="00BD20A5">
              <w:rPr>
                <w:webHidden/>
              </w:rPr>
              <w:fldChar w:fldCharType="end"/>
            </w:r>
          </w:hyperlink>
        </w:p>
        <w:p w14:paraId="763664BB" w14:textId="0E69B8CD"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3D0286">
              <w:rPr>
                <w:webHidden/>
              </w:rPr>
              <w:t>63</w:t>
            </w:r>
            <w:r w:rsidRPr="00BD20A5">
              <w:rPr>
                <w:webHidden/>
              </w:rPr>
              <w:fldChar w:fldCharType="end"/>
            </w:r>
          </w:hyperlink>
        </w:p>
        <w:p w14:paraId="1FC35E2F" w14:textId="100EE5D6"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3D0286">
              <w:rPr>
                <w:webHidden/>
              </w:rPr>
              <w:t>64</w:t>
            </w:r>
            <w:r w:rsidRPr="00BD20A5">
              <w:rPr>
                <w:webHidden/>
              </w:rPr>
              <w:fldChar w:fldCharType="end"/>
            </w:r>
          </w:hyperlink>
        </w:p>
        <w:p w14:paraId="2500FB7B" w14:textId="1376A9BF"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3D0286">
              <w:rPr>
                <w:webHidden/>
              </w:rPr>
              <w:t>78</w:t>
            </w:r>
            <w:r w:rsidRPr="00BD20A5">
              <w:rPr>
                <w:webHidden/>
              </w:rPr>
              <w:fldChar w:fldCharType="end"/>
            </w:r>
          </w:hyperlink>
        </w:p>
        <w:p w14:paraId="31BC5F52" w14:textId="158028A2"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3D0286">
              <w:rPr>
                <w:webHidden/>
              </w:rPr>
              <w:t>80</w:t>
            </w:r>
            <w:r w:rsidRPr="00BD20A5">
              <w:rPr>
                <w:webHidden/>
              </w:rPr>
              <w:fldChar w:fldCharType="end"/>
            </w:r>
          </w:hyperlink>
        </w:p>
        <w:p w14:paraId="22A1AB20" w14:textId="4C1C1E91"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3D0286">
              <w:rPr>
                <w:webHidden/>
              </w:rPr>
              <w:t>81</w:t>
            </w:r>
            <w:r w:rsidRPr="00BD20A5">
              <w:rPr>
                <w:webHidden/>
              </w:rPr>
              <w:fldChar w:fldCharType="end"/>
            </w:r>
          </w:hyperlink>
        </w:p>
        <w:p w14:paraId="2F2EB867" w14:textId="7ECAECA8"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3D0286">
              <w:rPr>
                <w:webHidden/>
              </w:rPr>
              <w:t>82</w:t>
            </w:r>
            <w:r w:rsidRPr="00BD20A5">
              <w:rPr>
                <w:webHidden/>
              </w:rPr>
              <w:fldChar w:fldCharType="end"/>
            </w:r>
          </w:hyperlink>
        </w:p>
        <w:p w14:paraId="2E650FBA" w14:textId="1356FE60"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3D0286">
              <w:rPr>
                <w:webHidden/>
              </w:rPr>
              <w:t>83</w:t>
            </w:r>
            <w:r w:rsidRPr="00BD20A5">
              <w:rPr>
                <w:webHidden/>
              </w:rPr>
              <w:fldChar w:fldCharType="end"/>
            </w:r>
          </w:hyperlink>
        </w:p>
        <w:p w14:paraId="761910E8" w14:textId="65F44440"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3D0286">
              <w:rPr>
                <w:webHidden/>
              </w:rPr>
              <w:t>84</w:t>
            </w:r>
            <w:r w:rsidRPr="00BD20A5">
              <w:rPr>
                <w:webHidden/>
              </w:rPr>
              <w:fldChar w:fldCharType="end"/>
            </w:r>
          </w:hyperlink>
        </w:p>
        <w:p w14:paraId="3AAA9948" w14:textId="6989EC07"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3D0286">
              <w:rPr>
                <w:webHidden/>
              </w:rPr>
              <w:t>85</w:t>
            </w:r>
            <w:r w:rsidRPr="00BD20A5">
              <w:rPr>
                <w:webHidden/>
              </w:rPr>
              <w:fldChar w:fldCharType="end"/>
            </w:r>
          </w:hyperlink>
        </w:p>
        <w:p w14:paraId="3DC72284" w14:textId="49333D53"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3D0286">
              <w:rPr>
                <w:webHidden/>
              </w:rPr>
              <w:t>86</w:t>
            </w:r>
            <w:r w:rsidRPr="00BD20A5">
              <w:rPr>
                <w:webHidden/>
              </w:rPr>
              <w:fldChar w:fldCharType="end"/>
            </w:r>
          </w:hyperlink>
        </w:p>
        <w:p w14:paraId="1B84071C" w14:textId="078FE884"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3D0286">
              <w:rPr>
                <w:webHidden/>
              </w:rPr>
              <w:t>87</w:t>
            </w:r>
            <w:r w:rsidRPr="00BD20A5">
              <w:rPr>
                <w:webHidden/>
              </w:rPr>
              <w:fldChar w:fldCharType="end"/>
            </w:r>
          </w:hyperlink>
        </w:p>
        <w:p w14:paraId="331178E4" w14:textId="0BE1C21F"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3D0286">
              <w:rPr>
                <w:webHidden/>
              </w:rPr>
              <w:t>88</w:t>
            </w:r>
            <w:r w:rsidRPr="00BD20A5">
              <w:rPr>
                <w:webHidden/>
              </w:rPr>
              <w:fldChar w:fldCharType="end"/>
            </w:r>
          </w:hyperlink>
        </w:p>
        <w:p w14:paraId="405793C0" w14:textId="44C48E85"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3D0286">
              <w:rPr>
                <w:webHidden/>
              </w:rPr>
              <w:t>89</w:t>
            </w:r>
            <w:r w:rsidRPr="00BD20A5">
              <w:rPr>
                <w:webHidden/>
              </w:rPr>
              <w:fldChar w:fldCharType="end"/>
            </w:r>
          </w:hyperlink>
        </w:p>
        <w:p w14:paraId="7ACC0D2E" w14:textId="5E51132C"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3D0286">
              <w:rPr>
                <w:webHidden/>
              </w:rPr>
              <w:t>90</w:t>
            </w:r>
            <w:r w:rsidRPr="00BD20A5">
              <w:rPr>
                <w:webHidden/>
              </w:rPr>
              <w:fldChar w:fldCharType="end"/>
            </w:r>
          </w:hyperlink>
        </w:p>
        <w:p w14:paraId="01229527" w14:textId="69FC24F6"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3D0286">
              <w:rPr>
                <w:webHidden/>
              </w:rPr>
              <w:t>91</w:t>
            </w:r>
            <w:r w:rsidRPr="00BD20A5">
              <w:rPr>
                <w:webHidden/>
              </w:rPr>
              <w:fldChar w:fldCharType="end"/>
            </w:r>
          </w:hyperlink>
        </w:p>
        <w:p w14:paraId="26C09AF6" w14:textId="17F9F4FF"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3D0286">
              <w:rPr>
                <w:webHidden/>
              </w:rPr>
              <w:t>93</w:t>
            </w:r>
            <w:r w:rsidRPr="00BD20A5">
              <w:rPr>
                <w:webHidden/>
              </w:rPr>
              <w:fldChar w:fldCharType="end"/>
            </w:r>
          </w:hyperlink>
        </w:p>
        <w:p w14:paraId="4605A623" w14:textId="751AEFE9"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3D0286">
              <w:rPr>
                <w:webHidden/>
              </w:rPr>
              <w:t>95</w:t>
            </w:r>
            <w:r w:rsidRPr="00BD20A5">
              <w:rPr>
                <w:webHidden/>
              </w:rPr>
              <w:fldChar w:fldCharType="end"/>
            </w:r>
          </w:hyperlink>
        </w:p>
        <w:p w14:paraId="61C358BA" w14:textId="3AC523CA"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3D0286">
              <w:rPr>
                <w:webHidden/>
              </w:rPr>
              <w:t>97</w:t>
            </w:r>
            <w:r w:rsidRPr="00BD20A5">
              <w:rPr>
                <w:webHidden/>
              </w:rPr>
              <w:fldChar w:fldCharType="end"/>
            </w:r>
          </w:hyperlink>
        </w:p>
        <w:p w14:paraId="1E2FCF29" w14:textId="2E6629F5"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3D0286">
              <w:rPr>
                <w:webHidden/>
              </w:rPr>
              <w:t>98</w:t>
            </w:r>
            <w:r w:rsidRPr="00BD20A5">
              <w:rPr>
                <w:webHidden/>
              </w:rPr>
              <w:fldChar w:fldCharType="end"/>
            </w:r>
          </w:hyperlink>
        </w:p>
        <w:p w14:paraId="2B2B077A" w14:textId="4546BC77"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3D0286">
              <w:rPr>
                <w:webHidden/>
              </w:rPr>
              <w:t>99</w:t>
            </w:r>
            <w:r w:rsidRPr="00BD20A5">
              <w:rPr>
                <w:webHidden/>
              </w:rPr>
              <w:fldChar w:fldCharType="end"/>
            </w:r>
          </w:hyperlink>
        </w:p>
        <w:p w14:paraId="2CCA93E9" w14:textId="645F54E4"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3D0286">
              <w:rPr>
                <w:webHidden/>
              </w:rPr>
              <w:t>100</w:t>
            </w:r>
            <w:r w:rsidRPr="00BD20A5">
              <w:rPr>
                <w:webHidden/>
              </w:rPr>
              <w:fldChar w:fldCharType="end"/>
            </w:r>
          </w:hyperlink>
        </w:p>
        <w:p w14:paraId="72991B25" w14:textId="53E62051"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3D0286">
              <w:rPr>
                <w:webHidden/>
              </w:rPr>
              <w:t>102</w:t>
            </w:r>
            <w:r w:rsidRPr="00BD20A5">
              <w:rPr>
                <w:webHidden/>
              </w:rPr>
              <w:fldChar w:fldCharType="end"/>
            </w:r>
          </w:hyperlink>
        </w:p>
        <w:p w14:paraId="76B361E9" w14:textId="4D0836E2"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3D0286">
              <w:rPr>
                <w:webHidden/>
              </w:rPr>
              <w:t>104</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679F98BA" w:rsidR="00C548B6" w:rsidRPr="00992D2C" w:rsidRDefault="00C548B6" w:rsidP="001D3DE3">
      <w:pPr>
        <w:pStyle w:val="Ttulo4"/>
        <w:spacing w:after="120"/>
        <w:ind w:left="851" w:right="-427"/>
        <w:jc w:val="both"/>
        <w:rPr>
          <w:b w:val="0"/>
          <w:bCs/>
          <w:color w:val="0000FF"/>
          <w:sz w:val="19"/>
          <w:szCs w:val="19"/>
        </w:rPr>
      </w:pPr>
      <w:bookmarkStart w:id="38" w:name="_Toc38387562"/>
      <w:r w:rsidRPr="00BD20A5">
        <w:rPr>
          <w:sz w:val="19"/>
          <w:szCs w:val="19"/>
        </w:rPr>
        <w:t>1.1.- Definición</w:t>
      </w:r>
      <w:r w:rsidRPr="00992D2C">
        <w:rPr>
          <w:sz w:val="19"/>
          <w:szCs w:val="19"/>
        </w:rPr>
        <w:t>:</w:t>
      </w:r>
      <w:bookmarkEnd w:id="38"/>
      <w:r w:rsidR="000601BA" w:rsidRPr="00992D2C">
        <w:rPr>
          <w:b w:val="0"/>
          <w:bCs/>
          <w:color w:val="0000FF"/>
          <w:sz w:val="19"/>
          <w:szCs w:val="19"/>
        </w:rPr>
        <w:t xml:space="preserve"> Contratación de una empresa especializada en gestión y dinamización de redes sociales para el Departamento de Hacienda y Finanzas</w:t>
      </w:r>
      <w:r w:rsidR="00E5146B">
        <w:rPr>
          <w:b w:val="0"/>
          <w:bCs/>
          <w:color w:val="0000FF"/>
          <w:sz w:val="19"/>
          <w:szCs w:val="19"/>
        </w:rPr>
        <w:t xml:space="preserve"> y el/la Consejero/a</w:t>
      </w:r>
      <w:r w:rsidR="00631230" w:rsidRPr="00992D2C">
        <w:rPr>
          <w:b w:val="0"/>
          <w:bCs/>
          <w:color w:val="0000FF"/>
          <w:sz w:val="19"/>
          <w:szCs w:val="19"/>
        </w:rPr>
        <w:t>.</w:t>
      </w:r>
    </w:p>
    <w:p w14:paraId="14EB212B" w14:textId="07255F74" w:rsidR="00C548B6" w:rsidRPr="00E5146B" w:rsidRDefault="00C548B6" w:rsidP="000601BA">
      <w:pPr>
        <w:pStyle w:val="Ttulo4"/>
        <w:spacing w:after="120"/>
        <w:ind w:left="851" w:right="-427"/>
        <w:jc w:val="both"/>
        <w:rPr>
          <w:rFonts w:cs="Arial"/>
          <w:b w:val="0"/>
          <w:color w:val="0000FF"/>
          <w:sz w:val="19"/>
          <w:szCs w:val="19"/>
        </w:rPr>
      </w:pPr>
      <w:bookmarkStart w:id="39" w:name="_Toc38387563"/>
      <w:r w:rsidRPr="00BD20A5">
        <w:rPr>
          <w:sz w:val="19"/>
          <w:szCs w:val="19"/>
        </w:rPr>
        <w:t xml:space="preserve">1.2.- División por lotes: </w:t>
      </w:r>
      <w:bookmarkEnd w:id="39"/>
      <w:r w:rsidR="000601BA">
        <w:rPr>
          <w:rFonts w:cs="Arial"/>
          <w:b w:val="0"/>
          <w:color w:val="0000FF"/>
          <w:sz w:val="19"/>
          <w:szCs w:val="19"/>
        </w:rPr>
        <w:t>No.</w:t>
      </w:r>
    </w:p>
    <w:p w14:paraId="6D475320" w14:textId="1766F5D6" w:rsidR="00C548B6" w:rsidRPr="00E5146B" w:rsidRDefault="00C548B6" w:rsidP="0058246F">
      <w:pPr>
        <w:pStyle w:val="Ttulo4"/>
        <w:spacing w:after="120"/>
        <w:ind w:left="851" w:right="-427"/>
        <w:jc w:val="both"/>
        <w:rPr>
          <w:b w:val="0"/>
          <w:iCs/>
          <w:sz w:val="19"/>
          <w:szCs w:val="19"/>
        </w:rPr>
      </w:pPr>
      <w:bookmarkStart w:id="40" w:name="_Toc38387564"/>
      <w:r w:rsidRPr="00BD20A5">
        <w:rPr>
          <w:sz w:val="19"/>
          <w:szCs w:val="19"/>
        </w:rPr>
        <w:t>1.3.- Código CPV:</w:t>
      </w:r>
      <w:bookmarkEnd w:id="40"/>
    </w:p>
    <w:tbl>
      <w:tblPr>
        <w:tblW w:w="8968"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6804"/>
      </w:tblGrid>
      <w:tr w:rsidR="00F175A8" w:rsidRPr="00BD20A5" w14:paraId="041C6CF6" w14:textId="77777777" w:rsidTr="00F175A8">
        <w:trPr>
          <w:trHeight w:val="435"/>
        </w:trPr>
        <w:tc>
          <w:tcPr>
            <w:tcW w:w="2164" w:type="dxa"/>
            <w:shd w:val="clear" w:color="auto" w:fill="D9D9D9" w:themeFill="background1" w:themeFillShade="D9"/>
            <w:vAlign w:val="center"/>
          </w:tcPr>
          <w:p w14:paraId="644CF646" w14:textId="77777777" w:rsidR="00F175A8" w:rsidRPr="00BD20A5" w:rsidRDefault="00F175A8"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6804" w:type="dxa"/>
            <w:shd w:val="clear" w:color="auto" w:fill="D9D9D9" w:themeFill="background1" w:themeFillShade="D9"/>
            <w:vAlign w:val="center"/>
          </w:tcPr>
          <w:p w14:paraId="7790BACF" w14:textId="77777777" w:rsidR="00F175A8" w:rsidRPr="00BD20A5" w:rsidRDefault="00F175A8"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r>
      <w:tr w:rsidR="00F175A8" w:rsidRPr="00BD20A5" w14:paraId="2915576A" w14:textId="77777777" w:rsidTr="00F175A8">
        <w:trPr>
          <w:trHeight w:val="264"/>
        </w:trPr>
        <w:tc>
          <w:tcPr>
            <w:tcW w:w="2164" w:type="dxa"/>
            <w:tcBorders>
              <w:bottom w:val="single" w:sz="4" w:space="0" w:color="auto"/>
            </w:tcBorders>
          </w:tcPr>
          <w:p w14:paraId="518CDCF4" w14:textId="77777777" w:rsidR="00F175A8" w:rsidRPr="00BD20A5" w:rsidRDefault="00F175A8" w:rsidP="00A12B05">
            <w:pPr>
              <w:spacing w:before="120" w:after="120"/>
              <w:ind w:right="-1"/>
              <w:rPr>
                <w:rFonts w:ascii="Verdana" w:hAnsi="Verdana"/>
                <w:sz w:val="19"/>
                <w:szCs w:val="19"/>
              </w:rPr>
            </w:pPr>
            <w:r w:rsidRPr="00BD20A5">
              <w:rPr>
                <w:rFonts w:ascii="Verdana" w:hAnsi="Verdana"/>
                <w:sz w:val="19"/>
                <w:szCs w:val="19"/>
              </w:rPr>
              <w:t>Principal</w:t>
            </w:r>
          </w:p>
        </w:tc>
        <w:tc>
          <w:tcPr>
            <w:tcW w:w="6804" w:type="dxa"/>
            <w:tcBorders>
              <w:bottom w:val="single" w:sz="4" w:space="0" w:color="auto"/>
            </w:tcBorders>
          </w:tcPr>
          <w:p w14:paraId="24055056" w14:textId="1ADD82CF" w:rsidR="00F175A8" w:rsidRPr="00BD20A5" w:rsidRDefault="00C81184" w:rsidP="00A12B05">
            <w:pPr>
              <w:spacing w:before="120" w:after="120"/>
              <w:ind w:right="-1"/>
              <w:rPr>
                <w:sz w:val="19"/>
                <w:szCs w:val="19"/>
              </w:rPr>
            </w:pPr>
            <w:r w:rsidRPr="0098456F">
              <w:rPr>
                <w:rFonts w:ascii="Verdana" w:hAnsi="Verdana"/>
                <w:color w:val="0000FF"/>
                <w:spacing w:val="-1"/>
                <w:sz w:val="19"/>
              </w:rPr>
              <w:t>79341400-0</w:t>
            </w:r>
            <w:r w:rsidRPr="0098456F">
              <w:rPr>
                <w:rFonts w:ascii="Verdana" w:hAnsi="Verdana"/>
                <w:color w:val="0000FF"/>
                <w:spacing w:val="-24"/>
                <w:sz w:val="19"/>
              </w:rPr>
              <w:t xml:space="preserve"> </w:t>
            </w:r>
            <w:r w:rsidRPr="0098456F">
              <w:rPr>
                <w:rFonts w:ascii="Verdana" w:hAnsi="Verdana"/>
                <w:color w:val="0000FF"/>
                <w:spacing w:val="-1"/>
                <w:sz w:val="19"/>
              </w:rPr>
              <w:t>Servicios</w:t>
            </w:r>
            <w:r w:rsidRPr="0098456F">
              <w:rPr>
                <w:rFonts w:ascii="Verdana" w:hAnsi="Verdana"/>
                <w:color w:val="0000FF"/>
                <w:spacing w:val="31"/>
                <w:w w:val="99"/>
                <w:sz w:val="19"/>
              </w:rPr>
              <w:t xml:space="preserve"> </w:t>
            </w:r>
            <w:r w:rsidRPr="0098456F">
              <w:rPr>
                <w:rFonts w:ascii="Verdana" w:hAnsi="Verdana"/>
                <w:color w:val="0000FF"/>
                <w:spacing w:val="-1"/>
                <w:sz w:val="19"/>
              </w:rPr>
              <w:t>de</w:t>
            </w:r>
            <w:r w:rsidRPr="0098456F">
              <w:rPr>
                <w:rFonts w:ascii="Verdana" w:hAnsi="Verdana"/>
                <w:color w:val="0000FF"/>
                <w:spacing w:val="-10"/>
                <w:sz w:val="19"/>
              </w:rPr>
              <w:t xml:space="preserve"> </w:t>
            </w:r>
            <w:r w:rsidRPr="0098456F">
              <w:rPr>
                <w:rFonts w:ascii="Verdana" w:hAnsi="Verdana"/>
                <w:color w:val="0000FF"/>
                <w:sz w:val="19"/>
              </w:rPr>
              <w:t>Campañas</w:t>
            </w:r>
            <w:r w:rsidRPr="0098456F">
              <w:rPr>
                <w:rFonts w:ascii="Verdana" w:hAnsi="Verdana"/>
                <w:color w:val="0000FF"/>
                <w:spacing w:val="-9"/>
                <w:sz w:val="19"/>
              </w:rPr>
              <w:t xml:space="preserve"> </w:t>
            </w:r>
            <w:r w:rsidRPr="0098456F">
              <w:rPr>
                <w:rFonts w:ascii="Verdana" w:hAnsi="Verdana"/>
                <w:color w:val="0000FF"/>
                <w:spacing w:val="-1"/>
                <w:sz w:val="19"/>
              </w:rPr>
              <w:t>de</w:t>
            </w:r>
            <w:r w:rsidRPr="0098456F">
              <w:rPr>
                <w:rFonts w:ascii="Verdana" w:hAnsi="Verdana"/>
                <w:color w:val="0000FF"/>
                <w:spacing w:val="22"/>
                <w:w w:val="99"/>
                <w:sz w:val="19"/>
              </w:rPr>
              <w:t xml:space="preserve"> </w:t>
            </w:r>
            <w:r w:rsidRPr="0098456F">
              <w:rPr>
                <w:rFonts w:ascii="Verdana" w:hAnsi="Verdana"/>
                <w:color w:val="0000FF"/>
                <w:spacing w:val="-1"/>
                <w:sz w:val="19"/>
              </w:rPr>
              <w:t>Publicidad</w:t>
            </w:r>
          </w:p>
        </w:tc>
      </w:tr>
    </w:tbl>
    <w:p w14:paraId="602BAE2B" w14:textId="5FC4A39D" w:rsidR="00C548B6" w:rsidRPr="00466E35" w:rsidRDefault="00C548B6" w:rsidP="0058246F">
      <w:pPr>
        <w:pStyle w:val="Ttulo4"/>
        <w:spacing w:after="120"/>
        <w:ind w:left="851" w:right="-427"/>
        <w:jc w:val="both"/>
        <w:rPr>
          <w:rFonts w:cs="Arial"/>
          <w:b w:val="0"/>
          <w:color w:val="0000FF"/>
          <w:sz w:val="19"/>
          <w:szCs w:val="19"/>
        </w:rPr>
      </w:pPr>
      <w:bookmarkStart w:id="41" w:name="_Toc38387565"/>
      <w:r w:rsidRPr="00BD20A5">
        <w:rPr>
          <w:sz w:val="19"/>
          <w:szCs w:val="19"/>
        </w:rPr>
        <w:t xml:space="preserve">1.4.- Otros sistemas de clasificación de actividades: </w:t>
      </w:r>
      <w:r w:rsidR="00C81184">
        <w:rPr>
          <w:rFonts w:cs="Arial"/>
          <w:b w:val="0"/>
          <w:color w:val="0000FF"/>
          <w:sz w:val="19"/>
          <w:szCs w:val="19"/>
        </w:rPr>
        <w:t>N</w:t>
      </w:r>
      <w:r w:rsidRPr="00BD20A5">
        <w:rPr>
          <w:rFonts w:cs="Arial"/>
          <w:b w:val="0"/>
          <w:color w:val="0000FF"/>
          <w:sz w:val="19"/>
          <w:szCs w:val="19"/>
        </w:rPr>
        <w:t>o</w:t>
      </w:r>
      <w:bookmarkEnd w:id="41"/>
      <w:r w:rsidR="00502DE9" w:rsidRPr="00BD20A5">
        <w:rPr>
          <w:rFonts w:cs="Arial"/>
          <w:b w:val="0"/>
          <w:color w:val="0000FF"/>
          <w:sz w:val="19"/>
          <w:szCs w:val="19"/>
        </w:rPr>
        <w:t>.</w:t>
      </w:r>
    </w:p>
    <w:p w14:paraId="5407C279" w14:textId="3E13CF21" w:rsidR="00C548B6" w:rsidRPr="00466E35" w:rsidRDefault="00C548B6" w:rsidP="001D3DE3">
      <w:pPr>
        <w:pStyle w:val="Ttulo4"/>
        <w:spacing w:after="120"/>
        <w:ind w:left="851" w:right="-427"/>
        <w:jc w:val="both"/>
        <w:rPr>
          <w:rFonts w:cs="Arial"/>
          <w:b w:val="0"/>
          <w:color w:val="0000FF"/>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00C81184">
        <w:rPr>
          <w:rFonts w:cs="Arial"/>
          <w:b w:val="0"/>
          <w:color w:val="0000FF"/>
          <w:sz w:val="19"/>
          <w:szCs w:val="19"/>
        </w:rPr>
        <w:t>S</w:t>
      </w:r>
      <w:r w:rsidRPr="00BD20A5">
        <w:rPr>
          <w:rFonts w:cs="Arial"/>
          <w:b w:val="0"/>
          <w:color w:val="0000FF"/>
          <w:sz w:val="19"/>
          <w:szCs w:val="19"/>
        </w:rPr>
        <w:t>ucesivo</w:t>
      </w:r>
      <w:bookmarkEnd w:id="42"/>
      <w:r w:rsidR="00502DE9" w:rsidRPr="00BD20A5">
        <w:rPr>
          <w:rFonts w:cs="Arial"/>
          <w:b w:val="0"/>
          <w:color w:val="0000FF"/>
          <w:sz w:val="19"/>
          <w:szCs w:val="19"/>
        </w:rPr>
        <w:t>.</w:t>
      </w:r>
    </w:p>
    <w:p w14:paraId="7F8D1576" w14:textId="06810EF9" w:rsidR="00C548B6" w:rsidRPr="00466E35" w:rsidRDefault="00C548B6" w:rsidP="001D3DE3">
      <w:pPr>
        <w:pStyle w:val="Ttulo4"/>
        <w:spacing w:after="120"/>
        <w:ind w:left="851" w:right="-427"/>
        <w:jc w:val="both"/>
        <w:rPr>
          <w:rFonts w:cs="Arial"/>
          <w:b w:val="0"/>
          <w:color w:val="0000FF"/>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bookmarkEnd w:id="43"/>
      <w:r w:rsidR="00EA4BB5">
        <w:rPr>
          <w:rFonts w:cs="Arial"/>
          <w:b w:val="0"/>
          <w:color w:val="0000FF"/>
          <w:sz w:val="19"/>
          <w:szCs w:val="19"/>
        </w:rPr>
        <w:t>No</w:t>
      </w:r>
      <w:r w:rsidR="00502DE9" w:rsidRPr="00BD20A5">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4638851F"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EA4BB5">
        <w:rPr>
          <w:rFonts w:ascii="Verdana" w:hAnsi="Verdana"/>
          <w:sz w:val="19"/>
          <w:szCs w:val="19"/>
        </w:rPr>
        <w:t>.</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59CFAE48"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F77AE9">
        <w:rPr>
          <w:color w:val="0000FF"/>
          <w:sz w:val="20"/>
          <w:szCs w:val="20"/>
        </w:rPr>
        <w:t>39.930</w:t>
      </w:r>
      <w:r w:rsidR="00F77AE9" w:rsidRPr="001E657A">
        <w:rPr>
          <w:color w:val="0000FF"/>
          <w:sz w:val="20"/>
          <w:szCs w:val="20"/>
        </w:rPr>
        <w:t>,00</w:t>
      </w:r>
      <w:r w:rsidRPr="00BD20A5">
        <w:rPr>
          <w:sz w:val="19"/>
          <w:szCs w:val="19"/>
        </w:rPr>
        <w:t xml:space="preserve"> euros, incluido el </w:t>
      </w:r>
      <w:r w:rsidR="00444EC3" w:rsidRPr="0008238F">
        <w:rPr>
          <w:color w:val="0000FF"/>
          <w:sz w:val="20"/>
          <w:szCs w:val="20"/>
        </w:rPr>
        <w:t>21%</w:t>
      </w:r>
      <w:r w:rsidRPr="00BD20A5">
        <w:rPr>
          <w:sz w:val="19"/>
          <w:szCs w:val="19"/>
        </w:rPr>
        <w:t>% de IVA, y se imputa a la(s) siguiente(s) anualidad(es):</w:t>
      </w:r>
      <w:bookmarkEnd w:id="66"/>
    </w:p>
    <w:p w14:paraId="237D34FC" w14:textId="3D420EBB" w:rsidR="00C548B6" w:rsidRPr="0085289C" w:rsidRDefault="00C548B6" w:rsidP="00FC5F98">
      <w:pPr>
        <w:pStyle w:val="Prrafodelista"/>
        <w:numPr>
          <w:ilvl w:val="0"/>
          <w:numId w:val="126"/>
        </w:numPr>
        <w:spacing w:before="120" w:after="120"/>
        <w:ind w:left="1418" w:right="-425" w:hanging="295"/>
        <w:jc w:val="both"/>
        <w:rPr>
          <w:rFonts w:ascii="Verdana" w:eastAsia="Arial Unicode MS" w:hAnsi="Verdana"/>
          <w:bCs/>
          <w:color w:val="0000FF"/>
          <w:sz w:val="20"/>
          <w:szCs w:val="20"/>
        </w:rPr>
      </w:pPr>
      <w:r w:rsidRPr="0085289C">
        <w:rPr>
          <w:rFonts w:ascii="Verdana" w:eastAsia="Arial Unicode MS" w:hAnsi="Verdana"/>
          <w:bCs/>
          <w:color w:val="0000FF"/>
          <w:sz w:val="20"/>
          <w:szCs w:val="20"/>
        </w:rPr>
        <w:t>Año</w:t>
      </w:r>
      <w:r w:rsidR="00444EC3" w:rsidRPr="0085289C">
        <w:rPr>
          <w:rFonts w:ascii="Verdana" w:eastAsia="Arial Unicode MS" w:hAnsi="Verdana"/>
          <w:bCs/>
          <w:color w:val="0000FF"/>
          <w:sz w:val="20"/>
          <w:szCs w:val="20"/>
        </w:rPr>
        <w:t xml:space="preserve"> 2026</w:t>
      </w:r>
      <w:r w:rsidRPr="0085289C">
        <w:rPr>
          <w:rFonts w:ascii="Verdana" w:eastAsia="Arial Unicode MS" w:hAnsi="Verdana"/>
          <w:bCs/>
          <w:color w:val="0000FF"/>
          <w:sz w:val="20"/>
          <w:szCs w:val="20"/>
        </w:rPr>
        <w:t xml:space="preserve">: </w:t>
      </w:r>
      <w:r w:rsidR="00AD011D" w:rsidRPr="0085289C">
        <w:rPr>
          <w:rFonts w:ascii="Verdana" w:eastAsia="Arial Unicode MS" w:hAnsi="Verdana"/>
          <w:bCs/>
          <w:color w:val="0000FF"/>
          <w:sz w:val="20"/>
          <w:szCs w:val="20"/>
        </w:rPr>
        <w:t>23.292,5</w:t>
      </w:r>
      <w:r w:rsidR="0085289C" w:rsidRPr="0085289C">
        <w:rPr>
          <w:rFonts w:ascii="Verdana" w:eastAsia="Arial Unicode MS" w:hAnsi="Verdana"/>
          <w:bCs/>
          <w:color w:val="0000FF"/>
          <w:sz w:val="20"/>
          <w:szCs w:val="20"/>
        </w:rPr>
        <w:t>0</w:t>
      </w:r>
      <w:r w:rsidR="00AD011D" w:rsidRPr="0085289C">
        <w:rPr>
          <w:rFonts w:ascii="Verdana" w:eastAsia="Arial Unicode MS" w:hAnsi="Verdana"/>
          <w:bCs/>
          <w:color w:val="0000FF"/>
          <w:sz w:val="20"/>
          <w:szCs w:val="20"/>
        </w:rPr>
        <w:t xml:space="preserve"> euros </w:t>
      </w:r>
    </w:p>
    <w:p w14:paraId="15667BFE" w14:textId="2A3BF241" w:rsidR="00C548B6" w:rsidRPr="0085289C" w:rsidRDefault="00C548B6" w:rsidP="00FC5F98">
      <w:pPr>
        <w:pStyle w:val="Prrafodelista"/>
        <w:numPr>
          <w:ilvl w:val="0"/>
          <w:numId w:val="126"/>
        </w:numPr>
        <w:spacing w:before="120" w:after="120"/>
        <w:ind w:left="1418" w:right="-425" w:hanging="295"/>
        <w:jc w:val="both"/>
        <w:rPr>
          <w:rFonts w:ascii="Verdana" w:eastAsia="Arial Unicode MS" w:hAnsi="Verdana"/>
          <w:bCs/>
          <w:color w:val="0000FF"/>
          <w:sz w:val="20"/>
          <w:szCs w:val="20"/>
        </w:rPr>
      </w:pPr>
      <w:r w:rsidRPr="0085289C">
        <w:rPr>
          <w:rFonts w:ascii="Verdana" w:eastAsia="Arial Unicode MS" w:hAnsi="Verdana"/>
          <w:bCs/>
          <w:color w:val="0000FF"/>
          <w:sz w:val="20"/>
          <w:szCs w:val="20"/>
        </w:rPr>
        <w:t xml:space="preserve">Año </w:t>
      </w:r>
      <w:r w:rsidR="00CD306B" w:rsidRPr="0085289C">
        <w:rPr>
          <w:rFonts w:ascii="Verdana" w:eastAsia="Arial Unicode MS" w:hAnsi="Verdana"/>
          <w:bCs/>
          <w:color w:val="0000FF"/>
          <w:sz w:val="20"/>
          <w:szCs w:val="20"/>
        </w:rPr>
        <w:t>2027</w:t>
      </w:r>
      <w:r w:rsidRPr="0085289C">
        <w:rPr>
          <w:rFonts w:ascii="Verdana" w:eastAsia="Arial Unicode MS" w:hAnsi="Verdana"/>
          <w:bCs/>
          <w:color w:val="0000FF"/>
          <w:sz w:val="20"/>
          <w:szCs w:val="20"/>
        </w:rPr>
        <w:t xml:space="preserve">: </w:t>
      </w:r>
      <w:r w:rsidR="0085289C" w:rsidRPr="0085289C">
        <w:rPr>
          <w:rFonts w:ascii="Verdana" w:eastAsia="Arial Unicode MS" w:hAnsi="Verdana"/>
          <w:bCs/>
          <w:color w:val="0000FF"/>
          <w:sz w:val="20"/>
          <w:szCs w:val="20"/>
        </w:rPr>
        <w:t>16.637,50</w:t>
      </w:r>
      <w:r w:rsidRPr="0085289C">
        <w:rPr>
          <w:rFonts w:ascii="Verdana" w:eastAsia="Arial Unicode MS" w:hAnsi="Verdana"/>
          <w:bCs/>
          <w:color w:val="0000FF"/>
          <w:sz w:val="20"/>
          <w:szCs w:val="20"/>
        </w:rPr>
        <w:t xml:space="preserve"> euros</w:t>
      </w:r>
      <w:r w:rsidR="00502DE9" w:rsidRPr="0085289C">
        <w:rPr>
          <w:rFonts w:ascii="Verdana" w:eastAsia="Arial Unicode MS" w:hAnsi="Verdana"/>
          <w:bCs/>
          <w:color w:val="0000FF"/>
          <w:sz w:val="20"/>
          <w:szCs w:val="20"/>
        </w:rPr>
        <w:t>.</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31658BF0" w14:textId="17DE00B1" w:rsidR="00C548B6" w:rsidRPr="0085289C" w:rsidRDefault="00C548B6" w:rsidP="001D3DE3">
      <w:pPr>
        <w:pStyle w:val="Ttulo4"/>
        <w:spacing w:after="120"/>
        <w:ind w:left="851" w:right="-427"/>
        <w:jc w:val="both"/>
        <w:rPr>
          <w:sz w:val="19"/>
          <w:szCs w:val="19"/>
        </w:rPr>
      </w:pPr>
      <w:bookmarkStart w:id="67" w:name="_Toc38387572"/>
      <w:r w:rsidRPr="00BD20A5">
        <w:rPr>
          <w:sz w:val="19"/>
          <w:szCs w:val="19"/>
        </w:rPr>
        <w:t>3.</w:t>
      </w:r>
      <w:r w:rsidRPr="0085289C">
        <w:rPr>
          <w:sz w:val="19"/>
          <w:szCs w:val="19"/>
        </w:rPr>
        <w:t>2.- Aplicación presupuestaria:</w:t>
      </w:r>
      <w:bookmarkEnd w:id="67"/>
    </w:p>
    <w:tbl>
      <w:tblPr>
        <w:tblW w:w="945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9"/>
        <w:gridCol w:w="2000"/>
        <w:gridCol w:w="2237"/>
        <w:gridCol w:w="2131"/>
        <w:gridCol w:w="1612"/>
        <w:gridCol w:w="1196"/>
      </w:tblGrid>
      <w:tr w:rsidR="0060113D" w:rsidRPr="0085289C" w14:paraId="1CBC43E6" w14:textId="77777777" w:rsidTr="00865604">
        <w:tc>
          <w:tcPr>
            <w:tcW w:w="567" w:type="dxa"/>
            <w:shd w:val="clear" w:color="auto" w:fill="F2F2F2" w:themeFill="background1" w:themeFillShade="F2"/>
          </w:tcPr>
          <w:p w14:paraId="169CC103" w14:textId="77777777" w:rsidR="00BF506B" w:rsidRPr="0085289C" w:rsidRDefault="00BF506B">
            <w:pPr>
              <w:jc w:val="center"/>
              <w:rPr>
                <w:rFonts w:ascii="Verdana" w:eastAsia="Arial Unicode MS" w:hAnsi="Verdana"/>
                <w:bCs/>
                <w:color w:val="0000FF"/>
                <w:sz w:val="20"/>
                <w:szCs w:val="20"/>
              </w:rPr>
            </w:pPr>
            <w:r w:rsidRPr="0085289C">
              <w:rPr>
                <w:rFonts w:ascii="Verdana" w:eastAsia="Arial Unicode MS" w:hAnsi="Verdana"/>
                <w:bCs/>
                <w:color w:val="0000FF"/>
                <w:sz w:val="20"/>
                <w:szCs w:val="20"/>
              </w:rPr>
              <w:t>Pos.</w:t>
            </w:r>
          </w:p>
        </w:tc>
        <w:tc>
          <w:tcPr>
            <w:tcW w:w="1701" w:type="dxa"/>
            <w:shd w:val="clear" w:color="auto" w:fill="F2F2F2" w:themeFill="background1" w:themeFillShade="F2"/>
            <w:tcMar>
              <w:top w:w="0" w:type="dxa"/>
              <w:left w:w="108" w:type="dxa"/>
              <w:bottom w:w="0" w:type="dxa"/>
              <w:right w:w="108" w:type="dxa"/>
            </w:tcMar>
            <w:hideMark/>
          </w:tcPr>
          <w:p w14:paraId="16A5448B" w14:textId="5293BF21" w:rsidR="00BF506B" w:rsidRPr="0085289C" w:rsidRDefault="00BF506B" w:rsidP="0060113D">
            <w:pPr>
              <w:ind w:right="-105"/>
              <w:jc w:val="both"/>
              <w:rPr>
                <w:rFonts w:ascii="Verdana" w:eastAsia="Arial Unicode MS" w:hAnsi="Verdana"/>
                <w:bCs/>
                <w:color w:val="0000FF"/>
                <w:sz w:val="20"/>
                <w:szCs w:val="20"/>
              </w:rPr>
            </w:pPr>
            <w:r w:rsidRPr="0085289C">
              <w:rPr>
                <w:rFonts w:ascii="Verdana" w:eastAsia="Arial Unicode MS" w:hAnsi="Verdana"/>
                <w:bCs/>
                <w:color w:val="0000FF"/>
                <w:sz w:val="20"/>
                <w:szCs w:val="20"/>
              </w:rPr>
              <w:t>Ekitaldia/Ejercicio efectividad caja</w:t>
            </w:r>
          </w:p>
        </w:tc>
        <w:tc>
          <w:tcPr>
            <w:tcW w:w="2126" w:type="dxa"/>
            <w:shd w:val="clear" w:color="auto" w:fill="F2F2F2" w:themeFill="background1" w:themeFillShade="F2"/>
            <w:tcMar>
              <w:top w:w="0" w:type="dxa"/>
              <w:left w:w="108" w:type="dxa"/>
              <w:bottom w:w="0" w:type="dxa"/>
              <w:right w:w="108" w:type="dxa"/>
            </w:tcMar>
            <w:hideMark/>
          </w:tcPr>
          <w:p w14:paraId="701244C8" w14:textId="77777777" w:rsidR="00681D46" w:rsidRDefault="00BF506B" w:rsidP="0060113D">
            <w:pPr>
              <w:jc w:val="both"/>
              <w:rPr>
                <w:rFonts w:ascii="Verdana" w:eastAsia="Arial Unicode MS" w:hAnsi="Verdana"/>
                <w:bCs/>
                <w:color w:val="0000FF"/>
                <w:sz w:val="20"/>
                <w:szCs w:val="20"/>
              </w:rPr>
            </w:pPr>
            <w:r w:rsidRPr="0085289C">
              <w:rPr>
                <w:rFonts w:ascii="Verdana" w:eastAsia="Arial Unicode MS" w:hAnsi="Verdana"/>
                <w:bCs/>
                <w:color w:val="0000FF"/>
                <w:sz w:val="20"/>
                <w:szCs w:val="20"/>
              </w:rPr>
              <w:t>Zentrokudeatzailea/</w:t>
            </w:r>
          </w:p>
          <w:p w14:paraId="5D4341AA" w14:textId="0473F889" w:rsidR="00BF506B" w:rsidRPr="0085289C" w:rsidRDefault="00BF506B" w:rsidP="0060113D">
            <w:pPr>
              <w:jc w:val="both"/>
              <w:rPr>
                <w:rFonts w:ascii="Verdana" w:eastAsia="Arial Unicode MS" w:hAnsi="Verdana"/>
                <w:bCs/>
                <w:color w:val="0000FF"/>
                <w:sz w:val="20"/>
                <w:szCs w:val="20"/>
              </w:rPr>
            </w:pPr>
            <w:r w:rsidRPr="0085289C">
              <w:rPr>
                <w:rFonts w:ascii="Verdana" w:eastAsia="Arial Unicode MS" w:hAnsi="Verdana"/>
                <w:bCs/>
                <w:color w:val="0000FF"/>
                <w:sz w:val="20"/>
                <w:szCs w:val="20"/>
              </w:rPr>
              <w:t>Centro Gestor</w:t>
            </w:r>
          </w:p>
        </w:tc>
        <w:tc>
          <w:tcPr>
            <w:tcW w:w="2126" w:type="dxa"/>
            <w:shd w:val="clear" w:color="auto" w:fill="F2F2F2" w:themeFill="background1" w:themeFillShade="F2"/>
            <w:tcMar>
              <w:top w:w="0" w:type="dxa"/>
              <w:left w:w="108" w:type="dxa"/>
              <w:bottom w:w="0" w:type="dxa"/>
              <w:right w:w="108" w:type="dxa"/>
            </w:tcMar>
            <w:hideMark/>
          </w:tcPr>
          <w:p w14:paraId="15FACCAB" w14:textId="77777777" w:rsidR="0060113D" w:rsidRDefault="00BF506B" w:rsidP="00865604">
            <w:pPr>
              <w:ind w:left="-108"/>
              <w:jc w:val="both"/>
              <w:rPr>
                <w:rFonts w:ascii="Verdana" w:eastAsia="Arial Unicode MS" w:hAnsi="Verdana"/>
                <w:bCs/>
                <w:color w:val="0000FF"/>
                <w:sz w:val="20"/>
                <w:szCs w:val="20"/>
              </w:rPr>
            </w:pPr>
            <w:r w:rsidRPr="0085289C">
              <w:rPr>
                <w:rFonts w:ascii="Verdana" w:eastAsia="Arial Unicode MS" w:hAnsi="Verdana"/>
                <w:bCs/>
                <w:color w:val="0000FF"/>
                <w:sz w:val="20"/>
                <w:szCs w:val="20"/>
              </w:rPr>
              <w:t>Aurrekontuposizioa/</w:t>
            </w:r>
          </w:p>
          <w:p w14:paraId="783B074C" w14:textId="030507BE" w:rsidR="00BF506B" w:rsidRPr="0085289C" w:rsidRDefault="006D261E" w:rsidP="00865604">
            <w:pPr>
              <w:ind w:left="-108"/>
              <w:jc w:val="both"/>
              <w:rPr>
                <w:rFonts w:ascii="Verdana" w:eastAsia="Arial Unicode MS" w:hAnsi="Verdana"/>
                <w:bCs/>
                <w:color w:val="0000FF"/>
                <w:sz w:val="20"/>
                <w:szCs w:val="20"/>
              </w:rPr>
            </w:pPr>
            <w:r w:rsidRPr="0085289C">
              <w:rPr>
                <w:rFonts w:ascii="Verdana" w:eastAsia="Arial Unicode MS" w:hAnsi="Verdana"/>
                <w:bCs/>
                <w:color w:val="0000FF"/>
                <w:sz w:val="20"/>
                <w:szCs w:val="20"/>
              </w:rPr>
              <w:t>P</w:t>
            </w:r>
            <w:r w:rsidR="00BF506B" w:rsidRPr="0085289C">
              <w:rPr>
                <w:rFonts w:ascii="Verdana" w:eastAsia="Arial Unicode MS" w:hAnsi="Verdana"/>
                <w:bCs/>
                <w:color w:val="0000FF"/>
                <w:sz w:val="20"/>
                <w:szCs w:val="20"/>
              </w:rPr>
              <w:t>osición</w:t>
            </w:r>
            <w:r>
              <w:rPr>
                <w:rFonts w:ascii="Verdana" w:eastAsia="Arial Unicode MS" w:hAnsi="Verdana"/>
                <w:bCs/>
                <w:color w:val="0000FF"/>
                <w:sz w:val="20"/>
                <w:szCs w:val="20"/>
              </w:rPr>
              <w:t xml:space="preserve"> </w:t>
            </w:r>
            <w:r w:rsidR="00BF506B" w:rsidRPr="0085289C">
              <w:rPr>
                <w:rFonts w:ascii="Verdana" w:eastAsia="Arial Unicode MS" w:hAnsi="Verdana"/>
                <w:bCs/>
                <w:color w:val="0000FF"/>
                <w:sz w:val="20"/>
                <w:szCs w:val="20"/>
              </w:rPr>
              <w:t>presupues</w:t>
            </w:r>
            <w:r>
              <w:rPr>
                <w:rFonts w:ascii="Verdana" w:eastAsia="Arial Unicode MS" w:hAnsi="Verdana"/>
                <w:bCs/>
                <w:color w:val="0000FF"/>
                <w:sz w:val="20"/>
                <w:szCs w:val="20"/>
              </w:rPr>
              <w:t>.</w:t>
            </w:r>
          </w:p>
        </w:tc>
        <w:tc>
          <w:tcPr>
            <w:tcW w:w="1721" w:type="dxa"/>
            <w:shd w:val="clear" w:color="auto" w:fill="F2F2F2" w:themeFill="background1" w:themeFillShade="F2"/>
            <w:tcMar>
              <w:top w:w="0" w:type="dxa"/>
              <w:left w:w="108" w:type="dxa"/>
              <w:bottom w:w="0" w:type="dxa"/>
              <w:right w:w="108" w:type="dxa"/>
            </w:tcMar>
            <w:hideMark/>
          </w:tcPr>
          <w:p w14:paraId="5476A083" w14:textId="77777777" w:rsidR="006D261E" w:rsidRDefault="00BF506B" w:rsidP="00865604">
            <w:pPr>
              <w:ind w:left="-129"/>
              <w:jc w:val="both"/>
              <w:rPr>
                <w:rFonts w:ascii="Verdana" w:eastAsia="Arial Unicode MS" w:hAnsi="Verdana"/>
                <w:bCs/>
                <w:color w:val="0000FF"/>
                <w:sz w:val="20"/>
                <w:szCs w:val="20"/>
              </w:rPr>
            </w:pPr>
            <w:r w:rsidRPr="0085289C">
              <w:rPr>
                <w:rFonts w:ascii="Verdana" w:eastAsia="Arial Unicode MS" w:hAnsi="Verdana"/>
                <w:bCs/>
                <w:color w:val="0000FF"/>
                <w:sz w:val="20"/>
                <w:szCs w:val="20"/>
              </w:rPr>
              <w:t>PEPElementua/</w:t>
            </w:r>
          </w:p>
          <w:p w14:paraId="0B93E812" w14:textId="1E2033F9" w:rsidR="00BF506B" w:rsidRPr="0085289C" w:rsidRDefault="00BF506B" w:rsidP="00865604">
            <w:pPr>
              <w:ind w:left="-129"/>
              <w:jc w:val="both"/>
              <w:rPr>
                <w:rFonts w:ascii="Verdana" w:eastAsia="Arial Unicode MS" w:hAnsi="Verdana"/>
                <w:bCs/>
                <w:color w:val="0000FF"/>
                <w:sz w:val="20"/>
                <w:szCs w:val="20"/>
              </w:rPr>
            </w:pPr>
            <w:r w:rsidRPr="0085289C">
              <w:rPr>
                <w:rFonts w:ascii="Verdana" w:eastAsia="Arial Unicode MS" w:hAnsi="Verdana"/>
                <w:bCs/>
                <w:color w:val="0000FF"/>
                <w:sz w:val="20"/>
                <w:szCs w:val="20"/>
              </w:rPr>
              <w:t>Elemento PEP</w:t>
            </w:r>
          </w:p>
        </w:tc>
        <w:tc>
          <w:tcPr>
            <w:tcW w:w="1216" w:type="dxa"/>
            <w:shd w:val="clear" w:color="auto" w:fill="F2F2F2" w:themeFill="background1" w:themeFillShade="F2"/>
          </w:tcPr>
          <w:p w14:paraId="443ABEF3" w14:textId="77777777" w:rsidR="00BF506B" w:rsidRPr="0085289C" w:rsidRDefault="00BF506B">
            <w:pPr>
              <w:jc w:val="center"/>
              <w:rPr>
                <w:rFonts w:ascii="Verdana" w:eastAsia="Arial Unicode MS" w:hAnsi="Verdana"/>
                <w:bCs/>
                <w:color w:val="0000FF"/>
                <w:sz w:val="20"/>
                <w:szCs w:val="20"/>
              </w:rPr>
            </w:pPr>
            <w:r w:rsidRPr="0085289C">
              <w:rPr>
                <w:rFonts w:ascii="Verdana" w:eastAsia="Arial Unicode MS" w:hAnsi="Verdana"/>
                <w:bCs/>
                <w:color w:val="0000FF"/>
                <w:sz w:val="20"/>
                <w:szCs w:val="20"/>
              </w:rPr>
              <w:t>Zenbatekoa Importe</w:t>
            </w:r>
          </w:p>
        </w:tc>
      </w:tr>
      <w:tr w:rsidR="00681D46" w:rsidRPr="0085289C" w14:paraId="40FAF5C5" w14:textId="77777777" w:rsidTr="00865604">
        <w:tc>
          <w:tcPr>
            <w:tcW w:w="567" w:type="dxa"/>
          </w:tcPr>
          <w:p w14:paraId="7D859D4D" w14:textId="77777777" w:rsidR="00BF506B" w:rsidRPr="0085289C" w:rsidRDefault="00BF506B">
            <w:pPr>
              <w:jc w:val="center"/>
              <w:rPr>
                <w:rFonts w:ascii="Verdana" w:eastAsia="Arial Unicode MS" w:hAnsi="Verdana"/>
                <w:bCs/>
                <w:color w:val="0000FF"/>
                <w:sz w:val="20"/>
                <w:szCs w:val="20"/>
              </w:rPr>
            </w:pPr>
            <w:r w:rsidRPr="0085289C">
              <w:rPr>
                <w:rFonts w:ascii="Verdana" w:eastAsia="Arial Unicode MS" w:hAnsi="Verdana"/>
                <w:bCs/>
                <w:color w:val="0000FF"/>
                <w:sz w:val="20"/>
                <w:szCs w:val="20"/>
              </w:rPr>
              <w:t>1</w:t>
            </w:r>
          </w:p>
        </w:tc>
        <w:tc>
          <w:tcPr>
            <w:tcW w:w="1701" w:type="dxa"/>
            <w:tcMar>
              <w:top w:w="0" w:type="dxa"/>
              <w:left w:w="108" w:type="dxa"/>
              <w:bottom w:w="0" w:type="dxa"/>
              <w:right w:w="108" w:type="dxa"/>
            </w:tcMar>
          </w:tcPr>
          <w:p w14:paraId="09F08F82" w14:textId="77777777" w:rsidR="00BF506B" w:rsidRPr="0085289C" w:rsidRDefault="00BF506B">
            <w:pPr>
              <w:jc w:val="center"/>
              <w:rPr>
                <w:rFonts w:ascii="Verdana" w:eastAsia="Arial Unicode MS" w:hAnsi="Verdana"/>
                <w:bCs/>
                <w:color w:val="0000FF"/>
                <w:sz w:val="20"/>
                <w:szCs w:val="20"/>
              </w:rPr>
            </w:pPr>
            <w:r w:rsidRPr="0085289C">
              <w:rPr>
                <w:rFonts w:ascii="Verdana" w:eastAsia="Arial Unicode MS" w:hAnsi="Verdana"/>
                <w:bCs/>
                <w:color w:val="0000FF"/>
                <w:sz w:val="20"/>
                <w:szCs w:val="20"/>
              </w:rPr>
              <w:t>2026</w:t>
            </w:r>
          </w:p>
        </w:tc>
        <w:tc>
          <w:tcPr>
            <w:tcW w:w="2126" w:type="dxa"/>
            <w:tcMar>
              <w:top w:w="0" w:type="dxa"/>
              <w:left w:w="108" w:type="dxa"/>
              <w:bottom w:w="0" w:type="dxa"/>
              <w:right w:w="108" w:type="dxa"/>
            </w:tcMar>
          </w:tcPr>
          <w:p w14:paraId="6CBE1D81" w14:textId="77777777" w:rsidR="00BF506B" w:rsidRPr="0085289C" w:rsidRDefault="00BF506B">
            <w:pPr>
              <w:jc w:val="center"/>
              <w:rPr>
                <w:rFonts w:ascii="Verdana" w:eastAsia="Arial Unicode MS" w:hAnsi="Verdana"/>
                <w:bCs/>
                <w:color w:val="0000FF"/>
                <w:sz w:val="20"/>
                <w:szCs w:val="20"/>
              </w:rPr>
            </w:pPr>
            <w:r w:rsidRPr="0085289C">
              <w:rPr>
                <w:rFonts w:ascii="Verdana" w:eastAsia="Arial Unicode MS" w:hAnsi="Verdana"/>
                <w:bCs/>
                <w:color w:val="0000FF"/>
                <w:sz w:val="20"/>
                <w:szCs w:val="20"/>
              </w:rPr>
              <w:t>1000402000</w:t>
            </w:r>
          </w:p>
        </w:tc>
        <w:tc>
          <w:tcPr>
            <w:tcW w:w="2126" w:type="dxa"/>
            <w:tcMar>
              <w:top w:w="0" w:type="dxa"/>
              <w:left w:w="108" w:type="dxa"/>
              <w:bottom w:w="0" w:type="dxa"/>
              <w:right w:w="108" w:type="dxa"/>
            </w:tcMar>
          </w:tcPr>
          <w:p w14:paraId="547ECF4E" w14:textId="77777777" w:rsidR="00BF506B" w:rsidRPr="0085289C" w:rsidRDefault="00BF506B">
            <w:pPr>
              <w:jc w:val="center"/>
              <w:rPr>
                <w:rFonts w:ascii="Verdana" w:eastAsia="Arial Unicode MS" w:hAnsi="Verdana"/>
                <w:bCs/>
                <w:color w:val="0000FF"/>
                <w:sz w:val="20"/>
                <w:szCs w:val="20"/>
              </w:rPr>
            </w:pPr>
            <w:r w:rsidRPr="0085289C">
              <w:rPr>
                <w:rFonts w:ascii="Verdana" w:eastAsia="Arial Unicode MS" w:hAnsi="Verdana"/>
                <w:bCs/>
                <w:color w:val="0000FF"/>
                <w:sz w:val="20"/>
                <w:szCs w:val="20"/>
              </w:rPr>
              <w:t>4.61110.23501</w:t>
            </w:r>
          </w:p>
        </w:tc>
        <w:tc>
          <w:tcPr>
            <w:tcW w:w="1721" w:type="dxa"/>
            <w:tcMar>
              <w:top w:w="0" w:type="dxa"/>
              <w:left w:w="108" w:type="dxa"/>
              <w:bottom w:w="0" w:type="dxa"/>
              <w:right w:w="108" w:type="dxa"/>
            </w:tcMar>
          </w:tcPr>
          <w:p w14:paraId="1FE3BD7A" w14:textId="77777777" w:rsidR="00BF506B" w:rsidRPr="0085289C" w:rsidRDefault="00BF506B">
            <w:pPr>
              <w:jc w:val="center"/>
              <w:rPr>
                <w:rFonts w:ascii="Verdana" w:eastAsia="Arial Unicode MS" w:hAnsi="Verdana"/>
                <w:bCs/>
                <w:color w:val="0000FF"/>
                <w:sz w:val="20"/>
                <w:szCs w:val="20"/>
              </w:rPr>
            </w:pPr>
          </w:p>
        </w:tc>
        <w:tc>
          <w:tcPr>
            <w:tcW w:w="1216" w:type="dxa"/>
          </w:tcPr>
          <w:p w14:paraId="7EE8B880" w14:textId="1589228D" w:rsidR="00BF506B" w:rsidRPr="0085289C" w:rsidRDefault="00891930">
            <w:pPr>
              <w:jc w:val="center"/>
              <w:rPr>
                <w:rFonts w:ascii="Verdana" w:eastAsia="Arial Unicode MS" w:hAnsi="Verdana"/>
                <w:bCs/>
                <w:color w:val="0000FF"/>
                <w:sz w:val="20"/>
                <w:szCs w:val="20"/>
              </w:rPr>
            </w:pPr>
            <w:r w:rsidRPr="0085289C">
              <w:rPr>
                <w:rFonts w:ascii="Verdana" w:eastAsia="Arial Unicode MS" w:hAnsi="Verdana"/>
                <w:bCs/>
                <w:color w:val="0000FF"/>
                <w:sz w:val="20"/>
                <w:szCs w:val="20"/>
              </w:rPr>
              <w:t>39.930</w:t>
            </w:r>
          </w:p>
        </w:tc>
      </w:tr>
    </w:tbl>
    <w:p w14:paraId="5B102D0A" w14:textId="77777777" w:rsidR="00BF506B" w:rsidRPr="00BF506B" w:rsidRDefault="00BF506B" w:rsidP="00BF506B"/>
    <w:p w14:paraId="2BCDA065" w14:textId="46AAC66B"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t xml:space="preserve">3.3.- Tramitación anticipada: </w:t>
      </w:r>
      <w:r w:rsidR="00BF506B">
        <w:rPr>
          <w:rFonts w:cs="Arial"/>
          <w:b w:val="0"/>
          <w:color w:val="0000FF"/>
          <w:sz w:val="19"/>
          <w:szCs w:val="19"/>
        </w:rPr>
        <w:t>No</w:t>
      </w:r>
      <w:r w:rsidRPr="00BD20A5">
        <w:rPr>
          <w:rFonts w:cs="Arial"/>
          <w:b w:val="0"/>
          <w:color w:val="0000FF"/>
          <w:sz w:val="19"/>
          <w:szCs w:val="19"/>
        </w:rPr>
        <w:t>.</w:t>
      </w:r>
      <w:bookmarkEnd w:id="68"/>
    </w:p>
    <w:p w14:paraId="53235850" w14:textId="78DF154A" w:rsidR="007F018D" w:rsidRPr="00CD7D08" w:rsidRDefault="00C548B6" w:rsidP="00CD7D08">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00BF506B">
        <w:rPr>
          <w:rFonts w:cs="Arial"/>
          <w:b w:val="0"/>
          <w:color w:val="0000FF"/>
          <w:sz w:val="19"/>
          <w:szCs w:val="19"/>
        </w:rPr>
        <w:t>No</w:t>
      </w:r>
      <w:r w:rsidRPr="00BD20A5">
        <w:rPr>
          <w:rFonts w:cs="Arial"/>
          <w:b w:val="0"/>
          <w:color w:val="0000FF"/>
          <w:sz w:val="19"/>
          <w:szCs w:val="19"/>
        </w:rPr>
        <w:t>.</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0F43EDA2"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5D53F4">
        <w:rPr>
          <w:color w:val="0000FF"/>
          <w:spacing w:val="-1"/>
          <w:sz w:val="19"/>
        </w:rPr>
        <w:t>132</w:t>
      </w:r>
      <w:r w:rsidR="005D53F4" w:rsidRPr="00156E66">
        <w:rPr>
          <w:color w:val="0000FF"/>
          <w:spacing w:val="-1"/>
          <w:sz w:val="19"/>
        </w:rPr>
        <w:t>.</w:t>
      </w:r>
      <w:r w:rsidR="005D53F4">
        <w:rPr>
          <w:color w:val="0000FF"/>
          <w:spacing w:val="-1"/>
          <w:sz w:val="19"/>
        </w:rPr>
        <w:t>000</w:t>
      </w:r>
      <w:r w:rsidR="005D53F4" w:rsidRPr="00156E66">
        <w:rPr>
          <w:color w:val="0000FF"/>
          <w:spacing w:val="-1"/>
          <w:sz w:val="19"/>
        </w:rPr>
        <w:t>,</w:t>
      </w:r>
      <w:r w:rsidR="005D53F4">
        <w:rPr>
          <w:color w:val="0000FF"/>
          <w:spacing w:val="-1"/>
          <w:sz w:val="19"/>
        </w:rPr>
        <w:t>0</w:t>
      </w:r>
      <w:r w:rsidR="005D53F4" w:rsidRPr="00156E66">
        <w:rPr>
          <w:color w:val="0000FF"/>
          <w:spacing w:val="-1"/>
          <w:sz w:val="19"/>
        </w:rPr>
        <w:t>0</w:t>
      </w:r>
      <w:r w:rsidR="005D53F4">
        <w:rPr>
          <w:color w:val="0000FF"/>
          <w:spacing w:val="-1"/>
          <w:sz w:val="19"/>
        </w:rPr>
        <w:t xml:space="preserve"> </w:t>
      </w:r>
      <w:r w:rsidR="005D53F4" w:rsidRPr="0064089E">
        <w:rPr>
          <w:color w:val="0000FF"/>
          <w:spacing w:val="-1"/>
          <w:sz w:val="19"/>
        </w:rPr>
        <w:t>euros</w:t>
      </w:r>
      <w:r w:rsidRPr="00BD20A5">
        <w:rPr>
          <w:b w:val="0"/>
          <w:sz w:val="19"/>
          <w:szCs w:val="19"/>
        </w:rPr>
        <w:t>.</w:t>
      </w:r>
      <w:bookmarkEnd w:id="81"/>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2A229C23" w:rsidR="00455985" w:rsidRPr="00BD20A5" w:rsidRDefault="00A860CF" w:rsidP="00972D33">
            <w:pPr>
              <w:spacing w:before="120" w:after="120"/>
              <w:ind w:right="-1"/>
              <w:jc w:val="right"/>
              <w:rPr>
                <w:sz w:val="19"/>
                <w:szCs w:val="19"/>
              </w:rPr>
            </w:pPr>
            <w:bookmarkStart w:id="93" w:name="_Hlk30415373"/>
            <w:r>
              <w:rPr>
                <w:rFonts w:ascii="Verdana"/>
                <w:b/>
                <w:color w:val="0000FF"/>
                <w:spacing w:val="-1"/>
                <w:sz w:val="19"/>
              </w:rPr>
              <w:t>33</w:t>
            </w:r>
            <w:r w:rsidRPr="00130C0D">
              <w:rPr>
                <w:rFonts w:ascii="Verdana"/>
                <w:b/>
                <w:color w:val="0000FF"/>
                <w:spacing w:val="-1"/>
                <w:sz w:val="19"/>
              </w:rPr>
              <w:t>.</w:t>
            </w:r>
            <w:bookmarkEnd w:id="93"/>
            <w:r>
              <w:rPr>
                <w:rFonts w:ascii="Verdana"/>
                <w:b/>
                <w:color w:val="0000FF"/>
                <w:spacing w:val="-1"/>
                <w:sz w:val="19"/>
              </w:rPr>
              <w:t>000,00</w:t>
            </w:r>
            <w:r w:rsidRPr="00130C0D">
              <w:rPr>
                <w:rFonts w:ascii="Verdana"/>
                <w:b/>
                <w:color w:val="0000FF"/>
                <w:spacing w:val="-1"/>
                <w:sz w:val="19"/>
              </w:rPr>
              <w:t xml:space="preserve"> </w:t>
            </w:r>
            <w:r>
              <w:rPr>
                <w:rFonts w:ascii="Verdana"/>
                <w:b/>
                <w:color w:val="0000FF"/>
                <w:spacing w:val="-1"/>
                <w:sz w:val="19"/>
              </w:rPr>
              <w:t>euros</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226C85B3"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4A5DD569" w:rsidR="00455985" w:rsidRPr="00EC5409" w:rsidRDefault="005B239C" w:rsidP="005B239C">
            <w:pPr>
              <w:spacing w:before="120" w:after="120"/>
              <w:ind w:right="-1"/>
              <w:jc w:val="right"/>
              <w:rPr>
                <w:rFonts w:hAnsi="Verdana"/>
                <w:sz w:val="19"/>
                <w:szCs w:val="19"/>
              </w:rPr>
            </w:pPr>
            <w:r w:rsidRPr="00EC5409">
              <w:rPr>
                <w:rFonts w:ascii="Verdana" w:hAnsi="Verdana"/>
                <w:b/>
                <w:color w:val="0000FF"/>
                <w:spacing w:val="-1"/>
                <w:sz w:val="19"/>
              </w:rPr>
              <w:t>99.000</w:t>
            </w:r>
            <w:r w:rsidR="00CD7D08">
              <w:rPr>
                <w:rFonts w:ascii="Verdana" w:hAnsi="Verdana"/>
                <w:b/>
                <w:color w:val="0000FF"/>
                <w:spacing w:val="-1"/>
                <w:sz w:val="19"/>
              </w:rPr>
              <w:t xml:space="preserve">,00 </w:t>
            </w:r>
            <w:r w:rsidR="00EC5409" w:rsidRPr="00EC5409">
              <w:rPr>
                <w:rFonts w:ascii="Verdana" w:hAnsi="Verdana"/>
                <w:b/>
                <w:color w:val="0000FF"/>
                <w:spacing w:val="-1"/>
                <w:sz w:val="19"/>
              </w:rPr>
              <w:t>euros</w:t>
            </w:r>
          </w:p>
        </w:tc>
      </w:tr>
      <w:tr w:rsidR="00A306EB" w:rsidRPr="00BD20A5" w14:paraId="54ED8B24" w14:textId="77777777" w:rsidTr="00246388">
        <w:trPr>
          <w:trHeight w:val="454"/>
        </w:trPr>
        <w:tc>
          <w:tcPr>
            <w:tcW w:w="3783" w:type="pct"/>
          </w:tcPr>
          <w:p w14:paraId="43567ABD" w14:textId="342D56CE" w:rsidR="00A306EB" w:rsidRPr="00BD20A5" w:rsidRDefault="00A306EB" w:rsidP="00A306EB">
            <w:pPr>
              <w:spacing w:before="120" w:after="120"/>
              <w:ind w:right="-1"/>
              <w:rPr>
                <w:rFonts w:ascii="Verdana" w:hAnsi="Verdana"/>
                <w:sz w:val="19"/>
                <w:szCs w:val="19"/>
              </w:rPr>
            </w:pPr>
            <w:r w:rsidRPr="00BD20A5">
              <w:rPr>
                <w:rFonts w:ascii="Verdana" w:hAnsi="Verdana"/>
                <w:sz w:val="19"/>
                <w:szCs w:val="19"/>
              </w:rPr>
              <w:lastRenderedPageBreak/>
              <w:t>Importe incremento número de unidades art. 309.1 LCSP (10% sin IVA)</w:t>
            </w:r>
          </w:p>
        </w:tc>
        <w:tc>
          <w:tcPr>
            <w:tcW w:w="1217" w:type="pct"/>
            <w:vAlign w:val="center"/>
          </w:tcPr>
          <w:p w14:paraId="67AF8E28" w14:textId="21409E03" w:rsidR="00A306EB" w:rsidRPr="005B239C" w:rsidRDefault="00A306EB" w:rsidP="0003592A">
            <w:pPr>
              <w:spacing w:before="120" w:after="120"/>
              <w:ind w:right="-1"/>
              <w:jc w:val="right"/>
              <w:rPr>
                <w:strike/>
                <w:sz w:val="19"/>
                <w:szCs w:val="19"/>
              </w:rPr>
            </w:pPr>
          </w:p>
        </w:tc>
      </w:tr>
      <w:tr w:rsidR="00A306EB" w:rsidRPr="00BD20A5" w14:paraId="1086F056" w14:textId="77777777" w:rsidTr="00246388">
        <w:trPr>
          <w:trHeight w:val="454"/>
        </w:trPr>
        <w:tc>
          <w:tcPr>
            <w:tcW w:w="3783" w:type="pct"/>
          </w:tcPr>
          <w:p w14:paraId="3C28B797" w14:textId="77777777" w:rsidR="00A306EB" w:rsidRPr="00BD20A5" w:rsidRDefault="00A306EB" w:rsidP="00A306EB">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vAlign w:val="center"/>
          </w:tcPr>
          <w:p w14:paraId="0117FE64" w14:textId="2F27C5EB" w:rsidR="00A306EB" w:rsidRPr="00BD20A5" w:rsidRDefault="00A306EB" w:rsidP="0003592A">
            <w:pPr>
              <w:spacing w:before="120" w:after="120"/>
              <w:ind w:right="-1"/>
              <w:jc w:val="right"/>
              <w:rPr>
                <w:sz w:val="19"/>
                <w:szCs w:val="19"/>
              </w:rPr>
            </w:pPr>
            <w:r w:rsidRPr="00A306EB">
              <w:rPr>
                <w:rFonts w:ascii="Verdana"/>
                <w:b/>
                <w:color w:val="0000FF"/>
                <w:spacing w:val="-1"/>
                <w:sz w:val="19"/>
              </w:rPr>
              <w:t>132.000</w:t>
            </w:r>
            <w:r w:rsidR="00CD7D08">
              <w:rPr>
                <w:rFonts w:ascii="Verdana"/>
                <w:b/>
                <w:color w:val="0000FF"/>
                <w:spacing w:val="-1"/>
                <w:sz w:val="19"/>
              </w:rPr>
              <w:t>,00</w:t>
            </w:r>
            <w:r w:rsidRPr="00A306EB">
              <w:rPr>
                <w:rFonts w:ascii="Verdana"/>
                <w:b/>
                <w:color w:val="0000FF"/>
                <w:spacing w:val="-1"/>
                <w:sz w:val="19"/>
              </w:rPr>
              <w:t xml:space="preserve"> euros</w:t>
            </w:r>
          </w:p>
        </w:tc>
      </w:tr>
    </w:tbl>
    <w:p w14:paraId="23BEDAF4" w14:textId="46774D89" w:rsidR="00C548B6" w:rsidRPr="00BD20A5" w:rsidRDefault="00C548B6" w:rsidP="001D3DE3">
      <w:pPr>
        <w:pStyle w:val="Ttulo3"/>
        <w:spacing w:after="120"/>
        <w:rPr>
          <w:i/>
        </w:rPr>
      </w:pPr>
      <w:bookmarkStart w:id="94" w:name="_Toc157522047"/>
      <w:r w:rsidRPr="00BD20A5">
        <w:t>5.- PRECIO Y PAGOS</w:t>
      </w:r>
      <w:bookmarkEnd w:id="83"/>
      <w:bookmarkEnd w:id="84"/>
      <w:bookmarkEnd w:id="85"/>
      <w:bookmarkEnd w:id="86"/>
      <w:bookmarkEnd w:id="87"/>
      <w:bookmarkEnd w:id="88"/>
      <w:bookmarkEnd w:id="89"/>
      <w:bookmarkEnd w:id="90"/>
      <w:bookmarkEnd w:id="91"/>
      <w:bookmarkEnd w:id="92"/>
      <w:bookmarkEnd w:id="94"/>
    </w:p>
    <w:p w14:paraId="6BE27B19" w14:textId="7CF9CF37" w:rsidR="00C548B6" w:rsidRPr="00BD20A5" w:rsidRDefault="00C548B6" w:rsidP="001D3DE3">
      <w:pPr>
        <w:pStyle w:val="Ttulo4"/>
        <w:spacing w:after="120"/>
        <w:ind w:left="851" w:right="-427"/>
        <w:jc w:val="both"/>
        <w:rPr>
          <w:b w:val="0"/>
          <w:i/>
          <w:sz w:val="19"/>
          <w:szCs w:val="19"/>
        </w:rPr>
      </w:pPr>
      <w:bookmarkStart w:id="95" w:name="_Toc38387579"/>
      <w:r w:rsidRPr="00BD20A5">
        <w:rPr>
          <w:sz w:val="19"/>
          <w:szCs w:val="19"/>
        </w:rPr>
        <w:t>5.1.- Sistema de determinación del precio:</w:t>
      </w:r>
      <w:bookmarkEnd w:id="95"/>
      <w:r w:rsidR="002E7983" w:rsidRPr="002E7983">
        <w:rPr>
          <w:color w:val="0000FF"/>
          <w:spacing w:val="-1"/>
          <w:sz w:val="19"/>
        </w:rPr>
        <w:t xml:space="preserve"> </w:t>
      </w:r>
      <w:r w:rsidR="002E7983" w:rsidRPr="00130C0D">
        <w:rPr>
          <w:color w:val="0000FF"/>
          <w:spacing w:val="-1"/>
          <w:sz w:val="19"/>
        </w:rPr>
        <w:t>tanto</w:t>
      </w:r>
      <w:r w:rsidR="002E7983" w:rsidRPr="00130C0D">
        <w:rPr>
          <w:color w:val="0000FF"/>
          <w:spacing w:val="-8"/>
          <w:sz w:val="19"/>
        </w:rPr>
        <w:t xml:space="preserve"> </w:t>
      </w:r>
      <w:r w:rsidR="002E7983" w:rsidRPr="00130C0D">
        <w:rPr>
          <w:color w:val="0000FF"/>
          <w:sz w:val="19"/>
        </w:rPr>
        <w:t>alzado</w:t>
      </w:r>
    </w:p>
    <w:p w14:paraId="6A9955F8" w14:textId="242DD574" w:rsidR="00C548B6" w:rsidRPr="002E7983" w:rsidRDefault="00C548B6" w:rsidP="00271535">
      <w:pPr>
        <w:spacing w:before="120" w:after="120"/>
        <w:ind w:left="851" w:right="-1"/>
        <w:jc w:val="both"/>
        <w:rPr>
          <w:sz w:val="19"/>
          <w:szCs w:val="19"/>
        </w:rPr>
      </w:pPr>
      <w:r w:rsidRPr="00BD20A5">
        <w:rPr>
          <w:rFonts w:ascii="Verdana" w:hAnsi="Verdana"/>
          <w:sz w:val="19"/>
          <w:szCs w:val="19"/>
        </w:rPr>
        <w:t xml:space="preserve">Las ofertas que superen el presupuesto base de licitación (sin IVA) que es de </w:t>
      </w:r>
      <w:r w:rsidR="002E7983">
        <w:rPr>
          <w:rFonts w:ascii="Verdana"/>
          <w:b/>
          <w:color w:val="0000FF"/>
          <w:spacing w:val="-1"/>
          <w:sz w:val="19"/>
        </w:rPr>
        <w:t>33</w:t>
      </w:r>
      <w:r w:rsidR="002E7983" w:rsidRPr="00130C0D">
        <w:rPr>
          <w:rFonts w:ascii="Verdana"/>
          <w:b/>
          <w:color w:val="0000FF"/>
          <w:spacing w:val="-1"/>
          <w:sz w:val="19"/>
        </w:rPr>
        <w:t>.</w:t>
      </w:r>
      <w:r w:rsidR="002E7983">
        <w:rPr>
          <w:rFonts w:ascii="Verdana"/>
          <w:b/>
          <w:color w:val="0000FF"/>
          <w:spacing w:val="-1"/>
          <w:sz w:val="19"/>
        </w:rPr>
        <w:t>000,00</w:t>
      </w:r>
      <w:r w:rsidR="002E7983" w:rsidRPr="00130C0D">
        <w:rPr>
          <w:rFonts w:ascii="Verdana"/>
          <w:b/>
          <w:color w:val="0000FF"/>
          <w:spacing w:val="-1"/>
          <w:sz w:val="19"/>
        </w:rPr>
        <w:t xml:space="preserve"> </w:t>
      </w:r>
      <w:r w:rsidR="002E7983">
        <w:rPr>
          <w:rFonts w:ascii="Verdana"/>
          <w:b/>
          <w:color w:val="0000FF"/>
          <w:spacing w:val="-1"/>
          <w:sz w:val="19"/>
        </w:rPr>
        <w:t>euros</w:t>
      </w:r>
      <w:r w:rsidRPr="00BD20A5">
        <w:rPr>
          <w:rFonts w:ascii="Verdana" w:hAnsi="Verdana"/>
          <w:sz w:val="19"/>
          <w:szCs w:val="19"/>
        </w:rPr>
        <w:t xml:space="preserve"> serán rechazadas.</w:t>
      </w:r>
    </w:p>
    <w:p w14:paraId="76E969C8" w14:textId="75BD6AFE" w:rsidR="00583AAC" w:rsidRPr="000F14B6" w:rsidRDefault="00C548B6" w:rsidP="00583AAC">
      <w:pPr>
        <w:spacing w:before="120"/>
        <w:ind w:left="851" w:hanging="567"/>
        <w:jc w:val="both"/>
        <w:rPr>
          <w:rFonts w:ascii="Verdana" w:hAnsi="Verdana"/>
          <w:color w:val="0000FF"/>
          <w:sz w:val="19"/>
        </w:rPr>
      </w:pPr>
      <w:bookmarkStart w:id="96" w:name="_Toc38387580"/>
      <w:r w:rsidRPr="00BD20A5">
        <w:rPr>
          <w:sz w:val="19"/>
          <w:szCs w:val="19"/>
        </w:rPr>
        <w:t>5</w:t>
      </w:r>
      <w:r w:rsidRPr="00583AAC">
        <w:rPr>
          <w:rFonts w:ascii="Verdana" w:eastAsia="Arial Unicode MS" w:hAnsi="Verdana"/>
          <w:b/>
          <w:sz w:val="19"/>
          <w:szCs w:val="19"/>
        </w:rPr>
        <w:t>.2.- Modalidad de pago del precio:</w:t>
      </w:r>
      <w:r w:rsidRPr="00BD20A5">
        <w:rPr>
          <w:sz w:val="19"/>
          <w:szCs w:val="19"/>
        </w:rPr>
        <w:t xml:space="preserve"> </w:t>
      </w:r>
      <w:bookmarkStart w:id="97" w:name="_Toc38387581"/>
      <w:bookmarkEnd w:id="96"/>
      <w:r w:rsidR="00583AAC" w:rsidRPr="000F14B6">
        <w:rPr>
          <w:rFonts w:ascii="Verdana" w:hAnsi="Verdana"/>
          <w:color w:val="0000FF"/>
          <w:sz w:val="19"/>
        </w:rPr>
        <w:t>se realizarán pagos del contrato por mensualidades vencidas, tras la presentación de las correspondientes facturas, una vez dado el visto bueno</w:t>
      </w:r>
      <w:r w:rsidR="00583AAC">
        <w:rPr>
          <w:rFonts w:ascii="Verdana" w:hAnsi="Verdana"/>
          <w:color w:val="0000FF"/>
          <w:sz w:val="19"/>
        </w:rPr>
        <w:t xml:space="preserve"> a la prestación del servicio</w:t>
      </w:r>
      <w:r w:rsidR="00583AAC" w:rsidRPr="000F14B6">
        <w:rPr>
          <w:rFonts w:ascii="Verdana" w:hAnsi="Verdana"/>
          <w:color w:val="0000FF"/>
          <w:sz w:val="19"/>
        </w:rPr>
        <w:t xml:space="preserve"> por</w:t>
      </w:r>
      <w:r w:rsidR="00583AAC">
        <w:rPr>
          <w:rFonts w:ascii="Verdana" w:hAnsi="Verdana"/>
          <w:color w:val="0000FF"/>
          <w:sz w:val="19"/>
        </w:rPr>
        <w:t xml:space="preserve"> parte de</w:t>
      </w:r>
      <w:r w:rsidR="00583AAC" w:rsidRPr="000F14B6">
        <w:rPr>
          <w:rFonts w:ascii="Verdana" w:hAnsi="Verdana"/>
          <w:color w:val="0000FF"/>
          <w:sz w:val="19"/>
        </w:rPr>
        <w:t xml:space="preserve"> la Dirección de Gabinete y Comunicación</w:t>
      </w:r>
      <w:r w:rsidR="00583AAC">
        <w:rPr>
          <w:rFonts w:ascii="Verdana" w:hAnsi="Verdana"/>
          <w:color w:val="0000FF"/>
          <w:sz w:val="19"/>
        </w:rPr>
        <w:t xml:space="preserve"> del Departamento de Hacienda y Finanzas</w:t>
      </w:r>
      <w:r w:rsidR="00583AAC" w:rsidRPr="000F14B6">
        <w:rPr>
          <w:rFonts w:ascii="Verdana" w:hAnsi="Verdana"/>
          <w:color w:val="0000FF"/>
          <w:sz w:val="19"/>
        </w:rPr>
        <w:t>.</w:t>
      </w:r>
    </w:p>
    <w:p w14:paraId="52AE6010" w14:textId="738C274C" w:rsidR="00C548B6" w:rsidRPr="00BD20A5" w:rsidRDefault="00C548B6" w:rsidP="001D3DE3">
      <w:pPr>
        <w:pStyle w:val="Ttulo4"/>
        <w:spacing w:after="120"/>
        <w:ind w:left="851" w:right="-427"/>
        <w:jc w:val="both"/>
        <w:rPr>
          <w:rFonts w:cs="Arial"/>
          <w:b w:val="0"/>
          <w:i/>
          <w:color w:val="0000FF"/>
          <w:sz w:val="19"/>
          <w:szCs w:val="19"/>
        </w:rPr>
      </w:pPr>
      <w:r w:rsidRPr="00BD20A5">
        <w:rPr>
          <w:sz w:val="19"/>
          <w:szCs w:val="19"/>
        </w:rPr>
        <w:t xml:space="preserve">5.3.- Existen operaciones preparatorias: </w:t>
      </w:r>
      <w:r w:rsidR="00271535">
        <w:rPr>
          <w:rFonts w:cs="Arial"/>
          <w:b w:val="0"/>
          <w:color w:val="0000FF"/>
          <w:sz w:val="19"/>
          <w:szCs w:val="19"/>
        </w:rPr>
        <w:t>N</w:t>
      </w:r>
      <w:r w:rsidRPr="00BD20A5">
        <w:rPr>
          <w:rFonts w:cs="Arial"/>
          <w:b w:val="0"/>
          <w:color w:val="0000FF"/>
          <w:sz w:val="19"/>
          <w:szCs w:val="19"/>
        </w:rPr>
        <w:t>o</w:t>
      </w:r>
      <w:bookmarkEnd w:id="97"/>
    </w:p>
    <w:p w14:paraId="79D62EBE" w14:textId="188BF20E" w:rsidR="00C548B6" w:rsidRPr="00CA2154" w:rsidRDefault="00C548B6" w:rsidP="00CA2154">
      <w:pPr>
        <w:pStyle w:val="Ttulo4"/>
        <w:spacing w:after="120"/>
        <w:ind w:left="851" w:right="-427"/>
        <w:jc w:val="both"/>
        <w:rPr>
          <w:b w:val="0"/>
          <w:i/>
          <w:color w:val="0070C0"/>
          <w:sz w:val="19"/>
          <w:szCs w:val="19"/>
        </w:rPr>
      </w:pPr>
      <w:bookmarkStart w:id="98" w:name="_Toc38387582"/>
      <w:r w:rsidRPr="00BD20A5">
        <w:rPr>
          <w:sz w:val="19"/>
          <w:szCs w:val="19"/>
        </w:rPr>
        <w:t>5.4.-</w:t>
      </w:r>
      <w:r w:rsidRPr="00BD20A5">
        <w:rPr>
          <w:sz w:val="19"/>
          <w:szCs w:val="19"/>
        </w:rPr>
        <w:tab/>
        <w:t xml:space="preserve">Revisión de precios: </w:t>
      </w:r>
      <w:r w:rsidR="00CA2154">
        <w:rPr>
          <w:rFonts w:cs="Arial"/>
          <w:b w:val="0"/>
          <w:color w:val="0000FF"/>
          <w:sz w:val="19"/>
          <w:szCs w:val="19"/>
        </w:rPr>
        <w:t>N</w:t>
      </w:r>
      <w:r w:rsidRPr="00BD20A5">
        <w:rPr>
          <w:rFonts w:cs="Arial"/>
          <w:b w:val="0"/>
          <w:color w:val="0000FF"/>
          <w:sz w:val="19"/>
          <w:szCs w:val="19"/>
        </w:rPr>
        <w:t>o</w:t>
      </w:r>
      <w:bookmarkEnd w:id="98"/>
    </w:p>
    <w:p w14:paraId="3777C954" w14:textId="45CC6BFE" w:rsidR="0058246F" w:rsidRPr="00CA2154" w:rsidRDefault="00C548B6" w:rsidP="00CA2154">
      <w:pPr>
        <w:pStyle w:val="Ttulo4"/>
        <w:spacing w:after="120"/>
        <w:ind w:left="851" w:right="-427"/>
        <w:jc w:val="both"/>
        <w:rPr>
          <w:i/>
          <w:color w:val="0070C0"/>
          <w:sz w:val="19"/>
          <w:szCs w:val="19"/>
        </w:rPr>
      </w:pPr>
      <w:bookmarkStart w:id="99"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00CA2154">
        <w:rPr>
          <w:rFonts w:cs="Arial"/>
          <w:b w:val="0"/>
          <w:color w:val="0000FF"/>
          <w:sz w:val="19"/>
          <w:szCs w:val="19"/>
        </w:rPr>
        <w:t>N</w:t>
      </w:r>
      <w:r w:rsidRPr="00BD20A5">
        <w:rPr>
          <w:rFonts w:cs="Arial"/>
          <w:b w:val="0"/>
          <w:color w:val="0000FF"/>
          <w:sz w:val="19"/>
          <w:szCs w:val="19"/>
        </w:rPr>
        <w:t>o</w:t>
      </w: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End w:id="99"/>
      <w:r w:rsidR="00CA2154">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110" w:name="_Toc157522048"/>
      <w:r w:rsidRPr="00BD20A5">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4E791A52" w:rsidR="00C548B6" w:rsidRPr="006C08A0" w:rsidRDefault="00C548B6" w:rsidP="001D3DE3">
      <w:pPr>
        <w:pStyle w:val="Ttulo4"/>
        <w:spacing w:after="120"/>
        <w:ind w:left="851" w:right="-427"/>
        <w:jc w:val="both"/>
        <w:rPr>
          <w:rFonts w:eastAsia="Times New Roman"/>
          <w:b w:val="0"/>
          <w:color w:val="0000FF"/>
          <w:sz w:val="19"/>
          <w:szCs w:val="24"/>
        </w:rPr>
      </w:pPr>
      <w:bookmarkStart w:id="111" w:name="_Toc38387585"/>
      <w:r w:rsidRPr="00BD20A5">
        <w:rPr>
          <w:sz w:val="19"/>
          <w:szCs w:val="19"/>
        </w:rPr>
        <w:t>6.1.- Duración total o plazo de ejecución total o fecha límite:</w:t>
      </w:r>
      <w:bookmarkEnd w:id="111"/>
      <w:r w:rsidR="006C08A0" w:rsidRPr="006C08A0">
        <w:t xml:space="preserve"> </w:t>
      </w:r>
      <w:r w:rsidR="00783586">
        <w:rPr>
          <w:rFonts w:eastAsia="Times New Roman"/>
          <w:b w:val="0"/>
          <w:color w:val="0000FF"/>
          <w:sz w:val="19"/>
          <w:szCs w:val="24"/>
        </w:rPr>
        <w:t>12 meses</w:t>
      </w:r>
      <w:r w:rsidR="00F25A79">
        <w:rPr>
          <w:rFonts w:eastAsia="Times New Roman"/>
          <w:b w:val="0"/>
          <w:color w:val="0000FF"/>
          <w:sz w:val="19"/>
          <w:szCs w:val="24"/>
        </w:rPr>
        <w:t>.</w:t>
      </w:r>
    </w:p>
    <w:p w14:paraId="5CBF8DAF" w14:textId="26A204E4" w:rsidR="00C548B6" w:rsidRPr="00F25A79" w:rsidRDefault="00C548B6" w:rsidP="001D3DE3">
      <w:pPr>
        <w:pStyle w:val="Ttulo4"/>
        <w:spacing w:after="120"/>
        <w:ind w:left="851" w:right="-427"/>
        <w:jc w:val="both"/>
        <w:rPr>
          <w:rFonts w:cs="Arial"/>
          <w:b w:val="0"/>
          <w:color w:val="0000FF"/>
          <w:sz w:val="19"/>
          <w:szCs w:val="19"/>
        </w:rPr>
      </w:pPr>
      <w:bookmarkStart w:id="112" w:name="_Toc38387586"/>
      <w:r w:rsidRPr="00BD20A5">
        <w:rPr>
          <w:sz w:val="19"/>
          <w:szCs w:val="19"/>
        </w:rPr>
        <w:t xml:space="preserve">6.2.- Fecha de </w:t>
      </w:r>
      <w:bookmarkEnd w:id="112"/>
      <w:r w:rsidR="00F25A79" w:rsidRPr="00BD20A5">
        <w:rPr>
          <w:sz w:val="19"/>
          <w:szCs w:val="19"/>
        </w:rPr>
        <w:t>inicio:</w:t>
      </w:r>
      <w:r w:rsidR="00F25A79">
        <w:rPr>
          <w:sz w:val="19"/>
          <w:szCs w:val="19"/>
        </w:rPr>
        <w:t xml:space="preserve"> </w:t>
      </w:r>
      <w:r w:rsidR="00F25A79" w:rsidRPr="00F25A79">
        <w:rPr>
          <w:rFonts w:cs="Arial"/>
          <w:b w:val="0"/>
          <w:color w:val="0000FF"/>
          <w:sz w:val="19"/>
          <w:szCs w:val="19"/>
        </w:rPr>
        <w:t>El siguiente día al de la formalización del contrato</w:t>
      </w:r>
      <w:r w:rsidR="00F25A79">
        <w:rPr>
          <w:rFonts w:cs="Arial"/>
          <w:b w:val="0"/>
          <w:color w:val="0000FF"/>
          <w:sz w:val="19"/>
          <w:szCs w:val="19"/>
        </w:rPr>
        <w:t>.</w:t>
      </w:r>
    </w:p>
    <w:p w14:paraId="1DD713DD" w14:textId="7DF41688" w:rsidR="00C548B6" w:rsidRPr="003A3D07" w:rsidRDefault="00C548B6" w:rsidP="006B782C">
      <w:pPr>
        <w:pStyle w:val="Ttulo4"/>
        <w:spacing w:after="120"/>
        <w:ind w:left="851" w:right="-427"/>
        <w:jc w:val="both"/>
        <w:rPr>
          <w:rFonts w:cs="Arial"/>
          <w:b w:val="0"/>
          <w:color w:val="0000FF"/>
          <w:sz w:val="19"/>
          <w:szCs w:val="19"/>
        </w:rPr>
      </w:pPr>
      <w:bookmarkStart w:id="113" w:name="_Toc38387587"/>
      <w:r w:rsidRPr="00BD20A5">
        <w:rPr>
          <w:sz w:val="19"/>
          <w:szCs w:val="19"/>
        </w:rPr>
        <w:t xml:space="preserve">6.3.- Plazos parciales: </w:t>
      </w:r>
      <w:bookmarkEnd w:id="113"/>
      <w:r w:rsidR="00F25A79">
        <w:rPr>
          <w:rFonts w:cs="Arial"/>
          <w:b w:val="0"/>
          <w:color w:val="0000FF"/>
          <w:sz w:val="19"/>
          <w:szCs w:val="19"/>
        </w:rPr>
        <w:t>No</w:t>
      </w:r>
      <w:r w:rsidR="00502DE9" w:rsidRPr="00BD20A5">
        <w:rPr>
          <w:rFonts w:cs="Arial"/>
          <w:b w:val="0"/>
          <w:color w:val="0000FF"/>
          <w:sz w:val="19"/>
          <w:szCs w:val="19"/>
        </w:rPr>
        <w:t>.</w:t>
      </w:r>
    </w:p>
    <w:p w14:paraId="5F21BA55" w14:textId="3F705FF6" w:rsidR="00C548B6" w:rsidRPr="003A3D07" w:rsidRDefault="00C548B6" w:rsidP="0015481D">
      <w:pPr>
        <w:pStyle w:val="Ttulo4"/>
        <w:tabs>
          <w:tab w:val="left" w:pos="6365"/>
        </w:tabs>
        <w:spacing w:after="120"/>
        <w:ind w:left="851" w:right="-427"/>
        <w:jc w:val="both"/>
        <w:rPr>
          <w:rFonts w:cs="Arial"/>
          <w:b w:val="0"/>
          <w:color w:val="0000FF"/>
          <w:sz w:val="19"/>
          <w:szCs w:val="19"/>
        </w:rPr>
      </w:pPr>
      <w:bookmarkStart w:id="114" w:name="_Toc38387588"/>
      <w:r w:rsidRPr="00BD20A5">
        <w:rPr>
          <w:sz w:val="19"/>
          <w:szCs w:val="19"/>
        </w:rPr>
        <w:t xml:space="preserve">6.4.- Prórroga del contrato: </w:t>
      </w:r>
      <w:bookmarkEnd w:id="114"/>
      <w:r w:rsidR="006B782C">
        <w:rPr>
          <w:rFonts w:cs="Arial"/>
          <w:b w:val="0"/>
          <w:color w:val="0000FF"/>
          <w:sz w:val="19"/>
          <w:szCs w:val="19"/>
        </w:rPr>
        <w:t>Sí</w:t>
      </w:r>
      <w:r w:rsidR="00502DE9" w:rsidRPr="00BD20A5">
        <w:rPr>
          <w:rFonts w:cs="Arial"/>
          <w:b w:val="0"/>
          <w:color w:val="0000FF"/>
          <w:sz w:val="19"/>
          <w:szCs w:val="19"/>
        </w:rPr>
        <w:t>.</w:t>
      </w:r>
    </w:p>
    <w:p w14:paraId="2BF63FCC" w14:textId="68E7D2BA" w:rsidR="00C548B6" w:rsidRPr="00A9679B" w:rsidRDefault="00C548B6" w:rsidP="003A3D07">
      <w:pPr>
        <w:ind w:left="851"/>
        <w:rPr>
          <w:rFonts w:ascii="Verdana" w:hAnsi="Verdana"/>
          <w:b/>
          <w:color w:val="0000FF"/>
          <w:sz w:val="19"/>
        </w:rPr>
      </w:pPr>
      <w:r w:rsidRPr="00BD20A5">
        <w:rPr>
          <w:rFonts w:ascii="Verdana" w:hAnsi="Verdana"/>
          <w:sz w:val="19"/>
          <w:szCs w:val="19"/>
        </w:rPr>
        <w:t>Duración de la prórroga:</w:t>
      </w:r>
      <w:r w:rsidR="00A9679B" w:rsidRPr="00A9679B">
        <w:rPr>
          <w:rFonts w:ascii="Verdana" w:hAnsi="Verdana"/>
          <w:b/>
          <w:color w:val="0000FF"/>
          <w:sz w:val="19"/>
        </w:rPr>
        <w:t xml:space="preserve"> </w:t>
      </w:r>
      <w:r w:rsidR="00A9679B" w:rsidRPr="00A9679B">
        <w:rPr>
          <w:rFonts w:ascii="Verdana" w:hAnsi="Verdana"/>
          <w:bCs/>
          <w:color w:val="0000FF"/>
          <w:sz w:val="19"/>
        </w:rPr>
        <w:t>Una o varias prórrogas hasta un máximo de 3</w:t>
      </w:r>
      <w:r w:rsidR="00783586">
        <w:rPr>
          <w:rFonts w:ascii="Verdana" w:hAnsi="Verdana"/>
          <w:bCs/>
          <w:color w:val="0000FF"/>
          <w:sz w:val="19"/>
        </w:rPr>
        <w:t>6</w:t>
      </w:r>
      <w:r w:rsidR="00A9679B" w:rsidRPr="00A9679B">
        <w:rPr>
          <w:rFonts w:ascii="Verdana" w:hAnsi="Verdana"/>
          <w:bCs/>
          <w:color w:val="0000FF"/>
          <w:sz w:val="19"/>
        </w:rPr>
        <w:t xml:space="preserve"> </w:t>
      </w:r>
      <w:r w:rsidR="00783586">
        <w:rPr>
          <w:rFonts w:ascii="Verdana" w:hAnsi="Verdana"/>
          <w:bCs/>
          <w:color w:val="0000FF"/>
          <w:sz w:val="19"/>
        </w:rPr>
        <w:t>meses</w:t>
      </w:r>
      <w:r w:rsidR="00A9679B" w:rsidRPr="00A9679B">
        <w:rPr>
          <w:rFonts w:ascii="Verdana" w:hAnsi="Verdana"/>
          <w:bCs/>
          <w:color w:val="0000FF"/>
          <w:sz w:val="19"/>
        </w:rPr>
        <w:t>.</w:t>
      </w:r>
    </w:p>
    <w:p w14:paraId="20FA44AF" w14:textId="3D8999CC" w:rsidR="00C548B6" w:rsidRPr="00BD20A5"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BD20A5">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BD20A5">
        <w:t>8.- GARANTÍAS</w:t>
      </w:r>
      <w:bookmarkEnd w:id="126"/>
      <w:bookmarkEnd w:id="127"/>
      <w:bookmarkEnd w:id="128"/>
      <w:bookmarkEnd w:id="129"/>
      <w:bookmarkEnd w:id="130"/>
      <w:bookmarkEnd w:id="131"/>
      <w:bookmarkEnd w:id="132"/>
      <w:bookmarkEnd w:id="133"/>
      <w:bookmarkEnd w:id="134"/>
      <w:bookmarkEnd w:id="135"/>
      <w:bookmarkEnd w:id="136"/>
    </w:p>
    <w:p w14:paraId="5481B1C9" w14:textId="64A13DE1" w:rsidR="00C548B6" w:rsidRPr="00783586" w:rsidRDefault="00C548B6" w:rsidP="001D3DE3">
      <w:pPr>
        <w:pStyle w:val="Ttulo4"/>
        <w:spacing w:after="120"/>
        <w:ind w:left="851" w:right="-427"/>
        <w:jc w:val="both"/>
        <w:rPr>
          <w:rFonts w:cs="Arial"/>
          <w:b w:val="0"/>
          <w:color w:val="0000FF"/>
          <w:sz w:val="19"/>
          <w:szCs w:val="19"/>
        </w:rPr>
      </w:pPr>
      <w:bookmarkStart w:id="137" w:name="_Toc38387591"/>
      <w:r w:rsidRPr="00BD20A5">
        <w:rPr>
          <w:sz w:val="19"/>
          <w:szCs w:val="19"/>
        </w:rPr>
        <w:t xml:space="preserve">8.1.- Garantía provisional: </w:t>
      </w:r>
      <w:bookmarkEnd w:id="137"/>
      <w:r w:rsidR="00202E84">
        <w:rPr>
          <w:rFonts w:cs="Arial"/>
          <w:b w:val="0"/>
          <w:color w:val="0000FF"/>
          <w:sz w:val="19"/>
          <w:szCs w:val="19"/>
        </w:rPr>
        <w:t>No</w:t>
      </w:r>
      <w:r w:rsidR="00502DE9" w:rsidRPr="00BD20A5">
        <w:rPr>
          <w:rFonts w:cs="Arial"/>
          <w:b w:val="0"/>
          <w:color w:val="0000FF"/>
          <w:sz w:val="19"/>
          <w:szCs w:val="19"/>
        </w:rPr>
        <w:t>.</w:t>
      </w:r>
    </w:p>
    <w:p w14:paraId="0C412D2E" w14:textId="085B8DCF" w:rsidR="00EC0B9A" w:rsidRPr="002F3B43" w:rsidRDefault="00C548B6" w:rsidP="00A54563">
      <w:pPr>
        <w:pStyle w:val="Ttulo4"/>
        <w:spacing w:after="120"/>
        <w:ind w:left="851" w:right="-427"/>
        <w:jc w:val="both"/>
        <w:rPr>
          <w:rFonts w:cs="Arial"/>
          <w:b w:val="0"/>
          <w:bCs/>
          <w:color w:val="0000FF"/>
          <w:sz w:val="19"/>
          <w:szCs w:val="19"/>
        </w:rPr>
      </w:pPr>
      <w:bookmarkStart w:id="138" w:name="_Toc38387592"/>
      <w:r w:rsidRPr="00BD20A5">
        <w:rPr>
          <w:sz w:val="19"/>
          <w:szCs w:val="19"/>
        </w:rPr>
        <w:t xml:space="preserve">8.2.- Garantía definitiva: </w:t>
      </w:r>
      <w:bookmarkEnd w:id="138"/>
      <w:r w:rsidR="00783586">
        <w:rPr>
          <w:b w:val="0"/>
          <w:bCs/>
          <w:color w:val="0000FF"/>
          <w:sz w:val="19"/>
        </w:rPr>
        <w:t>S</w:t>
      </w:r>
      <w:r w:rsidR="002F3B43" w:rsidRPr="002F3B43">
        <w:rPr>
          <w:b w:val="0"/>
          <w:bCs/>
          <w:color w:val="0000FF"/>
          <w:sz w:val="19"/>
        </w:rPr>
        <w:t>í, por un importe del 5% del importe de adjudicación excluido el IVA</w:t>
      </w:r>
      <w:r w:rsidR="002F3B43">
        <w:rPr>
          <w:b w:val="0"/>
          <w:bCs/>
          <w:color w:val="0000FF"/>
          <w:sz w:val="19"/>
        </w:rPr>
        <w:t>.</w:t>
      </w:r>
    </w:p>
    <w:p w14:paraId="05F219E1" w14:textId="24389A7D" w:rsidR="00C548B6" w:rsidRPr="00371EC5" w:rsidRDefault="00C548B6" w:rsidP="001D3DE3">
      <w:pPr>
        <w:pStyle w:val="Ttulo4"/>
        <w:spacing w:after="120"/>
        <w:ind w:left="851" w:right="-427"/>
        <w:jc w:val="both"/>
        <w:rPr>
          <w:b w:val="0"/>
          <w:bCs/>
          <w:color w:val="0000FF"/>
          <w:sz w:val="19"/>
        </w:rPr>
      </w:pPr>
      <w:bookmarkStart w:id="139" w:name="_Toc38387593"/>
      <w:r w:rsidRPr="00BD20A5">
        <w:rPr>
          <w:sz w:val="19"/>
          <w:szCs w:val="19"/>
        </w:rPr>
        <w:t xml:space="preserve">8.3.- Garantía complementaria: </w:t>
      </w:r>
      <w:bookmarkEnd w:id="139"/>
      <w:r w:rsidR="002F3B43" w:rsidRPr="00371EC5">
        <w:rPr>
          <w:b w:val="0"/>
          <w:bCs/>
          <w:color w:val="0000FF"/>
          <w:sz w:val="19"/>
        </w:rPr>
        <w:t>No.</w:t>
      </w:r>
    </w:p>
    <w:p w14:paraId="33D778F2" w14:textId="211FC04A" w:rsidR="00C548B6" w:rsidRPr="00BD20A5" w:rsidRDefault="00C548B6" w:rsidP="001D3DE3">
      <w:pPr>
        <w:pStyle w:val="Ttulo4"/>
        <w:spacing w:after="120"/>
        <w:ind w:left="851" w:right="-427"/>
        <w:jc w:val="both"/>
        <w:rPr>
          <w:b w:val="0"/>
          <w:i/>
          <w:sz w:val="19"/>
          <w:szCs w:val="19"/>
        </w:rPr>
      </w:pPr>
      <w:bookmarkStart w:id="140"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40"/>
      <w:r w:rsidR="002F3B43">
        <w:rPr>
          <w:rFonts w:cs="Arial"/>
          <w:b w:val="0"/>
          <w:color w:val="0000FF"/>
          <w:sz w:val="19"/>
          <w:szCs w:val="19"/>
        </w:rPr>
        <w:t>No</w:t>
      </w:r>
      <w:r w:rsidR="00502DE9" w:rsidRPr="00BD20A5">
        <w:rPr>
          <w:rFonts w:cs="Arial"/>
          <w:b w:val="0"/>
          <w:color w:val="0000FF"/>
          <w:sz w:val="19"/>
          <w:szCs w:val="19"/>
        </w:rPr>
        <w:t>.</w:t>
      </w:r>
    </w:p>
    <w:p w14:paraId="6C47BC32" w14:textId="6DB0D86D" w:rsidR="00C548B6" w:rsidRPr="00BD20A5" w:rsidRDefault="00C548B6" w:rsidP="001D3DE3">
      <w:pPr>
        <w:pStyle w:val="Ttulo4"/>
        <w:spacing w:after="120"/>
        <w:ind w:left="851" w:right="-427"/>
        <w:jc w:val="both"/>
        <w:rPr>
          <w:b w:val="0"/>
          <w:i/>
          <w:sz w:val="19"/>
          <w:szCs w:val="19"/>
        </w:rPr>
      </w:pPr>
      <w:bookmarkStart w:id="141" w:name="_Toc38387595"/>
      <w:r w:rsidRPr="00BD20A5">
        <w:rPr>
          <w:sz w:val="19"/>
          <w:szCs w:val="19"/>
        </w:rPr>
        <w:t xml:space="preserve">8.5.- En el supuesto de recepción parcial, la contratista podrá solicitar la devolución o cancelación de la parte proporcional de la garantía: </w:t>
      </w:r>
      <w:bookmarkEnd w:id="141"/>
      <w:r w:rsidR="002F3B43">
        <w:rPr>
          <w:rFonts w:cs="Arial"/>
          <w:b w:val="0"/>
          <w:color w:val="0000FF"/>
          <w:sz w:val="19"/>
          <w:szCs w:val="19"/>
        </w:rPr>
        <w:t>No.</w:t>
      </w:r>
    </w:p>
    <w:p w14:paraId="170BB3AA" w14:textId="6E0D4F6F" w:rsidR="00C548B6" w:rsidRPr="00BD20A5" w:rsidRDefault="00C548B6" w:rsidP="001D3DE3">
      <w:pPr>
        <w:pStyle w:val="Ttulo4"/>
        <w:spacing w:after="120"/>
        <w:ind w:left="851" w:right="-427"/>
        <w:jc w:val="both"/>
        <w:rPr>
          <w:b w:val="0"/>
          <w:i/>
          <w:sz w:val="19"/>
          <w:szCs w:val="19"/>
        </w:rPr>
      </w:pPr>
      <w:bookmarkStart w:id="142" w:name="_Toc38387596"/>
      <w:r w:rsidRPr="00BD20A5">
        <w:rPr>
          <w:sz w:val="19"/>
          <w:szCs w:val="19"/>
        </w:rPr>
        <w:t xml:space="preserve">8.6.- Las garantías se constituirán a favor de: </w:t>
      </w:r>
      <w:r w:rsidR="00AE2ACD" w:rsidRPr="0029337A">
        <w:rPr>
          <w:color w:val="0000FF"/>
          <w:sz w:val="19"/>
        </w:rPr>
        <w:t>Gobierno Vasco</w:t>
      </w:r>
      <w:r w:rsidRPr="00BD20A5">
        <w:rPr>
          <w:sz w:val="19"/>
          <w:szCs w:val="19"/>
        </w:rPr>
        <w:t xml:space="preserve"> NIF: </w:t>
      </w:r>
      <w:r w:rsidR="003D0D7F" w:rsidRPr="0029337A">
        <w:rPr>
          <w:color w:val="0000FF"/>
          <w:sz w:val="19"/>
        </w:rPr>
        <w:t>S4833001C</w:t>
      </w:r>
      <w:r w:rsidRPr="00BD20A5">
        <w:rPr>
          <w:b w:val="0"/>
          <w:sz w:val="19"/>
          <w:szCs w:val="19"/>
        </w:rPr>
        <w:t>.</w:t>
      </w:r>
      <w:bookmarkEnd w:id="142"/>
    </w:p>
    <w:p w14:paraId="36F85102" w14:textId="4CAAFD42" w:rsidR="00C548B6" w:rsidRPr="00BD20A5"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BD20A5">
        <w:t>9.- SEGUROS</w:t>
      </w:r>
      <w:bookmarkEnd w:id="143"/>
      <w:bookmarkEnd w:id="144"/>
      <w:bookmarkEnd w:id="145"/>
      <w:bookmarkEnd w:id="146"/>
      <w:bookmarkEnd w:id="147"/>
      <w:bookmarkEnd w:id="148"/>
      <w:bookmarkEnd w:id="149"/>
      <w:bookmarkEnd w:id="150"/>
      <w:bookmarkEnd w:id="151"/>
      <w:bookmarkEnd w:id="152"/>
      <w:bookmarkEnd w:id="153"/>
    </w:p>
    <w:p w14:paraId="21C16EB6" w14:textId="5E270BCD" w:rsidR="00C548B6" w:rsidRPr="00092577" w:rsidRDefault="00C548B6" w:rsidP="00092577">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0037193A">
        <w:rPr>
          <w:rFonts w:ascii="Verdana" w:hAnsi="Verdana"/>
          <w:sz w:val="19"/>
          <w:szCs w:val="19"/>
        </w:rPr>
        <w:t>.</w:t>
      </w:r>
    </w:p>
    <w:p w14:paraId="14C10540" w14:textId="77777777" w:rsidR="00C548B6" w:rsidRPr="00BD20A5"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BD20A5">
        <w:t>10.- INFORMACIÓN SOBRE SUBROGACIÓN</w:t>
      </w:r>
      <w:bookmarkEnd w:id="154"/>
      <w:bookmarkEnd w:id="155"/>
      <w:bookmarkEnd w:id="156"/>
    </w:p>
    <w:p w14:paraId="4993461F" w14:textId="0ECB2223" w:rsidR="001C321A" w:rsidRDefault="00097991" w:rsidP="00097991">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D20A5">
        <w:rPr>
          <w:rFonts w:ascii="Verdana" w:hAnsi="Verdana" w:cs="Arial"/>
          <w:color w:val="0000FF"/>
          <w:sz w:val="19"/>
          <w:szCs w:val="19"/>
        </w:rPr>
        <w:t>o procede</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End w:id="157"/>
      <w:bookmarkEnd w:id="158"/>
      <w:bookmarkEnd w:id="159"/>
      <w:bookmarkEnd w:id="160"/>
      <w:bookmarkEnd w:id="161"/>
      <w:bookmarkEnd w:id="162"/>
      <w:bookmarkEnd w:id="163"/>
      <w:bookmarkEnd w:id="164"/>
      <w:r>
        <w:rPr>
          <w:rFonts w:ascii="Verdana" w:hAnsi="Verdana" w:cs="Arial"/>
          <w:color w:val="0000FF"/>
          <w:sz w:val="19"/>
          <w:szCs w:val="19"/>
        </w:rPr>
        <w:t>.</w:t>
      </w:r>
    </w:p>
    <w:p w14:paraId="1055EBDF" w14:textId="77777777" w:rsidR="00097991" w:rsidRPr="00097991" w:rsidRDefault="00097991" w:rsidP="00097991">
      <w:pPr>
        <w:spacing w:after="120"/>
        <w:ind w:left="426" w:right="-427"/>
        <w:jc w:val="both"/>
        <w:rPr>
          <w:rFonts w:ascii="Verdana" w:hAnsi="Verdana" w:cs="Arial"/>
          <w:color w:val="0000FF"/>
          <w:sz w:val="19"/>
          <w:szCs w:val="19"/>
        </w:rPr>
      </w:pPr>
    </w:p>
    <w:p w14:paraId="70AEECAF" w14:textId="08A29AA5" w:rsidR="00C548B6" w:rsidRPr="00BD20A5" w:rsidRDefault="00C548B6" w:rsidP="001D3DE3">
      <w:pPr>
        <w:pStyle w:val="Ttulo3"/>
        <w:spacing w:after="120"/>
        <w:rPr>
          <w:i/>
        </w:rPr>
      </w:pPr>
      <w:bookmarkStart w:id="175" w:name="_Toc157522053"/>
      <w:r w:rsidRPr="00BD20A5">
        <w:lastRenderedPageBreak/>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6" w:name="_Toc38387600"/>
      <w:r w:rsidRPr="00BD20A5">
        <w:rPr>
          <w:sz w:val="19"/>
          <w:szCs w:val="19"/>
        </w:rPr>
        <w:t>11.1.- De tipo social o relativo al empleo:</w:t>
      </w:r>
      <w:bookmarkEnd w:id="176"/>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107A6FD3" w:rsidR="00427E4F" w:rsidRPr="00BD20A5" w:rsidRDefault="00427E4F" w:rsidP="00427E4F">
      <w:pPr>
        <w:pStyle w:val="Ttulo5"/>
      </w:pPr>
      <w:bookmarkStart w:id="177" w:name="_Toc38387601"/>
      <w:r w:rsidRPr="00BD20A5">
        <w:rPr>
          <w:b/>
        </w:rPr>
        <w:t>11.1.</w:t>
      </w:r>
      <w:r w:rsidR="00DA7B08" w:rsidRPr="00BD20A5">
        <w:rPr>
          <w:b/>
        </w:rPr>
        <w:t>3</w:t>
      </w:r>
      <w:r w:rsidRPr="00BD20A5">
        <w:rPr>
          <w:b/>
        </w:rPr>
        <w:t xml:space="preserve">.- Otras: </w:t>
      </w:r>
      <w:r w:rsidR="00883DD1">
        <w:rPr>
          <w:rFonts w:cs="Arial"/>
          <w:color w:val="0000FF"/>
          <w:szCs w:val="19"/>
        </w:rPr>
        <w:t>No</w:t>
      </w:r>
      <w:r w:rsidRPr="00BD20A5">
        <w:rPr>
          <w:rFonts w:cs="Arial"/>
          <w:color w:val="0000FF"/>
          <w:szCs w:val="19"/>
        </w:rPr>
        <w:t>.</w:t>
      </w:r>
    </w:p>
    <w:p w14:paraId="79F93DF1" w14:textId="05C2F15F"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r w:rsidR="00AA050E">
        <w:rPr>
          <w:rFonts w:cs="Arial"/>
          <w:b w:val="0"/>
          <w:color w:val="0000FF"/>
          <w:sz w:val="19"/>
          <w:szCs w:val="19"/>
        </w:rPr>
        <w:t>N</w:t>
      </w:r>
      <w:r w:rsidRPr="00BD20A5">
        <w:rPr>
          <w:rFonts w:cs="Arial"/>
          <w:b w:val="0"/>
          <w:color w:val="0000FF"/>
          <w:sz w:val="19"/>
          <w:szCs w:val="19"/>
        </w:rPr>
        <w:t>o,</w:t>
      </w:r>
      <w:bookmarkEnd w:id="177"/>
      <w:r w:rsidR="00D3645D" w:rsidRPr="00BD20A5">
        <w:rPr>
          <w:rFonts w:ascii="Times New Roman" w:eastAsia="Times New Roman" w:hAnsi="Times New Roman"/>
          <w:color w:val="0000FF"/>
          <w:sz w:val="24"/>
          <w:szCs w:val="24"/>
        </w:rPr>
        <w:t xml:space="preserve"> </w:t>
      </w:r>
      <w:r w:rsidR="00D3645D" w:rsidRPr="00BD20A5">
        <w:rPr>
          <w:rFonts w:cs="Arial"/>
          <w:b w:val="0"/>
          <w:color w:val="0000FF"/>
          <w:sz w:val="19"/>
          <w:szCs w:val="19"/>
        </w:rPr>
        <w:t>las establecidas en la cláusula 28.5 de condiciones generales.</w:t>
      </w:r>
    </w:p>
    <w:p w14:paraId="69CA2F13" w14:textId="38125420" w:rsidR="00C548B6" w:rsidRPr="00BD20A5" w:rsidRDefault="00C548B6" w:rsidP="001D3DE3">
      <w:pPr>
        <w:pStyle w:val="Ttulo4"/>
        <w:spacing w:after="120"/>
        <w:ind w:left="851" w:right="-427"/>
        <w:jc w:val="both"/>
        <w:rPr>
          <w:i/>
          <w:color w:val="0070C0"/>
          <w:sz w:val="19"/>
          <w:szCs w:val="19"/>
        </w:rPr>
      </w:pPr>
      <w:bookmarkStart w:id="178" w:name="_Toc38387602"/>
      <w:r w:rsidRPr="00BD20A5">
        <w:rPr>
          <w:sz w:val="19"/>
          <w:szCs w:val="19"/>
        </w:rPr>
        <w:t xml:space="preserve">11.3.- De tipo ético: </w:t>
      </w:r>
      <w:bookmarkEnd w:id="178"/>
      <w:r w:rsidR="00AA050E">
        <w:rPr>
          <w:rFonts w:cs="Arial"/>
          <w:b w:val="0"/>
          <w:color w:val="0000FF"/>
          <w:sz w:val="19"/>
          <w:szCs w:val="19"/>
        </w:rPr>
        <w:t>No</w:t>
      </w:r>
    </w:p>
    <w:p w14:paraId="0C7CD4BB" w14:textId="388C469F" w:rsidR="00C548B6" w:rsidRPr="00BD20A5" w:rsidRDefault="00C548B6" w:rsidP="001D3DE3">
      <w:pPr>
        <w:pStyle w:val="Ttulo4"/>
        <w:spacing w:after="120"/>
        <w:ind w:left="851" w:right="-427"/>
        <w:jc w:val="both"/>
        <w:rPr>
          <w:b w:val="0"/>
          <w:i/>
          <w:sz w:val="19"/>
          <w:szCs w:val="19"/>
        </w:rPr>
      </w:pPr>
      <w:bookmarkStart w:id="179"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9"/>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80"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80"/>
      <w:r w:rsidRPr="00BD20A5">
        <w:rPr>
          <w:rFonts w:cs="Arial"/>
          <w:b w:val="0"/>
          <w:color w:val="0000FF"/>
          <w:sz w:val="19"/>
          <w:szCs w:val="19"/>
        </w:rPr>
        <w:t xml:space="preserve">  </w:t>
      </w:r>
    </w:p>
    <w:p w14:paraId="278DCF30" w14:textId="2AF99E41" w:rsidR="00C548B6" w:rsidRPr="00BD20A5" w:rsidRDefault="00C548B6" w:rsidP="001D3DE3">
      <w:pPr>
        <w:pStyle w:val="Ttulo4"/>
        <w:spacing w:after="120"/>
        <w:ind w:left="851" w:right="-427"/>
        <w:jc w:val="both"/>
        <w:rPr>
          <w:b w:val="0"/>
          <w:i/>
          <w:sz w:val="19"/>
          <w:szCs w:val="19"/>
        </w:rPr>
      </w:pPr>
      <w:bookmarkStart w:id="181" w:name="_Toc38387605"/>
      <w:r w:rsidRPr="00BD20A5">
        <w:rPr>
          <w:sz w:val="19"/>
          <w:szCs w:val="19"/>
        </w:rPr>
        <w:t>11.6.- En materia de innovación:</w:t>
      </w:r>
      <w:bookmarkEnd w:id="181"/>
    </w:p>
    <w:p w14:paraId="6449CABA" w14:textId="7B2BBA4E" w:rsidR="00D3645D" w:rsidRPr="00BD20A5" w:rsidRDefault="00D3645D" w:rsidP="00F20644">
      <w:pPr>
        <w:pStyle w:val="Ttulo4"/>
        <w:ind w:hanging="425"/>
      </w:pPr>
      <w:bookmarkStart w:id="182"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29692D63"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bookmarkEnd w:id="182"/>
      <w:r w:rsidR="00FA76FE">
        <w:rPr>
          <w:rFonts w:cs="Arial"/>
          <w:b w:val="0"/>
          <w:color w:val="0000FF"/>
          <w:sz w:val="19"/>
          <w:szCs w:val="19"/>
        </w:rPr>
        <w:t>No</w:t>
      </w:r>
      <w:r w:rsidR="00502DE9" w:rsidRPr="00BD20A5">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BD20A5">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BD20A5" w:rsidRDefault="00C548B6" w:rsidP="001D3DE3">
      <w:pPr>
        <w:pStyle w:val="Ttulo4"/>
        <w:spacing w:after="120"/>
        <w:ind w:left="851" w:right="-427"/>
        <w:jc w:val="both"/>
        <w:rPr>
          <w:b w:val="0"/>
          <w:i/>
          <w:sz w:val="19"/>
          <w:szCs w:val="19"/>
        </w:rPr>
      </w:pPr>
      <w:bookmarkStart w:id="194"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4"/>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lastRenderedPageBreak/>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471BBCCE" w:rsidR="00C548B6" w:rsidRPr="00BD20A5" w:rsidRDefault="00C548B6" w:rsidP="00D7102B">
      <w:pPr>
        <w:pStyle w:val="Ttulo5"/>
        <w:rPr>
          <w:color w:val="0070C0"/>
        </w:rPr>
      </w:pPr>
      <w:r w:rsidRPr="00BD20A5">
        <w:rPr>
          <w:b/>
        </w:rPr>
        <w:t>12.1.6.-</w:t>
      </w:r>
      <w:r w:rsidRPr="00BD20A5">
        <w:t xml:space="preserve"> Otras: </w:t>
      </w:r>
      <w:r w:rsidR="00626D2E">
        <w:rPr>
          <w:rFonts w:cs="Arial"/>
          <w:color w:val="0000FF"/>
        </w:rPr>
        <w:t>N</w:t>
      </w:r>
      <w:r w:rsidRPr="00BD20A5">
        <w:rPr>
          <w:rFonts w:cs="Arial"/>
          <w:color w:val="0000FF"/>
        </w:rPr>
        <w:t>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r w:rsidRPr="00BD20A5">
        <w:rPr>
          <w:sz w:val="19"/>
          <w:szCs w:val="19"/>
        </w:rPr>
        <w:t>12.2.- Otras obligaciones en materia medioambiental, social o laboral:</w:t>
      </w:r>
      <w:bookmarkEnd w:id="195"/>
    </w:p>
    <w:p w14:paraId="78DE2243" w14:textId="00180E54" w:rsidR="00C548B6" w:rsidRPr="00BD20A5" w:rsidRDefault="00C548B6" w:rsidP="00D7102B">
      <w:pPr>
        <w:pStyle w:val="Ttulo5"/>
        <w:rPr>
          <w:color w:val="0070C0"/>
        </w:rPr>
      </w:pPr>
      <w:r w:rsidRPr="00BD20A5">
        <w:rPr>
          <w:b/>
        </w:rPr>
        <w:t>12.2.1.- Obligaciones en materia medioambiental:</w:t>
      </w:r>
      <w:r w:rsidRPr="00BD20A5">
        <w:t xml:space="preserve"> </w:t>
      </w:r>
      <w:r w:rsidR="00550D97">
        <w:rPr>
          <w:rFonts w:cs="Arial"/>
          <w:color w:val="0000FF"/>
        </w:rPr>
        <w:t>N</w:t>
      </w:r>
      <w:r w:rsidRPr="00BD20A5">
        <w:rPr>
          <w:rFonts w:cs="Arial"/>
          <w:color w:val="0000FF"/>
        </w:rPr>
        <w:t>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6C6133FC" w:rsidR="00C548B6" w:rsidRPr="007F475D" w:rsidRDefault="00C548B6" w:rsidP="001D3DE3">
      <w:pPr>
        <w:spacing w:before="120" w:after="120"/>
        <w:ind w:left="2127" w:right="-427" w:hanging="709"/>
        <w:jc w:val="both"/>
        <w:rPr>
          <w:rFonts w:ascii="Verdana" w:hAnsi="Verdana" w:cs="Arial"/>
          <w:color w:val="0000FF"/>
          <w:sz w:val="19"/>
          <w:szCs w:val="19"/>
        </w:rPr>
      </w:pPr>
      <w:r w:rsidRPr="00BD20A5">
        <w:rPr>
          <w:rFonts w:ascii="Verdana" w:hAnsi="Verdana"/>
          <w:b/>
          <w:sz w:val="19"/>
          <w:szCs w:val="19"/>
        </w:rPr>
        <w:t>12.2.2.2-</w:t>
      </w:r>
      <w:r w:rsidRPr="00BD20A5">
        <w:rPr>
          <w:rFonts w:ascii="Verdana" w:hAnsi="Verdana"/>
          <w:sz w:val="19"/>
          <w:szCs w:val="19"/>
        </w:rPr>
        <w:t xml:space="preserve"> Otros: </w:t>
      </w:r>
      <w:r w:rsidR="00550D97">
        <w:rPr>
          <w:rFonts w:ascii="Verdana" w:hAnsi="Verdana" w:cs="Arial"/>
          <w:color w:val="0000FF"/>
          <w:sz w:val="19"/>
          <w:szCs w:val="19"/>
        </w:rPr>
        <w:t>N</w:t>
      </w:r>
      <w:r w:rsidRPr="00BD20A5">
        <w:rPr>
          <w:rFonts w:ascii="Verdana" w:hAnsi="Verdana" w:cs="Arial"/>
          <w:color w:val="0000FF"/>
          <w:sz w:val="19"/>
          <w:szCs w:val="19"/>
        </w:rPr>
        <w:t>o</w:t>
      </w:r>
      <w:r w:rsidR="003F789E">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BD20A5">
        <w:t>13.- PENALIDADES</w:t>
      </w:r>
      <w:bookmarkEnd w:id="196"/>
      <w:bookmarkEnd w:id="197"/>
      <w:bookmarkEnd w:id="198"/>
      <w:bookmarkEnd w:id="199"/>
      <w:bookmarkEnd w:id="200"/>
      <w:bookmarkEnd w:id="201"/>
      <w:bookmarkEnd w:id="202"/>
      <w:bookmarkEnd w:id="203"/>
      <w:bookmarkEnd w:id="204"/>
      <w:bookmarkEnd w:id="205"/>
      <w:bookmarkEnd w:id="206"/>
      <w:r w:rsidRPr="00BD20A5">
        <w:t xml:space="preserve"> </w:t>
      </w:r>
    </w:p>
    <w:p w14:paraId="0B6E8DE3" w14:textId="2F1889CE" w:rsidR="00C548B6" w:rsidRPr="003F789E" w:rsidRDefault="00C548B6" w:rsidP="001D3DE3">
      <w:pPr>
        <w:pStyle w:val="Ttulo4"/>
        <w:spacing w:after="120"/>
        <w:ind w:left="851" w:right="-427"/>
        <w:jc w:val="both"/>
        <w:rPr>
          <w:rFonts w:eastAsia="Times New Roman" w:cs="Arial"/>
          <w:b w:val="0"/>
          <w:color w:val="0000FF"/>
          <w:sz w:val="19"/>
          <w:szCs w:val="19"/>
        </w:rPr>
      </w:pPr>
      <w:bookmarkStart w:id="207" w:name="_Toc38387611"/>
      <w:r w:rsidRPr="00BD20A5">
        <w:rPr>
          <w:sz w:val="19"/>
          <w:szCs w:val="19"/>
        </w:rPr>
        <w:t xml:space="preserve">13.1.- Se establecen penalidades adicionales a las previstas en la cláusula 31.1 de condiciones generales: </w:t>
      </w:r>
      <w:bookmarkEnd w:id="207"/>
      <w:r w:rsidR="007F475D" w:rsidRPr="003F789E">
        <w:rPr>
          <w:rFonts w:eastAsia="Times New Roman" w:cs="Arial"/>
          <w:b w:val="0"/>
          <w:color w:val="0000FF"/>
          <w:sz w:val="19"/>
          <w:szCs w:val="19"/>
        </w:rPr>
        <w:t>No</w:t>
      </w:r>
    </w:p>
    <w:p w14:paraId="388DDE09" w14:textId="77777777" w:rsidR="003F789E" w:rsidRPr="003F789E" w:rsidRDefault="00C548B6" w:rsidP="003F789E">
      <w:pPr>
        <w:pStyle w:val="Ttulo4"/>
        <w:spacing w:after="120"/>
        <w:ind w:left="851" w:right="-427"/>
        <w:jc w:val="both"/>
        <w:rPr>
          <w:rFonts w:eastAsia="Times New Roman" w:cs="Arial"/>
          <w:b w:val="0"/>
          <w:color w:val="0000FF"/>
          <w:sz w:val="19"/>
          <w:szCs w:val="19"/>
        </w:rPr>
      </w:pPr>
      <w:bookmarkStart w:id="208" w:name="_Toc38387612"/>
      <w:r w:rsidRPr="00BD20A5">
        <w:rPr>
          <w:sz w:val="19"/>
          <w:szCs w:val="19"/>
        </w:rPr>
        <w:t>13.2.- Se establecen importes de penalidad diferentes de los dispuestos en el art. 193.3 y 193.4 LCSP por demora en el cumplimiento de plazos:</w:t>
      </w:r>
      <w:bookmarkEnd w:id="208"/>
      <w:r w:rsidR="003F789E">
        <w:rPr>
          <w:rFonts w:cs="Arial"/>
          <w:b w:val="0"/>
          <w:color w:val="0000FF"/>
          <w:sz w:val="19"/>
          <w:szCs w:val="19"/>
        </w:rPr>
        <w:t xml:space="preserve"> </w:t>
      </w:r>
      <w:r w:rsidR="003F789E" w:rsidRPr="003F789E">
        <w:rPr>
          <w:rFonts w:eastAsia="Times New Roman" w:cs="Arial"/>
          <w:b w:val="0"/>
          <w:color w:val="0000FF"/>
          <w:sz w:val="19"/>
          <w:szCs w:val="19"/>
        </w:rPr>
        <w:t>No</w:t>
      </w:r>
    </w:p>
    <w:p w14:paraId="3597FAF5" w14:textId="358BC208" w:rsidR="00C548B6" w:rsidRPr="00BD20A5" w:rsidRDefault="00C548B6" w:rsidP="001D3DE3">
      <w:pPr>
        <w:pStyle w:val="Ttulo4"/>
        <w:spacing w:after="120"/>
        <w:ind w:left="851" w:right="-427"/>
        <w:jc w:val="both"/>
        <w:rPr>
          <w:b w:val="0"/>
          <w:i/>
          <w:sz w:val="19"/>
          <w:szCs w:val="19"/>
        </w:rPr>
      </w:pPr>
    </w:p>
    <w:p w14:paraId="22834D7E" w14:textId="3F54F209" w:rsidR="00C548B6" w:rsidRPr="00BD20A5"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BD20A5">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06CAD286" w:rsidR="00C548B6" w:rsidRPr="00BD20A5" w:rsidRDefault="00C548B6" w:rsidP="001D3DE3">
      <w:pPr>
        <w:pStyle w:val="Ttulo4"/>
        <w:spacing w:after="120"/>
        <w:ind w:left="851" w:right="-427"/>
        <w:jc w:val="both"/>
        <w:rPr>
          <w:rFonts w:cs="Arial"/>
          <w:b w:val="0"/>
          <w:i/>
          <w:color w:val="0000FF"/>
          <w:sz w:val="19"/>
          <w:szCs w:val="19"/>
        </w:rPr>
      </w:pPr>
      <w:bookmarkStart w:id="220" w:name="_Toc38387614"/>
      <w:r w:rsidRPr="00BD20A5">
        <w:rPr>
          <w:sz w:val="19"/>
          <w:szCs w:val="19"/>
        </w:rPr>
        <w:t xml:space="preserve">14.1.- Se establecen limitaciones a la posibilidad de subcontratar: </w:t>
      </w:r>
      <w:r w:rsidR="00550D97">
        <w:rPr>
          <w:rFonts w:cs="Arial"/>
          <w:b w:val="0"/>
          <w:color w:val="0000FF"/>
          <w:sz w:val="19"/>
          <w:szCs w:val="19"/>
        </w:rPr>
        <w:t>N</w:t>
      </w:r>
      <w:r w:rsidRPr="00BD20A5">
        <w:rPr>
          <w:rFonts w:cs="Arial"/>
          <w:b w:val="0"/>
          <w:color w:val="0000FF"/>
          <w:sz w:val="19"/>
          <w:szCs w:val="19"/>
        </w:rPr>
        <w:t>o</w:t>
      </w:r>
      <w:bookmarkEnd w:id="220"/>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t>14.2.- Obligación de las operadoras económicas de facilitar la siguiente información y/o documentación:</w:t>
      </w:r>
      <w:bookmarkEnd w:id="221"/>
    </w:p>
    <w:p w14:paraId="4E020379" w14:textId="508126E2" w:rsidR="003C1EDE" w:rsidRPr="00BD20A5" w:rsidRDefault="00550D97"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lastRenderedPageBreak/>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7D790EC3" w:rsidR="001C321A" w:rsidRPr="00BD20A5" w:rsidRDefault="00F8184D"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w:t>
      </w:r>
      <w:r w:rsidR="008133F3" w:rsidRPr="00913054">
        <w:rPr>
          <w:rFonts w:ascii="Verdana" w:eastAsia="Calibri" w:hAnsi="Verdana"/>
          <w:sz w:val="19"/>
          <w:szCs w:val="19"/>
        </w:rPr>
        <w:t xml:space="preserve">que la ejecución </w:t>
      </w:r>
      <w:r w:rsidR="008133F3" w:rsidRPr="00BD20A5">
        <w:rPr>
          <w:rFonts w:ascii="Verdana" w:eastAsia="Calibri" w:hAnsi="Verdana"/>
          <w:sz w:val="19"/>
          <w:szCs w:val="19"/>
        </w:rPr>
        <w:t xml:space="preserve">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3"/>
    </w:p>
    <w:p w14:paraId="63BE59E3" w14:textId="3325C796" w:rsidR="00C548B6" w:rsidRPr="000216EF" w:rsidRDefault="00C548B6" w:rsidP="001D3DE3">
      <w:pPr>
        <w:pStyle w:val="Ttulo4"/>
        <w:spacing w:after="120"/>
        <w:ind w:left="851" w:right="-427"/>
        <w:jc w:val="both"/>
        <w:rPr>
          <w:rFonts w:cs="Arial"/>
          <w:b w:val="0"/>
          <w:color w:val="0000FF"/>
          <w:sz w:val="19"/>
          <w:szCs w:val="19"/>
        </w:rPr>
      </w:pPr>
      <w:bookmarkStart w:id="234" w:name="_Toc38387618"/>
      <w:r w:rsidRPr="00BD20A5">
        <w:rPr>
          <w:sz w:val="19"/>
          <w:szCs w:val="19"/>
        </w:rPr>
        <w:t>15.2.- Plazo para la recepción:</w:t>
      </w:r>
      <w:bookmarkEnd w:id="234"/>
      <w:r w:rsidR="00872742">
        <w:rPr>
          <w:sz w:val="19"/>
          <w:szCs w:val="19"/>
        </w:rPr>
        <w:t xml:space="preserve"> </w:t>
      </w:r>
      <w:r w:rsidR="00872742" w:rsidRPr="000216EF">
        <w:rPr>
          <w:rFonts w:cs="Arial"/>
          <w:b w:val="0"/>
          <w:color w:val="0000FF"/>
          <w:sz w:val="19"/>
          <w:szCs w:val="19"/>
        </w:rPr>
        <w:t>1 mes</w:t>
      </w:r>
      <w:r w:rsidR="000216EF">
        <w:rPr>
          <w:rFonts w:cs="Arial"/>
          <w:b w:val="0"/>
          <w:color w:val="0000FF"/>
          <w:sz w:val="19"/>
          <w:szCs w:val="19"/>
        </w:rPr>
        <w:t>.</w:t>
      </w:r>
    </w:p>
    <w:p w14:paraId="3DA1CFC6" w14:textId="06111074" w:rsidR="00C548B6" w:rsidRPr="000216EF" w:rsidRDefault="00C548B6" w:rsidP="00986BA2">
      <w:pPr>
        <w:pStyle w:val="Ttulo4"/>
        <w:spacing w:after="120"/>
        <w:ind w:left="851" w:right="-427"/>
        <w:jc w:val="both"/>
        <w:rPr>
          <w:rFonts w:cs="Arial"/>
          <w:b w:val="0"/>
          <w:color w:val="0000FF"/>
          <w:sz w:val="19"/>
          <w:szCs w:val="19"/>
        </w:rPr>
      </w:pPr>
      <w:bookmarkStart w:id="235" w:name="_Toc38387619"/>
      <w:r w:rsidRPr="00BD20A5">
        <w:rPr>
          <w:sz w:val="19"/>
          <w:szCs w:val="19"/>
        </w:rPr>
        <w:t xml:space="preserve">15.3.- Existen recepciones parciales: </w:t>
      </w:r>
      <w:r w:rsidR="00986BA2">
        <w:rPr>
          <w:rFonts w:cs="Arial"/>
          <w:b w:val="0"/>
          <w:color w:val="0000FF"/>
          <w:sz w:val="19"/>
          <w:szCs w:val="19"/>
        </w:rPr>
        <w:t>N</w:t>
      </w:r>
      <w:r w:rsidRPr="00BD20A5">
        <w:rPr>
          <w:rFonts w:cs="Arial"/>
          <w:b w:val="0"/>
          <w:color w:val="0000FF"/>
          <w:sz w:val="19"/>
          <w:szCs w:val="19"/>
        </w:rPr>
        <w:t>o</w:t>
      </w:r>
      <w:bookmarkEnd w:id="235"/>
      <w:r w:rsidR="00502DE9" w:rsidRPr="00BD20A5">
        <w:rPr>
          <w:rFonts w:cs="Arial"/>
          <w:b w:val="0"/>
          <w:color w:val="0000FF"/>
          <w:sz w:val="19"/>
          <w:szCs w:val="19"/>
        </w:rPr>
        <w:t>.</w:t>
      </w:r>
    </w:p>
    <w:p w14:paraId="03ACB82C" w14:textId="06BE5470" w:rsidR="00C548B6" w:rsidRPr="00FB79E3" w:rsidRDefault="00C548B6" w:rsidP="001D3DE3">
      <w:pPr>
        <w:pStyle w:val="Ttulo4"/>
        <w:spacing w:after="120"/>
        <w:ind w:left="851" w:right="-427"/>
        <w:jc w:val="both"/>
        <w:rPr>
          <w:rFonts w:cs="Arial"/>
          <w:b w:val="0"/>
          <w:color w:val="0000FF"/>
          <w:sz w:val="19"/>
          <w:szCs w:val="19"/>
        </w:rPr>
      </w:pPr>
      <w:bookmarkStart w:id="236" w:name="_Toc38387620"/>
      <w:r w:rsidRPr="00BD20A5">
        <w:rPr>
          <w:sz w:val="19"/>
          <w:szCs w:val="19"/>
        </w:rPr>
        <w:t xml:space="preserve">15.4.- Plazo de garantía: </w:t>
      </w:r>
      <w:r w:rsidR="00986BA2">
        <w:rPr>
          <w:rFonts w:cs="Arial"/>
          <w:b w:val="0"/>
          <w:color w:val="0000FF"/>
          <w:sz w:val="19"/>
          <w:szCs w:val="19"/>
        </w:rPr>
        <w:t>N</w:t>
      </w:r>
      <w:r w:rsidRPr="00BD20A5">
        <w:rPr>
          <w:rFonts w:cs="Arial"/>
          <w:b w:val="0"/>
          <w:color w:val="0000FF"/>
          <w:sz w:val="19"/>
          <w:szCs w:val="19"/>
        </w:rPr>
        <w:t>o</w:t>
      </w:r>
      <w:bookmarkEnd w:id="236"/>
      <w:r w:rsidR="00502DE9" w:rsidRPr="00BD20A5">
        <w:rPr>
          <w:rFonts w:cs="Arial"/>
          <w:b w:val="0"/>
          <w:color w:val="0000FF"/>
          <w:sz w:val="19"/>
          <w:szCs w:val="19"/>
        </w:rPr>
        <w:t>.</w:t>
      </w:r>
      <w:r w:rsidR="00FB79E3" w:rsidRPr="00FB79E3">
        <w:t xml:space="preserve"> </w:t>
      </w:r>
      <w:r w:rsidR="00FB79E3" w:rsidRPr="00FB79E3">
        <w:rPr>
          <w:rFonts w:cs="Arial"/>
          <w:b w:val="0"/>
          <w:color w:val="0000FF"/>
          <w:sz w:val="19"/>
          <w:szCs w:val="19"/>
        </w:rPr>
        <w:t>El objeto del contrato de referencia se agota con la realización de la prestación, dándose por finalizada la relación con la Administración; es por ello por lo que no se exige plazo de garantía.</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5B175A5C"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00535BF3">
        <w:rPr>
          <w:rFonts w:ascii="Verdana" w:hAnsi="Verdana" w:cs="Arial"/>
          <w:color w:val="0000FF"/>
          <w:sz w:val="19"/>
          <w:szCs w:val="19"/>
        </w:rPr>
        <w:t>N</w:t>
      </w:r>
      <w:r w:rsidRPr="00BD20A5">
        <w:rPr>
          <w:rFonts w:ascii="Verdana" w:hAnsi="Verdana" w:cs="Arial"/>
          <w:color w:val="0000FF"/>
          <w:sz w:val="19"/>
          <w:szCs w:val="19"/>
        </w:rPr>
        <w:t>o</w:t>
      </w:r>
      <w:r w:rsidR="00535BF3">
        <w:rPr>
          <w:rFonts w:ascii="Verdana" w:hAnsi="Verdana" w:cs="Arial"/>
          <w:color w:val="0000FF"/>
          <w:sz w:val="19"/>
          <w:szCs w:val="19"/>
        </w:rPr>
        <w:t>.</w:t>
      </w:r>
    </w:p>
    <w:p w14:paraId="32F2F3B5" w14:textId="6EEC8ADB" w:rsidR="00C548B6" w:rsidRPr="00BD20A5"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BD20A5">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27075C23"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00BD784E">
        <w:rPr>
          <w:rFonts w:ascii="Verdana" w:hAnsi="Verdana" w:cs="Arial"/>
          <w:color w:val="0000FF"/>
          <w:sz w:val="19"/>
          <w:szCs w:val="19"/>
        </w:rPr>
        <w:t>No</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0664C1FC" w:rsidR="00C548B6" w:rsidRPr="00F8184D" w:rsidRDefault="00C548B6" w:rsidP="001D3DE3">
      <w:pPr>
        <w:pStyle w:val="Ttulo4"/>
        <w:spacing w:after="120"/>
        <w:ind w:left="851" w:right="-427"/>
        <w:jc w:val="both"/>
        <w:rPr>
          <w:b w:val="0"/>
          <w:iCs/>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bookmarkEnd w:id="270"/>
      <w:r w:rsidR="00BD784E">
        <w:rPr>
          <w:rFonts w:cs="Arial"/>
          <w:b w:val="0"/>
          <w:color w:val="0000FF"/>
          <w:sz w:val="19"/>
          <w:szCs w:val="19"/>
        </w:rPr>
        <w:t>No</w:t>
      </w:r>
      <w:r w:rsidR="00F8184D">
        <w:rPr>
          <w:rFonts w:cs="Arial"/>
          <w:b w:val="0"/>
          <w:color w:val="0000FF"/>
          <w:sz w:val="19"/>
          <w:szCs w:val="19"/>
        </w:rPr>
        <w:t>.</w:t>
      </w:r>
    </w:p>
    <w:p w14:paraId="5C3D9A17" w14:textId="25389D22"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00BD784E">
        <w:rPr>
          <w:rFonts w:ascii="Verdana" w:hAnsi="Verdana" w:cs="Arial"/>
          <w:color w:val="0000FF"/>
          <w:sz w:val="19"/>
          <w:szCs w:val="19"/>
        </w:rPr>
        <w:t>No</w:t>
      </w:r>
      <w:r w:rsidR="00F8184D">
        <w:rPr>
          <w:rFonts w:ascii="Verdana" w:hAnsi="Verdana" w:cs="Arial"/>
          <w:color w:val="0000FF"/>
          <w:sz w:val="19"/>
          <w:szCs w:val="19"/>
        </w:rPr>
        <w:t>.</w:t>
      </w:r>
    </w:p>
    <w:p w14:paraId="424D3A99" w14:textId="2C49C5DE" w:rsidR="00C548B6" w:rsidRPr="00F8184D" w:rsidRDefault="00C548B6" w:rsidP="001D3DE3">
      <w:pPr>
        <w:pStyle w:val="Ttulo4"/>
        <w:spacing w:after="120"/>
        <w:ind w:left="851" w:right="-427"/>
        <w:jc w:val="both"/>
        <w:rPr>
          <w:rFonts w:eastAsia="Times New Roman" w:cs="Arial"/>
          <w:b w:val="0"/>
          <w:color w:val="0000FF"/>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w:t>
      </w:r>
      <w:r w:rsidRPr="00F8184D">
        <w:rPr>
          <w:sz w:val="19"/>
          <w:szCs w:val="19"/>
        </w:rPr>
        <w:t>:</w:t>
      </w:r>
      <w:r w:rsidR="00F8184D" w:rsidRPr="00F8184D">
        <w:rPr>
          <w:rFonts w:eastAsia="Times New Roman" w:cs="Arial"/>
          <w:b w:val="0"/>
          <w:color w:val="0000FF"/>
          <w:sz w:val="19"/>
          <w:szCs w:val="19"/>
        </w:rPr>
        <w:t xml:space="preserve"> N</w:t>
      </w:r>
      <w:r w:rsidRPr="00F8184D">
        <w:rPr>
          <w:rFonts w:eastAsia="Times New Roman" w:cs="Arial"/>
          <w:b w:val="0"/>
          <w:color w:val="0000FF"/>
          <w:sz w:val="19"/>
          <w:szCs w:val="19"/>
        </w:rPr>
        <w:t>o</w:t>
      </w:r>
      <w:bookmarkEnd w:id="271"/>
      <w:r w:rsidR="00F8184D">
        <w:rPr>
          <w:rFonts w:eastAsia="Times New Roman"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1FEEEEBF" w:rsidR="00C548B6" w:rsidRPr="00F8184D" w:rsidRDefault="00C548B6" w:rsidP="001D3DE3">
      <w:pPr>
        <w:pStyle w:val="Ttulo4"/>
        <w:spacing w:after="120"/>
        <w:ind w:left="851" w:right="-427"/>
        <w:jc w:val="both"/>
        <w:rPr>
          <w:rFonts w:eastAsia="Times New Roman" w:cs="Arial"/>
          <w:b w:val="0"/>
          <w:color w:val="0000FF"/>
          <w:sz w:val="19"/>
          <w:szCs w:val="19"/>
        </w:rPr>
      </w:pPr>
      <w:bookmarkStart w:id="272" w:name="_Toc38387626"/>
      <w:r w:rsidRPr="00BD20A5">
        <w:rPr>
          <w:sz w:val="19"/>
          <w:szCs w:val="19"/>
        </w:rPr>
        <w:t xml:space="preserve">18.3- Se exige que partes de la prestación o trabajos concretos sean realizados por la propia contratista de conformidad con lo dispuesto en el art. 75.4 LCSP: </w:t>
      </w:r>
      <w:bookmarkEnd w:id="272"/>
      <w:r w:rsidR="00C502A0" w:rsidRPr="00D22F29">
        <w:rPr>
          <w:rFonts w:eastAsia="Times New Roman" w:cs="Arial"/>
          <w:b w:val="0"/>
          <w:color w:val="0000FF"/>
          <w:sz w:val="19"/>
          <w:szCs w:val="19"/>
        </w:rPr>
        <w:t>No</w:t>
      </w:r>
      <w:r w:rsidR="00F8184D">
        <w:rPr>
          <w:rFonts w:eastAsia="Times New Roman" w:cs="Arial"/>
          <w:b w:val="0"/>
          <w:color w:val="0000FF"/>
          <w:sz w:val="19"/>
          <w:szCs w:val="19"/>
        </w:rPr>
        <w:t>.</w:t>
      </w:r>
    </w:p>
    <w:p w14:paraId="3CBFF787" w14:textId="37424A6F" w:rsidR="001C321A" w:rsidRPr="00BD20A5" w:rsidRDefault="00C548B6" w:rsidP="0058246F">
      <w:pPr>
        <w:pStyle w:val="Ttulo4"/>
        <w:spacing w:after="120"/>
        <w:ind w:left="851" w:right="-427"/>
        <w:jc w:val="both"/>
        <w:rPr>
          <w:sz w:val="19"/>
          <w:szCs w:val="19"/>
        </w:rPr>
      </w:pPr>
      <w:bookmarkStart w:id="273" w:name="_Toc38387627"/>
      <w:r w:rsidRPr="00BD20A5">
        <w:rPr>
          <w:sz w:val="19"/>
          <w:szCs w:val="19"/>
        </w:rPr>
        <w:t>18.4- Otras:</w:t>
      </w:r>
      <w:bookmarkEnd w:id="273"/>
      <w:r w:rsidR="002712EA" w:rsidRPr="002712EA">
        <w:rPr>
          <w:rFonts w:cs="Arial"/>
          <w:b w:val="0"/>
          <w:color w:val="0000FF"/>
          <w:sz w:val="19"/>
          <w:szCs w:val="19"/>
        </w:rPr>
        <w:t xml:space="preserve"> </w:t>
      </w:r>
      <w:r w:rsidR="002712EA">
        <w:rPr>
          <w:rFonts w:cs="Arial"/>
          <w:b w:val="0"/>
          <w:color w:val="0000FF"/>
          <w:sz w:val="19"/>
          <w:szCs w:val="19"/>
        </w:rPr>
        <w:t>No</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157522061"/>
      <w:r w:rsidRPr="00BD20A5">
        <w:lastRenderedPageBreak/>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157522062"/>
      <w:r w:rsidRPr="00BD20A5">
        <w:t>19.- ÓRGANOS ADMINISTRATIVOS Y REGISTROS</w:t>
      </w:r>
      <w:bookmarkEnd w:id="279"/>
      <w:bookmarkEnd w:id="280"/>
      <w:r w:rsidRPr="00BD20A5">
        <w:t xml:space="preserve"> </w:t>
      </w:r>
    </w:p>
    <w:p w14:paraId="6C5C4BD9" w14:textId="7ECB3BC8" w:rsidR="00C548B6" w:rsidRPr="00BD20A5" w:rsidRDefault="00C548B6" w:rsidP="001D3DE3">
      <w:pPr>
        <w:pStyle w:val="Ttulo4"/>
        <w:spacing w:after="120"/>
        <w:ind w:left="851" w:right="-427"/>
        <w:jc w:val="both"/>
        <w:rPr>
          <w:sz w:val="19"/>
          <w:szCs w:val="19"/>
        </w:rPr>
      </w:pPr>
      <w:bookmarkStart w:id="281" w:name="_Toc38387630"/>
      <w:r w:rsidRPr="00BD20A5">
        <w:rPr>
          <w:sz w:val="19"/>
          <w:szCs w:val="19"/>
        </w:rPr>
        <w:t>19.1.- Poder adjudicador:</w:t>
      </w:r>
      <w:bookmarkEnd w:id="281"/>
      <w:r w:rsidR="00437456" w:rsidRPr="00437456">
        <w:rPr>
          <w:color w:val="0000FF"/>
          <w:sz w:val="19"/>
        </w:rPr>
        <w:t xml:space="preserve"> </w:t>
      </w:r>
      <w:r w:rsidR="00437456">
        <w:rPr>
          <w:color w:val="0000FF"/>
          <w:sz w:val="19"/>
        </w:rPr>
        <w:t>Administración</w:t>
      </w:r>
      <w:r w:rsidR="00437456">
        <w:rPr>
          <w:color w:val="0000FF"/>
          <w:spacing w:val="-7"/>
          <w:sz w:val="19"/>
        </w:rPr>
        <w:t xml:space="preserve"> </w:t>
      </w:r>
      <w:r w:rsidR="00437456">
        <w:rPr>
          <w:color w:val="0000FF"/>
          <w:spacing w:val="-1"/>
          <w:sz w:val="19"/>
        </w:rPr>
        <w:t>General</w:t>
      </w:r>
      <w:r w:rsidR="00437456">
        <w:rPr>
          <w:color w:val="0000FF"/>
          <w:spacing w:val="-10"/>
          <w:sz w:val="19"/>
        </w:rPr>
        <w:t xml:space="preserve"> </w:t>
      </w:r>
      <w:r w:rsidR="00437456">
        <w:rPr>
          <w:color w:val="0000FF"/>
          <w:spacing w:val="1"/>
          <w:sz w:val="19"/>
        </w:rPr>
        <w:t>de</w:t>
      </w:r>
      <w:r w:rsidR="00437456">
        <w:rPr>
          <w:color w:val="0000FF"/>
          <w:spacing w:val="-9"/>
          <w:sz w:val="19"/>
        </w:rPr>
        <w:t xml:space="preserve"> </w:t>
      </w:r>
      <w:r w:rsidR="00437456">
        <w:rPr>
          <w:color w:val="0000FF"/>
          <w:sz w:val="19"/>
        </w:rPr>
        <w:t>la</w:t>
      </w:r>
      <w:r w:rsidR="00437456">
        <w:rPr>
          <w:color w:val="0000FF"/>
          <w:spacing w:val="-8"/>
          <w:sz w:val="19"/>
        </w:rPr>
        <w:t xml:space="preserve"> </w:t>
      </w:r>
      <w:r w:rsidR="00437456">
        <w:rPr>
          <w:color w:val="0000FF"/>
          <w:spacing w:val="-1"/>
          <w:sz w:val="19"/>
        </w:rPr>
        <w:t>Comunidad</w:t>
      </w:r>
      <w:r w:rsidR="00437456">
        <w:rPr>
          <w:color w:val="0000FF"/>
          <w:spacing w:val="-9"/>
          <w:sz w:val="19"/>
        </w:rPr>
        <w:t xml:space="preserve"> </w:t>
      </w:r>
      <w:r w:rsidR="00437456">
        <w:rPr>
          <w:color w:val="0000FF"/>
          <w:sz w:val="19"/>
        </w:rPr>
        <w:t>Autónoma</w:t>
      </w:r>
      <w:r w:rsidR="00437456">
        <w:rPr>
          <w:color w:val="0000FF"/>
          <w:spacing w:val="-9"/>
          <w:sz w:val="19"/>
        </w:rPr>
        <w:t xml:space="preserve"> </w:t>
      </w:r>
      <w:r w:rsidR="00437456">
        <w:rPr>
          <w:color w:val="0000FF"/>
          <w:sz w:val="19"/>
        </w:rPr>
        <w:t>de</w:t>
      </w:r>
      <w:r w:rsidR="00437456">
        <w:rPr>
          <w:color w:val="0000FF"/>
          <w:spacing w:val="-8"/>
          <w:sz w:val="19"/>
        </w:rPr>
        <w:t xml:space="preserve"> </w:t>
      </w:r>
      <w:r w:rsidR="00437456">
        <w:rPr>
          <w:color w:val="0000FF"/>
          <w:sz w:val="19"/>
        </w:rPr>
        <w:t>Euskadi</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4069CA71" w:rsidR="00C548B6" w:rsidRPr="00D22F29" w:rsidRDefault="00C548B6" w:rsidP="00C60758">
      <w:pPr>
        <w:spacing w:before="120" w:after="120"/>
        <w:ind w:left="1418" w:right="-569" w:hanging="851"/>
        <w:rPr>
          <w:rFonts w:ascii="Verdana" w:hAnsi="Verdana"/>
          <w:color w:val="0000FF"/>
          <w:spacing w:val="-1"/>
          <w:sz w:val="19"/>
        </w:rPr>
      </w:pPr>
      <w:r w:rsidRPr="0051285A">
        <w:rPr>
          <w:rFonts w:ascii="Verdana" w:eastAsia="Arial Unicode MS" w:hAnsi="Verdana"/>
          <w:b/>
          <w:sz w:val="19"/>
          <w:szCs w:val="19"/>
        </w:rPr>
        <w:t>19.2.1.- Órgano de contratación</w:t>
      </w:r>
      <w:r w:rsidRPr="00BD20A5">
        <w:rPr>
          <w:b/>
        </w:rPr>
        <w:t xml:space="preserve">: </w:t>
      </w:r>
      <w:r w:rsidR="0017355A" w:rsidRPr="00462E64">
        <w:rPr>
          <w:rFonts w:ascii="Verdana" w:hAnsi="Verdana"/>
          <w:color w:val="0000FF"/>
          <w:spacing w:val="-1"/>
          <w:sz w:val="19"/>
        </w:rPr>
        <w:t xml:space="preserve">Directora de Servicios del Departamento de </w:t>
      </w:r>
      <w:r w:rsidR="0017355A">
        <w:rPr>
          <w:rFonts w:ascii="Verdana" w:hAnsi="Verdana"/>
          <w:color w:val="0000FF"/>
          <w:spacing w:val="-1"/>
          <w:sz w:val="19"/>
        </w:rPr>
        <w:t>Hacienda</w:t>
      </w:r>
      <w:r w:rsidR="00C60758">
        <w:rPr>
          <w:rFonts w:ascii="Verdana" w:hAnsi="Verdana"/>
          <w:color w:val="0000FF"/>
          <w:spacing w:val="-1"/>
          <w:sz w:val="19"/>
        </w:rPr>
        <w:t xml:space="preserve"> y </w:t>
      </w:r>
      <w:r w:rsidR="0017355A">
        <w:rPr>
          <w:rFonts w:ascii="Verdana" w:hAnsi="Verdana"/>
          <w:color w:val="0000FF"/>
          <w:spacing w:val="-1"/>
          <w:sz w:val="19"/>
        </w:rPr>
        <w:t>Finanzas</w:t>
      </w:r>
      <w:r w:rsidR="0017355A" w:rsidRPr="00462E64">
        <w:rPr>
          <w:rFonts w:ascii="Verdana" w:hAnsi="Verdana"/>
          <w:color w:val="0000FF"/>
          <w:spacing w:val="-1"/>
          <w:sz w:val="19"/>
        </w:rPr>
        <w:tab/>
      </w:r>
      <w:r w:rsidR="0051285A">
        <w:rPr>
          <w:rFonts w:ascii="Verdana" w:hAnsi="Verdana"/>
          <w:color w:val="0000FF"/>
          <w:spacing w:val="-1"/>
          <w:sz w:val="19"/>
        </w:rPr>
        <w:t>.</w:t>
      </w:r>
    </w:p>
    <w:p w14:paraId="3BF937B5" w14:textId="4CBE59EA" w:rsidR="00C548B6" w:rsidRPr="00BD20A5" w:rsidRDefault="00C548B6" w:rsidP="00D7102B">
      <w:pPr>
        <w:pStyle w:val="Ttulo5"/>
        <w:rPr>
          <w:b/>
        </w:rPr>
      </w:pPr>
      <w:r w:rsidRPr="00BD20A5">
        <w:rPr>
          <w:b/>
        </w:rPr>
        <w:t xml:space="preserve">19.2.2.- Órgano destinatario: </w:t>
      </w:r>
      <w:r w:rsidR="00B9116D">
        <w:rPr>
          <w:color w:val="0000FF"/>
          <w:spacing w:val="-1"/>
        </w:rPr>
        <w:t>Dirección</w:t>
      </w:r>
      <w:r w:rsidR="00B9116D">
        <w:rPr>
          <w:color w:val="0000FF"/>
          <w:spacing w:val="-10"/>
        </w:rPr>
        <w:t xml:space="preserve"> </w:t>
      </w:r>
      <w:r w:rsidR="00B9116D">
        <w:rPr>
          <w:color w:val="0000FF"/>
        </w:rPr>
        <w:t>de</w:t>
      </w:r>
      <w:r w:rsidR="00B9116D">
        <w:rPr>
          <w:color w:val="0000FF"/>
          <w:spacing w:val="-9"/>
        </w:rPr>
        <w:t xml:space="preserve"> </w:t>
      </w:r>
      <w:r w:rsidR="00B9116D">
        <w:rPr>
          <w:color w:val="0000FF"/>
        </w:rPr>
        <w:t>Gabinete</w:t>
      </w:r>
      <w:r w:rsidR="00B9116D">
        <w:rPr>
          <w:color w:val="0000FF"/>
          <w:spacing w:val="-10"/>
        </w:rPr>
        <w:t xml:space="preserve"> </w:t>
      </w:r>
      <w:r w:rsidR="00B9116D">
        <w:rPr>
          <w:color w:val="0000FF"/>
        </w:rPr>
        <w:t>y</w:t>
      </w:r>
      <w:r w:rsidR="00B9116D">
        <w:rPr>
          <w:color w:val="0000FF"/>
          <w:spacing w:val="-9"/>
        </w:rPr>
        <w:t xml:space="preserve"> </w:t>
      </w:r>
      <w:r w:rsidR="00B9116D">
        <w:rPr>
          <w:color w:val="0000FF"/>
          <w:spacing w:val="-1"/>
        </w:rPr>
        <w:t>Comunicación</w:t>
      </w:r>
      <w:r w:rsidR="00B9116D" w:rsidRPr="00BD20A5">
        <w:rPr>
          <w:b/>
        </w:rPr>
        <w:t xml:space="preserve"> </w:t>
      </w:r>
      <w:r w:rsidRPr="00BD20A5">
        <w:rPr>
          <w:b/>
        </w:rPr>
        <w:t>Código DIR3:</w:t>
      </w:r>
      <w:r w:rsidR="00841399" w:rsidRPr="00841399">
        <w:rPr>
          <w:color w:val="0000FF"/>
          <w:spacing w:val="-1"/>
        </w:rPr>
        <w:t xml:space="preserve"> </w:t>
      </w:r>
      <w:r w:rsidR="00841399">
        <w:rPr>
          <w:color w:val="0000FF"/>
          <w:spacing w:val="-1"/>
        </w:rPr>
        <w:t>A16007359</w:t>
      </w:r>
    </w:p>
    <w:p w14:paraId="62DAE65B" w14:textId="5558A720" w:rsidR="00C548B6" w:rsidRPr="00BD20A5" w:rsidRDefault="00C548B6" w:rsidP="00D7102B">
      <w:pPr>
        <w:pStyle w:val="Ttulo5"/>
        <w:rPr>
          <w:b/>
        </w:rPr>
      </w:pPr>
      <w:r w:rsidRPr="00BD20A5">
        <w:rPr>
          <w:b/>
        </w:rPr>
        <w:t xml:space="preserve">19.2.3.- Responsable del contrato: </w:t>
      </w:r>
      <w:r w:rsidR="00855E09">
        <w:rPr>
          <w:color w:val="0000FF"/>
        </w:rPr>
        <w:t>Eneritz Bilbao</w:t>
      </w:r>
    </w:p>
    <w:p w14:paraId="3CF3AAE9" w14:textId="77777777" w:rsidR="0051285A" w:rsidRPr="0051285A" w:rsidRDefault="00C548B6" w:rsidP="0051285A">
      <w:pPr>
        <w:spacing w:before="120" w:after="120"/>
        <w:ind w:left="284" w:firstLine="284"/>
        <w:rPr>
          <w:rFonts w:ascii="Verdana" w:eastAsia="Arial Unicode MS" w:hAnsi="Verdana"/>
          <w:b/>
          <w:sz w:val="19"/>
          <w:szCs w:val="18"/>
        </w:rPr>
      </w:pPr>
      <w:r w:rsidRPr="0051285A">
        <w:rPr>
          <w:rFonts w:ascii="Verdana" w:eastAsia="Arial Unicode MS" w:hAnsi="Verdana"/>
          <w:b/>
          <w:sz w:val="19"/>
          <w:szCs w:val="18"/>
        </w:rPr>
        <w:t>19.2.4.- Órgano competente en materia de contabilidad pública:</w:t>
      </w:r>
      <w:r w:rsidR="0051285A" w:rsidRPr="0051285A">
        <w:rPr>
          <w:rFonts w:ascii="Verdana" w:eastAsia="Arial Unicode MS" w:hAnsi="Verdana"/>
          <w:b/>
          <w:sz w:val="19"/>
          <w:szCs w:val="18"/>
        </w:rPr>
        <w:t xml:space="preserve"> </w:t>
      </w:r>
    </w:p>
    <w:p w14:paraId="78899F24" w14:textId="6B6280CA" w:rsidR="0051285A" w:rsidRPr="006030EB" w:rsidRDefault="0051285A" w:rsidP="00234C48">
      <w:pPr>
        <w:spacing w:before="120" w:after="120"/>
        <w:ind w:left="851" w:firstLine="567"/>
        <w:rPr>
          <w:rFonts w:ascii="Verdana" w:hAnsi="Verdana"/>
          <w:color w:val="0000FF"/>
          <w:spacing w:val="-1"/>
          <w:sz w:val="19"/>
        </w:rPr>
      </w:pPr>
      <w:r w:rsidRPr="002F7DAB">
        <w:rPr>
          <w:rFonts w:ascii="Verdana" w:hAnsi="Verdana"/>
          <w:color w:val="0000FF"/>
          <w:spacing w:val="-1"/>
          <w:sz w:val="19"/>
        </w:rPr>
        <w:t xml:space="preserve">A16007243 </w:t>
      </w:r>
      <w:r w:rsidRPr="006030EB">
        <w:rPr>
          <w:rFonts w:ascii="Verdana" w:hAnsi="Verdana"/>
          <w:color w:val="0000FF"/>
          <w:spacing w:val="-1"/>
          <w:sz w:val="19"/>
        </w:rPr>
        <w:t>Oficina de Control Económico</w:t>
      </w:r>
    </w:p>
    <w:p w14:paraId="377838FE" w14:textId="72D13D9D"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w:t>
      </w:r>
      <w:r w:rsidR="000D35F3">
        <w:t xml:space="preserve"> </w:t>
      </w:r>
      <w:r w:rsidR="00A31B6E" w:rsidRPr="00FA55D2">
        <w:rPr>
          <w:rFonts w:eastAsia="Times New Roman"/>
          <w:color w:val="0000FF"/>
          <w:spacing w:val="-1"/>
          <w:szCs w:val="24"/>
        </w:rPr>
        <w:t>No</w:t>
      </w:r>
      <w:r w:rsidR="00F661BB" w:rsidRPr="00FA55D2">
        <w:rPr>
          <w:rFonts w:eastAsia="Times New Roman"/>
          <w:color w:val="0000FF"/>
          <w:spacing w:val="-1"/>
          <w:szCs w:val="24"/>
        </w:rPr>
        <w:t>.</w:t>
      </w:r>
    </w:p>
    <w:p w14:paraId="1A2F3C0C" w14:textId="24EC94AC" w:rsidR="00C548B6" w:rsidRDefault="00C548B6" w:rsidP="00D7102B">
      <w:pPr>
        <w:pStyle w:val="Ttulo5"/>
        <w:rPr>
          <w:b/>
        </w:rPr>
      </w:pPr>
      <w:r w:rsidRPr="00BD20A5">
        <w:rPr>
          <w:b/>
        </w:rPr>
        <w:t>19.2.6.- Composición de la mesa de contratación:</w:t>
      </w:r>
    </w:p>
    <w:p w14:paraId="750BA4FD" w14:textId="77777777" w:rsidR="007B6780" w:rsidRDefault="007B6780" w:rsidP="0085615F">
      <w:pPr>
        <w:spacing w:before="120" w:after="120"/>
        <w:ind w:left="1134" w:firstLine="284"/>
        <w:rPr>
          <w:rFonts w:ascii="Verdana" w:hAnsi="Verdana"/>
          <w:b/>
          <w:sz w:val="20"/>
          <w:szCs w:val="20"/>
        </w:rPr>
      </w:pPr>
      <w:r>
        <w:rPr>
          <w:rFonts w:ascii="Verdana" w:hAnsi="Verdana"/>
          <w:b/>
          <w:sz w:val="20"/>
          <w:szCs w:val="20"/>
        </w:rPr>
        <w:t>Presidencia:</w:t>
      </w:r>
    </w:p>
    <w:tbl>
      <w:tblPr>
        <w:tblW w:w="0" w:type="auto"/>
        <w:tblInd w:w="1387" w:type="dxa"/>
        <w:tblLayout w:type="fixed"/>
        <w:tblCellMar>
          <w:left w:w="0" w:type="dxa"/>
          <w:right w:w="0" w:type="dxa"/>
        </w:tblCellMar>
        <w:tblLook w:val="01E0" w:firstRow="1" w:lastRow="1" w:firstColumn="1" w:lastColumn="1" w:noHBand="0" w:noVBand="0"/>
      </w:tblPr>
      <w:tblGrid>
        <w:gridCol w:w="3656"/>
        <w:gridCol w:w="3656"/>
      </w:tblGrid>
      <w:tr w:rsidR="007B6780" w14:paraId="56E3891A" w14:textId="77777777" w:rsidTr="00CA74CA">
        <w:trPr>
          <w:trHeight w:hRule="exact" w:val="240"/>
        </w:trPr>
        <w:tc>
          <w:tcPr>
            <w:tcW w:w="3656" w:type="dxa"/>
            <w:tcBorders>
              <w:top w:val="single" w:sz="5" w:space="0" w:color="000000"/>
              <w:left w:val="single" w:sz="5" w:space="0" w:color="000000"/>
              <w:bottom w:val="single" w:sz="5" w:space="0" w:color="000000"/>
              <w:right w:val="single" w:sz="5" w:space="0" w:color="000000"/>
            </w:tcBorders>
          </w:tcPr>
          <w:p w14:paraId="5AC57160" w14:textId="77777777" w:rsidR="007B6780" w:rsidRPr="006F18C5" w:rsidRDefault="007B6780">
            <w:pPr>
              <w:pStyle w:val="TableParagraph"/>
              <w:spacing w:line="228" w:lineRule="exact"/>
              <w:ind w:left="102"/>
              <w:rPr>
                <w:rFonts w:ascii="Verdana" w:eastAsia="Verdana" w:hAnsi="Verdana" w:cs="Verdana"/>
                <w:sz w:val="19"/>
                <w:szCs w:val="19"/>
              </w:rPr>
            </w:pPr>
            <w:r w:rsidRPr="006F18C5">
              <w:rPr>
                <w:rFonts w:ascii="Verdana"/>
                <w:b/>
                <w:sz w:val="19"/>
              </w:rPr>
              <w:t>Titular:</w:t>
            </w:r>
          </w:p>
        </w:tc>
        <w:tc>
          <w:tcPr>
            <w:tcW w:w="3656" w:type="dxa"/>
            <w:tcBorders>
              <w:top w:val="single" w:sz="5" w:space="0" w:color="000000"/>
              <w:left w:val="single" w:sz="5" w:space="0" w:color="000000"/>
              <w:bottom w:val="single" w:sz="5" w:space="0" w:color="000000"/>
              <w:right w:val="single" w:sz="5" w:space="0" w:color="000000"/>
            </w:tcBorders>
          </w:tcPr>
          <w:p w14:paraId="639B4644" w14:textId="1E527011" w:rsidR="007B6780" w:rsidRPr="009D0CC4" w:rsidRDefault="007B6780">
            <w:pPr>
              <w:pStyle w:val="TableParagraph"/>
              <w:spacing w:line="228" w:lineRule="exact"/>
              <w:ind w:left="102"/>
              <w:rPr>
                <w:rFonts w:ascii="Verdana" w:eastAsia="Verdana" w:hAnsi="Verdana" w:cs="Verdana"/>
                <w:sz w:val="19"/>
                <w:szCs w:val="19"/>
              </w:rPr>
            </w:pPr>
            <w:r w:rsidRPr="009D0CC4">
              <w:rPr>
                <w:rFonts w:ascii="Verdana"/>
                <w:b/>
                <w:spacing w:val="-1"/>
                <w:sz w:val="19"/>
              </w:rPr>
              <w:t>Suplente(s):</w:t>
            </w:r>
          </w:p>
        </w:tc>
      </w:tr>
      <w:tr w:rsidR="007B6780" w14:paraId="763D6B46" w14:textId="77777777" w:rsidTr="00CA74CA">
        <w:trPr>
          <w:trHeight w:hRule="exact" w:val="242"/>
        </w:trPr>
        <w:tc>
          <w:tcPr>
            <w:tcW w:w="3656" w:type="dxa"/>
            <w:tcBorders>
              <w:top w:val="single" w:sz="5" w:space="0" w:color="000000"/>
              <w:left w:val="single" w:sz="5" w:space="0" w:color="000000"/>
              <w:bottom w:val="single" w:sz="5" w:space="0" w:color="000000"/>
              <w:right w:val="single" w:sz="5" w:space="0" w:color="000000"/>
            </w:tcBorders>
          </w:tcPr>
          <w:p w14:paraId="720F8196" w14:textId="77777777" w:rsidR="007B6780" w:rsidRPr="006F18C5" w:rsidRDefault="007B6780">
            <w:pPr>
              <w:pStyle w:val="TableParagraph"/>
              <w:ind w:left="102"/>
              <w:rPr>
                <w:rFonts w:ascii="Verdana" w:eastAsia="Verdana" w:hAnsi="Verdana" w:cs="Verdana"/>
                <w:sz w:val="19"/>
                <w:szCs w:val="19"/>
                <w:highlight w:val="yellow"/>
              </w:rPr>
            </w:pPr>
            <w:r>
              <w:rPr>
                <w:rFonts w:ascii="Verdana" w:hAnsi="Verdana"/>
                <w:color w:val="0000FF"/>
                <w:spacing w:val="-1"/>
                <w:sz w:val="19"/>
                <w:lang w:val="es-ES"/>
              </w:rPr>
              <w:t xml:space="preserve">Almudena Otaola -Urquijo </w:t>
            </w:r>
          </w:p>
        </w:tc>
        <w:tc>
          <w:tcPr>
            <w:tcW w:w="3656" w:type="dxa"/>
            <w:tcBorders>
              <w:top w:val="single" w:sz="5" w:space="0" w:color="000000"/>
              <w:left w:val="single" w:sz="5" w:space="0" w:color="000000"/>
              <w:bottom w:val="single" w:sz="5" w:space="0" w:color="000000"/>
              <w:right w:val="single" w:sz="5" w:space="0" w:color="000000"/>
            </w:tcBorders>
          </w:tcPr>
          <w:p w14:paraId="57EB3AD9" w14:textId="77777777" w:rsidR="007B6780" w:rsidRPr="006F18C5" w:rsidRDefault="007B6780">
            <w:pPr>
              <w:pStyle w:val="TableParagraph"/>
              <w:ind w:left="102"/>
              <w:rPr>
                <w:rFonts w:ascii="Verdana" w:eastAsia="Verdana" w:hAnsi="Verdana" w:cs="Verdana"/>
                <w:sz w:val="19"/>
                <w:szCs w:val="19"/>
                <w:highlight w:val="yellow"/>
                <w:lang w:val="es-ES"/>
              </w:rPr>
            </w:pPr>
            <w:r>
              <w:rPr>
                <w:rFonts w:ascii="Verdana" w:hAnsi="Verdana"/>
                <w:color w:val="0000FF"/>
                <w:spacing w:val="-1"/>
                <w:sz w:val="19"/>
                <w:lang w:val="es-ES"/>
              </w:rPr>
              <w:t xml:space="preserve">Jon Joseba Salazar Izaguirre </w:t>
            </w:r>
          </w:p>
        </w:tc>
      </w:tr>
    </w:tbl>
    <w:p w14:paraId="2D495178" w14:textId="77777777" w:rsidR="007B6780" w:rsidRDefault="007B6780" w:rsidP="007B6780">
      <w:pPr>
        <w:ind w:left="284" w:firstLine="284"/>
        <w:rPr>
          <w:rFonts w:ascii="Verdana" w:hAnsi="Verdana"/>
          <w:b/>
          <w:sz w:val="20"/>
          <w:szCs w:val="20"/>
        </w:rPr>
      </w:pPr>
    </w:p>
    <w:p w14:paraId="70C737F1" w14:textId="77777777" w:rsidR="007B6780" w:rsidRPr="0070332F" w:rsidRDefault="007B6780" w:rsidP="0085615F">
      <w:pPr>
        <w:pStyle w:val="TableParagraph"/>
        <w:spacing w:before="2"/>
        <w:ind w:left="1276" w:right="155"/>
        <w:rPr>
          <w:rFonts w:ascii="Verdana" w:eastAsia="Verdana" w:hAnsi="Verdana" w:cs="Verdana"/>
          <w:sz w:val="19"/>
          <w:szCs w:val="19"/>
          <w:lang w:val="es-ES"/>
        </w:rPr>
      </w:pPr>
      <w:r w:rsidRPr="0070332F">
        <w:rPr>
          <w:rFonts w:ascii="Verdana" w:hAnsi="Verdana"/>
          <w:b/>
          <w:spacing w:val="-1"/>
          <w:sz w:val="19"/>
          <w:lang w:val="es-ES"/>
        </w:rPr>
        <w:t>Vocales</w:t>
      </w:r>
      <w:r w:rsidRPr="0070332F">
        <w:rPr>
          <w:rFonts w:ascii="Verdana" w:hAnsi="Verdana"/>
          <w:b/>
          <w:spacing w:val="-12"/>
          <w:sz w:val="19"/>
          <w:lang w:val="es-ES"/>
        </w:rPr>
        <w:t xml:space="preserve"> </w:t>
      </w:r>
      <w:r w:rsidRPr="0070332F">
        <w:rPr>
          <w:rFonts w:ascii="Verdana" w:hAnsi="Verdana"/>
          <w:b/>
          <w:sz w:val="19"/>
          <w:lang w:val="es-ES"/>
        </w:rPr>
        <w:t>del</w:t>
      </w:r>
      <w:r w:rsidRPr="0070332F">
        <w:rPr>
          <w:rFonts w:ascii="Verdana" w:hAnsi="Verdana"/>
          <w:b/>
          <w:spacing w:val="-12"/>
          <w:sz w:val="19"/>
          <w:lang w:val="es-ES"/>
        </w:rPr>
        <w:t xml:space="preserve"> </w:t>
      </w:r>
      <w:r w:rsidRPr="0070332F">
        <w:rPr>
          <w:rFonts w:ascii="Verdana" w:hAnsi="Verdana"/>
          <w:b/>
          <w:spacing w:val="-1"/>
          <w:sz w:val="19"/>
          <w:lang w:val="es-ES"/>
        </w:rPr>
        <w:t>Departamento</w:t>
      </w:r>
      <w:r w:rsidRPr="0070332F">
        <w:rPr>
          <w:rFonts w:ascii="Verdana" w:hAnsi="Verdana"/>
          <w:b/>
          <w:spacing w:val="-11"/>
          <w:sz w:val="19"/>
          <w:lang w:val="es-ES"/>
        </w:rPr>
        <w:t xml:space="preserve"> </w:t>
      </w:r>
      <w:r>
        <w:rPr>
          <w:rFonts w:ascii="Verdana" w:hAnsi="Verdana"/>
          <w:b/>
          <w:sz w:val="19"/>
          <w:lang w:val="es-ES"/>
        </w:rPr>
        <w:t>d</w:t>
      </w:r>
      <w:r w:rsidRPr="0070332F">
        <w:rPr>
          <w:rFonts w:ascii="Verdana" w:hAnsi="Verdana"/>
          <w:b/>
          <w:sz w:val="19"/>
          <w:lang w:val="es-ES"/>
        </w:rPr>
        <w:t>e</w:t>
      </w:r>
      <w:r w:rsidRPr="0070332F">
        <w:rPr>
          <w:rFonts w:ascii="Verdana" w:hAnsi="Verdana"/>
          <w:b/>
          <w:spacing w:val="25"/>
          <w:w w:val="99"/>
          <w:sz w:val="19"/>
          <w:lang w:val="es-ES"/>
        </w:rPr>
        <w:t xml:space="preserve"> </w:t>
      </w:r>
      <w:r>
        <w:rPr>
          <w:rFonts w:ascii="Verdana" w:hAnsi="Verdana"/>
          <w:b/>
          <w:sz w:val="19"/>
          <w:lang w:val="es-ES"/>
        </w:rPr>
        <w:t>Hacienda y Finanzas</w:t>
      </w:r>
      <w:r w:rsidRPr="0070332F">
        <w:rPr>
          <w:rFonts w:ascii="Verdana" w:hAnsi="Verdana"/>
          <w:b/>
          <w:sz w:val="19"/>
          <w:lang w:val="es-ES"/>
        </w:rPr>
        <w:t>:</w:t>
      </w:r>
    </w:p>
    <w:p w14:paraId="25BA001B" w14:textId="77777777" w:rsidR="007B6780" w:rsidRDefault="007B6780" w:rsidP="007B6780">
      <w:pPr>
        <w:ind w:left="284" w:firstLine="284"/>
        <w:rPr>
          <w:rFonts w:ascii="Verdana" w:hAnsi="Verdana"/>
          <w:b/>
          <w:sz w:val="20"/>
          <w:szCs w:val="20"/>
        </w:rPr>
      </w:pPr>
    </w:p>
    <w:tbl>
      <w:tblPr>
        <w:tblW w:w="0" w:type="auto"/>
        <w:tblInd w:w="1389" w:type="dxa"/>
        <w:tblLayout w:type="fixed"/>
        <w:tblCellMar>
          <w:left w:w="0" w:type="dxa"/>
          <w:right w:w="0" w:type="dxa"/>
        </w:tblCellMar>
        <w:tblLook w:val="01E0" w:firstRow="1" w:lastRow="1" w:firstColumn="1" w:lastColumn="1" w:noHBand="0" w:noVBand="0"/>
      </w:tblPr>
      <w:tblGrid>
        <w:gridCol w:w="3653"/>
        <w:gridCol w:w="3656"/>
      </w:tblGrid>
      <w:tr w:rsidR="007B6780" w14:paraId="08B34098" w14:textId="77777777" w:rsidTr="007B6780">
        <w:trPr>
          <w:trHeight w:hRule="exact" w:val="381"/>
        </w:trPr>
        <w:tc>
          <w:tcPr>
            <w:tcW w:w="3653" w:type="dxa"/>
            <w:tcBorders>
              <w:top w:val="single" w:sz="5" w:space="0" w:color="000000"/>
              <w:left w:val="single" w:sz="5" w:space="0" w:color="000000"/>
              <w:bottom w:val="single" w:sz="5" w:space="0" w:color="000000"/>
              <w:right w:val="single" w:sz="5" w:space="0" w:color="000000"/>
            </w:tcBorders>
          </w:tcPr>
          <w:p w14:paraId="6BA2C07B" w14:textId="77777777" w:rsidR="007B6780" w:rsidRPr="009D0CC4" w:rsidRDefault="007B6780">
            <w:pPr>
              <w:pStyle w:val="TableParagraph"/>
              <w:spacing w:line="228" w:lineRule="exact"/>
              <w:ind w:left="99"/>
              <w:rPr>
                <w:rFonts w:ascii="Verdana" w:eastAsia="Verdana" w:hAnsi="Verdana" w:cs="Verdana"/>
                <w:sz w:val="19"/>
                <w:szCs w:val="19"/>
              </w:rPr>
            </w:pPr>
            <w:r w:rsidRPr="009D0CC4">
              <w:rPr>
                <w:rFonts w:ascii="Verdana"/>
                <w:b/>
                <w:sz w:val="19"/>
              </w:rPr>
              <w:t>Titular:</w:t>
            </w:r>
          </w:p>
        </w:tc>
        <w:tc>
          <w:tcPr>
            <w:tcW w:w="3656" w:type="dxa"/>
            <w:tcBorders>
              <w:top w:val="single" w:sz="5" w:space="0" w:color="000000"/>
              <w:left w:val="single" w:sz="5" w:space="0" w:color="000000"/>
              <w:bottom w:val="single" w:sz="5" w:space="0" w:color="000000"/>
              <w:right w:val="single" w:sz="5" w:space="0" w:color="000000"/>
            </w:tcBorders>
          </w:tcPr>
          <w:p w14:paraId="5DBF231F" w14:textId="77777777" w:rsidR="007B6780" w:rsidRPr="009D0CC4" w:rsidRDefault="007B6780">
            <w:pPr>
              <w:pStyle w:val="TableParagraph"/>
              <w:spacing w:before="2"/>
              <w:ind w:left="102"/>
              <w:rPr>
                <w:rFonts w:ascii="Verdana" w:eastAsia="Verdana" w:hAnsi="Verdana" w:cs="Verdana"/>
                <w:sz w:val="19"/>
                <w:szCs w:val="19"/>
              </w:rPr>
            </w:pPr>
            <w:r w:rsidRPr="009D0CC4">
              <w:rPr>
                <w:rFonts w:ascii="Verdana"/>
                <w:b/>
                <w:spacing w:val="-1"/>
                <w:sz w:val="19"/>
              </w:rPr>
              <w:t>Suplente(s):</w:t>
            </w:r>
          </w:p>
        </w:tc>
      </w:tr>
      <w:tr w:rsidR="007B6780" w14:paraId="211B767F" w14:textId="77777777" w:rsidTr="00CA74CA">
        <w:trPr>
          <w:trHeight w:hRule="exact" w:val="242"/>
        </w:trPr>
        <w:tc>
          <w:tcPr>
            <w:tcW w:w="3653" w:type="dxa"/>
            <w:tcBorders>
              <w:top w:val="single" w:sz="5" w:space="0" w:color="000000"/>
              <w:left w:val="single" w:sz="5" w:space="0" w:color="000000"/>
              <w:bottom w:val="single" w:sz="5" w:space="0" w:color="000000"/>
              <w:right w:val="single" w:sz="5" w:space="0" w:color="000000"/>
            </w:tcBorders>
          </w:tcPr>
          <w:p w14:paraId="5FC1C303" w14:textId="763AC5A8" w:rsidR="007B6780" w:rsidRPr="006C56F1" w:rsidRDefault="007B6780">
            <w:pPr>
              <w:pStyle w:val="TableParagraph"/>
              <w:ind w:left="99"/>
              <w:rPr>
                <w:rFonts w:ascii="Verdana" w:eastAsia="Times New Roman" w:hAnsi="Verdana"/>
                <w:color w:val="0000FF"/>
                <w:spacing w:val="-1"/>
                <w:sz w:val="19"/>
                <w:szCs w:val="24"/>
                <w:lang w:val="es-ES" w:eastAsia="es-ES"/>
              </w:rPr>
            </w:pPr>
            <w:r w:rsidRPr="006C56F1">
              <w:rPr>
                <w:rFonts w:ascii="Verdana" w:eastAsia="Times New Roman" w:hAnsi="Verdana"/>
                <w:color w:val="0000FF"/>
                <w:spacing w:val="-1"/>
                <w:sz w:val="19"/>
                <w:szCs w:val="24"/>
                <w:lang w:val="es-ES" w:eastAsia="es-ES"/>
              </w:rPr>
              <w:t>Cirilo D</w:t>
            </w:r>
            <w:r w:rsidR="000D35F3" w:rsidRPr="006C56F1">
              <w:rPr>
                <w:rFonts w:ascii="Verdana" w:eastAsia="Times New Roman" w:hAnsi="Verdana"/>
                <w:color w:val="0000FF"/>
                <w:spacing w:val="-1"/>
                <w:sz w:val="19"/>
                <w:szCs w:val="24"/>
                <w:lang w:val="es-ES" w:eastAsia="es-ES"/>
              </w:rPr>
              <w:t>á</w:t>
            </w:r>
            <w:r w:rsidRPr="006C56F1">
              <w:rPr>
                <w:rFonts w:ascii="Verdana" w:eastAsia="Times New Roman" w:hAnsi="Verdana"/>
                <w:color w:val="0000FF"/>
                <w:spacing w:val="-1"/>
                <w:sz w:val="19"/>
                <w:szCs w:val="24"/>
                <w:lang w:val="es-ES" w:eastAsia="es-ES"/>
              </w:rPr>
              <w:t>vila García</w:t>
            </w:r>
          </w:p>
        </w:tc>
        <w:tc>
          <w:tcPr>
            <w:tcW w:w="3656" w:type="dxa"/>
            <w:tcBorders>
              <w:top w:val="single" w:sz="5" w:space="0" w:color="000000"/>
              <w:left w:val="single" w:sz="5" w:space="0" w:color="000000"/>
              <w:bottom w:val="single" w:sz="5" w:space="0" w:color="000000"/>
              <w:right w:val="single" w:sz="5" w:space="0" w:color="000000"/>
            </w:tcBorders>
          </w:tcPr>
          <w:p w14:paraId="276321FC" w14:textId="027D88BF" w:rsidR="007B6780" w:rsidRPr="00462E64" w:rsidRDefault="00891930" w:rsidP="00564A72">
            <w:pPr>
              <w:pStyle w:val="TableParagraph"/>
              <w:ind w:left="99"/>
              <w:rPr>
                <w:rFonts w:ascii="Verdana" w:eastAsia="Times New Roman" w:hAnsi="Verdana"/>
                <w:color w:val="0000FF"/>
                <w:spacing w:val="-1"/>
                <w:sz w:val="19"/>
                <w:szCs w:val="24"/>
                <w:lang w:val="es-ES" w:eastAsia="es-ES"/>
              </w:rPr>
            </w:pPr>
            <w:r w:rsidRPr="00564A72">
              <w:rPr>
                <w:rFonts w:ascii="Verdana" w:eastAsia="Times New Roman" w:hAnsi="Verdana"/>
                <w:color w:val="0000FF"/>
                <w:spacing w:val="-1"/>
                <w:sz w:val="19"/>
                <w:szCs w:val="24"/>
                <w:lang w:val="es-ES" w:eastAsia="es-ES"/>
              </w:rPr>
              <w:t>Eneritz Bilbao</w:t>
            </w:r>
          </w:p>
        </w:tc>
      </w:tr>
      <w:tr w:rsidR="007B6780" w14:paraId="44238669" w14:textId="77777777" w:rsidTr="00CA74CA">
        <w:trPr>
          <w:trHeight w:hRule="exact" w:val="240"/>
        </w:trPr>
        <w:tc>
          <w:tcPr>
            <w:tcW w:w="3653" w:type="dxa"/>
            <w:tcBorders>
              <w:top w:val="single" w:sz="5" w:space="0" w:color="000000"/>
              <w:left w:val="single" w:sz="5" w:space="0" w:color="000000"/>
              <w:bottom w:val="single" w:sz="5" w:space="0" w:color="000000"/>
              <w:right w:val="single" w:sz="5" w:space="0" w:color="000000"/>
            </w:tcBorders>
          </w:tcPr>
          <w:p w14:paraId="359DB796" w14:textId="77777777" w:rsidR="007B6780" w:rsidRPr="002C5734" w:rsidRDefault="007B6780">
            <w:pPr>
              <w:pStyle w:val="TableParagraph"/>
              <w:spacing w:line="228" w:lineRule="exact"/>
              <w:ind w:left="99"/>
              <w:rPr>
                <w:rFonts w:ascii="Verdana" w:eastAsia="Times New Roman" w:hAnsi="Verdana"/>
                <w:color w:val="0000FF"/>
                <w:spacing w:val="-1"/>
                <w:sz w:val="19"/>
                <w:szCs w:val="24"/>
                <w:lang w:val="es-ES" w:eastAsia="es-ES"/>
              </w:rPr>
            </w:pPr>
            <w:r>
              <w:rPr>
                <w:rFonts w:ascii="Verdana" w:eastAsia="Times New Roman" w:hAnsi="Verdana"/>
                <w:color w:val="0000FF"/>
                <w:spacing w:val="-1"/>
                <w:sz w:val="19"/>
                <w:szCs w:val="24"/>
                <w:lang w:val="es-ES" w:eastAsia="es-ES"/>
              </w:rPr>
              <w:t>Jose Alberto Orbe Izaguirre</w:t>
            </w:r>
          </w:p>
        </w:tc>
        <w:tc>
          <w:tcPr>
            <w:tcW w:w="3656" w:type="dxa"/>
            <w:tcBorders>
              <w:top w:val="single" w:sz="5" w:space="0" w:color="000000"/>
              <w:left w:val="single" w:sz="5" w:space="0" w:color="000000"/>
              <w:bottom w:val="single" w:sz="5" w:space="0" w:color="000000"/>
              <w:right w:val="single" w:sz="5" w:space="0" w:color="000000"/>
            </w:tcBorders>
          </w:tcPr>
          <w:p w14:paraId="7E98B9F9" w14:textId="77777777" w:rsidR="007B6780" w:rsidRPr="00462E64" w:rsidRDefault="007B6780">
            <w:pPr>
              <w:widowControl w:val="0"/>
              <w:rPr>
                <w:rFonts w:ascii="Verdana" w:hAnsi="Verdana"/>
                <w:color w:val="0000FF"/>
                <w:spacing w:val="-1"/>
                <w:sz w:val="19"/>
              </w:rPr>
            </w:pPr>
          </w:p>
        </w:tc>
      </w:tr>
    </w:tbl>
    <w:p w14:paraId="21E834DA" w14:textId="77777777" w:rsidR="007B6780" w:rsidRDefault="007B6780" w:rsidP="007B6780">
      <w:pPr>
        <w:ind w:left="284" w:firstLine="284"/>
        <w:rPr>
          <w:rFonts w:ascii="Verdana" w:hAnsi="Verdana"/>
          <w:b/>
          <w:sz w:val="20"/>
          <w:szCs w:val="20"/>
        </w:rPr>
      </w:pPr>
    </w:p>
    <w:p w14:paraId="64404657" w14:textId="77777777" w:rsidR="007B6780" w:rsidRDefault="007B6780" w:rsidP="00CD4F30">
      <w:pPr>
        <w:ind w:left="2127" w:right="991" w:hanging="709"/>
        <w:rPr>
          <w:rFonts w:ascii="Verdana" w:hAnsi="Verdana"/>
          <w:color w:val="0000FF"/>
          <w:spacing w:val="-1"/>
          <w:sz w:val="19"/>
        </w:rPr>
      </w:pPr>
      <w:r w:rsidRPr="001C4F7E">
        <w:rPr>
          <w:rFonts w:ascii="Verdana" w:hAnsi="Verdana"/>
          <w:b/>
          <w:spacing w:val="-1"/>
          <w:sz w:val="19"/>
        </w:rPr>
        <w:t>Representante</w:t>
      </w:r>
      <w:r w:rsidRPr="001C4F7E">
        <w:rPr>
          <w:rFonts w:ascii="Verdana" w:hAnsi="Verdana"/>
          <w:b/>
          <w:spacing w:val="-14"/>
          <w:sz w:val="19"/>
        </w:rPr>
        <w:t xml:space="preserve"> </w:t>
      </w:r>
      <w:r w:rsidRPr="001C4F7E">
        <w:rPr>
          <w:rFonts w:ascii="Verdana" w:hAnsi="Verdana"/>
          <w:b/>
          <w:spacing w:val="-1"/>
          <w:sz w:val="19"/>
        </w:rPr>
        <w:t>Oficina</w:t>
      </w:r>
      <w:r w:rsidRPr="001C4F7E">
        <w:rPr>
          <w:rFonts w:ascii="Verdana" w:hAnsi="Verdana"/>
          <w:b/>
          <w:spacing w:val="-10"/>
          <w:sz w:val="19"/>
        </w:rPr>
        <w:t xml:space="preserve"> </w:t>
      </w:r>
      <w:r w:rsidRPr="001C4F7E">
        <w:rPr>
          <w:rFonts w:ascii="Verdana" w:hAnsi="Verdana"/>
          <w:b/>
          <w:spacing w:val="-1"/>
          <w:sz w:val="19"/>
        </w:rPr>
        <w:t>de</w:t>
      </w:r>
      <w:r w:rsidRPr="001C4F7E">
        <w:rPr>
          <w:rFonts w:ascii="Verdana" w:hAnsi="Verdana"/>
          <w:b/>
          <w:spacing w:val="-13"/>
          <w:sz w:val="19"/>
        </w:rPr>
        <w:t xml:space="preserve"> </w:t>
      </w:r>
      <w:r w:rsidRPr="001C4F7E">
        <w:rPr>
          <w:rFonts w:ascii="Verdana" w:hAnsi="Verdana"/>
          <w:b/>
          <w:spacing w:val="-1"/>
          <w:sz w:val="19"/>
        </w:rPr>
        <w:t>Control</w:t>
      </w:r>
      <w:r w:rsidRPr="001C4F7E">
        <w:rPr>
          <w:rFonts w:ascii="Verdana" w:hAnsi="Verdana"/>
          <w:b/>
          <w:spacing w:val="-12"/>
          <w:sz w:val="19"/>
        </w:rPr>
        <w:t xml:space="preserve"> </w:t>
      </w:r>
      <w:r w:rsidRPr="001C4F7E">
        <w:rPr>
          <w:rFonts w:ascii="Verdana" w:hAnsi="Verdana"/>
          <w:b/>
          <w:spacing w:val="-1"/>
          <w:sz w:val="19"/>
        </w:rPr>
        <w:t>Económico</w:t>
      </w:r>
      <w:r>
        <w:rPr>
          <w:rFonts w:ascii="Verdana" w:hAnsi="Verdana"/>
          <w:b/>
          <w:spacing w:val="-1"/>
          <w:sz w:val="19"/>
        </w:rPr>
        <w:t>:</w:t>
      </w:r>
      <w:r>
        <w:rPr>
          <w:rFonts w:ascii="Verdana" w:hAnsi="Verdana"/>
          <w:b/>
          <w:spacing w:val="55"/>
          <w:w w:val="99"/>
          <w:sz w:val="19"/>
        </w:rPr>
        <w:t xml:space="preserve"> </w:t>
      </w:r>
      <w:r w:rsidRPr="009E3196">
        <w:rPr>
          <w:rFonts w:ascii="Verdana" w:hAnsi="Verdana"/>
          <w:color w:val="0000FF"/>
          <w:spacing w:val="-1"/>
          <w:sz w:val="19"/>
        </w:rPr>
        <w:t>Nekane Antolín</w:t>
      </w:r>
      <w:r>
        <w:rPr>
          <w:rFonts w:ascii="Verdana" w:hAnsi="Verdana"/>
          <w:color w:val="0000FF"/>
          <w:spacing w:val="-1"/>
          <w:sz w:val="19"/>
        </w:rPr>
        <w:t>.</w:t>
      </w:r>
    </w:p>
    <w:p w14:paraId="2BBC9E44" w14:textId="77777777" w:rsidR="00CD4F30" w:rsidRPr="00CF41F6" w:rsidRDefault="00CD4F30" w:rsidP="00CD4F30">
      <w:pPr>
        <w:ind w:left="2127" w:right="991" w:hanging="709"/>
        <w:rPr>
          <w:rFonts w:ascii="Verdana" w:hAnsi="Verdana"/>
          <w:b/>
          <w:spacing w:val="55"/>
          <w:w w:val="99"/>
          <w:sz w:val="19"/>
        </w:rPr>
      </w:pPr>
    </w:p>
    <w:p w14:paraId="33502690" w14:textId="77777777" w:rsidR="007B6780" w:rsidRDefault="007B6780" w:rsidP="00CD4F30">
      <w:pPr>
        <w:ind w:left="1418" w:right="4099"/>
        <w:rPr>
          <w:rFonts w:ascii="Verdana" w:eastAsia="Verdana" w:hAnsi="Verdana" w:cs="Verdana"/>
          <w:sz w:val="19"/>
          <w:szCs w:val="19"/>
        </w:rPr>
      </w:pPr>
      <w:r>
        <w:rPr>
          <w:rFonts w:ascii="Verdana" w:hAnsi="Verdana"/>
          <w:b/>
          <w:spacing w:val="-1"/>
          <w:sz w:val="19"/>
        </w:rPr>
        <w:t>Secretario/a:</w:t>
      </w:r>
    </w:p>
    <w:p w14:paraId="24E442E6" w14:textId="77777777" w:rsidR="007B6780" w:rsidRPr="00F51AF2" w:rsidRDefault="007B6780" w:rsidP="007B6780">
      <w:pPr>
        <w:rPr>
          <w:rFonts w:ascii="Verdana" w:eastAsia="Verdana" w:hAnsi="Verdana" w:cs="Verdana"/>
          <w:b/>
          <w:bCs/>
          <w:sz w:val="20"/>
          <w:szCs w:val="20"/>
        </w:rPr>
      </w:pPr>
    </w:p>
    <w:tbl>
      <w:tblPr>
        <w:tblW w:w="0" w:type="auto"/>
        <w:tblInd w:w="1418" w:type="dxa"/>
        <w:tblLayout w:type="fixed"/>
        <w:tblCellMar>
          <w:left w:w="0" w:type="dxa"/>
          <w:right w:w="0" w:type="dxa"/>
        </w:tblCellMar>
        <w:tblLook w:val="01E0" w:firstRow="1" w:lastRow="1" w:firstColumn="1" w:lastColumn="1" w:noHBand="0" w:noVBand="0"/>
      </w:tblPr>
      <w:tblGrid>
        <w:gridCol w:w="3821"/>
        <w:gridCol w:w="3428"/>
      </w:tblGrid>
      <w:tr w:rsidR="007B6780" w14:paraId="6E9A129C" w14:textId="77777777" w:rsidTr="00CA74CA">
        <w:trPr>
          <w:trHeight w:hRule="exact" w:val="240"/>
        </w:trPr>
        <w:tc>
          <w:tcPr>
            <w:tcW w:w="3821" w:type="dxa"/>
            <w:tcBorders>
              <w:top w:val="single" w:sz="5" w:space="0" w:color="000000"/>
              <w:left w:val="single" w:sz="5" w:space="0" w:color="000000"/>
              <w:bottom w:val="single" w:sz="5" w:space="0" w:color="000000"/>
              <w:right w:val="single" w:sz="5" w:space="0" w:color="000000"/>
            </w:tcBorders>
          </w:tcPr>
          <w:p w14:paraId="63E72A33" w14:textId="77777777" w:rsidR="007B6780" w:rsidRPr="009D0CC4" w:rsidRDefault="007B6780">
            <w:pPr>
              <w:pStyle w:val="TableParagraph"/>
              <w:spacing w:line="228" w:lineRule="exact"/>
              <w:ind w:left="102"/>
              <w:rPr>
                <w:rFonts w:ascii="Verdana" w:eastAsia="Verdana" w:hAnsi="Verdana" w:cs="Verdana"/>
                <w:sz w:val="19"/>
                <w:szCs w:val="19"/>
              </w:rPr>
            </w:pPr>
            <w:r w:rsidRPr="009D0CC4">
              <w:rPr>
                <w:rFonts w:ascii="Verdana"/>
                <w:b/>
                <w:sz w:val="19"/>
              </w:rPr>
              <w:t>Titular:</w:t>
            </w:r>
          </w:p>
        </w:tc>
        <w:tc>
          <w:tcPr>
            <w:tcW w:w="3428" w:type="dxa"/>
            <w:tcBorders>
              <w:top w:val="single" w:sz="5" w:space="0" w:color="000000"/>
              <w:left w:val="single" w:sz="5" w:space="0" w:color="000000"/>
              <w:bottom w:val="single" w:sz="5" w:space="0" w:color="000000"/>
              <w:right w:val="single" w:sz="5" w:space="0" w:color="000000"/>
            </w:tcBorders>
          </w:tcPr>
          <w:p w14:paraId="364ACCA8" w14:textId="77777777" w:rsidR="007B6780" w:rsidRPr="009D0CC4" w:rsidRDefault="007B6780">
            <w:pPr>
              <w:pStyle w:val="TableParagraph"/>
              <w:spacing w:line="228" w:lineRule="exact"/>
              <w:ind w:left="102"/>
              <w:rPr>
                <w:rFonts w:ascii="Verdana" w:eastAsia="Verdana" w:hAnsi="Verdana" w:cs="Verdana"/>
                <w:sz w:val="19"/>
                <w:szCs w:val="19"/>
              </w:rPr>
            </w:pPr>
            <w:r w:rsidRPr="009D0CC4">
              <w:rPr>
                <w:rFonts w:ascii="Verdana"/>
                <w:b/>
                <w:spacing w:val="-1"/>
                <w:sz w:val="19"/>
              </w:rPr>
              <w:t>Suplente(s):</w:t>
            </w:r>
          </w:p>
        </w:tc>
      </w:tr>
      <w:tr w:rsidR="007B6780" w14:paraId="508E05D3" w14:textId="77777777" w:rsidTr="00CA74CA">
        <w:trPr>
          <w:trHeight w:hRule="exact" w:val="289"/>
        </w:trPr>
        <w:tc>
          <w:tcPr>
            <w:tcW w:w="3821" w:type="dxa"/>
            <w:tcBorders>
              <w:top w:val="single" w:sz="5" w:space="0" w:color="000000"/>
              <w:left w:val="single" w:sz="5" w:space="0" w:color="000000"/>
              <w:bottom w:val="single" w:sz="5" w:space="0" w:color="000000"/>
              <w:right w:val="single" w:sz="5" w:space="0" w:color="000000"/>
            </w:tcBorders>
          </w:tcPr>
          <w:p w14:paraId="27C8D2C0" w14:textId="77777777" w:rsidR="007B6780" w:rsidRPr="00AD011D" w:rsidRDefault="007B6780">
            <w:pPr>
              <w:pStyle w:val="TableParagraph"/>
              <w:ind w:left="102"/>
              <w:rPr>
                <w:rFonts w:ascii="Verdana" w:eastAsia="Verdana" w:hAnsi="Verdana" w:cs="Verdana"/>
                <w:sz w:val="19"/>
                <w:szCs w:val="19"/>
                <w:lang w:val="es-ES"/>
              </w:rPr>
            </w:pPr>
            <w:r w:rsidRPr="00AD011D">
              <w:rPr>
                <w:rFonts w:ascii="Verdana"/>
                <w:color w:val="0000FF"/>
                <w:spacing w:val="-1"/>
                <w:sz w:val="19"/>
                <w:lang w:val="es-ES"/>
              </w:rPr>
              <w:t>Miguel Unzalu Fern</w:t>
            </w:r>
            <w:r w:rsidRPr="00AD011D">
              <w:rPr>
                <w:rFonts w:ascii="Verdana"/>
                <w:color w:val="0000FF"/>
                <w:spacing w:val="-1"/>
                <w:sz w:val="19"/>
                <w:lang w:val="es-ES"/>
              </w:rPr>
              <w:t>á</w:t>
            </w:r>
            <w:r w:rsidRPr="00AD011D">
              <w:rPr>
                <w:rFonts w:ascii="Verdana"/>
                <w:color w:val="0000FF"/>
                <w:spacing w:val="-1"/>
                <w:sz w:val="19"/>
                <w:lang w:val="es-ES"/>
              </w:rPr>
              <w:t>ndez de Gorostiza</w:t>
            </w:r>
          </w:p>
        </w:tc>
        <w:tc>
          <w:tcPr>
            <w:tcW w:w="3428" w:type="dxa"/>
            <w:tcBorders>
              <w:top w:val="single" w:sz="5" w:space="0" w:color="000000"/>
              <w:left w:val="single" w:sz="5" w:space="0" w:color="000000"/>
              <w:bottom w:val="single" w:sz="5" w:space="0" w:color="000000"/>
              <w:right w:val="single" w:sz="5" w:space="0" w:color="000000"/>
            </w:tcBorders>
          </w:tcPr>
          <w:p w14:paraId="5E49CEC3" w14:textId="3178B13A" w:rsidR="007B6780" w:rsidRPr="00960482" w:rsidRDefault="007B6780">
            <w:pPr>
              <w:pStyle w:val="TableParagraph"/>
              <w:ind w:left="102" w:right="261"/>
              <w:rPr>
                <w:rFonts w:ascii="Verdana" w:eastAsia="Verdana" w:hAnsi="Verdana" w:cs="Verdana"/>
                <w:strike/>
                <w:sz w:val="19"/>
                <w:szCs w:val="19"/>
                <w:lang w:val="es-ES"/>
              </w:rPr>
            </w:pPr>
            <w:r>
              <w:rPr>
                <w:rFonts w:ascii="Verdana"/>
                <w:color w:val="0000FF"/>
                <w:spacing w:val="-1"/>
                <w:sz w:val="19"/>
              </w:rPr>
              <w:t>Ai</w:t>
            </w:r>
            <w:r w:rsidR="0085615F">
              <w:rPr>
                <w:rFonts w:ascii="Verdana"/>
                <w:color w:val="0000FF"/>
                <w:spacing w:val="-1"/>
                <w:sz w:val="19"/>
              </w:rPr>
              <w:t>nhoa Haza</w:t>
            </w:r>
          </w:p>
        </w:tc>
      </w:tr>
    </w:tbl>
    <w:p w14:paraId="1BEC446F" w14:textId="77777777" w:rsidR="003F14F3" w:rsidRPr="003F14F3" w:rsidRDefault="003F14F3" w:rsidP="003F14F3"/>
    <w:p w14:paraId="211F65B0" w14:textId="15791C50" w:rsidR="00C548B6" w:rsidRPr="00BD20A5" w:rsidRDefault="00C548B6" w:rsidP="00D7102B">
      <w:pPr>
        <w:pStyle w:val="Ttulo5"/>
        <w:rPr>
          <w:b/>
          <w:color w:val="0000FF"/>
        </w:rPr>
      </w:pPr>
      <w:r w:rsidRPr="00BD20A5">
        <w:rPr>
          <w:b/>
        </w:rPr>
        <w:t xml:space="preserve">19.2.7.- Comité de expertos/organismo técnico especializado: </w:t>
      </w:r>
      <w:r w:rsidR="00AB599D">
        <w:rPr>
          <w:b/>
          <w:color w:val="0000FF"/>
        </w:rPr>
        <w:t>N</w:t>
      </w:r>
      <w:r w:rsidRPr="00BD20A5">
        <w:rPr>
          <w:b/>
          <w:color w:val="0000FF"/>
        </w:rPr>
        <w:t xml:space="preserve">o </w:t>
      </w:r>
    </w:p>
    <w:p w14:paraId="4C8CD5CC" w14:textId="77777777" w:rsidR="00C548B6"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BD20A5">
        <w:rPr>
          <w:sz w:val="19"/>
          <w:szCs w:val="19"/>
        </w:rPr>
        <w:t>19.3.- Unidad administrativa encargada de tramitar el procedimiento de adjudicación:</w:t>
      </w:r>
      <w:bookmarkEnd w:id="283"/>
    </w:p>
    <w:p w14:paraId="4A4D89A5" w14:textId="1BA651E4" w:rsidR="00714B3C" w:rsidRPr="00714B3C" w:rsidRDefault="00714B3C" w:rsidP="00714B3C">
      <w:pPr>
        <w:ind w:left="993"/>
      </w:pPr>
      <w:r>
        <w:rPr>
          <w:rFonts w:ascii="Verdana" w:hAnsi="Verdana"/>
          <w:color w:val="0000FF"/>
          <w:spacing w:val="-1"/>
          <w:sz w:val="19"/>
        </w:rPr>
        <w:t>Comisión Central de Contratación</w:t>
      </w:r>
    </w:p>
    <w:p w14:paraId="51F2CA2D" w14:textId="77777777" w:rsidR="00C548B6" w:rsidRPr="00BD20A5" w:rsidRDefault="00C548B6" w:rsidP="001D3DE3">
      <w:pPr>
        <w:pStyle w:val="Ttulo4"/>
        <w:spacing w:after="120"/>
        <w:ind w:left="851" w:right="-427"/>
        <w:jc w:val="both"/>
        <w:rPr>
          <w:sz w:val="19"/>
          <w:szCs w:val="19"/>
        </w:rPr>
      </w:pPr>
      <w:bookmarkStart w:id="294" w:name="_Toc38387633"/>
      <w:r w:rsidRPr="00BD20A5">
        <w:rPr>
          <w:sz w:val="19"/>
          <w:szCs w:val="19"/>
        </w:rPr>
        <w:t>19.4.- Contacto para atender consultas sobre aspectos técnicos:</w:t>
      </w:r>
      <w:bookmarkEnd w:id="294"/>
    </w:p>
    <w:p w14:paraId="6A42FCBB" w14:textId="6012BD7D" w:rsidR="00C548B6" w:rsidRPr="00CA6938" w:rsidRDefault="00C548B6" w:rsidP="00FC5F98">
      <w:pPr>
        <w:numPr>
          <w:ilvl w:val="0"/>
          <w:numId w:val="29"/>
        </w:numPr>
        <w:spacing w:before="120" w:after="120"/>
        <w:ind w:left="1418" w:right="-425" w:hanging="283"/>
        <w:jc w:val="both"/>
        <w:rPr>
          <w:rFonts w:ascii="Verdana" w:hAnsi="Verdana"/>
          <w:color w:val="0000FF"/>
          <w:spacing w:val="-1"/>
          <w:sz w:val="19"/>
        </w:rPr>
      </w:pPr>
      <w:r w:rsidRPr="00BD20A5">
        <w:rPr>
          <w:rFonts w:ascii="Verdana" w:eastAsia="Arial Unicode MS" w:hAnsi="Verdana"/>
          <w:sz w:val="19"/>
          <w:szCs w:val="19"/>
        </w:rPr>
        <w:t>Dirección de correo electrónico:</w:t>
      </w:r>
      <w:r w:rsidR="00031A58" w:rsidRPr="00031A58">
        <w:t xml:space="preserve"> </w:t>
      </w:r>
      <w:r w:rsidR="00031A58" w:rsidRPr="00CA6938">
        <w:rPr>
          <w:rFonts w:ascii="Verdana" w:hAnsi="Verdana"/>
          <w:color w:val="0000FF"/>
          <w:spacing w:val="-1"/>
          <w:sz w:val="19"/>
        </w:rPr>
        <w:t>c-davila@euskadi.eus</w:t>
      </w:r>
    </w:p>
    <w:p w14:paraId="26E690B7" w14:textId="3B131110" w:rsidR="00C548B6" w:rsidRPr="008143ED" w:rsidRDefault="00C548B6" w:rsidP="00FC5F98">
      <w:pPr>
        <w:numPr>
          <w:ilvl w:val="0"/>
          <w:numId w:val="29"/>
        </w:numPr>
        <w:spacing w:before="120" w:after="120"/>
        <w:ind w:left="1418" w:right="-425" w:hanging="283"/>
        <w:jc w:val="both"/>
        <w:rPr>
          <w:rFonts w:ascii="Verdana" w:hAnsi="Verdana"/>
          <w:color w:val="0000FF"/>
          <w:spacing w:val="-1"/>
          <w:sz w:val="19"/>
        </w:rPr>
      </w:pPr>
      <w:r w:rsidRPr="00BD20A5">
        <w:rPr>
          <w:rFonts w:ascii="Verdana" w:eastAsia="Arial Unicode MS" w:hAnsi="Verdana"/>
          <w:sz w:val="19"/>
          <w:szCs w:val="19"/>
        </w:rPr>
        <w:t>Nº de teléfono:</w:t>
      </w:r>
      <w:r w:rsidR="00FA3D7F" w:rsidRPr="00FA3D7F">
        <w:t xml:space="preserve"> </w:t>
      </w:r>
      <w:r w:rsidR="00FA3D7F" w:rsidRPr="008143ED">
        <w:rPr>
          <w:rFonts w:ascii="Verdana" w:hAnsi="Verdana"/>
          <w:color w:val="0000FF"/>
          <w:spacing w:val="-1"/>
          <w:sz w:val="19"/>
        </w:rPr>
        <w:t>945</w:t>
      </w:r>
      <w:r w:rsidR="008143ED">
        <w:rPr>
          <w:rFonts w:ascii="Verdana" w:hAnsi="Verdana"/>
          <w:color w:val="0000FF"/>
          <w:spacing w:val="-1"/>
          <w:sz w:val="19"/>
        </w:rPr>
        <w:t xml:space="preserve"> </w:t>
      </w:r>
      <w:r w:rsidR="00FA3D7F" w:rsidRPr="008143ED">
        <w:rPr>
          <w:rFonts w:ascii="Verdana" w:hAnsi="Verdana"/>
          <w:color w:val="0000FF"/>
          <w:spacing w:val="-1"/>
          <w:sz w:val="19"/>
        </w:rPr>
        <w:t>019</w:t>
      </w:r>
      <w:r w:rsidR="008143ED">
        <w:rPr>
          <w:rFonts w:ascii="Verdana" w:hAnsi="Verdana"/>
          <w:color w:val="0000FF"/>
          <w:spacing w:val="-1"/>
          <w:sz w:val="19"/>
        </w:rPr>
        <w:t xml:space="preserve"> </w:t>
      </w:r>
      <w:r w:rsidR="00FA3D7F" w:rsidRPr="008143ED">
        <w:rPr>
          <w:rFonts w:ascii="Verdana" w:hAnsi="Verdana"/>
          <w:color w:val="0000FF"/>
          <w:spacing w:val="-1"/>
          <w:sz w:val="19"/>
        </w:rPr>
        <w:t>577</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CA6938" w:rsidRDefault="00D749D5" w:rsidP="00FC5F98">
      <w:pPr>
        <w:pStyle w:val="Prrafodelista"/>
        <w:numPr>
          <w:ilvl w:val="1"/>
          <w:numId w:val="144"/>
        </w:numPr>
        <w:tabs>
          <w:tab w:val="left" w:pos="0"/>
          <w:tab w:val="left" w:pos="900"/>
        </w:tabs>
        <w:spacing w:before="120" w:after="120"/>
        <w:ind w:left="1418" w:right="-427" w:hanging="283"/>
        <w:jc w:val="both"/>
        <w:rPr>
          <w:rFonts w:ascii="Verdana" w:hAnsi="Verdana"/>
          <w:color w:val="0000FF"/>
          <w:spacing w:val="-1"/>
          <w:sz w:val="19"/>
        </w:rPr>
      </w:pPr>
      <w:r w:rsidRPr="00BD20A5">
        <w:rPr>
          <w:rFonts w:ascii="Verdana" w:hAnsi="Verdana" w:cs="Tahoma"/>
          <w:sz w:val="19"/>
          <w:szCs w:val="19"/>
        </w:rPr>
        <w:t xml:space="preserve">Nº de teléfono: </w:t>
      </w:r>
      <w:r w:rsidRPr="00CA6938">
        <w:rPr>
          <w:rFonts w:ascii="Verdana" w:hAnsi="Verdana"/>
          <w:color w:val="0000FF"/>
          <w:spacing w:val="-1"/>
          <w:sz w:val="19"/>
        </w:rPr>
        <w:t>945 016 298.</w:t>
      </w:r>
    </w:p>
    <w:p w14:paraId="764A7CD7" w14:textId="77777777" w:rsidR="00C548B6" w:rsidRPr="00BD20A5" w:rsidRDefault="00C548B6" w:rsidP="001D3DE3">
      <w:pPr>
        <w:pStyle w:val="Ttulo4"/>
        <w:spacing w:after="120"/>
        <w:ind w:left="851" w:right="-427"/>
        <w:jc w:val="both"/>
        <w:rPr>
          <w:sz w:val="19"/>
          <w:szCs w:val="19"/>
        </w:rPr>
      </w:pPr>
      <w:bookmarkStart w:id="295" w:name="_Toc38387634"/>
      <w:r w:rsidRPr="00BD20A5">
        <w:rPr>
          <w:sz w:val="19"/>
          <w:szCs w:val="19"/>
        </w:rPr>
        <w:t>19.5.- Contacto para atender consultas sobre aspectos jurídicos:</w:t>
      </w:r>
      <w:bookmarkEnd w:id="295"/>
    </w:p>
    <w:p w14:paraId="22A4456F" w14:textId="6D2C45B0" w:rsidR="00C548B6" w:rsidRPr="00BD20A5" w:rsidRDefault="00C548B6" w:rsidP="00FC5F98">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4E2C1C" w:rsidRPr="004E2C1C">
        <w:t xml:space="preserve"> </w:t>
      </w:r>
      <w:r w:rsidR="004E2C1C" w:rsidRPr="00CA6938">
        <w:rPr>
          <w:rFonts w:ascii="Verdana" w:hAnsi="Verdana"/>
          <w:color w:val="0000FF"/>
          <w:spacing w:val="-1"/>
          <w:sz w:val="19"/>
        </w:rPr>
        <w:t>m-unzalu@euskadi.eus</w:t>
      </w:r>
    </w:p>
    <w:p w14:paraId="13087A96" w14:textId="75184CF2" w:rsidR="00C548B6" w:rsidRPr="00CA6938" w:rsidRDefault="00C548B6" w:rsidP="00FC5F98">
      <w:pPr>
        <w:numPr>
          <w:ilvl w:val="0"/>
          <w:numId w:val="29"/>
        </w:numPr>
        <w:spacing w:before="120" w:after="120"/>
        <w:ind w:left="1418" w:right="-425" w:hanging="283"/>
        <w:jc w:val="both"/>
        <w:rPr>
          <w:rFonts w:ascii="Verdana" w:hAnsi="Verdana"/>
          <w:color w:val="0000FF"/>
          <w:spacing w:val="-1"/>
          <w:sz w:val="19"/>
        </w:rPr>
      </w:pPr>
      <w:r w:rsidRPr="00BD20A5">
        <w:rPr>
          <w:rFonts w:ascii="Verdana" w:eastAsia="Arial Unicode MS" w:hAnsi="Verdana"/>
          <w:sz w:val="19"/>
          <w:szCs w:val="19"/>
        </w:rPr>
        <w:t>Nº de teléfono:</w:t>
      </w:r>
      <w:r w:rsidR="00CA6938" w:rsidRPr="00CA6938">
        <w:t xml:space="preserve"> </w:t>
      </w:r>
      <w:r w:rsidR="00CA6938" w:rsidRPr="00CA6938">
        <w:rPr>
          <w:rFonts w:ascii="Verdana" w:hAnsi="Verdana"/>
          <w:color w:val="0000FF"/>
          <w:spacing w:val="-1"/>
          <w:sz w:val="19"/>
        </w:rPr>
        <w:t>945018931/ 018933</w:t>
      </w:r>
    </w:p>
    <w:p w14:paraId="47537601" w14:textId="77777777" w:rsidR="00C548B6" w:rsidRPr="00BD20A5" w:rsidRDefault="00C548B6" w:rsidP="001D3DE3">
      <w:pPr>
        <w:pStyle w:val="Ttulo4"/>
        <w:spacing w:after="120"/>
        <w:ind w:left="851" w:right="-427"/>
        <w:jc w:val="both"/>
        <w:rPr>
          <w:sz w:val="19"/>
          <w:szCs w:val="19"/>
        </w:rPr>
      </w:pPr>
      <w:bookmarkStart w:id="296" w:name="_Toc38387635"/>
      <w:r w:rsidRPr="00BD20A5">
        <w:rPr>
          <w:sz w:val="19"/>
          <w:szCs w:val="19"/>
        </w:rPr>
        <w:t>19.6.- Registros:</w:t>
      </w:r>
      <w:bookmarkEnd w:id="296"/>
    </w:p>
    <w:p w14:paraId="67E2CFF7" w14:textId="77777777" w:rsidR="00C548B6"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7D86C5FD" w14:textId="77777777" w:rsidR="00C23534" w:rsidRDefault="00C23534" w:rsidP="00D7102B">
      <w:pPr>
        <w:pStyle w:val="Ttulo5"/>
        <w:rPr>
          <w:b/>
        </w:rPr>
      </w:pPr>
    </w:p>
    <w:p w14:paraId="03511B23" w14:textId="53DDC2CB" w:rsidR="00C548B6" w:rsidRDefault="00C548B6" w:rsidP="00D7102B">
      <w:pPr>
        <w:pStyle w:val="Ttulo5"/>
        <w:rPr>
          <w:b/>
        </w:rPr>
      </w:pPr>
      <w:r w:rsidRPr="00BD20A5">
        <w:rPr>
          <w:b/>
        </w:rPr>
        <w:lastRenderedPageBreak/>
        <w:t>19.6.2.- Registro de presentación de certificaciones y facturas:</w:t>
      </w:r>
    </w:p>
    <w:p w14:paraId="7EE45DBB" w14:textId="77777777" w:rsidR="00311168" w:rsidRPr="00862087" w:rsidRDefault="00311168" w:rsidP="00311168">
      <w:pPr>
        <w:ind w:left="992" w:right="-425"/>
        <w:jc w:val="both"/>
        <w:rPr>
          <w:rFonts w:ascii="Verdana" w:hAnsi="Verdana"/>
          <w:color w:val="0000FF"/>
          <w:spacing w:val="-1"/>
          <w:sz w:val="19"/>
        </w:rPr>
      </w:pPr>
      <w:r w:rsidRPr="00862087">
        <w:rPr>
          <w:rFonts w:ascii="Verdana" w:hAnsi="Verdana"/>
          <w:color w:val="0000FF"/>
          <w:spacing w:val="-1"/>
          <w:sz w:val="19"/>
        </w:rPr>
        <w:t xml:space="preserve">Servicio de facturación electrónica del Gobierno Vasco </w:t>
      </w:r>
    </w:p>
    <w:p w14:paraId="262CFE41" w14:textId="1D19180A" w:rsidR="00182D5C" w:rsidRPr="00311168" w:rsidRDefault="00311168" w:rsidP="00311168">
      <w:pPr>
        <w:ind w:left="992" w:right="-425"/>
        <w:jc w:val="both"/>
        <w:rPr>
          <w:rFonts w:eastAsia="Arial Unicode MS"/>
          <w:bCs/>
          <w:color w:val="0000FF"/>
          <w:sz w:val="19"/>
          <w:szCs w:val="18"/>
        </w:rPr>
      </w:pPr>
      <w:hyperlink r:id="rId16" w:history="1">
        <w:r w:rsidRPr="00862087">
          <w:rPr>
            <w:rFonts w:ascii="Verdana" w:hAnsi="Verdana"/>
            <w:color w:val="0000FF"/>
            <w:spacing w:val="-1"/>
            <w:sz w:val="19"/>
          </w:rPr>
          <w:t>https://www.euskadi.eus/servicio-facturacion-electronica/web01-sede/es/</w:t>
        </w:r>
      </w:hyperlink>
      <w:r>
        <w:rPr>
          <w:rFonts w:eastAsia="Arial Unicode MS"/>
          <w:bCs/>
          <w:color w:val="0000FF"/>
          <w:sz w:val="19"/>
          <w:szCs w:val="18"/>
        </w:rPr>
        <w:t>.</w:t>
      </w:r>
    </w:p>
    <w:p w14:paraId="598AD07A" w14:textId="4A79BB5D" w:rsidR="00C548B6" w:rsidRPr="00BD20A5" w:rsidRDefault="00C548B6" w:rsidP="001D3DE3">
      <w:pPr>
        <w:pStyle w:val="Ttulo3"/>
        <w:spacing w:after="120"/>
        <w:rPr>
          <w:i/>
        </w:rPr>
      </w:pPr>
      <w:bookmarkStart w:id="297" w:name="_Toc157522063"/>
      <w:r w:rsidRPr="00BD20A5">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3B9C30BF" w:rsidR="00C548B6" w:rsidRPr="00BD20A5" w:rsidRDefault="00C548B6" w:rsidP="001D3DE3">
      <w:pPr>
        <w:pStyle w:val="Ttulo4"/>
        <w:spacing w:after="120"/>
        <w:ind w:left="851" w:right="-427"/>
        <w:jc w:val="both"/>
        <w:rPr>
          <w:sz w:val="19"/>
          <w:szCs w:val="19"/>
        </w:rPr>
      </w:pPr>
      <w:bookmarkStart w:id="298" w:name="_Toc38387637"/>
      <w:r w:rsidRPr="00BD20A5">
        <w:rPr>
          <w:sz w:val="19"/>
          <w:szCs w:val="19"/>
        </w:rPr>
        <w:t xml:space="preserve">20.1.- Contrato sujeto a regulación armonizada: </w:t>
      </w:r>
      <w:r w:rsidR="0052791A">
        <w:rPr>
          <w:rFonts w:eastAsia="Times New Roman" w:cs="Tahoma"/>
          <w:b w:val="0"/>
          <w:color w:val="0000FF"/>
          <w:sz w:val="19"/>
          <w:szCs w:val="19"/>
        </w:rPr>
        <w:t>N</w:t>
      </w:r>
      <w:r w:rsidRPr="00BD20A5">
        <w:rPr>
          <w:rFonts w:eastAsia="Times New Roman" w:cs="Tahoma"/>
          <w:b w:val="0"/>
          <w:color w:val="0000FF"/>
          <w:sz w:val="19"/>
          <w:szCs w:val="19"/>
        </w:rPr>
        <w:t>o</w:t>
      </w:r>
      <w:bookmarkEnd w:id="298"/>
      <w:r w:rsidR="00F661BB" w:rsidRPr="00BD20A5">
        <w:rPr>
          <w:rFonts w:eastAsia="Times New Roman" w:cs="Tahoma"/>
          <w:b w:val="0"/>
          <w:color w:val="0000FF"/>
          <w:sz w:val="19"/>
          <w:szCs w:val="19"/>
        </w:rPr>
        <w:t>.</w:t>
      </w:r>
    </w:p>
    <w:p w14:paraId="0D12E20C" w14:textId="1D956C2C" w:rsidR="00C548B6" w:rsidRPr="00BD20A5" w:rsidRDefault="00C548B6" w:rsidP="001D3DE3">
      <w:pPr>
        <w:pStyle w:val="Ttulo4"/>
        <w:spacing w:after="120"/>
        <w:ind w:left="851" w:right="-427"/>
        <w:jc w:val="both"/>
        <w:rPr>
          <w:sz w:val="19"/>
          <w:szCs w:val="19"/>
        </w:rPr>
      </w:pPr>
      <w:bookmarkStart w:id="299" w:name="_Toc38387638"/>
      <w:r w:rsidRPr="00BD20A5">
        <w:rPr>
          <w:sz w:val="19"/>
          <w:szCs w:val="19"/>
        </w:rPr>
        <w:t xml:space="preserve">20.2.- Tramitación: </w:t>
      </w:r>
      <w:r w:rsidRPr="00BD20A5">
        <w:rPr>
          <w:rFonts w:eastAsia="Times New Roman" w:cs="Tahoma"/>
          <w:b w:val="0"/>
          <w:color w:val="0000FF"/>
          <w:sz w:val="19"/>
          <w:szCs w:val="19"/>
        </w:rPr>
        <w:t>ordinaria</w:t>
      </w:r>
      <w:bookmarkEnd w:id="299"/>
      <w:r w:rsidR="00F661BB" w:rsidRPr="00BD20A5">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300" w:name="_Toc38387639"/>
      <w:r w:rsidRPr="00BD20A5">
        <w:rPr>
          <w:sz w:val="19"/>
          <w:szCs w:val="19"/>
        </w:rPr>
        <w:t xml:space="preserve">20.3.- Procedimiento: </w:t>
      </w:r>
      <w:r w:rsidRPr="00BD20A5">
        <w:rPr>
          <w:b w:val="0"/>
          <w:sz w:val="19"/>
          <w:szCs w:val="19"/>
        </w:rPr>
        <w:t>abierto.</w:t>
      </w:r>
      <w:bookmarkEnd w:id="300"/>
    </w:p>
    <w:p w14:paraId="03993C61" w14:textId="523B1FD2" w:rsidR="001C321A" w:rsidRPr="000D120D" w:rsidRDefault="00C548B6" w:rsidP="000D120D">
      <w:pPr>
        <w:pStyle w:val="Ttulo4"/>
        <w:spacing w:after="120"/>
        <w:ind w:left="851" w:right="-427"/>
        <w:jc w:val="both"/>
        <w:rPr>
          <w:rFonts w:eastAsia="Times New Roman" w:cs="Tahoma"/>
          <w:b w:val="0"/>
          <w:color w:val="0000FF"/>
          <w:sz w:val="19"/>
          <w:szCs w:val="19"/>
        </w:rPr>
      </w:pPr>
      <w:bookmarkStart w:id="301" w:name="_Toc38387640"/>
      <w:r w:rsidRPr="00BD20A5">
        <w:rPr>
          <w:sz w:val="19"/>
          <w:szCs w:val="19"/>
        </w:rPr>
        <w:t xml:space="preserve">20.4.- Información sobre la división en lotes: </w:t>
      </w:r>
      <w:r w:rsidR="00C2403A">
        <w:rPr>
          <w:rFonts w:eastAsia="Times New Roman" w:cs="Tahoma"/>
          <w:b w:val="0"/>
          <w:color w:val="0000FF"/>
          <w:sz w:val="19"/>
          <w:szCs w:val="19"/>
        </w:rPr>
        <w:t>N</w:t>
      </w:r>
      <w:r w:rsidRPr="00BD20A5">
        <w:rPr>
          <w:rFonts w:eastAsia="Times New Roman" w:cs="Tahoma"/>
          <w:b w:val="0"/>
          <w:color w:val="0000FF"/>
          <w:sz w:val="19"/>
          <w:szCs w:val="19"/>
        </w:rPr>
        <w:t>o procede</w:t>
      </w:r>
      <w:bookmarkEnd w:id="301"/>
      <w:r w:rsidR="00C2403A">
        <w:rPr>
          <w:rFonts w:eastAsia="Times New Roman" w:cs="Tahoma"/>
          <w:b w:val="0"/>
          <w:color w:val="0000FF"/>
          <w:sz w:val="19"/>
          <w:szCs w:val="19"/>
        </w:rPr>
        <w:t>.</w:t>
      </w:r>
    </w:p>
    <w:p w14:paraId="02F9637E" w14:textId="3278F03F" w:rsidR="00C548B6" w:rsidRPr="00BD20A5" w:rsidRDefault="00C548B6" w:rsidP="001D3DE3">
      <w:pPr>
        <w:pStyle w:val="Ttulo4"/>
        <w:spacing w:after="120"/>
        <w:ind w:left="851" w:right="-427"/>
        <w:jc w:val="both"/>
        <w:rPr>
          <w:b w:val="0"/>
          <w:sz w:val="19"/>
          <w:szCs w:val="19"/>
        </w:rPr>
      </w:pPr>
      <w:bookmarkStart w:id="302" w:name="_Toc38387641"/>
      <w:r w:rsidRPr="00BD20A5">
        <w:rPr>
          <w:sz w:val="19"/>
          <w:szCs w:val="19"/>
        </w:rPr>
        <w:t xml:space="preserve">20.5.- Medios de tramitación: </w:t>
      </w:r>
      <w:r w:rsidR="002C45C5">
        <w:rPr>
          <w:rFonts w:eastAsia="Times New Roman" w:cs="Tahoma"/>
          <w:b w:val="0"/>
          <w:color w:val="0000FF"/>
          <w:sz w:val="19"/>
          <w:szCs w:val="19"/>
        </w:rPr>
        <w:t>E</w:t>
      </w:r>
      <w:r w:rsidRPr="002C45C5">
        <w:rPr>
          <w:rFonts w:eastAsia="Times New Roman" w:cs="Tahoma"/>
          <w:b w:val="0"/>
          <w:color w:val="0000FF"/>
          <w:sz w:val="19"/>
          <w:szCs w:val="19"/>
        </w:rPr>
        <w:t>lectrónicos.</w:t>
      </w:r>
      <w:bookmarkEnd w:id="302"/>
    </w:p>
    <w:p w14:paraId="0CEBBE19" w14:textId="77777777" w:rsidR="0083776A" w:rsidRDefault="0083776A" w:rsidP="0083776A">
      <w:pPr>
        <w:pStyle w:val="Ttulo4"/>
        <w:spacing w:before="0"/>
        <w:ind w:left="851" w:right="-2" w:firstLine="0"/>
        <w:jc w:val="both"/>
        <w:rPr>
          <w:b w:val="0"/>
          <w:bCs/>
          <w:color w:val="3333FF"/>
          <w:sz w:val="19"/>
          <w:szCs w:val="19"/>
        </w:rPr>
      </w:pPr>
      <w:bookmarkStart w:id="303" w:name="_Toc38387642"/>
      <w:r w:rsidRPr="00124DE8">
        <w:rPr>
          <w:b w:val="0"/>
          <w:bCs/>
          <w:color w:val="3333FF"/>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p>
    <w:p w14:paraId="4AE88F7C" w14:textId="77777777" w:rsidR="0083776A" w:rsidRPr="00124DE8" w:rsidRDefault="0083776A" w:rsidP="0083776A">
      <w:pPr>
        <w:pStyle w:val="Ttulo4"/>
        <w:spacing w:before="0"/>
        <w:ind w:left="851" w:right="-2" w:firstLine="0"/>
        <w:jc w:val="both"/>
        <w:rPr>
          <w:b w:val="0"/>
          <w:bCs/>
          <w:color w:val="3333FF"/>
          <w:sz w:val="19"/>
          <w:szCs w:val="19"/>
        </w:rPr>
      </w:pPr>
      <w:r w:rsidRPr="00124DE8">
        <w:rPr>
          <w:color w:val="3333FF"/>
          <w:sz w:val="19"/>
          <w:szCs w:val="19"/>
          <w:u w:val="single"/>
        </w:rPr>
        <w:t>945 016 298.</w:t>
      </w:r>
    </w:p>
    <w:p w14:paraId="4FB01115" w14:textId="77777777" w:rsidR="00C35201" w:rsidRPr="00E73175" w:rsidRDefault="00C35201" w:rsidP="00C35201">
      <w:pPr>
        <w:jc w:val="both"/>
        <w:rPr>
          <w:rFonts w:ascii="Verdana" w:eastAsia="Arial Unicode MS" w:hAnsi="Verdana"/>
          <w:color w:val="3333FF"/>
          <w:sz w:val="19"/>
          <w:szCs w:val="19"/>
        </w:rPr>
      </w:pPr>
    </w:p>
    <w:p w14:paraId="308C40DA" w14:textId="77777777" w:rsidR="00C35201" w:rsidRPr="00E73175" w:rsidRDefault="00C35201" w:rsidP="0083776A">
      <w:pPr>
        <w:ind w:left="851"/>
        <w:jc w:val="both"/>
        <w:rPr>
          <w:rFonts w:ascii="Verdana" w:eastAsia="Arial Unicode MS" w:hAnsi="Verdana"/>
          <w:color w:val="3333FF"/>
          <w:sz w:val="19"/>
          <w:szCs w:val="19"/>
        </w:rPr>
      </w:pPr>
      <w:r w:rsidRPr="00E73175">
        <w:rPr>
          <w:rFonts w:ascii="Verdana" w:eastAsia="Arial Unicode MS" w:hAnsi="Verdana"/>
          <w:color w:val="3333FF"/>
          <w:sz w:val="19"/>
          <w:szCs w:val="19"/>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1A3D5CDB" w14:textId="017B145B" w:rsidR="00C548B6" w:rsidRPr="00BD20A5"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20.6.- Subasta electrónica: </w:t>
      </w:r>
      <w:r w:rsidR="00BB7184">
        <w:rPr>
          <w:rFonts w:eastAsia="Times New Roman" w:cs="Tahoma"/>
          <w:b w:val="0"/>
          <w:color w:val="0000FF"/>
          <w:sz w:val="19"/>
          <w:szCs w:val="19"/>
        </w:rPr>
        <w:t>N</w:t>
      </w:r>
      <w:r w:rsidRPr="00BD20A5">
        <w:rPr>
          <w:rFonts w:eastAsia="Times New Roman" w:cs="Tahoma"/>
          <w:b w:val="0"/>
          <w:color w:val="0000FF"/>
          <w:sz w:val="19"/>
          <w:szCs w:val="19"/>
        </w:rPr>
        <w:t>o</w:t>
      </w:r>
      <w:bookmarkEnd w:id="303"/>
      <w:r w:rsidR="00F661BB" w:rsidRPr="00BD20A5">
        <w:rPr>
          <w:rFonts w:eastAsia="Times New Roman" w:cs="Tahoma"/>
          <w:b w:val="0"/>
          <w:color w:val="0000FF"/>
          <w:sz w:val="19"/>
          <w:szCs w:val="19"/>
        </w:rPr>
        <w:t>.</w:t>
      </w:r>
    </w:p>
    <w:p w14:paraId="3F1FF156" w14:textId="2D08DAD9"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bookmarkEnd w:id="304"/>
      <w:r w:rsidR="00BB7184">
        <w:rPr>
          <w:rFonts w:eastAsia="Times New Roman" w:cs="Tahoma"/>
          <w:b w:val="0"/>
          <w:color w:val="0000FF"/>
          <w:sz w:val="19"/>
          <w:szCs w:val="19"/>
        </w:rPr>
        <w:t>No</w:t>
      </w:r>
      <w:r w:rsidR="00F661BB" w:rsidRPr="00BD20A5">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27237507" w:rsidR="00C548B6" w:rsidRPr="00BD20A5"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5"/>
      <w:r w:rsidR="00BB7184">
        <w:rPr>
          <w:rFonts w:eastAsia="Times New Roman" w:cs="Tahoma"/>
          <w:b w:val="0"/>
          <w:color w:val="0000FF"/>
          <w:sz w:val="19"/>
          <w:szCs w:val="19"/>
        </w:rPr>
        <w:t>No</w:t>
      </w:r>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BD20A5">
        <w:t>21.- SOLVENCIA, CLASIFICACIÓN, HABILITACIÓN Y ADSCRIPCIÓN DE MEDIOS</w:t>
      </w:r>
      <w:bookmarkEnd w:id="316"/>
      <w:bookmarkEnd w:id="317"/>
    </w:p>
    <w:p w14:paraId="29B83997" w14:textId="094C1E33" w:rsidR="00C548B6" w:rsidRPr="00BD20A5" w:rsidRDefault="00C548B6" w:rsidP="001D3DE3">
      <w:pPr>
        <w:pStyle w:val="Ttulo4"/>
        <w:spacing w:after="120"/>
        <w:ind w:left="851" w:right="-427"/>
        <w:jc w:val="both"/>
        <w:rPr>
          <w:rFonts w:eastAsia="Times New Roman"/>
          <w:b w:val="0"/>
          <w:color w:val="0000FF"/>
          <w:sz w:val="19"/>
          <w:szCs w:val="19"/>
        </w:rPr>
      </w:pPr>
      <w:bookmarkStart w:id="328"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w:t>
      </w:r>
      <w:bookmarkEnd w:id="328"/>
    </w:p>
    <w:p w14:paraId="1B861386" w14:textId="7238BFAE" w:rsidR="00C548B6" w:rsidRPr="00BD20A5" w:rsidRDefault="00C548B6" w:rsidP="00F16CBA">
      <w:pPr>
        <w:pStyle w:val="Ttulo4"/>
        <w:spacing w:after="120"/>
        <w:ind w:left="851" w:right="-2"/>
        <w:jc w:val="both"/>
        <w:rPr>
          <w:rFonts w:eastAsia="Times New Roman"/>
          <w:b w:val="0"/>
          <w:color w:val="0000FF"/>
          <w:sz w:val="19"/>
          <w:szCs w:val="19"/>
        </w:rPr>
      </w:pPr>
      <w:bookmarkStart w:id="329" w:name="_Toc38387647"/>
      <w:r w:rsidRPr="00BD20A5">
        <w:rPr>
          <w:sz w:val="19"/>
          <w:szCs w:val="19"/>
        </w:rPr>
        <w:t>21.2.- Solvencia:</w:t>
      </w:r>
      <w:r w:rsidR="00F16CBA">
        <w:rPr>
          <w:sz w:val="19"/>
          <w:szCs w:val="19"/>
        </w:rPr>
        <w:t xml:space="preserve"> </w:t>
      </w:r>
      <w:r w:rsidRPr="00BD20A5">
        <w:rPr>
          <w:rFonts w:eastAsia="Times New Roman"/>
          <w:b w:val="0"/>
          <w:color w:val="0000FF"/>
          <w:sz w:val="19"/>
          <w:szCs w:val="19"/>
        </w:rPr>
        <w:t>las operadoras económicas deben disponer de la siguiente solvencia:/las operadoras económicas deben disponer de la siguiente solvencia, salvo que opten por sustituirla por la clasificación indicada en la cláusula 21.3 de cláusulas específicas del contrato:</w:t>
      </w:r>
      <w:bookmarkEnd w:id="329"/>
    </w:p>
    <w:p w14:paraId="1BC8E2BF" w14:textId="6637A744" w:rsidR="00C548B6" w:rsidRPr="00F16CBA" w:rsidRDefault="00C548B6" w:rsidP="00F16CBA">
      <w:pPr>
        <w:pStyle w:val="Prrafodelista"/>
        <w:widowControl w:val="0"/>
        <w:numPr>
          <w:ilvl w:val="0"/>
          <w:numId w:val="160"/>
        </w:numPr>
        <w:spacing w:before="120"/>
        <w:ind w:left="1418" w:right="-2"/>
        <w:jc w:val="both"/>
        <w:rPr>
          <w:rFonts w:ascii="Verdana" w:eastAsia="Verdana" w:hAnsi="Verdana" w:cs="Verdana"/>
          <w:sz w:val="19"/>
          <w:szCs w:val="19"/>
        </w:rPr>
      </w:pPr>
      <w:r w:rsidRPr="00F16CBA">
        <w:rPr>
          <w:rFonts w:ascii="Verdana" w:eastAsia="Arial Unicode MS" w:hAnsi="Verdana"/>
          <w:b/>
          <w:sz w:val="19"/>
          <w:szCs w:val="19"/>
        </w:rPr>
        <w:t>Económica y financiera. Requisito(s):</w:t>
      </w:r>
      <w:r w:rsidR="001C7D10" w:rsidRPr="00F16CBA">
        <w:rPr>
          <w:rFonts w:ascii="Verdana" w:hAnsi="Verdana"/>
          <w:color w:val="0000FF"/>
          <w:sz w:val="19"/>
        </w:rPr>
        <w:t xml:space="preserve"> volumen</w:t>
      </w:r>
      <w:r w:rsidR="001C7D10" w:rsidRPr="00F16CBA">
        <w:rPr>
          <w:rFonts w:ascii="Verdana" w:hAnsi="Verdana"/>
          <w:color w:val="0000FF"/>
          <w:spacing w:val="-8"/>
          <w:sz w:val="19"/>
        </w:rPr>
        <w:t xml:space="preserve"> </w:t>
      </w:r>
      <w:r w:rsidR="001C7D10" w:rsidRPr="00F16CBA">
        <w:rPr>
          <w:rFonts w:ascii="Verdana" w:hAnsi="Verdana"/>
          <w:color w:val="0000FF"/>
          <w:spacing w:val="-1"/>
          <w:sz w:val="19"/>
        </w:rPr>
        <w:t>anual</w:t>
      </w:r>
      <w:r w:rsidR="001C7D10" w:rsidRPr="00F16CBA">
        <w:rPr>
          <w:rFonts w:ascii="Verdana" w:hAnsi="Verdana"/>
          <w:color w:val="0000FF"/>
          <w:spacing w:val="-6"/>
          <w:sz w:val="19"/>
        </w:rPr>
        <w:t xml:space="preserve"> </w:t>
      </w:r>
      <w:r w:rsidR="001C7D10" w:rsidRPr="00F16CBA">
        <w:rPr>
          <w:rFonts w:ascii="Verdana" w:hAnsi="Verdana"/>
          <w:color w:val="0000FF"/>
          <w:sz w:val="19"/>
        </w:rPr>
        <w:t>de</w:t>
      </w:r>
      <w:r w:rsidR="001C7D10" w:rsidRPr="00F16CBA">
        <w:rPr>
          <w:rFonts w:ascii="Verdana" w:hAnsi="Verdana"/>
          <w:color w:val="0000FF"/>
          <w:spacing w:val="-5"/>
          <w:sz w:val="19"/>
        </w:rPr>
        <w:t xml:space="preserve"> </w:t>
      </w:r>
      <w:r w:rsidR="001C7D10" w:rsidRPr="00F16CBA">
        <w:rPr>
          <w:rFonts w:ascii="Verdana" w:hAnsi="Verdana"/>
          <w:color w:val="0000FF"/>
          <w:spacing w:val="-1"/>
          <w:sz w:val="19"/>
        </w:rPr>
        <w:t>negocios, en el ámbito de actividades correspondientes al objeto del contrato,</w:t>
      </w:r>
      <w:r w:rsidR="001C7D10" w:rsidRPr="00F16CBA">
        <w:rPr>
          <w:rFonts w:ascii="Verdana" w:hAnsi="Verdana"/>
          <w:color w:val="0000FF"/>
          <w:spacing w:val="-7"/>
          <w:sz w:val="19"/>
        </w:rPr>
        <w:t xml:space="preserve"> </w:t>
      </w:r>
      <w:r w:rsidR="001C7D10" w:rsidRPr="00F16CBA">
        <w:rPr>
          <w:rFonts w:ascii="Verdana" w:hAnsi="Verdana"/>
          <w:color w:val="0000FF"/>
          <w:sz w:val="19"/>
        </w:rPr>
        <w:t>referido</w:t>
      </w:r>
      <w:r w:rsidR="001C7D10" w:rsidRPr="00F16CBA">
        <w:rPr>
          <w:rFonts w:ascii="Verdana" w:hAnsi="Verdana"/>
          <w:color w:val="0000FF"/>
          <w:spacing w:val="-5"/>
          <w:sz w:val="19"/>
        </w:rPr>
        <w:t xml:space="preserve"> </w:t>
      </w:r>
      <w:r w:rsidR="001C7D10" w:rsidRPr="00F16CBA">
        <w:rPr>
          <w:rFonts w:ascii="Verdana" w:hAnsi="Verdana"/>
          <w:color w:val="0000FF"/>
          <w:spacing w:val="-1"/>
          <w:sz w:val="19"/>
        </w:rPr>
        <w:t>al</w:t>
      </w:r>
      <w:r w:rsidR="001C7D10" w:rsidRPr="00F16CBA">
        <w:rPr>
          <w:rFonts w:ascii="Verdana" w:hAnsi="Verdana"/>
          <w:color w:val="0000FF"/>
          <w:spacing w:val="-6"/>
          <w:sz w:val="19"/>
        </w:rPr>
        <w:t xml:space="preserve"> </w:t>
      </w:r>
      <w:r w:rsidR="001C7D10" w:rsidRPr="00F16CBA">
        <w:rPr>
          <w:rFonts w:ascii="Verdana" w:hAnsi="Verdana"/>
          <w:color w:val="0000FF"/>
          <w:sz w:val="19"/>
        </w:rPr>
        <w:t>mejor</w:t>
      </w:r>
      <w:r w:rsidR="001C7D10" w:rsidRPr="00F16CBA">
        <w:rPr>
          <w:rFonts w:ascii="Verdana" w:hAnsi="Verdana"/>
          <w:color w:val="0000FF"/>
          <w:spacing w:val="49"/>
          <w:w w:val="99"/>
          <w:sz w:val="19"/>
        </w:rPr>
        <w:t xml:space="preserve"> </w:t>
      </w:r>
      <w:r w:rsidR="001C7D10" w:rsidRPr="00F16CBA">
        <w:rPr>
          <w:rFonts w:ascii="Verdana" w:hAnsi="Verdana"/>
          <w:color w:val="0000FF"/>
          <w:spacing w:val="-1"/>
          <w:sz w:val="19"/>
        </w:rPr>
        <w:t>ejercicio</w:t>
      </w:r>
      <w:r w:rsidR="001C7D10" w:rsidRPr="00F16CBA">
        <w:rPr>
          <w:rFonts w:ascii="Verdana" w:hAnsi="Verdana"/>
          <w:color w:val="0000FF"/>
          <w:spacing w:val="3"/>
          <w:sz w:val="19"/>
        </w:rPr>
        <w:t xml:space="preserve"> </w:t>
      </w:r>
      <w:r w:rsidR="001C7D10" w:rsidRPr="00F16CBA">
        <w:rPr>
          <w:rFonts w:ascii="Verdana" w:hAnsi="Verdana"/>
          <w:color w:val="0000FF"/>
          <w:spacing w:val="-1"/>
          <w:sz w:val="19"/>
        </w:rPr>
        <w:t>dentro</w:t>
      </w:r>
      <w:r w:rsidR="001C7D10" w:rsidRPr="00F16CBA">
        <w:rPr>
          <w:rFonts w:ascii="Verdana" w:hAnsi="Verdana"/>
          <w:color w:val="0000FF"/>
          <w:spacing w:val="2"/>
          <w:sz w:val="19"/>
        </w:rPr>
        <w:t xml:space="preserve"> </w:t>
      </w:r>
      <w:r w:rsidR="001C7D10" w:rsidRPr="00F16CBA">
        <w:rPr>
          <w:rFonts w:ascii="Verdana" w:hAnsi="Verdana"/>
          <w:color w:val="0000FF"/>
          <w:sz w:val="19"/>
        </w:rPr>
        <w:t>de</w:t>
      </w:r>
      <w:r w:rsidR="001C7D10" w:rsidRPr="00F16CBA">
        <w:rPr>
          <w:rFonts w:ascii="Verdana" w:hAnsi="Verdana"/>
          <w:color w:val="0000FF"/>
          <w:spacing w:val="4"/>
          <w:sz w:val="19"/>
        </w:rPr>
        <w:t xml:space="preserve"> </w:t>
      </w:r>
      <w:r w:rsidR="001C7D10" w:rsidRPr="00F16CBA">
        <w:rPr>
          <w:rFonts w:ascii="Verdana" w:hAnsi="Verdana"/>
          <w:color w:val="0000FF"/>
          <w:spacing w:val="-1"/>
          <w:sz w:val="19"/>
        </w:rPr>
        <w:t>los</w:t>
      </w:r>
      <w:r w:rsidR="001C7D10" w:rsidRPr="00F16CBA">
        <w:rPr>
          <w:rFonts w:ascii="Verdana" w:hAnsi="Verdana"/>
          <w:color w:val="0000FF"/>
          <w:spacing w:val="2"/>
          <w:sz w:val="19"/>
        </w:rPr>
        <w:t xml:space="preserve"> </w:t>
      </w:r>
      <w:r w:rsidR="001C7D10" w:rsidRPr="00F16CBA">
        <w:rPr>
          <w:rFonts w:ascii="Verdana" w:hAnsi="Verdana"/>
          <w:color w:val="0000FF"/>
          <w:sz w:val="19"/>
        </w:rPr>
        <w:t>tres</w:t>
      </w:r>
      <w:r w:rsidR="001C7D10" w:rsidRPr="00F16CBA">
        <w:rPr>
          <w:rFonts w:ascii="Verdana" w:hAnsi="Verdana"/>
          <w:color w:val="0000FF"/>
          <w:spacing w:val="1"/>
          <w:sz w:val="19"/>
        </w:rPr>
        <w:t xml:space="preserve"> </w:t>
      </w:r>
      <w:r w:rsidR="001C7D10" w:rsidRPr="00F16CBA">
        <w:rPr>
          <w:rFonts w:ascii="Verdana" w:hAnsi="Verdana"/>
          <w:color w:val="0000FF"/>
          <w:spacing w:val="-1"/>
          <w:sz w:val="19"/>
        </w:rPr>
        <w:t>últimos</w:t>
      </w:r>
      <w:r w:rsidR="001C7D10" w:rsidRPr="00F16CBA">
        <w:rPr>
          <w:rFonts w:ascii="Verdana" w:hAnsi="Verdana"/>
          <w:color w:val="0000FF"/>
          <w:spacing w:val="4"/>
          <w:sz w:val="19"/>
        </w:rPr>
        <w:t xml:space="preserve"> </w:t>
      </w:r>
      <w:r w:rsidR="001C7D10" w:rsidRPr="00F16CBA">
        <w:rPr>
          <w:rFonts w:ascii="Verdana" w:hAnsi="Verdana"/>
          <w:color w:val="0000FF"/>
          <w:spacing w:val="-1"/>
          <w:sz w:val="19"/>
        </w:rPr>
        <w:t>disponibles</w:t>
      </w:r>
      <w:r w:rsidR="001C7D10" w:rsidRPr="00F16CBA">
        <w:rPr>
          <w:rFonts w:ascii="Verdana" w:hAnsi="Verdana"/>
          <w:color w:val="0000FF"/>
          <w:spacing w:val="1"/>
          <w:sz w:val="19"/>
        </w:rPr>
        <w:t xml:space="preserve"> </w:t>
      </w:r>
      <w:r w:rsidR="001C7D10" w:rsidRPr="00F16CBA">
        <w:rPr>
          <w:rFonts w:ascii="Verdana" w:hAnsi="Verdana"/>
          <w:color w:val="0000FF"/>
          <w:sz w:val="19"/>
        </w:rPr>
        <w:t>en</w:t>
      </w:r>
      <w:r w:rsidR="001C7D10" w:rsidRPr="00F16CBA">
        <w:rPr>
          <w:rFonts w:ascii="Verdana" w:hAnsi="Verdana"/>
          <w:color w:val="0000FF"/>
          <w:spacing w:val="3"/>
          <w:sz w:val="19"/>
        </w:rPr>
        <w:t xml:space="preserve"> </w:t>
      </w:r>
      <w:r w:rsidR="001C7D10" w:rsidRPr="00F16CBA">
        <w:rPr>
          <w:rFonts w:ascii="Verdana" w:hAnsi="Verdana"/>
          <w:color w:val="0000FF"/>
          <w:spacing w:val="-1"/>
          <w:sz w:val="19"/>
        </w:rPr>
        <w:t>función</w:t>
      </w:r>
      <w:r w:rsidR="001C7D10" w:rsidRPr="00F16CBA">
        <w:rPr>
          <w:rFonts w:ascii="Verdana" w:hAnsi="Verdana"/>
          <w:color w:val="0000FF"/>
          <w:spacing w:val="2"/>
          <w:sz w:val="19"/>
        </w:rPr>
        <w:t xml:space="preserve"> </w:t>
      </w:r>
      <w:r w:rsidR="001C7D10" w:rsidRPr="00F16CBA">
        <w:rPr>
          <w:rFonts w:ascii="Verdana" w:hAnsi="Verdana"/>
          <w:color w:val="0000FF"/>
          <w:sz w:val="19"/>
        </w:rPr>
        <w:t>de</w:t>
      </w:r>
      <w:r w:rsidR="001C7D10" w:rsidRPr="00F16CBA">
        <w:rPr>
          <w:rFonts w:ascii="Verdana" w:hAnsi="Verdana"/>
          <w:color w:val="0000FF"/>
          <w:spacing w:val="4"/>
          <w:sz w:val="19"/>
        </w:rPr>
        <w:t xml:space="preserve"> </w:t>
      </w:r>
      <w:r w:rsidR="001C7D10" w:rsidRPr="00F16CBA">
        <w:rPr>
          <w:rFonts w:ascii="Verdana" w:hAnsi="Verdana"/>
          <w:color w:val="0000FF"/>
          <w:spacing w:val="-1"/>
          <w:sz w:val="19"/>
        </w:rPr>
        <w:t>las</w:t>
      </w:r>
      <w:r w:rsidR="001C7D10" w:rsidRPr="00F16CBA">
        <w:rPr>
          <w:rFonts w:ascii="Verdana" w:hAnsi="Verdana"/>
          <w:color w:val="0000FF"/>
          <w:spacing w:val="1"/>
          <w:sz w:val="19"/>
        </w:rPr>
        <w:t xml:space="preserve"> </w:t>
      </w:r>
      <w:r w:rsidR="001C7D10" w:rsidRPr="00F16CBA">
        <w:rPr>
          <w:rFonts w:ascii="Verdana" w:hAnsi="Verdana"/>
          <w:color w:val="0000FF"/>
          <w:sz w:val="19"/>
        </w:rPr>
        <w:t>fechas</w:t>
      </w:r>
      <w:r w:rsidR="001C7D10" w:rsidRPr="00F16CBA">
        <w:rPr>
          <w:rFonts w:ascii="Verdana" w:hAnsi="Verdana"/>
          <w:color w:val="0000FF"/>
          <w:spacing w:val="1"/>
          <w:sz w:val="19"/>
        </w:rPr>
        <w:t xml:space="preserve"> </w:t>
      </w:r>
      <w:r w:rsidR="001C7D10" w:rsidRPr="00F16CBA">
        <w:rPr>
          <w:rFonts w:ascii="Verdana" w:hAnsi="Verdana"/>
          <w:color w:val="0000FF"/>
          <w:sz w:val="19"/>
        </w:rPr>
        <w:t>de</w:t>
      </w:r>
      <w:r w:rsidR="001C7D10" w:rsidRPr="00F16CBA">
        <w:rPr>
          <w:rFonts w:ascii="Verdana" w:hAnsi="Verdana"/>
          <w:color w:val="0000FF"/>
          <w:spacing w:val="3"/>
          <w:sz w:val="19"/>
        </w:rPr>
        <w:t xml:space="preserve"> </w:t>
      </w:r>
      <w:r w:rsidR="001C7D10" w:rsidRPr="00F16CBA">
        <w:rPr>
          <w:rFonts w:ascii="Verdana" w:hAnsi="Verdana"/>
          <w:color w:val="0000FF"/>
          <w:sz w:val="19"/>
        </w:rPr>
        <w:t>constitución</w:t>
      </w:r>
      <w:r w:rsidR="001C7D10" w:rsidRPr="00F16CBA">
        <w:rPr>
          <w:rFonts w:ascii="Verdana" w:hAnsi="Verdana"/>
          <w:color w:val="0000FF"/>
          <w:spacing w:val="69"/>
          <w:w w:val="99"/>
          <w:sz w:val="19"/>
        </w:rPr>
        <w:t xml:space="preserve"> </w:t>
      </w:r>
      <w:r w:rsidR="001C7D10" w:rsidRPr="00F16CBA">
        <w:rPr>
          <w:rFonts w:ascii="Verdana" w:hAnsi="Verdana"/>
          <w:color w:val="0000FF"/>
          <w:sz w:val="19"/>
        </w:rPr>
        <w:t>o</w:t>
      </w:r>
      <w:r w:rsidR="001C7D10" w:rsidRPr="00F16CBA">
        <w:rPr>
          <w:rFonts w:ascii="Verdana" w:hAnsi="Verdana"/>
          <w:color w:val="0000FF"/>
          <w:spacing w:val="9"/>
          <w:sz w:val="19"/>
        </w:rPr>
        <w:t xml:space="preserve"> </w:t>
      </w:r>
      <w:r w:rsidR="001C7D10" w:rsidRPr="00F16CBA">
        <w:rPr>
          <w:rFonts w:ascii="Verdana" w:hAnsi="Verdana"/>
          <w:color w:val="0000FF"/>
          <w:sz w:val="19"/>
        </w:rPr>
        <w:t>de</w:t>
      </w:r>
      <w:r w:rsidR="001C7D10" w:rsidRPr="00F16CBA">
        <w:rPr>
          <w:rFonts w:ascii="Verdana" w:hAnsi="Verdana"/>
          <w:color w:val="0000FF"/>
          <w:spacing w:val="8"/>
          <w:sz w:val="19"/>
        </w:rPr>
        <w:t xml:space="preserve"> </w:t>
      </w:r>
      <w:r w:rsidR="001C7D10" w:rsidRPr="00F16CBA">
        <w:rPr>
          <w:rFonts w:ascii="Verdana" w:hAnsi="Verdana"/>
          <w:color w:val="0000FF"/>
          <w:spacing w:val="-1"/>
          <w:sz w:val="19"/>
        </w:rPr>
        <w:t>inicio</w:t>
      </w:r>
      <w:r w:rsidR="001C7D10" w:rsidRPr="00F16CBA">
        <w:rPr>
          <w:rFonts w:ascii="Verdana" w:hAnsi="Verdana"/>
          <w:color w:val="0000FF"/>
          <w:spacing w:val="9"/>
          <w:sz w:val="19"/>
        </w:rPr>
        <w:t xml:space="preserve"> </w:t>
      </w:r>
      <w:r w:rsidR="001C7D10" w:rsidRPr="00F16CBA">
        <w:rPr>
          <w:rFonts w:ascii="Verdana" w:hAnsi="Verdana"/>
          <w:color w:val="0000FF"/>
          <w:sz w:val="19"/>
        </w:rPr>
        <w:t>de</w:t>
      </w:r>
      <w:r w:rsidR="001C7D10" w:rsidRPr="00F16CBA">
        <w:rPr>
          <w:rFonts w:ascii="Verdana" w:hAnsi="Verdana"/>
          <w:color w:val="0000FF"/>
          <w:spacing w:val="11"/>
          <w:sz w:val="19"/>
        </w:rPr>
        <w:t xml:space="preserve"> </w:t>
      </w:r>
      <w:r w:rsidR="001C7D10" w:rsidRPr="00F16CBA">
        <w:rPr>
          <w:rFonts w:ascii="Verdana" w:hAnsi="Verdana"/>
          <w:color w:val="0000FF"/>
          <w:spacing w:val="-1"/>
          <w:sz w:val="19"/>
        </w:rPr>
        <w:t>actividades</w:t>
      </w:r>
      <w:r w:rsidR="001C7D10" w:rsidRPr="00F16CBA">
        <w:rPr>
          <w:rFonts w:ascii="Verdana" w:hAnsi="Verdana"/>
          <w:color w:val="0000FF"/>
          <w:spacing w:val="10"/>
          <w:sz w:val="19"/>
        </w:rPr>
        <w:t xml:space="preserve"> </w:t>
      </w:r>
      <w:r w:rsidR="001C7D10" w:rsidRPr="00F16CBA">
        <w:rPr>
          <w:rFonts w:ascii="Verdana" w:hAnsi="Verdana"/>
          <w:color w:val="0000FF"/>
          <w:spacing w:val="-1"/>
          <w:sz w:val="19"/>
        </w:rPr>
        <w:t>del</w:t>
      </w:r>
      <w:r w:rsidR="001C7D10" w:rsidRPr="00F16CBA">
        <w:rPr>
          <w:rFonts w:ascii="Verdana" w:hAnsi="Verdana"/>
          <w:color w:val="0000FF"/>
          <w:spacing w:val="7"/>
          <w:sz w:val="19"/>
        </w:rPr>
        <w:t xml:space="preserve"> </w:t>
      </w:r>
      <w:r w:rsidR="001C7D10" w:rsidRPr="00F16CBA">
        <w:rPr>
          <w:rFonts w:ascii="Verdana" w:hAnsi="Verdana"/>
          <w:color w:val="0000FF"/>
          <w:sz w:val="19"/>
        </w:rPr>
        <w:t>empresario</w:t>
      </w:r>
      <w:r w:rsidR="001C7D10" w:rsidRPr="00F16CBA">
        <w:rPr>
          <w:rFonts w:ascii="Verdana" w:hAnsi="Verdana"/>
          <w:color w:val="0000FF"/>
          <w:spacing w:val="9"/>
          <w:sz w:val="19"/>
        </w:rPr>
        <w:t xml:space="preserve"> </w:t>
      </w:r>
      <w:r w:rsidR="001C7D10" w:rsidRPr="00F16CBA">
        <w:rPr>
          <w:rFonts w:ascii="Verdana" w:hAnsi="Verdana"/>
          <w:color w:val="0000FF"/>
          <w:sz w:val="19"/>
        </w:rPr>
        <w:t>y</w:t>
      </w:r>
      <w:r w:rsidR="001C7D10" w:rsidRPr="00F16CBA">
        <w:rPr>
          <w:rFonts w:ascii="Verdana" w:hAnsi="Verdana"/>
          <w:color w:val="0000FF"/>
          <w:spacing w:val="10"/>
          <w:sz w:val="19"/>
        </w:rPr>
        <w:t xml:space="preserve"> </w:t>
      </w:r>
      <w:r w:rsidR="001C7D10" w:rsidRPr="00F16CBA">
        <w:rPr>
          <w:rFonts w:ascii="Verdana" w:hAnsi="Verdana"/>
          <w:color w:val="0000FF"/>
          <w:sz w:val="19"/>
        </w:rPr>
        <w:t>de</w:t>
      </w:r>
      <w:r w:rsidR="001C7D10" w:rsidRPr="00F16CBA">
        <w:rPr>
          <w:rFonts w:ascii="Verdana" w:hAnsi="Verdana"/>
          <w:color w:val="0000FF"/>
          <w:spacing w:val="9"/>
          <w:sz w:val="19"/>
        </w:rPr>
        <w:t xml:space="preserve"> </w:t>
      </w:r>
      <w:r w:rsidR="001C7D10" w:rsidRPr="00F16CBA">
        <w:rPr>
          <w:rFonts w:ascii="Verdana" w:hAnsi="Verdana"/>
          <w:color w:val="0000FF"/>
          <w:sz w:val="19"/>
        </w:rPr>
        <w:t>presentación</w:t>
      </w:r>
      <w:r w:rsidR="001C7D10" w:rsidRPr="00F16CBA">
        <w:rPr>
          <w:rFonts w:ascii="Verdana" w:hAnsi="Verdana"/>
          <w:color w:val="0000FF"/>
          <w:spacing w:val="9"/>
          <w:sz w:val="19"/>
        </w:rPr>
        <w:t xml:space="preserve"> </w:t>
      </w:r>
      <w:r w:rsidR="001C7D10" w:rsidRPr="00F16CBA">
        <w:rPr>
          <w:rFonts w:ascii="Verdana" w:hAnsi="Verdana"/>
          <w:color w:val="0000FF"/>
          <w:sz w:val="19"/>
        </w:rPr>
        <w:t>de</w:t>
      </w:r>
      <w:r w:rsidR="001C7D10" w:rsidRPr="00F16CBA">
        <w:rPr>
          <w:rFonts w:ascii="Verdana" w:hAnsi="Verdana"/>
          <w:color w:val="0000FF"/>
          <w:spacing w:val="8"/>
          <w:sz w:val="19"/>
        </w:rPr>
        <w:t xml:space="preserve"> </w:t>
      </w:r>
      <w:r w:rsidR="001C7D10" w:rsidRPr="00F16CBA">
        <w:rPr>
          <w:rFonts w:ascii="Verdana" w:hAnsi="Verdana"/>
          <w:color w:val="0000FF"/>
          <w:spacing w:val="-1"/>
          <w:sz w:val="19"/>
        </w:rPr>
        <w:t>las</w:t>
      </w:r>
      <w:r w:rsidR="001C7D10" w:rsidRPr="00F16CBA">
        <w:rPr>
          <w:rFonts w:ascii="Verdana" w:hAnsi="Verdana"/>
          <w:color w:val="0000FF"/>
          <w:spacing w:val="9"/>
          <w:sz w:val="19"/>
        </w:rPr>
        <w:t xml:space="preserve"> </w:t>
      </w:r>
      <w:r w:rsidR="001C7D10" w:rsidRPr="00F16CBA">
        <w:rPr>
          <w:rFonts w:ascii="Verdana" w:hAnsi="Verdana"/>
          <w:color w:val="0000FF"/>
          <w:sz w:val="19"/>
        </w:rPr>
        <w:t>ofertas</w:t>
      </w:r>
      <w:r w:rsidR="001C7D10" w:rsidRPr="00F16CBA">
        <w:rPr>
          <w:rFonts w:ascii="Verdana" w:hAnsi="Verdana"/>
          <w:color w:val="0000FF"/>
          <w:spacing w:val="12"/>
          <w:sz w:val="19"/>
        </w:rPr>
        <w:t xml:space="preserve"> </w:t>
      </w:r>
      <w:r w:rsidR="001C7D10" w:rsidRPr="00F16CBA">
        <w:rPr>
          <w:rFonts w:ascii="Verdana" w:hAnsi="Verdana"/>
          <w:color w:val="0000FF"/>
          <w:sz w:val="19"/>
        </w:rPr>
        <w:t>por</w:t>
      </w:r>
      <w:r w:rsidR="001C7D10" w:rsidRPr="00F16CBA">
        <w:rPr>
          <w:rFonts w:ascii="Verdana" w:hAnsi="Verdana"/>
          <w:color w:val="0000FF"/>
          <w:spacing w:val="9"/>
          <w:sz w:val="19"/>
        </w:rPr>
        <w:t xml:space="preserve"> </w:t>
      </w:r>
      <w:r w:rsidR="001C7D10" w:rsidRPr="00F16CBA">
        <w:rPr>
          <w:rFonts w:ascii="Verdana" w:hAnsi="Verdana"/>
          <w:color w:val="0000FF"/>
          <w:spacing w:val="-1"/>
          <w:sz w:val="19"/>
        </w:rPr>
        <w:t>importe</w:t>
      </w:r>
      <w:r w:rsidR="001C7D10" w:rsidRPr="00F16CBA">
        <w:rPr>
          <w:rFonts w:ascii="Verdana" w:hAnsi="Verdana"/>
          <w:color w:val="0000FF"/>
          <w:spacing w:val="45"/>
          <w:w w:val="99"/>
          <w:sz w:val="19"/>
        </w:rPr>
        <w:t xml:space="preserve"> </w:t>
      </w:r>
      <w:r w:rsidR="001C7D10" w:rsidRPr="00F16CBA">
        <w:rPr>
          <w:rFonts w:ascii="Verdana" w:hAnsi="Verdana"/>
          <w:color w:val="0000FF"/>
          <w:sz w:val="19"/>
        </w:rPr>
        <w:t>de</w:t>
      </w:r>
      <w:r w:rsidR="00582DD3" w:rsidRPr="00F16CBA">
        <w:rPr>
          <w:rFonts w:ascii="Verdana" w:hAnsi="Verdana"/>
          <w:color w:val="0000FF"/>
          <w:spacing w:val="-10"/>
          <w:sz w:val="19"/>
        </w:rPr>
        <w:t xml:space="preserve"> </w:t>
      </w:r>
      <w:r w:rsidR="001C7D10" w:rsidRPr="00F16CBA">
        <w:rPr>
          <w:rFonts w:ascii="Verdana" w:hAnsi="Verdana"/>
          <w:b/>
          <w:bCs/>
          <w:color w:val="0000FF"/>
          <w:sz w:val="19"/>
        </w:rPr>
        <w:t>49.500</w:t>
      </w:r>
      <w:r w:rsidR="00F16CBA">
        <w:rPr>
          <w:rFonts w:ascii="Verdana" w:hAnsi="Verdana"/>
          <w:b/>
          <w:bCs/>
          <w:color w:val="0000FF"/>
          <w:sz w:val="19"/>
        </w:rPr>
        <w:t xml:space="preserve"> </w:t>
      </w:r>
      <w:r w:rsidR="00026060" w:rsidRPr="00F16CBA">
        <w:rPr>
          <w:rFonts w:ascii="Verdana" w:hAnsi="Verdana"/>
          <w:b/>
          <w:bCs/>
          <w:color w:val="0000FF"/>
          <w:sz w:val="19"/>
        </w:rPr>
        <w:t>€</w:t>
      </w:r>
      <w:r w:rsidR="00F16CBA">
        <w:rPr>
          <w:rFonts w:ascii="Verdana" w:hAnsi="Verdana"/>
          <w:b/>
          <w:bCs/>
          <w:color w:val="0000FF"/>
          <w:sz w:val="19"/>
        </w:rPr>
        <w:t xml:space="preserve"> </w:t>
      </w:r>
      <w:r w:rsidR="00026060" w:rsidRPr="00F16CBA">
        <w:rPr>
          <w:rFonts w:ascii="Verdana" w:hAnsi="Verdana"/>
          <w:bCs/>
          <w:color w:val="0000FF"/>
          <w:spacing w:val="-1"/>
          <w:sz w:val="19"/>
        </w:rPr>
        <w:t>(IVA no incluido).</w:t>
      </w:r>
    </w:p>
    <w:p w14:paraId="591595C7" w14:textId="15B6D95A" w:rsidR="00C548B6" w:rsidRPr="008D3B7A" w:rsidRDefault="00C548B6" w:rsidP="00F16CBA">
      <w:pPr>
        <w:numPr>
          <w:ilvl w:val="0"/>
          <w:numId w:val="29"/>
        </w:numPr>
        <w:spacing w:before="120" w:after="120"/>
        <w:ind w:left="1418" w:right="-2" w:hanging="283"/>
        <w:jc w:val="both"/>
        <w:rPr>
          <w:rFonts w:ascii="Verdana" w:eastAsia="Arial Unicode MS" w:hAnsi="Verdana"/>
          <w:b/>
          <w:sz w:val="19"/>
          <w:szCs w:val="19"/>
        </w:rPr>
      </w:pPr>
      <w:r w:rsidRPr="00BD20A5">
        <w:rPr>
          <w:rFonts w:ascii="Verdana" w:eastAsia="Arial Unicode MS" w:hAnsi="Verdana"/>
          <w:b/>
          <w:sz w:val="19"/>
          <w:szCs w:val="19"/>
        </w:rPr>
        <w:t>Técnica o profesional. Requisito(s):</w:t>
      </w:r>
      <w:r w:rsidR="00765634" w:rsidRPr="00765634">
        <w:rPr>
          <w:rFonts w:ascii="Verdana" w:hAnsi="Verdana"/>
          <w:bCs/>
          <w:color w:val="0000FF"/>
          <w:spacing w:val="-1"/>
          <w:sz w:val="19"/>
        </w:rPr>
        <w:t xml:space="preserve"> </w:t>
      </w:r>
      <w:r w:rsidR="00765634" w:rsidRPr="00130C0D">
        <w:rPr>
          <w:rFonts w:ascii="Verdana" w:hAnsi="Verdana"/>
          <w:bCs/>
          <w:color w:val="0000FF"/>
          <w:spacing w:val="-1"/>
          <w:sz w:val="19"/>
        </w:rPr>
        <w:t xml:space="preserve">Relación de los principales servicios o trabajos realizados de igual o similar naturaleza que los que constituyen el objeto del contrato en el curso de como máximo los tres últimos años, en la que se indique el importe, fechas y destinatario, público o privado, de los mismos. Como </w:t>
      </w:r>
      <w:r w:rsidR="000B7876" w:rsidRPr="00130C0D">
        <w:rPr>
          <w:rFonts w:ascii="Verdana" w:hAnsi="Verdana"/>
          <w:bCs/>
          <w:color w:val="0000FF"/>
          <w:spacing w:val="-1"/>
          <w:sz w:val="19"/>
        </w:rPr>
        <w:t>mínimo,</w:t>
      </w:r>
      <w:r w:rsidR="000B7876">
        <w:rPr>
          <w:rFonts w:ascii="Verdana" w:hAnsi="Verdana"/>
          <w:bCs/>
          <w:color w:val="0000FF"/>
          <w:spacing w:val="-1"/>
          <w:sz w:val="19"/>
        </w:rPr>
        <w:t xml:space="preserve"> </w:t>
      </w:r>
      <w:r w:rsidR="000B7876" w:rsidRPr="00F92E47">
        <w:rPr>
          <w:rFonts w:ascii="Verdana" w:hAnsi="Verdana"/>
          <w:bCs/>
          <w:color w:val="0000FF"/>
          <w:spacing w:val="-1"/>
          <w:sz w:val="19"/>
        </w:rPr>
        <w:t>el</w:t>
      </w:r>
      <w:r w:rsidR="00765634">
        <w:rPr>
          <w:rFonts w:ascii="Verdana" w:hAnsi="Verdana"/>
          <w:bCs/>
          <w:color w:val="0000FF"/>
          <w:spacing w:val="-1"/>
          <w:sz w:val="19"/>
        </w:rPr>
        <w:t xml:space="preserve"> </w:t>
      </w:r>
      <w:r w:rsidR="00765634" w:rsidRPr="00F92E47">
        <w:rPr>
          <w:rFonts w:ascii="Verdana" w:hAnsi="Verdana"/>
          <w:bCs/>
          <w:color w:val="0000FF"/>
          <w:spacing w:val="-1"/>
          <w:sz w:val="19"/>
        </w:rPr>
        <w:t>importe anual acumulado en el año de mayor ejecución de los principales trabajos</w:t>
      </w:r>
      <w:r w:rsidR="00765634">
        <w:rPr>
          <w:rFonts w:ascii="Verdana" w:hAnsi="Verdana"/>
          <w:bCs/>
          <w:color w:val="0000FF"/>
          <w:spacing w:val="-1"/>
          <w:sz w:val="19"/>
        </w:rPr>
        <w:t xml:space="preserve"> </w:t>
      </w:r>
      <w:r w:rsidR="00765634" w:rsidRPr="00F92E47">
        <w:rPr>
          <w:rFonts w:ascii="Verdana" w:hAnsi="Verdana"/>
          <w:bCs/>
          <w:color w:val="0000FF"/>
          <w:spacing w:val="-1"/>
          <w:sz w:val="19"/>
        </w:rPr>
        <w:t>realizados en los últimos tres (3) años, de objeto similar a este contrato, debe ser igual</w:t>
      </w:r>
      <w:r w:rsidR="00765634">
        <w:rPr>
          <w:rFonts w:ascii="Verdana" w:hAnsi="Verdana"/>
          <w:bCs/>
          <w:color w:val="0000FF"/>
          <w:spacing w:val="-1"/>
          <w:sz w:val="19"/>
        </w:rPr>
        <w:t xml:space="preserve"> </w:t>
      </w:r>
      <w:r w:rsidR="00765634" w:rsidRPr="00F92E47">
        <w:rPr>
          <w:rFonts w:ascii="Verdana" w:hAnsi="Verdana"/>
          <w:bCs/>
          <w:color w:val="0000FF"/>
          <w:spacing w:val="-1"/>
          <w:sz w:val="19"/>
        </w:rPr>
        <w:t xml:space="preserve">o superior </w:t>
      </w:r>
      <w:r w:rsidR="00765634">
        <w:rPr>
          <w:rFonts w:ascii="Verdana" w:hAnsi="Verdana"/>
          <w:bCs/>
          <w:color w:val="0000FF"/>
          <w:spacing w:val="-1"/>
          <w:sz w:val="19"/>
        </w:rPr>
        <w:t xml:space="preserve">a </w:t>
      </w:r>
      <w:r w:rsidR="00582DD3" w:rsidRPr="00026060">
        <w:rPr>
          <w:rFonts w:ascii="Verdana" w:hAnsi="Verdana"/>
          <w:b/>
          <w:bCs/>
          <w:color w:val="0000FF"/>
          <w:spacing w:val="-1"/>
          <w:sz w:val="19"/>
        </w:rPr>
        <w:t>23.100</w:t>
      </w:r>
      <w:r w:rsidR="00765634" w:rsidRPr="00582DD3">
        <w:rPr>
          <w:rFonts w:ascii="Verdana" w:hAnsi="Verdana"/>
          <w:color w:val="0000FF"/>
          <w:spacing w:val="-1"/>
          <w:sz w:val="19"/>
        </w:rPr>
        <w:t xml:space="preserve"> </w:t>
      </w:r>
      <w:r w:rsidR="00026060">
        <w:rPr>
          <w:rFonts w:ascii="Verdana" w:hAnsi="Verdana"/>
          <w:color w:val="0000FF"/>
          <w:spacing w:val="-1"/>
          <w:sz w:val="19"/>
        </w:rPr>
        <w:t>€</w:t>
      </w:r>
      <w:r w:rsidR="00765634" w:rsidRPr="00130C0D">
        <w:rPr>
          <w:rFonts w:ascii="Verdana" w:hAnsi="Verdana"/>
          <w:bCs/>
          <w:color w:val="0000FF"/>
          <w:spacing w:val="-1"/>
          <w:sz w:val="19"/>
        </w:rPr>
        <w:t xml:space="preserve"> anuales (IVA no incluido) </w:t>
      </w:r>
      <w:r w:rsidR="00765634" w:rsidRPr="006D3604">
        <w:rPr>
          <w:rFonts w:ascii="Verdana" w:hAnsi="Verdana"/>
          <w:bCs/>
          <w:color w:val="0000FF"/>
          <w:spacing w:val="-1"/>
          <w:sz w:val="19"/>
        </w:rPr>
        <w:t>en servicios de igual o análoga naturaleza</w:t>
      </w:r>
      <w:r w:rsidR="00765634">
        <w:rPr>
          <w:rFonts w:ascii="Verdana" w:hAnsi="Verdana"/>
          <w:bCs/>
          <w:color w:val="0000FF"/>
          <w:spacing w:val="-1"/>
          <w:sz w:val="19"/>
        </w:rPr>
        <w:t xml:space="preserve"> </w:t>
      </w:r>
      <w:r w:rsidR="00765634" w:rsidRPr="00130C0D">
        <w:rPr>
          <w:rFonts w:ascii="Verdana" w:hAnsi="Verdana"/>
          <w:bCs/>
          <w:color w:val="0000FF"/>
          <w:spacing w:val="-1"/>
          <w:sz w:val="19"/>
        </w:rPr>
        <w:t>al objeto del contrato.</w:t>
      </w:r>
    </w:p>
    <w:p w14:paraId="5CCBDB69" w14:textId="77777777" w:rsidR="008D3B7A" w:rsidRDefault="008D3B7A" w:rsidP="008D3B7A">
      <w:pPr>
        <w:spacing w:before="120" w:after="120"/>
        <w:ind w:right="-2"/>
        <w:jc w:val="both"/>
        <w:rPr>
          <w:rFonts w:ascii="Verdana" w:eastAsia="Arial Unicode MS" w:hAnsi="Verdana"/>
          <w:b/>
          <w:sz w:val="19"/>
          <w:szCs w:val="19"/>
        </w:rPr>
      </w:pPr>
    </w:p>
    <w:p w14:paraId="74AA26A1" w14:textId="77777777" w:rsidR="008D3B7A" w:rsidRDefault="008D3B7A" w:rsidP="008D3B7A">
      <w:pPr>
        <w:spacing w:before="120" w:after="120"/>
        <w:ind w:right="-2"/>
        <w:jc w:val="both"/>
        <w:rPr>
          <w:rFonts w:ascii="Verdana" w:eastAsia="Arial Unicode MS" w:hAnsi="Verdana"/>
          <w:b/>
          <w:sz w:val="19"/>
          <w:szCs w:val="19"/>
        </w:rPr>
      </w:pPr>
    </w:p>
    <w:p w14:paraId="0B1E18A8" w14:textId="77777777" w:rsidR="008D3B7A" w:rsidRPr="004C68A3" w:rsidRDefault="008D3B7A" w:rsidP="008D3B7A">
      <w:pPr>
        <w:spacing w:before="120" w:after="120"/>
        <w:ind w:right="-2"/>
        <w:jc w:val="both"/>
        <w:rPr>
          <w:rFonts w:ascii="Verdana" w:eastAsia="Arial Unicode MS" w:hAnsi="Verdana"/>
          <w:b/>
          <w:sz w:val="19"/>
          <w:szCs w:val="19"/>
        </w:rPr>
      </w:pPr>
    </w:p>
    <w:p w14:paraId="13111EF5" w14:textId="085DAB9D" w:rsidR="004C68A3" w:rsidRDefault="004C68A3" w:rsidP="00286D04">
      <w:pPr>
        <w:numPr>
          <w:ilvl w:val="0"/>
          <w:numId w:val="29"/>
        </w:numPr>
        <w:spacing w:before="120" w:after="120"/>
        <w:ind w:left="1418" w:right="-425" w:hanging="283"/>
        <w:jc w:val="both"/>
        <w:rPr>
          <w:rFonts w:ascii="Verdana" w:eastAsia="Arial Unicode MS" w:hAnsi="Verdana"/>
          <w:b/>
          <w:sz w:val="19"/>
          <w:szCs w:val="19"/>
        </w:rPr>
      </w:pPr>
      <w:r w:rsidRPr="004C68A3">
        <w:rPr>
          <w:rFonts w:ascii="Verdana" w:eastAsia="Arial Unicode MS" w:hAnsi="Verdana"/>
          <w:b/>
          <w:sz w:val="19"/>
          <w:szCs w:val="19"/>
        </w:rPr>
        <w:lastRenderedPageBreak/>
        <w:t>En el caso de operadoras económicas de nueva creación (antigüedad inferior a cinco (5) años) deberán disponer de la siguiente solvencia técnica o profesional</w:t>
      </w:r>
    </w:p>
    <w:p w14:paraId="53B8FDE0" w14:textId="027BF2BA" w:rsidR="00A839CE" w:rsidRPr="00535FC9" w:rsidRDefault="006873BD" w:rsidP="00A839CE">
      <w:pPr>
        <w:numPr>
          <w:ilvl w:val="2"/>
          <w:numId w:val="0"/>
        </w:numPr>
        <w:tabs>
          <w:tab w:val="left" w:pos="851"/>
          <w:tab w:val="left" w:pos="1300"/>
          <w:tab w:val="left" w:pos="2127"/>
        </w:tabs>
        <w:spacing w:before="120" w:after="120"/>
        <w:ind w:left="851"/>
        <w:jc w:val="both"/>
        <w:rPr>
          <w:rFonts w:ascii="Verdana" w:hAnsi="Verdana" w:cs="Tahoma"/>
          <w:color w:val="0000FF"/>
          <w:sz w:val="19"/>
          <w:szCs w:val="19"/>
        </w:rPr>
      </w:pPr>
      <w:r w:rsidRPr="0001384F">
        <w:rPr>
          <w:rFonts w:ascii="Verdana" w:hAnsi="Verdana" w:cs="Tahoma"/>
          <w:color w:val="0000FF"/>
          <w:sz w:val="19"/>
          <w:szCs w:val="19"/>
        </w:rPr>
        <w:t>Las</w:t>
      </w:r>
      <w:r w:rsidR="00FC42F3" w:rsidRPr="0001384F">
        <w:rPr>
          <w:rFonts w:ascii="Verdana" w:hAnsi="Verdana" w:cs="Tahoma"/>
          <w:color w:val="0000FF"/>
          <w:sz w:val="19"/>
          <w:szCs w:val="19"/>
        </w:rPr>
        <w:t xml:space="preserve"> personas </w:t>
      </w:r>
      <w:r w:rsidR="00A839CE" w:rsidRPr="0001384F">
        <w:rPr>
          <w:rFonts w:ascii="Verdana" w:hAnsi="Verdana" w:cs="Tahoma"/>
          <w:color w:val="0000FF"/>
          <w:sz w:val="19"/>
          <w:szCs w:val="19"/>
        </w:rPr>
        <w:t>asignada</w:t>
      </w:r>
      <w:r w:rsidRPr="0001384F">
        <w:rPr>
          <w:rFonts w:ascii="Verdana" w:hAnsi="Verdana" w:cs="Tahoma"/>
          <w:color w:val="0000FF"/>
          <w:sz w:val="19"/>
          <w:szCs w:val="19"/>
        </w:rPr>
        <w:t>s</w:t>
      </w:r>
      <w:r w:rsidR="00A839CE" w:rsidRPr="0001384F">
        <w:rPr>
          <w:rFonts w:ascii="Verdana" w:hAnsi="Verdana" w:cs="Tahoma"/>
          <w:color w:val="0000FF"/>
          <w:sz w:val="19"/>
          <w:szCs w:val="19"/>
        </w:rPr>
        <w:t xml:space="preserve"> al proyecto deberá</w:t>
      </w:r>
      <w:r w:rsidR="00F001C1">
        <w:rPr>
          <w:rFonts w:ascii="Verdana" w:hAnsi="Verdana" w:cs="Tahoma"/>
          <w:color w:val="0000FF"/>
          <w:sz w:val="19"/>
          <w:szCs w:val="19"/>
        </w:rPr>
        <w:t>n</w:t>
      </w:r>
      <w:r w:rsidR="00A839CE" w:rsidRPr="00535FC9">
        <w:rPr>
          <w:rFonts w:ascii="Verdana" w:hAnsi="Verdana" w:cs="Tahoma"/>
          <w:color w:val="0000FF"/>
          <w:sz w:val="19"/>
          <w:szCs w:val="19"/>
        </w:rPr>
        <w:t xml:space="preserve"> contar con al menos 2 años de experiencia profesional en redes sociales, siendo necesario acreditar que ésta incluya perfiles o clientes similares del ámbito de entidades e instituciones vinculadas al sector público.</w:t>
      </w:r>
    </w:p>
    <w:p w14:paraId="5758D8D0" w14:textId="77777777" w:rsidR="00761887" w:rsidRPr="00EB19C8" w:rsidRDefault="00761887" w:rsidP="00EB19C8">
      <w:pPr>
        <w:spacing w:before="120" w:after="120"/>
        <w:ind w:left="1418" w:right="-425"/>
        <w:jc w:val="both"/>
        <w:rPr>
          <w:rFonts w:ascii="Verdana" w:hAnsi="Verdana"/>
          <w:bCs/>
          <w:color w:val="0000FF"/>
          <w:spacing w:val="-1"/>
          <w:sz w:val="19"/>
        </w:rPr>
      </w:pPr>
    </w:p>
    <w:p w14:paraId="3BF1F1E0" w14:textId="2EFC23BF" w:rsidR="00C548B6" w:rsidRPr="00BD20A5" w:rsidRDefault="00C548B6" w:rsidP="00404DF8">
      <w:pPr>
        <w:pStyle w:val="Ttulo4"/>
        <w:spacing w:after="120"/>
        <w:ind w:left="851" w:right="-2"/>
        <w:jc w:val="both"/>
        <w:rPr>
          <w:sz w:val="19"/>
          <w:szCs w:val="19"/>
        </w:rPr>
      </w:pPr>
      <w:bookmarkStart w:id="330" w:name="_Toc38387648"/>
      <w:r w:rsidRPr="00BD20A5">
        <w:rPr>
          <w:sz w:val="19"/>
          <w:szCs w:val="19"/>
        </w:rPr>
        <w:t xml:space="preserve">21.3.- Clasificación: </w:t>
      </w:r>
      <w:r w:rsidRPr="00BD20A5">
        <w:rPr>
          <w:rFonts w:eastAsia="Times New Roman"/>
          <w:b w:val="0"/>
          <w:color w:val="0000FF"/>
          <w:sz w:val="19"/>
          <w:szCs w:val="19"/>
        </w:rPr>
        <w:t>sí, se podrá sustituir la solvencia exigida en la cláusula 21.2 de cláusulas específicas del contrato por la clasificación que se indica a continuación:</w:t>
      </w:r>
      <w:bookmarkEnd w:id="330"/>
    </w:p>
    <w:p w14:paraId="49758D7E" w14:textId="6590EE5C" w:rsidR="00286D04" w:rsidRPr="00BD20A5" w:rsidRDefault="00CC10DD" w:rsidP="008D19A7">
      <w:pPr>
        <w:spacing w:before="120" w:after="120"/>
        <w:ind w:left="851" w:right="-427"/>
        <w:jc w:val="both"/>
        <w:rPr>
          <w:rFonts w:ascii="Verdana" w:hAnsi="Verdana"/>
          <w:sz w:val="19"/>
          <w:szCs w:val="19"/>
        </w:rPr>
      </w:pPr>
      <w:r w:rsidRPr="00BD20A5">
        <w:rPr>
          <w:rFonts w:ascii="Verdana" w:hAnsi="Verdana"/>
          <w:sz w:val="19"/>
          <w:szCs w:val="19"/>
        </w:rPr>
        <w:t>Se debe disponer de la clasificación indicada a continuación:</w:t>
      </w:r>
    </w:p>
    <w:p w14:paraId="0F0B72CD" w14:textId="77777777" w:rsidR="00CC10DD" w:rsidRPr="00BD20A5" w:rsidRDefault="00CC10DD" w:rsidP="00CC10DD">
      <w:pPr>
        <w:spacing w:before="120" w:after="120"/>
        <w:ind w:left="1418" w:right="-427"/>
        <w:jc w:val="both"/>
        <w:rPr>
          <w:rFonts w:ascii="Verdana" w:hAnsi="Verdana" w:cs="Tahoma"/>
          <w:sz w:val="19"/>
          <w:szCs w:val="19"/>
        </w:rPr>
      </w:pPr>
      <w:r w:rsidRPr="00BD20A5">
        <w:rPr>
          <w:rFonts w:ascii="Verdana" w:hAnsi="Verdana"/>
          <w:sz w:val="19"/>
          <w:szCs w:val="19"/>
        </w:rPr>
        <w:t>Clasificación otorgada de acuerdo con Real Decreto 773/2015:</w:t>
      </w:r>
    </w:p>
    <w:p w14:paraId="453FD859" w14:textId="3F68DFD1" w:rsidR="00CC10DD" w:rsidRPr="00BD20A5" w:rsidRDefault="00CC10DD" w:rsidP="00CC10DD">
      <w:pPr>
        <w:tabs>
          <w:tab w:val="left" w:pos="2268"/>
        </w:tabs>
        <w:spacing w:before="120" w:after="120"/>
        <w:ind w:left="1701" w:right="-427"/>
        <w:jc w:val="both"/>
        <w:rPr>
          <w:rFonts w:ascii="Verdana" w:hAnsi="Verdana" w:cs="Tahoma"/>
          <w:sz w:val="19"/>
          <w:szCs w:val="19"/>
        </w:rPr>
      </w:pPr>
      <w:r w:rsidRPr="00BD20A5">
        <w:rPr>
          <w:rFonts w:ascii="Verdana" w:hAnsi="Verdana" w:cs="Tahoma"/>
          <w:sz w:val="19"/>
          <w:szCs w:val="19"/>
        </w:rPr>
        <w:t>Grupo:</w:t>
      </w:r>
      <w:r w:rsidR="00806F54">
        <w:rPr>
          <w:rFonts w:ascii="Verdana" w:hAnsi="Verdana" w:cs="Tahoma"/>
          <w:sz w:val="19"/>
          <w:szCs w:val="19"/>
        </w:rPr>
        <w:t xml:space="preserve"> </w:t>
      </w:r>
      <w:r w:rsidR="00FE62D1" w:rsidRPr="00892534">
        <w:rPr>
          <w:rFonts w:ascii="Verdana" w:hAnsi="Verdana"/>
          <w:color w:val="0000FF"/>
          <w:spacing w:val="-1"/>
          <w:sz w:val="19"/>
          <w:szCs w:val="19"/>
        </w:rPr>
        <w:t>T</w:t>
      </w:r>
      <w:r w:rsidR="00FE62D1" w:rsidRPr="00892534">
        <w:rPr>
          <w:rFonts w:ascii="Verdana" w:hAnsi="Verdana"/>
          <w:color w:val="0000FF"/>
          <w:sz w:val="19"/>
          <w:szCs w:val="19"/>
        </w:rPr>
        <w:t xml:space="preserve"> </w:t>
      </w:r>
      <w:r w:rsidRPr="00BD20A5">
        <w:rPr>
          <w:rFonts w:ascii="Verdana" w:hAnsi="Verdana" w:cs="Tahoma"/>
          <w:sz w:val="19"/>
          <w:szCs w:val="19"/>
        </w:rPr>
        <w:t>Subgrupo:</w:t>
      </w:r>
      <w:r w:rsidR="00892534">
        <w:rPr>
          <w:rFonts w:ascii="Verdana" w:hAnsi="Verdana" w:cs="Tahoma"/>
          <w:sz w:val="19"/>
          <w:szCs w:val="19"/>
        </w:rPr>
        <w:t xml:space="preserve"> </w:t>
      </w:r>
      <w:r w:rsidR="00892534" w:rsidRPr="00892534">
        <w:rPr>
          <w:rFonts w:ascii="Verdana" w:hAnsi="Verdana"/>
          <w:color w:val="0000FF"/>
          <w:spacing w:val="-1"/>
          <w:sz w:val="19"/>
          <w:szCs w:val="19"/>
        </w:rPr>
        <w:t>1</w:t>
      </w:r>
      <w:r w:rsidR="00892534">
        <w:rPr>
          <w:rFonts w:ascii="Verdana" w:hAnsi="Verdana" w:cs="Tahoma"/>
          <w:sz w:val="19"/>
          <w:szCs w:val="19"/>
        </w:rPr>
        <w:t xml:space="preserve"> </w:t>
      </w:r>
      <w:r w:rsidRPr="00BD20A5">
        <w:rPr>
          <w:rFonts w:ascii="Verdana" w:hAnsi="Verdana" w:cs="Tahoma"/>
          <w:sz w:val="19"/>
          <w:szCs w:val="19"/>
        </w:rPr>
        <w:t>Categoría:</w:t>
      </w:r>
      <w:r w:rsidR="00892534" w:rsidRPr="00892534">
        <w:rPr>
          <w:rFonts w:ascii="Verdana" w:hAnsi="Verdana"/>
          <w:color w:val="0000FF"/>
          <w:spacing w:val="-1"/>
          <w:sz w:val="19"/>
          <w:szCs w:val="19"/>
        </w:rPr>
        <w:t>1</w:t>
      </w:r>
      <w:r w:rsidR="00892534">
        <w:rPr>
          <w:rFonts w:ascii="Verdana" w:hAnsi="Verdana"/>
          <w:color w:val="0000FF"/>
          <w:spacing w:val="-1"/>
          <w:sz w:val="19"/>
          <w:szCs w:val="19"/>
        </w:rPr>
        <w:t>.</w:t>
      </w:r>
    </w:p>
    <w:p w14:paraId="5C729BF6" w14:textId="15541618" w:rsidR="00C548B6" w:rsidRPr="00BD20A5" w:rsidRDefault="00BE591A" w:rsidP="001D3DE3">
      <w:pPr>
        <w:spacing w:before="120" w:after="120"/>
        <w:ind w:left="851" w:right="-425"/>
        <w:jc w:val="both"/>
        <w:rPr>
          <w:rFonts w:ascii="Verdana" w:hAnsi="Verdana"/>
          <w:sz w:val="19"/>
          <w:szCs w:val="19"/>
        </w:rPr>
      </w:pPr>
      <w:r w:rsidRPr="00BD20A5">
        <w:rPr>
          <w:rFonts w:ascii="Verdana" w:hAnsi="Verdana"/>
          <w:sz w:val="19"/>
          <w:szCs w:val="19"/>
        </w:rPr>
        <w:t xml:space="preserve">Debe indicarse la clasificación de la que se dispone en la sección A de la parte II del DEUC </w:t>
      </w:r>
      <w:r w:rsidR="00C740F9" w:rsidRPr="00BD20A5">
        <w:rPr>
          <w:rFonts w:ascii="Verdana" w:hAnsi="Verdana"/>
          <w:b/>
          <w:color w:val="0000FF"/>
          <w:sz w:val="19"/>
          <w:szCs w:val="19"/>
        </w:rPr>
        <w:t>Anexo II.1.</w:t>
      </w:r>
    </w:p>
    <w:p w14:paraId="33D608FB" w14:textId="0CE4AA80" w:rsidR="00C548B6" w:rsidRPr="00BD20A5" w:rsidRDefault="00C548B6" w:rsidP="001D3DE3">
      <w:pPr>
        <w:pStyle w:val="Ttulo4"/>
        <w:spacing w:after="120"/>
        <w:ind w:left="851" w:right="-427"/>
        <w:jc w:val="both"/>
        <w:rPr>
          <w:sz w:val="19"/>
          <w:szCs w:val="19"/>
        </w:rPr>
      </w:pPr>
      <w:bookmarkStart w:id="331"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1"/>
      <w:r w:rsidR="000A136B">
        <w:rPr>
          <w:rFonts w:eastAsia="Times New Roman"/>
          <w:b w:val="0"/>
          <w:color w:val="0000FF"/>
          <w:sz w:val="19"/>
          <w:szCs w:val="19"/>
        </w:rPr>
        <w:t>.</w:t>
      </w:r>
    </w:p>
    <w:p w14:paraId="21EB5A24" w14:textId="44740778" w:rsidR="00C548B6" w:rsidRPr="00BD20A5" w:rsidRDefault="00C548B6" w:rsidP="001D3DE3">
      <w:pPr>
        <w:pStyle w:val="Ttulo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r w:rsidR="00836BCC">
        <w:rPr>
          <w:rFonts w:eastAsia="Times New Roman"/>
          <w:b w:val="0"/>
          <w:color w:val="0000FF"/>
          <w:sz w:val="19"/>
          <w:szCs w:val="19"/>
        </w:rPr>
        <w:t>N</w:t>
      </w:r>
      <w:r w:rsidRPr="00BD20A5">
        <w:rPr>
          <w:rFonts w:eastAsia="Times New Roman"/>
          <w:b w:val="0"/>
          <w:color w:val="0000FF"/>
          <w:sz w:val="19"/>
          <w:szCs w:val="19"/>
        </w:rPr>
        <w:t>o</w:t>
      </w:r>
      <w:bookmarkEnd w:id="332"/>
      <w:r w:rsidR="00F661BB" w:rsidRPr="00BD20A5">
        <w:rPr>
          <w:rFonts w:eastAsia="Times New Roman"/>
          <w:b w:val="0"/>
          <w:color w:val="0000FF"/>
          <w:sz w:val="19"/>
          <w:szCs w:val="19"/>
        </w:rPr>
        <w:t>.</w:t>
      </w:r>
    </w:p>
    <w:p w14:paraId="099DC5ED" w14:textId="17EC2B7B" w:rsidR="00BC7764" w:rsidRDefault="00C548B6" w:rsidP="00404DF8">
      <w:pPr>
        <w:pStyle w:val="Ttulo4"/>
        <w:spacing w:after="120"/>
        <w:ind w:left="851" w:right="-2"/>
        <w:jc w:val="both"/>
        <w:rPr>
          <w:sz w:val="19"/>
          <w:szCs w:val="19"/>
        </w:rPr>
      </w:pPr>
      <w:bookmarkStart w:id="333" w:name="_Toc38387651"/>
      <w:r w:rsidRPr="00BD20A5">
        <w:rPr>
          <w:sz w:val="19"/>
          <w:szCs w:val="19"/>
        </w:rPr>
        <w:t xml:space="preserve">21.6.- Adscripción obligatoria de medios: </w:t>
      </w:r>
      <w:r w:rsidR="0083776A">
        <w:rPr>
          <w:rFonts w:eastAsia="Times New Roman"/>
          <w:b w:val="0"/>
          <w:bCs/>
          <w:color w:val="0000FF"/>
          <w:sz w:val="19"/>
          <w:szCs w:val="19"/>
        </w:rPr>
        <w:t>N</w:t>
      </w:r>
      <w:r w:rsidR="00BA2E8C" w:rsidRPr="0083776A">
        <w:rPr>
          <w:rFonts w:eastAsia="Times New Roman"/>
          <w:b w:val="0"/>
          <w:bCs/>
          <w:color w:val="0000FF"/>
          <w:sz w:val="19"/>
          <w:szCs w:val="19"/>
        </w:rPr>
        <w:t>o</w:t>
      </w:r>
    </w:p>
    <w:bookmarkEnd w:id="333"/>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BD20A5">
        <w:t>22.- CRITERIOS DE ADJUDICACIÓN</w:t>
      </w:r>
      <w:bookmarkEnd w:id="334"/>
      <w:bookmarkEnd w:id="335"/>
    </w:p>
    <w:p w14:paraId="172D08E9" w14:textId="7131EED6"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xml:space="preserve">: </w:t>
      </w:r>
      <w:bookmarkEnd w:id="336"/>
      <w:r w:rsidR="00A94529">
        <w:rPr>
          <w:rFonts w:eastAsia="Times New Roman"/>
          <w:b w:val="0"/>
          <w:color w:val="0000FF"/>
          <w:sz w:val="19"/>
          <w:szCs w:val="19"/>
        </w:rPr>
        <w:t>No</w:t>
      </w:r>
      <w:r w:rsidR="00F661BB" w:rsidRPr="00BD20A5">
        <w:rPr>
          <w:rFonts w:eastAsia="Times New Roman"/>
          <w:b w:val="0"/>
          <w:color w:val="0000FF"/>
          <w:sz w:val="19"/>
          <w:szCs w:val="19"/>
        </w:rPr>
        <w:t>.</w:t>
      </w:r>
    </w:p>
    <w:p w14:paraId="043402CE" w14:textId="4810689B"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bookmarkEnd w:id="337"/>
      <w:r w:rsidR="00A94529">
        <w:rPr>
          <w:rFonts w:eastAsia="Times New Roman"/>
          <w:b w:val="0"/>
          <w:color w:val="0000FF"/>
          <w:sz w:val="19"/>
          <w:szCs w:val="19"/>
        </w:rPr>
        <w:t>Sí</w:t>
      </w:r>
      <w:r w:rsidR="0064776F" w:rsidRPr="00BD20A5">
        <w:rPr>
          <w:rFonts w:eastAsia="Times New Roman"/>
          <w:b w:val="0"/>
          <w:color w:val="0000FF"/>
          <w:sz w:val="19"/>
          <w:szCs w:val="19"/>
        </w:rPr>
        <w:t>.</w:t>
      </w:r>
    </w:p>
    <w:p w14:paraId="5A5C58E6" w14:textId="73619AD2" w:rsidR="00C548B6" w:rsidRDefault="00C548B6" w:rsidP="00D7102B">
      <w:pPr>
        <w:pStyle w:val="Ttulo5"/>
        <w:rPr>
          <w:rFonts w:eastAsia="Times New Roman"/>
          <w:bCs/>
          <w:color w:val="0000FF"/>
          <w:szCs w:val="19"/>
        </w:rPr>
      </w:pPr>
      <w:r w:rsidRPr="00BD20A5">
        <w:rPr>
          <w:b/>
        </w:rPr>
        <w:t>22.2.1.- Criterios cuya cuantificación depende de un juicio de valor:</w:t>
      </w:r>
      <w:r w:rsidR="00A94529">
        <w:rPr>
          <w:i/>
          <w:color w:val="4F81BD"/>
        </w:rPr>
        <w:t xml:space="preserve"> </w:t>
      </w:r>
      <w:r w:rsidR="00A94529" w:rsidRPr="00A94529">
        <w:rPr>
          <w:rFonts w:eastAsia="Times New Roman"/>
          <w:bCs/>
          <w:color w:val="0000FF"/>
          <w:szCs w:val="19"/>
        </w:rPr>
        <w:t>Sí</w:t>
      </w:r>
      <w:r w:rsidR="00F661BB" w:rsidRPr="00A94529">
        <w:rPr>
          <w:rFonts w:eastAsia="Times New Roman"/>
          <w:bCs/>
          <w:color w:val="0000FF"/>
          <w:szCs w:val="19"/>
        </w:rPr>
        <w:t>.</w:t>
      </w:r>
    </w:p>
    <w:p w14:paraId="4F18FB73" w14:textId="77777777" w:rsidR="00B932B4" w:rsidRDefault="00B932B4" w:rsidP="00B932B4"/>
    <w:p w14:paraId="7EA399DD" w14:textId="77777777" w:rsidR="00B932B4" w:rsidRDefault="00B932B4" w:rsidP="00B932B4">
      <w:pPr>
        <w:spacing w:before="120" w:after="120"/>
        <w:ind w:left="284" w:firstLine="284"/>
        <w:jc w:val="both"/>
        <w:rPr>
          <w:rFonts w:ascii="Verdana" w:hAnsi="Verdana"/>
          <w:color w:val="0000FF"/>
          <w:spacing w:val="-1"/>
          <w:sz w:val="19"/>
        </w:rPr>
      </w:pPr>
      <w:r w:rsidRPr="003007CF">
        <w:rPr>
          <w:rFonts w:ascii="Verdana" w:hAnsi="Verdana"/>
          <w:color w:val="0000FF"/>
          <w:spacing w:val="-1"/>
          <w:sz w:val="19"/>
          <w:u w:val="single"/>
        </w:rPr>
        <w:t>Criterio</w:t>
      </w:r>
      <w:r>
        <w:rPr>
          <w:rFonts w:ascii="Verdana" w:hAnsi="Verdana"/>
          <w:color w:val="0000FF"/>
          <w:spacing w:val="-1"/>
          <w:sz w:val="19"/>
        </w:rPr>
        <w:t xml:space="preserve">: </w:t>
      </w:r>
      <w:r w:rsidRPr="00761FCA">
        <w:rPr>
          <w:rFonts w:ascii="Verdana" w:hAnsi="Verdana"/>
          <w:b/>
          <w:color w:val="0000FF"/>
          <w:spacing w:val="-1"/>
          <w:sz w:val="19"/>
        </w:rPr>
        <w:t>PROPUESTA TÉCNICA</w:t>
      </w:r>
    </w:p>
    <w:p w14:paraId="6552B62F" w14:textId="77777777" w:rsidR="00B932B4" w:rsidRDefault="00B932B4" w:rsidP="00B932B4">
      <w:pPr>
        <w:spacing w:before="120" w:after="120"/>
        <w:ind w:left="284" w:firstLine="284"/>
        <w:jc w:val="both"/>
        <w:rPr>
          <w:rFonts w:ascii="Verdana" w:hAnsi="Verdana"/>
          <w:color w:val="0000FF"/>
          <w:spacing w:val="-1"/>
          <w:sz w:val="19"/>
        </w:rPr>
      </w:pPr>
      <w:r>
        <w:rPr>
          <w:rFonts w:ascii="Verdana" w:hAnsi="Verdana"/>
          <w:color w:val="0000FF"/>
          <w:spacing w:val="-1"/>
          <w:sz w:val="19"/>
        </w:rPr>
        <w:t>Ponderación: 25</w:t>
      </w:r>
    </w:p>
    <w:p w14:paraId="31240F81" w14:textId="77777777" w:rsidR="00B932B4" w:rsidRPr="004F36B2" w:rsidRDefault="00B932B4" w:rsidP="00B932B4">
      <w:pPr>
        <w:spacing w:before="120" w:after="120"/>
        <w:ind w:left="284" w:firstLine="284"/>
        <w:jc w:val="both"/>
        <w:rPr>
          <w:rFonts w:ascii="Verdana" w:hAnsi="Verdana"/>
          <w:color w:val="0000FF"/>
          <w:spacing w:val="-1"/>
          <w:sz w:val="19"/>
        </w:rPr>
      </w:pPr>
      <w:r>
        <w:rPr>
          <w:rFonts w:ascii="Verdana" w:hAnsi="Verdana"/>
          <w:color w:val="0000FF"/>
          <w:spacing w:val="-1"/>
          <w:sz w:val="19"/>
        </w:rPr>
        <w:t>Descripción del método de valoración del criterio:</w:t>
      </w:r>
    </w:p>
    <w:p w14:paraId="4F7386F4" w14:textId="77777777" w:rsidR="00B932B4" w:rsidRPr="004F36B2" w:rsidRDefault="00B932B4" w:rsidP="00B932B4">
      <w:pPr>
        <w:ind w:left="284" w:firstLine="284"/>
        <w:jc w:val="both"/>
        <w:rPr>
          <w:rFonts w:ascii="Verdana" w:hAnsi="Verdana"/>
          <w:color w:val="0000FF"/>
          <w:spacing w:val="-1"/>
          <w:sz w:val="19"/>
        </w:rPr>
      </w:pPr>
      <w:r w:rsidRPr="004F36B2">
        <w:rPr>
          <w:rFonts w:ascii="Verdana" w:hAnsi="Verdana"/>
          <w:color w:val="0000FF"/>
          <w:spacing w:val="-1"/>
          <w:sz w:val="19"/>
        </w:rPr>
        <w:t xml:space="preserve">Criterios de valoración: </w:t>
      </w:r>
    </w:p>
    <w:p w14:paraId="1E0D163C" w14:textId="364B0656" w:rsidR="00B932B4" w:rsidRPr="004F36B2" w:rsidRDefault="00B932B4" w:rsidP="00B932B4">
      <w:pPr>
        <w:spacing w:before="120" w:after="120"/>
        <w:ind w:left="567"/>
        <w:jc w:val="both"/>
        <w:rPr>
          <w:rFonts w:ascii="Verdana" w:hAnsi="Verdana"/>
          <w:color w:val="0000FF"/>
          <w:spacing w:val="-1"/>
          <w:sz w:val="19"/>
        </w:rPr>
      </w:pPr>
      <w:r w:rsidRPr="00A764AF">
        <w:rPr>
          <w:rFonts w:ascii="Verdana" w:hAnsi="Verdana"/>
          <w:b/>
          <w:color w:val="0000FF"/>
          <w:spacing w:val="-1"/>
          <w:sz w:val="19"/>
        </w:rPr>
        <w:t>1.-</w:t>
      </w:r>
      <w:r w:rsidRPr="004F36B2">
        <w:rPr>
          <w:rFonts w:ascii="Verdana" w:hAnsi="Verdana"/>
          <w:color w:val="0000FF"/>
          <w:spacing w:val="-1"/>
          <w:sz w:val="19"/>
        </w:rPr>
        <w:t xml:space="preserve"> </w:t>
      </w:r>
      <w:r w:rsidRPr="00DD15E2">
        <w:rPr>
          <w:rFonts w:ascii="Verdana" w:hAnsi="Verdana"/>
          <w:color w:val="0000FF"/>
          <w:spacing w:val="-1"/>
          <w:sz w:val="19"/>
          <w:u w:val="single"/>
        </w:rPr>
        <w:t>Propuesta de difusión y dinamización de las redes sociales del Departamento de Hacienda y Finanzas y del Consejero</w:t>
      </w:r>
      <w:r w:rsidR="0083776A">
        <w:rPr>
          <w:rFonts w:ascii="Verdana" w:hAnsi="Verdana"/>
          <w:color w:val="0000FF"/>
          <w:spacing w:val="-1"/>
          <w:sz w:val="19"/>
        </w:rPr>
        <w:t>/a</w:t>
      </w:r>
      <w:r w:rsidR="00EF4523" w:rsidRPr="00EF4523">
        <w:rPr>
          <w:rFonts w:ascii="Verdana" w:hAnsi="Verdana"/>
          <w:color w:val="0000FF"/>
          <w:spacing w:val="-1"/>
          <w:sz w:val="19"/>
        </w:rPr>
        <w:t xml:space="preserve">, </w:t>
      </w:r>
      <w:r w:rsidRPr="004F36B2">
        <w:rPr>
          <w:rFonts w:ascii="Verdana" w:hAnsi="Verdana"/>
          <w:color w:val="0000FF"/>
          <w:spacing w:val="-1"/>
          <w:sz w:val="19"/>
        </w:rPr>
        <w:t>que contemple la posible generación de sinergias entre contenidos y redes sociales.</w:t>
      </w:r>
    </w:p>
    <w:p w14:paraId="771ABC3B" w14:textId="77777777" w:rsidR="00B932B4" w:rsidRPr="004F36B2" w:rsidRDefault="00B932B4" w:rsidP="00B932B4">
      <w:pPr>
        <w:spacing w:before="120" w:after="120"/>
        <w:ind w:left="567"/>
        <w:jc w:val="both"/>
        <w:rPr>
          <w:rFonts w:ascii="Verdana" w:hAnsi="Verdana"/>
          <w:color w:val="0000FF"/>
          <w:spacing w:val="-1"/>
          <w:sz w:val="19"/>
        </w:rPr>
      </w:pPr>
      <w:r w:rsidRPr="004F36B2">
        <w:rPr>
          <w:rFonts w:ascii="Verdana" w:hAnsi="Verdana"/>
          <w:color w:val="0000FF"/>
          <w:spacing w:val="-1"/>
          <w:sz w:val="19"/>
        </w:rPr>
        <w:t>Se valorará el carácter innovador de la propuesta y la capacidad de la misma para promover la participación y comentarios de la ciudadanía.</w:t>
      </w:r>
      <w:r w:rsidRPr="004F36B2">
        <w:rPr>
          <w:rFonts w:ascii="Verdana" w:hAnsi="Verdana"/>
          <w:color w:val="0000FF"/>
          <w:spacing w:val="-1"/>
          <w:sz w:val="19"/>
        </w:rPr>
        <w:tab/>
      </w:r>
    </w:p>
    <w:p w14:paraId="57B42BBA" w14:textId="77777777" w:rsidR="00B932B4" w:rsidRPr="004F36B2" w:rsidRDefault="00B932B4" w:rsidP="00B932B4">
      <w:pPr>
        <w:spacing w:before="120" w:after="120"/>
        <w:ind w:left="567"/>
        <w:jc w:val="both"/>
        <w:rPr>
          <w:rFonts w:ascii="Verdana" w:hAnsi="Verdana"/>
          <w:color w:val="0000FF"/>
          <w:spacing w:val="-1"/>
          <w:sz w:val="19"/>
        </w:rPr>
      </w:pPr>
      <w:r w:rsidRPr="004F36B2">
        <w:rPr>
          <w:rFonts w:ascii="Verdana" w:hAnsi="Verdana"/>
          <w:color w:val="0000FF"/>
          <w:spacing w:val="-1"/>
          <w:sz w:val="19"/>
        </w:rPr>
        <w:t xml:space="preserve">&gt;&gt; hasta </w:t>
      </w:r>
      <w:r w:rsidRPr="00DD15E2">
        <w:rPr>
          <w:rFonts w:ascii="Verdana" w:hAnsi="Verdana"/>
          <w:b/>
          <w:bCs/>
          <w:color w:val="0000FF"/>
          <w:spacing w:val="-1"/>
          <w:sz w:val="19"/>
        </w:rPr>
        <w:t>10</w:t>
      </w:r>
      <w:r w:rsidRPr="004F36B2">
        <w:rPr>
          <w:rFonts w:ascii="Verdana" w:hAnsi="Verdana"/>
          <w:color w:val="0000FF"/>
          <w:spacing w:val="-1"/>
          <w:sz w:val="19"/>
        </w:rPr>
        <w:t xml:space="preserve"> puntos</w:t>
      </w:r>
    </w:p>
    <w:p w14:paraId="36F39FF0" w14:textId="77777777" w:rsidR="001B5989" w:rsidRPr="004F36B2" w:rsidRDefault="001B5989" w:rsidP="001B5989">
      <w:pPr>
        <w:spacing w:before="120" w:after="120"/>
        <w:ind w:left="567"/>
        <w:jc w:val="both"/>
        <w:rPr>
          <w:rFonts w:ascii="Verdana" w:hAnsi="Verdana"/>
          <w:color w:val="0000FF"/>
          <w:spacing w:val="-1"/>
          <w:sz w:val="19"/>
        </w:rPr>
      </w:pPr>
      <w:r w:rsidRPr="00A764AF">
        <w:rPr>
          <w:rFonts w:ascii="Verdana" w:hAnsi="Verdana"/>
          <w:b/>
          <w:color w:val="0000FF"/>
          <w:spacing w:val="-1"/>
          <w:sz w:val="19"/>
        </w:rPr>
        <w:t>2.-</w:t>
      </w:r>
      <w:r w:rsidRPr="004F36B2">
        <w:rPr>
          <w:rFonts w:ascii="Verdana" w:hAnsi="Verdana"/>
          <w:color w:val="0000FF"/>
          <w:spacing w:val="-1"/>
          <w:sz w:val="19"/>
        </w:rPr>
        <w:t xml:space="preserve"> </w:t>
      </w:r>
      <w:r w:rsidRPr="00DD15E2">
        <w:rPr>
          <w:rFonts w:ascii="Verdana" w:hAnsi="Verdana"/>
          <w:color w:val="0000FF"/>
          <w:spacing w:val="-1"/>
          <w:sz w:val="19"/>
          <w:u w:val="single"/>
        </w:rPr>
        <w:t>Propuesta de cómo se va a abordar el análisis crítico de la presencia del Departamento en redes sociales, y la gestión de</w:t>
      </w:r>
      <w:r w:rsidRPr="004F36B2">
        <w:rPr>
          <w:rFonts w:ascii="Verdana" w:hAnsi="Verdana"/>
          <w:color w:val="0000FF"/>
          <w:spacing w:val="-1"/>
          <w:sz w:val="19"/>
        </w:rPr>
        <w:t xml:space="preserve"> las peticiones ciudadanas y debates en redes sociales que contemple planteamientos de mejora; así como propuestas de líneas de trabajo para la realización de diseño estratégico, implementación y seguimiento consultivo, con indicación de cómo se estructura y con qué criterios.</w:t>
      </w:r>
    </w:p>
    <w:p w14:paraId="3B4B796D" w14:textId="2784B159" w:rsidR="001B5989" w:rsidRPr="004F36B2" w:rsidRDefault="001B5989" w:rsidP="001B5989">
      <w:pPr>
        <w:spacing w:before="120" w:after="120"/>
        <w:ind w:left="567"/>
        <w:jc w:val="both"/>
        <w:rPr>
          <w:rFonts w:ascii="Verdana" w:hAnsi="Verdana"/>
          <w:color w:val="0000FF"/>
          <w:spacing w:val="-1"/>
          <w:sz w:val="19"/>
        </w:rPr>
      </w:pPr>
      <w:r w:rsidRPr="004F36B2">
        <w:rPr>
          <w:rFonts w:ascii="Verdana" w:hAnsi="Verdana"/>
          <w:color w:val="0000FF"/>
          <w:spacing w:val="-1"/>
          <w:sz w:val="19"/>
        </w:rPr>
        <w:t>Se valorará la adecuación de esta propuesta al fomento de la comunicación bidireccional con la ciudadanía en las redes sociales</w:t>
      </w:r>
      <w:r w:rsidR="00680EA1">
        <w:rPr>
          <w:rFonts w:ascii="Verdana" w:hAnsi="Verdana"/>
          <w:color w:val="0000FF"/>
          <w:spacing w:val="-1"/>
          <w:sz w:val="19"/>
        </w:rPr>
        <w:t>.</w:t>
      </w:r>
    </w:p>
    <w:p w14:paraId="597E3020" w14:textId="77777777" w:rsidR="001B5989" w:rsidRPr="004F36B2" w:rsidRDefault="001B5989" w:rsidP="001B5989">
      <w:pPr>
        <w:spacing w:before="120" w:after="120"/>
        <w:ind w:left="567"/>
        <w:jc w:val="both"/>
        <w:rPr>
          <w:rFonts w:ascii="Verdana" w:hAnsi="Verdana"/>
          <w:color w:val="0000FF"/>
          <w:spacing w:val="-1"/>
          <w:sz w:val="19"/>
        </w:rPr>
      </w:pPr>
      <w:r w:rsidRPr="004F36B2">
        <w:rPr>
          <w:rFonts w:ascii="Verdana" w:hAnsi="Verdana"/>
          <w:color w:val="0000FF"/>
          <w:spacing w:val="-1"/>
          <w:sz w:val="19"/>
        </w:rPr>
        <w:t xml:space="preserve">&gt;&gt; hasta </w:t>
      </w:r>
      <w:r w:rsidRPr="00DD15E2">
        <w:rPr>
          <w:rFonts w:ascii="Verdana" w:hAnsi="Verdana"/>
          <w:b/>
          <w:bCs/>
          <w:color w:val="0000FF"/>
          <w:spacing w:val="-1"/>
          <w:sz w:val="19"/>
        </w:rPr>
        <w:t>10</w:t>
      </w:r>
      <w:r w:rsidRPr="004F36B2">
        <w:rPr>
          <w:rFonts w:ascii="Verdana" w:hAnsi="Verdana"/>
          <w:color w:val="0000FF"/>
          <w:spacing w:val="-1"/>
          <w:sz w:val="19"/>
        </w:rPr>
        <w:t xml:space="preserve"> puntos</w:t>
      </w:r>
    </w:p>
    <w:p w14:paraId="59091A2F" w14:textId="77777777" w:rsidR="001B5989" w:rsidRPr="00542DD7" w:rsidRDefault="001B5989" w:rsidP="001B5989">
      <w:pPr>
        <w:spacing w:before="120" w:after="120"/>
        <w:ind w:left="567"/>
        <w:jc w:val="both"/>
        <w:rPr>
          <w:rFonts w:ascii="Verdana" w:hAnsi="Verdana"/>
          <w:color w:val="0000FF"/>
          <w:spacing w:val="-1"/>
          <w:sz w:val="19"/>
        </w:rPr>
      </w:pPr>
      <w:r w:rsidRPr="00542DD7">
        <w:rPr>
          <w:rFonts w:ascii="Verdana" w:hAnsi="Verdana"/>
          <w:b/>
          <w:color w:val="0000FF"/>
          <w:spacing w:val="-1"/>
          <w:sz w:val="19"/>
        </w:rPr>
        <w:t>3.-</w:t>
      </w:r>
      <w:r w:rsidRPr="00542DD7">
        <w:rPr>
          <w:rFonts w:ascii="Verdana" w:hAnsi="Verdana"/>
          <w:color w:val="0000FF"/>
          <w:spacing w:val="-1"/>
          <w:sz w:val="19"/>
        </w:rPr>
        <w:t xml:space="preserve"> </w:t>
      </w:r>
      <w:r w:rsidRPr="00400DD1">
        <w:rPr>
          <w:rFonts w:ascii="Verdana" w:hAnsi="Verdana"/>
          <w:color w:val="0000FF"/>
          <w:spacing w:val="-1"/>
          <w:sz w:val="19"/>
          <w:u w:val="single"/>
        </w:rPr>
        <w:t>Diseño de infografías y piezas gráficas</w:t>
      </w:r>
      <w:r w:rsidRPr="00542DD7">
        <w:rPr>
          <w:rFonts w:ascii="Verdana" w:hAnsi="Verdana"/>
          <w:color w:val="0000FF"/>
          <w:spacing w:val="-1"/>
          <w:sz w:val="19"/>
        </w:rPr>
        <w:t xml:space="preserve"> para enriquecer los contenidos.</w:t>
      </w:r>
    </w:p>
    <w:p w14:paraId="4D3E5FC1" w14:textId="77777777" w:rsidR="001B5989" w:rsidRDefault="001B5989" w:rsidP="001B5989">
      <w:pPr>
        <w:spacing w:before="120" w:after="120"/>
        <w:ind w:left="567"/>
        <w:jc w:val="both"/>
        <w:rPr>
          <w:rFonts w:ascii="Verdana" w:hAnsi="Verdana"/>
          <w:color w:val="0000FF"/>
          <w:spacing w:val="-1"/>
          <w:sz w:val="19"/>
        </w:rPr>
      </w:pPr>
      <w:r w:rsidRPr="00542DD7">
        <w:rPr>
          <w:rFonts w:ascii="Verdana" w:hAnsi="Verdana"/>
          <w:color w:val="0000FF"/>
          <w:spacing w:val="-1"/>
          <w:sz w:val="19"/>
        </w:rPr>
        <w:t>Se valorar</w:t>
      </w:r>
      <w:r>
        <w:rPr>
          <w:rFonts w:ascii="Verdana" w:hAnsi="Verdana"/>
          <w:color w:val="0000FF"/>
          <w:spacing w:val="-1"/>
          <w:sz w:val="19"/>
        </w:rPr>
        <w:t>á</w:t>
      </w:r>
      <w:r w:rsidRPr="00542DD7">
        <w:rPr>
          <w:rFonts w:ascii="Verdana" w:hAnsi="Verdana"/>
          <w:color w:val="0000FF"/>
          <w:spacing w:val="-1"/>
          <w:sz w:val="19"/>
        </w:rPr>
        <w:t xml:space="preserve">n un máximo de 10 infografías o piezas gráficas, de diseño propio, cuyo contenido esté relacionado con las funciones y áreas de actuación propias del Departamento de Hacienda </w:t>
      </w:r>
      <w:r w:rsidRPr="00542DD7">
        <w:rPr>
          <w:rFonts w:ascii="Verdana" w:hAnsi="Verdana"/>
          <w:color w:val="0000FF"/>
          <w:spacing w:val="-1"/>
          <w:sz w:val="19"/>
        </w:rPr>
        <w:lastRenderedPageBreak/>
        <w:t>y Finanzas, o de publicaciones de carácter institucional, y cuyo cometido sea enriquecer los contenidos publicados. Para ello, tendrán que aportar algunos ejemplos de trabajos de infografía realizados, con preferencia de temática económica-financiera o estadística.</w:t>
      </w:r>
    </w:p>
    <w:p w14:paraId="6CEC516B" w14:textId="77777777" w:rsidR="001B5989" w:rsidRDefault="001B5989" w:rsidP="001B5989">
      <w:pPr>
        <w:spacing w:before="120" w:after="120"/>
        <w:ind w:left="567"/>
        <w:jc w:val="both"/>
        <w:rPr>
          <w:rFonts w:ascii="Verdana" w:hAnsi="Verdana"/>
          <w:color w:val="0000FF"/>
          <w:spacing w:val="-1"/>
          <w:sz w:val="19"/>
        </w:rPr>
      </w:pPr>
      <w:r w:rsidRPr="004F36B2">
        <w:rPr>
          <w:rFonts w:ascii="Verdana" w:hAnsi="Verdana"/>
          <w:color w:val="0000FF"/>
          <w:spacing w:val="-1"/>
          <w:sz w:val="19"/>
        </w:rPr>
        <w:t xml:space="preserve">&gt;&gt; hasta </w:t>
      </w:r>
      <w:r w:rsidRPr="00400DD1">
        <w:rPr>
          <w:rFonts w:ascii="Verdana" w:hAnsi="Verdana"/>
          <w:b/>
          <w:bCs/>
          <w:color w:val="0000FF"/>
          <w:spacing w:val="-1"/>
          <w:sz w:val="19"/>
        </w:rPr>
        <w:t>5</w:t>
      </w:r>
      <w:r w:rsidRPr="004F36B2">
        <w:rPr>
          <w:rFonts w:ascii="Verdana" w:hAnsi="Verdana"/>
          <w:color w:val="0000FF"/>
          <w:spacing w:val="-1"/>
          <w:sz w:val="19"/>
        </w:rPr>
        <w:t xml:space="preserve"> puntos</w:t>
      </w:r>
    </w:p>
    <w:p w14:paraId="13F02201" w14:textId="18BABCEF" w:rsidR="00C548B6" w:rsidRPr="00BD20A5" w:rsidRDefault="00C548B6" w:rsidP="00504F2E">
      <w:pPr>
        <w:pStyle w:val="Ttulo5"/>
        <w:ind w:left="567" w:firstLine="0"/>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BD20A5">
        <w:rPr>
          <w:b/>
        </w:rPr>
        <w:t>22.2.2.- Criterios evaluables de forma automática mediante aplicación de fórmulas:</w:t>
      </w:r>
      <w:r w:rsidR="006800A4">
        <w:rPr>
          <w:b/>
        </w:rPr>
        <w:t xml:space="preserve"> Sí </w:t>
      </w:r>
    </w:p>
    <w:p w14:paraId="6B6B9624" w14:textId="1519F396" w:rsidR="00A874EC" w:rsidRDefault="00C548B6" w:rsidP="00A874EC">
      <w:pPr>
        <w:spacing w:before="120" w:after="120"/>
        <w:ind w:left="284" w:firstLine="284"/>
        <w:jc w:val="both"/>
        <w:rPr>
          <w:rFonts w:ascii="Verdana" w:hAnsi="Verdana"/>
          <w:color w:val="0000FF"/>
          <w:spacing w:val="-1"/>
          <w:sz w:val="19"/>
        </w:rPr>
      </w:pPr>
      <w:r w:rsidRPr="00BD20A5">
        <w:rPr>
          <w:rFonts w:ascii="Verdana" w:hAnsi="Verdana" w:cs="Tahoma"/>
          <w:sz w:val="19"/>
          <w:szCs w:val="19"/>
        </w:rPr>
        <w:t>Criterio:</w:t>
      </w:r>
      <w:bookmarkStart w:id="348" w:name="_Toc38387655"/>
      <w:r w:rsidR="00A874EC" w:rsidRPr="00A874EC">
        <w:rPr>
          <w:rFonts w:ascii="Verdana" w:hAnsi="Verdana"/>
          <w:b/>
          <w:color w:val="0000FF"/>
          <w:spacing w:val="-1"/>
          <w:sz w:val="19"/>
        </w:rPr>
        <w:t xml:space="preserve"> </w:t>
      </w:r>
      <w:r w:rsidR="00A874EC">
        <w:rPr>
          <w:rFonts w:ascii="Verdana" w:hAnsi="Verdana"/>
          <w:b/>
          <w:color w:val="0000FF"/>
          <w:spacing w:val="-1"/>
          <w:sz w:val="19"/>
        </w:rPr>
        <w:t>PRECIO</w:t>
      </w:r>
    </w:p>
    <w:p w14:paraId="196BCD1B" w14:textId="77777777" w:rsidR="00A874EC" w:rsidRDefault="00A874EC" w:rsidP="00A874EC">
      <w:pPr>
        <w:spacing w:before="120" w:after="120"/>
        <w:ind w:left="284" w:firstLine="284"/>
        <w:jc w:val="both"/>
        <w:rPr>
          <w:rFonts w:ascii="Verdana" w:hAnsi="Verdana"/>
          <w:color w:val="0000FF"/>
          <w:spacing w:val="-1"/>
          <w:sz w:val="19"/>
        </w:rPr>
      </w:pPr>
      <w:r>
        <w:rPr>
          <w:rFonts w:ascii="Verdana" w:hAnsi="Verdana"/>
          <w:color w:val="0000FF"/>
          <w:spacing w:val="-1"/>
          <w:sz w:val="19"/>
        </w:rPr>
        <w:t>Ponderación: 75</w:t>
      </w:r>
    </w:p>
    <w:p w14:paraId="6BA698A3" w14:textId="7F76A0BF" w:rsidR="00A874EC" w:rsidRPr="0068594C" w:rsidRDefault="00A874EC" w:rsidP="0068594C">
      <w:pPr>
        <w:ind w:left="567" w:firstLine="1"/>
        <w:jc w:val="both"/>
        <w:rPr>
          <w:rFonts w:ascii="Verdana" w:hAnsi="Verdana"/>
          <w:b/>
          <w:color w:val="0000FF"/>
          <w:spacing w:val="-1"/>
          <w:sz w:val="19"/>
        </w:rPr>
      </w:pPr>
      <w:r w:rsidRPr="67A2AD11">
        <w:rPr>
          <w:rFonts w:ascii="Verdana" w:hAnsi="Verdana"/>
          <w:color w:val="0000FF"/>
          <w:spacing w:val="-1"/>
          <w:sz w:val="19"/>
          <w:szCs w:val="19"/>
        </w:rPr>
        <w:t xml:space="preserve">Fórmula: </w:t>
      </w:r>
    </w:p>
    <w:p w14:paraId="542E35F0" w14:textId="597343A4" w:rsidR="0068594C" w:rsidRPr="0068594C" w:rsidRDefault="0068594C" w:rsidP="0068594C">
      <w:pPr>
        <w:rPr>
          <w:rFonts w:ascii="Verdana" w:hAnsi="Verdana"/>
          <w:b/>
          <w:color w:val="0000FF"/>
          <w:spacing w:val="-1"/>
        </w:rPr>
      </w:pPr>
      <m:oMathPara>
        <m:oMath>
          <m:r>
            <m:rPr>
              <m:sty m:val="bi"/>
            </m:rPr>
            <w:rPr>
              <w:rFonts w:ascii="Cambria Math" w:hAnsi="Cambria Math"/>
              <w:color w:val="0000FF"/>
              <w:spacing w:val="-1"/>
            </w:rPr>
            <m:t>Pov</m:t>
          </m:r>
          <m:r>
            <m:rPr>
              <m:sty m:val="b"/>
            </m:rPr>
            <w:rPr>
              <w:rFonts w:ascii="Cambria Math" w:hAnsi="Cambria Math"/>
              <w:color w:val="0000FF"/>
              <w:spacing w:val="-1"/>
            </w:rPr>
            <m:t>=</m:t>
          </m:r>
          <m:r>
            <m:rPr>
              <m:sty m:val="bi"/>
            </m:rPr>
            <w:rPr>
              <w:rFonts w:ascii="Cambria Math" w:hAnsi="Cambria Math"/>
              <w:color w:val="0000FF"/>
              <w:spacing w:val="-1"/>
            </w:rPr>
            <m:t>Pmax</m:t>
          </m:r>
          <m:r>
            <m:rPr>
              <m:sty m:val="b"/>
            </m:rPr>
            <w:rPr>
              <w:rFonts w:ascii="Cambria Math" w:hAnsi="Cambria Math"/>
              <w:color w:val="0000FF"/>
              <w:spacing w:val="-1"/>
            </w:rPr>
            <m:t>*1/</m:t>
          </m:r>
          <m:r>
            <m:rPr>
              <m:sty m:val="bi"/>
            </m:rPr>
            <w:rPr>
              <w:rFonts w:ascii="Cambria Math" w:hAnsi="Cambria Math"/>
              <w:color w:val="0000FF"/>
              <w:spacing w:val="-1"/>
            </w:rPr>
            <m:t>n</m:t>
          </m:r>
          <m:r>
            <m:rPr>
              <m:sty m:val="b"/>
            </m:rPr>
            <w:rPr>
              <w:rFonts w:ascii="Cambria Math" w:hAnsi="Cambria Math"/>
              <w:color w:val="0000FF"/>
              <w:spacing w:val="-1"/>
            </w:rPr>
            <m:t xml:space="preserve">º </m:t>
          </m:r>
          <m:r>
            <m:rPr>
              <m:sty m:val="bi"/>
            </m:rPr>
            <w:rPr>
              <w:rFonts w:ascii="Cambria Math" w:hAnsi="Cambria Math"/>
              <w:color w:val="0000FF"/>
              <w:spacing w:val="-1"/>
            </w:rPr>
            <m:t>of</m:t>
          </m:r>
          <m:r>
            <m:rPr>
              <m:sty m:val="b"/>
            </m:rPr>
            <w:rPr>
              <w:rFonts w:ascii="Cambria Math" w:hAnsi="Cambria Math"/>
              <w:color w:val="0000FF"/>
              <w:spacing w:val="-1"/>
            </w:rPr>
            <m:t>*</m:t>
          </m:r>
          <m:d>
            <m:dPr>
              <m:ctrlPr>
                <w:rPr>
                  <w:rFonts w:ascii="Cambria Math" w:hAnsi="Cambria Math"/>
                  <w:b/>
                  <w:color w:val="0000FF"/>
                  <w:spacing w:val="-1"/>
                </w:rPr>
              </m:ctrlPr>
            </m:dPr>
            <m:e>
              <m:f>
                <m:fPr>
                  <m:ctrlPr>
                    <w:rPr>
                      <w:rFonts w:ascii="Cambria Math" w:hAnsi="Cambria Math"/>
                      <w:b/>
                      <w:color w:val="0000FF"/>
                      <w:spacing w:val="-1"/>
                    </w:rPr>
                  </m:ctrlPr>
                </m:fPr>
                <m:num>
                  <m:r>
                    <m:rPr>
                      <m:sty m:val="bi"/>
                    </m:rPr>
                    <w:rPr>
                      <w:rFonts w:ascii="Cambria Math" w:hAnsi="Cambria Math"/>
                      <w:color w:val="0000FF"/>
                      <w:spacing w:val="-1"/>
                    </w:rPr>
                    <m:t>MPO</m:t>
                  </m:r>
                </m:num>
                <m:den>
                  <m:r>
                    <m:rPr>
                      <m:sty m:val="bi"/>
                    </m:rPr>
                    <w:rPr>
                      <w:rFonts w:ascii="Cambria Math" w:hAnsi="Cambria Math"/>
                      <w:color w:val="0000FF"/>
                      <w:spacing w:val="-1"/>
                    </w:rPr>
                    <m:t>PO</m:t>
                  </m:r>
                </m:den>
              </m:f>
              <m:r>
                <m:rPr>
                  <m:sty m:val="b"/>
                </m:rPr>
                <w:rPr>
                  <w:rFonts w:ascii="Cambria Math" w:hAnsi="Cambria Math"/>
                  <w:color w:val="0000FF"/>
                  <w:spacing w:val="-1"/>
                </w:rPr>
                <m:t>+</m:t>
              </m:r>
              <m:r>
                <m:rPr>
                  <m:sty m:val="bi"/>
                </m:rPr>
                <w:rPr>
                  <w:rFonts w:ascii="Cambria Math" w:hAnsi="Cambria Math"/>
                  <w:color w:val="0000FF"/>
                  <w:spacing w:val="-1"/>
                </w:rPr>
                <m:t>n</m:t>
              </m:r>
              <m:r>
                <m:rPr>
                  <m:sty m:val="b"/>
                </m:rPr>
                <w:rPr>
                  <w:rFonts w:ascii="Cambria Math" w:hAnsi="Cambria Math"/>
                  <w:color w:val="0000FF"/>
                  <w:spacing w:val="-1"/>
                </w:rPr>
                <m:t xml:space="preserve">º </m:t>
              </m:r>
              <m:r>
                <m:rPr>
                  <m:sty m:val="bi"/>
                </m:rPr>
                <w:rPr>
                  <w:rFonts w:ascii="Cambria Math" w:hAnsi="Cambria Math"/>
                  <w:color w:val="0000FF"/>
                  <w:spacing w:val="-1"/>
                </w:rPr>
                <m:t>of</m:t>
              </m:r>
              <m:r>
                <m:rPr>
                  <m:sty m:val="b"/>
                </m:rPr>
                <w:rPr>
                  <w:rFonts w:ascii="Cambria Math" w:hAnsi="Cambria Math"/>
                  <w:color w:val="0000FF"/>
                  <w:spacing w:val="-1"/>
                </w:rPr>
                <m:t>-1*</m:t>
              </m:r>
              <m:f>
                <m:fPr>
                  <m:ctrlPr>
                    <w:rPr>
                      <w:rFonts w:ascii="Cambria Math" w:hAnsi="Cambria Math"/>
                      <w:b/>
                      <w:color w:val="0000FF"/>
                      <w:spacing w:val="-1"/>
                    </w:rPr>
                  </m:ctrlPr>
                </m:fPr>
                <m:num>
                  <m:r>
                    <m:rPr>
                      <m:sty m:val="bi"/>
                    </m:rPr>
                    <w:rPr>
                      <w:rFonts w:ascii="Cambria Math" w:hAnsi="Cambria Math"/>
                      <w:color w:val="0000FF"/>
                      <w:spacing w:val="-1"/>
                    </w:rPr>
                    <m:t>bov</m:t>
                  </m:r>
                </m:num>
                <m:den>
                  <m:r>
                    <m:rPr>
                      <m:sty m:val="bi"/>
                    </m:rPr>
                    <w:rPr>
                      <w:rFonts w:ascii="Cambria Math" w:hAnsi="Cambria Math"/>
                      <w:color w:val="0000FF"/>
                      <w:spacing w:val="-1"/>
                    </w:rPr>
                    <m:t>bmx</m:t>
                  </m:r>
                </m:den>
              </m:f>
            </m:e>
          </m:d>
        </m:oMath>
      </m:oMathPara>
    </w:p>
    <w:p w14:paraId="0086F33E" w14:textId="77777777" w:rsidR="0068594C" w:rsidRPr="0068594C" w:rsidRDefault="0068594C" w:rsidP="0068594C">
      <w:pPr>
        <w:jc w:val="both"/>
        <w:rPr>
          <w:rFonts w:ascii="Verdana" w:hAnsi="Verdana"/>
          <w:b/>
          <w:color w:val="0000FF"/>
          <w:spacing w:val="-1"/>
          <w:sz w:val="19"/>
        </w:rPr>
      </w:pPr>
    </w:p>
    <w:p w14:paraId="713A99E0" w14:textId="77777777" w:rsidR="00A874EC" w:rsidRPr="00237CFF" w:rsidRDefault="00A874EC" w:rsidP="00A874EC">
      <w:pPr>
        <w:ind w:left="567" w:firstLine="1"/>
        <w:jc w:val="both"/>
        <w:rPr>
          <w:rFonts w:ascii="Verdana" w:hAnsi="Verdana"/>
          <w:color w:val="0000FF"/>
          <w:spacing w:val="-1"/>
          <w:sz w:val="19"/>
          <w:szCs w:val="19"/>
        </w:rPr>
      </w:pPr>
      <w:r w:rsidRPr="00237CFF">
        <w:rPr>
          <w:rFonts w:ascii="Verdana" w:hAnsi="Verdana"/>
          <w:color w:val="0000FF"/>
          <w:spacing w:val="-1"/>
          <w:sz w:val="19"/>
          <w:szCs w:val="19"/>
        </w:rPr>
        <w:t>Donde:</w:t>
      </w:r>
    </w:p>
    <w:p w14:paraId="702E1F88" w14:textId="4A257DE9" w:rsidR="00A874EC" w:rsidRDefault="00237CFF" w:rsidP="008E12D8">
      <w:pPr>
        <w:ind w:left="851" w:firstLine="1"/>
        <w:jc w:val="both"/>
        <w:rPr>
          <w:rFonts w:ascii="Verdana" w:hAnsi="Verdana"/>
          <w:color w:val="0000FF"/>
          <w:spacing w:val="-1"/>
          <w:sz w:val="19"/>
          <w:szCs w:val="19"/>
        </w:rPr>
      </w:pPr>
      <w:r w:rsidRPr="00237CFF">
        <w:rPr>
          <w:rFonts w:ascii="Verdana" w:hAnsi="Verdana"/>
          <w:b/>
          <w:bCs/>
          <w:color w:val="0000FF"/>
          <w:spacing w:val="-1"/>
          <w:sz w:val="19"/>
          <w:szCs w:val="19"/>
        </w:rPr>
        <w:t>P</w:t>
      </w:r>
      <w:r w:rsidR="00746C00">
        <w:rPr>
          <w:rFonts w:ascii="Verdana" w:hAnsi="Verdana"/>
          <w:b/>
          <w:bCs/>
          <w:color w:val="0000FF"/>
          <w:spacing w:val="-1"/>
          <w:sz w:val="19"/>
          <w:szCs w:val="19"/>
        </w:rPr>
        <w:t>ov</w:t>
      </w:r>
      <w:r w:rsidRPr="00237CFF">
        <w:rPr>
          <w:rFonts w:ascii="Verdana" w:hAnsi="Verdana"/>
          <w:b/>
          <w:bCs/>
          <w:color w:val="0000FF"/>
          <w:spacing w:val="-1"/>
          <w:sz w:val="19"/>
          <w:szCs w:val="19"/>
        </w:rPr>
        <w:t>:</w:t>
      </w:r>
      <w:r w:rsidR="00A874EC" w:rsidRPr="00237CFF">
        <w:rPr>
          <w:rFonts w:ascii="Verdana" w:hAnsi="Verdana"/>
          <w:color w:val="0000FF"/>
          <w:spacing w:val="-1"/>
          <w:sz w:val="19"/>
          <w:szCs w:val="19"/>
        </w:rPr>
        <w:t xml:space="preserve"> se refiere a la puntuación </w:t>
      </w:r>
      <w:r w:rsidR="00746C00">
        <w:rPr>
          <w:rFonts w:ascii="Verdana" w:hAnsi="Verdana"/>
          <w:color w:val="0000FF"/>
          <w:spacing w:val="-1"/>
          <w:sz w:val="19"/>
          <w:szCs w:val="19"/>
        </w:rPr>
        <w:t>de la oferta a valora</w:t>
      </w:r>
      <w:r w:rsidR="00B74B63">
        <w:rPr>
          <w:rFonts w:ascii="Verdana" w:hAnsi="Verdana"/>
          <w:color w:val="0000FF"/>
          <w:spacing w:val="-1"/>
          <w:sz w:val="19"/>
          <w:szCs w:val="19"/>
        </w:rPr>
        <w:t>r.</w:t>
      </w:r>
    </w:p>
    <w:p w14:paraId="1C04AFA3" w14:textId="77777777" w:rsidR="008E12D8" w:rsidRPr="00237CFF" w:rsidRDefault="008E12D8" w:rsidP="008E12D8">
      <w:pPr>
        <w:ind w:left="851" w:firstLine="1"/>
        <w:jc w:val="both"/>
        <w:rPr>
          <w:rFonts w:ascii="Verdana" w:hAnsi="Verdana"/>
          <w:color w:val="0000FF"/>
          <w:spacing w:val="-1"/>
          <w:sz w:val="19"/>
          <w:szCs w:val="19"/>
        </w:rPr>
      </w:pPr>
    </w:p>
    <w:p w14:paraId="347C99AC" w14:textId="33495717" w:rsidR="00A874EC" w:rsidRDefault="00A874EC" w:rsidP="008E12D8">
      <w:pPr>
        <w:ind w:left="851"/>
        <w:jc w:val="both"/>
        <w:rPr>
          <w:rFonts w:ascii="Verdana" w:hAnsi="Verdana"/>
          <w:color w:val="0000FF"/>
          <w:spacing w:val="-1"/>
          <w:sz w:val="19"/>
          <w:szCs w:val="19"/>
        </w:rPr>
      </w:pPr>
      <w:r w:rsidRPr="00237CFF">
        <w:rPr>
          <w:rFonts w:ascii="Verdana" w:hAnsi="Verdana"/>
          <w:b/>
          <w:bCs/>
          <w:color w:val="0000FF"/>
          <w:spacing w:val="-1"/>
          <w:sz w:val="19"/>
          <w:szCs w:val="19"/>
        </w:rPr>
        <w:t>Pmax:</w:t>
      </w:r>
      <w:r w:rsidRPr="00237CFF">
        <w:rPr>
          <w:rFonts w:ascii="Verdana" w:hAnsi="Verdana"/>
          <w:color w:val="0000FF"/>
          <w:spacing w:val="-1"/>
          <w:sz w:val="19"/>
          <w:szCs w:val="19"/>
        </w:rPr>
        <w:t xml:space="preserve"> es la puntuación máxima </w:t>
      </w:r>
      <w:r w:rsidR="00342D22">
        <w:rPr>
          <w:rFonts w:ascii="Verdana" w:hAnsi="Verdana"/>
          <w:color w:val="0000FF"/>
          <w:spacing w:val="-1"/>
          <w:sz w:val="19"/>
          <w:szCs w:val="19"/>
        </w:rPr>
        <w:t xml:space="preserve">(75) </w:t>
      </w:r>
      <w:r w:rsidRPr="00237CFF">
        <w:rPr>
          <w:rFonts w:ascii="Verdana" w:hAnsi="Verdana"/>
          <w:color w:val="0000FF"/>
          <w:spacing w:val="-1"/>
          <w:sz w:val="19"/>
          <w:szCs w:val="19"/>
        </w:rPr>
        <w:t>dada en el pliego al criterio de valoración de la oferta económica</w:t>
      </w:r>
      <w:r w:rsidR="00060D6D">
        <w:rPr>
          <w:rFonts w:ascii="Verdana" w:hAnsi="Verdana"/>
          <w:color w:val="0000FF"/>
          <w:spacing w:val="-1"/>
          <w:sz w:val="19"/>
          <w:szCs w:val="19"/>
        </w:rPr>
        <w:t>.</w:t>
      </w:r>
    </w:p>
    <w:p w14:paraId="0F5BB6EB" w14:textId="77777777" w:rsidR="008E12D8" w:rsidRPr="00237CFF" w:rsidRDefault="008E12D8" w:rsidP="008E12D8">
      <w:pPr>
        <w:ind w:left="851"/>
        <w:jc w:val="both"/>
        <w:rPr>
          <w:rFonts w:ascii="Verdana" w:hAnsi="Verdana"/>
          <w:color w:val="0000FF"/>
          <w:spacing w:val="-1"/>
          <w:sz w:val="19"/>
          <w:szCs w:val="19"/>
        </w:rPr>
      </w:pPr>
    </w:p>
    <w:p w14:paraId="2B20194D" w14:textId="6A83E0B0" w:rsidR="00A874EC" w:rsidRDefault="00A874EC" w:rsidP="008E12D8">
      <w:pPr>
        <w:ind w:left="851"/>
        <w:jc w:val="both"/>
        <w:rPr>
          <w:rFonts w:ascii="Verdana" w:hAnsi="Verdana"/>
          <w:color w:val="0000FF"/>
          <w:spacing w:val="-1"/>
          <w:sz w:val="19"/>
          <w:szCs w:val="19"/>
        </w:rPr>
      </w:pPr>
      <w:r w:rsidRPr="00237CFF">
        <w:rPr>
          <w:rFonts w:ascii="Verdana" w:hAnsi="Verdana"/>
          <w:b/>
          <w:bCs/>
          <w:color w:val="0000FF"/>
          <w:spacing w:val="-1"/>
          <w:sz w:val="19"/>
          <w:szCs w:val="19"/>
        </w:rPr>
        <w:t>Nº de of</w:t>
      </w:r>
      <w:r w:rsidRPr="00237CFF">
        <w:rPr>
          <w:rFonts w:ascii="Verdana" w:hAnsi="Verdana"/>
          <w:color w:val="0000FF"/>
          <w:spacing w:val="-1"/>
          <w:sz w:val="19"/>
          <w:szCs w:val="19"/>
        </w:rPr>
        <w:t>: número de ofertas presentadas</w:t>
      </w:r>
      <w:r w:rsidR="008E12D8">
        <w:rPr>
          <w:rFonts w:ascii="Verdana" w:hAnsi="Verdana"/>
          <w:color w:val="0000FF"/>
          <w:spacing w:val="-1"/>
          <w:sz w:val="19"/>
          <w:szCs w:val="19"/>
        </w:rPr>
        <w:t>.</w:t>
      </w:r>
    </w:p>
    <w:p w14:paraId="24E27354" w14:textId="77777777" w:rsidR="008E12D8" w:rsidRPr="00237CFF" w:rsidRDefault="008E12D8" w:rsidP="008E12D8">
      <w:pPr>
        <w:ind w:left="851"/>
        <w:jc w:val="both"/>
        <w:rPr>
          <w:rFonts w:ascii="Verdana" w:hAnsi="Verdana"/>
          <w:color w:val="0000FF"/>
          <w:spacing w:val="-1"/>
          <w:sz w:val="19"/>
          <w:szCs w:val="19"/>
        </w:rPr>
      </w:pPr>
    </w:p>
    <w:p w14:paraId="09777332" w14:textId="2079300D" w:rsidR="00A874EC" w:rsidRDefault="00EF2189" w:rsidP="008E12D8">
      <w:pPr>
        <w:ind w:left="851"/>
        <w:jc w:val="both"/>
        <w:rPr>
          <w:rFonts w:ascii="Verdana" w:hAnsi="Verdana"/>
          <w:color w:val="0000FF"/>
          <w:spacing w:val="-1"/>
          <w:sz w:val="19"/>
          <w:szCs w:val="19"/>
        </w:rPr>
      </w:pPr>
      <w:r>
        <w:rPr>
          <w:rFonts w:ascii="Verdana" w:hAnsi="Verdana"/>
          <w:b/>
          <w:bCs/>
          <w:color w:val="0000FF"/>
          <w:spacing w:val="-1"/>
          <w:sz w:val="19"/>
          <w:szCs w:val="19"/>
        </w:rPr>
        <w:t>MPO</w:t>
      </w:r>
      <w:r w:rsidR="00A874EC" w:rsidRPr="00237CFF">
        <w:rPr>
          <w:rFonts w:ascii="Verdana" w:hAnsi="Verdana"/>
          <w:color w:val="0000FF"/>
          <w:spacing w:val="-1"/>
          <w:sz w:val="19"/>
          <w:szCs w:val="19"/>
        </w:rPr>
        <w:t xml:space="preserve">: </w:t>
      </w:r>
      <w:r>
        <w:rPr>
          <w:rFonts w:ascii="Verdana" w:hAnsi="Verdana"/>
          <w:color w:val="0000FF"/>
          <w:spacing w:val="-1"/>
          <w:sz w:val="19"/>
          <w:szCs w:val="19"/>
        </w:rPr>
        <w:t>mejor precio ofertado</w:t>
      </w:r>
      <w:r w:rsidR="008E12D8">
        <w:rPr>
          <w:rFonts w:ascii="Verdana" w:hAnsi="Verdana"/>
          <w:color w:val="0000FF"/>
          <w:spacing w:val="-1"/>
          <w:sz w:val="19"/>
          <w:szCs w:val="19"/>
        </w:rPr>
        <w:t>.</w:t>
      </w:r>
    </w:p>
    <w:p w14:paraId="4C78C10A" w14:textId="77777777" w:rsidR="008E12D8" w:rsidRPr="00237CFF" w:rsidRDefault="008E12D8" w:rsidP="008E12D8">
      <w:pPr>
        <w:ind w:left="851"/>
        <w:jc w:val="both"/>
        <w:rPr>
          <w:rFonts w:ascii="Verdana" w:hAnsi="Verdana"/>
          <w:color w:val="0000FF"/>
          <w:spacing w:val="-1"/>
          <w:sz w:val="19"/>
          <w:szCs w:val="19"/>
        </w:rPr>
      </w:pPr>
    </w:p>
    <w:p w14:paraId="468AFEEF" w14:textId="666DC1D4" w:rsidR="00A874EC" w:rsidRDefault="00F54AD4" w:rsidP="008E12D8">
      <w:pPr>
        <w:ind w:left="851"/>
        <w:jc w:val="both"/>
        <w:rPr>
          <w:rFonts w:ascii="Verdana" w:hAnsi="Verdana"/>
          <w:color w:val="0000FF"/>
          <w:spacing w:val="-1"/>
          <w:sz w:val="19"/>
          <w:szCs w:val="19"/>
        </w:rPr>
      </w:pPr>
      <w:r>
        <w:rPr>
          <w:rFonts w:ascii="Verdana" w:hAnsi="Verdana"/>
          <w:b/>
          <w:bCs/>
          <w:color w:val="0000FF"/>
          <w:spacing w:val="-1"/>
          <w:sz w:val="19"/>
          <w:szCs w:val="19"/>
        </w:rPr>
        <w:t>PO</w:t>
      </w:r>
      <w:r w:rsidR="00A874EC" w:rsidRPr="00237CFF">
        <w:rPr>
          <w:rFonts w:ascii="Verdana" w:hAnsi="Verdana"/>
          <w:color w:val="0000FF"/>
          <w:spacing w:val="-1"/>
          <w:sz w:val="19"/>
          <w:szCs w:val="19"/>
        </w:rPr>
        <w:t xml:space="preserve">: </w:t>
      </w:r>
      <w:r w:rsidR="00383B9E">
        <w:rPr>
          <w:rFonts w:ascii="Verdana" w:hAnsi="Verdana"/>
          <w:color w:val="0000FF"/>
          <w:spacing w:val="-1"/>
          <w:sz w:val="19"/>
          <w:szCs w:val="19"/>
        </w:rPr>
        <w:t>precio ofertado que se está valorando</w:t>
      </w:r>
      <w:r w:rsidR="008E12D8">
        <w:rPr>
          <w:rFonts w:ascii="Verdana" w:hAnsi="Verdana"/>
          <w:color w:val="0000FF"/>
          <w:spacing w:val="-1"/>
          <w:sz w:val="19"/>
          <w:szCs w:val="19"/>
        </w:rPr>
        <w:t>.</w:t>
      </w:r>
    </w:p>
    <w:p w14:paraId="3EF4E75B" w14:textId="77777777" w:rsidR="008E12D8" w:rsidRPr="00237CFF" w:rsidRDefault="008E12D8" w:rsidP="008E12D8">
      <w:pPr>
        <w:ind w:left="851"/>
        <w:jc w:val="both"/>
        <w:rPr>
          <w:rFonts w:ascii="Verdana" w:hAnsi="Verdana"/>
          <w:color w:val="0000FF"/>
          <w:spacing w:val="-1"/>
          <w:sz w:val="19"/>
          <w:szCs w:val="19"/>
        </w:rPr>
      </w:pPr>
    </w:p>
    <w:p w14:paraId="5D62F263" w14:textId="5BCB85C6" w:rsidR="00A874EC" w:rsidRDefault="00A874EC" w:rsidP="008E12D8">
      <w:pPr>
        <w:ind w:left="851"/>
        <w:jc w:val="both"/>
        <w:rPr>
          <w:rFonts w:ascii="Verdana" w:hAnsi="Verdana"/>
          <w:color w:val="0000FF"/>
          <w:spacing w:val="-1"/>
          <w:sz w:val="19"/>
          <w:szCs w:val="19"/>
        </w:rPr>
      </w:pPr>
      <w:r w:rsidRPr="008E12D8">
        <w:rPr>
          <w:rFonts w:ascii="Verdana" w:hAnsi="Verdana"/>
          <w:b/>
          <w:bCs/>
          <w:color w:val="0000FF"/>
          <w:spacing w:val="-1"/>
          <w:sz w:val="19"/>
          <w:szCs w:val="19"/>
        </w:rPr>
        <w:t>B</w:t>
      </w:r>
      <w:r w:rsidR="00237CFF" w:rsidRPr="008E12D8">
        <w:rPr>
          <w:rFonts w:ascii="Verdana" w:hAnsi="Verdana"/>
          <w:b/>
          <w:bCs/>
          <w:color w:val="0000FF"/>
          <w:spacing w:val="-1"/>
          <w:sz w:val="19"/>
          <w:szCs w:val="19"/>
        </w:rPr>
        <w:t>ov</w:t>
      </w:r>
      <w:r w:rsidRPr="008E12D8">
        <w:rPr>
          <w:rFonts w:ascii="Verdana" w:hAnsi="Verdana"/>
          <w:b/>
          <w:bCs/>
          <w:color w:val="0000FF"/>
          <w:spacing w:val="-1"/>
          <w:sz w:val="19"/>
          <w:szCs w:val="19"/>
        </w:rPr>
        <w:t xml:space="preserve"> </w:t>
      </w:r>
      <w:r w:rsidRPr="00237CFF">
        <w:rPr>
          <w:rFonts w:ascii="Verdana" w:hAnsi="Verdana"/>
          <w:color w:val="0000FF"/>
          <w:spacing w:val="-1"/>
          <w:sz w:val="19"/>
          <w:szCs w:val="19"/>
        </w:rPr>
        <w:t>: baja de la oferta a calcular sobre el precio base</w:t>
      </w:r>
      <w:r w:rsidR="00965E82">
        <w:rPr>
          <w:rFonts w:ascii="Verdana" w:hAnsi="Verdana"/>
          <w:color w:val="0000FF"/>
          <w:spacing w:val="-1"/>
          <w:sz w:val="19"/>
          <w:szCs w:val="19"/>
        </w:rPr>
        <w:t xml:space="preserve"> de licitación</w:t>
      </w:r>
      <w:r w:rsidR="008E12D8">
        <w:rPr>
          <w:rFonts w:ascii="Verdana" w:hAnsi="Verdana"/>
          <w:color w:val="0000FF"/>
          <w:spacing w:val="-1"/>
          <w:sz w:val="19"/>
          <w:szCs w:val="19"/>
        </w:rPr>
        <w:t>.</w:t>
      </w:r>
    </w:p>
    <w:p w14:paraId="783E71E5" w14:textId="77777777" w:rsidR="008E12D8" w:rsidRPr="00237CFF" w:rsidRDefault="008E12D8" w:rsidP="008E12D8">
      <w:pPr>
        <w:ind w:left="851"/>
        <w:jc w:val="both"/>
        <w:rPr>
          <w:rFonts w:ascii="Verdana" w:hAnsi="Verdana"/>
          <w:color w:val="0000FF"/>
          <w:spacing w:val="-1"/>
          <w:sz w:val="19"/>
          <w:szCs w:val="19"/>
        </w:rPr>
      </w:pPr>
    </w:p>
    <w:p w14:paraId="37F99875" w14:textId="523386C2" w:rsidR="00A874EC" w:rsidRDefault="00A874EC" w:rsidP="008E12D8">
      <w:pPr>
        <w:ind w:left="851"/>
        <w:jc w:val="both"/>
        <w:rPr>
          <w:rFonts w:ascii="Verdana" w:hAnsi="Verdana"/>
          <w:color w:val="0000FF"/>
          <w:spacing w:val="-1"/>
          <w:sz w:val="19"/>
          <w:szCs w:val="19"/>
        </w:rPr>
      </w:pPr>
      <w:r w:rsidRPr="008E12D8">
        <w:rPr>
          <w:rFonts w:ascii="Verdana" w:hAnsi="Verdana"/>
          <w:b/>
          <w:bCs/>
          <w:color w:val="0000FF"/>
          <w:spacing w:val="-1"/>
          <w:sz w:val="19"/>
          <w:szCs w:val="19"/>
        </w:rPr>
        <w:t>Bmx</w:t>
      </w:r>
      <w:r w:rsidRPr="00237CFF">
        <w:rPr>
          <w:rFonts w:ascii="Verdana" w:hAnsi="Verdana"/>
          <w:color w:val="0000FF"/>
          <w:spacing w:val="-1"/>
          <w:sz w:val="19"/>
          <w:szCs w:val="19"/>
        </w:rPr>
        <w:t>: baja máxima realizada por la mejor oferta sobre el precio base</w:t>
      </w:r>
      <w:r w:rsidR="00D074D6">
        <w:rPr>
          <w:rFonts w:ascii="Verdana" w:hAnsi="Verdana"/>
          <w:color w:val="0000FF"/>
          <w:spacing w:val="-1"/>
          <w:sz w:val="19"/>
          <w:szCs w:val="19"/>
        </w:rPr>
        <w:t xml:space="preserve"> de licitación</w:t>
      </w:r>
      <w:r w:rsidR="008E12D8">
        <w:rPr>
          <w:rFonts w:ascii="Verdana" w:hAnsi="Verdana"/>
          <w:color w:val="0000FF"/>
          <w:spacing w:val="-1"/>
          <w:sz w:val="19"/>
          <w:szCs w:val="19"/>
        </w:rPr>
        <w:t>.</w:t>
      </w:r>
    </w:p>
    <w:p w14:paraId="56128876" w14:textId="77777777" w:rsidR="008E12D8" w:rsidRPr="00237CFF" w:rsidRDefault="008E12D8" w:rsidP="008E12D8">
      <w:pPr>
        <w:jc w:val="both"/>
        <w:rPr>
          <w:rFonts w:ascii="Verdana" w:hAnsi="Verdana"/>
          <w:color w:val="0000FF"/>
          <w:spacing w:val="-1"/>
          <w:sz w:val="19"/>
          <w:szCs w:val="19"/>
        </w:rPr>
      </w:pPr>
    </w:p>
    <w:p w14:paraId="5743F0A4" w14:textId="32BA3801" w:rsidR="00C548B6" w:rsidRPr="00BD20A5" w:rsidRDefault="00C548B6" w:rsidP="008E12D8">
      <w:pPr>
        <w:spacing w:before="120" w:after="120"/>
        <w:ind w:left="851" w:right="-425" w:hanging="709"/>
        <w:jc w:val="both"/>
        <w:rPr>
          <w:b/>
          <w:color w:val="0000FF"/>
          <w:sz w:val="19"/>
          <w:szCs w:val="19"/>
        </w:rPr>
      </w:pPr>
      <w:r w:rsidRPr="00A874EC">
        <w:rPr>
          <w:rFonts w:ascii="Verdana" w:eastAsia="Arial Unicode MS" w:hAnsi="Verdana"/>
          <w:b/>
          <w:sz w:val="19"/>
          <w:szCs w:val="18"/>
        </w:rPr>
        <w:t>22.3.- Ofertas anormalmente bajas</w:t>
      </w:r>
      <w:r w:rsidRPr="00BD20A5">
        <w:rPr>
          <w:sz w:val="19"/>
          <w:szCs w:val="19"/>
        </w:rPr>
        <w:t xml:space="preserve">: </w:t>
      </w:r>
      <w:r w:rsidRPr="008E12D8">
        <w:rPr>
          <w:rFonts w:ascii="Verdana" w:hAnsi="Verdana"/>
          <w:color w:val="0000FF"/>
          <w:spacing w:val="-1"/>
          <w:sz w:val="19"/>
          <w:szCs w:val="19"/>
        </w:rPr>
        <w:t>se establecen los siguientes parámetros o límites para su apreciación:</w:t>
      </w:r>
      <w:bookmarkEnd w:id="348"/>
    </w:p>
    <w:p w14:paraId="456D40E2" w14:textId="74153A41" w:rsidR="00C548B6" w:rsidRPr="00CB17B3" w:rsidRDefault="00C548B6" w:rsidP="00CB17B3">
      <w:pPr>
        <w:pStyle w:val="Ttulo5"/>
        <w:ind w:left="284" w:hanging="142"/>
        <w:rPr>
          <w:b/>
          <w:i/>
        </w:rPr>
      </w:pPr>
      <w:r w:rsidRPr="00BD20A5">
        <w:rPr>
          <w:b/>
        </w:rPr>
        <w:t>22.3.1.- En cuanto al precio:</w:t>
      </w:r>
      <w:r w:rsidRPr="00BD20A5">
        <w:rPr>
          <w:b/>
          <w:i/>
        </w:rPr>
        <w:t xml:space="preserve"> </w:t>
      </w:r>
      <w:r w:rsidRPr="00BD20A5">
        <w:rPr>
          <w:b/>
          <w:color w:val="0000FF"/>
        </w:rPr>
        <w:t>no procede</w:t>
      </w:r>
      <w:r w:rsidR="0064776F" w:rsidRPr="00BD20A5">
        <w:rPr>
          <w:b/>
          <w:color w:val="0000FF"/>
        </w:rPr>
        <w:t>.</w:t>
      </w:r>
    </w:p>
    <w:p w14:paraId="2270DC88" w14:textId="2079B158" w:rsidR="00CB17B3" w:rsidRPr="008E12D8" w:rsidRDefault="00C548B6" w:rsidP="008E12D8">
      <w:pPr>
        <w:pStyle w:val="Ttulo5"/>
        <w:rPr>
          <w:b/>
          <w:color w:val="0000FF"/>
        </w:rPr>
      </w:pPr>
      <w:r w:rsidRPr="00BD20A5">
        <w:rPr>
          <w:b/>
        </w:rPr>
        <w:t>22.3.2.-</w:t>
      </w:r>
      <w:r w:rsidRPr="00BD20A5">
        <w:t xml:space="preserve"> </w:t>
      </w:r>
      <w:r w:rsidRPr="00BD20A5">
        <w:rPr>
          <w:b/>
        </w:rPr>
        <w:t xml:space="preserve">En cuanto a la oferta considerada en su conjunto: </w:t>
      </w:r>
      <w:r w:rsidRPr="00BD20A5">
        <w:rPr>
          <w:b/>
          <w:color w:val="0000FF"/>
        </w:rPr>
        <w:t>sí, el/los siguiente:</w:t>
      </w:r>
    </w:p>
    <w:p w14:paraId="567FDD08" w14:textId="77777777" w:rsidR="00C548B6" w:rsidRDefault="00C548B6" w:rsidP="001D3DE3">
      <w:pPr>
        <w:spacing w:before="120" w:after="120"/>
        <w:ind w:left="1418" w:right="-425"/>
        <w:jc w:val="both"/>
        <w:rPr>
          <w:rFonts w:ascii="Verdana" w:hAnsi="Verdana"/>
          <w:b/>
          <w:sz w:val="19"/>
          <w:szCs w:val="19"/>
        </w:rPr>
      </w:pPr>
      <w:r w:rsidRPr="00BD20A5">
        <w:rPr>
          <w:rFonts w:ascii="Verdana" w:hAnsi="Verdana"/>
          <w:b/>
          <w:sz w:val="19"/>
          <w:szCs w:val="19"/>
        </w:rPr>
        <w:t xml:space="preserve">Parámetros objetivos que permiten apreciar su carácter anormal: </w:t>
      </w:r>
    </w:p>
    <w:p w14:paraId="26911377" w14:textId="429C80E1" w:rsidR="000F2CC1" w:rsidRDefault="000F2CC1" w:rsidP="00B20E5D">
      <w:pPr>
        <w:spacing w:before="120" w:after="120"/>
        <w:ind w:right="-425"/>
        <w:jc w:val="both"/>
        <w:rPr>
          <w:rFonts w:ascii="Verdana" w:hAnsi="Verdana" w:cs="Tahoma"/>
          <w:sz w:val="19"/>
          <w:szCs w:val="19"/>
        </w:rPr>
      </w:pPr>
    </w:p>
    <w:tbl>
      <w:tblPr>
        <w:tblStyle w:val="Tablaconcuadrcula"/>
        <w:tblW w:w="0" w:type="auto"/>
        <w:tblInd w:w="846" w:type="dxa"/>
        <w:tblLook w:val="04A0" w:firstRow="1" w:lastRow="0" w:firstColumn="1" w:lastColumn="0" w:noHBand="0" w:noVBand="1"/>
      </w:tblPr>
      <w:tblGrid>
        <w:gridCol w:w="2126"/>
        <w:gridCol w:w="3686"/>
        <w:gridCol w:w="2828"/>
      </w:tblGrid>
      <w:tr w:rsidR="005B0767" w14:paraId="3DCA8327" w14:textId="77777777" w:rsidTr="00904DB0">
        <w:tc>
          <w:tcPr>
            <w:tcW w:w="2126" w:type="dxa"/>
            <w:shd w:val="clear" w:color="auto" w:fill="BFBFBF" w:themeFill="background1" w:themeFillShade="BF"/>
          </w:tcPr>
          <w:p w14:paraId="4E8E2234" w14:textId="1C58C68B" w:rsidR="00225C9E" w:rsidRDefault="00A727DE" w:rsidP="00904DB0">
            <w:pPr>
              <w:ind w:left="315" w:right="-425" w:hanging="315"/>
              <w:rPr>
                <w:rFonts w:ascii="Verdana" w:hAnsi="Verdana" w:cs="Tahoma"/>
                <w:sz w:val="16"/>
                <w:szCs w:val="16"/>
              </w:rPr>
            </w:pPr>
            <w:r w:rsidRPr="00225C9E">
              <w:rPr>
                <w:rFonts w:ascii="Verdana" w:hAnsi="Verdana" w:cs="Tahoma"/>
                <w:sz w:val="16"/>
                <w:szCs w:val="16"/>
              </w:rPr>
              <w:t>Puntuación en criterios</w:t>
            </w:r>
          </w:p>
          <w:p w14:paraId="77AF09EF" w14:textId="1A48B60B" w:rsidR="005B0767" w:rsidRPr="00225C9E" w:rsidRDefault="00A727DE" w:rsidP="00904DB0">
            <w:pPr>
              <w:ind w:left="315" w:right="-425" w:hanging="315"/>
              <w:rPr>
                <w:rFonts w:ascii="Verdana" w:hAnsi="Verdana" w:cs="Tahoma"/>
                <w:sz w:val="16"/>
                <w:szCs w:val="16"/>
              </w:rPr>
            </w:pPr>
            <w:r w:rsidRPr="00225C9E">
              <w:rPr>
                <w:rFonts w:ascii="Verdana" w:hAnsi="Verdana" w:cs="Tahoma"/>
                <w:sz w:val="16"/>
                <w:szCs w:val="16"/>
              </w:rPr>
              <w:t>de juicios de valor</w:t>
            </w:r>
          </w:p>
        </w:tc>
        <w:tc>
          <w:tcPr>
            <w:tcW w:w="3686" w:type="dxa"/>
            <w:shd w:val="clear" w:color="auto" w:fill="BFBFBF" w:themeFill="background1" w:themeFillShade="BF"/>
          </w:tcPr>
          <w:p w14:paraId="127A74A7" w14:textId="727C7419" w:rsidR="00EE2E5B" w:rsidRDefault="005A6F3B" w:rsidP="00904DB0">
            <w:pPr>
              <w:ind w:right="-425"/>
              <w:rPr>
                <w:rFonts w:ascii="Verdana" w:hAnsi="Verdana" w:cs="Tahoma"/>
                <w:sz w:val="16"/>
                <w:szCs w:val="16"/>
              </w:rPr>
            </w:pPr>
            <w:r w:rsidRPr="00A727DE">
              <w:rPr>
                <w:rFonts w:ascii="Verdana" w:hAnsi="Verdana" w:cs="Tahoma"/>
                <w:sz w:val="16"/>
                <w:szCs w:val="16"/>
              </w:rPr>
              <w:t>Porcentaje de baja del precio respecto de la</w:t>
            </w:r>
          </w:p>
          <w:p w14:paraId="111D09AB" w14:textId="76BED83C" w:rsidR="005B0767" w:rsidRPr="00EE2E5B" w:rsidRDefault="005A6F3B" w:rsidP="00904DB0">
            <w:pPr>
              <w:ind w:right="-425"/>
              <w:rPr>
                <w:rFonts w:ascii="Verdana" w:hAnsi="Verdana" w:cs="Tahoma"/>
                <w:sz w:val="16"/>
                <w:szCs w:val="16"/>
              </w:rPr>
            </w:pPr>
            <w:r w:rsidRPr="00A727DE">
              <w:rPr>
                <w:rFonts w:ascii="Verdana" w:hAnsi="Verdana" w:cs="Tahoma"/>
                <w:sz w:val="16"/>
                <w:szCs w:val="16"/>
              </w:rPr>
              <w:t>media aritmética de las ofertas admitidas</w:t>
            </w:r>
          </w:p>
        </w:tc>
        <w:tc>
          <w:tcPr>
            <w:tcW w:w="2828" w:type="dxa"/>
            <w:shd w:val="clear" w:color="auto" w:fill="BFBFBF" w:themeFill="background1" w:themeFillShade="BF"/>
          </w:tcPr>
          <w:p w14:paraId="220891B5" w14:textId="3155AAF7" w:rsidR="005B0767" w:rsidRPr="00EE2E5B" w:rsidRDefault="004B1F5B" w:rsidP="009075CD">
            <w:pPr>
              <w:ind w:left="-111"/>
              <w:jc w:val="center"/>
              <w:rPr>
                <w:rFonts w:ascii="Verdana" w:hAnsi="Verdana" w:cs="Tahoma"/>
                <w:sz w:val="16"/>
                <w:szCs w:val="16"/>
              </w:rPr>
            </w:pPr>
            <w:r w:rsidRPr="004B1F5B">
              <w:rPr>
                <w:rFonts w:ascii="Verdana" w:hAnsi="Verdana" w:cs="Tahoma"/>
                <w:sz w:val="16"/>
                <w:szCs w:val="16"/>
              </w:rPr>
              <w:t>En caso de una única oferta, porcentaje de baja respecto al PBL</w:t>
            </w:r>
          </w:p>
        </w:tc>
      </w:tr>
      <w:tr w:rsidR="004B1F5B" w14:paraId="3B9F8B55" w14:textId="77777777" w:rsidTr="00EE2E5B">
        <w:tc>
          <w:tcPr>
            <w:tcW w:w="2126" w:type="dxa"/>
          </w:tcPr>
          <w:p w14:paraId="1D164410" w14:textId="57E35A60" w:rsidR="004B1F5B" w:rsidRPr="004B1F5B" w:rsidRDefault="004B1F5B" w:rsidP="004B1F5B">
            <w:pPr>
              <w:ind w:right="-425"/>
              <w:jc w:val="both"/>
              <w:rPr>
                <w:rFonts w:ascii="Verdana" w:hAnsi="Verdana"/>
                <w:color w:val="0000FF"/>
                <w:sz w:val="16"/>
                <w:szCs w:val="16"/>
              </w:rPr>
            </w:pPr>
            <w:r w:rsidRPr="004B1F5B">
              <w:rPr>
                <w:rFonts w:ascii="Verdana" w:hAnsi="Verdana"/>
                <w:color w:val="0000FF"/>
                <w:sz w:val="16"/>
                <w:szCs w:val="16"/>
              </w:rPr>
              <w:t>0</w:t>
            </w:r>
            <w:r w:rsidR="00DA1D6F">
              <w:rPr>
                <w:rFonts w:ascii="Verdana" w:hAnsi="Verdana"/>
                <w:color w:val="0000FF"/>
                <w:sz w:val="16"/>
                <w:szCs w:val="16"/>
              </w:rPr>
              <w:t xml:space="preserve"> </w:t>
            </w:r>
            <w:r w:rsidRPr="004B1F5B">
              <w:rPr>
                <w:rFonts w:ascii="Verdana" w:hAnsi="Verdana"/>
                <w:color w:val="0000FF"/>
                <w:sz w:val="16"/>
                <w:szCs w:val="16"/>
              </w:rPr>
              <w:t>a</w:t>
            </w:r>
            <w:r w:rsidR="00DA1D6F">
              <w:rPr>
                <w:rFonts w:ascii="Verdana" w:hAnsi="Verdana"/>
                <w:color w:val="0000FF"/>
                <w:sz w:val="16"/>
                <w:szCs w:val="16"/>
              </w:rPr>
              <w:t xml:space="preserve"> </w:t>
            </w:r>
            <w:r w:rsidRPr="004B1F5B">
              <w:rPr>
                <w:rFonts w:ascii="Verdana" w:hAnsi="Verdana"/>
                <w:color w:val="0000FF"/>
                <w:sz w:val="16"/>
                <w:szCs w:val="16"/>
              </w:rPr>
              <w:t>6,25</w:t>
            </w:r>
          </w:p>
        </w:tc>
        <w:tc>
          <w:tcPr>
            <w:tcW w:w="3686" w:type="dxa"/>
          </w:tcPr>
          <w:p w14:paraId="7A3DEBEE" w14:textId="4B6B2C51" w:rsidR="004B1F5B" w:rsidRPr="004B1F5B" w:rsidRDefault="004B1F5B" w:rsidP="004B1F5B">
            <w:pPr>
              <w:ind w:right="-425"/>
              <w:jc w:val="center"/>
              <w:rPr>
                <w:rFonts w:ascii="Verdana" w:hAnsi="Verdana"/>
                <w:color w:val="0000FF"/>
                <w:sz w:val="16"/>
                <w:szCs w:val="16"/>
              </w:rPr>
            </w:pPr>
            <w:r w:rsidRPr="004B1F5B">
              <w:rPr>
                <w:rFonts w:ascii="Verdana" w:hAnsi="Verdana"/>
                <w:color w:val="0000FF"/>
                <w:sz w:val="16"/>
                <w:szCs w:val="16"/>
              </w:rPr>
              <w:t>&gt;40%</w:t>
            </w:r>
          </w:p>
        </w:tc>
        <w:tc>
          <w:tcPr>
            <w:tcW w:w="2828" w:type="dxa"/>
          </w:tcPr>
          <w:p w14:paraId="34910CA9" w14:textId="011C9CDA" w:rsidR="004B1F5B" w:rsidRPr="004B1F5B" w:rsidRDefault="004B1F5B" w:rsidP="004B1F5B">
            <w:pPr>
              <w:ind w:right="-425"/>
              <w:jc w:val="center"/>
              <w:rPr>
                <w:rFonts w:ascii="Verdana" w:hAnsi="Verdana"/>
                <w:color w:val="0000FF"/>
                <w:sz w:val="16"/>
                <w:szCs w:val="16"/>
              </w:rPr>
            </w:pPr>
            <w:r w:rsidRPr="004B1F5B">
              <w:rPr>
                <w:rFonts w:ascii="Verdana" w:hAnsi="Verdana"/>
                <w:color w:val="0000FF"/>
                <w:sz w:val="16"/>
                <w:szCs w:val="16"/>
              </w:rPr>
              <w:t>&gt;45%</w:t>
            </w:r>
          </w:p>
        </w:tc>
      </w:tr>
      <w:tr w:rsidR="004B1F5B" w14:paraId="1CE4EAE3" w14:textId="77777777" w:rsidTr="00EE2E5B">
        <w:tc>
          <w:tcPr>
            <w:tcW w:w="2126" w:type="dxa"/>
          </w:tcPr>
          <w:p w14:paraId="72B110D8" w14:textId="0D9E1446" w:rsidR="004B1F5B" w:rsidRPr="004B1F5B" w:rsidRDefault="008016DF" w:rsidP="004B1F5B">
            <w:pPr>
              <w:ind w:right="-425"/>
              <w:jc w:val="both"/>
              <w:rPr>
                <w:rFonts w:ascii="Verdana" w:hAnsi="Verdana" w:cs="Tahoma"/>
                <w:sz w:val="16"/>
                <w:szCs w:val="16"/>
              </w:rPr>
            </w:pPr>
            <w:r>
              <w:rPr>
                <w:rFonts w:ascii="Verdana" w:hAnsi="Verdana"/>
                <w:color w:val="0000FF"/>
                <w:sz w:val="16"/>
                <w:szCs w:val="16"/>
              </w:rPr>
              <w:t>&gt;</w:t>
            </w:r>
            <w:r w:rsidR="004B1F5B" w:rsidRPr="004B1F5B">
              <w:rPr>
                <w:rFonts w:ascii="Verdana" w:hAnsi="Verdana"/>
                <w:color w:val="0000FF"/>
                <w:sz w:val="16"/>
                <w:szCs w:val="16"/>
              </w:rPr>
              <w:t>6,25 a 12,50</w:t>
            </w:r>
          </w:p>
        </w:tc>
        <w:tc>
          <w:tcPr>
            <w:tcW w:w="3686" w:type="dxa"/>
          </w:tcPr>
          <w:p w14:paraId="0DE02DED" w14:textId="0DF8D9D7" w:rsidR="004B1F5B" w:rsidRPr="004B1F5B" w:rsidRDefault="004B1F5B" w:rsidP="004B1F5B">
            <w:pPr>
              <w:ind w:right="-425"/>
              <w:jc w:val="center"/>
              <w:rPr>
                <w:rFonts w:ascii="Verdana" w:hAnsi="Verdana"/>
                <w:color w:val="0000FF"/>
                <w:sz w:val="16"/>
                <w:szCs w:val="16"/>
              </w:rPr>
            </w:pPr>
            <w:r w:rsidRPr="004B1F5B">
              <w:rPr>
                <w:rFonts w:ascii="Verdana" w:hAnsi="Verdana"/>
                <w:color w:val="0000FF"/>
                <w:sz w:val="16"/>
                <w:szCs w:val="16"/>
              </w:rPr>
              <w:t>&gt;35%</w:t>
            </w:r>
          </w:p>
        </w:tc>
        <w:tc>
          <w:tcPr>
            <w:tcW w:w="2828" w:type="dxa"/>
          </w:tcPr>
          <w:p w14:paraId="6C4E8F86" w14:textId="1943F987" w:rsidR="004B1F5B" w:rsidRPr="004B1F5B" w:rsidRDefault="004B1F5B" w:rsidP="004B1F5B">
            <w:pPr>
              <w:ind w:right="-425"/>
              <w:jc w:val="center"/>
              <w:rPr>
                <w:rFonts w:ascii="Verdana" w:hAnsi="Verdana"/>
                <w:color w:val="0000FF"/>
                <w:sz w:val="16"/>
                <w:szCs w:val="16"/>
              </w:rPr>
            </w:pPr>
            <w:r w:rsidRPr="004B1F5B">
              <w:rPr>
                <w:rFonts w:ascii="Verdana" w:hAnsi="Verdana"/>
                <w:color w:val="0000FF"/>
                <w:sz w:val="16"/>
                <w:szCs w:val="16"/>
              </w:rPr>
              <w:t>&gt;40%</w:t>
            </w:r>
          </w:p>
        </w:tc>
      </w:tr>
      <w:tr w:rsidR="004B1F5B" w14:paraId="6641F753" w14:textId="77777777" w:rsidTr="00EE2E5B">
        <w:tc>
          <w:tcPr>
            <w:tcW w:w="2126" w:type="dxa"/>
          </w:tcPr>
          <w:p w14:paraId="07D89A45" w14:textId="5BFC22C2" w:rsidR="004B1F5B" w:rsidRPr="004B1F5B" w:rsidRDefault="008016DF" w:rsidP="004B1F5B">
            <w:pPr>
              <w:ind w:right="-425"/>
              <w:jc w:val="both"/>
              <w:rPr>
                <w:rFonts w:ascii="Verdana" w:hAnsi="Verdana" w:cs="Tahoma"/>
                <w:sz w:val="16"/>
                <w:szCs w:val="16"/>
              </w:rPr>
            </w:pPr>
            <w:r>
              <w:rPr>
                <w:rFonts w:ascii="Verdana" w:hAnsi="Verdana"/>
                <w:color w:val="0000FF"/>
                <w:sz w:val="16"/>
                <w:szCs w:val="16"/>
              </w:rPr>
              <w:t>&gt;</w:t>
            </w:r>
            <w:r w:rsidR="004B1F5B" w:rsidRPr="004B1F5B">
              <w:rPr>
                <w:rFonts w:ascii="Verdana" w:hAnsi="Verdana"/>
                <w:color w:val="0000FF"/>
                <w:sz w:val="16"/>
                <w:szCs w:val="16"/>
              </w:rPr>
              <w:t>12,50 a 18,75</w:t>
            </w:r>
          </w:p>
        </w:tc>
        <w:tc>
          <w:tcPr>
            <w:tcW w:w="3686" w:type="dxa"/>
          </w:tcPr>
          <w:p w14:paraId="1BA30071" w14:textId="3D836A94" w:rsidR="004B1F5B" w:rsidRPr="004B1F5B" w:rsidRDefault="004B1F5B" w:rsidP="004B1F5B">
            <w:pPr>
              <w:ind w:right="-425"/>
              <w:jc w:val="center"/>
              <w:rPr>
                <w:rFonts w:ascii="Verdana" w:hAnsi="Verdana"/>
                <w:color w:val="0000FF"/>
                <w:sz w:val="16"/>
                <w:szCs w:val="16"/>
              </w:rPr>
            </w:pPr>
            <w:r w:rsidRPr="004B1F5B">
              <w:rPr>
                <w:rFonts w:ascii="Verdana" w:hAnsi="Verdana"/>
                <w:color w:val="0000FF"/>
                <w:sz w:val="16"/>
                <w:szCs w:val="16"/>
              </w:rPr>
              <w:t>&gt;30%</w:t>
            </w:r>
          </w:p>
        </w:tc>
        <w:tc>
          <w:tcPr>
            <w:tcW w:w="2828" w:type="dxa"/>
          </w:tcPr>
          <w:p w14:paraId="5754AB71" w14:textId="24C160F3" w:rsidR="004B1F5B" w:rsidRPr="004B1F5B" w:rsidRDefault="004B1F5B" w:rsidP="004B1F5B">
            <w:pPr>
              <w:ind w:right="-425"/>
              <w:jc w:val="center"/>
              <w:rPr>
                <w:rFonts w:ascii="Verdana" w:hAnsi="Verdana"/>
                <w:color w:val="0000FF"/>
                <w:sz w:val="16"/>
                <w:szCs w:val="16"/>
              </w:rPr>
            </w:pPr>
            <w:r w:rsidRPr="004B1F5B">
              <w:rPr>
                <w:rFonts w:ascii="Verdana" w:hAnsi="Verdana"/>
                <w:color w:val="0000FF"/>
                <w:sz w:val="16"/>
                <w:szCs w:val="16"/>
              </w:rPr>
              <w:t>&gt;35%</w:t>
            </w:r>
          </w:p>
        </w:tc>
      </w:tr>
      <w:tr w:rsidR="004B1F5B" w14:paraId="445CAA00" w14:textId="77777777" w:rsidTr="00EE2E5B">
        <w:tc>
          <w:tcPr>
            <w:tcW w:w="2126" w:type="dxa"/>
          </w:tcPr>
          <w:p w14:paraId="0BBA0CDD" w14:textId="72CE4F61" w:rsidR="004B1F5B" w:rsidRPr="004B1F5B" w:rsidRDefault="008016DF" w:rsidP="004B1F5B">
            <w:pPr>
              <w:ind w:right="-425"/>
              <w:jc w:val="both"/>
              <w:rPr>
                <w:rFonts w:ascii="Verdana" w:hAnsi="Verdana" w:cs="Tahoma"/>
                <w:sz w:val="16"/>
                <w:szCs w:val="16"/>
              </w:rPr>
            </w:pPr>
            <w:r>
              <w:rPr>
                <w:rFonts w:ascii="Verdana" w:hAnsi="Verdana"/>
                <w:color w:val="0000FF"/>
                <w:sz w:val="16"/>
                <w:szCs w:val="16"/>
              </w:rPr>
              <w:t>&gt;</w:t>
            </w:r>
            <w:r w:rsidR="004B1F5B" w:rsidRPr="004B1F5B">
              <w:rPr>
                <w:rFonts w:ascii="Verdana" w:hAnsi="Verdana"/>
                <w:color w:val="0000FF"/>
                <w:sz w:val="16"/>
                <w:szCs w:val="16"/>
              </w:rPr>
              <w:t>18,75</w:t>
            </w:r>
            <w:r>
              <w:rPr>
                <w:rFonts w:ascii="Verdana" w:hAnsi="Verdana"/>
                <w:color w:val="0000FF"/>
                <w:sz w:val="16"/>
                <w:szCs w:val="16"/>
              </w:rPr>
              <w:t xml:space="preserve"> </w:t>
            </w:r>
            <w:r w:rsidR="004B1F5B" w:rsidRPr="004B1F5B">
              <w:rPr>
                <w:rFonts w:ascii="Verdana" w:hAnsi="Verdana"/>
                <w:color w:val="0000FF"/>
                <w:sz w:val="16"/>
                <w:szCs w:val="16"/>
              </w:rPr>
              <w:t>a 25</w:t>
            </w:r>
          </w:p>
        </w:tc>
        <w:tc>
          <w:tcPr>
            <w:tcW w:w="3686" w:type="dxa"/>
          </w:tcPr>
          <w:p w14:paraId="7B8C285D" w14:textId="273659E9" w:rsidR="004B1F5B" w:rsidRPr="004B1F5B" w:rsidRDefault="004B1F5B" w:rsidP="004B1F5B">
            <w:pPr>
              <w:ind w:right="-425"/>
              <w:jc w:val="center"/>
              <w:rPr>
                <w:rFonts w:ascii="Verdana" w:hAnsi="Verdana"/>
                <w:color w:val="0000FF"/>
                <w:sz w:val="16"/>
                <w:szCs w:val="16"/>
              </w:rPr>
            </w:pPr>
            <w:r w:rsidRPr="004B1F5B">
              <w:rPr>
                <w:rFonts w:ascii="Verdana" w:hAnsi="Verdana"/>
                <w:color w:val="0000FF"/>
                <w:sz w:val="16"/>
                <w:szCs w:val="16"/>
              </w:rPr>
              <w:t>&gt;25%</w:t>
            </w:r>
          </w:p>
        </w:tc>
        <w:tc>
          <w:tcPr>
            <w:tcW w:w="2828" w:type="dxa"/>
          </w:tcPr>
          <w:p w14:paraId="4AF56CD3" w14:textId="5599A356" w:rsidR="004B1F5B" w:rsidRPr="004B1F5B" w:rsidRDefault="004B1F5B" w:rsidP="004B1F5B">
            <w:pPr>
              <w:ind w:right="-425"/>
              <w:jc w:val="center"/>
              <w:rPr>
                <w:rFonts w:ascii="Verdana" w:hAnsi="Verdana"/>
                <w:color w:val="0000FF"/>
                <w:sz w:val="16"/>
                <w:szCs w:val="16"/>
              </w:rPr>
            </w:pPr>
            <w:r w:rsidRPr="004B1F5B">
              <w:rPr>
                <w:rFonts w:ascii="Verdana" w:hAnsi="Verdana"/>
                <w:color w:val="0000FF"/>
                <w:sz w:val="16"/>
                <w:szCs w:val="16"/>
              </w:rPr>
              <w:t>&gt;30%</w:t>
            </w:r>
          </w:p>
        </w:tc>
      </w:tr>
    </w:tbl>
    <w:p w14:paraId="2D25E6A1" w14:textId="77777777" w:rsidR="005B0767" w:rsidRPr="00BD20A5" w:rsidRDefault="005B0767" w:rsidP="001D3DE3">
      <w:pPr>
        <w:spacing w:before="120" w:after="120"/>
        <w:ind w:left="1418" w:right="-425"/>
        <w:jc w:val="both"/>
        <w:rPr>
          <w:rFonts w:ascii="Verdana" w:hAnsi="Verdana" w:cs="Tahoma"/>
          <w:sz w:val="19"/>
          <w:szCs w:val="19"/>
        </w:rPr>
      </w:pPr>
    </w:p>
    <w:p w14:paraId="024F56F3" w14:textId="77777777" w:rsidR="00C548B6" w:rsidRPr="00BD20A5" w:rsidRDefault="00C548B6" w:rsidP="00C03745">
      <w:pPr>
        <w:pStyle w:val="Ttulo3"/>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BD20A5">
        <w:t>23.- CRITERIOS ESPECÍFICOS DE DESEMPATE</w:t>
      </w:r>
      <w:bookmarkEnd w:id="349"/>
      <w:bookmarkEnd w:id="350"/>
      <w:r w:rsidRPr="00BD20A5">
        <w:t xml:space="preserve"> </w:t>
      </w:r>
    </w:p>
    <w:p w14:paraId="51548117" w14:textId="0C24F85D" w:rsidR="00C548B6" w:rsidRPr="000F2CC1" w:rsidRDefault="000F2CC1" w:rsidP="000F2CC1">
      <w:pPr>
        <w:spacing w:after="120"/>
        <w:ind w:left="426" w:right="-425"/>
        <w:jc w:val="both"/>
        <w:rPr>
          <w:rFonts w:ascii="Verdana" w:hAnsi="Verdana" w:cs="Tahoma"/>
          <w:color w:val="0000FF"/>
          <w:sz w:val="19"/>
          <w:szCs w:val="19"/>
        </w:rPr>
      </w:pPr>
      <w:r>
        <w:rPr>
          <w:rFonts w:ascii="Verdana" w:hAnsi="Verdana" w:cs="Tahoma"/>
          <w:color w:val="0000FF"/>
          <w:sz w:val="19"/>
          <w:szCs w:val="19"/>
        </w:rPr>
        <w:t>N</w:t>
      </w:r>
      <w:r w:rsidR="00C548B6" w:rsidRPr="00BD20A5">
        <w:rPr>
          <w:rFonts w:ascii="Verdana" w:hAnsi="Verdana" w:cs="Tahoma"/>
          <w:color w:val="0000FF"/>
          <w:sz w:val="19"/>
          <w:szCs w:val="19"/>
        </w:rPr>
        <w:t>o se establecen</w:t>
      </w:r>
    </w:p>
    <w:p w14:paraId="31E93A94" w14:textId="6258286D" w:rsidR="00C548B6" w:rsidRPr="00BD20A5"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BD20A5">
        <w:t>24.- DOCUMENTACIÓN A PRESENTAR EN CADA SOBRE</w:t>
      </w:r>
      <w:bookmarkEnd w:id="361"/>
      <w:bookmarkEnd w:id="362"/>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3" w:name="_Toc38387658"/>
      <w:r w:rsidRPr="00BD20A5">
        <w:rPr>
          <w:sz w:val="19"/>
          <w:szCs w:val="19"/>
        </w:rPr>
        <w:t>24.1.- SOBRE A: DOCUMENTACIÓN ACREDITATIVA DEL CUMPLIMIENTO DE LOS REQUISITOS PREVIOS</w:t>
      </w:r>
      <w:bookmarkEnd w:id="363"/>
      <w:r w:rsidR="0064776F" w:rsidRPr="00BD20A5">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6A5C7EDE" w14:textId="77777777" w:rsidR="00BC1C9A" w:rsidRPr="00B629E7" w:rsidRDefault="00BC1C9A" w:rsidP="004E7FE2">
      <w:pPr>
        <w:pStyle w:val="Prrafodelista"/>
        <w:numPr>
          <w:ilvl w:val="0"/>
          <w:numId w:val="29"/>
        </w:numPr>
        <w:jc w:val="both"/>
        <w:rPr>
          <w:rFonts w:ascii="Verdana" w:hAnsi="Verdana"/>
          <w:b/>
          <w:bCs/>
          <w:sz w:val="19"/>
          <w:szCs w:val="19"/>
        </w:rPr>
      </w:pPr>
      <w:r w:rsidRPr="00B629E7">
        <w:rPr>
          <w:rFonts w:ascii="Verdana" w:hAnsi="Verdana"/>
          <w:b/>
          <w:bCs/>
          <w:sz w:val="19"/>
          <w:szCs w:val="19"/>
        </w:rPr>
        <w:t>Anexo II.0.</w:t>
      </w:r>
    </w:p>
    <w:p w14:paraId="797BEEAD" w14:textId="77777777" w:rsidR="00BC1C9A" w:rsidRPr="00744CEB" w:rsidRDefault="00BC1C9A" w:rsidP="004E7FE2">
      <w:pPr>
        <w:rPr>
          <w:rFonts w:ascii="Verdana" w:hAnsi="Verdana"/>
          <w:sz w:val="19"/>
          <w:szCs w:val="19"/>
        </w:rPr>
      </w:pPr>
    </w:p>
    <w:p w14:paraId="22804F7F" w14:textId="77777777" w:rsidR="00BC1C9A" w:rsidRPr="00B629E7" w:rsidRDefault="00BC1C9A" w:rsidP="004E7FE2">
      <w:pPr>
        <w:pStyle w:val="Ttulo5"/>
        <w:numPr>
          <w:ilvl w:val="0"/>
          <w:numId w:val="29"/>
        </w:numPr>
        <w:tabs>
          <w:tab w:val="clear" w:pos="1390"/>
          <w:tab w:val="num" w:pos="947"/>
        </w:tabs>
        <w:spacing w:before="0" w:after="0"/>
        <w:ind w:left="1397" w:right="0" w:hanging="360"/>
        <w:rPr>
          <w:rFonts w:eastAsia="Verdana" w:cs="Verdana"/>
          <w:szCs w:val="19"/>
          <w:lang w:val="eu-ES" w:eastAsia="eu-ES"/>
        </w:rPr>
      </w:pPr>
      <w:r w:rsidRPr="00981FB4">
        <w:rPr>
          <w:rFonts w:eastAsia="Verdana" w:cs="Verdana"/>
          <w:b/>
          <w:bCs/>
          <w:szCs w:val="19"/>
          <w:lang w:val="eu-ES" w:eastAsia="eu-ES"/>
        </w:rPr>
        <w:t>Documento Europeo Único de Contratación (DEUC)</w:t>
      </w:r>
      <w:r w:rsidRPr="00B629E7">
        <w:rPr>
          <w:rFonts w:eastAsia="Verdana" w:cs="Verdana"/>
          <w:szCs w:val="19"/>
          <w:lang w:val="eu-ES" w:eastAsia="eu-ES"/>
        </w:rPr>
        <w:t xml:space="preserve"> de la operadora económica debidamente cumplimentado y firmado.</w:t>
      </w:r>
    </w:p>
    <w:p w14:paraId="2F767D4D" w14:textId="77777777" w:rsidR="00BC1C9A" w:rsidRDefault="00BC1C9A" w:rsidP="004E7FE2">
      <w:pPr>
        <w:pStyle w:val="Prrafodelista"/>
        <w:ind w:left="1843"/>
        <w:jc w:val="both"/>
        <w:rPr>
          <w:rFonts w:ascii="Verdana" w:hAnsi="Verdana" w:cs="Tahoma"/>
          <w:sz w:val="19"/>
          <w:szCs w:val="19"/>
        </w:rPr>
      </w:pPr>
      <w:r w:rsidRPr="00B629E7">
        <w:rPr>
          <w:rFonts w:ascii="Verdana" w:hAnsi="Verdana"/>
          <w:sz w:val="19"/>
          <w:szCs w:val="19"/>
          <w:u w:val="single"/>
        </w:rPr>
        <w:t xml:space="preserve">Respecto a la parte IV del DEUC, la operadora económica se limitará a cumplimentar únicamente la sección </w:t>
      </w:r>
      <w:r w:rsidRPr="00B629E7">
        <w:rPr>
          <w:rFonts w:ascii="Verdana" w:eastAsia="Calibri" w:hAnsi="Verdana"/>
          <w:sz w:val="19"/>
          <w:szCs w:val="19"/>
        </w:rPr>
        <w:sym w:font="Symbol" w:char="F061"/>
      </w:r>
      <w:r w:rsidRPr="00B629E7">
        <w:rPr>
          <w:rFonts w:ascii="Verdana" w:eastAsia="Calibri" w:hAnsi="Verdana"/>
          <w:sz w:val="19"/>
          <w:szCs w:val="19"/>
        </w:rPr>
        <w:t xml:space="preserve">: </w:t>
      </w:r>
      <w:r w:rsidRPr="00B629E7">
        <w:rPr>
          <w:rFonts w:ascii="Verdana" w:hAnsi="Verdana" w:cs="Tahoma"/>
          <w:sz w:val="19"/>
          <w:szCs w:val="19"/>
        </w:rPr>
        <w:t>sí.</w:t>
      </w:r>
    </w:p>
    <w:p w14:paraId="6FB1B55B" w14:textId="77777777" w:rsidR="00BC1C9A" w:rsidRPr="00B629E7" w:rsidRDefault="00BC1C9A" w:rsidP="004E7FE2">
      <w:pPr>
        <w:pStyle w:val="Prrafodelista"/>
        <w:ind w:left="1843"/>
        <w:rPr>
          <w:rFonts w:ascii="Verdana" w:eastAsia="Verdana" w:hAnsi="Verdana" w:cs="Verdana"/>
          <w:sz w:val="19"/>
          <w:szCs w:val="19"/>
          <w:lang w:val="eu-ES" w:eastAsia="eu-ES"/>
        </w:rPr>
      </w:pPr>
    </w:p>
    <w:p w14:paraId="0F8761B7" w14:textId="77777777" w:rsidR="00BC1C9A" w:rsidRDefault="00BC1C9A" w:rsidP="004E7FE2">
      <w:pPr>
        <w:pStyle w:val="Prrafodelista"/>
        <w:ind w:left="1843"/>
        <w:jc w:val="both"/>
        <w:rPr>
          <w:rFonts w:ascii="Verdana" w:eastAsia="Verdana" w:hAnsi="Verdana" w:cs="Verdana"/>
          <w:sz w:val="19"/>
          <w:szCs w:val="19"/>
          <w:lang w:val="eu-ES" w:eastAsia="eu-ES"/>
        </w:rPr>
      </w:pPr>
      <w:r w:rsidRPr="00B629E7">
        <w:rPr>
          <w:rFonts w:ascii="Verdana" w:eastAsia="Verdana" w:hAnsi="Verdana" w:cs="Verdana"/>
          <w:sz w:val="19"/>
          <w:szCs w:val="19"/>
          <w:lang w:val="eu-ES" w:eastAsia="eu-ES"/>
        </w:rPr>
        <w:t>Su cumplimentación se realizará utilizando el archivo xml publicado en el perfil de contratante.</w:t>
      </w:r>
    </w:p>
    <w:p w14:paraId="57BC747C" w14:textId="77777777" w:rsidR="00BC1C9A" w:rsidRPr="00B629E7" w:rsidRDefault="00BC1C9A" w:rsidP="004E7FE2">
      <w:pPr>
        <w:pStyle w:val="Prrafodelista"/>
        <w:ind w:left="1843"/>
        <w:jc w:val="both"/>
        <w:rPr>
          <w:rFonts w:ascii="Verdana" w:eastAsia="Verdana" w:hAnsi="Verdana" w:cs="Verdana"/>
          <w:sz w:val="19"/>
          <w:szCs w:val="19"/>
          <w:lang w:val="eu-ES" w:eastAsia="eu-ES"/>
        </w:rPr>
      </w:pPr>
    </w:p>
    <w:p w14:paraId="73CD8C11" w14:textId="77777777" w:rsidR="00BC1C9A" w:rsidRDefault="00BC1C9A" w:rsidP="004E7FE2">
      <w:pPr>
        <w:pStyle w:val="Ttulo5"/>
        <w:spacing w:before="0" w:after="0"/>
        <w:ind w:left="1843" w:right="0" w:firstLine="0"/>
        <w:rPr>
          <w:rFonts w:eastAsia="Verdana" w:cs="Verdana"/>
          <w:szCs w:val="19"/>
          <w:lang w:val="eu-ES" w:eastAsia="eu-ES"/>
        </w:rPr>
      </w:pPr>
      <w:r w:rsidRPr="00B629E7">
        <w:rPr>
          <w:rFonts w:eastAsia="Verdana" w:cs="Verdana"/>
          <w:szCs w:val="19"/>
          <w:lang w:val="eu-ES" w:eastAsia="eu-ES"/>
        </w:rPr>
        <w:t>Cuando varias operadoras económicas deseen participar en UTE, se deberá presentar un DEUC separado, en el que figure la información requerida en las partes II a IV, por cada operadora económica participante.</w:t>
      </w:r>
    </w:p>
    <w:p w14:paraId="3CEDCF74" w14:textId="77777777" w:rsidR="00BC1C9A" w:rsidRPr="00EB2ADF" w:rsidRDefault="00BC1C9A" w:rsidP="00BC1C9A">
      <w:pPr>
        <w:ind w:right="-2"/>
        <w:rPr>
          <w:lang w:val="eu-ES" w:eastAsia="eu-ES"/>
        </w:rPr>
      </w:pPr>
    </w:p>
    <w:p w14:paraId="0A3C6A56" w14:textId="77777777" w:rsidR="00BC1C9A" w:rsidRDefault="00BC1C9A" w:rsidP="00BC1C9A">
      <w:pPr>
        <w:pStyle w:val="Ttulo5"/>
        <w:numPr>
          <w:ilvl w:val="0"/>
          <w:numId w:val="29"/>
        </w:numPr>
        <w:tabs>
          <w:tab w:val="clear" w:pos="1390"/>
          <w:tab w:val="num" w:pos="947"/>
        </w:tabs>
        <w:spacing w:before="0" w:after="0"/>
        <w:ind w:left="1397" w:right="-2" w:hanging="360"/>
        <w:rPr>
          <w:rFonts w:eastAsia="Verdana" w:cs="Verdana"/>
          <w:b/>
          <w:bCs/>
          <w:szCs w:val="19"/>
          <w:lang w:val="eu-ES" w:eastAsia="eu-ES"/>
        </w:rPr>
      </w:pPr>
      <w:r w:rsidRPr="00B629E7">
        <w:rPr>
          <w:rFonts w:eastAsia="Verdana" w:cs="Verdana"/>
          <w:szCs w:val="19"/>
          <w:lang w:val="eu-ES" w:eastAsia="eu-ES"/>
        </w:rPr>
        <w:t xml:space="preserve">Declaración sobre los compromisos que la operadora económica asume </w:t>
      </w:r>
      <w:r w:rsidRPr="004E7FE2">
        <w:rPr>
          <w:rFonts w:eastAsia="Verdana" w:cs="Verdana"/>
          <w:b/>
          <w:bCs/>
          <w:szCs w:val="19"/>
          <w:lang w:val="eu-ES" w:eastAsia="eu-ES"/>
        </w:rPr>
        <w:t>respecto de las personas trabajadoras</w:t>
      </w:r>
      <w:r w:rsidRPr="00B629E7">
        <w:rPr>
          <w:rFonts w:eastAsia="Verdana" w:cs="Verdana"/>
          <w:szCs w:val="19"/>
          <w:lang w:val="eu-ES" w:eastAsia="eu-ES"/>
        </w:rPr>
        <w:t xml:space="preserve"> que realicen la actividad objeto del contrato según el modelo que figura en el </w:t>
      </w:r>
      <w:r w:rsidRPr="00B629E7">
        <w:rPr>
          <w:rFonts w:eastAsia="Verdana" w:cs="Verdana"/>
          <w:b/>
          <w:bCs/>
          <w:szCs w:val="19"/>
          <w:lang w:val="eu-ES" w:eastAsia="eu-ES"/>
        </w:rPr>
        <w:t>ANEXO II.5.</w:t>
      </w:r>
    </w:p>
    <w:p w14:paraId="4AC82CE0" w14:textId="77777777" w:rsidR="00BC1C9A" w:rsidRPr="00EB2ADF" w:rsidRDefault="00BC1C9A" w:rsidP="00BC1C9A">
      <w:pPr>
        <w:ind w:right="-2"/>
        <w:rPr>
          <w:rFonts w:eastAsiaTheme="minorEastAsia"/>
          <w:lang w:val="eu-ES" w:eastAsia="eu-ES"/>
        </w:rPr>
      </w:pPr>
    </w:p>
    <w:p w14:paraId="7C6E59B9" w14:textId="77777777" w:rsidR="00BC1C9A" w:rsidRDefault="00BC1C9A" w:rsidP="00BC1C9A">
      <w:pPr>
        <w:pStyle w:val="Prrafodelista"/>
        <w:numPr>
          <w:ilvl w:val="0"/>
          <w:numId w:val="29"/>
        </w:numPr>
        <w:autoSpaceDE w:val="0"/>
        <w:autoSpaceDN w:val="0"/>
        <w:adjustRightInd w:val="0"/>
        <w:ind w:right="-2"/>
        <w:jc w:val="both"/>
        <w:rPr>
          <w:rFonts w:ascii="Verdana" w:eastAsiaTheme="minorEastAsia" w:hAnsi="Verdana"/>
          <w:sz w:val="19"/>
          <w:szCs w:val="19"/>
        </w:rPr>
      </w:pPr>
      <w:r w:rsidRPr="00B629E7">
        <w:rPr>
          <w:rFonts w:ascii="Verdana" w:eastAsiaTheme="minorEastAsia" w:hAnsi="Verdana"/>
          <w:b/>
          <w:bCs/>
          <w:sz w:val="19"/>
          <w:szCs w:val="19"/>
        </w:rPr>
        <w:t xml:space="preserve">ANEXO II.9- </w:t>
      </w:r>
      <w:r w:rsidRPr="004E7FE2">
        <w:rPr>
          <w:rFonts w:ascii="Verdana" w:eastAsiaTheme="minorEastAsia" w:hAnsi="Verdana"/>
          <w:b/>
          <w:bCs/>
          <w:sz w:val="19"/>
          <w:szCs w:val="19"/>
        </w:rPr>
        <w:t>Plan de igualdad o delitos o sanciones firmes</w:t>
      </w:r>
      <w:r w:rsidRPr="00B629E7">
        <w:rPr>
          <w:rFonts w:ascii="Verdana" w:eastAsiaTheme="minorEastAsia" w:hAnsi="Verdana"/>
          <w:sz w:val="19"/>
          <w:szCs w:val="19"/>
        </w:rPr>
        <w:t xml:space="preserve"> por infracción grave en materia de prevención de igualdad de hombres y mujeres.</w:t>
      </w:r>
    </w:p>
    <w:p w14:paraId="307511EF" w14:textId="77777777" w:rsidR="00BC1C9A" w:rsidRPr="00F4027E" w:rsidRDefault="00BC1C9A" w:rsidP="00BC1C9A">
      <w:pPr>
        <w:autoSpaceDE w:val="0"/>
        <w:autoSpaceDN w:val="0"/>
        <w:adjustRightInd w:val="0"/>
        <w:ind w:right="-2"/>
        <w:jc w:val="both"/>
        <w:rPr>
          <w:rFonts w:ascii="Verdana" w:eastAsiaTheme="minorEastAsia" w:hAnsi="Verdana"/>
          <w:sz w:val="19"/>
          <w:szCs w:val="19"/>
        </w:rPr>
      </w:pPr>
    </w:p>
    <w:p w14:paraId="59AA92EB" w14:textId="3AFDB085" w:rsidR="00BC1C9A" w:rsidRPr="004E7FE2" w:rsidRDefault="00BC1C9A" w:rsidP="004E7FE2">
      <w:pPr>
        <w:numPr>
          <w:ilvl w:val="0"/>
          <w:numId w:val="155"/>
        </w:numPr>
        <w:ind w:left="851" w:right="-2" w:hanging="218"/>
        <w:contextualSpacing/>
        <w:jc w:val="both"/>
        <w:outlineLvl w:val="3"/>
        <w:rPr>
          <w:rFonts w:ascii="Verdana" w:eastAsia="Arial Unicode MS" w:hAnsi="Verdana"/>
          <w:b/>
          <w:sz w:val="19"/>
          <w:szCs w:val="19"/>
        </w:rPr>
      </w:pPr>
      <w:r w:rsidRPr="00B629E7">
        <w:rPr>
          <w:rFonts w:ascii="Verdana" w:hAnsi="Verdana"/>
          <w:sz w:val="19"/>
          <w:szCs w:val="19"/>
        </w:rPr>
        <w:t xml:space="preserve"> </w:t>
      </w:r>
      <w:r w:rsidRPr="00B629E7">
        <w:rPr>
          <w:rFonts w:ascii="Verdana" w:eastAsia="Arial Unicode MS" w:hAnsi="Verdana"/>
          <w:b/>
          <w:sz w:val="19"/>
          <w:szCs w:val="19"/>
        </w:rPr>
        <w:t>Opcionalmente, a criterio de la licitadora:</w:t>
      </w:r>
    </w:p>
    <w:p w14:paraId="7FD318F5" w14:textId="77777777" w:rsidR="00BC1C9A" w:rsidRPr="00B629E7" w:rsidRDefault="00BC1C9A" w:rsidP="00BC1C9A">
      <w:pPr>
        <w:numPr>
          <w:ilvl w:val="0"/>
          <w:numId w:val="157"/>
        </w:numPr>
        <w:ind w:left="1276" w:right="-2" w:hanging="142"/>
        <w:contextualSpacing/>
        <w:jc w:val="both"/>
        <w:rPr>
          <w:rFonts w:ascii="Verdana" w:eastAsia="Arial Unicode MS" w:hAnsi="Verdana"/>
          <w:b/>
          <w:sz w:val="19"/>
          <w:szCs w:val="19"/>
        </w:rPr>
      </w:pPr>
      <w:r w:rsidRPr="00B629E7">
        <w:rPr>
          <w:rFonts w:ascii="Verdana" w:eastAsia="Arial Unicode MS" w:hAnsi="Verdana"/>
          <w:sz w:val="19"/>
          <w:szCs w:val="19"/>
        </w:rPr>
        <w:t xml:space="preserve">Designación como </w:t>
      </w:r>
      <w:r w:rsidRPr="004E7FE2">
        <w:rPr>
          <w:rFonts w:ascii="Verdana" w:eastAsia="Arial Unicode MS" w:hAnsi="Verdana"/>
          <w:b/>
          <w:bCs/>
          <w:sz w:val="19"/>
          <w:szCs w:val="19"/>
        </w:rPr>
        <w:t>confidencial</w:t>
      </w:r>
      <w:r w:rsidRPr="00B629E7">
        <w:rPr>
          <w:rFonts w:ascii="Verdana" w:eastAsia="Arial Unicode MS" w:hAnsi="Verdana"/>
          <w:sz w:val="19"/>
          <w:szCs w:val="19"/>
        </w:rPr>
        <w:t xml:space="preserve"> de informaciones facilitadas por la operadora económica según el modelo que figura en el </w:t>
      </w:r>
      <w:r w:rsidRPr="00B629E7">
        <w:rPr>
          <w:rFonts w:ascii="Verdana" w:eastAsia="Arial Unicode MS" w:hAnsi="Verdana"/>
          <w:b/>
          <w:sz w:val="19"/>
          <w:szCs w:val="19"/>
        </w:rPr>
        <w:t>ANEXO II.3.</w:t>
      </w:r>
    </w:p>
    <w:p w14:paraId="60717C2B" w14:textId="77777777" w:rsidR="00BC1C9A" w:rsidRPr="00B629E7" w:rsidRDefault="00BC1C9A" w:rsidP="00BC1C9A">
      <w:pPr>
        <w:ind w:right="-2"/>
        <w:contextualSpacing/>
        <w:outlineLvl w:val="3"/>
        <w:rPr>
          <w:rFonts w:ascii="Verdana" w:eastAsia="Arial Unicode MS" w:hAnsi="Verdana"/>
          <w:b/>
          <w:sz w:val="19"/>
          <w:szCs w:val="19"/>
        </w:rPr>
      </w:pPr>
    </w:p>
    <w:p w14:paraId="7CB55F8D" w14:textId="77777777" w:rsidR="00BC1C9A" w:rsidRPr="00B629E7" w:rsidRDefault="00BC1C9A" w:rsidP="00BC1C9A">
      <w:pPr>
        <w:numPr>
          <w:ilvl w:val="0"/>
          <w:numId w:val="155"/>
        </w:numPr>
        <w:spacing w:before="120" w:after="120" w:line="259" w:lineRule="auto"/>
        <w:ind w:left="851" w:right="-2"/>
        <w:contextualSpacing/>
        <w:jc w:val="both"/>
        <w:outlineLvl w:val="3"/>
        <w:rPr>
          <w:rFonts w:ascii="Verdana" w:eastAsia="Arial Unicode MS" w:hAnsi="Verdana"/>
          <w:b/>
          <w:sz w:val="19"/>
          <w:szCs w:val="19"/>
        </w:rPr>
      </w:pPr>
      <w:r w:rsidRPr="00B629E7">
        <w:rPr>
          <w:rFonts w:ascii="Verdana" w:eastAsia="Arial Unicode MS" w:hAnsi="Verdana"/>
          <w:b/>
          <w:sz w:val="19"/>
          <w:szCs w:val="19"/>
        </w:rPr>
        <w:t>En su caso (si concurriera alguna de las siguientes circunstancias):</w:t>
      </w:r>
    </w:p>
    <w:p w14:paraId="551F8D92" w14:textId="77777777" w:rsidR="00BC1C9A" w:rsidRPr="00F4027E" w:rsidRDefault="00BC1C9A" w:rsidP="00BC1C9A">
      <w:pPr>
        <w:spacing w:before="120" w:after="120"/>
        <w:ind w:left="1276" w:right="-2"/>
        <w:contextualSpacing/>
        <w:outlineLvl w:val="3"/>
        <w:rPr>
          <w:rFonts w:ascii="Verdana" w:eastAsia="Arial Unicode MS" w:hAnsi="Verdana"/>
          <w:b/>
          <w:sz w:val="19"/>
          <w:szCs w:val="19"/>
        </w:rPr>
      </w:pPr>
    </w:p>
    <w:p w14:paraId="368702DD" w14:textId="77777777" w:rsidR="00BC1C9A" w:rsidRDefault="00BC1C9A" w:rsidP="00BC1C9A">
      <w:pPr>
        <w:numPr>
          <w:ilvl w:val="0"/>
          <w:numId w:val="156"/>
        </w:numPr>
        <w:spacing w:before="120" w:after="120" w:line="259" w:lineRule="auto"/>
        <w:ind w:left="1276" w:right="-2" w:firstLine="0"/>
        <w:contextualSpacing/>
        <w:jc w:val="both"/>
        <w:rPr>
          <w:rFonts w:ascii="Verdana" w:eastAsia="Arial Unicode MS" w:hAnsi="Verdana"/>
          <w:sz w:val="19"/>
          <w:szCs w:val="19"/>
        </w:rPr>
      </w:pPr>
      <w:r w:rsidRPr="00B629E7">
        <w:rPr>
          <w:rFonts w:ascii="Verdana" w:eastAsia="Arial Unicode MS" w:hAnsi="Verdana"/>
          <w:sz w:val="19"/>
          <w:szCs w:val="19"/>
        </w:rPr>
        <w:t xml:space="preserve">Compromiso de constituirse formalmente en </w:t>
      </w:r>
      <w:r w:rsidRPr="004E7FE2">
        <w:rPr>
          <w:rFonts w:ascii="Verdana" w:eastAsia="Arial Unicode MS" w:hAnsi="Verdana"/>
          <w:b/>
          <w:bCs/>
          <w:sz w:val="19"/>
          <w:szCs w:val="19"/>
        </w:rPr>
        <w:t>UTE</w:t>
      </w:r>
      <w:r w:rsidRPr="00B629E7">
        <w:rPr>
          <w:rFonts w:ascii="Verdana" w:eastAsia="Arial Unicode MS" w:hAnsi="Verdana"/>
          <w:sz w:val="19"/>
          <w:szCs w:val="19"/>
        </w:rPr>
        <w:t xml:space="preserve"> que figura en el </w:t>
      </w:r>
      <w:r w:rsidRPr="00B629E7">
        <w:rPr>
          <w:rFonts w:ascii="Verdana" w:eastAsia="Arial Unicode MS" w:hAnsi="Verdana"/>
          <w:b/>
          <w:sz w:val="19"/>
          <w:szCs w:val="19"/>
        </w:rPr>
        <w:t>ANEXO II.4</w:t>
      </w:r>
      <w:r w:rsidRPr="00B629E7">
        <w:rPr>
          <w:rFonts w:ascii="Verdana" w:eastAsia="Arial Unicode MS" w:hAnsi="Verdana"/>
          <w:sz w:val="19"/>
          <w:szCs w:val="19"/>
        </w:rPr>
        <w:t>.</w:t>
      </w:r>
    </w:p>
    <w:p w14:paraId="7485B68B" w14:textId="77777777" w:rsidR="00BC1C9A" w:rsidRPr="00B629E7" w:rsidRDefault="00BC1C9A" w:rsidP="00BC1C9A">
      <w:pPr>
        <w:spacing w:before="120" w:after="120" w:line="259" w:lineRule="auto"/>
        <w:ind w:left="1276" w:right="-2"/>
        <w:contextualSpacing/>
        <w:jc w:val="both"/>
        <w:rPr>
          <w:rFonts w:ascii="Verdana" w:eastAsia="Arial Unicode MS" w:hAnsi="Verdana"/>
          <w:sz w:val="19"/>
          <w:szCs w:val="19"/>
        </w:rPr>
      </w:pPr>
    </w:p>
    <w:p w14:paraId="48B8DFAB" w14:textId="77777777" w:rsidR="00BC1C9A" w:rsidRDefault="00BC1C9A" w:rsidP="00BC1C9A">
      <w:pPr>
        <w:numPr>
          <w:ilvl w:val="0"/>
          <w:numId w:val="156"/>
        </w:numPr>
        <w:ind w:left="1276" w:right="-2" w:firstLine="0"/>
        <w:contextualSpacing/>
        <w:jc w:val="both"/>
        <w:rPr>
          <w:rFonts w:ascii="Verdana" w:eastAsia="Arial Unicode MS" w:hAnsi="Verdana"/>
          <w:b/>
          <w:sz w:val="19"/>
          <w:szCs w:val="19"/>
        </w:rPr>
      </w:pPr>
      <w:r w:rsidRPr="00B629E7">
        <w:rPr>
          <w:rFonts w:ascii="Verdana" w:eastAsia="Arial Unicode MS" w:hAnsi="Verdana"/>
          <w:sz w:val="19"/>
          <w:szCs w:val="19"/>
        </w:rPr>
        <w:t xml:space="preserve">En el supuesto de que varias operadoras económicas pertenecientes a un mismo </w:t>
      </w:r>
      <w:r w:rsidRPr="004E7FE2">
        <w:rPr>
          <w:rFonts w:ascii="Verdana" w:eastAsia="Arial Unicode MS" w:hAnsi="Verdana"/>
          <w:b/>
          <w:bCs/>
          <w:sz w:val="19"/>
          <w:szCs w:val="19"/>
        </w:rPr>
        <w:t>grupo empresarial</w:t>
      </w:r>
      <w:r w:rsidRPr="00B629E7">
        <w:rPr>
          <w:rFonts w:ascii="Verdana" w:eastAsia="Arial Unicode MS" w:hAnsi="Verdana"/>
          <w:sz w:val="19"/>
          <w:szCs w:val="19"/>
        </w:rPr>
        <w:t xml:space="preserve">, de conformidad con el art. 42.1 del Código de Comercio, presenten oferta, se deberá cumplimentar el </w:t>
      </w:r>
      <w:r w:rsidRPr="00B629E7">
        <w:rPr>
          <w:rFonts w:ascii="Verdana" w:eastAsia="Arial Unicode MS" w:hAnsi="Verdana"/>
          <w:b/>
          <w:sz w:val="19"/>
          <w:szCs w:val="19"/>
        </w:rPr>
        <w:t>ANEXO II.6.</w:t>
      </w:r>
    </w:p>
    <w:p w14:paraId="77696F9F" w14:textId="77777777" w:rsidR="00BC1C9A" w:rsidRPr="00B629E7" w:rsidRDefault="00BC1C9A" w:rsidP="00BC1C9A">
      <w:pPr>
        <w:ind w:right="-2"/>
        <w:contextualSpacing/>
        <w:jc w:val="both"/>
        <w:rPr>
          <w:rFonts w:ascii="Verdana" w:eastAsia="Arial Unicode MS" w:hAnsi="Verdana"/>
          <w:b/>
          <w:sz w:val="19"/>
          <w:szCs w:val="19"/>
        </w:rPr>
      </w:pPr>
    </w:p>
    <w:p w14:paraId="22EC1210" w14:textId="77777777" w:rsidR="00BC1C9A" w:rsidRPr="00561758" w:rsidRDefault="00BC1C9A" w:rsidP="00BC1C9A">
      <w:pPr>
        <w:numPr>
          <w:ilvl w:val="0"/>
          <w:numId w:val="156"/>
        </w:numPr>
        <w:ind w:left="1276" w:right="-2" w:firstLine="0"/>
        <w:contextualSpacing/>
        <w:jc w:val="both"/>
        <w:rPr>
          <w:rFonts w:ascii="Verdana" w:hAnsi="Verdana"/>
          <w:sz w:val="19"/>
          <w:szCs w:val="19"/>
        </w:rPr>
      </w:pPr>
      <w:r w:rsidRPr="00B629E7">
        <w:rPr>
          <w:rFonts w:ascii="Verdana" w:eastAsia="Arial Unicode MS" w:hAnsi="Verdana"/>
          <w:sz w:val="19"/>
          <w:szCs w:val="19"/>
        </w:rPr>
        <w:t xml:space="preserve">Si se trata de operadoras económicas comunitarias o de Estados signatarios del Acuerdo sobre el Espacio Económico Europeo y el contrato se va a ejecutar en España, deben adjuntar la </w:t>
      </w:r>
      <w:r w:rsidRPr="004E7FE2">
        <w:rPr>
          <w:rFonts w:ascii="Verdana" w:eastAsia="Arial Unicode MS" w:hAnsi="Verdana"/>
          <w:b/>
          <w:bCs/>
          <w:sz w:val="19"/>
          <w:szCs w:val="19"/>
        </w:rPr>
        <w:t>declaración de someterse a la jurisdicción</w:t>
      </w:r>
      <w:r w:rsidRPr="00B629E7">
        <w:rPr>
          <w:rFonts w:ascii="Verdana" w:eastAsia="Arial Unicode MS" w:hAnsi="Verdana"/>
          <w:sz w:val="19"/>
          <w:szCs w:val="19"/>
        </w:rPr>
        <w:t xml:space="preserve"> de los juzgados y tribunales españoles de cualquier orden, para todas las incidencias que de modo directo o indirecto pudieran surgir del contrato, con renuncia, en su caso, al fuero jurisdiccional extranjero que pudiera corresponder a la operadora económica.</w:t>
      </w:r>
    </w:p>
    <w:p w14:paraId="557DA77C" w14:textId="77777777" w:rsidR="00BC1C9A" w:rsidRPr="00B629E7" w:rsidRDefault="00BC1C9A" w:rsidP="00BC1C9A">
      <w:pPr>
        <w:ind w:right="-2"/>
        <w:contextualSpacing/>
        <w:jc w:val="both"/>
        <w:rPr>
          <w:rFonts w:ascii="Verdana" w:hAnsi="Verdana"/>
          <w:sz w:val="19"/>
          <w:szCs w:val="19"/>
        </w:rPr>
      </w:pPr>
    </w:p>
    <w:p w14:paraId="08D01A22" w14:textId="508F1850" w:rsidR="00BC1C9A" w:rsidRPr="00BD20A5" w:rsidRDefault="00BC1C9A" w:rsidP="00BC1C9A">
      <w:pPr>
        <w:spacing w:before="120" w:after="120"/>
        <w:ind w:left="851" w:right="-427"/>
        <w:jc w:val="both"/>
        <w:rPr>
          <w:rFonts w:ascii="Verdana" w:hAnsi="Verdana"/>
          <w:sz w:val="19"/>
          <w:szCs w:val="19"/>
        </w:rPr>
      </w:pPr>
      <w:r w:rsidRPr="00B629E7">
        <w:rPr>
          <w:rFonts w:ascii="Verdana" w:eastAsia="Arial Unicode MS" w:hAnsi="Verdana"/>
          <w:sz w:val="19"/>
          <w:szCs w:val="19"/>
        </w:rPr>
        <w:t xml:space="preserve"> Si se trata de varias operadoras económicas no comunitarias, deben presentar el informe regulado en el artículo 68.1 LCSP. Asimismo, si el contrato va a ejecutarse en España, deberán aportar </w:t>
      </w:r>
      <w:r w:rsidRPr="00B629E7">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629E7">
        <w:rPr>
          <w:rFonts w:ascii="Verdana" w:eastAsia="Arial Unicode MS" w:hAnsi="Verdana"/>
          <w:sz w:val="19"/>
          <w:szCs w:val="19"/>
        </w:rPr>
        <w:t>a la operadora económica</w:t>
      </w:r>
    </w:p>
    <w:p w14:paraId="5368BF78" w14:textId="77777777" w:rsidR="00CC3342" w:rsidRPr="00BD20A5" w:rsidRDefault="00CC3342" w:rsidP="001D3DE3">
      <w:pPr>
        <w:spacing w:before="120" w:after="120"/>
        <w:ind w:left="851" w:right="-427"/>
        <w:jc w:val="both"/>
        <w:rPr>
          <w:rFonts w:ascii="Verdana" w:hAnsi="Verdana"/>
          <w:color w:val="0C007A"/>
          <w:sz w:val="19"/>
          <w:szCs w:val="19"/>
        </w:rPr>
      </w:pPr>
    </w:p>
    <w:p w14:paraId="1B207297" w14:textId="64AF8AAC" w:rsidR="00C548B6" w:rsidRPr="00BD20A5" w:rsidRDefault="00C548B6" w:rsidP="001D3DE3">
      <w:pPr>
        <w:pStyle w:val="Ttulo4"/>
        <w:spacing w:after="120"/>
        <w:ind w:left="851" w:right="-427"/>
        <w:jc w:val="both"/>
        <w:rPr>
          <w:b w:val="0"/>
          <w:i/>
          <w:sz w:val="19"/>
          <w:szCs w:val="19"/>
        </w:rPr>
      </w:pPr>
      <w:bookmarkStart w:id="364" w:name="_Toc38387659"/>
      <w:r w:rsidRPr="00BD20A5">
        <w:rPr>
          <w:sz w:val="19"/>
          <w:szCs w:val="19"/>
        </w:rPr>
        <w:t>24.2.- SOBRE B: OFERTA EVALUABLE AUTOMÁTICAMENTE A TRAVÉS DE FÓRMULAS</w:t>
      </w:r>
      <w:bookmarkEnd w:id="364"/>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BD20A5" w:rsidRDefault="00C548B6" w:rsidP="00FC5F98">
      <w:pPr>
        <w:pStyle w:val="Prrafodelista"/>
        <w:numPr>
          <w:ilvl w:val="0"/>
          <w:numId w:val="126"/>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01021DF8" w14:textId="0DFA1850" w:rsidR="00C548B6" w:rsidRPr="00BD20A5" w:rsidRDefault="00C548B6" w:rsidP="001D3DE3">
      <w:pPr>
        <w:pStyle w:val="Ttulo4"/>
        <w:spacing w:after="120"/>
        <w:ind w:left="851" w:right="-427"/>
        <w:jc w:val="both"/>
        <w:rPr>
          <w:b w:val="0"/>
          <w:i/>
          <w:sz w:val="19"/>
          <w:szCs w:val="19"/>
        </w:rPr>
      </w:pPr>
      <w:bookmarkStart w:id="365" w:name="_Toc38387660"/>
      <w:r w:rsidRPr="00BD20A5">
        <w:rPr>
          <w:sz w:val="19"/>
          <w:szCs w:val="19"/>
        </w:rPr>
        <w:t xml:space="preserve">24.3.- SOBRE C: OFERTA PARA CUYA EVALUACIÓN SE REQUIERE EFECTUAR UN JUICIO DE VALOR: </w:t>
      </w:r>
      <w:r w:rsidR="00965E82">
        <w:rPr>
          <w:rFonts w:eastAsia="Times New Roman" w:cs="Tahoma"/>
          <w:b w:val="0"/>
          <w:color w:val="0000FF"/>
          <w:sz w:val="19"/>
          <w:szCs w:val="19"/>
        </w:rPr>
        <w:t xml:space="preserve"> S</w:t>
      </w:r>
      <w:r w:rsidRPr="00BD20A5">
        <w:rPr>
          <w:rFonts w:eastAsia="Times New Roman" w:cs="Tahoma"/>
          <w:b w:val="0"/>
          <w:color w:val="0000FF"/>
          <w:sz w:val="19"/>
          <w:szCs w:val="19"/>
        </w:rPr>
        <w:t>í</w:t>
      </w:r>
      <w:bookmarkEnd w:id="365"/>
      <w:r w:rsidR="0064776F" w:rsidRPr="00BD20A5">
        <w:rPr>
          <w:rFonts w:eastAsia="Times New Roman" w:cs="Tahoma"/>
          <w:b w:val="0"/>
          <w:color w:val="0000FF"/>
          <w:sz w:val="19"/>
          <w:szCs w:val="19"/>
        </w:rPr>
        <w:t>.</w:t>
      </w:r>
    </w:p>
    <w:p w14:paraId="49447063" w14:textId="5F9EC1BB"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w:t>
      </w:r>
      <w:r w:rsidR="00A52118">
        <w:rPr>
          <w:rFonts w:ascii="Verdana" w:hAnsi="Verdana"/>
          <w:sz w:val="19"/>
          <w:szCs w:val="19"/>
        </w:rPr>
        <w:t>e</w:t>
      </w:r>
      <w:r w:rsidRPr="00BD20A5">
        <w:rPr>
          <w:rFonts w:ascii="Verdana" w:hAnsi="Verdana"/>
          <w:sz w:val="19"/>
          <w:szCs w:val="19"/>
        </w:rPr>
        <w:t xml:space="preserve"> presentarse el siguiente documento:</w:t>
      </w:r>
    </w:p>
    <w:p w14:paraId="7CF83581" w14:textId="75EC6E7D" w:rsidR="003C0488" w:rsidRPr="00B576FE" w:rsidRDefault="00A52118" w:rsidP="00B576FE">
      <w:pPr>
        <w:pStyle w:val="Prrafodelista"/>
        <w:numPr>
          <w:ilvl w:val="0"/>
          <w:numId w:val="158"/>
        </w:numPr>
        <w:tabs>
          <w:tab w:val="left" w:pos="600"/>
          <w:tab w:val="left" w:pos="1000"/>
          <w:tab w:val="left" w:pos="1418"/>
          <w:tab w:val="left" w:pos="1701"/>
        </w:tabs>
        <w:ind w:right="305" w:hanging="1037"/>
        <w:jc w:val="both"/>
        <w:rPr>
          <w:rFonts w:ascii="Verdana" w:hAnsi="Verdana"/>
          <w:b/>
          <w:color w:val="0000FF"/>
          <w:sz w:val="19"/>
          <w:szCs w:val="19"/>
          <w:u w:color="0000FF"/>
        </w:rPr>
      </w:pPr>
      <w:bookmarkStart w:id="366" w:name="_Toc38387661"/>
      <w:r w:rsidRPr="00B576FE">
        <w:rPr>
          <w:rFonts w:ascii="Verdana" w:hAnsi="Verdana"/>
          <w:b/>
          <w:color w:val="0000FF"/>
          <w:sz w:val="19"/>
          <w:szCs w:val="19"/>
          <w:u w:color="0000FF"/>
        </w:rPr>
        <w:t>PROPUESTA TÉCNICA</w:t>
      </w:r>
      <w:r w:rsidR="00B576FE">
        <w:rPr>
          <w:rFonts w:ascii="Verdana" w:hAnsi="Verdana"/>
          <w:b/>
          <w:color w:val="0000FF"/>
          <w:sz w:val="19"/>
          <w:szCs w:val="19"/>
          <w:u w:color="0000FF"/>
        </w:rPr>
        <w:t>,</w:t>
      </w:r>
      <w:r w:rsidR="00D20B42">
        <w:rPr>
          <w:rFonts w:ascii="Verdana" w:hAnsi="Verdana"/>
          <w:b/>
          <w:color w:val="0000FF"/>
          <w:sz w:val="19"/>
          <w:szCs w:val="19"/>
          <w:u w:color="0000FF"/>
        </w:rPr>
        <w:t xml:space="preserve"> </w:t>
      </w:r>
      <w:r w:rsidR="00D20B42">
        <w:rPr>
          <w:rFonts w:ascii="Verdana" w:hAnsi="Verdana"/>
          <w:bCs/>
          <w:color w:val="0000FF"/>
          <w:sz w:val="19"/>
          <w:szCs w:val="19"/>
          <w:u w:color="0000FF"/>
        </w:rPr>
        <w:t>c</w:t>
      </w:r>
      <w:r w:rsidR="003C1154" w:rsidRPr="00B576FE">
        <w:rPr>
          <w:rFonts w:ascii="Verdana" w:hAnsi="Verdana"/>
          <w:bCs/>
          <w:color w:val="0000FF"/>
          <w:sz w:val="19"/>
          <w:szCs w:val="19"/>
          <w:u w:color="0000FF"/>
        </w:rPr>
        <w:t>on los siguientes apartados:</w:t>
      </w:r>
    </w:p>
    <w:p w14:paraId="5D58116F" w14:textId="16A1C530" w:rsidR="00294F24" w:rsidRPr="00B576FE" w:rsidRDefault="00294F24" w:rsidP="003C0488">
      <w:pPr>
        <w:tabs>
          <w:tab w:val="left" w:pos="600"/>
          <w:tab w:val="left" w:pos="1000"/>
          <w:tab w:val="left" w:pos="1418"/>
          <w:tab w:val="left" w:pos="1701"/>
        </w:tabs>
        <w:ind w:left="1735" w:right="305"/>
        <w:jc w:val="both"/>
        <w:rPr>
          <w:rFonts w:ascii="Verdana" w:hAnsi="Verdana"/>
          <w:bCs/>
          <w:color w:val="0000FF"/>
          <w:spacing w:val="-1"/>
          <w:sz w:val="19"/>
        </w:rPr>
      </w:pPr>
      <w:r w:rsidRPr="00B576FE">
        <w:rPr>
          <w:rFonts w:ascii="Verdana" w:hAnsi="Verdana"/>
          <w:bCs/>
          <w:color w:val="0000FF"/>
          <w:spacing w:val="-1"/>
          <w:sz w:val="19"/>
        </w:rPr>
        <w:t>1.- Propuesta de difusión y dinamización de las redes sociales</w:t>
      </w:r>
    </w:p>
    <w:p w14:paraId="4BDED2B5" w14:textId="07FED584" w:rsidR="00294F24" w:rsidRPr="00D20B42" w:rsidRDefault="00294F24" w:rsidP="003C0488">
      <w:pPr>
        <w:tabs>
          <w:tab w:val="left" w:pos="600"/>
          <w:tab w:val="left" w:pos="1000"/>
          <w:tab w:val="left" w:pos="1418"/>
          <w:tab w:val="left" w:pos="1701"/>
        </w:tabs>
        <w:ind w:left="1735" w:right="305"/>
        <w:jc w:val="both"/>
        <w:rPr>
          <w:rFonts w:ascii="Verdana" w:hAnsi="Verdana"/>
          <w:bCs/>
          <w:color w:val="0000FF"/>
          <w:spacing w:val="-1"/>
          <w:sz w:val="19"/>
        </w:rPr>
      </w:pPr>
      <w:r w:rsidRPr="00B576FE">
        <w:rPr>
          <w:rFonts w:ascii="Verdana" w:hAnsi="Verdana"/>
          <w:bCs/>
          <w:color w:val="0000FF"/>
          <w:spacing w:val="-1"/>
          <w:sz w:val="19"/>
        </w:rPr>
        <w:t xml:space="preserve">2.- Propuesta de cómo se va a abordar el análisis crítico de la presencia del Departamento en redes sociales, y la gestión de las </w:t>
      </w:r>
      <w:r w:rsidR="00D20B42" w:rsidRPr="00D20B42">
        <w:rPr>
          <w:rFonts w:ascii="Verdana" w:hAnsi="Verdana"/>
          <w:bCs/>
          <w:color w:val="0000FF"/>
          <w:spacing w:val="-1"/>
          <w:sz w:val="19"/>
        </w:rPr>
        <w:t>peticiones...</w:t>
      </w:r>
    </w:p>
    <w:p w14:paraId="0C0598FF" w14:textId="2ABADE61" w:rsidR="00294F24" w:rsidRDefault="00B576FE" w:rsidP="003C0488">
      <w:pPr>
        <w:tabs>
          <w:tab w:val="left" w:pos="600"/>
          <w:tab w:val="left" w:pos="1000"/>
          <w:tab w:val="left" w:pos="1418"/>
          <w:tab w:val="left" w:pos="1701"/>
        </w:tabs>
        <w:ind w:left="1735" w:right="305"/>
        <w:jc w:val="both"/>
        <w:rPr>
          <w:rFonts w:ascii="Verdana" w:hAnsi="Verdana"/>
          <w:color w:val="0000FF"/>
          <w:spacing w:val="-1"/>
          <w:sz w:val="19"/>
        </w:rPr>
      </w:pPr>
      <w:r w:rsidRPr="00B576FE">
        <w:rPr>
          <w:rFonts w:ascii="Verdana" w:hAnsi="Verdana"/>
          <w:bCs/>
          <w:color w:val="0000FF"/>
          <w:spacing w:val="-1"/>
          <w:sz w:val="19"/>
        </w:rPr>
        <w:lastRenderedPageBreak/>
        <w:t>3.-</w:t>
      </w:r>
      <w:r w:rsidRPr="00B576FE">
        <w:rPr>
          <w:rFonts w:ascii="Verdana" w:hAnsi="Verdana"/>
          <w:color w:val="0000FF"/>
          <w:spacing w:val="-1"/>
          <w:sz w:val="19"/>
        </w:rPr>
        <w:t xml:space="preserve"> Diseño de infografías y piezas gráficas</w:t>
      </w:r>
    </w:p>
    <w:p w14:paraId="40B317D5" w14:textId="77777777" w:rsidR="009F662B" w:rsidRDefault="009F662B" w:rsidP="003C0488">
      <w:pPr>
        <w:tabs>
          <w:tab w:val="left" w:pos="600"/>
          <w:tab w:val="left" w:pos="1000"/>
          <w:tab w:val="left" w:pos="1418"/>
          <w:tab w:val="left" w:pos="1701"/>
        </w:tabs>
        <w:ind w:left="1735" w:right="305"/>
        <w:jc w:val="both"/>
        <w:rPr>
          <w:rFonts w:ascii="Verdana" w:hAnsi="Verdana"/>
          <w:color w:val="0000FF"/>
          <w:spacing w:val="-1"/>
          <w:sz w:val="19"/>
        </w:rPr>
      </w:pPr>
    </w:p>
    <w:p w14:paraId="68C24AEE" w14:textId="61A61523" w:rsidR="009F662B" w:rsidRDefault="009F662B" w:rsidP="00F6668D">
      <w:pPr>
        <w:pStyle w:val="Prrafodelista"/>
        <w:ind w:left="851" w:right="-2"/>
        <w:jc w:val="both"/>
        <w:rPr>
          <w:rFonts w:ascii="Verdana" w:hAnsi="Verdana"/>
          <w:bCs/>
          <w:color w:val="0000FF"/>
          <w:sz w:val="19"/>
          <w:szCs w:val="19"/>
        </w:rPr>
      </w:pPr>
      <w:r w:rsidRPr="00057443">
        <w:rPr>
          <w:rFonts w:ascii="Verdana" w:hAnsi="Verdana"/>
          <w:bCs/>
          <w:color w:val="0000FF"/>
          <w:sz w:val="19"/>
          <w:szCs w:val="19"/>
        </w:rPr>
        <w:t xml:space="preserve">La </w:t>
      </w:r>
      <w:r w:rsidRPr="00057443">
        <w:rPr>
          <w:rFonts w:ascii="Verdana" w:hAnsi="Verdana"/>
          <w:b/>
          <w:color w:val="0000FF"/>
          <w:sz w:val="19"/>
          <w:szCs w:val="19"/>
        </w:rPr>
        <w:t>presentación en el sobre C de documentos o datos relativos a la oferta económica</w:t>
      </w:r>
      <w:r w:rsidRPr="00057443">
        <w:rPr>
          <w:rFonts w:ascii="Verdana" w:hAnsi="Verdana"/>
          <w:bCs/>
          <w:color w:val="0000FF"/>
          <w:sz w:val="19"/>
          <w:szCs w:val="19"/>
        </w:rPr>
        <w:t xml:space="preserve"> evaluables de forma automática mediante la aplicación de fórmulas conllevará el rechazo de la oferta presentada por la licitadora.</w:t>
      </w:r>
    </w:p>
    <w:p w14:paraId="05F41E98" w14:textId="77777777" w:rsidR="00377993" w:rsidRDefault="00377993" w:rsidP="00F6668D">
      <w:pPr>
        <w:pStyle w:val="Prrafodelista"/>
        <w:ind w:left="851" w:right="-2"/>
        <w:jc w:val="both"/>
        <w:rPr>
          <w:rFonts w:ascii="Verdana" w:hAnsi="Verdana"/>
          <w:bCs/>
          <w:color w:val="0000FF"/>
          <w:sz w:val="19"/>
          <w:szCs w:val="19"/>
        </w:rPr>
      </w:pPr>
    </w:p>
    <w:p w14:paraId="4061D7D8" w14:textId="22D81707" w:rsidR="00377993" w:rsidRDefault="00377993" w:rsidP="00F6668D">
      <w:pPr>
        <w:ind w:left="851" w:right="-2"/>
        <w:jc w:val="both"/>
        <w:rPr>
          <w:rFonts w:ascii="Verdana" w:hAnsi="Verdana"/>
          <w:color w:val="0000FF"/>
          <w:sz w:val="19"/>
          <w:szCs w:val="19"/>
        </w:rPr>
      </w:pPr>
      <w:r w:rsidRPr="00FA2EC8">
        <w:rPr>
          <w:rFonts w:ascii="Verdana" w:hAnsi="Verdana"/>
          <w:b/>
          <w:bCs/>
          <w:color w:val="0000FF"/>
          <w:sz w:val="19"/>
          <w:szCs w:val="19"/>
        </w:rPr>
        <w:t>Extensión:</w:t>
      </w:r>
      <w:r w:rsidRPr="200E4850">
        <w:rPr>
          <w:rFonts w:ascii="Verdana" w:hAnsi="Verdana"/>
          <w:color w:val="0000FF"/>
          <w:sz w:val="19"/>
          <w:szCs w:val="19"/>
        </w:rPr>
        <w:t xml:space="preserve"> máximo </w:t>
      </w:r>
      <w:r w:rsidR="00B20E5D" w:rsidRPr="00EA5C62">
        <w:rPr>
          <w:rFonts w:ascii="Verdana" w:hAnsi="Verdana"/>
          <w:color w:val="0000FF"/>
          <w:sz w:val="19"/>
          <w:szCs w:val="19"/>
        </w:rPr>
        <w:t>20</w:t>
      </w:r>
      <w:r w:rsidRPr="00EA5C62">
        <w:rPr>
          <w:rFonts w:ascii="Verdana" w:hAnsi="Verdana"/>
          <w:color w:val="0000FF"/>
          <w:sz w:val="19"/>
          <w:szCs w:val="19"/>
        </w:rPr>
        <w:t xml:space="preserve"> páginas</w:t>
      </w:r>
      <w:r w:rsidR="00EA5C62">
        <w:rPr>
          <w:rFonts w:ascii="Verdana" w:hAnsi="Verdana"/>
          <w:color w:val="FF0000"/>
          <w:sz w:val="19"/>
          <w:szCs w:val="19"/>
        </w:rPr>
        <w:t xml:space="preserve"> </w:t>
      </w:r>
      <w:r w:rsidR="00EA5C62">
        <w:rPr>
          <w:rFonts w:ascii="Verdana" w:hAnsi="Verdana"/>
          <w:color w:val="0000FF"/>
          <w:sz w:val="19"/>
          <w:szCs w:val="19"/>
        </w:rPr>
        <w:t>(10 hojas por ambas caras)</w:t>
      </w:r>
      <w:r w:rsidR="003835AB">
        <w:rPr>
          <w:rFonts w:ascii="Verdana" w:hAnsi="Verdana"/>
          <w:color w:val="0000FF"/>
          <w:sz w:val="19"/>
          <w:szCs w:val="19"/>
        </w:rPr>
        <w:t xml:space="preserve"> </w:t>
      </w:r>
      <w:r w:rsidR="003466ED">
        <w:rPr>
          <w:rFonts w:ascii="Verdana" w:hAnsi="Verdana"/>
          <w:color w:val="0000FF"/>
          <w:sz w:val="19"/>
          <w:szCs w:val="19"/>
        </w:rPr>
        <w:t xml:space="preserve">No se </w:t>
      </w:r>
      <w:r w:rsidR="003D3097">
        <w:rPr>
          <w:rFonts w:ascii="Verdana" w:hAnsi="Verdana"/>
          <w:color w:val="0000FF"/>
          <w:sz w:val="19"/>
          <w:szCs w:val="19"/>
        </w:rPr>
        <w:t>computarán</w:t>
      </w:r>
      <w:r w:rsidR="003466ED">
        <w:rPr>
          <w:rFonts w:ascii="Verdana" w:hAnsi="Verdana"/>
          <w:color w:val="0000FF"/>
          <w:sz w:val="19"/>
          <w:szCs w:val="19"/>
        </w:rPr>
        <w:t xml:space="preserve"> en el </w:t>
      </w:r>
      <w:r w:rsidR="003D3097">
        <w:rPr>
          <w:rFonts w:ascii="Verdana" w:hAnsi="Verdana"/>
          <w:color w:val="0000FF"/>
          <w:sz w:val="19"/>
          <w:szCs w:val="19"/>
        </w:rPr>
        <w:t>límite</w:t>
      </w:r>
      <w:r w:rsidR="003466ED">
        <w:rPr>
          <w:rFonts w:ascii="Verdana" w:hAnsi="Verdana"/>
          <w:color w:val="0000FF"/>
          <w:sz w:val="19"/>
          <w:szCs w:val="19"/>
        </w:rPr>
        <w:t xml:space="preserve"> de páginas </w:t>
      </w:r>
      <w:r w:rsidR="00C76AB0">
        <w:rPr>
          <w:rFonts w:ascii="Verdana" w:hAnsi="Verdana"/>
          <w:color w:val="0000FF"/>
          <w:sz w:val="19"/>
          <w:szCs w:val="19"/>
        </w:rPr>
        <w:t>la portada, índice y contraportada.</w:t>
      </w:r>
    </w:p>
    <w:p w14:paraId="19C5C3E2" w14:textId="77777777" w:rsidR="009F662B" w:rsidRPr="00E816CF" w:rsidRDefault="009F662B" w:rsidP="00EA5C62">
      <w:pPr>
        <w:rPr>
          <w:bCs/>
        </w:rPr>
      </w:pPr>
    </w:p>
    <w:p w14:paraId="18125F27" w14:textId="4567D61F" w:rsidR="00AB27AB" w:rsidRDefault="009F662B" w:rsidP="00AB27AB">
      <w:pPr>
        <w:pStyle w:val="Ttulo4"/>
        <w:spacing w:before="0"/>
        <w:ind w:left="851" w:right="-2" w:firstLine="0"/>
        <w:jc w:val="both"/>
        <w:rPr>
          <w:b w:val="0"/>
          <w:bCs/>
          <w:color w:val="0000FF"/>
          <w:sz w:val="19"/>
          <w:szCs w:val="19"/>
        </w:rPr>
      </w:pPr>
      <w:r w:rsidRPr="00AB27AB">
        <w:rPr>
          <w:b w:val="0"/>
          <w:bCs/>
          <w:color w:val="0000FF"/>
          <w:sz w:val="19"/>
          <w:szCs w:val="19"/>
        </w:rPr>
        <w:t>Se agradecerá que el documento recoja los epígrafes tal y como se recogen en este pliego y en el orden propuesto para facilitar su valoración</w:t>
      </w:r>
      <w:r w:rsidR="00AB27AB">
        <w:rPr>
          <w:b w:val="0"/>
          <w:bCs/>
          <w:color w:val="0000FF"/>
          <w:sz w:val="19"/>
          <w:szCs w:val="19"/>
        </w:rPr>
        <w:t>.</w:t>
      </w:r>
    </w:p>
    <w:p w14:paraId="31264952" w14:textId="77777777" w:rsidR="00EA5C62" w:rsidRPr="00EA5C62" w:rsidRDefault="00EA5C62" w:rsidP="00EA5C62"/>
    <w:tbl>
      <w:tblPr>
        <w:tblStyle w:val="Tablaconcuadrcula"/>
        <w:tblW w:w="8788" w:type="dxa"/>
        <w:tblInd w:w="846" w:type="dxa"/>
        <w:tblLook w:val="04A0" w:firstRow="1" w:lastRow="0" w:firstColumn="1" w:lastColumn="0" w:noHBand="0" w:noVBand="1"/>
      </w:tblPr>
      <w:tblGrid>
        <w:gridCol w:w="8788"/>
      </w:tblGrid>
      <w:tr w:rsidR="00960357" w14:paraId="026D9926" w14:textId="77777777" w:rsidTr="00EA5C62">
        <w:tc>
          <w:tcPr>
            <w:tcW w:w="8788" w:type="dxa"/>
          </w:tcPr>
          <w:p w14:paraId="258C25FB" w14:textId="57FF33BD" w:rsidR="00960357" w:rsidRDefault="00960357">
            <w:pPr>
              <w:spacing w:before="120" w:after="120"/>
              <w:jc w:val="both"/>
              <w:rPr>
                <w:rFonts w:ascii="Verdana" w:hAnsi="Verdana" w:cs="Tahoma"/>
                <w:b/>
                <w:bCs/>
                <w:color w:val="0000FF"/>
                <w:sz w:val="19"/>
                <w:szCs w:val="19"/>
              </w:rPr>
            </w:pPr>
            <w:r w:rsidRPr="00E87B8D">
              <w:rPr>
                <w:rFonts w:ascii="Verdana" w:hAnsi="Verdana" w:cs="Tahoma"/>
                <w:b/>
                <w:bCs/>
                <w:color w:val="0000FF"/>
                <w:sz w:val="19"/>
                <w:szCs w:val="19"/>
              </w:rPr>
              <w:t xml:space="preserve">EN EL SUPUESTO DE QUE EL DOCUMENTO PRESENTADO EXCEDA DEL </w:t>
            </w:r>
            <w:r>
              <w:rPr>
                <w:rFonts w:ascii="Verdana" w:hAnsi="Verdana" w:cs="Tahoma"/>
                <w:b/>
                <w:bCs/>
                <w:color w:val="0000FF"/>
                <w:sz w:val="19"/>
                <w:szCs w:val="19"/>
              </w:rPr>
              <w:t>NÚMERO MÁXIMO</w:t>
            </w:r>
            <w:r w:rsidRPr="00E87B8D">
              <w:rPr>
                <w:rFonts w:ascii="Verdana" w:hAnsi="Verdana" w:cs="Tahoma"/>
                <w:b/>
                <w:bCs/>
                <w:color w:val="0000FF"/>
                <w:sz w:val="19"/>
                <w:szCs w:val="19"/>
              </w:rPr>
              <w:t xml:space="preserve"> DE </w:t>
            </w:r>
            <w:r>
              <w:rPr>
                <w:rFonts w:ascii="Verdana" w:hAnsi="Verdana" w:cs="Tahoma"/>
                <w:b/>
                <w:bCs/>
                <w:color w:val="0000FF"/>
                <w:sz w:val="19"/>
                <w:szCs w:val="19"/>
              </w:rPr>
              <w:t>HOJA</w:t>
            </w:r>
            <w:r w:rsidRPr="00E87B8D">
              <w:rPr>
                <w:rFonts w:ascii="Verdana" w:hAnsi="Verdana" w:cs="Tahoma"/>
                <w:b/>
                <w:bCs/>
                <w:color w:val="0000FF"/>
                <w:sz w:val="19"/>
                <w:szCs w:val="19"/>
              </w:rPr>
              <w:t>S ADMITIDO</w:t>
            </w:r>
            <w:r w:rsidRPr="007031E8">
              <w:rPr>
                <w:rFonts w:ascii="Verdana" w:hAnsi="Verdana" w:cs="Tahoma"/>
                <w:b/>
                <w:bCs/>
                <w:color w:val="0000FF"/>
                <w:sz w:val="19"/>
                <w:szCs w:val="19"/>
              </w:rPr>
              <w:t xml:space="preserve">, </w:t>
            </w:r>
            <w:r w:rsidR="00274E61">
              <w:rPr>
                <w:rFonts w:ascii="Verdana" w:hAnsi="Verdana" w:cs="Tahoma"/>
                <w:b/>
                <w:bCs/>
                <w:color w:val="0000FF"/>
                <w:sz w:val="19"/>
                <w:szCs w:val="19"/>
              </w:rPr>
              <w:t>NO SE LEERÁ NI SERÁ OBJETO DE VALORACION LO QUE EXCEDA DE ESE NÚMERO DE PÁGINAS</w:t>
            </w:r>
            <w:r>
              <w:rPr>
                <w:rFonts w:ascii="Verdana" w:hAnsi="Verdana" w:cs="Tahoma"/>
                <w:b/>
                <w:bCs/>
                <w:color w:val="0000FF"/>
                <w:sz w:val="19"/>
                <w:szCs w:val="19"/>
              </w:rPr>
              <w:t>.</w:t>
            </w:r>
          </w:p>
          <w:p w14:paraId="0C99C6D5" w14:textId="77777777" w:rsidR="00960357" w:rsidRPr="00C1782A" w:rsidRDefault="00960357">
            <w:pPr>
              <w:spacing w:before="120" w:after="120"/>
              <w:jc w:val="both"/>
              <w:rPr>
                <w:rFonts w:ascii="Verdana" w:hAnsi="Verdana" w:cs="Tahoma"/>
                <w:color w:val="0000FF"/>
                <w:sz w:val="19"/>
                <w:szCs w:val="19"/>
              </w:rPr>
            </w:pPr>
            <w:r w:rsidRPr="009350B0">
              <w:rPr>
                <w:rFonts w:ascii="Verdana" w:hAnsi="Verdana" w:cs="Calibri"/>
                <w:b/>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tc>
      </w:tr>
    </w:tbl>
    <w:p w14:paraId="13533E82" w14:textId="77777777" w:rsidR="00960357" w:rsidRDefault="00960357" w:rsidP="009F662B">
      <w:pPr>
        <w:pStyle w:val="Ttulo4"/>
        <w:spacing w:after="120"/>
        <w:ind w:left="851" w:right="-427"/>
        <w:jc w:val="both"/>
        <w:rPr>
          <w:sz w:val="19"/>
          <w:szCs w:val="19"/>
        </w:rPr>
      </w:pPr>
    </w:p>
    <w:p w14:paraId="1F09157B" w14:textId="28AD16DF" w:rsidR="00C548B6" w:rsidRPr="00BD20A5" w:rsidRDefault="00C548B6" w:rsidP="009F662B">
      <w:pPr>
        <w:pStyle w:val="Ttulo4"/>
        <w:spacing w:after="120"/>
        <w:ind w:left="851" w:right="-427"/>
        <w:jc w:val="both"/>
        <w:rPr>
          <w:b w:val="0"/>
        </w:rPr>
      </w:pPr>
      <w:r w:rsidRPr="00BD20A5">
        <w:rPr>
          <w:sz w:val="19"/>
          <w:szCs w:val="19"/>
        </w:rPr>
        <w:t xml:space="preserve">24.4.- Se admiten variantes: </w:t>
      </w:r>
      <w:r w:rsidR="003C0488">
        <w:rPr>
          <w:rFonts w:eastAsia="Times New Roman" w:cs="Tahoma"/>
          <w:b w:val="0"/>
          <w:color w:val="0000FF"/>
          <w:sz w:val="19"/>
          <w:szCs w:val="19"/>
        </w:rPr>
        <w:t>N</w:t>
      </w:r>
      <w:r w:rsidRPr="00BD20A5">
        <w:rPr>
          <w:rFonts w:eastAsia="Times New Roman" w:cs="Tahoma"/>
          <w:b w:val="0"/>
          <w:color w:val="0000FF"/>
          <w:sz w:val="19"/>
          <w:szCs w:val="19"/>
        </w:rPr>
        <w:t>o</w:t>
      </w:r>
      <w:bookmarkEnd w:id="366"/>
      <w:r w:rsidR="003C0488">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7" w:name="_Toc33530750"/>
      <w:bookmarkStart w:id="368" w:name="_Toc15752206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7"/>
      <w:bookmarkEnd w:id="368"/>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3FAFC495" w:rsidR="00C548B6" w:rsidRPr="00BD20A5" w:rsidRDefault="00C548B6" w:rsidP="001D3DE3">
      <w:pPr>
        <w:pStyle w:val="Ttulo4"/>
        <w:spacing w:after="120"/>
        <w:ind w:left="851" w:right="-427"/>
        <w:jc w:val="both"/>
        <w:rPr>
          <w:sz w:val="19"/>
          <w:szCs w:val="19"/>
        </w:rPr>
      </w:pPr>
      <w:bookmarkStart w:id="379"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00372BAE">
        <w:rPr>
          <w:rFonts w:eastAsia="Times New Roman" w:cs="Tahoma"/>
          <w:b w:val="0"/>
          <w:color w:val="0000FF"/>
          <w:sz w:val="19"/>
          <w:szCs w:val="19"/>
        </w:rPr>
        <w:t>S</w:t>
      </w:r>
      <w:r w:rsidRPr="00BD20A5">
        <w:rPr>
          <w:rFonts w:eastAsia="Times New Roman" w:cs="Tahoma"/>
          <w:b w:val="0"/>
          <w:color w:val="0000FF"/>
          <w:sz w:val="19"/>
          <w:szCs w:val="19"/>
        </w:rPr>
        <w:t>í, los siguientes, salvo que se haya sustituido la solvencia por la clasificación indicada en la cláusula 21.3 de cláusulas específicas del contrato:).</w:t>
      </w:r>
      <w:bookmarkEnd w:id="379"/>
      <w:r w:rsidRPr="00BD20A5">
        <w:rPr>
          <w:sz w:val="19"/>
          <w:szCs w:val="19"/>
        </w:rPr>
        <w:t xml:space="preserve"> </w:t>
      </w:r>
    </w:p>
    <w:p w14:paraId="0D762549" w14:textId="77777777" w:rsidR="00C548B6" w:rsidRDefault="00C548B6" w:rsidP="00FC5F98">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4FB475E5" w14:textId="77777777" w:rsidR="005A6D2A" w:rsidRPr="0083508A" w:rsidRDefault="005A6D2A" w:rsidP="0046304E">
      <w:pPr>
        <w:numPr>
          <w:ilvl w:val="0"/>
          <w:numId w:val="29"/>
        </w:numPr>
        <w:tabs>
          <w:tab w:val="left" w:pos="0"/>
        </w:tabs>
        <w:ind w:right="-427"/>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91BB35F" w14:textId="77777777" w:rsidR="005A6D2A" w:rsidRPr="0083508A" w:rsidRDefault="005A6D2A" w:rsidP="005A6D2A">
      <w:pPr>
        <w:tabs>
          <w:tab w:val="left" w:pos="0"/>
        </w:tabs>
        <w:ind w:left="993" w:right="-2"/>
        <w:jc w:val="both"/>
        <w:rPr>
          <w:rFonts w:ascii="Verdana" w:eastAsia="Arial Unicode MS" w:hAnsi="Verdana"/>
          <w:color w:val="0000FF"/>
          <w:sz w:val="19"/>
          <w:szCs w:val="19"/>
          <w:lang w:val="es-ES_tradnl" w:eastAsia="en-US"/>
        </w:rPr>
      </w:pPr>
    </w:p>
    <w:p w14:paraId="16BD33E8" w14:textId="77777777" w:rsidR="005A6D2A" w:rsidRPr="0083508A" w:rsidRDefault="005A6D2A" w:rsidP="0046304E">
      <w:pPr>
        <w:numPr>
          <w:ilvl w:val="0"/>
          <w:numId w:val="29"/>
        </w:numPr>
        <w:ind w:right="-427"/>
        <w:jc w:val="both"/>
        <w:rPr>
          <w:rFonts w:ascii="Verdana" w:eastAsia="Arial Unicode MS" w:hAnsi="Verdana"/>
          <w:color w:val="0000FF"/>
          <w:sz w:val="19"/>
          <w:szCs w:val="19"/>
          <w:lang w:eastAsia="en-US"/>
        </w:rPr>
      </w:pPr>
      <w:r w:rsidRPr="515A0A48">
        <w:rPr>
          <w:rFonts w:ascii="Verdana" w:eastAsia="Arial Unicode MS" w:hAnsi="Verdana"/>
          <w:color w:val="0000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737D1070" w14:textId="77777777" w:rsidR="005A6D2A" w:rsidRPr="0083508A" w:rsidRDefault="005A6D2A" w:rsidP="0046304E">
      <w:pPr>
        <w:tabs>
          <w:tab w:val="left" w:pos="0"/>
        </w:tabs>
        <w:ind w:left="993" w:right="-427"/>
        <w:jc w:val="both"/>
        <w:rPr>
          <w:rFonts w:ascii="Verdana" w:eastAsia="Arial Unicode MS" w:hAnsi="Verdana"/>
          <w:color w:val="0000FF"/>
          <w:sz w:val="19"/>
          <w:szCs w:val="19"/>
          <w:lang w:val="es-ES_tradnl" w:eastAsia="en-US"/>
        </w:rPr>
      </w:pPr>
    </w:p>
    <w:p w14:paraId="1FEC8BA1" w14:textId="77777777" w:rsidR="005A6D2A" w:rsidRPr="0083508A" w:rsidRDefault="005A6D2A" w:rsidP="0046304E">
      <w:pPr>
        <w:numPr>
          <w:ilvl w:val="0"/>
          <w:numId w:val="29"/>
        </w:numPr>
        <w:ind w:right="-427"/>
        <w:jc w:val="both"/>
        <w:rPr>
          <w:rFonts w:ascii="Verdana" w:eastAsia="Arial Unicode MS" w:hAnsi="Verdana"/>
          <w:color w:val="0000FF"/>
          <w:sz w:val="19"/>
          <w:szCs w:val="19"/>
          <w:lang w:eastAsia="en-US"/>
        </w:rPr>
      </w:pPr>
      <w:r w:rsidRPr="515A0A48">
        <w:rPr>
          <w:rFonts w:ascii="Verdana" w:eastAsia="Arial Unicode MS" w:hAnsi="Verdana"/>
          <w:color w:val="0000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375840A3" w14:textId="77777777" w:rsidR="005A6D2A" w:rsidRPr="0067338B" w:rsidRDefault="005A6D2A" w:rsidP="00EE649D">
      <w:pPr>
        <w:spacing w:before="120" w:after="120"/>
        <w:ind w:left="1418" w:right="-425"/>
        <w:jc w:val="both"/>
        <w:rPr>
          <w:rFonts w:ascii="Verdana" w:hAnsi="Verdana" w:cs="Tahoma"/>
          <w:strike/>
          <w:color w:val="0000FF"/>
          <w:sz w:val="19"/>
          <w:szCs w:val="19"/>
        </w:rPr>
      </w:pPr>
    </w:p>
    <w:p w14:paraId="5B5A08F2" w14:textId="77777777" w:rsidR="00C548B6" w:rsidRPr="00BD20A5" w:rsidRDefault="00C548B6" w:rsidP="00FC5F98">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1FCDFE20" w14:textId="68C81B82" w:rsidR="00773ADB" w:rsidRDefault="00773ADB" w:rsidP="00773ADB">
      <w:pPr>
        <w:autoSpaceDE w:val="0"/>
        <w:autoSpaceDN w:val="0"/>
        <w:adjustRightInd w:val="0"/>
        <w:ind w:left="1418" w:right="-2"/>
        <w:jc w:val="both"/>
        <w:rPr>
          <w:rFonts w:ascii="Verdana" w:hAnsi="Verdana" w:cs="Verdana"/>
          <w:color w:val="0000FF"/>
          <w:sz w:val="19"/>
          <w:szCs w:val="19"/>
        </w:rPr>
      </w:pPr>
      <w:r>
        <w:rPr>
          <w:rFonts w:ascii="Verdana" w:hAnsi="Verdana" w:cs="Verdana"/>
          <w:color w:val="0000FF"/>
          <w:sz w:val="19"/>
          <w:szCs w:val="19"/>
        </w:rPr>
        <w:t>R</w:t>
      </w:r>
      <w:r w:rsidRPr="003963A7">
        <w:rPr>
          <w:rFonts w:ascii="Verdana" w:hAnsi="Verdana" w:cs="Verdana"/>
          <w:color w:val="0000FF"/>
          <w:sz w:val="19"/>
          <w:szCs w:val="19"/>
        </w:rPr>
        <w:t xml:space="preserve">elación de los principales servicios o trabajos </w:t>
      </w:r>
      <w:r w:rsidRPr="007635AE">
        <w:rPr>
          <w:rFonts w:ascii="Verdana" w:hAnsi="Verdana" w:cs="Verdana"/>
          <w:color w:val="0000FF"/>
          <w:sz w:val="19"/>
          <w:szCs w:val="19"/>
        </w:rPr>
        <w:t>realizados de igual o similar naturaleza que los que constituyen el objeto del contrato</w:t>
      </w:r>
      <w:r w:rsidRPr="003963A7">
        <w:rPr>
          <w:rFonts w:ascii="Verdana" w:hAnsi="Verdana" w:cs="Verdana"/>
          <w:color w:val="0000FF"/>
          <w:sz w:val="19"/>
          <w:szCs w:val="19"/>
        </w:rPr>
        <w:t xml:space="preserve"> en el curso de los tres últimos años, </w:t>
      </w:r>
      <w:r w:rsidRPr="003963A7">
        <w:rPr>
          <w:rFonts w:ascii="Verdana" w:hAnsi="Verdana" w:cs="Verdana"/>
          <w:color w:val="0000FF"/>
          <w:sz w:val="19"/>
          <w:szCs w:val="19"/>
        </w:rPr>
        <w:lastRenderedPageBreak/>
        <w:t xml:space="preserve">en la que se indique el importe, la fecha y el destinatario público o privado de los mismos. </w:t>
      </w:r>
    </w:p>
    <w:p w14:paraId="3C9ADE0D" w14:textId="77777777" w:rsidR="00773ADB" w:rsidRPr="003963A7" w:rsidRDefault="00773ADB" w:rsidP="00773ADB">
      <w:pPr>
        <w:autoSpaceDE w:val="0"/>
        <w:autoSpaceDN w:val="0"/>
        <w:adjustRightInd w:val="0"/>
        <w:ind w:left="1418" w:right="-2"/>
        <w:jc w:val="both"/>
        <w:rPr>
          <w:rFonts w:ascii="Verdana" w:hAnsi="Verdana" w:cs="Verdana"/>
          <w:color w:val="0000FF"/>
          <w:sz w:val="19"/>
          <w:szCs w:val="19"/>
        </w:rPr>
      </w:pPr>
    </w:p>
    <w:p w14:paraId="30DB3DE1" w14:textId="0B1B836C" w:rsidR="00773ADB" w:rsidRPr="00C36DDD" w:rsidRDefault="00773ADB" w:rsidP="00C36DDD">
      <w:pPr>
        <w:autoSpaceDE w:val="0"/>
        <w:autoSpaceDN w:val="0"/>
        <w:adjustRightInd w:val="0"/>
        <w:ind w:left="1418" w:right="-2"/>
        <w:jc w:val="both"/>
        <w:rPr>
          <w:rFonts w:ascii="Verdana" w:hAnsi="Verdana" w:cs="Verdana-Bold"/>
          <w:bCs/>
          <w:color w:val="0000FF"/>
          <w:sz w:val="19"/>
          <w:szCs w:val="19"/>
        </w:rPr>
      </w:pPr>
      <w:r w:rsidRPr="003963A7">
        <w:rPr>
          <w:rFonts w:ascii="Verdana" w:hAnsi="Verdana" w:cs="Verdana"/>
          <w:color w:val="0000FF"/>
          <w:sz w:val="19"/>
          <w:szCs w:val="19"/>
        </w:rPr>
        <w:t xml:space="preserve">Los servicios o trabajos efectuados se deberán acreditar </w:t>
      </w:r>
      <w:r w:rsidRPr="007635AE">
        <w:rPr>
          <w:rFonts w:ascii="Verdana" w:hAnsi="Verdana" w:cs="Verdana"/>
          <w:color w:val="0000FF"/>
          <w:sz w:val="19"/>
          <w:szCs w:val="19"/>
        </w:rPr>
        <w:t xml:space="preserve">mediante </w:t>
      </w:r>
      <w:r w:rsidRPr="007635AE">
        <w:rPr>
          <w:rFonts w:ascii="Verdana" w:hAnsi="Verdana" w:cs="Verdana-Bold"/>
          <w:bCs/>
          <w:color w:val="0000FF"/>
          <w:sz w:val="19"/>
          <w:szCs w:val="19"/>
        </w:rPr>
        <w:t>certificados expedidos o visados por el órgano competente, cuando el destinatario sea una entidad del sector</w:t>
      </w:r>
      <w:r w:rsidR="00C36DDD">
        <w:rPr>
          <w:rFonts w:ascii="Verdana" w:hAnsi="Verdana" w:cs="Verdana-Bold"/>
          <w:bCs/>
          <w:color w:val="0000FF"/>
          <w:sz w:val="19"/>
          <w:szCs w:val="19"/>
        </w:rPr>
        <w:t xml:space="preserve"> </w:t>
      </w:r>
      <w:r w:rsidRPr="15A08914">
        <w:rPr>
          <w:rFonts w:ascii="Verdana" w:hAnsi="Verdana" w:cs="Verdana-Bold"/>
          <w:color w:val="0000FF"/>
          <w:sz w:val="19"/>
          <w:szCs w:val="19"/>
        </w:rPr>
        <w:t>público; 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3175C93B" w14:textId="77777777" w:rsidR="001837FE" w:rsidRPr="00BD20A5" w:rsidRDefault="001837FE" w:rsidP="0058411C">
      <w:pPr>
        <w:tabs>
          <w:tab w:val="left" w:pos="0"/>
        </w:tabs>
        <w:spacing w:before="120" w:after="120"/>
        <w:ind w:left="1418" w:right="-425"/>
        <w:jc w:val="both"/>
        <w:rPr>
          <w:rFonts w:ascii="Verdana" w:eastAsia="Arial Unicode MS" w:hAnsi="Verdana"/>
          <w:sz w:val="19"/>
          <w:szCs w:val="19"/>
        </w:rPr>
      </w:pPr>
    </w:p>
    <w:p w14:paraId="7120601E" w14:textId="5C0C8232" w:rsidR="007C3361" w:rsidRDefault="007C3361" w:rsidP="007C3361">
      <w:pPr>
        <w:tabs>
          <w:tab w:val="left" w:pos="0"/>
          <w:tab w:val="left" w:pos="1985"/>
        </w:tabs>
        <w:spacing w:before="120" w:after="120"/>
        <w:ind w:left="1134" w:right="-427"/>
        <w:jc w:val="both"/>
        <w:rPr>
          <w:rFonts w:ascii="Verdana" w:hAnsi="Verdana" w:cs="Tahoma"/>
          <w:color w:val="0000FF"/>
          <w:sz w:val="19"/>
          <w:szCs w:val="19"/>
        </w:rPr>
      </w:pPr>
      <w:r w:rsidRPr="00BD20A5">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3D105F">
        <w:rPr>
          <w:rFonts w:ascii="Verdana" w:hAnsi="Verdana" w:cs="Tahoma"/>
          <w:b/>
          <w:sz w:val="19"/>
          <w:szCs w:val="19"/>
        </w:rPr>
        <w:t xml:space="preserve"> </w:t>
      </w:r>
      <w:r w:rsidR="003D105F" w:rsidRPr="003D105F">
        <w:rPr>
          <w:rFonts w:ascii="Verdana" w:hAnsi="Verdana" w:cs="Tahoma"/>
          <w:color w:val="0000FF"/>
          <w:sz w:val="19"/>
          <w:szCs w:val="19"/>
        </w:rPr>
        <w:t>s</w:t>
      </w:r>
      <w:r w:rsidR="000817F6">
        <w:rPr>
          <w:rFonts w:ascii="Verdana" w:hAnsi="Verdana" w:cs="Tahoma"/>
          <w:color w:val="0000FF"/>
          <w:sz w:val="19"/>
          <w:szCs w:val="19"/>
        </w:rPr>
        <w:t>í</w:t>
      </w:r>
      <w:r w:rsidR="00EA26D2">
        <w:rPr>
          <w:rFonts w:ascii="Verdana" w:hAnsi="Verdana" w:cs="Tahoma"/>
          <w:color w:val="0000FF"/>
          <w:sz w:val="19"/>
          <w:szCs w:val="19"/>
        </w:rPr>
        <w:t>, son los siguientes:</w:t>
      </w:r>
    </w:p>
    <w:p w14:paraId="09D523A7" w14:textId="1CFA5954" w:rsidR="007C3361" w:rsidRPr="00274E61" w:rsidRDefault="00EA26D2" w:rsidP="00274E61">
      <w:pPr>
        <w:pStyle w:val="Prrafodelista"/>
        <w:numPr>
          <w:ilvl w:val="0"/>
          <w:numId w:val="159"/>
        </w:numPr>
        <w:tabs>
          <w:tab w:val="left" w:pos="0"/>
          <w:tab w:val="left" w:pos="1985"/>
        </w:tabs>
        <w:spacing w:before="120" w:after="120"/>
        <w:ind w:left="1418" w:right="-425" w:firstLine="567"/>
        <w:jc w:val="both"/>
        <w:rPr>
          <w:rFonts w:ascii="Verdana" w:hAnsi="Verdana" w:cs="Tahoma"/>
          <w:color w:val="0000FF"/>
          <w:sz w:val="19"/>
          <w:szCs w:val="19"/>
        </w:rPr>
      </w:pPr>
      <w:r w:rsidRPr="00924D89">
        <w:rPr>
          <w:rFonts w:ascii="Verdana" w:hAnsi="Verdana" w:cs="Tahoma"/>
          <w:color w:val="0000FF"/>
          <w:sz w:val="19"/>
          <w:szCs w:val="19"/>
        </w:rPr>
        <w:t>Curriculum Vitae</w:t>
      </w:r>
      <w:r w:rsidR="00274E61" w:rsidRPr="00274E61">
        <w:rPr>
          <w:rFonts w:ascii="Verdana" w:hAnsi="Verdana" w:cs="Tahoma"/>
          <w:color w:val="0000FF"/>
          <w:sz w:val="19"/>
          <w:szCs w:val="19"/>
        </w:rPr>
        <w:t>.</w:t>
      </w:r>
    </w:p>
    <w:p w14:paraId="710701DA" w14:textId="149196DA" w:rsidR="00C548B6" w:rsidRPr="00BD20A5"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00ED1E79">
        <w:rPr>
          <w:rFonts w:eastAsia="Times New Roman" w:cs="Tahoma"/>
          <w:b w:val="0"/>
          <w:color w:val="0000FF"/>
          <w:sz w:val="19"/>
          <w:szCs w:val="19"/>
        </w:rPr>
        <w:t>N</w:t>
      </w:r>
      <w:r w:rsidRPr="00BD20A5">
        <w:rPr>
          <w:rFonts w:eastAsia="Times New Roman" w:cs="Tahoma"/>
          <w:b w:val="0"/>
          <w:color w:val="0000FF"/>
          <w:sz w:val="19"/>
          <w:szCs w:val="19"/>
        </w:rPr>
        <w:t>o procede</w:t>
      </w:r>
      <w:bookmarkEnd w:id="380"/>
    </w:p>
    <w:p w14:paraId="34DEEB7A" w14:textId="6400D792" w:rsidR="00C548B6" w:rsidRPr="00BD20A5" w:rsidRDefault="00C548B6" w:rsidP="001D3DE3">
      <w:pPr>
        <w:pStyle w:val="Ttulo3"/>
        <w:spacing w:after="120"/>
      </w:pPr>
      <w:bookmarkStart w:id="381" w:name="_Toc33530751"/>
      <w:bookmarkStart w:id="382" w:name="_Toc157522069"/>
      <w:bookmarkEnd w:id="369"/>
      <w:bookmarkEnd w:id="370"/>
      <w:bookmarkEnd w:id="371"/>
      <w:bookmarkEnd w:id="372"/>
      <w:bookmarkEnd w:id="373"/>
      <w:bookmarkEnd w:id="374"/>
      <w:bookmarkEnd w:id="375"/>
      <w:bookmarkEnd w:id="376"/>
      <w:bookmarkEnd w:id="377"/>
      <w:bookmarkEnd w:id="378"/>
      <w:r w:rsidRPr="00BD20A5">
        <w:t>26.- CLÁUSULAS ADICIONALES RELATIVAS AL PROCEDIMIENTO</w:t>
      </w:r>
      <w:bookmarkEnd w:id="381"/>
      <w:bookmarkEnd w:id="382"/>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3" w:name="_Toc38387666"/>
      <w:r w:rsidRPr="00BD20A5">
        <w:rPr>
          <w:sz w:val="19"/>
          <w:szCs w:val="19"/>
        </w:rPr>
        <w:t>26.1.- Información adicional sobre los pliegos y documentación complementaria:</w:t>
      </w:r>
      <w:bookmarkEnd w:id="383"/>
    </w:p>
    <w:p w14:paraId="7E16A908" w14:textId="1DC8BD7B" w:rsidR="00C548B6" w:rsidRPr="00BD20A5" w:rsidRDefault="00C548B6" w:rsidP="00D7102B">
      <w:pPr>
        <w:pStyle w:val="Ttulo5"/>
        <w:rPr>
          <w:b/>
        </w:rPr>
      </w:pPr>
      <w:r w:rsidRPr="00BD20A5">
        <w:rPr>
          <w:b/>
        </w:rPr>
        <w:t xml:space="preserve">26.1.1.- Fecha límite para su solicitud: </w:t>
      </w:r>
      <w:r w:rsidR="00DB7EDD">
        <w:rPr>
          <w:rFonts w:eastAsia="Times New Roman" w:cs="Tahoma"/>
          <w:color w:val="0000FF"/>
          <w:szCs w:val="19"/>
        </w:rPr>
        <w:t xml:space="preserve">hasta </w:t>
      </w:r>
      <w:r w:rsidR="00115CCB">
        <w:rPr>
          <w:rFonts w:eastAsia="Times New Roman" w:cs="Tahoma"/>
          <w:color w:val="0000FF"/>
          <w:szCs w:val="19"/>
        </w:rPr>
        <w:t>6</w:t>
      </w:r>
      <w:r w:rsidR="00DB7EDD">
        <w:rPr>
          <w:rFonts w:eastAsia="Times New Roman" w:cs="Tahoma"/>
          <w:color w:val="0000FF"/>
          <w:szCs w:val="19"/>
        </w:rPr>
        <w:t xml:space="preserve"> días antes de la finalización del plazo de presentación</w:t>
      </w:r>
    </w:p>
    <w:p w14:paraId="465F9137" w14:textId="2FA77DA4" w:rsidR="00C548B6" w:rsidRPr="00BD20A5" w:rsidRDefault="00C548B6" w:rsidP="00DB7EDD">
      <w:pPr>
        <w:pStyle w:val="Ttulo5"/>
        <w:rPr>
          <w:b/>
        </w:rPr>
      </w:pPr>
      <w:r w:rsidRPr="00BD20A5">
        <w:rPr>
          <w:b/>
        </w:rPr>
        <w:t>26.1.2.- Fecha límite para su obtención:</w:t>
      </w:r>
      <w:r w:rsidR="00DB7EDD" w:rsidRPr="00DB7EDD">
        <w:rPr>
          <w:rFonts w:eastAsia="Times New Roman" w:cs="Tahoma"/>
          <w:color w:val="0000FF"/>
          <w:szCs w:val="19"/>
        </w:rPr>
        <w:t xml:space="preserve"> </w:t>
      </w:r>
      <w:r w:rsidR="00DB7EDD">
        <w:rPr>
          <w:rFonts w:eastAsia="Times New Roman" w:cs="Tahoma"/>
          <w:color w:val="0000FF"/>
          <w:szCs w:val="19"/>
        </w:rPr>
        <w:t xml:space="preserve">hasta </w:t>
      </w:r>
      <w:r w:rsidR="00115CCB">
        <w:rPr>
          <w:rFonts w:eastAsia="Times New Roman" w:cs="Tahoma"/>
          <w:color w:val="0000FF"/>
          <w:szCs w:val="19"/>
        </w:rPr>
        <w:t>4</w:t>
      </w:r>
      <w:r w:rsidR="00DB7EDD">
        <w:rPr>
          <w:rFonts w:eastAsia="Times New Roman" w:cs="Tahoma"/>
          <w:color w:val="0000FF"/>
          <w:szCs w:val="19"/>
        </w:rPr>
        <w:t xml:space="preserve"> días antes de la finalización del plazo de presentación</w:t>
      </w:r>
    </w:p>
    <w:p w14:paraId="5B52C7D1" w14:textId="5ABA6CC5"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DB7EDD">
        <w:rPr>
          <w:rFonts w:cs="Tahoma"/>
          <w:color w:val="0000FF"/>
        </w:rPr>
        <w:t xml:space="preserve">Sí, </w:t>
      </w:r>
      <w:r w:rsidR="00E95B10">
        <w:rPr>
          <w:rFonts w:cs="Tahoma"/>
          <w:color w:val="0000FF"/>
        </w:rPr>
        <w:t>exclusivamente aquellas que se hayan publicado en el Perfil de Contratante.</w:t>
      </w:r>
    </w:p>
    <w:p w14:paraId="0FF6A6A5" w14:textId="5E670481" w:rsidR="00C548B6" w:rsidRPr="006839D2" w:rsidRDefault="5D4F3A51" w:rsidP="006839D2">
      <w:pPr>
        <w:pStyle w:val="Ttulo4"/>
        <w:shd w:val="clear" w:color="auto" w:fill="FFFFFF" w:themeFill="background1"/>
        <w:spacing w:after="120"/>
        <w:ind w:left="851" w:right="-427"/>
        <w:jc w:val="both"/>
        <w:rPr>
          <w:rFonts w:eastAsia="Verdana" w:cs="Verdana"/>
          <w:bCs/>
          <w:color w:val="000000" w:themeColor="text1"/>
          <w:sz w:val="19"/>
          <w:szCs w:val="19"/>
        </w:rPr>
      </w:pPr>
      <w:r w:rsidRPr="006839D2">
        <w:rPr>
          <w:rFonts w:eastAsia="Verdana" w:cs="Verdana"/>
          <w:bCs/>
          <w:color w:val="000000" w:themeColor="text1"/>
          <w:sz w:val="19"/>
          <w:szCs w:val="19"/>
        </w:rPr>
        <w:t>26.2.-</w:t>
      </w:r>
      <w:r w:rsidR="72C87702" w:rsidRPr="006839D2">
        <w:rPr>
          <w:rFonts w:eastAsia="Verdana" w:cs="Verdana"/>
          <w:bCs/>
          <w:color w:val="000000" w:themeColor="text1"/>
          <w:sz w:val="19"/>
          <w:szCs w:val="19"/>
        </w:rPr>
        <w:t xml:space="preserve"> </w:t>
      </w:r>
      <w:r w:rsidRPr="006839D2">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Pr="006839D2">
        <w:rPr>
          <w:rFonts w:eastAsia="Verdana" w:cs="Verdana"/>
          <w:b w:val="0"/>
          <w:color w:val="0000FF"/>
          <w:sz w:val="19"/>
          <w:szCs w:val="19"/>
        </w:rPr>
        <w:t>No</w:t>
      </w:r>
      <w:r w:rsidR="00B2481F">
        <w:rPr>
          <w:rFonts w:eastAsia="Verdana" w:cs="Verdana"/>
          <w:b w:val="0"/>
          <w:color w:val="0000FF"/>
          <w:sz w:val="19"/>
          <w:szCs w:val="19"/>
        </w:rPr>
        <w:t>, será de</w:t>
      </w:r>
      <w:r w:rsidR="00B2481F" w:rsidRPr="00B94F09">
        <w:rPr>
          <w:rFonts w:eastAsia="Verdana" w:cs="Verdana"/>
          <w:b w:val="0"/>
          <w:color w:val="0000FF"/>
          <w:sz w:val="19"/>
          <w:szCs w:val="19"/>
        </w:rPr>
        <w:t xml:space="preserve"> aplica</w:t>
      </w:r>
      <w:r w:rsidR="00B2481F">
        <w:rPr>
          <w:rFonts w:eastAsia="Verdana" w:cs="Verdana"/>
          <w:b w:val="0"/>
          <w:color w:val="0000FF"/>
          <w:sz w:val="19"/>
          <w:szCs w:val="19"/>
        </w:rPr>
        <w:t>ción</w:t>
      </w:r>
      <w:r w:rsidR="00B2481F" w:rsidRPr="00B94F09">
        <w:rPr>
          <w:rFonts w:eastAsia="Verdana" w:cs="Verdana"/>
          <w:b w:val="0"/>
          <w:color w:val="0000FF"/>
          <w:sz w:val="19"/>
          <w:szCs w:val="19"/>
        </w:rPr>
        <w:t xml:space="preserve"> el contenido de lo establecido en el punto 22.5 de las condiciones generales</w:t>
      </w:r>
      <w:r w:rsidR="00B2481F">
        <w:rPr>
          <w:rFonts w:eastAsia="Verdana" w:cs="Verdana"/>
          <w:b w:val="0"/>
          <w:color w:val="0000FF"/>
          <w:sz w:val="19"/>
          <w:szCs w:val="19"/>
        </w:rPr>
        <w:t>.</w:t>
      </w:r>
    </w:p>
    <w:p w14:paraId="52CEAB62" w14:textId="780F2072" w:rsidR="00C548B6" w:rsidRPr="00BD20A5" w:rsidRDefault="00C548B6" w:rsidP="758F1E4F">
      <w:pPr>
        <w:pStyle w:val="Ttulo4"/>
        <w:spacing w:after="120"/>
        <w:ind w:left="851" w:right="-427"/>
        <w:jc w:val="both"/>
        <w:rPr>
          <w:sz w:val="19"/>
          <w:szCs w:val="19"/>
        </w:rPr>
      </w:pPr>
      <w:bookmarkStart w:id="384" w:name="_Toc38387668"/>
      <w:r w:rsidRPr="758F1E4F">
        <w:rPr>
          <w:sz w:val="19"/>
          <w:szCs w:val="19"/>
        </w:rPr>
        <w:t xml:space="preserve">26.3.- Plazo máximo para adjudicar el contrato distinto al establecido en el art. 158.2 LCSP: </w:t>
      </w:r>
      <w:bookmarkEnd w:id="384"/>
      <w:r w:rsidR="00400066">
        <w:rPr>
          <w:rFonts w:eastAsia="Times New Roman" w:cs="Tahoma"/>
          <w:b w:val="0"/>
          <w:color w:val="0000FF"/>
          <w:sz w:val="19"/>
          <w:szCs w:val="19"/>
        </w:rPr>
        <w:t>Sí, cuatro meses</w:t>
      </w:r>
      <w:r w:rsidR="0064776F" w:rsidRPr="758F1E4F">
        <w:rPr>
          <w:rFonts w:eastAsia="Times New Roman" w:cs="Tahoma"/>
          <w:b w:val="0"/>
          <w:color w:val="0000FF"/>
          <w:sz w:val="19"/>
          <w:szCs w:val="19"/>
        </w:rPr>
        <w:t>.</w:t>
      </w:r>
    </w:p>
    <w:p w14:paraId="387922E7" w14:textId="64F2349C" w:rsidR="00C548B6" w:rsidRPr="00BD20A5"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BD20A5">
        <w:rPr>
          <w:sz w:val="19"/>
          <w:szCs w:val="19"/>
        </w:rPr>
        <w:t xml:space="preserve">26.4.- Documentación adicional a la indicada en la cláusula 23.1 de condiciones generales a presentar con carácter previo a la formalización: </w:t>
      </w:r>
      <w:bookmarkEnd w:id="385"/>
      <w:r w:rsidR="00400066">
        <w:rPr>
          <w:rFonts w:eastAsia="Times New Roman" w:cs="Tahoma"/>
          <w:b w:val="0"/>
          <w:color w:val="0000FF"/>
          <w:sz w:val="19"/>
          <w:szCs w:val="19"/>
        </w:rPr>
        <w:t>No</w:t>
      </w:r>
      <w:r w:rsidR="0064776F" w:rsidRPr="00BD20A5">
        <w:rPr>
          <w:rFonts w:eastAsia="Times New Roman" w:cs="Tahoma"/>
          <w:b w:val="0"/>
          <w:color w:val="0000FF"/>
          <w:sz w:val="19"/>
          <w:szCs w:val="19"/>
        </w:rPr>
        <w:t>.</w:t>
      </w:r>
    </w:p>
    <w:p w14:paraId="0A431A69" w14:textId="6BAB566B" w:rsidR="000D6579" w:rsidRPr="00744760" w:rsidRDefault="000D6579" w:rsidP="000D6579">
      <w:pPr>
        <w:pStyle w:val="Ttulo4"/>
        <w:ind w:left="851" w:right="-427"/>
        <w:jc w:val="both"/>
        <w:rPr>
          <w:rFonts w:eastAsia="Times New Roman" w:cs="Tahoma"/>
          <w:b w:val="0"/>
          <w:color w:val="0000FF"/>
          <w:sz w:val="19"/>
          <w:szCs w:val="19"/>
        </w:r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BD20A5">
        <w:rPr>
          <w:sz w:val="19"/>
          <w:szCs w:val="19"/>
        </w:rPr>
        <w:t xml:space="preserve">26.5.- Documentación a aportar junto a la formalización: </w:t>
      </w:r>
      <w:r w:rsidR="00115CCB" w:rsidRPr="00744760">
        <w:rPr>
          <w:rFonts w:eastAsia="Times New Roman" w:cs="Tahoma"/>
          <w:b w:val="0"/>
          <w:color w:val="0000FF"/>
          <w:sz w:val="19"/>
          <w:szCs w:val="19"/>
        </w:rPr>
        <w:t>No.</w:t>
      </w:r>
    </w:p>
    <w:p w14:paraId="3473C0B0" w14:textId="5AF66F57" w:rsidR="000D6579" w:rsidRPr="00BD20A5" w:rsidRDefault="000D6579" w:rsidP="000D6579"/>
    <w:p w14:paraId="3B1A468E" w14:textId="69E5A5CC" w:rsidR="000D6579" w:rsidRPr="00BD20A5" w:rsidRDefault="000D6579" w:rsidP="000D6579"/>
    <w:p w14:paraId="2A167830" w14:textId="568322FE" w:rsidR="000D6579" w:rsidRPr="00BD20A5" w:rsidRDefault="000D6579" w:rsidP="000D6579"/>
    <w:p w14:paraId="7FE25AAA" w14:textId="7855A77E" w:rsidR="000D6579" w:rsidRPr="00BD20A5" w:rsidRDefault="000D6579" w:rsidP="000D6579"/>
    <w:p w14:paraId="1A3CD7AE" w14:textId="3FAE1100" w:rsidR="00C548B6" w:rsidRPr="00BD20A5" w:rsidRDefault="00C548B6" w:rsidP="0063609A">
      <w:pPr>
        <w:pStyle w:val="Ttulo2"/>
      </w:pPr>
      <w:bookmarkStart w:id="399" w:name="_Toc157522070"/>
      <w:r w:rsidRPr="00BD20A5">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BD20A5" w:rsidRDefault="00C548B6" w:rsidP="001D3DE3">
      <w:pPr>
        <w:pStyle w:val="Ttulo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BD20A5">
        <w:t>27.- CESIÓN DEL CONTRATO.</w:t>
      </w:r>
      <w:bookmarkEnd w:id="400"/>
      <w:r w:rsidRPr="00BD20A5">
        <w:t xml:space="preserve"> </w:t>
      </w:r>
      <w:bookmarkEnd w:id="401"/>
      <w:bookmarkEnd w:id="402"/>
      <w:bookmarkEnd w:id="403"/>
      <w:bookmarkEnd w:id="404"/>
    </w:p>
    <w:p w14:paraId="27EA258F" w14:textId="7B5F20B4" w:rsidR="0065750A" w:rsidRDefault="0065750A" w:rsidP="001D3DE3">
      <w:pPr>
        <w:shd w:val="clear" w:color="auto" w:fill="FFFFFF"/>
        <w:spacing w:before="120" w:after="120"/>
        <w:ind w:left="284" w:right="-425"/>
        <w:jc w:val="both"/>
        <w:rPr>
          <w:rFonts w:ascii="Verdana" w:hAnsi="Verdana" w:cs="Tahoma"/>
          <w:color w:val="0000FF"/>
          <w:sz w:val="19"/>
          <w:szCs w:val="19"/>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006C5A1F">
        <w:rPr>
          <w:rFonts w:ascii="Verdana" w:hAnsi="Verdana" w:cs="Tahoma"/>
          <w:color w:val="0000FF"/>
          <w:sz w:val="19"/>
          <w:szCs w:val="19"/>
        </w:rPr>
        <w:t>No.</w:t>
      </w:r>
    </w:p>
    <w:p w14:paraId="3BDFCABC" w14:textId="77777777" w:rsidR="00CD0B40" w:rsidRPr="00BD20A5" w:rsidRDefault="00CD0B40" w:rsidP="001D3DE3">
      <w:pPr>
        <w:shd w:val="clear" w:color="auto" w:fill="FFFFFF"/>
        <w:spacing w:before="120" w:after="120"/>
        <w:ind w:left="284" w:right="-425"/>
        <w:jc w:val="both"/>
        <w:rPr>
          <w:color w:val="0070C0"/>
        </w:rPr>
      </w:pPr>
    </w:p>
    <w:p w14:paraId="5CAFA468" w14:textId="11F0943F" w:rsidR="00C548B6" w:rsidRDefault="00C548B6" w:rsidP="001D3DE3">
      <w:pPr>
        <w:pStyle w:val="Ttulo3"/>
        <w:spacing w:after="120"/>
        <w:ind w:left="284" w:hanging="284"/>
      </w:pPr>
      <w:bookmarkStart w:id="411" w:name="_Toc33530754"/>
      <w:bookmarkStart w:id="412" w:name="_Toc157522072"/>
      <w:bookmarkEnd w:id="405"/>
      <w:bookmarkEnd w:id="406"/>
      <w:bookmarkEnd w:id="407"/>
      <w:bookmarkEnd w:id="408"/>
      <w:bookmarkEnd w:id="409"/>
      <w:bookmarkEnd w:id="410"/>
      <w:r w:rsidRPr="00BD20A5">
        <w:t>28.- CUADRO DE SEGUIMIENTO DE LA INCORPORACIÓN DE ASPECTOS SOCIALES, MEDIOAMBIENTALES Y RELATIVOS A OTRAS POLÍTICAS PÚBLICAS INCORPORADAS EN EL PROCEDIMIENTO Y EN EL CONTRATO</w:t>
      </w:r>
      <w:bookmarkEnd w:id="411"/>
      <w:bookmarkEnd w:id="412"/>
    </w:p>
    <w:p w14:paraId="7294346B" w14:textId="77777777" w:rsidR="00CD0B40" w:rsidRDefault="00CD0B40" w:rsidP="00FE5063"/>
    <w:p w14:paraId="6F935094" w14:textId="77777777" w:rsidR="00CD0B40" w:rsidRPr="00FE5063" w:rsidRDefault="00CD0B40" w:rsidP="00FE5063"/>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48EDF447" w:rsidR="00C548B6" w:rsidRPr="00BD20A5" w:rsidRDefault="00853503"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082D2290" w:rsidR="00C548B6" w:rsidRPr="00BD20A5" w:rsidRDefault="00853503" w:rsidP="00A12B05">
            <w:pPr>
              <w:jc w:val="center"/>
              <w:rPr>
                <w:rFonts w:ascii="Verdana" w:hAnsi="Verdana" w:cs="Tahoma"/>
                <w:sz w:val="18"/>
                <w:szCs w:val="18"/>
              </w:rPr>
            </w:pPr>
            <w:r w:rsidRPr="00BD20A5">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78C7B05F" w14:textId="77777777" w:rsidR="004561EC" w:rsidRDefault="004561EC" w:rsidP="004561EC"/>
    <w:p w14:paraId="0D3EA1CE" w14:textId="77777777" w:rsidR="004561EC" w:rsidRDefault="004561EC" w:rsidP="004561EC"/>
    <w:p w14:paraId="6E51B431" w14:textId="77777777" w:rsidR="004561EC" w:rsidRPr="004561EC" w:rsidRDefault="004561EC" w:rsidP="004561EC"/>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15752207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BD20A5">
        <w:rPr>
          <w:rFonts w:ascii="Verdana" w:hAnsi="Verdana" w:cs="Arial"/>
          <w:b/>
          <w:caps/>
          <w:sz w:val="19"/>
          <w:szCs w:val="19"/>
        </w:rPr>
        <w:t>29.- DOCUMENTACIÓN ADICIONAL A APORTAR EN EJECUCIÓN</w:t>
      </w:r>
      <w:bookmarkEnd w:id="422"/>
      <w:bookmarkEnd w:id="423"/>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970BA7"/>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5" w:name="_Toc157522074"/>
      <w:r w:rsidRPr="00BD20A5">
        <w:lastRenderedPageBreak/>
        <w:t>CONDICIONES GENERALES</w:t>
      </w:r>
      <w:bookmarkEnd w:id="424"/>
      <w:bookmarkEnd w:id="435"/>
    </w:p>
    <w:p w14:paraId="0345A839" w14:textId="77777777" w:rsidR="00C548B6" w:rsidRPr="00BD20A5" w:rsidRDefault="00C548B6" w:rsidP="00C548B6"/>
    <w:p w14:paraId="2253388C" w14:textId="77777777" w:rsidR="00C548B6" w:rsidRPr="00BD20A5"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57522075"/>
      <w:r w:rsidRPr="00BD20A5">
        <w:t>I.- OBJETO Y CUESTIONES GENERALES DEL CONTRATO</w:t>
      </w:r>
      <w:bookmarkEnd w:id="436"/>
      <w:bookmarkEnd w:id="437"/>
      <w:bookmarkEnd w:id="438"/>
      <w:bookmarkEnd w:id="439"/>
      <w:bookmarkEnd w:id="440"/>
      <w:bookmarkEnd w:id="441"/>
    </w:p>
    <w:p w14:paraId="6DAD2249" w14:textId="77777777" w:rsidR="00C548B6" w:rsidRPr="00BD20A5" w:rsidRDefault="00C548B6" w:rsidP="001D3DE3">
      <w:pPr>
        <w:pStyle w:val="Ttulo3"/>
        <w:spacing w:after="120"/>
        <w:rPr>
          <w:rFonts w:eastAsia="Arial Unicode MS"/>
        </w:rPr>
      </w:pPr>
      <w:bookmarkStart w:id="442" w:name="_Toc33530757"/>
      <w:bookmarkStart w:id="443" w:name="_Toc157522076"/>
      <w:r w:rsidRPr="00BD20A5">
        <w:rPr>
          <w:rFonts w:eastAsia="Arial Unicode MS"/>
        </w:rPr>
        <w:t>1.- OBJETO DEL CONTRATO</w:t>
      </w:r>
      <w:bookmarkEnd w:id="442"/>
      <w:bookmarkEnd w:id="443"/>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4" w:name="_Toc157522077"/>
      <w:r w:rsidRPr="00BD20A5">
        <w:rPr>
          <w:rFonts w:eastAsia="Arial Unicode MS"/>
        </w:rPr>
        <w:t xml:space="preserve">2.- </w:t>
      </w:r>
      <w:bookmarkStart w:id="445" w:name="_Toc33530758"/>
      <w:r w:rsidRPr="00BD20A5">
        <w:rPr>
          <w:rFonts w:eastAsia="Arial Unicode MS"/>
        </w:rPr>
        <w:t>DOCUMENTOS DE CARÁCTER CONTRACTUAL</w:t>
      </w:r>
      <w:bookmarkEnd w:id="444"/>
      <w:bookmarkEnd w:id="445"/>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FC5F9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FC5F9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FC5F9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FC5F9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6" w:name="_Toc33530759"/>
      <w:bookmarkStart w:id="447" w:name="_Toc157522078"/>
      <w:r w:rsidRPr="00BD20A5">
        <w:rPr>
          <w:rFonts w:eastAsia="Arial Unicode MS"/>
        </w:rPr>
        <w:t>3.- RÉGIMEN JURÍDICO DEL CONTRATO</w:t>
      </w:r>
      <w:bookmarkEnd w:id="446"/>
      <w:bookmarkEnd w:id="447"/>
    </w:p>
    <w:p w14:paraId="48498042" w14:textId="77777777" w:rsidR="00C548B6" w:rsidRPr="00BD20A5" w:rsidRDefault="00C548B6" w:rsidP="001D3DE3">
      <w:pPr>
        <w:pStyle w:val="Ttulo4"/>
        <w:spacing w:after="120"/>
        <w:ind w:left="851" w:right="-427"/>
        <w:jc w:val="both"/>
        <w:rPr>
          <w:sz w:val="19"/>
          <w:szCs w:val="19"/>
        </w:rPr>
      </w:pPr>
      <w:bookmarkStart w:id="448"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8"/>
    </w:p>
    <w:p w14:paraId="46CA4C94" w14:textId="77777777" w:rsidR="00C548B6" w:rsidRPr="00BD20A5" w:rsidRDefault="00C548B6" w:rsidP="001D3DE3">
      <w:pPr>
        <w:pStyle w:val="Ttulo4"/>
        <w:spacing w:after="120"/>
        <w:ind w:left="851" w:right="-427"/>
        <w:jc w:val="both"/>
        <w:rPr>
          <w:b w:val="0"/>
          <w:sz w:val="19"/>
          <w:szCs w:val="19"/>
        </w:rPr>
      </w:pPr>
      <w:bookmarkStart w:id="449" w:name="_Toc38387679"/>
      <w:r w:rsidRPr="00BD20A5">
        <w:rPr>
          <w:sz w:val="19"/>
          <w:szCs w:val="19"/>
        </w:rPr>
        <w:t>3.2.-</w:t>
      </w:r>
      <w:r w:rsidRPr="00BD20A5">
        <w:rPr>
          <w:b w:val="0"/>
          <w:sz w:val="19"/>
          <w:szCs w:val="19"/>
        </w:rPr>
        <w:t xml:space="preserve"> Para lo no previsto en los documentos contractuales el contrato se regirá por:</w:t>
      </w:r>
      <w:bookmarkEnd w:id="449"/>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0" w:name="_Toc38387680"/>
      <w:r w:rsidRPr="00BD20A5">
        <w:rPr>
          <w:sz w:val="19"/>
          <w:szCs w:val="19"/>
        </w:rPr>
        <w:t xml:space="preserve">3.3.- </w:t>
      </w:r>
      <w:r w:rsidRPr="00BD20A5">
        <w:rPr>
          <w:b w:val="0"/>
          <w:sz w:val="19"/>
          <w:szCs w:val="19"/>
        </w:rPr>
        <w:t>Las partes quedan sometidas expresamente a lo establecido en los documentos contractuales.</w:t>
      </w:r>
      <w:bookmarkEnd w:id="450"/>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1" w:name="_Toc33530760"/>
      <w:bookmarkStart w:id="452" w:name="_Toc15752207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BD20A5">
        <w:rPr>
          <w:rFonts w:eastAsia="Arial Unicode MS"/>
        </w:rPr>
        <w:t>, Y DEFENSA DE LA COMPETENCIA</w:t>
      </w:r>
      <w:bookmarkEnd w:id="452"/>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3" w:name="_Toc38387682"/>
      <w:r w:rsidRPr="00BD20A5">
        <w:rPr>
          <w:sz w:val="19"/>
          <w:szCs w:val="19"/>
        </w:rPr>
        <w:t xml:space="preserve">4.1.- </w:t>
      </w:r>
      <w:r w:rsidRPr="00BD20A5">
        <w:rPr>
          <w:b w:val="0"/>
          <w:sz w:val="19"/>
          <w:szCs w:val="19"/>
        </w:rPr>
        <w:t>Igualdad de mujeres y hombres: Organismo Autónomo EMAKUNDE-Instituto Vasco de la Mujer.</w:t>
      </w:r>
      <w:bookmarkEnd w:id="463"/>
    </w:p>
    <w:p w14:paraId="65F2CCA5" w14:textId="77777777" w:rsidR="00C548B6" w:rsidRPr="00BD20A5" w:rsidRDefault="00C548B6" w:rsidP="001D3DE3">
      <w:pPr>
        <w:pStyle w:val="Ttulo4"/>
        <w:spacing w:after="120"/>
        <w:ind w:left="1134" w:right="-427"/>
        <w:jc w:val="both"/>
        <w:rPr>
          <w:b w:val="0"/>
          <w:sz w:val="19"/>
          <w:szCs w:val="19"/>
        </w:rPr>
      </w:pPr>
      <w:bookmarkStart w:id="464"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BD20A5" w:rsidRDefault="00C548B6" w:rsidP="001D3DE3">
      <w:pPr>
        <w:pStyle w:val="Ttulo4"/>
        <w:spacing w:after="120"/>
        <w:ind w:left="1134" w:right="-427"/>
        <w:jc w:val="both"/>
        <w:rPr>
          <w:b w:val="0"/>
          <w:sz w:val="19"/>
          <w:szCs w:val="19"/>
        </w:rPr>
      </w:pPr>
      <w:bookmarkStart w:id="465" w:name="_Toc38387684"/>
      <w:r w:rsidRPr="00BD20A5">
        <w:rPr>
          <w:sz w:val="19"/>
          <w:szCs w:val="19"/>
        </w:rPr>
        <w:t xml:space="preserve">4.3.- </w:t>
      </w:r>
      <w:r w:rsidRPr="00BD20A5">
        <w:rPr>
          <w:b w:val="0"/>
          <w:sz w:val="19"/>
          <w:szCs w:val="19"/>
        </w:rPr>
        <w:t>Protección del medio ambiente: IHOBE, S.A. Sociedad Pública de Gestión Ambiental.</w:t>
      </w:r>
      <w:bookmarkEnd w:id="465"/>
    </w:p>
    <w:p w14:paraId="10D7E42B" w14:textId="2D650B5C" w:rsidR="00C548B6" w:rsidRPr="00BD20A5" w:rsidRDefault="00C548B6" w:rsidP="001D3DE3">
      <w:pPr>
        <w:pStyle w:val="Ttulo4"/>
        <w:spacing w:after="120"/>
        <w:ind w:left="1134" w:right="-427"/>
        <w:jc w:val="both"/>
        <w:rPr>
          <w:b w:val="0"/>
          <w:sz w:val="19"/>
          <w:szCs w:val="19"/>
        </w:rPr>
      </w:pPr>
      <w:bookmarkStart w:id="466"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6"/>
    </w:p>
    <w:p w14:paraId="45590C94" w14:textId="77777777" w:rsidR="00C548B6" w:rsidRPr="00BD20A5" w:rsidRDefault="00C548B6" w:rsidP="001D3DE3">
      <w:pPr>
        <w:pStyle w:val="Ttulo4"/>
        <w:spacing w:after="120"/>
        <w:ind w:left="1134" w:right="-427"/>
        <w:jc w:val="both"/>
        <w:rPr>
          <w:b w:val="0"/>
          <w:sz w:val="19"/>
          <w:szCs w:val="19"/>
        </w:rPr>
      </w:pPr>
      <w:bookmarkStart w:id="467"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BD20A5" w:rsidRDefault="00C548B6" w:rsidP="001D3DE3">
      <w:pPr>
        <w:pStyle w:val="Ttulo4"/>
        <w:spacing w:after="120"/>
        <w:ind w:left="1134" w:right="-427"/>
        <w:jc w:val="both"/>
        <w:rPr>
          <w:b w:val="0"/>
          <w:sz w:val="19"/>
          <w:szCs w:val="19"/>
        </w:rPr>
      </w:pPr>
      <w:bookmarkStart w:id="468" w:name="_Toc38387687"/>
      <w:r w:rsidRPr="00BD20A5">
        <w:rPr>
          <w:sz w:val="19"/>
          <w:szCs w:val="19"/>
        </w:rPr>
        <w:t xml:space="preserve">4.6.- </w:t>
      </w:r>
      <w:r w:rsidRPr="00BD20A5">
        <w:rPr>
          <w:b w:val="0"/>
          <w:sz w:val="19"/>
          <w:szCs w:val="19"/>
        </w:rPr>
        <w:t>Protección de datos: Agencia Vasca de Protección de Datos de Euskadi.</w:t>
      </w:r>
      <w:bookmarkEnd w:id="468"/>
    </w:p>
    <w:p w14:paraId="107DD16A" w14:textId="4291F25B" w:rsidR="00F9422F" w:rsidRPr="00BD20A5"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0" w:name="_Toc157522080"/>
      <w:r w:rsidRPr="00BD20A5">
        <w:rPr>
          <w:rFonts w:eastAsia="Arial Unicode MS"/>
        </w:rPr>
        <w:t>5.- PRESUPUESTO BASE DE LICITACIÓN, EXISTENCIA DE CRÉDITO, TRAMITACIÓN ANTICIPADA Y VALOR ESTIMADO</w:t>
      </w:r>
      <w:bookmarkEnd w:id="469"/>
      <w:bookmarkEnd w:id="470"/>
    </w:p>
    <w:p w14:paraId="08A215D0" w14:textId="3163701E" w:rsidR="00C548B6" w:rsidRPr="00BD20A5" w:rsidRDefault="00C548B6" w:rsidP="001D3DE3">
      <w:pPr>
        <w:pStyle w:val="Ttulo4"/>
        <w:spacing w:after="120"/>
        <w:ind w:left="851" w:right="-427"/>
        <w:jc w:val="both"/>
        <w:rPr>
          <w:sz w:val="19"/>
          <w:szCs w:val="19"/>
        </w:rPr>
      </w:pPr>
      <w:bookmarkStart w:id="471"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1"/>
    </w:p>
    <w:p w14:paraId="4D2B770C" w14:textId="4E456927" w:rsidR="00C548B6" w:rsidRPr="00BD20A5" w:rsidRDefault="00C548B6" w:rsidP="001D3DE3">
      <w:pPr>
        <w:pStyle w:val="Ttulo4"/>
        <w:spacing w:after="120"/>
        <w:ind w:left="851" w:right="-427"/>
        <w:jc w:val="both"/>
        <w:rPr>
          <w:sz w:val="19"/>
          <w:szCs w:val="19"/>
        </w:rPr>
      </w:pPr>
      <w:bookmarkStart w:id="472"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2"/>
    </w:p>
    <w:p w14:paraId="1782E0D4" w14:textId="2CEEDD71" w:rsidR="00C548B6" w:rsidRPr="00BD20A5" w:rsidRDefault="00C548B6" w:rsidP="001D3DE3">
      <w:pPr>
        <w:pStyle w:val="Ttulo4"/>
        <w:spacing w:after="120"/>
        <w:ind w:left="851" w:right="-427"/>
        <w:jc w:val="both"/>
        <w:rPr>
          <w:sz w:val="19"/>
          <w:szCs w:val="19"/>
        </w:rPr>
      </w:pPr>
      <w:bookmarkStart w:id="473"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BD20A5" w:rsidRDefault="00C548B6" w:rsidP="001D3DE3">
      <w:pPr>
        <w:pStyle w:val="Ttulo4"/>
        <w:spacing w:after="120"/>
        <w:ind w:left="851" w:right="-427"/>
        <w:jc w:val="both"/>
        <w:rPr>
          <w:b w:val="0"/>
          <w:sz w:val="19"/>
          <w:szCs w:val="19"/>
        </w:rPr>
      </w:pPr>
      <w:bookmarkStart w:id="474"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4"/>
    </w:p>
    <w:p w14:paraId="4886F377" w14:textId="6A94AA34" w:rsidR="00C548B6" w:rsidRPr="00BD20A5" w:rsidRDefault="00C548B6" w:rsidP="001D3DE3">
      <w:pPr>
        <w:pStyle w:val="Ttulo3"/>
        <w:spacing w:after="120"/>
        <w:rPr>
          <w:rFonts w:eastAsia="Arial Unicode MS"/>
        </w:rPr>
      </w:pPr>
      <w:bookmarkStart w:id="475" w:name="_Toc33530762"/>
      <w:bookmarkStart w:id="476" w:name="_Toc157522081"/>
      <w:r w:rsidRPr="00BD20A5">
        <w:rPr>
          <w:rFonts w:eastAsia="Arial Unicode MS"/>
        </w:rPr>
        <w:t>6.- PRECIO DEL CONTRATO Y PRESUPUESTO MÁXIMO LIMITATIVO DEL CONTRATO</w:t>
      </w:r>
      <w:bookmarkEnd w:id="475"/>
      <w:bookmarkEnd w:id="476"/>
    </w:p>
    <w:p w14:paraId="7C36E894" w14:textId="6C9449EF" w:rsidR="00C548B6" w:rsidRPr="00BD20A5" w:rsidRDefault="00C548B6" w:rsidP="001D3DE3">
      <w:pPr>
        <w:pStyle w:val="Ttulo4"/>
        <w:spacing w:after="120"/>
        <w:ind w:left="851" w:right="-427"/>
        <w:jc w:val="both"/>
        <w:rPr>
          <w:b w:val="0"/>
          <w:sz w:val="19"/>
          <w:szCs w:val="19"/>
        </w:rPr>
      </w:pPr>
      <w:bookmarkStart w:id="477"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7"/>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8"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FC5F9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FC5F9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9"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0"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BD20A5" w:rsidRDefault="00C548B6" w:rsidP="001D3DE3">
      <w:pPr>
        <w:pStyle w:val="Ttulo4"/>
        <w:spacing w:after="120"/>
        <w:ind w:left="851" w:right="-427"/>
        <w:jc w:val="both"/>
        <w:rPr>
          <w:b w:val="0"/>
          <w:sz w:val="19"/>
          <w:szCs w:val="19"/>
        </w:rPr>
      </w:pPr>
      <w:bookmarkStart w:id="481"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1"/>
    </w:p>
    <w:p w14:paraId="141084B6" w14:textId="7A3B4ACF" w:rsidR="00C548B6" w:rsidRPr="00BD20A5" w:rsidRDefault="00C548B6" w:rsidP="001D3DE3">
      <w:pPr>
        <w:pStyle w:val="Ttulo3"/>
        <w:spacing w:after="120"/>
        <w:rPr>
          <w:rFonts w:eastAsia="Arial Unicode MS"/>
        </w:rPr>
      </w:pPr>
      <w:bookmarkStart w:id="482" w:name="_Toc33530763"/>
      <w:bookmarkStart w:id="483" w:name="_Toc157522082"/>
      <w:r w:rsidRPr="00BD20A5">
        <w:rPr>
          <w:rFonts w:eastAsia="Arial Unicode MS"/>
        </w:rPr>
        <w:t>7.- REVISIÓN DE PRECIOS</w:t>
      </w:r>
      <w:bookmarkEnd w:id="482"/>
      <w:bookmarkEnd w:id="483"/>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4" w:name="_Toc33530764"/>
      <w:bookmarkStart w:id="485" w:name="_Toc157522083"/>
      <w:r w:rsidRPr="00BD20A5">
        <w:rPr>
          <w:rFonts w:eastAsia="Arial Unicode MS"/>
        </w:rPr>
        <w:t>8.- VIGENCIA DEL CONTRATO: PLAZO DE EJECUCIÓN O DURACIÓN DEL CONTRATO. PRÓRROGA</w:t>
      </w:r>
      <w:bookmarkEnd w:id="484"/>
      <w:bookmarkEnd w:id="485"/>
    </w:p>
    <w:p w14:paraId="047555CC" w14:textId="04093D2F" w:rsidR="00C548B6" w:rsidRPr="00BD20A5" w:rsidRDefault="00C548B6" w:rsidP="001D3DE3">
      <w:pPr>
        <w:pStyle w:val="Ttulo4"/>
        <w:spacing w:after="120"/>
        <w:ind w:left="851" w:right="-427"/>
        <w:jc w:val="both"/>
        <w:rPr>
          <w:sz w:val="19"/>
          <w:szCs w:val="19"/>
        </w:rPr>
      </w:pPr>
      <w:bookmarkStart w:id="486" w:name="_Toc33530765"/>
      <w:r w:rsidRPr="00BD20A5">
        <w:rPr>
          <w:sz w:val="19"/>
          <w:szCs w:val="19"/>
        </w:rPr>
        <w:t>8.1.- Contratos de tracto único:</w:t>
      </w:r>
      <w:bookmarkEnd w:id="486"/>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4C3CB7">
        <w:rPr>
          <w:rFonts w:ascii="Verdana" w:eastAsia="Arial Unicode MS" w:hAnsi="Verdana"/>
          <w:sz w:val="19"/>
          <w:szCs w:val="19"/>
          <w:highlight w:val="yellow"/>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7" w:name="_Toc33530766"/>
      <w:r w:rsidRPr="00BD20A5">
        <w:rPr>
          <w:sz w:val="19"/>
          <w:szCs w:val="19"/>
        </w:rPr>
        <w:t>8.2.- Contratos de tracto sucesivo:</w:t>
      </w:r>
      <w:bookmarkEnd w:id="487"/>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8" w:name="_Toc33530767"/>
      <w:r w:rsidRPr="00BD20A5">
        <w:rPr>
          <w:sz w:val="19"/>
          <w:szCs w:val="19"/>
        </w:rPr>
        <w:t>8.3.- Prórroga contratos de tracto sucesivo:</w:t>
      </w:r>
      <w:bookmarkEnd w:id="488"/>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57522084"/>
      <w:r w:rsidRPr="00BD20A5">
        <w:rPr>
          <w:rFonts w:eastAsia="Arial Unicode MS"/>
        </w:rPr>
        <w:t xml:space="preserve">9.- </w:t>
      </w:r>
      <w:r w:rsidR="00451FF2" w:rsidRPr="00BD20A5">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BD20A5" w:rsidRDefault="00C548B6" w:rsidP="001D3DE3">
      <w:pPr>
        <w:pStyle w:val="Ttulo4"/>
        <w:spacing w:after="120"/>
        <w:ind w:left="851" w:right="-427"/>
        <w:jc w:val="both"/>
        <w:rPr>
          <w:b w:val="0"/>
          <w:i/>
          <w:sz w:val="19"/>
          <w:szCs w:val="19"/>
        </w:rPr>
      </w:pPr>
      <w:bookmarkStart w:id="500"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1"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2"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2"/>
    </w:p>
    <w:p w14:paraId="273E697C" w14:textId="2DB46473" w:rsidR="00C548B6" w:rsidRPr="00BD20A5"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57522085"/>
      <w:r w:rsidRPr="00BD20A5">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BD20A5" w:rsidRDefault="00C548B6" w:rsidP="001D3DE3">
      <w:pPr>
        <w:pStyle w:val="Ttulo4"/>
        <w:spacing w:after="120"/>
        <w:ind w:left="851" w:right="-427"/>
        <w:jc w:val="both"/>
        <w:rPr>
          <w:b w:val="0"/>
          <w:sz w:val="19"/>
          <w:szCs w:val="19"/>
        </w:rPr>
      </w:pPr>
      <w:bookmarkStart w:id="514"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7" w:history="1">
        <w:r w:rsidR="00963A79" w:rsidRPr="00BD20A5">
          <w:rPr>
            <w:rStyle w:val="Hipervnculo"/>
            <w:b w:val="0"/>
            <w:sz w:val="19"/>
            <w:szCs w:val="19"/>
          </w:rPr>
          <w:t>https://www.contratacion.euskadi.eus/inicio/</w:t>
        </w:r>
      </w:hyperlink>
      <w:bookmarkEnd w:id="514"/>
    </w:p>
    <w:p w14:paraId="57D85B24" w14:textId="05B93538" w:rsidR="00C548B6" w:rsidRPr="00BD20A5" w:rsidRDefault="00C548B6" w:rsidP="001D3DE3">
      <w:pPr>
        <w:pStyle w:val="Ttulo4"/>
        <w:spacing w:after="120"/>
        <w:ind w:left="851" w:right="-427"/>
        <w:jc w:val="both"/>
        <w:rPr>
          <w:b w:val="0"/>
          <w:sz w:val="19"/>
          <w:szCs w:val="19"/>
        </w:rPr>
      </w:pPr>
      <w:bookmarkStart w:id="515" w:name="_Toc38387710"/>
      <w:r w:rsidRPr="00BD20A5">
        <w:rPr>
          <w:sz w:val="19"/>
          <w:szCs w:val="19"/>
        </w:rPr>
        <w:t xml:space="preserve">10.2.- </w:t>
      </w:r>
      <w:r w:rsidRPr="00BD20A5">
        <w:rPr>
          <w:b w:val="0"/>
          <w:sz w:val="19"/>
          <w:szCs w:val="19"/>
        </w:rPr>
        <w:t>En el perfil de contratante se publicarán los siguientes datos e informaciones:</w:t>
      </w:r>
      <w:bookmarkEnd w:id="515"/>
    </w:p>
    <w:p w14:paraId="222D4A79"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FC5F98">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FC5F98">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FC5F98">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FC5F98">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6"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55DA824D" w14:textId="2A0E9471" w:rsidR="00C548B6" w:rsidRPr="00BD20A5" w:rsidRDefault="00C548B6" w:rsidP="001D3DE3">
      <w:pPr>
        <w:pStyle w:val="Ttulo4"/>
        <w:spacing w:after="120"/>
        <w:ind w:left="851" w:right="-427"/>
        <w:jc w:val="both"/>
        <w:rPr>
          <w:sz w:val="19"/>
          <w:szCs w:val="19"/>
        </w:rPr>
      </w:pPr>
      <w:r w:rsidRPr="00BD20A5">
        <w:rPr>
          <w:sz w:val="19"/>
          <w:szCs w:val="19"/>
        </w:rPr>
        <w:lastRenderedPageBreak/>
        <w:br w:type="page"/>
      </w:r>
    </w:p>
    <w:p w14:paraId="3AC5B411" w14:textId="4B6F902A" w:rsidR="00C548B6" w:rsidRPr="00BD20A5"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157522086"/>
      <w:r w:rsidRPr="00BD20A5">
        <w:lastRenderedPageBreak/>
        <w:t>II.- LICITACIÓN</w:t>
      </w:r>
      <w:bookmarkEnd w:id="517"/>
      <w:bookmarkEnd w:id="518"/>
      <w:bookmarkEnd w:id="519"/>
      <w:bookmarkEnd w:id="520"/>
      <w:bookmarkEnd w:id="521"/>
      <w:bookmarkEnd w:id="522"/>
      <w:bookmarkEnd w:id="523"/>
    </w:p>
    <w:p w14:paraId="4D99BFD3" w14:textId="524B4912" w:rsidR="00C548B6" w:rsidRPr="00BD20A5" w:rsidRDefault="00C548B6" w:rsidP="001D3DE3">
      <w:pPr>
        <w:pStyle w:val="Ttulo3"/>
        <w:spacing w:after="120"/>
        <w:rPr>
          <w:rFonts w:eastAsia="Arial Unicode MS"/>
        </w:rPr>
      </w:pPr>
      <w:bookmarkStart w:id="524" w:name="_Toc157522087"/>
      <w:r w:rsidRPr="00BD20A5">
        <w:rPr>
          <w:rFonts w:eastAsia="Arial Unicode MS"/>
        </w:rPr>
        <w:t>11.-CONDICIONES PARA PARTICIPAR</w:t>
      </w:r>
      <w:bookmarkEnd w:id="524"/>
    </w:p>
    <w:p w14:paraId="1E60DEB7" w14:textId="2191B6D9" w:rsidR="00C548B6" w:rsidRPr="00BD20A5" w:rsidRDefault="00C548B6" w:rsidP="001D3DE3">
      <w:pPr>
        <w:pStyle w:val="Ttulo4"/>
        <w:spacing w:after="120"/>
        <w:ind w:left="851" w:right="-427"/>
        <w:jc w:val="both"/>
        <w:rPr>
          <w:b w:val="0"/>
          <w:sz w:val="19"/>
          <w:szCs w:val="19"/>
        </w:rPr>
      </w:pPr>
      <w:bookmarkStart w:id="525"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5"/>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6"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BD20A5" w:rsidRDefault="00C548B6" w:rsidP="001D3DE3">
      <w:pPr>
        <w:pStyle w:val="Ttulo4"/>
        <w:spacing w:after="120"/>
        <w:ind w:left="851" w:right="-427"/>
        <w:jc w:val="both"/>
        <w:rPr>
          <w:sz w:val="19"/>
          <w:szCs w:val="19"/>
        </w:rPr>
      </w:pPr>
      <w:bookmarkStart w:id="527"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BD20A5" w:rsidRDefault="00C548B6" w:rsidP="001D3DE3">
      <w:pPr>
        <w:pStyle w:val="Ttulo4"/>
        <w:spacing w:after="120"/>
        <w:ind w:left="851" w:right="-427"/>
        <w:jc w:val="both"/>
        <w:rPr>
          <w:b w:val="0"/>
          <w:sz w:val="19"/>
          <w:szCs w:val="19"/>
        </w:rPr>
      </w:pPr>
      <w:bookmarkStart w:id="528"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9"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8730CD9">
        <w:rPr>
          <w:b w:val="0"/>
          <w:sz w:val="19"/>
          <w:szCs w:val="19"/>
          <w:highlight w:val="yellow"/>
        </w:rPr>
        <w:t xml:space="preserve">Registro de </w:t>
      </w:r>
      <w:r w:rsidR="00720B12" w:rsidRPr="08730CD9">
        <w:rPr>
          <w:b w:val="0"/>
          <w:sz w:val="19"/>
          <w:szCs w:val="19"/>
          <w:highlight w:val="yellow"/>
        </w:rPr>
        <w:t xml:space="preserve">Empresas </w:t>
      </w:r>
      <w:r w:rsidRPr="08730CD9">
        <w:rPr>
          <w:b w:val="0"/>
          <w:sz w:val="19"/>
          <w:szCs w:val="19"/>
          <w:highlight w:val="yellow"/>
        </w:rPr>
        <w:t>Licitador</w:t>
      </w:r>
      <w:r w:rsidR="00720B12" w:rsidRPr="08730CD9">
        <w:rPr>
          <w:b w:val="0"/>
          <w:sz w:val="19"/>
          <w:szCs w:val="19"/>
          <w:highlight w:val="yellow"/>
        </w:rPr>
        <w:t>a</w:t>
      </w:r>
      <w:r w:rsidRPr="08730CD9">
        <w:rPr>
          <w:b w:val="0"/>
          <w:sz w:val="19"/>
          <w:szCs w:val="19"/>
          <w:highlight w:val="yellow"/>
        </w:rPr>
        <w:t>s y Clasificadas de la Comunidad Autónoma de Euskadi</w:t>
      </w:r>
      <w:r w:rsidRPr="08730CD9">
        <w:rPr>
          <w:b w:val="0"/>
          <w:sz w:val="19"/>
          <w:szCs w:val="19"/>
        </w:rPr>
        <w:t>,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BD20A5" w:rsidRDefault="00497112" w:rsidP="001D3DE3">
      <w:pPr>
        <w:spacing w:after="120"/>
        <w:rPr>
          <w:rFonts w:ascii="Verdana" w:eastAsia="Arial Unicode MS" w:hAnsi="Verdana" w:cs="Arial"/>
          <w:b/>
          <w:caps/>
          <w:sz w:val="19"/>
          <w:szCs w:val="19"/>
        </w:rPr>
      </w:pPr>
      <w:bookmarkStart w:id="530"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1" w:name="_Toc157522088"/>
      <w:r w:rsidRPr="00BD20A5">
        <w:rPr>
          <w:rFonts w:eastAsia="Arial Unicode MS"/>
        </w:rPr>
        <w:lastRenderedPageBreak/>
        <w:t>12.- PRESENTACIÓN DE OFERTAS</w:t>
      </w:r>
      <w:bookmarkEnd w:id="530"/>
      <w:bookmarkEnd w:id="531"/>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2" w:name="_Toc33530773"/>
      <w:r w:rsidRPr="00BD20A5">
        <w:rPr>
          <w:sz w:val="19"/>
          <w:szCs w:val="19"/>
        </w:rPr>
        <w:t>12.1.- Idioma</w:t>
      </w:r>
      <w:bookmarkEnd w:id="532"/>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3" w:name="_Toc33530774"/>
      <w:r w:rsidRPr="00BD20A5">
        <w:rPr>
          <w:sz w:val="19"/>
          <w:szCs w:val="19"/>
        </w:rPr>
        <w:t>12.2.- Medios</w:t>
      </w:r>
      <w:bookmarkEnd w:id="533"/>
      <w:r w:rsidR="003E3B8E" w:rsidRPr="00BD20A5">
        <w:rPr>
          <w:sz w:val="19"/>
          <w:szCs w:val="19"/>
        </w:rPr>
        <w:t>.</w:t>
      </w:r>
    </w:p>
    <w:p w14:paraId="6B999FB2" w14:textId="77777777" w:rsidR="00CC6B6E" w:rsidRPr="00BD20A5" w:rsidRDefault="00CC6B6E" w:rsidP="00CC6B6E">
      <w:pPr>
        <w:pStyle w:val="Ttulo5"/>
        <w:rPr>
          <w:b/>
        </w:rPr>
      </w:pPr>
      <w:bookmarkStart w:id="534"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19"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4"/>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FC5F98">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FC5F98">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FC5F98">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FC5F98">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FC5F98">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FC5F98">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5" w:name="_Toc33530777"/>
      <w:r w:rsidRPr="00BD20A5">
        <w:rPr>
          <w:sz w:val="19"/>
          <w:szCs w:val="19"/>
        </w:rPr>
        <w:t>12.3.- Confidencialidad</w:t>
      </w:r>
      <w:bookmarkEnd w:id="545"/>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6" w:name="_Toc33530778"/>
      <w:r w:rsidRPr="00BD20A5">
        <w:rPr>
          <w:sz w:val="19"/>
          <w:szCs w:val="19"/>
        </w:rPr>
        <w:t>12.4.- Comprobación de documentación</w:t>
      </w:r>
      <w:bookmarkEnd w:id="546"/>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7" w:name="_Toc33530779"/>
      <w:r w:rsidRPr="00BD20A5">
        <w:rPr>
          <w:sz w:val="19"/>
          <w:szCs w:val="19"/>
        </w:rPr>
        <w:t>12.5.- Notificaciones y comunicaciones</w:t>
      </w:r>
      <w:bookmarkEnd w:id="547"/>
      <w:r w:rsidR="003E3B8E" w:rsidRPr="00BD20A5">
        <w:rPr>
          <w:sz w:val="19"/>
          <w:szCs w:val="19"/>
        </w:rPr>
        <w:t>.</w:t>
      </w:r>
    </w:p>
    <w:p w14:paraId="1E2E640F" w14:textId="77777777" w:rsidR="00C548B6" w:rsidRPr="00BD20A5" w:rsidRDefault="00C548B6" w:rsidP="00EA4D97">
      <w:pPr>
        <w:pStyle w:val="Ttulo5"/>
        <w:rPr>
          <w:b/>
        </w:rPr>
      </w:pPr>
      <w:bookmarkStart w:id="548" w:name="_Toc33530780"/>
      <w:r w:rsidRPr="00BD20A5">
        <w:rPr>
          <w:b/>
        </w:rPr>
        <w:t>12.5.1.- Actuaciones que son objeto de notificación y de comunicación</w:t>
      </w:r>
      <w:bookmarkEnd w:id="548"/>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9" w:name="_Toc33530781"/>
      <w:r w:rsidRPr="00BD20A5">
        <w:rPr>
          <w:b/>
        </w:rPr>
        <w:t>12.5.2.- Presentación de ofertas por medios electrónicos</w:t>
      </w:r>
      <w:bookmarkEnd w:id="549"/>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0" w:name="_Toc33530782"/>
      <w:r w:rsidRPr="00BD20A5">
        <w:rPr>
          <w:b/>
        </w:rPr>
        <w:t>12.5.3.- Presentación de ofertas por medios no electrónicos o papel</w:t>
      </w:r>
      <w:bookmarkEnd w:id="550"/>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0"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1" w:name="_Toc157522089"/>
      <w:r w:rsidRPr="00BD20A5">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BD20A5">
        <w:rPr>
          <w:rFonts w:eastAsia="Arial Unicode MS"/>
        </w:rPr>
        <w:t>»</w:t>
      </w:r>
      <w:bookmarkEnd w:id="542"/>
      <w:bookmarkEnd w:id="543"/>
      <w:bookmarkEnd w:id="544"/>
      <w:bookmarkEnd w:id="551"/>
    </w:p>
    <w:p w14:paraId="1CE28CA8" w14:textId="1FAE3715" w:rsidR="00C548B6" w:rsidRPr="00BD20A5" w:rsidRDefault="00C548B6" w:rsidP="001D3DE3">
      <w:pPr>
        <w:pStyle w:val="Ttulo4"/>
        <w:spacing w:after="120"/>
        <w:ind w:left="851" w:right="-427"/>
        <w:jc w:val="both"/>
        <w:rPr>
          <w:sz w:val="19"/>
          <w:szCs w:val="19"/>
        </w:rPr>
      </w:pPr>
      <w:bookmarkStart w:id="552" w:name="_Toc5958966"/>
      <w:r w:rsidRPr="00BD20A5">
        <w:rPr>
          <w:sz w:val="19"/>
          <w:szCs w:val="19"/>
        </w:rPr>
        <w:t>13.1.- Relación de documentos que deben obrar en este sobre</w:t>
      </w:r>
      <w:bookmarkEnd w:id="552"/>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1"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3" w:name="_Toc33530785"/>
      <w:bookmarkStart w:id="554" w:name="_Toc5958968"/>
      <w:r w:rsidRPr="00BD20A5">
        <w:rPr>
          <w:sz w:val="19"/>
          <w:szCs w:val="19"/>
        </w:rPr>
        <w:t>13.2.- Acumulación de solvencia en el caso de UTEs:</w:t>
      </w:r>
      <w:bookmarkEnd w:id="553"/>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FC5F98">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FC5F98">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4"/>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FC5F98">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FC5F98">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FC5F98">
      <w:pPr>
        <w:pStyle w:val="Prrafodelista"/>
        <w:numPr>
          <w:ilvl w:val="0"/>
          <w:numId w:val="13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FC5F98">
      <w:pPr>
        <w:pStyle w:val="Prrafodelista"/>
        <w:numPr>
          <w:ilvl w:val="0"/>
          <w:numId w:val="13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FC5F98">
      <w:pPr>
        <w:pStyle w:val="Estilo1"/>
        <w:numPr>
          <w:ilvl w:val="0"/>
          <w:numId w:val="154"/>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5" w:name="_Toc157522090"/>
      <w:r w:rsidRPr="00BD20A5">
        <w:lastRenderedPageBreak/>
        <w:t>III.- APERTURA DE LOS SOBRES Y VALORACIÓN DE OFERTAS</w:t>
      </w:r>
      <w:bookmarkEnd w:id="555"/>
    </w:p>
    <w:p w14:paraId="71E476DD" w14:textId="0F797EAE" w:rsidR="00C548B6" w:rsidRPr="00BD20A5" w:rsidRDefault="00C548B6" w:rsidP="001D3DE3">
      <w:pPr>
        <w:pStyle w:val="Ttulo3"/>
        <w:spacing w:after="120"/>
        <w:rPr>
          <w:rFonts w:eastAsia="Arial Unicode MS"/>
          <w:i/>
        </w:rPr>
      </w:pPr>
      <w:bookmarkStart w:id="556" w:name="_Toc157522091"/>
      <w:r w:rsidRPr="00BD20A5">
        <w:rPr>
          <w:rFonts w:eastAsia="Arial Unicode MS"/>
        </w:rPr>
        <w:t>14.- MOTIVOS DE RECHAZO DE OFERTAS Y SOLICITUD DE ACLARACIONES</w:t>
      </w:r>
      <w:bookmarkEnd w:id="556"/>
    </w:p>
    <w:p w14:paraId="64B0F79D" w14:textId="74323BCF" w:rsidR="00C548B6" w:rsidRPr="00BD20A5" w:rsidRDefault="00C548B6" w:rsidP="001D3DE3">
      <w:pPr>
        <w:pStyle w:val="Ttulo4"/>
        <w:spacing w:after="120"/>
        <w:ind w:left="851" w:right="-427"/>
        <w:jc w:val="both"/>
        <w:rPr>
          <w:b w:val="0"/>
          <w:i/>
          <w:sz w:val="19"/>
          <w:szCs w:val="19"/>
        </w:rPr>
      </w:pPr>
      <w:bookmarkStart w:id="557" w:name="_Toc38387731"/>
      <w:r w:rsidRPr="00BD20A5">
        <w:rPr>
          <w:sz w:val="19"/>
          <w:szCs w:val="19"/>
        </w:rPr>
        <w:t>14.1.- La mesa de contratación acordará el rechazo de aquellas ofertas que:</w:t>
      </w:r>
      <w:bookmarkEnd w:id="557"/>
    </w:p>
    <w:p w14:paraId="741841A3" w14:textId="77777777" w:rsidR="00C548B6" w:rsidRPr="00BD20A5" w:rsidRDefault="00C548B6" w:rsidP="00FC5F98">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FC5F98">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FC5F98">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8"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9" w:name="_Toc157522092"/>
      <w:r w:rsidRPr="00BD20A5">
        <w:rPr>
          <w:rFonts w:eastAsia="Arial Unicode MS"/>
        </w:rPr>
        <w:t>15.- APERTURA Y CALIFICACIÓN DE LA DOCUMENTACIÓN ACREDITATIVA DEL CUMPLIMIENTO DE LOS REQUISITOS PREVIOS</w:t>
      </w:r>
      <w:bookmarkEnd w:id="559"/>
    </w:p>
    <w:p w14:paraId="45700029" w14:textId="5FB6F35A" w:rsidR="00C548B6" w:rsidRPr="00BD20A5" w:rsidRDefault="00C548B6" w:rsidP="001D3DE3">
      <w:pPr>
        <w:pStyle w:val="Ttulo4"/>
        <w:spacing w:after="120"/>
        <w:ind w:left="851" w:right="-427"/>
        <w:jc w:val="both"/>
        <w:rPr>
          <w:b w:val="0"/>
          <w:i/>
          <w:sz w:val="19"/>
          <w:szCs w:val="19"/>
        </w:rPr>
      </w:pPr>
      <w:bookmarkStart w:id="560"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0"/>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1"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BD20A5" w:rsidRDefault="00C548B6" w:rsidP="001D3DE3">
      <w:pPr>
        <w:pStyle w:val="Ttulo3"/>
        <w:spacing w:after="120"/>
        <w:ind w:left="284" w:hanging="284"/>
        <w:rPr>
          <w:rFonts w:eastAsia="Arial Unicode MS"/>
          <w:i/>
        </w:rPr>
      </w:pPr>
      <w:bookmarkStart w:id="562" w:name="_Toc157522093"/>
      <w:r w:rsidRPr="00BD20A5">
        <w:rPr>
          <w:rFonts w:eastAsia="Arial Unicode MS"/>
        </w:rPr>
        <w:t>16.- APERTURA Y EVALUACIÓN DE LA PARTE DE LA OFERTA EVALUABLE MEDIANTE CRITERIOS CUYA APLICACIÓN REQUIERE REALIZAR UN JUICIO DE VALOR</w:t>
      </w:r>
      <w:bookmarkEnd w:id="562"/>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2"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3" w:name="_Toc157522094"/>
      <w:r w:rsidRPr="00BD20A5">
        <w:rPr>
          <w:rFonts w:eastAsia="Arial Unicode MS"/>
        </w:rPr>
        <w:t>17.- APERTURA Y EVALUACIÓN DE LA PARTE DE LA OFERTA EVALUABLE AUTOMÁTICAMENTE MEDIANTE FÓRMULAS</w:t>
      </w:r>
      <w:bookmarkEnd w:id="563"/>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FC5F98">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FC5F98">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FC5F98">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4" w:name="_Toc157522095"/>
      <w:r w:rsidRPr="00BD20A5">
        <w:rPr>
          <w:rFonts w:eastAsia="Arial Unicode MS"/>
        </w:rPr>
        <w:t>18.- EVALUACIÓN DE OFERTAS</w:t>
      </w:r>
      <w:bookmarkEnd w:id="564"/>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5"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BD20A5" w:rsidRDefault="00C548B6" w:rsidP="001D3DE3">
      <w:pPr>
        <w:pStyle w:val="Ttulo4"/>
        <w:spacing w:after="120"/>
        <w:ind w:left="851" w:right="-427"/>
        <w:jc w:val="both"/>
        <w:rPr>
          <w:b w:val="0"/>
          <w:i/>
          <w:sz w:val="19"/>
          <w:szCs w:val="19"/>
        </w:rPr>
      </w:pPr>
      <w:bookmarkStart w:id="566"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7"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57522096"/>
      <w:r w:rsidRPr="00BD20A5">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FC5F98">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FC5F98">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FC5F98">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57522097"/>
      <w:r w:rsidRPr="00BD20A5">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BD20A5"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57522098"/>
      <w:r w:rsidRPr="00BD20A5">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57522099"/>
      <w:r w:rsidRPr="00BD20A5">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BD20A5" w:rsidRDefault="00C548B6" w:rsidP="001D3DE3">
      <w:pPr>
        <w:pStyle w:val="Ttulo4"/>
        <w:spacing w:after="120"/>
        <w:ind w:left="851" w:right="-427"/>
        <w:jc w:val="both"/>
        <w:rPr>
          <w:b w:val="0"/>
          <w:i/>
          <w:sz w:val="19"/>
          <w:szCs w:val="19"/>
        </w:rPr>
      </w:pPr>
      <w:bookmarkStart w:id="617"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FC5F98">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8"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BD20A5" w:rsidRDefault="00C548B6" w:rsidP="00FC5F98">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FC5F98">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57522100"/>
      <w:r w:rsidRPr="00BD20A5">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BD20A5" w:rsidRDefault="00C548B6" w:rsidP="001D3DE3">
      <w:pPr>
        <w:pStyle w:val="Ttulo4"/>
        <w:spacing w:after="120"/>
        <w:ind w:left="851" w:right="-427"/>
        <w:jc w:val="both"/>
        <w:rPr>
          <w:b w:val="0"/>
          <w:sz w:val="19"/>
          <w:szCs w:val="19"/>
        </w:rPr>
      </w:pPr>
      <w:bookmarkStart w:id="630"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0"/>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1"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BD20A5" w:rsidRDefault="00C548B6" w:rsidP="001D3DE3">
      <w:pPr>
        <w:pStyle w:val="Ttulo4"/>
        <w:spacing w:after="120"/>
        <w:ind w:left="851" w:right="-427"/>
        <w:jc w:val="both"/>
        <w:rPr>
          <w:b w:val="0"/>
          <w:i/>
          <w:sz w:val="19"/>
          <w:szCs w:val="19"/>
        </w:rPr>
      </w:pPr>
      <w:bookmarkStart w:id="632"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BD20A5" w:rsidRDefault="00C548B6" w:rsidP="758F1E4F">
      <w:pPr>
        <w:pStyle w:val="Ttulo4"/>
        <w:spacing w:after="120"/>
        <w:ind w:left="851" w:right="-427"/>
        <w:jc w:val="both"/>
        <w:rPr>
          <w:b w:val="0"/>
          <w:i/>
          <w:iCs/>
          <w:sz w:val="19"/>
          <w:szCs w:val="19"/>
        </w:rPr>
      </w:pPr>
      <w:bookmarkStart w:id="633"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3"/>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6202FBEC">
        <w:rPr>
          <w:rFonts w:ascii="Verdana" w:eastAsia="Verdana" w:hAnsi="Verdana" w:cs="Verdana"/>
          <w:b/>
          <w:bCs/>
          <w:color w:val="000000" w:themeColor="text1"/>
          <w:sz w:val="19"/>
          <w:szCs w:val="19"/>
          <w:highlight w:val="yellow"/>
        </w:rPr>
        <w:t xml:space="preserve">22.5.- </w:t>
      </w:r>
      <w:r w:rsidRPr="6202FBEC">
        <w:rPr>
          <w:rFonts w:ascii="Verdana" w:eastAsia="Verdana" w:hAnsi="Verdana" w:cs="Verdana"/>
          <w:color w:val="000000" w:themeColor="text1"/>
          <w:sz w:val="19"/>
          <w:szCs w:val="19"/>
          <w:highlight w:val="yellow"/>
          <w:lang w:val="es"/>
        </w:rPr>
        <w:t xml:space="preserve">Con carácter previo a la formalización del contrato, en los casos de </w:t>
      </w:r>
      <w:r w:rsidRPr="6202FBEC">
        <w:rPr>
          <w:rFonts w:ascii="Verdana" w:eastAsia="Verdana" w:hAnsi="Verdana" w:cs="Verdana"/>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6202FBEC">
        <w:rPr>
          <w:rFonts w:ascii="Verdana" w:eastAsia="Verdana" w:hAnsi="Verdana" w:cs="Verdana"/>
          <w:color w:val="000000" w:themeColor="text1"/>
          <w:sz w:val="19"/>
          <w:szCs w:val="19"/>
          <w:highlight w:val="yellow"/>
        </w:rPr>
        <w:t>1</w:t>
      </w:r>
      <w:r w:rsidRPr="6202FBEC">
        <w:rPr>
          <w:rFonts w:ascii="Verdana" w:eastAsia="Verdana" w:hAnsi="Verdana" w:cs="Verdana"/>
          <w:color w:val="000000" w:themeColor="text1"/>
          <w:sz w:val="19"/>
          <w:szCs w:val="19"/>
          <w:highlight w:val="yellow"/>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57522101"/>
      <w:r w:rsidRPr="00BD20A5">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BD20A5" w:rsidRDefault="00C548B6" w:rsidP="001D3DE3">
      <w:pPr>
        <w:pStyle w:val="Ttulo4"/>
        <w:spacing w:after="120"/>
        <w:ind w:left="851" w:right="-427"/>
        <w:jc w:val="both"/>
        <w:rPr>
          <w:b w:val="0"/>
          <w:i/>
          <w:sz w:val="19"/>
          <w:szCs w:val="19"/>
        </w:rPr>
      </w:pPr>
      <w:bookmarkStart w:id="645"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5"/>
    </w:p>
    <w:p w14:paraId="45045D07" w14:textId="77777777" w:rsidR="00C548B6" w:rsidRPr="00BD20A5" w:rsidRDefault="00C548B6" w:rsidP="00FC5F98">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FC5F98">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FC5F98">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FC5F98">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FC5F98">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6"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BD20A5" w:rsidRDefault="00C548B6" w:rsidP="001D3DE3">
      <w:pPr>
        <w:pStyle w:val="Ttulo4"/>
        <w:spacing w:after="120"/>
        <w:ind w:left="851" w:right="-427"/>
        <w:jc w:val="both"/>
        <w:rPr>
          <w:b w:val="0"/>
          <w:i/>
          <w:sz w:val="19"/>
          <w:szCs w:val="19"/>
        </w:rPr>
      </w:pPr>
      <w:bookmarkStart w:id="647"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BD20A5" w:rsidRDefault="00C548B6" w:rsidP="00FC5F98">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FC5F98">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8"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BD20A5"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BD20A5">
        <w:br w:type="page"/>
      </w:r>
    </w:p>
    <w:p w14:paraId="5CD63929" w14:textId="373E6BA5" w:rsidR="00C548B6" w:rsidRPr="00BD20A5" w:rsidRDefault="00C548B6" w:rsidP="00C548B6">
      <w:pPr>
        <w:pStyle w:val="Ttulo2"/>
      </w:pPr>
      <w:bookmarkStart w:id="664" w:name="_Toc157522102"/>
      <w:r w:rsidRPr="00BD20A5">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BD20A5"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57522103"/>
      <w:r w:rsidRPr="00BD20A5">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FC5F98">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FC5F98">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57522104"/>
      <w:r w:rsidRPr="00BD20A5">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BD20A5" w:rsidRDefault="00C548B6" w:rsidP="001D3DE3">
      <w:pPr>
        <w:pStyle w:val="Ttulo4"/>
        <w:spacing w:after="120"/>
        <w:ind w:left="851" w:right="-427"/>
        <w:jc w:val="both"/>
        <w:rPr>
          <w:b w:val="0"/>
          <w:i/>
          <w:sz w:val="19"/>
          <w:szCs w:val="19"/>
        </w:rPr>
      </w:pPr>
      <w:bookmarkStart w:id="687" w:name="_Toc530728091"/>
      <w:bookmarkStart w:id="688" w:name="_Toc5958991"/>
      <w:r w:rsidRPr="00BD20A5">
        <w:rPr>
          <w:sz w:val="19"/>
          <w:szCs w:val="19"/>
        </w:rPr>
        <w:t>25.1.- Sujeción a los documentos contractuales e instrucciones</w:t>
      </w:r>
      <w:bookmarkEnd w:id="687"/>
      <w:bookmarkEnd w:id="688"/>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9" w:name="_Toc530728092"/>
      <w:bookmarkStart w:id="690" w:name="_Toc5958992"/>
      <w:r w:rsidRPr="00BD20A5">
        <w:rPr>
          <w:sz w:val="19"/>
          <w:szCs w:val="19"/>
        </w:rPr>
        <w:t>25.2.- Programa de trabajo</w:t>
      </w:r>
      <w:bookmarkEnd w:id="689"/>
      <w:bookmarkEnd w:id="690"/>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1" w:name="_Toc530728093"/>
      <w:bookmarkStart w:id="692" w:name="_Toc5958993"/>
      <w:r w:rsidRPr="00BD20A5">
        <w:rPr>
          <w:sz w:val="19"/>
          <w:szCs w:val="19"/>
        </w:rPr>
        <w:t>25.3.- Autorizaciones</w:t>
      </w:r>
      <w:bookmarkEnd w:id="691"/>
      <w:bookmarkEnd w:id="692"/>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3" w:name="_Toc530728094"/>
      <w:bookmarkStart w:id="694" w:name="_Toc5958994"/>
      <w:r w:rsidRPr="00BD20A5">
        <w:rPr>
          <w:sz w:val="19"/>
          <w:szCs w:val="19"/>
        </w:rPr>
        <w:t>25.4.- Seguros</w:t>
      </w:r>
      <w:bookmarkEnd w:id="693"/>
      <w:bookmarkEnd w:id="694"/>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5" w:name="_Toc530728095"/>
      <w:bookmarkStart w:id="696" w:name="_Toc5958995"/>
      <w:r w:rsidRPr="00BD20A5">
        <w:rPr>
          <w:sz w:val="19"/>
          <w:szCs w:val="19"/>
        </w:rPr>
        <w:t>25.5.- Colaboración</w:t>
      </w:r>
      <w:bookmarkEnd w:id="695"/>
      <w:bookmarkEnd w:id="696"/>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7" w:name="_Toc530728096"/>
      <w:bookmarkStart w:id="698" w:name="_Toc5958996"/>
      <w:r w:rsidRPr="00BD20A5">
        <w:rPr>
          <w:sz w:val="19"/>
          <w:szCs w:val="19"/>
        </w:rPr>
        <w:t>25.6.- Responsabilidad de la contratista</w:t>
      </w:r>
      <w:bookmarkEnd w:id="697"/>
      <w:bookmarkEnd w:id="698"/>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9" w:name="_Toc530728097"/>
      <w:bookmarkStart w:id="700" w:name="_Toc5958997"/>
      <w:r w:rsidRPr="00BD20A5">
        <w:rPr>
          <w:sz w:val="19"/>
          <w:szCs w:val="19"/>
        </w:rPr>
        <w:t>25.7.- Indemnización en contratos de elaboración de proyectos de obras</w:t>
      </w:r>
      <w:bookmarkEnd w:id="699"/>
      <w:bookmarkEnd w:id="700"/>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BD20A5" w:rsidRDefault="00C548B6" w:rsidP="001D3DE3">
      <w:pPr>
        <w:pStyle w:val="Ttulo4"/>
        <w:spacing w:after="120"/>
        <w:ind w:left="851" w:right="-427"/>
        <w:jc w:val="both"/>
        <w:rPr>
          <w:b w:val="0"/>
          <w:i/>
          <w:sz w:val="19"/>
          <w:szCs w:val="19"/>
        </w:rPr>
      </w:pPr>
      <w:bookmarkStart w:id="712" w:name="_Toc530728099"/>
      <w:bookmarkStart w:id="713" w:name="_Toc5958999"/>
      <w:r w:rsidRPr="00BD20A5">
        <w:rPr>
          <w:sz w:val="19"/>
          <w:szCs w:val="19"/>
        </w:rPr>
        <w:t>26.1.- Compromiso de adscripción de medios</w:t>
      </w:r>
      <w:bookmarkEnd w:id="712"/>
      <w:bookmarkEnd w:id="713"/>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FC5F98">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FC5F98">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FC5F98">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FC5F98">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4" w:name="_Toc530728100"/>
      <w:bookmarkStart w:id="715" w:name="_Toc5959000"/>
      <w:r w:rsidRPr="00BD20A5">
        <w:rPr>
          <w:sz w:val="19"/>
          <w:szCs w:val="19"/>
        </w:rPr>
        <w:t>26.2.- Reglas específicas respecto del personal</w:t>
      </w:r>
      <w:bookmarkEnd w:id="714"/>
      <w:bookmarkEnd w:id="715"/>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FC5F98">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FC5F98">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FC5F98">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FC5F98">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FC5F98">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FC5F98">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FC5F98">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FC5F98">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FC5F98">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FC5F98">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6" w:name="_Toc530728101"/>
      <w:bookmarkStart w:id="717" w:name="_Toc5959001"/>
      <w:r w:rsidRPr="00BD20A5">
        <w:rPr>
          <w:sz w:val="19"/>
          <w:szCs w:val="19"/>
        </w:rPr>
        <w:t>26.3.- Información relativa a condiciones laborales</w:t>
      </w:r>
      <w:bookmarkEnd w:id="716"/>
      <w:bookmarkEnd w:id="717"/>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FC5F98">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FC5F98">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8" w:name="_Toc530728102"/>
      <w:bookmarkStart w:id="719" w:name="_Toc5959002"/>
      <w:r w:rsidRPr="00BD20A5">
        <w:rPr>
          <w:sz w:val="19"/>
          <w:szCs w:val="19"/>
        </w:rPr>
        <w:t>26.4.- Lugar de ejecución del contrato</w:t>
      </w:r>
      <w:bookmarkEnd w:id="718"/>
      <w:bookmarkEnd w:id="719"/>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0" w:name="_Toc530728103"/>
      <w:bookmarkStart w:id="721" w:name="_Toc5959003"/>
      <w:r w:rsidRPr="00BD20A5">
        <w:rPr>
          <w:sz w:val="19"/>
          <w:szCs w:val="19"/>
        </w:rPr>
        <w:t>26.5.- Regla de indemnidad</w:t>
      </w:r>
      <w:bookmarkEnd w:id="720"/>
      <w:bookmarkEnd w:id="721"/>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2" w:name="_Toc530728104"/>
      <w:bookmarkStart w:id="723" w:name="_Toc5959004"/>
      <w:r w:rsidRPr="00BD20A5">
        <w:rPr>
          <w:sz w:val="19"/>
          <w:szCs w:val="19"/>
        </w:rPr>
        <w:t>26.6.- Subrogación de personas trabajadoras</w:t>
      </w:r>
      <w:bookmarkEnd w:id="722"/>
      <w:bookmarkEnd w:id="723"/>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57522106"/>
      <w:r w:rsidRPr="00BD20A5">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5"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BD20A5" w:rsidRDefault="00C548B6" w:rsidP="001D3DE3">
      <w:pPr>
        <w:pStyle w:val="Ttulo4"/>
        <w:spacing w:after="120"/>
        <w:ind w:left="851" w:right="-427"/>
        <w:jc w:val="both"/>
        <w:rPr>
          <w:b w:val="0"/>
          <w:i/>
          <w:sz w:val="19"/>
          <w:szCs w:val="19"/>
        </w:rPr>
      </w:pPr>
      <w:bookmarkStart w:id="736"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BD20A5" w:rsidRDefault="00C548B6" w:rsidP="001D3DE3">
      <w:pPr>
        <w:pStyle w:val="Ttulo4"/>
        <w:spacing w:after="120"/>
        <w:ind w:left="851" w:right="-427"/>
        <w:jc w:val="both"/>
        <w:rPr>
          <w:b w:val="0"/>
          <w:i/>
          <w:sz w:val="19"/>
          <w:szCs w:val="19"/>
        </w:rPr>
      </w:pPr>
      <w:bookmarkStart w:id="737"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FC5F98">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8"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BD20A5" w:rsidRDefault="00C548B6" w:rsidP="001D3DE3">
      <w:pPr>
        <w:pStyle w:val="Ttulo4"/>
        <w:spacing w:after="120"/>
        <w:ind w:left="851" w:right="-427"/>
        <w:jc w:val="both"/>
        <w:rPr>
          <w:b w:val="0"/>
          <w:i/>
          <w:sz w:val="19"/>
          <w:szCs w:val="19"/>
        </w:rPr>
      </w:pPr>
      <w:bookmarkStart w:id="739"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BD20A5"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57522107"/>
      <w:r w:rsidRPr="00BD20A5">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1" w:name="_Toc530728107"/>
      <w:bookmarkStart w:id="752"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1"/>
      <w:bookmarkEnd w:id="752"/>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FC5F98">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FC5F98">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3" w:name="_Toc530728108"/>
      <w:bookmarkStart w:id="754" w:name="_Toc5959008"/>
      <w:r w:rsidRPr="00BD20A5">
        <w:rPr>
          <w:sz w:val="19"/>
          <w:szCs w:val="19"/>
        </w:rPr>
        <w:t>28.2.- De tipo social o relativo al empleo:</w:t>
      </w:r>
      <w:bookmarkEnd w:id="753"/>
      <w:bookmarkEnd w:id="754"/>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5" w:name="_Toc530728109"/>
      <w:bookmarkStart w:id="756" w:name="_Toc5959009"/>
      <w:r w:rsidRPr="00BD20A5">
        <w:rPr>
          <w:sz w:val="19"/>
          <w:szCs w:val="19"/>
        </w:rPr>
        <w:t>28.3.- Comprobación pagos a las subcontratistas y suministradoras</w:t>
      </w:r>
      <w:bookmarkEnd w:id="755"/>
      <w:bookmarkEnd w:id="756"/>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7" w:name="_Toc157522108"/>
      <w:r w:rsidRPr="00BD20A5">
        <w:rPr>
          <w:rFonts w:eastAsia="Arial Unicode MS"/>
        </w:rPr>
        <w:t xml:space="preserve">29.- </w:t>
      </w:r>
      <w:r w:rsidR="006F4559" w:rsidRPr="00BD20A5">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BD20A5">
        <w:rPr>
          <w:rFonts w:eastAsia="Arial Unicode MS"/>
          <w:caps w:val="0"/>
        </w:rPr>
        <w:t>ES</w:t>
      </w:r>
      <w:bookmarkEnd w:id="765"/>
      <w:bookmarkEnd w:id="766"/>
      <w:bookmarkEnd w:id="767"/>
    </w:p>
    <w:p w14:paraId="553D224E" w14:textId="0037AB37" w:rsidR="00C548B6" w:rsidRPr="00BD20A5" w:rsidRDefault="00C548B6" w:rsidP="001D3DE3">
      <w:pPr>
        <w:pStyle w:val="Ttulo4"/>
        <w:spacing w:after="120"/>
        <w:ind w:left="851" w:right="-427"/>
        <w:jc w:val="both"/>
        <w:rPr>
          <w:b w:val="0"/>
          <w:i/>
          <w:sz w:val="19"/>
          <w:szCs w:val="19"/>
        </w:rPr>
      </w:pPr>
      <w:bookmarkStart w:id="768" w:name="_Toc530728111"/>
      <w:bookmarkStart w:id="769" w:name="_Toc5959011"/>
      <w:r w:rsidRPr="00BD20A5">
        <w:rPr>
          <w:sz w:val="19"/>
          <w:szCs w:val="19"/>
        </w:rPr>
        <w:t>29.1.- Confidencialidad</w:t>
      </w:r>
      <w:bookmarkEnd w:id="768"/>
      <w:bookmarkEnd w:id="769"/>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0" w:name="_Toc530728112"/>
      <w:bookmarkStart w:id="771" w:name="_Toc5959012"/>
      <w:r w:rsidRPr="00BD20A5">
        <w:rPr>
          <w:sz w:val="19"/>
          <w:szCs w:val="19"/>
        </w:rPr>
        <w:t>29.2.- Tratamiento de datos personales</w:t>
      </w:r>
      <w:bookmarkEnd w:id="770"/>
      <w:bookmarkEnd w:id="771"/>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2" w:name="_Toc5959013"/>
      <w:r w:rsidRPr="00BD20A5">
        <w:rPr>
          <w:sz w:val="19"/>
          <w:szCs w:val="19"/>
        </w:rPr>
        <w:t>29.3.- Estipulaciones como encargado del tratamiento</w:t>
      </w:r>
      <w:bookmarkEnd w:id="772"/>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FC5F98">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3" w:name="_Toc5959014"/>
      <w:r w:rsidRPr="00BD20A5">
        <w:rPr>
          <w:sz w:val="19"/>
          <w:szCs w:val="19"/>
        </w:rPr>
        <w:lastRenderedPageBreak/>
        <w:t>29.4.- Sub-encargos de tratamiento asociados a subcontrataciones</w:t>
      </w:r>
      <w:bookmarkEnd w:id="773"/>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FC5F98">
      <w:pPr>
        <w:numPr>
          <w:ilvl w:val="0"/>
          <w:numId w:val="12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FC5F98">
      <w:pPr>
        <w:numPr>
          <w:ilvl w:val="0"/>
          <w:numId w:val="12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57522109"/>
      <w:r w:rsidRPr="00BD20A5">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5" w:name="_Toc530728114"/>
      <w:bookmarkStart w:id="786" w:name="_Toc5959016"/>
      <w:r w:rsidRPr="00BD20A5">
        <w:rPr>
          <w:sz w:val="19"/>
          <w:szCs w:val="19"/>
        </w:rPr>
        <w:t>30.1.- Propiedad de los trabajos</w:t>
      </w:r>
      <w:bookmarkEnd w:id="785"/>
      <w:bookmarkEnd w:id="786"/>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7" w:name="_Toc530728115"/>
      <w:bookmarkStart w:id="788" w:name="_Toc5959017"/>
      <w:r w:rsidRPr="00BD20A5">
        <w:rPr>
          <w:sz w:val="19"/>
          <w:szCs w:val="19"/>
        </w:rPr>
        <w:t>30.2.- Propiedad industrial e intelectual</w:t>
      </w:r>
      <w:bookmarkEnd w:id="787"/>
      <w:bookmarkEnd w:id="788"/>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57522110"/>
      <w:r w:rsidRPr="00BD20A5">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0" w:name="_Toc530728117"/>
      <w:bookmarkStart w:id="801" w:name="_Toc5959019"/>
      <w:r w:rsidRPr="00BD20A5">
        <w:rPr>
          <w:sz w:val="19"/>
          <w:szCs w:val="19"/>
        </w:rPr>
        <w:t>31.1.- Causas e importes</w:t>
      </w:r>
      <w:bookmarkEnd w:id="800"/>
      <w:bookmarkEnd w:id="801"/>
      <w:r w:rsidR="00951944" w:rsidRPr="00BD20A5">
        <w:rPr>
          <w:sz w:val="19"/>
          <w:szCs w:val="19"/>
        </w:rPr>
        <w:t>.</w:t>
      </w:r>
    </w:p>
    <w:p w14:paraId="30FEB325" w14:textId="77777777" w:rsidR="00C548B6" w:rsidRPr="00BD20A5" w:rsidRDefault="00C548B6" w:rsidP="00FC5F98">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FC5F98">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FC5F98">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FC5F98">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FC5F98">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FC5F98">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FC5F98">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FC5F98">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FC5F98">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BD20A5" w:rsidRDefault="00C16BC8" w:rsidP="00FC5F98">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2"/>
      <w:bookmarkEnd w:id="803"/>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FC5F98">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FC5F98">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FC5F98">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FC5F98">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57522111"/>
      <w:r w:rsidRPr="00BD20A5">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5" w:name="_Toc530728120"/>
      <w:bookmarkStart w:id="816" w:name="_Toc5959022"/>
      <w:r w:rsidRPr="00BD20A5">
        <w:rPr>
          <w:sz w:val="19"/>
          <w:szCs w:val="19"/>
        </w:rPr>
        <w:t>32.1.- Certificación de servicios prestados o ejecutados</w:t>
      </w:r>
      <w:bookmarkEnd w:id="815"/>
      <w:bookmarkEnd w:id="816"/>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FC5F98">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FC5F98">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FC5F98">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FC5F98">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FC5F98">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FC5F98">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FC5F98">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7" w:name="_Toc530728121"/>
      <w:bookmarkStart w:id="818" w:name="_Toc5959023"/>
      <w:r w:rsidRPr="00BD20A5">
        <w:rPr>
          <w:sz w:val="19"/>
          <w:szCs w:val="19"/>
        </w:rPr>
        <w:t>32.2.- Conformidad y registro de factura</w:t>
      </w:r>
      <w:bookmarkEnd w:id="817"/>
      <w:bookmarkEnd w:id="818"/>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9" w:name="_Toc530728122"/>
      <w:bookmarkStart w:id="820" w:name="_Toc5959024"/>
      <w:r w:rsidRPr="00BD20A5">
        <w:rPr>
          <w:sz w:val="19"/>
          <w:szCs w:val="19"/>
        </w:rPr>
        <w:t>32.3.- Abono</w:t>
      </w:r>
      <w:bookmarkEnd w:id="819"/>
      <w:bookmarkEnd w:id="820"/>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57522112"/>
      <w:r w:rsidRPr="00BD20A5">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BD20A5" w:rsidRDefault="00C548B6" w:rsidP="001D3DE3">
      <w:pPr>
        <w:pStyle w:val="Ttulo4"/>
        <w:spacing w:after="120"/>
        <w:ind w:left="851" w:right="-427"/>
        <w:jc w:val="both"/>
        <w:rPr>
          <w:b w:val="0"/>
          <w:i/>
          <w:sz w:val="19"/>
          <w:szCs w:val="19"/>
        </w:rPr>
      </w:pPr>
      <w:bookmarkStart w:id="832" w:name="_Toc5959026"/>
      <w:r w:rsidRPr="00BD20A5">
        <w:rPr>
          <w:sz w:val="19"/>
          <w:szCs w:val="19"/>
        </w:rPr>
        <w:t>33.1.- Condiciones</w:t>
      </w:r>
      <w:bookmarkEnd w:id="832"/>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3" w:name="_Toc5959027"/>
      <w:r w:rsidRPr="00BD20A5">
        <w:rPr>
          <w:sz w:val="19"/>
          <w:szCs w:val="19"/>
        </w:rPr>
        <w:t>33.2.- Procedimiento</w:t>
      </w:r>
      <w:bookmarkEnd w:id="833"/>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FC5F98">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FC5F98">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FC5F98">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FC5F98">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FC5F98">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FC5F98">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FC5F98">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FC5F98">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FC5F98">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FC5F98">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FC5F98">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FC5F98">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FC5F98">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FC5F98">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FC5F98">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FC5F98">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FC5F98">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FC5F98">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FC5F98">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FC5F98">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FC5F98">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FC5F98">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FC5F98">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4" w:name="_Toc5959028"/>
      <w:r w:rsidRPr="00BD20A5">
        <w:rPr>
          <w:sz w:val="19"/>
          <w:szCs w:val="19"/>
        </w:rPr>
        <w:t>33.3.- Efectos</w:t>
      </w:r>
      <w:bookmarkEnd w:id="834"/>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57522113"/>
      <w:r w:rsidRPr="00BD20A5">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6" w:name="_Toc530728125"/>
      <w:bookmarkStart w:id="847" w:name="_Toc5959030"/>
      <w:r w:rsidRPr="00BD20A5">
        <w:rPr>
          <w:sz w:val="19"/>
          <w:szCs w:val="19"/>
        </w:rPr>
        <w:t>34.1.- Comunicación a la/al responsable del contrato</w:t>
      </w:r>
      <w:bookmarkEnd w:id="846"/>
      <w:bookmarkEnd w:id="847"/>
      <w:r w:rsidR="00951944" w:rsidRPr="00BD20A5">
        <w:rPr>
          <w:sz w:val="19"/>
          <w:szCs w:val="19"/>
        </w:rPr>
        <w:t>.</w:t>
      </w:r>
    </w:p>
    <w:p w14:paraId="058E2C89" w14:textId="7A7F84DA" w:rsidR="00C548B6" w:rsidRPr="00BD20A5" w:rsidRDefault="00C548B6" w:rsidP="00FC5F98">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FC5F98">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8" w:name="_Toc530728126"/>
      <w:bookmarkStart w:id="849" w:name="_Toc5959031"/>
      <w:r w:rsidRPr="00BD20A5">
        <w:rPr>
          <w:sz w:val="19"/>
          <w:szCs w:val="19"/>
        </w:rPr>
        <w:t>34.2.- Comprobación del cumplimiento de condiciones de pago a subcontratistas o suministradoras</w:t>
      </w:r>
      <w:bookmarkEnd w:id="848"/>
      <w:bookmarkEnd w:id="849"/>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57522114"/>
      <w:r w:rsidRPr="00BD20A5">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BD20A5" w:rsidRDefault="00C548B6" w:rsidP="001D3DE3">
      <w:pPr>
        <w:pStyle w:val="Ttulo4"/>
        <w:spacing w:after="120"/>
        <w:ind w:left="851" w:right="-427"/>
        <w:jc w:val="both"/>
        <w:rPr>
          <w:b w:val="0"/>
          <w:i/>
          <w:sz w:val="19"/>
          <w:szCs w:val="19"/>
        </w:rPr>
      </w:pPr>
      <w:bookmarkStart w:id="861" w:name="_Toc530728128"/>
      <w:bookmarkStart w:id="862" w:name="_Toc5959033"/>
      <w:r w:rsidRPr="00BD20A5">
        <w:rPr>
          <w:sz w:val="19"/>
          <w:szCs w:val="19"/>
        </w:rPr>
        <w:t>35.1.- Cesión del contrato</w:t>
      </w:r>
      <w:bookmarkEnd w:id="861"/>
      <w:bookmarkEnd w:id="862"/>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FC5F98">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FC5F98">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FC5F98">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FC5F98">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FC5F98">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FC5F98">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FC5F98">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FC5F98">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FC5F98">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FC5F98">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FC5F98">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FC5F98">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FC5F98">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FC5F98">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FC5F98">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FC5F98">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FC5F98">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3" w:name="_Toc530728129"/>
      <w:bookmarkStart w:id="864" w:name="_Toc5959034"/>
      <w:r w:rsidRPr="00BD20A5">
        <w:rPr>
          <w:sz w:val="19"/>
          <w:szCs w:val="19"/>
        </w:rPr>
        <w:t>35.2.- Modificación de la composición de la UTE</w:t>
      </w:r>
      <w:bookmarkEnd w:id="863"/>
      <w:bookmarkEnd w:id="864"/>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FC5F98">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FC5F98">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FC5F98">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FC5F9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FC5F9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FC5F9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FC5F9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FC5F9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FC5F9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FC5F9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FC5F9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FC5F98">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FC5F98">
      <w:pPr>
        <w:pStyle w:val="Prrafodelista"/>
        <w:numPr>
          <w:ilvl w:val="0"/>
          <w:numId w:val="13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FC5F98">
      <w:pPr>
        <w:pStyle w:val="Prrafodelista"/>
        <w:numPr>
          <w:ilvl w:val="0"/>
          <w:numId w:val="13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FC5F98">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57522115"/>
      <w:r w:rsidRPr="00BD20A5">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BD20A5"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57522116"/>
      <w:r w:rsidRPr="00BD20A5">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BD20A5" w:rsidRDefault="00C548B6" w:rsidP="001D3DE3">
      <w:pPr>
        <w:pStyle w:val="Ttulo4"/>
        <w:spacing w:after="120"/>
        <w:ind w:left="851" w:right="-427"/>
        <w:jc w:val="both"/>
        <w:rPr>
          <w:b w:val="0"/>
          <w:i/>
          <w:sz w:val="19"/>
          <w:szCs w:val="19"/>
        </w:rPr>
      </w:pPr>
      <w:bookmarkStart w:id="892" w:name="_Toc530728132"/>
      <w:bookmarkStart w:id="893" w:name="_Toc5959037"/>
      <w:r w:rsidRPr="00BD20A5">
        <w:rPr>
          <w:sz w:val="19"/>
          <w:szCs w:val="19"/>
        </w:rPr>
        <w:t>36.1.- Entrega y comprobación del correcto cumplimiento</w:t>
      </w:r>
      <w:bookmarkEnd w:id="892"/>
      <w:bookmarkEnd w:id="893"/>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FC5F98">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FC5F98">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FC5F98">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FC5F98">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4" w:name="_Toc530728133"/>
      <w:bookmarkStart w:id="895" w:name="_Toc5959038"/>
      <w:r w:rsidRPr="00BD20A5">
        <w:rPr>
          <w:sz w:val="19"/>
          <w:szCs w:val="19"/>
        </w:rPr>
        <w:t>36.2.- Subsanación de defectos</w:t>
      </w:r>
      <w:bookmarkEnd w:id="894"/>
      <w:bookmarkEnd w:id="895"/>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FC5F98">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FC5F98">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FC5F98">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FC5F98">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6" w:name="_Toc530728134"/>
      <w:bookmarkStart w:id="897" w:name="_Toc5959039"/>
      <w:r w:rsidRPr="00BD20A5">
        <w:rPr>
          <w:sz w:val="19"/>
          <w:szCs w:val="19"/>
        </w:rPr>
        <w:t>36.3.- Recepción</w:t>
      </w:r>
      <w:bookmarkEnd w:id="896"/>
      <w:bookmarkEnd w:id="897"/>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8" w:name="_Toc530728135"/>
      <w:bookmarkStart w:id="899" w:name="_Toc5959040"/>
      <w:r w:rsidRPr="00BD20A5">
        <w:rPr>
          <w:sz w:val="19"/>
          <w:szCs w:val="19"/>
        </w:rPr>
        <w:t>36.4.- Liquidación</w:t>
      </w:r>
      <w:bookmarkEnd w:id="898"/>
      <w:bookmarkEnd w:id="899"/>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BD20A5" w:rsidRDefault="00C548B6" w:rsidP="001D3DE3">
      <w:pPr>
        <w:pStyle w:val="Ttulo4"/>
        <w:spacing w:after="120"/>
        <w:ind w:left="851" w:right="-427"/>
        <w:jc w:val="both"/>
        <w:rPr>
          <w:b w:val="0"/>
          <w:i/>
          <w:sz w:val="19"/>
          <w:szCs w:val="19"/>
        </w:rPr>
      </w:pPr>
      <w:bookmarkStart w:id="911" w:name="_Toc530728137"/>
      <w:bookmarkStart w:id="912" w:name="_Toc5959042"/>
      <w:r w:rsidRPr="00BD20A5">
        <w:rPr>
          <w:sz w:val="19"/>
          <w:szCs w:val="19"/>
        </w:rPr>
        <w:t>37.1.- Obligaciones de la contratista</w:t>
      </w:r>
      <w:bookmarkEnd w:id="911"/>
      <w:bookmarkEnd w:id="912"/>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3" w:name="_Toc530728138"/>
      <w:bookmarkStart w:id="914" w:name="_Toc5959043"/>
      <w:r w:rsidRPr="00BD20A5">
        <w:rPr>
          <w:sz w:val="19"/>
          <w:szCs w:val="19"/>
        </w:rPr>
        <w:t>37.2.- Devolución de la garantía</w:t>
      </w:r>
      <w:bookmarkEnd w:id="913"/>
      <w:bookmarkEnd w:id="914"/>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FC5F98">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FC5F98">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5" w:name="_Toc41549426"/>
      <w:bookmarkStart w:id="916"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FC5F98">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FC5F98">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57522118"/>
      <w:r w:rsidRPr="00BD20A5">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FC5F98">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FC5F98">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FC5F98">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7522119"/>
      <w:r w:rsidRPr="00BD20A5">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BD20A5"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57522120"/>
      <w:r w:rsidRPr="00BD20A5">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BD20A5" w:rsidRDefault="00C548B6" w:rsidP="001D3DE3">
      <w:pPr>
        <w:pStyle w:val="Ttulo4"/>
        <w:spacing w:after="120"/>
        <w:ind w:left="851" w:right="-427"/>
        <w:jc w:val="both"/>
        <w:rPr>
          <w:b w:val="0"/>
          <w:i/>
          <w:sz w:val="19"/>
          <w:szCs w:val="19"/>
        </w:rPr>
      </w:pPr>
      <w:bookmarkStart w:id="955" w:name="_Toc530728142"/>
      <w:bookmarkStart w:id="956" w:name="_Toc5959047"/>
      <w:r w:rsidRPr="00BD20A5">
        <w:rPr>
          <w:sz w:val="19"/>
          <w:szCs w:val="19"/>
        </w:rPr>
        <w:t>39.1.- Prerrogativas del órgano de contratación</w:t>
      </w:r>
      <w:bookmarkEnd w:id="955"/>
      <w:bookmarkEnd w:id="956"/>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7" w:name="_Toc530728143"/>
      <w:bookmarkStart w:id="958" w:name="_Toc5959048"/>
      <w:r w:rsidRPr="00BD20A5">
        <w:rPr>
          <w:sz w:val="19"/>
          <w:szCs w:val="19"/>
        </w:rPr>
        <w:t>39.2.- Procedimiento</w:t>
      </w:r>
      <w:bookmarkEnd w:id="957"/>
      <w:bookmarkEnd w:id="958"/>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FC5F98">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FC5F98">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FC5F98">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FC5F98">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FC5F98">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FC5F98">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9"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BD20A5"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57522121"/>
      <w:r w:rsidRPr="00BD20A5">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1" w:name="_Toc5959050"/>
      <w:bookmarkStart w:id="972" w:name="_Toc34132948"/>
      <w:bookmarkStart w:id="973" w:name="_Toc157522122"/>
      <w:bookmarkStart w:id="974" w:name="AnexoII2"/>
      <w:r w:rsidRPr="00BD20A5">
        <w:lastRenderedPageBreak/>
        <w:t>ANEXOS</w:t>
      </w:r>
      <w:bookmarkEnd w:id="971"/>
      <w:bookmarkEnd w:id="972"/>
      <w:bookmarkEnd w:id="973"/>
    </w:p>
    <w:p w14:paraId="091943FB" w14:textId="77777777" w:rsidR="00C548B6" w:rsidRPr="00BD20A5" w:rsidRDefault="00C548B6" w:rsidP="0063609A">
      <w:pPr>
        <w:pStyle w:val="Ttulo2"/>
        <w:rPr>
          <w:caps/>
        </w:rPr>
      </w:pPr>
      <w:bookmarkStart w:id="975" w:name="_Toc5959051"/>
      <w:bookmarkStart w:id="976" w:name="_Toc157522123"/>
      <w:r w:rsidRPr="00BD20A5">
        <w:t>CUADRO RESUMEN</w:t>
      </w:r>
      <w:bookmarkEnd w:id="975"/>
      <w:bookmarkEnd w:id="976"/>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FC5F98">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95FE1BD" w:rsidR="00C548B6" w:rsidRPr="00BD20A5" w:rsidRDefault="00EE15F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FC5F98">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52F0881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561E3DCC" w:rsidR="00C046D2" w:rsidRPr="00BD20A5" w:rsidRDefault="00EE15F7"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FC5F98">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FC5F98">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4A0DDA8A" w:rsidR="00C548B6" w:rsidRPr="00BD20A5" w:rsidRDefault="00590FC8"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PROPUESTA TECNICA</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FC5F98">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FC5F98">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68FD278B" w:rsidR="00575CDD" w:rsidRPr="00BD20A5" w:rsidRDefault="00EE15F7"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22213121" w:rsidR="00575CDD" w:rsidRPr="00BD20A5" w:rsidRDefault="00EE15F7"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FC5F98">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7" w:name="AnexoI1"/>
      <w:bookmarkEnd w:id="974"/>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4C081F34" w:rsidR="00C548B6" w:rsidRPr="00BD20A5" w:rsidRDefault="00EE15F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BD20A5" w:rsidRDefault="00C548B6" w:rsidP="00C03745">
      <w:pPr>
        <w:pStyle w:val="Ttulo3"/>
        <w:rPr>
          <w:i/>
        </w:rPr>
      </w:pPr>
      <w:bookmarkStart w:id="980" w:name="_Toc157522124"/>
      <w:r w:rsidRPr="00BD20A5">
        <w:lastRenderedPageBreak/>
        <w:t>ANEXO I.1</w:t>
      </w:r>
      <w:bookmarkEnd w:id="977"/>
      <w:r w:rsidR="00246388" w:rsidRPr="00BD20A5">
        <w:t>.</w:t>
      </w:r>
      <w:r w:rsidRPr="00BD20A5">
        <w:t>-</w:t>
      </w:r>
      <w:r w:rsidRPr="00BD20A5">
        <w:tab/>
        <w:t>CÁLCULO PRESUPUESTO BASE DE LICITACIÓN: COSTES Y OTROS GASTOS</w:t>
      </w:r>
      <w:bookmarkEnd w:id="978"/>
      <w:bookmarkEnd w:id="979"/>
      <w:bookmarkEnd w:id="980"/>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67E65CF1" w:rsidR="00C548B6" w:rsidRPr="004561EC" w:rsidRDefault="00C548B6" w:rsidP="004561EC">
      <w:pPr>
        <w:tabs>
          <w:tab w:val="left" w:pos="425"/>
        </w:tabs>
        <w:spacing w:line="360" w:lineRule="auto"/>
        <w:ind w:right="-316"/>
        <w:rPr>
          <w:rFonts w:ascii="Verdana" w:hAnsi="Verdana" w:cs="Tahoma"/>
          <w:b/>
          <w:color w:val="0000FF"/>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expediente</w:t>
      </w:r>
      <w:r w:rsidR="004561EC" w:rsidRPr="004561EC">
        <w:rPr>
          <w:rFonts w:ascii="Verdana" w:eastAsia="Calibri" w:hAnsi="Verdana"/>
          <w:b/>
          <w:color w:val="0000FF"/>
          <w:spacing w:val="-1"/>
          <w:szCs w:val="22"/>
          <w:lang w:eastAsia="en-US"/>
        </w:rPr>
        <w:t xml:space="preserve"> </w:t>
      </w:r>
      <w:r w:rsidR="004561EC" w:rsidRPr="004561EC">
        <w:rPr>
          <w:rFonts w:ascii="Verdana" w:hAnsi="Verdana" w:cs="Arial"/>
          <w:b/>
          <w:color w:val="0000FF"/>
          <w:sz w:val="19"/>
          <w:szCs w:val="19"/>
        </w:rPr>
        <w:t>C02/040/2025</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BD20A5" w:rsidRDefault="00C548B6" w:rsidP="00FC5F98">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 xml:space="preserve">Costes directos: </w:t>
      </w:r>
    </w:p>
    <w:p w14:paraId="190B273D" w14:textId="77777777" w:rsidR="00C548B6" w:rsidRPr="00BD20A5" w:rsidRDefault="00C548B6" w:rsidP="00C548B6">
      <w:pPr>
        <w:shd w:val="clear" w:color="auto" w:fill="FFFFFF"/>
        <w:ind w:left="400" w:right="-427"/>
        <w:jc w:val="both"/>
        <w:rPr>
          <w:rFonts w:ascii="Verdana" w:hAnsi="Verdana" w:cs="Arial"/>
          <w:sz w:val="19"/>
          <w:szCs w:val="19"/>
        </w:rPr>
      </w:pPr>
    </w:p>
    <w:p w14:paraId="046F166A" w14:textId="67DB81BA" w:rsidR="00B675C7" w:rsidRPr="00C62A05" w:rsidRDefault="00C548B6" w:rsidP="00B675C7">
      <w:pPr>
        <w:numPr>
          <w:ilvl w:val="1"/>
          <w:numId w:val="118"/>
        </w:numPr>
        <w:ind w:left="400" w:right="70"/>
        <w:jc w:val="both"/>
        <w:rPr>
          <w:rFonts w:ascii="Verdana" w:hAnsi="Verdana" w:cs="Arial"/>
          <w:sz w:val="20"/>
          <w:szCs w:val="20"/>
        </w:rPr>
      </w:pPr>
      <w:r w:rsidRPr="00BD20A5">
        <w:rPr>
          <w:rFonts w:ascii="Verdana" w:hAnsi="Verdana" w:cs="Arial"/>
          <w:sz w:val="19"/>
          <w:szCs w:val="19"/>
        </w:rPr>
        <w:t>Salarios:</w:t>
      </w:r>
      <w:r w:rsidR="00B675C7" w:rsidRPr="00B675C7">
        <w:rPr>
          <w:rFonts w:ascii="Verdana" w:hAnsi="Verdana"/>
          <w:b/>
          <w:color w:val="0000FF"/>
          <w:sz w:val="20"/>
          <w:szCs w:val="20"/>
          <w:lang w:eastAsia="es-ES_tradnl"/>
        </w:rPr>
        <w:t xml:space="preserve"> </w:t>
      </w:r>
      <w:r w:rsidR="00B675C7">
        <w:rPr>
          <w:rFonts w:ascii="Verdana" w:hAnsi="Verdana"/>
          <w:b/>
          <w:color w:val="0000FF"/>
          <w:sz w:val="20"/>
          <w:szCs w:val="20"/>
          <w:lang w:eastAsia="es-ES_tradnl"/>
        </w:rPr>
        <w:t>25.000</w:t>
      </w:r>
      <w:r w:rsidR="00B675C7" w:rsidRPr="00C62A05">
        <w:rPr>
          <w:rFonts w:ascii="Verdana" w:hAnsi="Verdana"/>
          <w:b/>
          <w:color w:val="0000FF"/>
          <w:sz w:val="20"/>
          <w:szCs w:val="20"/>
          <w:lang w:eastAsia="es-ES_tradnl"/>
        </w:rPr>
        <w:t xml:space="preserve"> euros</w:t>
      </w:r>
      <w:r w:rsidR="00B675C7">
        <w:rPr>
          <w:rFonts w:ascii="Verdana" w:hAnsi="Verdana" w:cs="Arial"/>
          <w:color w:val="0000FF"/>
          <w:sz w:val="20"/>
          <w:szCs w:val="20"/>
        </w:rPr>
        <w:t xml:space="preserve"> (doce meses a partir 2026)</w:t>
      </w:r>
    </w:p>
    <w:p w14:paraId="61414C13" w14:textId="67DF3A10" w:rsidR="00C548B6" w:rsidRPr="00B675C7" w:rsidRDefault="00C548B6" w:rsidP="00B675C7">
      <w:pPr>
        <w:ind w:left="851" w:right="-427"/>
        <w:jc w:val="both"/>
        <w:rPr>
          <w:rFonts w:ascii="Verdana" w:hAnsi="Verdana" w:cs="Arial"/>
          <w:sz w:val="19"/>
          <w:szCs w:val="19"/>
        </w:rPr>
      </w:pPr>
    </w:p>
    <w:p w14:paraId="211070FC" w14:textId="77777777" w:rsidR="00C548B6" w:rsidRPr="00BD20A5" w:rsidRDefault="00C548B6" w:rsidP="00FC5F98">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Costes indirectos:</w:t>
      </w:r>
    </w:p>
    <w:p w14:paraId="72C1F04D" w14:textId="77777777" w:rsidR="00A364C0" w:rsidRPr="00A364C0" w:rsidRDefault="00A364C0" w:rsidP="00A364C0">
      <w:pPr>
        <w:autoSpaceDE w:val="0"/>
        <w:autoSpaceDN w:val="0"/>
        <w:adjustRightInd w:val="0"/>
        <w:jc w:val="both"/>
        <w:rPr>
          <w:rFonts w:ascii="Verdana" w:hAnsi="Verdana" w:cs="Verdana"/>
          <w:i/>
          <w:iCs/>
          <w:color w:val="0000FF"/>
          <w:sz w:val="18"/>
          <w:szCs w:val="18"/>
        </w:rPr>
      </w:pPr>
      <w:r w:rsidRPr="00A364C0">
        <w:rPr>
          <w:rFonts w:ascii="Verdana" w:hAnsi="Verdana" w:cs="Verdana"/>
          <w:i/>
          <w:iCs/>
          <w:color w:val="0000FF"/>
          <w:sz w:val="18"/>
          <w:szCs w:val="18"/>
        </w:rPr>
        <w:t xml:space="preserve">En este apartado se contemplan determinados costes derivados de gastos generales de administración, gestión y servicios centrales, gastos corrientes de luz, agua, teléfono, limpieza, vigilancia, gastos de conservación y mantenimiento de edificios e instalaciones, gastos financieros de carácter general, seguros, etc. También se incluyen los costes laborales indirectos de carácter general como son costes del personal comercial o administrativo, que en una parte deben imputarse al proyecto. Los costes indirectos están relacionados con actividades generales de la empresa cuya atribución no puede imputarse con precisión a una actividad concreta. </w:t>
      </w:r>
    </w:p>
    <w:p w14:paraId="152CB1B6" w14:textId="77777777" w:rsidR="00A364C0" w:rsidRPr="00A364C0" w:rsidRDefault="00A364C0" w:rsidP="00A364C0">
      <w:pPr>
        <w:autoSpaceDE w:val="0"/>
        <w:autoSpaceDN w:val="0"/>
        <w:adjustRightInd w:val="0"/>
        <w:ind w:left="644"/>
        <w:jc w:val="both"/>
        <w:rPr>
          <w:rFonts w:ascii="Verdana" w:hAnsi="Verdana" w:cs="Verdana"/>
          <w:color w:val="0000FF"/>
          <w:sz w:val="18"/>
          <w:szCs w:val="18"/>
        </w:rPr>
      </w:pPr>
    </w:p>
    <w:p w14:paraId="6EAA50C8" w14:textId="77777777" w:rsidR="00A364C0" w:rsidRPr="00A364C0" w:rsidRDefault="00A364C0" w:rsidP="00A364C0">
      <w:pPr>
        <w:autoSpaceDE w:val="0"/>
        <w:autoSpaceDN w:val="0"/>
        <w:adjustRightInd w:val="0"/>
        <w:jc w:val="both"/>
        <w:rPr>
          <w:rFonts w:ascii="Verdana" w:hAnsi="Verdana" w:cs="Arial"/>
          <w:color w:val="000000"/>
          <w:sz w:val="20"/>
        </w:rPr>
      </w:pPr>
      <w:r w:rsidRPr="00A364C0">
        <w:rPr>
          <w:rFonts w:ascii="Verdana" w:hAnsi="Verdana" w:cs="Verdana"/>
          <w:color w:val="0000FF"/>
          <w:sz w:val="20"/>
          <w:szCs w:val="20"/>
        </w:rPr>
        <w:t xml:space="preserve">Para el conjunto de los costes de funcionamiento e indirectos mencionados se calcula que se necesitará en el año un máximo de </w:t>
      </w:r>
      <w:r w:rsidRPr="00A364C0">
        <w:rPr>
          <w:rFonts w:ascii="Verdana" w:hAnsi="Verdana" w:cs="Verdana"/>
          <w:b/>
          <w:color w:val="0000FF"/>
          <w:sz w:val="20"/>
          <w:szCs w:val="20"/>
        </w:rPr>
        <w:t>4.750</w:t>
      </w:r>
      <w:r w:rsidRPr="00A364C0">
        <w:rPr>
          <w:rFonts w:ascii="Verdana" w:hAnsi="Verdana" w:cs="Verdana"/>
          <w:b/>
          <w:bCs/>
          <w:color w:val="0000FF"/>
          <w:sz w:val="20"/>
          <w:szCs w:val="20"/>
        </w:rPr>
        <w:t xml:space="preserve"> euros</w:t>
      </w:r>
      <w:r w:rsidRPr="00A364C0">
        <w:rPr>
          <w:rFonts w:ascii="Verdana" w:hAnsi="Verdana" w:cs="Verdana"/>
          <w:color w:val="0000FF"/>
          <w:sz w:val="20"/>
          <w:szCs w:val="20"/>
        </w:rPr>
        <w:t>.</w:t>
      </w:r>
      <w:r w:rsidRPr="00A364C0">
        <w:rPr>
          <w:rFonts w:ascii="Verdana" w:hAnsi="Verdana" w:cs="Verdana"/>
          <w:color w:val="000000"/>
          <w:sz w:val="20"/>
          <w:szCs w:val="20"/>
        </w:rPr>
        <w:t xml:space="preserve"> </w:t>
      </w:r>
    </w:p>
    <w:p w14:paraId="0A33817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059B6D2" w14:textId="2D923CE2" w:rsidR="005928EB" w:rsidRPr="004D5FA4" w:rsidRDefault="005928EB" w:rsidP="005928EB">
      <w:pPr>
        <w:autoSpaceDE w:val="0"/>
        <w:autoSpaceDN w:val="0"/>
        <w:adjustRightInd w:val="0"/>
        <w:jc w:val="both"/>
        <w:rPr>
          <w:rFonts w:ascii="Verdana" w:hAnsi="Verdana" w:cs="Verdana"/>
          <w:color w:val="0000FF"/>
          <w:sz w:val="20"/>
          <w:szCs w:val="20"/>
        </w:rPr>
      </w:pPr>
      <w:r>
        <w:rPr>
          <w:rFonts w:ascii="Verdana" w:hAnsi="Verdana" w:cs="Arial"/>
          <w:b/>
          <w:caps/>
          <w:sz w:val="19"/>
          <w:szCs w:val="19"/>
        </w:rPr>
        <w:t>C</w:t>
      </w:r>
      <w:r w:rsidR="0029272B">
        <w:rPr>
          <w:rFonts w:ascii="Verdana" w:hAnsi="Verdana" w:cs="Arial"/>
          <w:b/>
          <w:caps/>
          <w:sz w:val="19"/>
          <w:szCs w:val="19"/>
        </w:rPr>
        <w:t>)</w:t>
      </w:r>
      <w:r w:rsidR="0029272B">
        <w:rPr>
          <w:rFonts w:ascii="Verdana" w:hAnsi="Verdana" w:cs="Arial"/>
          <w:b/>
          <w:caps/>
          <w:sz w:val="19"/>
          <w:szCs w:val="19"/>
        </w:rPr>
        <w:tab/>
      </w:r>
      <w:r w:rsidR="00C548B6" w:rsidRPr="00BD20A5">
        <w:rPr>
          <w:rFonts w:ascii="Verdana" w:hAnsi="Verdana" w:cs="Arial"/>
          <w:b/>
          <w:caps/>
          <w:sz w:val="19"/>
          <w:szCs w:val="19"/>
        </w:rPr>
        <w:t>beneficio industrial:</w:t>
      </w:r>
      <w:r w:rsidRPr="005928EB">
        <w:rPr>
          <w:rFonts w:ascii="Verdana" w:hAnsi="Verdana" w:cs="Verdana"/>
          <w:color w:val="0000FF"/>
          <w:sz w:val="20"/>
          <w:szCs w:val="20"/>
        </w:rPr>
        <w:t xml:space="preserve"> </w:t>
      </w:r>
      <w:r w:rsidRPr="004D5FA4">
        <w:rPr>
          <w:rFonts w:ascii="Verdana" w:hAnsi="Verdana" w:cs="Verdana"/>
          <w:color w:val="0000FF"/>
          <w:sz w:val="20"/>
          <w:szCs w:val="20"/>
        </w:rPr>
        <w:t xml:space="preserve">Es la diferencia entre el precio ofertado y los costes estimados. Se ha estimado que en el contrato de referencia estará en torno a un 10% de los costes de personal y de funcionamiento citados en los párrafos anteriores. Por tanto, se calcula una cantidad de </w:t>
      </w:r>
      <w:r>
        <w:rPr>
          <w:rFonts w:ascii="Verdana" w:hAnsi="Verdana" w:cs="Verdana"/>
          <w:b/>
          <w:bCs/>
          <w:color w:val="0000FF"/>
          <w:sz w:val="20"/>
          <w:szCs w:val="20"/>
        </w:rPr>
        <w:t>3.25</w:t>
      </w:r>
      <w:r w:rsidRPr="004D5FA4">
        <w:rPr>
          <w:rFonts w:ascii="Verdana" w:hAnsi="Verdana" w:cs="Verdana"/>
          <w:b/>
          <w:bCs/>
          <w:color w:val="0000FF"/>
          <w:sz w:val="20"/>
          <w:szCs w:val="20"/>
        </w:rPr>
        <w:t xml:space="preserve">0 euros </w:t>
      </w:r>
      <w:r w:rsidRPr="004D5FA4">
        <w:rPr>
          <w:rFonts w:ascii="Verdana" w:hAnsi="Verdana" w:cs="Verdana"/>
          <w:color w:val="0000FF"/>
          <w:sz w:val="20"/>
          <w:szCs w:val="20"/>
        </w:rPr>
        <w:t xml:space="preserve">en este concepto par el total del contrato. </w:t>
      </w:r>
    </w:p>
    <w:p w14:paraId="3CC77E5D" w14:textId="77777777" w:rsidR="005928EB" w:rsidRPr="00AA3E57" w:rsidRDefault="005928EB" w:rsidP="005928EB">
      <w:pPr>
        <w:shd w:val="clear" w:color="auto" w:fill="FFFFFF"/>
        <w:ind w:left="-100" w:right="70"/>
        <w:jc w:val="both"/>
        <w:rPr>
          <w:rFonts w:ascii="Verdana" w:hAnsi="Verdana" w:cs="Segoe UI"/>
          <w:color w:val="212121"/>
          <w:sz w:val="16"/>
          <w:szCs w:val="16"/>
        </w:rPr>
      </w:pPr>
    </w:p>
    <w:p w14:paraId="5B17DF63" w14:textId="264AEC89" w:rsidR="003B2340" w:rsidRPr="003B2340" w:rsidRDefault="003B2340" w:rsidP="003B2340">
      <w:pPr>
        <w:autoSpaceDE w:val="0"/>
        <w:autoSpaceDN w:val="0"/>
        <w:adjustRightInd w:val="0"/>
        <w:jc w:val="both"/>
        <w:rPr>
          <w:rFonts w:ascii="Verdana" w:hAnsi="Verdana" w:cs="Verdana"/>
          <w:color w:val="000000"/>
          <w:sz w:val="20"/>
          <w:szCs w:val="20"/>
          <w:u w:val="single"/>
        </w:rPr>
      </w:pPr>
      <w:r w:rsidRPr="00C62A05">
        <w:rPr>
          <w:rFonts w:ascii="Verdana" w:hAnsi="Verdana" w:cs="Verdana"/>
          <w:b/>
          <w:bCs/>
          <w:color w:val="000000"/>
          <w:sz w:val="20"/>
          <w:szCs w:val="20"/>
          <w:u w:val="single"/>
        </w:rPr>
        <w:t>Conclusión</w:t>
      </w:r>
      <w:r>
        <w:rPr>
          <w:rFonts w:ascii="Verdana" w:hAnsi="Verdana" w:cs="Verdana"/>
          <w:b/>
          <w:bCs/>
          <w:color w:val="000000"/>
          <w:sz w:val="20"/>
          <w:szCs w:val="20"/>
          <w:u w:val="single"/>
        </w:rPr>
        <w:t>:</w:t>
      </w:r>
      <w:r w:rsidRPr="003B2340">
        <w:rPr>
          <w:rFonts w:ascii="Verdana" w:hAnsi="Verdana" w:cs="Verdana"/>
          <w:color w:val="000000"/>
          <w:sz w:val="20"/>
          <w:szCs w:val="20"/>
        </w:rPr>
        <w:t xml:space="preserve"> </w:t>
      </w:r>
      <w:r w:rsidRPr="004D5FA4">
        <w:rPr>
          <w:rFonts w:ascii="Verdana" w:hAnsi="Verdana" w:cs="Verdana"/>
          <w:color w:val="0000FF"/>
          <w:sz w:val="20"/>
          <w:szCs w:val="20"/>
        </w:rPr>
        <w:t>El importe del contrato p</w:t>
      </w:r>
      <w:r>
        <w:rPr>
          <w:rFonts w:ascii="Verdana" w:hAnsi="Verdana" w:cs="Verdana"/>
          <w:color w:val="0000FF"/>
          <w:sz w:val="20"/>
          <w:szCs w:val="20"/>
        </w:rPr>
        <w:t xml:space="preserve">revisto para la contratación del servicio de gestión y dinamización de redes sociales </w:t>
      </w:r>
      <w:r w:rsidRPr="004D5FA4">
        <w:rPr>
          <w:rFonts w:ascii="Verdana" w:hAnsi="Verdana" w:cs="Verdana"/>
          <w:color w:val="0000FF"/>
          <w:sz w:val="20"/>
          <w:szCs w:val="20"/>
        </w:rPr>
        <w:t xml:space="preserve">se desglosaría de la siguiente manera: </w:t>
      </w:r>
    </w:p>
    <w:p w14:paraId="3DE1BE7E" w14:textId="77777777" w:rsidR="003B2340" w:rsidRPr="004D5FA4" w:rsidRDefault="003B2340" w:rsidP="003B2340">
      <w:pPr>
        <w:autoSpaceDE w:val="0"/>
        <w:autoSpaceDN w:val="0"/>
        <w:adjustRightInd w:val="0"/>
        <w:jc w:val="both"/>
        <w:rPr>
          <w:rFonts w:ascii="Verdana" w:hAnsi="Verdana" w:cs="Verdana"/>
          <w:color w:val="0000FF"/>
          <w:sz w:val="20"/>
          <w:szCs w:val="20"/>
        </w:rPr>
      </w:pPr>
    </w:p>
    <w:p w14:paraId="1855C656" w14:textId="246951DC" w:rsidR="003B2340" w:rsidRPr="004D5FA4" w:rsidRDefault="003B2340" w:rsidP="003B2340">
      <w:pPr>
        <w:autoSpaceDE w:val="0"/>
        <w:autoSpaceDN w:val="0"/>
        <w:adjustRightInd w:val="0"/>
        <w:ind w:firstLine="2127"/>
        <w:jc w:val="both"/>
        <w:rPr>
          <w:rFonts w:ascii="Verdana" w:hAnsi="Verdana" w:cs="Verdana"/>
          <w:color w:val="0000FF"/>
          <w:sz w:val="20"/>
          <w:szCs w:val="20"/>
        </w:rPr>
      </w:pPr>
      <w:r w:rsidRPr="004D5FA4">
        <w:rPr>
          <w:rFonts w:ascii="Verdana" w:hAnsi="Verdana" w:cs="Verdana"/>
          <w:color w:val="0000FF"/>
          <w:sz w:val="20"/>
          <w:szCs w:val="20"/>
        </w:rPr>
        <w:t xml:space="preserve">COSTES DIRECTOS: </w:t>
      </w:r>
      <w:r w:rsidR="00F26B50">
        <w:rPr>
          <w:rFonts w:ascii="Verdana" w:hAnsi="Verdana" w:cs="Verdana"/>
          <w:color w:val="0000FF"/>
          <w:sz w:val="20"/>
          <w:szCs w:val="20"/>
        </w:rPr>
        <w:t xml:space="preserve">      </w:t>
      </w:r>
      <w:r>
        <w:rPr>
          <w:rFonts w:ascii="Verdana" w:hAnsi="Verdana" w:cs="Verdana"/>
          <w:color w:val="0000FF"/>
          <w:sz w:val="20"/>
          <w:szCs w:val="20"/>
        </w:rPr>
        <w:t>25.000</w:t>
      </w:r>
      <w:r w:rsidR="00832587">
        <w:rPr>
          <w:rFonts w:ascii="Verdana" w:hAnsi="Verdana" w:cs="Verdana"/>
          <w:color w:val="0000FF"/>
          <w:sz w:val="20"/>
          <w:szCs w:val="20"/>
        </w:rPr>
        <w:t>,00</w:t>
      </w:r>
      <w:r w:rsidRPr="004D5FA4">
        <w:rPr>
          <w:rFonts w:ascii="Verdana" w:hAnsi="Verdana" w:cs="Verdana"/>
          <w:color w:val="0000FF"/>
          <w:sz w:val="20"/>
          <w:szCs w:val="20"/>
        </w:rPr>
        <w:t xml:space="preserve"> € </w:t>
      </w:r>
    </w:p>
    <w:p w14:paraId="69918941" w14:textId="7D1C8B17" w:rsidR="003B2340" w:rsidRPr="004D5FA4" w:rsidRDefault="003B2340" w:rsidP="00F26B50">
      <w:pPr>
        <w:autoSpaceDE w:val="0"/>
        <w:autoSpaceDN w:val="0"/>
        <w:adjustRightInd w:val="0"/>
        <w:ind w:left="2127"/>
        <w:jc w:val="both"/>
        <w:rPr>
          <w:rFonts w:ascii="Verdana" w:hAnsi="Verdana" w:cs="Verdana"/>
          <w:color w:val="0000FF"/>
          <w:sz w:val="20"/>
          <w:szCs w:val="20"/>
        </w:rPr>
      </w:pPr>
      <w:r w:rsidRPr="004D5FA4">
        <w:rPr>
          <w:rFonts w:ascii="Verdana" w:hAnsi="Verdana" w:cs="Verdana"/>
          <w:color w:val="0000FF"/>
          <w:sz w:val="20"/>
          <w:szCs w:val="20"/>
        </w:rPr>
        <w:t xml:space="preserve">COSTES INDIRECTOS: </w:t>
      </w:r>
      <w:r w:rsidR="00F26B50">
        <w:rPr>
          <w:rFonts w:ascii="Verdana" w:hAnsi="Verdana" w:cs="Verdana"/>
          <w:color w:val="0000FF"/>
          <w:sz w:val="20"/>
          <w:szCs w:val="20"/>
        </w:rPr>
        <w:t xml:space="preserve">     </w:t>
      </w:r>
      <w:r>
        <w:rPr>
          <w:rFonts w:ascii="Verdana" w:hAnsi="Verdana" w:cs="Verdana"/>
          <w:color w:val="0000FF"/>
          <w:sz w:val="20"/>
          <w:szCs w:val="20"/>
        </w:rPr>
        <w:t>4.750</w:t>
      </w:r>
      <w:r w:rsidR="00832587">
        <w:rPr>
          <w:rFonts w:ascii="Verdana" w:hAnsi="Verdana" w:cs="Verdana"/>
          <w:color w:val="0000FF"/>
          <w:sz w:val="20"/>
          <w:szCs w:val="20"/>
        </w:rPr>
        <w:t>,00</w:t>
      </w:r>
      <w:r w:rsidRPr="004D5FA4">
        <w:rPr>
          <w:rFonts w:ascii="Verdana" w:hAnsi="Verdana" w:cs="Verdana"/>
          <w:color w:val="0000FF"/>
          <w:sz w:val="20"/>
          <w:szCs w:val="20"/>
        </w:rPr>
        <w:t xml:space="preserve"> € </w:t>
      </w:r>
      <w:r>
        <w:rPr>
          <w:rFonts w:ascii="Verdana" w:hAnsi="Verdana" w:cs="Verdana"/>
          <w:color w:val="0000FF"/>
          <w:sz w:val="20"/>
          <w:szCs w:val="20"/>
        </w:rPr>
        <w:t>(19%)</w:t>
      </w:r>
    </w:p>
    <w:p w14:paraId="5AF28B1E" w14:textId="50D8742C" w:rsidR="003B2340" w:rsidRPr="004D5FA4" w:rsidRDefault="003B2340" w:rsidP="00F26B50">
      <w:pPr>
        <w:autoSpaceDE w:val="0"/>
        <w:autoSpaceDN w:val="0"/>
        <w:adjustRightInd w:val="0"/>
        <w:ind w:left="2127"/>
        <w:jc w:val="both"/>
        <w:rPr>
          <w:rFonts w:ascii="Verdana" w:hAnsi="Verdana" w:cs="Verdana"/>
          <w:color w:val="0000FF"/>
          <w:sz w:val="20"/>
          <w:szCs w:val="20"/>
        </w:rPr>
      </w:pPr>
      <w:r w:rsidRPr="004D5FA4">
        <w:rPr>
          <w:rFonts w:ascii="Verdana" w:hAnsi="Verdana" w:cs="Verdana"/>
          <w:color w:val="0000FF"/>
          <w:sz w:val="20"/>
          <w:szCs w:val="20"/>
        </w:rPr>
        <w:t xml:space="preserve">BENEFICIO INDUSTRIAL: </w:t>
      </w:r>
      <w:r w:rsidR="00F26B50">
        <w:rPr>
          <w:rFonts w:ascii="Verdana" w:hAnsi="Verdana" w:cs="Verdana"/>
          <w:color w:val="0000FF"/>
          <w:sz w:val="20"/>
          <w:szCs w:val="20"/>
        </w:rPr>
        <w:t xml:space="preserve"> </w:t>
      </w:r>
      <w:r>
        <w:rPr>
          <w:rFonts w:ascii="Verdana" w:hAnsi="Verdana" w:cs="Verdana"/>
          <w:color w:val="0000FF"/>
          <w:sz w:val="20"/>
          <w:szCs w:val="20"/>
        </w:rPr>
        <w:t>3</w:t>
      </w:r>
      <w:r w:rsidRPr="004D5FA4">
        <w:rPr>
          <w:rFonts w:ascii="Verdana" w:hAnsi="Verdana" w:cs="Verdana"/>
          <w:color w:val="0000FF"/>
          <w:sz w:val="20"/>
          <w:szCs w:val="20"/>
        </w:rPr>
        <w:t>.</w:t>
      </w:r>
      <w:r>
        <w:rPr>
          <w:rFonts w:ascii="Verdana" w:hAnsi="Verdana" w:cs="Verdana"/>
          <w:color w:val="0000FF"/>
          <w:sz w:val="20"/>
          <w:szCs w:val="20"/>
        </w:rPr>
        <w:t>25</w:t>
      </w:r>
      <w:r w:rsidRPr="004D5FA4">
        <w:rPr>
          <w:rFonts w:ascii="Verdana" w:hAnsi="Verdana" w:cs="Verdana"/>
          <w:color w:val="0000FF"/>
          <w:sz w:val="20"/>
          <w:szCs w:val="20"/>
        </w:rPr>
        <w:t>0</w:t>
      </w:r>
      <w:r w:rsidR="00832587">
        <w:rPr>
          <w:rFonts w:ascii="Verdana" w:hAnsi="Verdana" w:cs="Verdana"/>
          <w:color w:val="0000FF"/>
          <w:sz w:val="20"/>
          <w:szCs w:val="20"/>
        </w:rPr>
        <w:t>,00</w:t>
      </w:r>
      <w:r w:rsidRPr="004D5FA4">
        <w:rPr>
          <w:rFonts w:ascii="Verdana" w:hAnsi="Verdana" w:cs="Verdana"/>
          <w:color w:val="0000FF"/>
          <w:sz w:val="20"/>
          <w:szCs w:val="20"/>
        </w:rPr>
        <w:t xml:space="preserve"> € </w:t>
      </w:r>
      <w:r>
        <w:rPr>
          <w:rFonts w:ascii="Verdana" w:hAnsi="Verdana" w:cs="Verdana"/>
          <w:color w:val="0000FF"/>
          <w:sz w:val="20"/>
          <w:szCs w:val="20"/>
        </w:rPr>
        <w:t>(13%)</w:t>
      </w:r>
    </w:p>
    <w:p w14:paraId="362ECA4F" w14:textId="58F1D886" w:rsidR="003B2340" w:rsidRPr="00832587" w:rsidRDefault="003B2340" w:rsidP="00F26B50">
      <w:pPr>
        <w:shd w:val="clear" w:color="auto" w:fill="FFFFFF"/>
        <w:ind w:left="2127" w:right="70"/>
        <w:jc w:val="both"/>
        <w:rPr>
          <w:rFonts w:ascii="Verdana" w:hAnsi="Verdana" w:cs="Segoe UI"/>
          <w:b/>
          <w:bCs/>
          <w:color w:val="0000FF"/>
          <w:sz w:val="16"/>
          <w:szCs w:val="16"/>
        </w:rPr>
      </w:pPr>
      <w:r w:rsidRPr="00832587">
        <w:rPr>
          <w:rFonts w:ascii="Verdana" w:hAnsi="Verdana"/>
          <w:b/>
          <w:bCs/>
          <w:color w:val="0000FF"/>
          <w:sz w:val="20"/>
          <w:szCs w:val="20"/>
          <w:lang w:eastAsia="es-ES_tradnl"/>
        </w:rPr>
        <w:t xml:space="preserve">TOTAL: </w:t>
      </w:r>
      <w:r w:rsidR="00832587" w:rsidRPr="00832587">
        <w:rPr>
          <w:rFonts w:ascii="Verdana" w:hAnsi="Verdana"/>
          <w:b/>
          <w:bCs/>
          <w:color w:val="0000FF"/>
          <w:sz w:val="20"/>
          <w:szCs w:val="20"/>
          <w:lang w:eastAsia="es-ES_tradnl"/>
        </w:rPr>
        <w:t xml:space="preserve">                         </w:t>
      </w:r>
      <w:r w:rsidRPr="00832587">
        <w:rPr>
          <w:rFonts w:ascii="Verdana" w:hAnsi="Verdana"/>
          <w:b/>
          <w:bCs/>
          <w:color w:val="0000FF"/>
          <w:sz w:val="20"/>
          <w:szCs w:val="20"/>
          <w:lang w:eastAsia="es-ES_tradnl"/>
        </w:rPr>
        <w:t>33.000,00 €</w:t>
      </w:r>
    </w:p>
    <w:p w14:paraId="40A8878B" w14:textId="4C479B2A" w:rsidR="00C548B6" w:rsidRPr="00832587" w:rsidRDefault="00C548B6" w:rsidP="0029272B">
      <w:pPr>
        <w:shd w:val="clear" w:color="auto" w:fill="FFFFFF"/>
        <w:spacing w:after="240"/>
        <w:ind w:right="-427"/>
        <w:jc w:val="both"/>
        <w:rPr>
          <w:rFonts w:ascii="Verdana" w:hAnsi="Verdana" w:cs="Arial"/>
          <w:b/>
          <w:caps/>
          <w:sz w:val="19"/>
          <w:szCs w:val="19"/>
        </w:rPr>
      </w:pP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206D79" w:rsidRPr="00BD20A5" w14:paraId="6E24C540" w14:textId="77777777" w:rsidTr="00206D79">
        <w:trPr>
          <w:trHeight w:val="510"/>
        </w:trPr>
        <w:tc>
          <w:tcPr>
            <w:tcW w:w="6029" w:type="dxa"/>
            <w:tcBorders>
              <w:bottom w:val="single" w:sz="4" w:space="0" w:color="auto"/>
            </w:tcBorders>
            <w:vAlign w:val="center"/>
            <w:hideMark/>
          </w:tcPr>
          <w:p w14:paraId="754BE7E3" w14:textId="77777777" w:rsidR="00206D79" w:rsidRPr="00BD20A5" w:rsidRDefault="00206D79" w:rsidP="00206D79">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tcPr>
          <w:p w14:paraId="3F1FEF05" w14:textId="5A072231" w:rsidR="00206D79" w:rsidRPr="00BD20A5" w:rsidRDefault="00206D79" w:rsidP="00206D79">
            <w:pPr>
              <w:tabs>
                <w:tab w:val="left" w:pos="4700"/>
              </w:tabs>
              <w:ind w:left="-100" w:right="70"/>
              <w:jc w:val="right"/>
              <w:rPr>
                <w:rFonts w:ascii="Verdana" w:hAnsi="Verdana"/>
                <w:b/>
                <w:sz w:val="19"/>
                <w:szCs w:val="19"/>
              </w:rPr>
            </w:pPr>
            <w:r>
              <w:rPr>
                <w:rFonts w:ascii="Verdana" w:hAnsi="Verdana"/>
                <w:b/>
                <w:color w:val="0000FF"/>
                <w:sz w:val="20"/>
                <w:szCs w:val="20"/>
              </w:rPr>
              <w:t>33</w:t>
            </w:r>
            <w:r w:rsidRPr="004D5FA4">
              <w:rPr>
                <w:rFonts w:ascii="Verdana" w:hAnsi="Verdana"/>
                <w:b/>
                <w:color w:val="0000FF"/>
                <w:sz w:val="20"/>
                <w:szCs w:val="20"/>
              </w:rPr>
              <w:t>.</w:t>
            </w:r>
            <w:r>
              <w:rPr>
                <w:rFonts w:ascii="Verdana" w:hAnsi="Verdana"/>
                <w:b/>
                <w:color w:val="0000FF"/>
                <w:sz w:val="20"/>
                <w:szCs w:val="20"/>
              </w:rPr>
              <w:t>00</w:t>
            </w:r>
            <w:r w:rsidRPr="004D5FA4">
              <w:rPr>
                <w:rFonts w:ascii="Verdana" w:hAnsi="Verdana"/>
                <w:b/>
                <w:color w:val="0000FF"/>
                <w:sz w:val="20"/>
                <w:szCs w:val="20"/>
              </w:rPr>
              <w:t>0</w:t>
            </w:r>
            <w:r>
              <w:rPr>
                <w:rFonts w:ascii="Verdana" w:hAnsi="Verdana"/>
                <w:b/>
                <w:color w:val="0000FF"/>
                <w:sz w:val="20"/>
                <w:szCs w:val="20"/>
              </w:rPr>
              <w:t>,00</w:t>
            </w:r>
            <w:r>
              <w:rPr>
                <w:rFonts w:ascii="Verdana" w:hAnsi="Verdana"/>
                <w:b/>
                <w:sz w:val="20"/>
                <w:szCs w:val="20"/>
              </w:rPr>
              <w:t xml:space="preserve"> </w:t>
            </w:r>
            <w:r w:rsidRPr="007B24D7">
              <w:rPr>
                <w:rFonts w:ascii="Verdana" w:hAnsi="Verdana"/>
                <w:b/>
                <w:sz w:val="20"/>
                <w:szCs w:val="20"/>
              </w:rPr>
              <w:t>euros</w:t>
            </w:r>
          </w:p>
        </w:tc>
      </w:tr>
      <w:tr w:rsidR="00206D79" w:rsidRPr="00BD20A5" w14:paraId="74F6E672" w14:textId="77777777" w:rsidTr="00206D79">
        <w:trPr>
          <w:trHeight w:val="510"/>
        </w:trPr>
        <w:tc>
          <w:tcPr>
            <w:tcW w:w="6029" w:type="dxa"/>
            <w:tcBorders>
              <w:top w:val="single" w:sz="4" w:space="0" w:color="auto"/>
              <w:bottom w:val="single" w:sz="4" w:space="0" w:color="auto"/>
            </w:tcBorders>
            <w:vAlign w:val="center"/>
            <w:hideMark/>
          </w:tcPr>
          <w:p w14:paraId="13B026A8" w14:textId="77777777" w:rsidR="00206D79" w:rsidRPr="00BD20A5" w:rsidRDefault="00206D79" w:rsidP="00206D79">
            <w:pPr>
              <w:tabs>
                <w:tab w:val="left" w:pos="4700"/>
              </w:tabs>
              <w:ind w:left="-100" w:right="70"/>
              <w:jc w:val="right"/>
              <w:rPr>
                <w:rFonts w:ascii="Verdana" w:hAnsi="Verdana"/>
                <w:b/>
                <w:sz w:val="19"/>
                <w:szCs w:val="19"/>
              </w:rPr>
            </w:pPr>
            <w:r w:rsidRPr="00BD20A5">
              <w:rPr>
                <w:rFonts w:ascii="Verdana" w:hAnsi="Verdana"/>
                <w:b/>
                <w:sz w:val="19"/>
                <w:szCs w:val="19"/>
              </w:rPr>
              <w:t>IVA (…. %):</w:t>
            </w:r>
          </w:p>
        </w:tc>
        <w:tc>
          <w:tcPr>
            <w:tcW w:w="2569" w:type="dxa"/>
            <w:tcBorders>
              <w:top w:val="single" w:sz="4" w:space="0" w:color="auto"/>
              <w:bottom w:val="single" w:sz="4" w:space="0" w:color="auto"/>
            </w:tcBorders>
            <w:vAlign w:val="center"/>
          </w:tcPr>
          <w:p w14:paraId="4D33E3C4" w14:textId="5EB79F6B" w:rsidR="00206D79" w:rsidRPr="00BD20A5" w:rsidRDefault="00206D79" w:rsidP="00206D79">
            <w:pPr>
              <w:tabs>
                <w:tab w:val="left" w:pos="4700"/>
              </w:tabs>
              <w:ind w:left="-100" w:right="70"/>
              <w:jc w:val="right"/>
              <w:rPr>
                <w:rFonts w:ascii="Verdana" w:hAnsi="Verdana"/>
                <w:b/>
                <w:sz w:val="19"/>
                <w:szCs w:val="19"/>
              </w:rPr>
            </w:pPr>
            <w:r>
              <w:rPr>
                <w:rFonts w:ascii="Verdana" w:hAnsi="Verdana"/>
                <w:b/>
                <w:color w:val="0000FF"/>
                <w:sz w:val="20"/>
                <w:szCs w:val="20"/>
              </w:rPr>
              <w:t>6.930,00</w:t>
            </w:r>
            <w:r>
              <w:rPr>
                <w:rFonts w:ascii="Verdana" w:hAnsi="Verdana"/>
                <w:b/>
                <w:sz w:val="20"/>
                <w:szCs w:val="20"/>
              </w:rPr>
              <w:t xml:space="preserve"> e</w:t>
            </w:r>
            <w:r w:rsidRPr="007B24D7">
              <w:rPr>
                <w:rFonts w:ascii="Verdana" w:hAnsi="Verdana"/>
                <w:b/>
                <w:sz w:val="20"/>
                <w:szCs w:val="20"/>
              </w:rPr>
              <w:t>uros</w:t>
            </w:r>
          </w:p>
        </w:tc>
      </w:tr>
      <w:tr w:rsidR="00206D79" w:rsidRPr="00BD20A5" w14:paraId="250C09E2" w14:textId="77777777" w:rsidTr="00206D79">
        <w:trPr>
          <w:trHeight w:val="510"/>
        </w:trPr>
        <w:tc>
          <w:tcPr>
            <w:tcW w:w="6029" w:type="dxa"/>
            <w:tcBorders>
              <w:top w:val="single" w:sz="4" w:space="0" w:color="auto"/>
            </w:tcBorders>
            <w:vAlign w:val="center"/>
            <w:hideMark/>
          </w:tcPr>
          <w:p w14:paraId="3EF38AE4" w14:textId="77777777" w:rsidR="00206D79" w:rsidRPr="00BD20A5" w:rsidRDefault="00206D79" w:rsidP="00206D79">
            <w:pPr>
              <w:tabs>
                <w:tab w:val="left" w:pos="4700"/>
              </w:tabs>
              <w:ind w:left="-100" w:right="70"/>
              <w:jc w:val="right"/>
              <w:rPr>
                <w:rFonts w:ascii="Verdana" w:hAnsi="Verdana"/>
                <w:b/>
                <w:sz w:val="19"/>
                <w:szCs w:val="19"/>
              </w:rPr>
            </w:pPr>
            <w:r w:rsidRPr="00BD20A5">
              <w:rPr>
                <w:rFonts w:ascii="Verdana" w:hAnsi="Verdana"/>
                <w:b/>
                <w:sz w:val="19"/>
                <w:szCs w:val="19"/>
              </w:rPr>
              <w:t>TOTAL PRESUPUESTO BASE DE LICITACIÓN:</w:t>
            </w:r>
          </w:p>
        </w:tc>
        <w:tc>
          <w:tcPr>
            <w:tcW w:w="2569" w:type="dxa"/>
            <w:tcBorders>
              <w:top w:val="single" w:sz="4" w:space="0" w:color="auto"/>
            </w:tcBorders>
            <w:vAlign w:val="center"/>
          </w:tcPr>
          <w:p w14:paraId="4F3AEDF4" w14:textId="456BC21C" w:rsidR="00206D79" w:rsidRPr="00BD20A5" w:rsidRDefault="00206D79" w:rsidP="00206D79">
            <w:pPr>
              <w:tabs>
                <w:tab w:val="left" w:pos="4700"/>
              </w:tabs>
              <w:ind w:left="-100" w:right="70"/>
              <w:jc w:val="right"/>
              <w:rPr>
                <w:rFonts w:ascii="Verdana" w:hAnsi="Verdana"/>
                <w:b/>
                <w:sz w:val="19"/>
                <w:szCs w:val="19"/>
              </w:rPr>
            </w:pPr>
            <w:r>
              <w:rPr>
                <w:rFonts w:ascii="Verdana" w:hAnsi="Verdana"/>
                <w:b/>
                <w:color w:val="0000FF"/>
                <w:sz w:val="20"/>
                <w:szCs w:val="20"/>
              </w:rPr>
              <w:t>39</w:t>
            </w:r>
            <w:r w:rsidRPr="004D5FA4">
              <w:rPr>
                <w:rFonts w:ascii="Verdana" w:hAnsi="Verdana"/>
                <w:b/>
                <w:color w:val="0000FF"/>
                <w:sz w:val="20"/>
                <w:szCs w:val="20"/>
              </w:rPr>
              <w:t>.</w:t>
            </w:r>
            <w:r>
              <w:rPr>
                <w:rFonts w:ascii="Verdana" w:hAnsi="Verdana"/>
                <w:b/>
                <w:color w:val="0000FF"/>
                <w:sz w:val="20"/>
                <w:szCs w:val="20"/>
              </w:rPr>
              <w:t>930,00</w:t>
            </w:r>
            <w:r>
              <w:rPr>
                <w:rFonts w:ascii="Verdana" w:hAnsi="Verdana"/>
                <w:b/>
                <w:sz w:val="20"/>
                <w:szCs w:val="20"/>
              </w:rPr>
              <w:t xml:space="preserve"> </w:t>
            </w:r>
            <w:r w:rsidRPr="007B24D7">
              <w:rPr>
                <w:rFonts w:ascii="Verdana" w:hAnsi="Verdana"/>
                <w:b/>
                <w:sz w:val="20"/>
                <w:szCs w:val="20"/>
              </w:rPr>
              <w:t>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A753603" w14:textId="77777777" w:rsidR="0056525B" w:rsidRDefault="00F47A03" w:rsidP="00C03745">
      <w:pPr>
        <w:pStyle w:val="Ttulo3"/>
      </w:pPr>
      <w:bookmarkStart w:id="981" w:name="AnexoI2"/>
      <w:bookmarkStart w:id="982" w:name="_Toc33530863"/>
      <w:bookmarkStart w:id="983" w:name="_Toc38387834"/>
      <w:bookmarkStart w:id="984" w:name="_Toc157522125"/>
      <w:r w:rsidRPr="00BD20A5">
        <w:lastRenderedPageBreak/>
        <w:t>ANEXO I.</w:t>
      </w:r>
      <w:r w:rsidR="00C548B6" w:rsidRPr="00BD20A5">
        <w:t>2.-</w:t>
      </w:r>
      <w:r w:rsidR="00C548B6" w:rsidRPr="00BD20A5">
        <w:tab/>
      </w:r>
      <w:bookmarkEnd w:id="981"/>
      <w:r w:rsidR="00C548B6" w:rsidRPr="00BD20A5">
        <w:t>DATOS SOBRE LAS CONDICIONES DE LOS CONTRATOS DE TRABAJO</w:t>
      </w:r>
      <w:bookmarkEnd w:id="982"/>
      <w:bookmarkEnd w:id="983"/>
      <w:bookmarkEnd w:id="984"/>
      <w:r w:rsidR="00C548B6" w:rsidRPr="00BD20A5">
        <w:t xml:space="preserve"> </w:t>
      </w:r>
    </w:p>
    <w:p w14:paraId="4F4AF29C" w14:textId="0E78C6F4" w:rsidR="00C548B6" w:rsidRPr="00BD20A5" w:rsidRDefault="0056525B" w:rsidP="00C03745">
      <w:pPr>
        <w:pStyle w:val="Ttulo3"/>
      </w:pPr>
      <w:r w:rsidRPr="0056525B">
        <w:rPr>
          <w:rFonts w:cs="Tahoma"/>
          <w:bCs/>
          <w:caps w:val="0"/>
          <w:color w:val="0000FF"/>
        </w:rPr>
        <w:t>NO PROCEDE</w:t>
      </w:r>
    </w:p>
    <w:p w14:paraId="094A32E7" w14:textId="77777777" w:rsidR="00C548B6" w:rsidRPr="00BD20A5" w:rsidRDefault="00C548B6" w:rsidP="00C548B6">
      <w:pPr>
        <w:ind w:left="851" w:right="-314" w:hanging="709"/>
        <w:jc w:val="center"/>
        <w:rPr>
          <w:rFonts w:ascii="Verdana" w:hAnsi="Verdana"/>
          <w:b/>
          <w:sz w:val="19"/>
          <w:szCs w:val="19"/>
        </w:rPr>
      </w:pPr>
    </w:p>
    <w:p w14:paraId="5F8C59BC" w14:textId="77777777" w:rsidR="00C548B6" w:rsidRPr="00BD20A5" w:rsidRDefault="00C548B6" w:rsidP="00C548B6">
      <w:pPr>
        <w:ind w:left="851" w:right="-39" w:hanging="709"/>
        <w:rPr>
          <w:rFonts w:ascii="Verdana" w:hAnsi="Verdana"/>
          <w:b/>
          <w:sz w:val="19"/>
          <w:szCs w:val="19"/>
        </w:rPr>
      </w:pPr>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FC5F9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FC5F9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FC5F9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FC5F9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FC5F9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85" w:name="AnexoI3"/>
      <w:bookmarkStart w:id="986" w:name="_Toc33530864"/>
      <w:bookmarkStart w:id="987" w:name="_Toc38387835"/>
      <w:bookmarkStart w:id="988" w:name="_Toc157522126"/>
      <w:r w:rsidRPr="00BD20A5">
        <w:lastRenderedPageBreak/>
        <w:t>ANEXO I.</w:t>
      </w:r>
      <w:r w:rsidR="00C548B6" w:rsidRPr="00BD20A5">
        <w:t>3.-</w:t>
      </w:r>
      <w:r w:rsidR="00C548B6" w:rsidRPr="00BD20A5">
        <w:tab/>
      </w:r>
      <w:bookmarkEnd w:id="985"/>
      <w:r w:rsidR="00C548B6" w:rsidRPr="00BD20A5">
        <w:t>SIMULACIÓN FÓRMULA(S) MATEMÁTICA(S)</w:t>
      </w:r>
      <w:bookmarkEnd w:id="986"/>
      <w:bookmarkEnd w:id="987"/>
      <w:bookmarkEnd w:id="988"/>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3748AAC4" w14:textId="3A88330C" w:rsidR="004325B1" w:rsidRPr="004325B1" w:rsidRDefault="004325B1" w:rsidP="004325B1">
      <w:pPr>
        <w:rPr>
          <w:b/>
          <w:bCs/>
        </w:rPr>
      </w:pPr>
      <m:oMathPara>
        <m:oMath>
          <m:r>
            <m:rPr>
              <m:sty m:val="bi"/>
            </m:rPr>
            <w:rPr>
              <w:rFonts w:ascii="Cambria Math" w:hAnsi="Cambria Math"/>
              <w:color w:val="3333FF"/>
            </w:rPr>
            <m:t>Pec=Pmax*1/nº of*(</m:t>
          </m:r>
          <m:d>
            <m:dPr>
              <m:ctrlPr>
                <w:rPr>
                  <w:rFonts w:ascii="Cambria Math" w:hAnsi="Cambria Math"/>
                  <w:b/>
                  <w:bCs/>
                  <w:i/>
                  <w:color w:val="3333FF"/>
                </w:rPr>
              </m:ctrlPr>
            </m:dPr>
            <m:e>
              <m:f>
                <m:fPr>
                  <m:ctrlPr>
                    <w:rPr>
                      <w:rFonts w:ascii="Cambria Math" w:hAnsi="Cambria Math"/>
                      <w:b/>
                      <w:bCs/>
                      <w:i/>
                      <w:color w:val="3333FF"/>
                    </w:rPr>
                  </m:ctrlPr>
                </m:fPr>
                <m:num>
                  <m:r>
                    <m:rPr>
                      <m:sty m:val="bi"/>
                    </m:rPr>
                    <w:rPr>
                      <w:rFonts w:ascii="Cambria Math" w:hAnsi="Cambria Math"/>
                      <w:color w:val="3333FF"/>
                    </w:rPr>
                    <m:t>IMO</m:t>
                  </m:r>
                </m:num>
                <m:den>
                  <m:r>
                    <m:rPr>
                      <m:sty m:val="bi"/>
                    </m:rPr>
                    <w:rPr>
                      <w:rFonts w:ascii="Cambria Math" w:hAnsi="Cambria Math"/>
                      <w:color w:val="3333FF"/>
                    </w:rPr>
                    <m:t>IOV</m:t>
                  </m:r>
                </m:den>
              </m:f>
              <m:r>
                <m:rPr>
                  <m:sty m:val="bi"/>
                </m:rPr>
                <w:rPr>
                  <w:rFonts w:ascii="Cambria Math" w:hAnsi="Cambria Math"/>
                  <w:color w:val="3333FF"/>
                </w:rPr>
                <m:t>+nº of-1*</m:t>
              </m:r>
              <m:f>
                <m:fPr>
                  <m:ctrlPr>
                    <w:rPr>
                      <w:rFonts w:ascii="Cambria Math" w:hAnsi="Cambria Math"/>
                      <w:b/>
                      <w:bCs/>
                      <w:i/>
                      <w:color w:val="3333FF"/>
                    </w:rPr>
                  </m:ctrlPr>
                </m:fPr>
                <m:num>
                  <m:r>
                    <m:rPr>
                      <m:sty m:val="bi"/>
                    </m:rPr>
                    <w:rPr>
                      <w:rFonts w:ascii="Cambria Math" w:hAnsi="Cambria Math"/>
                      <w:color w:val="3333FF"/>
                    </w:rPr>
                    <m:t>bov</m:t>
                  </m:r>
                </m:num>
                <m:den>
                  <m:r>
                    <m:rPr>
                      <m:sty m:val="bi"/>
                    </m:rPr>
                    <w:rPr>
                      <w:rFonts w:ascii="Cambria Math" w:hAnsi="Cambria Math"/>
                      <w:color w:val="3333FF"/>
                    </w:rPr>
                    <m:t>bmx</m:t>
                  </m:r>
                </m:den>
              </m:f>
            </m:e>
          </m:d>
          <m:r>
            <m:rPr>
              <m:sty m:val="bi"/>
            </m:rPr>
            <w:rPr>
              <w:rFonts w:ascii="Cambria Math" w:hAnsi="Cambria Math"/>
            </w:rPr>
            <m:t>)</m:t>
          </m:r>
        </m:oMath>
      </m:oMathPara>
    </w:p>
    <w:p w14:paraId="0FFE4E87" w14:textId="77777777" w:rsidR="00C548B6" w:rsidRPr="004325B1" w:rsidRDefault="00C548B6" w:rsidP="00C548B6">
      <w:pPr>
        <w:ind w:left="500" w:right="-427"/>
        <w:jc w:val="both"/>
        <w:rPr>
          <w:rFonts w:ascii="Verdana" w:hAnsi="Verdana" w:cs="Tahoma"/>
          <w:b/>
          <w:bCs/>
          <w:sz w:val="19"/>
          <w:szCs w:val="19"/>
        </w:rPr>
      </w:pPr>
    </w:p>
    <w:tbl>
      <w:tblPr>
        <w:tblpPr w:leftFromText="141" w:rightFromText="141" w:vertAnchor="text" w:horzAnchor="margin" w:tblpXSpec="center" w:tblpY="92"/>
        <w:tblW w:w="0" w:type="auto"/>
        <w:tblCellSpacing w:w="15" w:type="dxa"/>
        <w:tblCellMar>
          <w:top w:w="15" w:type="dxa"/>
          <w:left w:w="15" w:type="dxa"/>
          <w:bottom w:w="15" w:type="dxa"/>
          <w:right w:w="15" w:type="dxa"/>
        </w:tblCellMar>
        <w:tblLook w:val="04A0" w:firstRow="1" w:lastRow="0" w:firstColumn="1" w:lastColumn="0" w:noHBand="0" w:noVBand="1"/>
      </w:tblPr>
      <w:tblGrid>
        <w:gridCol w:w="1529"/>
        <w:gridCol w:w="1673"/>
        <w:gridCol w:w="1988"/>
        <w:gridCol w:w="1214"/>
      </w:tblGrid>
      <w:tr w:rsidR="00F65BC1" w:rsidRPr="00F65BC1" w14:paraId="5933B95C" w14:textId="77777777" w:rsidTr="00F65BC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CFCA59D" w14:textId="77777777" w:rsidR="00F65BC1" w:rsidRPr="00F65BC1" w:rsidRDefault="00F65BC1" w:rsidP="00F65BC1">
            <w:pPr>
              <w:ind w:left="500" w:right="-427"/>
              <w:jc w:val="both"/>
              <w:rPr>
                <w:rFonts w:ascii="Verdana" w:hAnsi="Verdana" w:cs="Tahoma"/>
                <w:b/>
                <w:bCs/>
                <w:sz w:val="19"/>
                <w:szCs w:val="19"/>
              </w:rPr>
            </w:pPr>
            <w:r>
              <w:rPr>
                <w:rFonts w:ascii="Verdana" w:hAnsi="Verdana" w:cs="Tahoma"/>
                <w:b/>
                <w:bCs/>
                <w:sz w:val="19"/>
                <w:szCs w:val="19"/>
              </w:rPr>
              <w:t>E</w:t>
            </w:r>
            <w:r w:rsidRPr="00F65BC1">
              <w:rPr>
                <w:rFonts w:ascii="Verdana" w:hAnsi="Verdana" w:cs="Tahoma"/>
                <w:b/>
                <w:bCs/>
                <w:sz w:val="19"/>
                <w:szCs w:val="19"/>
              </w:rPr>
              <w:t>mpresa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36A3BD8" w14:textId="77777777" w:rsidR="00F65BC1" w:rsidRPr="00F65BC1" w:rsidRDefault="00F65BC1" w:rsidP="00F65BC1">
            <w:pPr>
              <w:ind w:left="500" w:right="-427"/>
              <w:jc w:val="both"/>
              <w:rPr>
                <w:rFonts w:ascii="Verdana" w:hAnsi="Verdana" w:cs="Tahoma"/>
                <w:b/>
                <w:bCs/>
                <w:sz w:val="19"/>
                <w:szCs w:val="19"/>
              </w:rPr>
            </w:pPr>
            <w:r w:rsidRPr="00F65BC1">
              <w:rPr>
                <w:rFonts w:ascii="Verdana" w:hAnsi="Verdana" w:cs="Tahoma"/>
                <w:b/>
                <w:bCs/>
                <w:sz w:val="19"/>
                <w:szCs w:val="19"/>
              </w:rPr>
              <w:t>Oferta (€)</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D86B611" w14:textId="77777777" w:rsidR="00F65BC1" w:rsidRPr="00F65BC1" w:rsidRDefault="00F65BC1" w:rsidP="00F65BC1">
            <w:pPr>
              <w:ind w:left="500" w:right="-427"/>
              <w:jc w:val="both"/>
              <w:rPr>
                <w:rFonts w:ascii="Verdana" w:hAnsi="Verdana" w:cs="Tahoma"/>
                <w:b/>
                <w:bCs/>
                <w:sz w:val="19"/>
                <w:szCs w:val="19"/>
              </w:rPr>
            </w:pPr>
            <w:r w:rsidRPr="00F65BC1">
              <w:rPr>
                <w:rFonts w:ascii="Verdana" w:hAnsi="Verdana" w:cs="Tahoma"/>
                <w:b/>
                <w:bCs/>
                <w:sz w:val="19"/>
                <w:szCs w:val="19"/>
              </w:rPr>
              <w:t>Baja BOV (€)</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0399E5" w14:textId="77777777" w:rsidR="00F65BC1" w:rsidRPr="00F65BC1" w:rsidRDefault="00F65BC1" w:rsidP="00F65BC1">
            <w:pPr>
              <w:ind w:left="500" w:right="-427"/>
              <w:jc w:val="both"/>
              <w:rPr>
                <w:rFonts w:ascii="Verdana" w:hAnsi="Verdana" w:cs="Tahoma"/>
                <w:b/>
                <w:bCs/>
                <w:sz w:val="19"/>
                <w:szCs w:val="19"/>
              </w:rPr>
            </w:pPr>
            <w:r w:rsidRPr="00F65BC1">
              <w:rPr>
                <w:rFonts w:ascii="Verdana" w:hAnsi="Verdana" w:cs="Tahoma"/>
                <w:b/>
                <w:bCs/>
                <w:sz w:val="19"/>
                <w:szCs w:val="19"/>
              </w:rPr>
              <w:t>PEC</w:t>
            </w:r>
          </w:p>
        </w:tc>
      </w:tr>
      <w:tr w:rsidR="00F65BC1" w:rsidRPr="00F65BC1" w14:paraId="552D59BD" w14:textId="77777777" w:rsidTr="00F65BC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05AF017" w14:textId="77777777" w:rsidR="00F65BC1" w:rsidRPr="00F65BC1" w:rsidRDefault="00F65BC1" w:rsidP="00F65BC1">
            <w:pPr>
              <w:ind w:left="500" w:right="-427"/>
              <w:jc w:val="both"/>
              <w:rPr>
                <w:rFonts w:ascii="Verdana" w:hAnsi="Verdana" w:cs="Tahoma"/>
                <w:b/>
                <w:bCs/>
                <w:sz w:val="19"/>
                <w:szCs w:val="19"/>
              </w:rPr>
            </w:pPr>
            <w:r w:rsidRPr="00F65BC1">
              <w:rPr>
                <w:rFonts w:ascii="Verdana" w:hAnsi="Verdana" w:cs="Tahoma"/>
                <w:b/>
                <w:bCs/>
                <w:sz w:val="19"/>
                <w:szCs w:val="19"/>
              </w:rPr>
              <w:t>E1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B96AE3" w14:textId="77777777" w:rsidR="00F65BC1" w:rsidRPr="00F65BC1" w:rsidRDefault="00F65BC1" w:rsidP="00F65BC1">
            <w:pPr>
              <w:ind w:left="500" w:right="-427"/>
              <w:jc w:val="both"/>
              <w:rPr>
                <w:rFonts w:ascii="Verdana" w:hAnsi="Verdana" w:cs="Tahoma"/>
                <w:b/>
                <w:sz w:val="19"/>
                <w:szCs w:val="19"/>
              </w:rPr>
            </w:pPr>
            <w:r w:rsidRPr="00F65BC1">
              <w:rPr>
                <w:rFonts w:ascii="Verdana" w:hAnsi="Verdana" w:cs="Tahoma"/>
                <w:b/>
                <w:sz w:val="19"/>
                <w:szCs w:val="19"/>
              </w:rPr>
              <w:t>33.000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4659B7" w14:textId="77777777" w:rsidR="00F65BC1" w:rsidRPr="00F65BC1" w:rsidRDefault="00F65BC1" w:rsidP="00F65BC1">
            <w:pPr>
              <w:ind w:left="500" w:right="-427"/>
              <w:jc w:val="both"/>
              <w:rPr>
                <w:rFonts w:ascii="Verdana" w:hAnsi="Verdana" w:cs="Tahoma"/>
                <w:b/>
                <w:sz w:val="19"/>
                <w:szCs w:val="19"/>
              </w:rPr>
            </w:pPr>
            <w:r w:rsidRPr="00F65BC1">
              <w:rPr>
                <w:rFonts w:ascii="Verdana" w:hAnsi="Verdana" w:cs="Tahoma"/>
                <w:b/>
                <w:sz w:val="19"/>
                <w:szCs w:val="19"/>
              </w:rPr>
              <w:t>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EC6D64" w14:textId="1891D7A2" w:rsidR="00F65BC1" w:rsidRPr="00F65BC1" w:rsidRDefault="007060AF" w:rsidP="00F65BC1">
            <w:pPr>
              <w:ind w:left="500" w:right="-427"/>
              <w:jc w:val="both"/>
              <w:rPr>
                <w:rFonts w:ascii="Verdana" w:hAnsi="Verdana" w:cs="Tahoma"/>
                <w:b/>
                <w:sz w:val="19"/>
                <w:szCs w:val="19"/>
              </w:rPr>
            </w:pPr>
            <w:r>
              <w:rPr>
                <w:rFonts w:ascii="Verdana" w:hAnsi="Verdana" w:cs="Tahoma"/>
                <w:b/>
                <w:bCs/>
                <w:sz w:val="19"/>
                <w:szCs w:val="19"/>
              </w:rPr>
              <w:t>18</w:t>
            </w:r>
            <w:r w:rsidR="00F65BC1" w:rsidRPr="00F65BC1">
              <w:rPr>
                <w:rFonts w:ascii="Verdana" w:hAnsi="Verdana" w:cs="Tahoma"/>
                <w:b/>
                <w:bCs/>
                <w:sz w:val="19"/>
                <w:szCs w:val="19"/>
              </w:rPr>
              <w:t>.</w:t>
            </w:r>
            <w:r>
              <w:rPr>
                <w:rFonts w:ascii="Verdana" w:hAnsi="Verdana" w:cs="Tahoma"/>
                <w:b/>
                <w:bCs/>
                <w:sz w:val="19"/>
                <w:szCs w:val="19"/>
              </w:rPr>
              <w:t>18</w:t>
            </w:r>
          </w:p>
        </w:tc>
      </w:tr>
      <w:tr w:rsidR="00F65BC1" w:rsidRPr="00F65BC1" w14:paraId="20ECFADB" w14:textId="77777777" w:rsidTr="00F65BC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D89248" w14:textId="77777777" w:rsidR="00F65BC1" w:rsidRPr="00F65BC1" w:rsidRDefault="00F65BC1" w:rsidP="00F65BC1">
            <w:pPr>
              <w:ind w:left="500" w:right="-427"/>
              <w:jc w:val="both"/>
              <w:rPr>
                <w:rFonts w:ascii="Verdana" w:hAnsi="Verdana" w:cs="Tahoma"/>
                <w:b/>
                <w:bCs/>
                <w:sz w:val="19"/>
                <w:szCs w:val="19"/>
              </w:rPr>
            </w:pPr>
            <w:r w:rsidRPr="00F65BC1">
              <w:rPr>
                <w:rFonts w:ascii="Verdana" w:hAnsi="Verdana" w:cs="Tahoma"/>
                <w:b/>
                <w:bCs/>
                <w:sz w:val="19"/>
                <w:szCs w:val="19"/>
              </w:rPr>
              <w:t>E2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70C034" w14:textId="77777777" w:rsidR="00F65BC1" w:rsidRPr="00F65BC1" w:rsidRDefault="00F65BC1" w:rsidP="00F65BC1">
            <w:pPr>
              <w:ind w:left="500" w:right="-427"/>
              <w:jc w:val="both"/>
              <w:rPr>
                <w:rFonts w:ascii="Verdana" w:hAnsi="Verdana" w:cs="Tahoma"/>
                <w:b/>
                <w:sz w:val="19"/>
                <w:szCs w:val="19"/>
              </w:rPr>
            </w:pPr>
            <w:r w:rsidRPr="00F65BC1">
              <w:rPr>
                <w:rFonts w:ascii="Verdana" w:hAnsi="Verdana" w:cs="Tahoma"/>
                <w:b/>
                <w:sz w:val="19"/>
                <w:szCs w:val="19"/>
              </w:rPr>
              <w:t>32.500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8A61E2" w14:textId="77777777" w:rsidR="00F65BC1" w:rsidRPr="00F65BC1" w:rsidRDefault="00F65BC1" w:rsidP="00F65BC1">
            <w:pPr>
              <w:ind w:left="500" w:right="-427"/>
              <w:jc w:val="both"/>
              <w:rPr>
                <w:rFonts w:ascii="Verdana" w:hAnsi="Verdana" w:cs="Tahoma"/>
                <w:b/>
                <w:sz w:val="19"/>
                <w:szCs w:val="19"/>
              </w:rPr>
            </w:pPr>
            <w:r w:rsidRPr="00F65BC1">
              <w:rPr>
                <w:rFonts w:ascii="Verdana" w:hAnsi="Verdana" w:cs="Tahoma"/>
                <w:b/>
                <w:sz w:val="19"/>
                <w:szCs w:val="19"/>
              </w:rPr>
              <w:t>500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D9F086" w14:textId="64519332" w:rsidR="00F65BC1" w:rsidRPr="00F65BC1" w:rsidRDefault="007060AF" w:rsidP="00F65BC1">
            <w:pPr>
              <w:ind w:left="500" w:right="-427"/>
              <w:jc w:val="both"/>
              <w:rPr>
                <w:rFonts w:ascii="Verdana" w:hAnsi="Verdana" w:cs="Tahoma"/>
                <w:b/>
                <w:sz w:val="19"/>
                <w:szCs w:val="19"/>
              </w:rPr>
            </w:pPr>
            <w:r>
              <w:rPr>
                <w:rFonts w:ascii="Verdana" w:hAnsi="Verdana" w:cs="Tahoma"/>
                <w:b/>
                <w:bCs/>
                <w:sz w:val="19"/>
                <w:szCs w:val="19"/>
              </w:rPr>
              <w:t>49</w:t>
            </w:r>
            <w:r w:rsidR="00F65BC1" w:rsidRPr="00F65BC1">
              <w:rPr>
                <w:rFonts w:ascii="Verdana" w:hAnsi="Verdana" w:cs="Tahoma"/>
                <w:b/>
                <w:bCs/>
                <w:sz w:val="19"/>
                <w:szCs w:val="19"/>
              </w:rPr>
              <w:t>.</w:t>
            </w:r>
            <w:r>
              <w:rPr>
                <w:rFonts w:ascii="Verdana" w:hAnsi="Verdana" w:cs="Tahoma"/>
                <w:b/>
                <w:bCs/>
                <w:sz w:val="19"/>
                <w:szCs w:val="19"/>
              </w:rPr>
              <w:t>59</w:t>
            </w:r>
          </w:p>
        </w:tc>
      </w:tr>
      <w:tr w:rsidR="00F65BC1" w:rsidRPr="00F65BC1" w14:paraId="5510A911" w14:textId="77777777" w:rsidTr="00F65BC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E60638D" w14:textId="77777777" w:rsidR="00F65BC1" w:rsidRPr="00F65BC1" w:rsidRDefault="00F65BC1" w:rsidP="00F65BC1">
            <w:pPr>
              <w:ind w:left="500" w:right="-427"/>
              <w:jc w:val="both"/>
              <w:rPr>
                <w:rFonts w:ascii="Verdana" w:hAnsi="Verdana" w:cs="Tahoma"/>
                <w:b/>
                <w:bCs/>
                <w:sz w:val="19"/>
                <w:szCs w:val="19"/>
              </w:rPr>
            </w:pPr>
            <w:r w:rsidRPr="00F65BC1">
              <w:rPr>
                <w:rFonts w:ascii="Verdana" w:hAnsi="Verdana" w:cs="Tahoma"/>
                <w:b/>
                <w:bCs/>
                <w:sz w:val="19"/>
                <w:szCs w:val="19"/>
              </w:rPr>
              <w:t>E3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D7E75A" w14:textId="22256EC0" w:rsidR="00F65BC1" w:rsidRPr="00F65BC1" w:rsidRDefault="00F65BC1" w:rsidP="00F65BC1">
            <w:pPr>
              <w:ind w:left="500" w:right="-427"/>
              <w:jc w:val="both"/>
              <w:rPr>
                <w:rFonts w:ascii="Verdana" w:hAnsi="Verdana" w:cs="Tahoma"/>
                <w:b/>
                <w:sz w:val="19"/>
                <w:szCs w:val="19"/>
              </w:rPr>
            </w:pPr>
            <w:r w:rsidRPr="00F65BC1">
              <w:rPr>
                <w:rFonts w:ascii="Verdana" w:hAnsi="Verdana" w:cs="Tahoma"/>
                <w:b/>
                <w:sz w:val="19"/>
                <w:szCs w:val="19"/>
              </w:rPr>
              <w:t>32.4</w:t>
            </w:r>
            <w:r w:rsidR="007060AF">
              <w:rPr>
                <w:rFonts w:ascii="Verdana" w:hAnsi="Verdana" w:cs="Tahoma"/>
                <w:b/>
                <w:sz w:val="19"/>
                <w:szCs w:val="19"/>
              </w:rPr>
              <w:t>0</w:t>
            </w:r>
            <w:r w:rsidRPr="00F65BC1">
              <w:rPr>
                <w:rFonts w:ascii="Verdana" w:hAnsi="Verdana" w:cs="Tahoma"/>
                <w:b/>
                <w:sz w:val="19"/>
                <w:szCs w:val="19"/>
              </w:rPr>
              <w:t>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D313F9" w14:textId="41DA590B" w:rsidR="00F65BC1" w:rsidRPr="00F65BC1" w:rsidRDefault="007060AF" w:rsidP="00F65BC1">
            <w:pPr>
              <w:ind w:left="500" w:right="-427"/>
              <w:jc w:val="both"/>
              <w:rPr>
                <w:rFonts w:ascii="Verdana" w:hAnsi="Verdana" w:cs="Tahoma"/>
                <w:b/>
                <w:sz w:val="19"/>
                <w:szCs w:val="19"/>
              </w:rPr>
            </w:pPr>
            <w:r>
              <w:rPr>
                <w:rFonts w:ascii="Verdana" w:hAnsi="Verdana" w:cs="Tahoma"/>
                <w:b/>
                <w:sz w:val="19"/>
                <w:szCs w:val="19"/>
              </w:rPr>
              <w:t>60</w:t>
            </w:r>
            <w:r w:rsidR="00F65BC1" w:rsidRPr="00F65BC1">
              <w:rPr>
                <w:rFonts w:ascii="Verdana" w:hAnsi="Verdana" w:cs="Tahoma"/>
                <w:b/>
                <w:sz w:val="19"/>
                <w:szCs w:val="19"/>
              </w:rPr>
              <w:t>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B24512" w14:textId="2DC34EE8" w:rsidR="00F65BC1" w:rsidRPr="00F65BC1" w:rsidRDefault="007060AF" w:rsidP="00F65BC1">
            <w:pPr>
              <w:ind w:left="500" w:right="-427"/>
              <w:jc w:val="both"/>
              <w:rPr>
                <w:rFonts w:ascii="Verdana" w:hAnsi="Verdana" w:cs="Tahoma"/>
                <w:b/>
                <w:sz w:val="19"/>
                <w:szCs w:val="19"/>
              </w:rPr>
            </w:pPr>
            <w:r>
              <w:rPr>
                <w:rFonts w:ascii="Verdana" w:hAnsi="Verdana" w:cs="Tahoma"/>
                <w:b/>
                <w:sz w:val="19"/>
                <w:szCs w:val="19"/>
              </w:rPr>
              <w:t>52,27</w:t>
            </w:r>
          </w:p>
        </w:tc>
      </w:tr>
      <w:tr w:rsidR="00F65BC1" w:rsidRPr="00F65BC1" w14:paraId="76D61319" w14:textId="77777777" w:rsidTr="00F65BC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B32CFBB" w14:textId="77777777" w:rsidR="00F65BC1" w:rsidRPr="00F65BC1" w:rsidRDefault="00F65BC1" w:rsidP="00F65BC1">
            <w:pPr>
              <w:ind w:left="500" w:right="-427"/>
              <w:jc w:val="both"/>
              <w:rPr>
                <w:rFonts w:ascii="Verdana" w:hAnsi="Verdana" w:cs="Tahoma"/>
                <w:b/>
                <w:bCs/>
                <w:sz w:val="19"/>
                <w:szCs w:val="19"/>
              </w:rPr>
            </w:pPr>
            <w:r w:rsidRPr="00F65BC1">
              <w:rPr>
                <w:rFonts w:ascii="Verdana" w:hAnsi="Verdana" w:cs="Tahoma"/>
                <w:b/>
                <w:bCs/>
                <w:sz w:val="19"/>
                <w:szCs w:val="19"/>
              </w:rPr>
              <w:t>E4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5841FA" w14:textId="77777777" w:rsidR="00F65BC1" w:rsidRPr="00F65BC1" w:rsidRDefault="00F65BC1" w:rsidP="00F65BC1">
            <w:pPr>
              <w:ind w:left="500" w:right="-427"/>
              <w:jc w:val="both"/>
              <w:rPr>
                <w:rFonts w:ascii="Verdana" w:hAnsi="Verdana" w:cs="Tahoma"/>
                <w:b/>
                <w:sz w:val="19"/>
                <w:szCs w:val="19"/>
              </w:rPr>
            </w:pPr>
            <w:r w:rsidRPr="00F65BC1">
              <w:rPr>
                <w:rFonts w:ascii="Verdana" w:hAnsi="Verdana" w:cs="Tahoma"/>
                <w:b/>
                <w:sz w:val="19"/>
                <w:szCs w:val="19"/>
              </w:rPr>
              <w:t>32.000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E7F634" w14:textId="77777777" w:rsidR="00F65BC1" w:rsidRPr="00F65BC1" w:rsidRDefault="00F65BC1" w:rsidP="00F65BC1">
            <w:pPr>
              <w:ind w:left="500" w:right="-427"/>
              <w:jc w:val="both"/>
              <w:rPr>
                <w:rFonts w:ascii="Verdana" w:hAnsi="Verdana" w:cs="Tahoma"/>
                <w:b/>
                <w:sz w:val="19"/>
                <w:szCs w:val="19"/>
              </w:rPr>
            </w:pPr>
            <w:r w:rsidRPr="00F65BC1">
              <w:rPr>
                <w:rFonts w:ascii="Verdana" w:hAnsi="Verdana" w:cs="Tahoma"/>
                <w:b/>
                <w:sz w:val="19"/>
                <w:szCs w:val="19"/>
              </w:rPr>
              <w:t>1000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DCEF53" w14:textId="67AA9AE9" w:rsidR="00F65BC1" w:rsidRPr="00F65BC1" w:rsidRDefault="007060AF" w:rsidP="00F65BC1">
            <w:pPr>
              <w:ind w:left="500" w:right="-427"/>
              <w:jc w:val="both"/>
              <w:rPr>
                <w:rFonts w:ascii="Verdana" w:hAnsi="Verdana" w:cs="Tahoma"/>
                <w:b/>
                <w:sz w:val="19"/>
                <w:szCs w:val="19"/>
              </w:rPr>
            </w:pPr>
            <w:r>
              <w:rPr>
                <w:rFonts w:ascii="Verdana" w:hAnsi="Verdana" w:cs="Tahoma"/>
                <w:b/>
                <w:sz w:val="19"/>
                <w:szCs w:val="19"/>
              </w:rPr>
              <w:t>75</w:t>
            </w:r>
          </w:p>
        </w:tc>
      </w:tr>
    </w:tbl>
    <w:p w14:paraId="2A175228" w14:textId="77777777" w:rsidR="00C548B6" w:rsidRPr="00BD20A5" w:rsidRDefault="00C548B6" w:rsidP="00C548B6">
      <w:pPr>
        <w:ind w:left="500" w:right="-427"/>
        <w:jc w:val="both"/>
        <w:rPr>
          <w:rFonts w:ascii="Verdana" w:hAnsi="Verdana" w:cs="Tahoma"/>
          <w:b/>
          <w:sz w:val="19"/>
          <w:szCs w:val="19"/>
        </w:rPr>
      </w:pPr>
    </w:p>
    <w:p w14:paraId="1BC0E8BF" w14:textId="77777777" w:rsidR="00F65BC1" w:rsidRPr="00F65BC1" w:rsidRDefault="006C5A1F" w:rsidP="00F65BC1">
      <w:pPr>
        <w:ind w:left="500" w:right="-427"/>
        <w:jc w:val="both"/>
        <w:rPr>
          <w:rFonts w:ascii="Verdana" w:hAnsi="Verdana" w:cs="Tahoma"/>
          <w:b/>
          <w:sz w:val="19"/>
          <w:szCs w:val="19"/>
        </w:rPr>
      </w:pPr>
      <w:r>
        <w:rPr>
          <w:rFonts w:ascii="Verdana" w:hAnsi="Verdana" w:cs="Tahoma"/>
          <w:b/>
          <w:sz w:val="19"/>
          <w:szCs w:val="19"/>
        </w:rPr>
        <w:pict w14:anchorId="4722A83D">
          <v:rect id="_x0000_i1028" style="width:0;height:1.5pt" o:hralign="center" o:hrstd="t" o:hr="t" fillcolor="#a0a0a0" stroked="f"/>
        </w:pict>
      </w:r>
    </w:p>
    <w:p w14:paraId="728C3CE2" w14:textId="033FBF36" w:rsidR="00F65BC1" w:rsidRDefault="00F65BC1" w:rsidP="007D3CBF">
      <w:pPr>
        <w:ind w:right="-427"/>
        <w:jc w:val="both"/>
        <w:rPr>
          <w:rFonts w:ascii="Verdana" w:hAnsi="Verdana" w:cs="Tahoma"/>
          <w:b/>
          <w:bCs/>
          <w:sz w:val="19"/>
          <w:szCs w:val="19"/>
        </w:rPr>
      </w:pPr>
    </w:p>
    <w:p w14:paraId="2B29F34A" w14:textId="77777777" w:rsidR="00F65BC1" w:rsidRDefault="00F65BC1" w:rsidP="00F65BC1">
      <w:pPr>
        <w:ind w:left="500" w:right="-427"/>
        <w:jc w:val="both"/>
        <w:rPr>
          <w:rFonts w:ascii="Verdana" w:hAnsi="Verdana" w:cs="Tahoma"/>
          <w:b/>
          <w:bCs/>
          <w:sz w:val="19"/>
          <w:szCs w:val="19"/>
        </w:rPr>
      </w:pPr>
    </w:p>
    <w:p w14:paraId="295BAB2F" w14:textId="77777777" w:rsidR="00F65BC1" w:rsidRDefault="00F65BC1" w:rsidP="00F65BC1">
      <w:pPr>
        <w:ind w:left="500" w:right="-427"/>
        <w:jc w:val="both"/>
        <w:rPr>
          <w:rFonts w:ascii="Verdana" w:hAnsi="Verdana" w:cs="Tahoma"/>
          <w:b/>
          <w:bCs/>
          <w:sz w:val="19"/>
          <w:szCs w:val="19"/>
        </w:rPr>
      </w:pPr>
    </w:p>
    <w:p w14:paraId="1CFC01E7" w14:textId="77777777" w:rsidR="00F65BC1" w:rsidRDefault="00F65BC1" w:rsidP="00F65BC1">
      <w:pPr>
        <w:ind w:left="500" w:right="-427"/>
        <w:jc w:val="both"/>
        <w:rPr>
          <w:rFonts w:ascii="Verdana" w:hAnsi="Verdana" w:cs="Tahoma"/>
          <w:b/>
          <w:bCs/>
          <w:sz w:val="19"/>
          <w:szCs w:val="19"/>
        </w:rPr>
      </w:pPr>
    </w:p>
    <w:p w14:paraId="1133B01D" w14:textId="77777777" w:rsidR="00F65BC1" w:rsidRDefault="00F65BC1" w:rsidP="00F65BC1">
      <w:pPr>
        <w:ind w:left="500" w:right="-427"/>
        <w:jc w:val="both"/>
        <w:rPr>
          <w:rFonts w:ascii="Verdana" w:hAnsi="Verdana" w:cs="Tahoma"/>
          <w:b/>
          <w:bCs/>
          <w:sz w:val="19"/>
          <w:szCs w:val="19"/>
        </w:rPr>
      </w:pPr>
    </w:p>
    <w:p w14:paraId="739724BB" w14:textId="77777777" w:rsidR="00F65BC1" w:rsidRDefault="00F65BC1" w:rsidP="00F65BC1">
      <w:pPr>
        <w:ind w:left="500" w:right="-427"/>
        <w:jc w:val="both"/>
        <w:rPr>
          <w:rFonts w:ascii="Verdana" w:hAnsi="Verdana" w:cs="Tahoma"/>
          <w:b/>
          <w:bCs/>
          <w:sz w:val="19"/>
          <w:szCs w:val="19"/>
        </w:rPr>
      </w:pPr>
    </w:p>
    <w:p w14:paraId="4319A2AA" w14:textId="77777777" w:rsidR="00F65BC1" w:rsidRDefault="00F65BC1" w:rsidP="00F65BC1">
      <w:pPr>
        <w:ind w:left="500" w:right="-427"/>
        <w:jc w:val="both"/>
        <w:rPr>
          <w:rFonts w:ascii="Verdana" w:hAnsi="Verdana" w:cs="Tahoma"/>
          <w:b/>
          <w:bCs/>
          <w:sz w:val="19"/>
          <w:szCs w:val="19"/>
        </w:rPr>
      </w:pPr>
    </w:p>
    <w:p w14:paraId="52AD9E29" w14:textId="08691A11" w:rsidR="00F65BC1" w:rsidRPr="00F65BC1" w:rsidRDefault="00F65BC1" w:rsidP="00F65BC1">
      <w:pPr>
        <w:ind w:left="500" w:right="-427"/>
        <w:jc w:val="both"/>
        <w:rPr>
          <w:rFonts w:ascii="Verdana" w:hAnsi="Verdana" w:cs="Tahoma"/>
          <w:b/>
          <w:bCs/>
          <w:sz w:val="19"/>
          <w:szCs w:val="19"/>
        </w:rPr>
      </w:pPr>
      <w:r w:rsidRPr="00F65BC1">
        <w:rPr>
          <w:rFonts w:ascii="Verdana" w:hAnsi="Verdana" w:cs="Tahoma"/>
          <w:b/>
          <w:bCs/>
          <w:sz w:val="19"/>
          <w:szCs w:val="19"/>
        </w:rPr>
        <w:t>Gráfica de puntuaciones obtenidas</w:t>
      </w:r>
    </w:p>
    <w:p w14:paraId="6085E959" w14:textId="155B3B51" w:rsidR="009425A0" w:rsidRPr="009425A0" w:rsidRDefault="00F65BC1" w:rsidP="009425A0">
      <w:pPr>
        <w:ind w:left="500" w:right="-427"/>
        <w:jc w:val="both"/>
        <w:rPr>
          <w:rFonts w:ascii="Verdana" w:hAnsi="Verdana" w:cs="Tahoma"/>
          <w:b/>
          <w:sz w:val="19"/>
          <w:szCs w:val="19"/>
        </w:rPr>
      </w:pPr>
      <w:r w:rsidRPr="00F65BC1">
        <w:rPr>
          <w:rFonts w:ascii="Verdana" w:hAnsi="Verdana" w:cs="Tahoma"/>
          <w:b/>
          <w:noProof/>
          <w:sz w:val="19"/>
          <w:szCs w:val="19"/>
        </w:rPr>
        <mc:AlternateContent>
          <mc:Choice Requires="wps">
            <w:drawing>
              <wp:inline distT="0" distB="0" distL="0" distR="0" wp14:anchorId="179D0840" wp14:editId="361BDC84">
                <wp:extent cx="304800" cy="304800"/>
                <wp:effectExtent l="0" t="0" r="0" b="0"/>
                <wp:docPr id="1647551607" name="Rectángulo 2" descr="PEC pl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4E90D936" id="Rectángulo 2" o:spid="_x0000_s1026" alt="PEC pl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425A0" w:rsidRPr="009425A0">
        <w:t xml:space="preserve"> </w:t>
      </w:r>
      <w:r w:rsidR="009425A0" w:rsidRPr="009425A0">
        <w:rPr>
          <w:rFonts w:ascii="Verdana" w:hAnsi="Verdana" w:cs="Tahoma"/>
          <w:b/>
          <w:noProof/>
          <w:sz w:val="19"/>
          <w:szCs w:val="19"/>
        </w:rPr>
        <w:drawing>
          <wp:inline distT="0" distB="0" distL="0" distR="0" wp14:anchorId="1D47A4B1" wp14:editId="02357EE6">
            <wp:extent cx="5848350" cy="4391025"/>
            <wp:effectExtent l="0" t="0" r="0" b="9525"/>
            <wp:docPr id="1748496800" name="Imagen 4" descr="Gráfico, Gráfico de bar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96800" name="Imagen 4" descr="Gráfico, Gráfico de barras&#10;&#10;El contenido generado por IA puede ser incorrect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48350" cy="4391025"/>
                    </a:xfrm>
                    <a:prstGeom prst="rect">
                      <a:avLst/>
                    </a:prstGeom>
                    <a:noFill/>
                    <a:ln>
                      <a:noFill/>
                    </a:ln>
                  </pic:spPr>
                </pic:pic>
              </a:graphicData>
            </a:graphic>
          </wp:inline>
        </w:drawing>
      </w:r>
    </w:p>
    <w:p w14:paraId="69995C44" w14:textId="0C55ED60" w:rsidR="00F65BC1" w:rsidRPr="00F65BC1" w:rsidRDefault="00F65BC1" w:rsidP="00F65BC1">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7B54D62F" w14:textId="77777777" w:rsidR="00C548B6" w:rsidRPr="00BD20A5" w:rsidRDefault="00C548B6" w:rsidP="007D3CBF">
      <w:pPr>
        <w:ind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89" w:name="_Toc33530865"/>
      <w:bookmarkStart w:id="990" w:name="_Toc38387836"/>
      <w:bookmarkStart w:id="991" w:name="_Toc157522127"/>
      <w:bookmarkStart w:id="992"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89"/>
      <w:bookmarkEnd w:id="990"/>
      <w:bookmarkEnd w:id="991"/>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1E9EDEBD"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r w:rsidR="00CA0D1E" w:rsidRPr="00CA0D1E">
        <w:rPr>
          <w:rFonts w:ascii="Verdana" w:hAnsi="Verdana" w:cs="Arial"/>
          <w:b/>
          <w:color w:val="0000FF"/>
          <w:sz w:val="19"/>
          <w:szCs w:val="19"/>
        </w:rPr>
        <w:t xml:space="preserve"> </w:t>
      </w:r>
      <w:r w:rsidR="00CA0D1E" w:rsidRPr="004561EC">
        <w:rPr>
          <w:rFonts w:ascii="Verdana" w:hAnsi="Verdana" w:cs="Arial"/>
          <w:b/>
          <w:color w:val="0000FF"/>
          <w:sz w:val="19"/>
          <w:szCs w:val="19"/>
        </w:rPr>
        <w:t>C02/040/2025</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FC5F9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FC5F9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FC5F9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FC5F9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FC5F9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993" w:name="_Toc34132953"/>
      <w:bookmarkStart w:id="994" w:name="_Toc38387837"/>
      <w:bookmarkStart w:id="995" w:name="_Toc157522128"/>
      <w:r w:rsidRPr="00BD20A5">
        <w:lastRenderedPageBreak/>
        <w:t>ANEXO II.1.-</w:t>
      </w:r>
      <w:r w:rsidRPr="00BD20A5">
        <w:tab/>
        <w:t>DOCUMENTO EUROPEO ÚNICO DE CONTRATACIÓN (DEUC)</w:t>
      </w:r>
      <w:bookmarkEnd w:id="993"/>
      <w:bookmarkEnd w:id="994"/>
      <w:bookmarkEnd w:id="995"/>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6"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6"/>
        <w:gridCol w:w="4443"/>
        <w:gridCol w:w="88"/>
      </w:tblGrid>
      <w:tr w:rsidR="00C548B6" w:rsidRPr="00BD20A5" w14:paraId="36000578" w14:textId="77777777" w:rsidTr="00F439B2">
        <w:trPr>
          <w:trHeight w:val="340"/>
        </w:trPr>
        <w:tc>
          <w:tcPr>
            <w:tcW w:w="10037" w:type="dxa"/>
            <w:gridSpan w:val="3"/>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gridAfter w:val="1"/>
          <w:wAfter w:w="89" w:type="dxa"/>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gridAfter w:val="1"/>
          <w:wAfter w:w="89" w:type="dxa"/>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gridAfter w:val="1"/>
          <w:wAfter w:w="89" w:type="dxa"/>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FC5F98">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FC5F98">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FC5F98">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FC5F98">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FC5F98">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FC5F98">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FC5F98">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FC5F98">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FC5F98">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FC5F98">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FC5F98">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FC5F98">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FC5F98">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FC5F9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FC5F9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FC5F9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FC5F9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FC5F98">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144A472" w14:textId="77777777" w:rsidR="005C4B34" w:rsidRDefault="00C548B6" w:rsidP="00C03745">
      <w:pPr>
        <w:pStyle w:val="Ttulo3"/>
        <w:rPr>
          <w:sz w:val="16"/>
          <w:szCs w:val="16"/>
          <w:lang w:val="es-ES_tradnl" w:eastAsia="en-US"/>
        </w:rPr>
      </w:pPr>
      <w:r w:rsidRPr="00BD20A5">
        <w:rPr>
          <w:sz w:val="16"/>
          <w:szCs w:val="16"/>
          <w:lang w:val="es-ES_tradnl" w:eastAsia="en-US"/>
        </w:rPr>
        <w:br w:type="page"/>
      </w:r>
      <w:bookmarkStart w:id="996" w:name="_Toc34132954"/>
      <w:bookmarkStart w:id="997" w:name="_Toc38387838"/>
      <w:bookmarkStart w:id="998" w:name="_Toc157522129"/>
      <w:bookmarkEnd w:id="992"/>
    </w:p>
    <w:p w14:paraId="5D52BC6F" w14:textId="77777777" w:rsidR="005C4B34" w:rsidRPr="005C4B34" w:rsidRDefault="005C4B34" w:rsidP="005C4B34">
      <w:pPr>
        <w:rPr>
          <w:lang w:val="es-ES_tradnl" w:eastAsia="en-US"/>
        </w:rPr>
      </w:pPr>
    </w:p>
    <w:p w14:paraId="06D368CD" w14:textId="61655ADD" w:rsidR="00C548B6" w:rsidRPr="00BD20A5" w:rsidRDefault="00C548B6" w:rsidP="00C03745">
      <w:pPr>
        <w:pStyle w:val="Ttulo3"/>
        <w:rPr>
          <w:i/>
        </w:rPr>
      </w:pPr>
      <w:r w:rsidRPr="00BD20A5">
        <w:t>ANEXO II.2.-</w:t>
      </w:r>
      <w:r w:rsidRPr="00BD20A5">
        <w:tab/>
        <w:t>COMPROMISO DE ADSCRIPCIÓN DE MEDIOS</w:t>
      </w:r>
      <w:bookmarkEnd w:id="996"/>
      <w:bookmarkEnd w:id="997"/>
      <w:bookmarkEnd w:id="998"/>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688610A7" w:rsidR="00C548B6" w:rsidRPr="00EE15F7" w:rsidRDefault="00EE15F7" w:rsidP="00C548B6">
      <w:pPr>
        <w:widowControl w:val="0"/>
        <w:tabs>
          <w:tab w:val="center" w:pos="4252"/>
          <w:tab w:val="right" w:pos="8504"/>
        </w:tabs>
        <w:ind w:right="-425"/>
        <w:jc w:val="both"/>
        <w:rPr>
          <w:rFonts w:ascii="Verdana" w:hAnsi="Verdana" w:cs="Tahoma"/>
          <w:b/>
          <w:bCs/>
          <w:sz w:val="19"/>
          <w:szCs w:val="19"/>
        </w:rPr>
      </w:pPr>
      <w:r>
        <w:rPr>
          <w:rFonts w:ascii="Verdana" w:hAnsi="Verdana" w:cs="Tahoma"/>
          <w:sz w:val="19"/>
          <w:szCs w:val="19"/>
        </w:rPr>
        <w:t xml:space="preserve"> </w:t>
      </w:r>
      <w:r w:rsidRPr="00EE15F7">
        <w:rPr>
          <w:rFonts w:ascii="Verdana" w:hAnsi="Verdana" w:cs="Tahoma"/>
          <w:b/>
          <w:bCs/>
          <w:sz w:val="19"/>
          <w:szCs w:val="19"/>
        </w:rPr>
        <w:t>NO PROCEDE</w:t>
      </w: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999" w:name="AnexoII3"/>
      <w:bookmarkStart w:id="1000" w:name="_Toc33530868"/>
      <w:bookmarkStart w:id="1001" w:name="_Toc38387839"/>
      <w:bookmarkStart w:id="1002"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999"/>
      <w:r w:rsidRPr="00BD20A5">
        <w:rPr>
          <w:rFonts w:eastAsia="Arial Unicode MS"/>
        </w:rPr>
        <w:t>DESIGNACIÓN COMO CONFIDENCIAL DE INFORMACIONES CONTENIDAS EN LA OFERTA</w:t>
      </w:r>
      <w:bookmarkEnd w:id="1000"/>
      <w:bookmarkEnd w:id="1001"/>
      <w:bookmarkEnd w:id="1002"/>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F538F09"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331DCB" w:rsidRPr="004561EC">
        <w:rPr>
          <w:rFonts w:ascii="Verdana" w:hAnsi="Verdana" w:cs="Arial"/>
          <w:b/>
          <w:color w:val="0000FF"/>
          <w:sz w:val="19"/>
          <w:szCs w:val="19"/>
        </w:rPr>
        <w:t>C02/040/2025</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03" w:name="_Toc505598242"/>
      <w:bookmarkStart w:id="1004" w:name="_Toc505598319"/>
      <w:bookmarkStart w:id="1005" w:name="_Toc505598412"/>
      <w:bookmarkStart w:id="1006" w:name="_Toc507512591"/>
      <w:bookmarkStart w:id="1007" w:name="_Toc507512892"/>
      <w:r w:rsidRPr="00BD20A5">
        <w:rPr>
          <w:rFonts w:ascii="Verdana" w:hAnsi="Verdana"/>
          <w:b/>
          <w:sz w:val="19"/>
          <w:szCs w:val="19"/>
        </w:rPr>
        <w:t>DECLARA:</w:t>
      </w:r>
      <w:bookmarkEnd w:id="1003"/>
      <w:bookmarkEnd w:id="1004"/>
      <w:bookmarkEnd w:id="1005"/>
      <w:bookmarkEnd w:id="1006"/>
      <w:bookmarkEnd w:id="1007"/>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3"/>
      </w:r>
      <w:r w:rsidRPr="00BD20A5">
        <w:rPr>
          <w:rFonts w:ascii="Verdana" w:hAnsi="Verdana"/>
          <w:sz w:val="19"/>
          <w:szCs w:val="19"/>
        </w:rPr>
        <w:t xml:space="preserve"> </w:t>
      </w:r>
      <w:r w:rsidRPr="00BD20A5">
        <w:rPr>
          <w:rFonts w:ascii="Verdana" w:hAnsi="Verdana"/>
          <w:sz w:val="19"/>
          <w:szCs w:val="19"/>
          <w:vertAlign w:val="superscript"/>
        </w:rPr>
        <w:footnoteReference w:id="64"/>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FC5F9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FC5F9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FC5F9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FC5F9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FC5F9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FC5F9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08" w:name="_Toc505598243"/>
      <w:bookmarkStart w:id="1009" w:name="_Toc505598320"/>
      <w:bookmarkStart w:id="1010" w:name="_Toc505598413"/>
      <w:bookmarkStart w:id="1011" w:name="_Toc507512592"/>
      <w:bookmarkStart w:id="1012" w:name="_Toc507512893"/>
      <w:r w:rsidRPr="00BD20A5">
        <w:rPr>
          <w:rFonts w:ascii="Verdana" w:hAnsi="Verdana" w:cs="Tahoma"/>
          <w:sz w:val="19"/>
          <w:szCs w:val="19"/>
        </w:rPr>
        <w:t>En............................., a...... de....................de 20....</w:t>
      </w:r>
      <w:bookmarkEnd w:id="1008"/>
      <w:bookmarkEnd w:id="1009"/>
      <w:bookmarkEnd w:id="1010"/>
      <w:bookmarkEnd w:id="1011"/>
      <w:bookmarkEnd w:id="1012"/>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FC5F9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FC5F9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FC5F9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FC5F9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FC5F9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20D93AE4" w14:textId="77777777" w:rsidR="00ED6144"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6281BA57" w14:textId="77777777" w:rsidR="00ED6144" w:rsidRDefault="00ED6144" w:rsidP="00C548B6">
      <w:pPr>
        <w:shd w:val="clear" w:color="auto" w:fill="FFFFFF"/>
        <w:tabs>
          <w:tab w:val="left" w:pos="142"/>
        </w:tabs>
        <w:ind w:right="-425"/>
        <w:jc w:val="both"/>
        <w:rPr>
          <w:rFonts w:ascii="Verdana" w:hAnsi="Verdana"/>
          <w:b/>
          <w:sz w:val="16"/>
          <w:szCs w:val="16"/>
        </w:rPr>
      </w:pPr>
    </w:p>
    <w:p w14:paraId="2070B4E6" w14:textId="77777777" w:rsidR="004E539A" w:rsidRDefault="004E539A" w:rsidP="00C548B6">
      <w:pPr>
        <w:shd w:val="clear" w:color="auto" w:fill="FFFFFF"/>
        <w:tabs>
          <w:tab w:val="left" w:pos="142"/>
        </w:tabs>
        <w:ind w:right="-425"/>
        <w:jc w:val="both"/>
        <w:rPr>
          <w:rFonts w:ascii="Verdana" w:hAnsi="Verdana"/>
          <w:b/>
          <w:sz w:val="16"/>
          <w:szCs w:val="16"/>
        </w:rPr>
      </w:pPr>
    </w:p>
    <w:p w14:paraId="314A323B" w14:textId="77777777" w:rsidR="00ED6144" w:rsidRDefault="00ED6144" w:rsidP="00C548B6">
      <w:pPr>
        <w:shd w:val="clear" w:color="auto" w:fill="FFFFFF"/>
        <w:tabs>
          <w:tab w:val="left" w:pos="142"/>
        </w:tabs>
        <w:ind w:right="-425"/>
        <w:jc w:val="both"/>
        <w:rPr>
          <w:rFonts w:ascii="Verdana" w:hAnsi="Verdana"/>
          <w:b/>
          <w:sz w:val="16"/>
          <w:szCs w:val="16"/>
        </w:rPr>
      </w:pPr>
    </w:p>
    <w:p w14:paraId="42BBB207" w14:textId="2EBCF3AC" w:rsidR="00C548B6" w:rsidRPr="00BD20A5" w:rsidRDefault="00F47A03" w:rsidP="00ED6144">
      <w:pPr>
        <w:pStyle w:val="Ttulo3"/>
        <w:ind w:left="0" w:firstLine="0"/>
        <w:rPr>
          <w:rFonts w:eastAsia="Arial Unicode MS"/>
        </w:rPr>
      </w:pPr>
      <w:bookmarkStart w:id="1013" w:name="AnexoII4"/>
      <w:bookmarkStart w:id="1014" w:name="_Toc33530869"/>
      <w:bookmarkStart w:id="1015" w:name="_Toc38387840"/>
      <w:bookmarkStart w:id="1016" w:name="_Toc157522131"/>
      <w:r w:rsidRPr="00BD20A5">
        <w:rPr>
          <w:lang w:val="es-ES_tradnl"/>
        </w:rPr>
        <w:t>ANEXO II.</w:t>
      </w:r>
      <w:r w:rsidR="00C548B6" w:rsidRPr="00BD20A5">
        <w:rPr>
          <w:lang w:val="es-ES_tradnl"/>
        </w:rPr>
        <w:t>4</w:t>
      </w:r>
      <w:bookmarkEnd w:id="1013"/>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14"/>
      <w:bookmarkEnd w:id="1015"/>
      <w:bookmarkEnd w:id="1016"/>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17" w:name="_Toc505598244"/>
      <w:bookmarkStart w:id="1018" w:name="_Toc505598321"/>
      <w:bookmarkStart w:id="1019" w:name="_Toc505598414"/>
      <w:bookmarkStart w:id="1020" w:name="_Toc507512593"/>
      <w:bookmarkStart w:id="1021" w:name="_Toc507512894"/>
      <w:r w:rsidRPr="00BD20A5">
        <w:rPr>
          <w:rFonts w:ascii="Verdana" w:hAnsi="Verdana" w:cs="Tahoma"/>
          <w:b/>
          <w:sz w:val="19"/>
          <w:szCs w:val="19"/>
          <w:lang w:val="es-ES_tradnl"/>
        </w:rPr>
        <w:t>DECLARAN:</w:t>
      </w:r>
      <w:bookmarkEnd w:id="1017"/>
      <w:bookmarkEnd w:id="1018"/>
      <w:bookmarkEnd w:id="1019"/>
      <w:bookmarkEnd w:id="1020"/>
      <w:bookmarkEnd w:id="1021"/>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6891A888"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00331DCB" w:rsidRPr="004561EC">
        <w:rPr>
          <w:rFonts w:ascii="Verdana" w:hAnsi="Verdana" w:cs="Arial"/>
          <w:b/>
          <w:color w:val="0000FF"/>
          <w:sz w:val="19"/>
          <w:szCs w:val="19"/>
        </w:rPr>
        <w:t>C02/040/2025</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22" w:name="_Toc505598245"/>
      <w:bookmarkStart w:id="1023" w:name="_Toc505598322"/>
      <w:bookmarkStart w:id="1024" w:name="_Toc505598415"/>
      <w:bookmarkStart w:id="1025" w:name="_Toc507512594"/>
      <w:bookmarkStart w:id="1026" w:name="_Toc507512895"/>
      <w:r w:rsidRPr="00BD20A5">
        <w:rPr>
          <w:rFonts w:ascii="Verdana" w:hAnsi="Verdana" w:cs="Tahoma"/>
          <w:sz w:val="19"/>
          <w:szCs w:val="19"/>
        </w:rPr>
        <w:t>En............................., a...... de....................de 20....</w:t>
      </w:r>
      <w:bookmarkEnd w:id="1022"/>
      <w:bookmarkEnd w:id="1023"/>
      <w:bookmarkEnd w:id="1024"/>
      <w:bookmarkEnd w:id="1025"/>
      <w:bookmarkEnd w:id="1026"/>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FC5F9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FC5F9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FC5F9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FC5F9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FC5F9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FE2CB17" w14:textId="78F3E812" w:rsidR="00C548B6" w:rsidRPr="00BD20A5" w:rsidRDefault="00F47A03" w:rsidP="004E539A">
      <w:pPr>
        <w:pStyle w:val="Ttulo3"/>
        <w:ind w:left="0" w:firstLine="0"/>
        <w:rPr>
          <w:rFonts w:eastAsia="Arial Unicode MS"/>
        </w:rPr>
      </w:pPr>
      <w:bookmarkStart w:id="1027" w:name="AnexoII5"/>
      <w:bookmarkStart w:id="1028" w:name="_Toc33530870"/>
      <w:bookmarkStart w:id="1029" w:name="_Toc38387841"/>
      <w:bookmarkStart w:id="1030" w:name="_Toc157522132"/>
      <w:r w:rsidRPr="00BD20A5">
        <w:rPr>
          <w:lang w:val="es-ES_tradnl"/>
        </w:rPr>
        <w:lastRenderedPageBreak/>
        <w:t>ANEXO II.</w:t>
      </w:r>
      <w:r w:rsidR="00C548B6" w:rsidRPr="00BD20A5">
        <w:rPr>
          <w:lang w:val="es-ES_tradnl"/>
        </w:rPr>
        <w:t>5.</w:t>
      </w:r>
      <w:bookmarkEnd w:id="1027"/>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28"/>
      <w:bookmarkEnd w:id="1029"/>
      <w:bookmarkEnd w:id="1030"/>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64E184EC"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331DCB" w:rsidRPr="004561EC">
        <w:rPr>
          <w:rFonts w:ascii="Verdana" w:hAnsi="Verdana" w:cs="Arial"/>
          <w:b/>
          <w:color w:val="0000FF"/>
          <w:sz w:val="19"/>
          <w:szCs w:val="19"/>
        </w:rPr>
        <w:t>C02/040/2025</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31" w:name="_Toc505598246"/>
      <w:bookmarkStart w:id="1032" w:name="_Toc505598323"/>
      <w:bookmarkStart w:id="1033" w:name="_Toc505598416"/>
      <w:bookmarkStart w:id="1034" w:name="_Toc507512595"/>
      <w:bookmarkStart w:id="1035" w:name="_Toc507512896"/>
      <w:r w:rsidRPr="00BD20A5">
        <w:rPr>
          <w:rFonts w:ascii="Verdana" w:hAnsi="Verdana"/>
          <w:b/>
          <w:sz w:val="19"/>
          <w:szCs w:val="19"/>
        </w:rPr>
        <w:t>DECLARA:</w:t>
      </w:r>
      <w:bookmarkEnd w:id="1031"/>
      <w:bookmarkEnd w:id="1032"/>
      <w:bookmarkEnd w:id="1033"/>
      <w:bookmarkEnd w:id="1034"/>
      <w:bookmarkEnd w:id="1035"/>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FC5F98">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6"/>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FC5F98">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FC5F98">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FC5F98">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36" w:name="_Toc505598247"/>
      <w:bookmarkStart w:id="1037" w:name="_Toc505598324"/>
      <w:bookmarkStart w:id="1038" w:name="_Toc505598417"/>
      <w:bookmarkStart w:id="1039" w:name="_Toc507512596"/>
      <w:bookmarkStart w:id="1040" w:name="_Toc507512897"/>
      <w:r w:rsidRPr="00BD20A5">
        <w:rPr>
          <w:rFonts w:ascii="Verdana" w:hAnsi="Verdana" w:cs="Tahoma"/>
          <w:sz w:val="19"/>
          <w:szCs w:val="19"/>
        </w:rPr>
        <w:t>En............................., a..... de....................de 20....</w:t>
      </w:r>
      <w:bookmarkEnd w:id="1036"/>
      <w:bookmarkEnd w:id="1037"/>
      <w:bookmarkEnd w:id="1038"/>
      <w:bookmarkEnd w:id="1039"/>
      <w:bookmarkEnd w:id="1040"/>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FC5F9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FC5F9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FC5F9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FC5F9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FC5F9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41" w:name="AnexoII6"/>
      <w:bookmarkStart w:id="1042" w:name="_Toc33530871"/>
      <w:bookmarkStart w:id="1043" w:name="_Toc38387842"/>
      <w:bookmarkStart w:id="1044"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41"/>
      <w:r w:rsidR="00C548B6" w:rsidRPr="00BD20A5">
        <w:t>EMPRESAS PERTENECIENTES A UN MISMO GRUPO EMPRESARIAL</w:t>
      </w:r>
      <w:r w:rsidR="00C548B6" w:rsidRPr="00BD20A5">
        <w:rPr>
          <w:vertAlign w:val="superscript"/>
        </w:rPr>
        <w:footnoteReference w:id="67"/>
      </w:r>
      <w:r w:rsidR="00C548B6" w:rsidRPr="00BD20A5">
        <w:t>-</w:t>
      </w:r>
      <w:r w:rsidR="00C548B6" w:rsidRPr="00BD20A5">
        <w:rPr>
          <w:vertAlign w:val="superscript"/>
        </w:rPr>
        <w:footnoteReference w:id="68"/>
      </w:r>
      <w:bookmarkEnd w:id="1042"/>
      <w:bookmarkEnd w:id="1043"/>
      <w:bookmarkEnd w:id="1044"/>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54DF465B"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331DCB" w:rsidRPr="004561EC">
        <w:rPr>
          <w:rFonts w:ascii="Verdana" w:hAnsi="Verdana" w:cs="Arial"/>
          <w:b/>
          <w:color w:val="0000FF"/>
          <w:sz w:val="19"/>
          <w:szCs w:val="19"/>
        </w:rPr>
        <w:t>C02/040/2025</w:t>
      </w:r>
    </w:p>
    <w:p w14:paraId="0E0CA2F6" w14:textId="77777777" w:rsidR="00C548B6" w:rsidRPr="00BD20A5" w:rsidRDefault="00C548B6" w:rsidP="00C548B6">
      <w:pPr>
        <w:ind w:right="-425"/>
        <w:jc w:val="center"/>
        <w:rPr>
          <w:rFonts w:ascii="Verdana" w:hAnsi="Verdana"/>
          <w:b/>
          <w:sz w:val="19"/>
          <w:szCs w:val="19"/>
        </w:rPr>
      </w:pPr>
      <w:bookmarkStart w:id="1045" w:name="_Toc505598248"/>
      <w:bookmarkStart w:id="1046" w:name="_Toc505598325"/>
      <w:bookmarkStart w:id="1047" w:name="_Toc505598418"/>
      <w:bookmarkStart w:id="1048" w:name="_Toc507512597"/>
      <w:bookmarkStart w:id="1049"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45"/>
      <w:bookmarkEnd w:id="1046"/>
      <w:bookmarkEnd w:id="1047"/>
      <w:bookmarkEnd w:id="1048"/>
      <w:bookmarkEnd w:id="1049"/>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50" w:name="_Toc505598249"/>
      <w:bookmarkStart w:id="1051" w:name="_Toc505598326"/>
      <w:bookmarkStart w:id="1052" w:name="_Toc505598419"/>
      <w:bookmarkStart w:id="1053" w:name="_Toc507512598"/>
      <w:bookmarkStart w:id="1054" w:name="_Toc507512899"/>
      <w:r w:rsidRPr="00BD20A5">
        <w:rPr>
          <w:rFonts w:ascii="Verdana" w:hAnsi="Verdana" w:cs="Tahoma"/>
          <w:sz w:val="19"/>
          <w:szCs w:val="19"/>
        </w:rPr>
        <w:t>En............................., a..... de....................de 20....</w:t>
      </w:r>
      <w:bookmarkEnd w:id="1050"/>
      <w:bookmarkEnd w:id="1051"/>
      <w:bookmarkEnd w:id="1052"/>
      <w:bookmarkEnd w:id="1053"/>
      <w:bookmarkEnd w:id="1054"/>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FC5F9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FC5F9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FC5F9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FC5F9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FC5F9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55" w:name="AnexoII7"/>
    </w:p>
    <w:p w14:paraId="17443097" w14:textId="1846D52E" w:rsidR="00C548B6" w:rsidRPr="00BD20A5" w:rsidRDefault="00F47A03" w:rsidP="00C03745">
      <w:pPr>
        <w:pStyle w:val="Ttulo3"/>
        <w:rPr>
          <w:rFonts w:eastAsia="Arial Unicode MS"/>
        </w:rPr>
      </w:pPr>
      <w:bookmarkStart w:id="1056" w:name="_Toc33530872"/>
      <w:bookmarkStart w:id="1057" w:name="_Toc38387843"/>
      <w:bookmarkStart w:id="1058" w:name="_Toc157522134"/>
      <w:bookmarkEnd w:id="1055"/>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56"/>
      <w:bookmarkEnd w:id="1057"/>
      <w:bookmarkEnd w:id="1058"/>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C7AB03C"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E51812" w:rsidRPr="004561EC">
        <w:rPr>
          <w:rFonts w:ascii="Verdana" w:hAnsi="Verdana" w:cs="Arial"/>
          <w:b/>
          <w:color w:val="0000FF"/>
          <w:sz w:val="19"/>
          <w:szCs w:val="19"/>
        </w:rPr>
        <w:t>C02/040/2025</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59" w:name="_Toc505598250"/>
      <w:bookmarkStart w:id="1060" w:name="_Toc505598327"/>
      <w:bookmarkStart w:id="1061" w:name="_Toc505598420"/>
      <w:bookmarkStart w:id="1062" w:name="_Toc507512599"/>
      <w:bookmarkStart w:id="1063" w:name="_Toc507512900"/>
      <w:r w:rsidRPr="00BD20A5">
        <w:rPr>
          <w:rFonts w:ascii="Verdana" w:hAnsi="Verdana"/>
          <w:b/>
          <w:sz w:val="19"/>
          <w:szCs w:val="19"/>
        </w:rPr>
        <w:t>DECLARA:</w:t>
      </w:r>
      <w:bookmarkEnd w:id="1059"/>
      <w:bookmarkEnd w:id="1060"/>
      <w:bookmarkEnd w:id="1061"/>
      <w:bookmarkEnd w:id="1062"/>
      <w:bookmarkEnd w:id="1063"/>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0"/>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64" w:name="_Toc505598251"/>
      <w:bookmarkStart w:id="1065" w:name="_Toc505598328"/>
      <w:bookmarkStart w:id="1066" w:name="_Toc505598421"/>
      <w:bookmarkStart w:id="1067" w:name="_Toc507512600"/>
      <w:bookmarkStart w:id="1068" w:name="_Toc507512901"/>
      <w:r w:rsidRPr="00BD20A5">
        <w:rPr>
          <w:rFonts w:ascii="Verdana" w:hAnsi="Verdana" w:cs="Tahoma"/>
          <w:sz w:val="19"/>
          <w:szCs w:val="19"/>
        </w:rPr>
        <w:t>En............................., a..... de....................de 20....</w:t>
      </w:r>
      <w:bookmarkEnd w:id="1064"/>
      <w:bookmarkEnd w:id="1065"/>
      <w:bookmarkEnd w:id="1066"/>
      <w:bookmarkEnd w:id="1067"/>
      <w:bookmarkEnd w:id="1068"/>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FC5F9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FC5F9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FC5F9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FC5F9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FC5F9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69" w:name="AnexoII8"/>
    </w:p>
    <w:p w14:paraId="0A58D715" w14:textId="77777777" w:rsidR="00E45BD3" w:rsidRPr="00BD20A5" w:rsidRDefault="00E45BD3" w:rsidP="00E45BD3">
      <w:pPr>
        <w:pStyle w:val="Ttulo3"/>
        <w:pBdr>
          <w:top w:val="single" w:sz="4" w:space="0" w:color="auto"/>
        </w:pBdr>
      </w:pPr>
      <w:bookmarkStart w:id="1070" w:name="_Toc157522135"/>
      <w:bookmarkStart w:id="1071" w:name="_Toc33530873"/>
      <w:bookmarkStart w:id="1072" w:name="_Toc38387844"/>
      <w:bookmarkStart w:id="1073" w:name="AnexoIII1"/>
      <w:bookmarkStart w:id="1074" w:name="_Toc34132961"/>
      <w:bookmarkEnd w:id="1069"/>
      <w:r w:rsidRPr="00BD20A5">
        <w:lastRenderedPageBreak/>
        <w:t>ANEXO II.8.- DECLARACIÓN SOBRE SUBCONTRATACIÓN DE SERVIDORES</w:t>
      </w:r>
      <w:bookmarkEnd w:id="1070"/>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535BE644"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00E51812" w:rsidRPr="004561EC">
        <w:rPr>
          <w:rFonts w:ascii="Verdana" w:hAnsi="Verdana" w:cs="Arial"/>
          <w:b/>
          <w:color w:val="0000FF"/>
          <w:sz w:val="19"/>
          <w:szCs w:val="19"/>
        </w:rPr>
        <w:t>C02/040/2025</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FC5F98">
      <w:pPr>
        <w:pStyle w:val="Prrafodelista"/>
        <w:numPr>
          <w:ilvl w:val="0"/>
          <w:numId w:val="146"/>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FC5F98">
      <w:pPr>
        <w:pStyle w:val="Prrafodelista"/>
        <w:numPr>
          <w:ilvl w:val="0"/>
          <w:numId w:val="146"/>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FC5F98">
      <w:pPr>
        <w:pStyle w:val="Prrafodelista"/>
        <w:numPr>
          <w:ilvl w:val="0"/>
          <w:numId w:val="147"/>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FC5F98">
      <w:pPr>
        <w:pStyle w:val="Prrafodelista"/>
        <w:numPr>
          <w:ilvl w:val="0"/>
          <w:numId w:val="147"/>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FC5F98">
      <w:pPr>
        <w:pStyle w:val="Prrafodelista"/>
        <w:numPr>
          <w:ilvl w:val="0"/>
          <w:numId w:val="147"/>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FC5F98">
      <w:pPr>
        <w:pStyle w:val="Prrafodelista"/>
        <w:numPr>
          <w:ilvl w:val="0"/>
          <w:numId w:val="147"/>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FC5F98">
      <w:pPr>
        <w:pStyle w:val="Prrafodelista"/>
        <w:numPr>
          <w:ilvl w:val="0"/>
          <w:numId w:val="147"/>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75" w:name="_Toc119673740"/>
      <w:bookmarkStart w:id="1076" w:name="_Toc126566423"/>
      <w:bookmarkStart w:id="1077"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75"/>
      <w:bookmarkEnd w:id="1076"/>
      <w:bookmarkEnd w:id="1077"/>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46F15BA3"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E51812" w:rsidRPr="004561EC">
        <w:rPr>
          <w:rFonts w:ascii="Verdana" w:hAnsi="Verdana" w:cs="Arial"/>
          <w:b/>
          <w:color w:val="0000FF"/>
          <w:sz w:val="19"/>
          <w:szCs w:val="19"/>
        </w:rPr>
        <w:t>C02/040/2025</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FC5F98">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FC5F98">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FC5F98">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FC5F98">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FC5F98">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1A67C838" w14:textId="77777777" w:rsidR="00FE2367" w:rsidRDefault="00FE2367" w:rsidP="00E45BD3">
      <w:pPr>
        <w:shd w:val="clear" w:color="auto" w:fill="FFFFFF"/>
        <w:tabs>
          <w:tab w:val="left" w:pos="142"/>
        </w:tabs>
        <w:ind w:right="-427"/>
        <w:jc w:val="both"/>
        <w:rPr>
          <w:rFonts w:ascii="Verdana" w:hAnsi="Verdana"/>
          <w:b/>
          <w:sz w:val="16"/>
          <w:szCs w:val="16"/>
        </w:rPr>
      </w:pPr>
    </w:p>
    <w:p w14:paraId="0B6C01BE" w14:textId="77777777" w:rsidR="00FE2367" w:rsidRDefault="00FE2367" w:rsidP="00E45BD3">
      <w:pPr>
        <w:shd w:val="clear" w:color="auto" w:fill="FFFFFF"/>
        <w:tabs>
          <w:tab w:val="left" w:pos="142"/>
        </w:tabs>
        <w:ind w:right="-427"/>
        <w:jc w:val="both"/>
        <w:rPr>
          <w:rFonts w:ascii="Verdana" w:hAnsi="Verdana"/>
          <w:b/>
          <w:sz w:val="16"/>
          <w:szCs w:val="16"/>
        </w:rPr>
      </w:pPr>
    </w:p>
    <w:p w14:paraId="0EC04B8C" w14:textId="77777777" w:rsidR="00FE2367" w:rsidRPr="00BD20A5" w:rsidRDefault="00FE2367"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78" w:name="_Toc157522137"/>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71"/>
      <w:bookmarkEnd w:id="1072"/>
      <w:bookmarkEnd w:id="1078"/>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49F8FB19"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FE2367" w:rsidRPr="004561EC">
        <w:rPr>
          <w:rFonts w:ascii="Verdana" w:hAnsi="Verdana" w:cs="Arial"/>
          <w:b/>
          <w:color w:val="0000FF"/>
          <w:sz w:val="19"/>
          <w:szCs w:val="19"/>
        </w:rPr>
        <w:t>C02/040/2025</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79" w:name="_Toc505598252"/>
      <w:bookmarkStart w:id="1080" w:name="_Toc505598329"/>
      <w:bookmarkStart w:id="1081" w:name="_Toc505598422"/>
      <w:bookmarkStart w:id="1082" w:name="_Toc507512601"/>
      <w:bookmarkStart w:id="1083"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79"/>
      <w:bookmarkEnd w:id="1080"/>
      <w:bookmarkEnd w:id="1081"/>
      <w:bookmarkEnd w:id="1082"/>
      <w:bookmarkEnd w:id="1083"/>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FC5F9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FC5F9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3"/>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FC5F9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FC5F9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84" w:name="_Toc505598253"/>
      <w:bookmarkStart w:id="1085" w:name="_Toc505598330"/>
      <w:bookmarkStart w:id="1086" w:name="_Toc505598423"/>
      <w:bookmarkStart w:id="1087" w:name="_Toc507512602"/>
      <w:bookmarkStart w:id="1088" w:name="_Toc507512903"/>
      <w:r w:rsidRPr="00BD20A5">
        <w:rPr>
          <w:rFonts w:ascii="Verdana" w:hAnsi="Verdana" w:cs="Tahoma"/>
          <w:sz w:val="19"/>
          <w:szCs w:val="19"/>
        </w:rPr>
        <w:t>En............................., a...... de....................de 20....</w:t>
      </w:r>
      <w:bookmarkEnd w:id="1084"/>
      <w:bookmarkEnd w:id="1085"/>
      <w:bookmarkEnd w:id="1086"/>
      <w:bookmarkEnd w:id="1087"/>
      <w:bookmarkEnd w:id="1088"/>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5"/>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FC5F9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FC5F9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FC5F9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FC5F9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FC5F9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F7E9E60" w14:textId="77777777" w:rsidR="00FE2367" w:rsidRPr="00BD20A5" w:rsidRDefault="00FE2367"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089" w:name="_Toc33530874"/>
      <w:bookmarkStart w:id="1090" w:name="_Toc38387845"/>
      <w:bookmarkStart w:id="1091" w:name="_Toc157522138"/>
      <w:bookmarkEnd w:id="1073"/>
      <w:bookmarkEnd w:id="1074"/>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089"/>
      <w:bookmarkEnd w:id="1090"/>
      <w:bookmarkEnd w:id="1091"/>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3B7AF779"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E35EFA" w:rsidRPr="004561EC">
        <w:rPr>
          <w:rFonts w:ascii="Verdana" w:hAnsi="Verdana" w:cs="Arial"/>
          <w:b/>
          <w:color w:val="0000FF"/>
          <w:sz w:val="19"/>
          <w:szCs w:val="19"/>
        </w:rPr>
        <w:t>C02/040/2025</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092" w:name="_Toc505598254"/>
      <w:bookmarkStart w:id="1093" w:name="_Toc505598331"/>
      <w:bookmarkStart w:id="1094" w:name="_Toc505598424"/>
      <w:bookmarkStart w:id="1095" w:name="_Toc507512603"/>
      <w:bookmarkStart w:id="1096" w:name="_Toc507512904"/>
      <w:r w:rsidRPr="00BD20A5">
        <w:rPr>
          <w:rFonts w:ascii="Verdana" w:hAnsi="Verdana"/>
          <w:b/>
          <w:sz w:val="19"/>
          <w:szCs w:val="19"/>
        </w:rPr>
        <w:t>DECLARA:</w:t>
      </w:r>
      <w:bookmarkEnd w:id="1092"/>
      <w:bookmarkEnd w:id="1093"/>
      <w:bookmarkEnd w:id="1094"/>
      <w:bookmarkEnd w:id="1095"/>
      <w:bookmarkEnd w:id="1096"/>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FC5F98">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FC5F98">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77777777"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Pr="00BD20A5">
              <w:rPr>
                <w:rFonts w:ascii="Verdana" w:hAnsi="Verdana" w:cs="Tahoma"/>
                <w:color w:val="4F81BD"/>
                <w:sz w:val="19"/>
                <w:szCs w:val="19"/>
              </w:rPr>
              <w:t>…..</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1D7D036F" w:rsidR="00C548B6" w:rsidRPr="00092CA4" w:rsidRDefault="00092CA4" w:rsidP="00A12B05">
            <w:pPr>
              <w:pStyle w:val="Prrafodelista1"/>
              <w:tabs>
                <w:tab w:val="left" w:pos="-1843"/>
                <w:tab w:val="right" w:pos="9900"/>
              </w:tabs>
              <w:ind w:left="0" w:right="141"/>
              <w:jc w:val="center"/>
              <w:rPr>
                <w:rFonts w:ascii="Verdana" w:hAnsi="Verdana" w:cs="Tahoma"/>
                <w:b/>
                <w:color w:val="0000FF"/>
                <w:sz w:val="19"/>
                <w:szCs w:val="19"/>
              </w:rPr>
            </w:pPr>
            <w:r w:rsidRPr="00092CA4">
              <w:rPr>
                <w:rFonts w:ascii="Verdana" w:hAnsi="Verdana" w:cs="Tahoma"/>
                <w:b/>
                <w:color w:val="0000FF"/>
                <w:sz w:val="19"/>
                <w:szCs w:val="19"/>
              </w:rPr>
              <w:t>33.000</w:t>
            </w: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5C5F8072" w14:textId="77777777" w:rsidR="00C548B6" w:rsidRDefault="00C548B6" w:rsidP="00C548B6">
      <w:pPr>
        <w:ind w:left="1000" w:right="-427"/>
        <w:jc w:val="both"/>
        <w:rPr>
          <w:rFonts w:ascii="Verdana" w:hAnsi="Verdana" w:cs="Tahoma"/>
          <w:sz w:val="19"/>
          <w:szCs w:val="19"/>
        </w:rPr>
      </w:pPr>
    </w:p>
    <w:p w14:paraId="763AA19B" w14:textId="77777777" w:rsidR="00E35EFA" w:rsidRDefault="00E35EFA" w:rsidP="00C548B6">
      <w:pPr>
        <w:ind w:left="1000" w:right="-427"/>
        <w:jc w:val="both"/>
        <w:rPr>
          <w:rFonts w:ascii="Verdana" w:hAnsi="Verdana" w:cs="Tahoma"/>
          <w:sz w:val="19"/>
          <w:szCs w:val="19"/>
        </w:rPr>
      </w:pPr>
    </w:p>
    <w:p w14:paraId="10109947" w14:textId="77777777" w:rsidR="00E35EFA" w:rsidRPr="00BD20A5" w:rsidRDefault="00E35EFA" w:rsidP="00C548B6">
      <w:pPr>
        <w:ind w:left="1000" w:right="-427"/>
        <w:jc w:val="both"/>
        <w:rPr>
          <w:rFonts w:ascii="Verdana" w:hAnsi="Verdana" w:cs="Tahoma"/>
          <w:sz w:val="19"/>
          <w:szCs w:val="19"/>
        </w:rPr>
      </w:pPr>
    </w:p>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097" w:name="_Toc505598255"/>
      <w:bookmarkStart w:id="1098" w:name="_Toc505598332"/>
      <w:bookmarkStart w:id="1099" w:name="_Toc505598425"/>
      <w:bookmarkStart w:id="1100" w:name="_Toc507512604"/>
      <w:bookmarkStart w:id="1101" w:name="_Toc507512905"/>
      <w:r w:rsidRPr="00BD20A5">
        <w:rPr>
          <w:rFonts w:ascii="Verdana" w:hAnsi="Verdana" w:cs="Tahoma"/>
          <w:sz w:val="19"/>
          <w:szCs w:val="19"/>
        </w:rPr>
        <w:t>En............................., a...... de....................de 20....</w:t>
      </w:r>
      <w:bookmarkEnd w:id="1097"/>
      <w:bookmarkEnd w:id="1098"/>
      <w:bookmarkEnd w:id="1099"/>
      <w:bookmarkEnd w:id="1100"/>
      <w:bookmarkEnd w:id="1101"/>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6"/>
      </w:r>
      <w:r w:rsidRPr="00BD20A5">
        <w:rPr>
          <w:rFonts w:ascii="Verdana" w:hAnsi="Verdana" w:cs="Tahoma"/>
          <w:sz w:val="19"/>
          <w:szCs w:val="19"/>
        </w:rPr>
        <w:t>-</w:t>
      </w:r>
      <w:r w:rsidRPr="00BD20A5">
        <w:rPr>
          <w:rFonts w:ascii="Verdana" w:hAnsi="Verdana" w:cs="Tahoma"/>
          <w:sz w:val="19"/>
          <w:szCs w:val="19"/>
          <w:vertAlign w:val="superscript"/>
        </w:rPr>
        <w:footnoteReference w:id="77"/>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FC5F9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FC5F9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FC5F9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FC5F9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FC5F9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02" w:name="AnexoV1"/>
      <w:bookmarkStart w:id="1103" w:name="_Toc33530875"/>
    </w:p>
    <w:p w14:paraId="3C8232B2" w14:textId="669D54EF" w:rsidR="00C548B6" w:rsidRPr="00BD20A5" w:rsidRDefault="00C548B6" w:rsidP="00C03745">
      <w:pPr>
        <w:pStyle w:val="Ttulo3"/>
        <w:rPr>
          <w:rFonts w:eastAsia="Arial Unicode MS"/>
          <w:i/>
        </w:rPr>
      </w:pPr>
      <w:bookmarkStart w:id="1104" w:name="_Toc38387846"/>
      <w:bookmarkStart w:id="1105"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02"/>
      <w:r w:rsidRPr="00BD20A5">
        <w:rPr>
          <w:lang w:val="es-ES_tradnl"/>
        </w:rPr>
        <w:t>DISPONIBILIDAD DE LA SOLVENCIA Y MEDIOS DE OTRAS ENTIDADES DURANTE TODA LA VIGENCIA DEL CONTRATO</w:t>
      </w:r>
      <w:bookmarkEnd w:id="1103"/>
      <w:bookmarkEnd w:id="1104"/>
      <w:bookmarkEnd w:id="1105"/>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8"/>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06" w:name="_Toc505598256"/>
      <w:bookmarkStart w:id="1107" w:name="_Toc505598333"/>
      <w:bookmarkStart w:id="1108" w:name="_Toc505598426"/>
      <w:bookmarkStart w:id="1109" w:name="_Toc507512605"/>
      <w:bookmarkStart w:id="1110" w:name="_Toc507512906"/>
      <w:r w:rsidRPr="00BD20A5">
        <w:rPr>
          <w:rFonts w:ascii="Verdana" w:hAnsi="Verdana"/>
          <w:b/>
          <w:sz w:val="19"/>
          <w:szCs w:val="19"/>
        </w:rPr>
        <w:t>DECLARAN:</w:t>
      </w:r>
      <w:bookmarkEnd w:id="1106"/>
      <w:bookmarkEnd w:id="1107"/>
      <w:bookmarkEnd w:id="1108"/>
      <w:bookmarkEnd w:id="1109"/>
      <w:bookmarkEnd w:id="1110"/>
    </w:p>
    <w:p w14:paraId="6DB0DF80" w14:textId="49423993" w:rsidR="00C548B6" w:rsidRPr="00BD20A5" w:rsidRDefault="00C548B6" w:rsidP="00FC5F98">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FC5F98">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FC5F9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FC5F98">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FC5F98">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FC5F9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FC5F9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79"/>
      </w:r>
      <w:r w:rsidRPr="00BD20A5">
        <w:rPr>
          <w:rFonts w:ascii="Verdana" w:hAnsi="Verdana" w:cs="Tahoma"/>
          <w:iCs/>
          <w:sz w:val="19"/>
          <w:szCs w:val="19"/>
        </w:rPr>
        <w:t>.</w:t>
      </w:r>
    </w:p>
    <w:p w14:paraId="071CE72A" w14:textId="77777777" w:rsidR="00C548B6" w:rsidRPr="00BD20A5" w:rsidRDefault="00C548B6" w:rsidP="00FC5F9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11" w:name="_Toc505598257"/>
      <w:bookmarkStart w:id="1112" w:name="_Toc505598334"/>
      <w:bookmarkStart w:id="1113" w:name="_Toc505598427"/>
      <w:bookmarkStart w:id="1114" w:name="_Toc507512606"/>
      <w:bookmarkStart w:id="1115" w:name="_Toc507512907"/>
      <w:r w:rsidRPr="00BD20A5">
        <w:rPr>
          <w:rFonts w:ascii="Verdana" w:hAnsi="Verdana" w:cs="Tahoma"/>
          <w:sz w:val="19"/>
          <w:szCs w:val="19"/>
        </w:rPr>
        <w:t>En............................., a...... de....................de 20....</w:t>
      </w:r>
      <w:bookmarkEnd w:id="1111"/>
      <w:bookmarkEnd w:id="1112"/>
      <w:bookmarkEnd w:id="1113"/>
      <w:bookmarkEnd w:id="1114"/>
      <w:bookmarkEnd w:id="1115"/>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FC5F9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FC5F9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FC5F9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FC5F9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FC5F9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16" w:name="AnexoV2"/>
      <w:bookmarkStart w:id="1117"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18" w:name="_Toc38387847"/>
      <w:bookmarkStart w:id="1119" w:name="_Toc157522140"/>
      <w:r w:rsidRPr="00BD20A5">
        <w:rPr>
          <w:lang w:val="es-ES_tradnl"/>
        </w:rPr>
        <w:lastRenderedPageBreak/>
        <w:t>ANEXO V.</w:t>
      </w:r>
      <w:r w:rsidR="00C548B6" w:rsidRPr="00BD20A5">
        <w:rPr>
          <w:lang w:val="es-ES_tradnl"/>
        </w:rPr>
        <w:t>2.</w:t>
      </w:r>
      <w:bookmarkEnd w:id="1116"/>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17"/>
      <w:bookmarkEnd w:id="1118"/>
      <w:bookmarkEnd w:id="1119"/>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537BA2F2"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E35EFA" w:rsidRPr="004561EC">
        <w:rPr>
          <w:rFonts w:ascii="Verdana" w:hAnsi="Verdana" w:cs="Arial"/>
          <w:b/>
          <w:color w:val="0000FF"/>
          <w:sz w:val="19"/>
          <w:szCs w:val="19"/>
        </w:rPr>
        <w:t>C02/040/2025</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20" w:name="_Toc507512607"/>
      <w:bookmarkStart w:id="1121"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20"/>
      <w:bookmarkEnd w:id="1121"/>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22" w:name="_Toc507512608"/>
      <w:bookmarkStart w:id="1123" w:name="_Toc507512909"/>
      <w:r w:rsidRPr="00BD20A5">
        <w:rPr>
          <w:rFonts w:ascii="Verdana" w:hAnsi="Verdana" w:cs="Tahoma"/>
          <w:sz w:val="19"/>
          <w:szCs w:val="19"/>
        </w:rPr>
        <w:t>En............................., a..... de....................de 20....</w:t>
      </w:r>
      <w:bookmarkEnd w:id="1122"/>
      <w:bookmarkEnd w:id="1123"/>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FC5F9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FC5F9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FC5F9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FC5F9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FC5F9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24" w:name="AnexoV3"/>
      <w:bookmarkStart w:id="1125" w:name="_Toc33530877"/>
      <w:bookmarkStart w:id="1126" w:name="_Toc38387848"/>
      <w:bookmarkStart w:id="1127" w:name="_Toc157522141"/>
      <w:r w:rsidR="00F47A03" w:rsidRPr="00BD20A5">
        <w:rPr>
          <w:lang w:val="es-ES_tradnl"/>
        </w:rPr>
        <w:lastRenderedPageBreak/>
        <w:t>ANEXO V.</w:t>
      </w:r>
      <w:r w:rsidRPr="00BD20A5">
        <w:rPr>
          <w:lang w:val="es-ES_tradnl"/>
        </w:rPr>
        <w:t>3.-</w:t>
      </w:r>
      <w:r w:rsidRPr="00BD20A5">
        <w:rPr>
          <w:lang w:val="es-ES_tradnl"/>
        </w:rPr>
        <w:tab/>
      </w:r>
      <w:bookmarkEnd w:id="1124"/>
      <w:r w:rsidRPr="00BD20A5">
        <w:rPr>
          <w:lang w:val="es-ES_tradnl"/>
        </w:rPr>
        <w:t>MODELO DE AVAL BANCARIO</w:t>
      </w:r>
      <w:bookmarkEnd w:id="1125"/>
      <w:bookmarkEnd w:id="1126"/>
      <w:bookmarkEnd w:id="1127"/>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28" w:name="AnexoV4"/>
    </w:p>
    <w:p w14:paraId="3A261D8E" w14:textId="0500466D" w:rsidR="00C548B6" w:rsidRPr="00BD20A5" w:rsidRDefault="00C548B6" w:rsidP="00C03745">
      <w:pPr>
        <w:pStyle w:val="Ttulo3"/>
      </w:pPr>
      <w:bookmarkStart w:id="1129" w:name="_Toc33530878"/>
      <w:bookmarkStart w:id="1130" w:name="_Toc38387849"/>
      <w:bookmarkStart w:id="1131" w:name="_Toc157522142"/>
      <w:bookmarkEnd w:id="1128"/>
      <w:r w:rsidRPr="00BD20A5">
        <w:rPr>
          <w:lang w:val="es-ES_tradnl"/>
        </w:rPr>
        <w:lastRenderedPageBreak/>
        <w:t>ANEXO V.4.-</w:t>
      </w:r>
      <w:r w:rsidRPr="00BD20A5">
        <w:rPr>
          <w:rFonts w:eastAsia="Arial Unicode MS"/>
        </w:rPr>
        <w:tab/>
      </w:r>
      <w:r w:rsidRPr="00BD20A5">
        <w:t>MODELO DE SEGURO DE CAUCIÓN</w:t>
      </w:r>
      <w:bookmarkEnd w:id="1129"/>
      <w:bookmarkEnd w:id="1130"/>
      <w:bookmarkEnd w:id="1131"/>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43FBA68C" w14:textId="77777777" w:rsidR="005B60AA" w:rsidRDefault="005B60AA" w:rsidP="00C548B6">
      <w:pPr>
        <w:autoSpaceDE w:val="0"/>
        <w:autoSpaceDN w:val="0"/>
        <w:adjustRightInd w:val="0"/>
        <w:ind w:right="-427"/>
        <w:jc w:val="both"/>
        <w:rPr>
          <w:rFonts w:ascii="Verdana" w:hAnsi="Verdana"/>
          <w:color w:val="000000"/>
          <w:sz w:val="20"/>
          <w:szCs w:val="20"/>
          <w:lang w:val="es-ES_tradnl" w:eastAsia="es-ES_tradnl"/>
        </w:rPr>
      </w:pPr>
    </w:p>
    <w:p w14:paraId="0012BE72" w14:textId="77777777" w:rsidR="005B60AA" w:rsidRDefault="005B60AA" w:rsidP="00C548B6">
      <w:pPr>
        <w:autoSpaceDE w:val="0"/>
        <w:autoSpaceDN w:val="0"/>
        <w:adjustRightInd w:val="0"/>
        <w:ind w:right="-427"/>
        <w:jc w:val="both"/>
        <w:rPr>
          <w:rFonts w:ascii="Verdana" w:hAnsi="Verdana"/>
          <w:color w:val="000000"/>
          <w:sz w:val="20"/>
          <w:szCs w:val="20"/>
          <w:lang w:val="es-ES_tradnl" w:eastAsia="es-ES_tradnl"/>
        </w:rPr>
      </w:pPr>
    </w:p>
    <w:p w14:paraId="6F175F7C" w14:textId="77777777" w:rsidR="005B60AA" w:rsidRDefault="005B60AA" w:rsidP="00C548B6">
      <w:pPr>
        <w:autoSpaceDE w:val="0"/>
        <w:autoSpaceDN w:val="0"/>
        <w:adjustRightInd w:val="0"/>
        <w:ind w:right="-427"/>
        <w:jc w:val="both"/>
        <w:rPr>
          <w:rFonts w:ascii="Verdana" w:hAnsi="Verdana"/>
          <w:color w:val="000000"/>
          <w:sz w:val="20"/>
          <w:szCs w:val="20"/>
          <w:lang w:val="es-ES_tradnl" w:eastAsia="es-ES_tradnl"/>
        </w:rPr>
      </w:pPr>
    </w:p>
    <w:p w14:paraId="51F114FB" w14:textId="77777777" w:rsidR="005B60AA" w:rsidRDefault="005B60AA" w:rsidP="00C548B6">
      <w:pPr>
        <w:autoSpaceDE w:val="0"/>
        <w:autoSpaceDN w:val="0"/>
        <w:adjustRightInd w:val="0"/>
        <w:ind w:right="-427"/>
        <w:jc w:val="both"/>
        <w:rPr>
          <w:rFonts w:ascii="Verdana" w:hAnsi="Verdana"/>
          <w:color w:val="000000"/>
          <w:sz w:val="20"/>
          <w:szCs w:val="20"/>
          <w:lang w:val="es-ES_tradnl" w:eastAsia="es-ES_tradnl"/>
        </w:rPr>
      </w:pPr>
    </w:p>
    <w:p w14:paraId="53B02CBE" w14:textId="77777777" w:rsidR="005B60AA" w:rsidRDefault="005B60AA" w:rsidP="00C548B6">
      <w:pPr>
        <w:autoSpaceDE w:val="0"/>
        <w:autoSpaceDN w:val="0"/>
        <w:adjustRightInd w:val="0"/>
        <w:ind w:right="-427"/>
        <w:jc w:val="both"/>
        <w:rPr>
          <w:rFonts w:ascii="Verdana" w:hAnsi="Verdana"/>
          <w:color w:val="000000"/>
          <w:sz w:val="20"/>
          <w:szCs w:val="20"/>
          <w:lang w:val="es-ES_tradnl" w:eastAsia="es-ES_tradnl"/>
        </w:rPr>
      </w:pPr>
    </w:p>
    <w:p w14:paraId="770E0613" w14:textId="77777777" w:rsidR="005B60AA" w:rsidRDefault="005B60AA" w:rsidP="00C548B6">
      <w:pPr>
        <w:autoSpaceDE w:val="0"/>
        <w:autoSpaceDN w:val="0"/>
        <w:adjustRightInd w:val="0"/>
        <w:ind w:right="-427"/>
        <w:jc w:val="both"/>
        <w:rPr>
          <w:rFonts w:ascii="Verdana" w:hAnsi="Verdana"/>
          <w:color w:val="000000"/>
          <w:sz w:val="20"/>
          <w:szCs w:val="20"/>
          <w:lang w:val="es-ES_tradnl" w:eastAsia="es-ES_tradnl"/>
        </w:rPr>
      </w:pPr>
    </w:p>
    <w:p w14:paraId="05CC1684" w14:textId="77777777" w:rsidR="005B60AA" w:rsidRDefault="005B60AA" w:rsidP="00C548B6">
      <w:pPr>
        <w:autoSpaceDE w:val="0"/>
        <w:autoSpaceDN w:val="0"/>
        <w:adjustRightInd w:val="0"/>
        <w:ind w:right="-427"/>
        <w:jc w:val="both"/>
        <w:rPr>
          <w:rFonts w:ascii="Verdana" w:hAnsi="Verdana"/>
          <w:color w:val="000000"/>
          <w:sz w:val="20"/>
          <w:szCs w:val="20"/>
          <w:lang w:val="es-ES_tradnl" w:eastAsia="es-ES_tradnl"/>
        </w:rPr>
      </w:pPr>
    </w:p>
    <w:p w14:paraId="4F1DE8B3" w14:textId="77777777" w:rsidR="005B60AA" w:rsidRPr="00BD20A5" w:rsidRDefault="005B60AA"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32" w:name="_Toc157522143"/>
      <w:bookmarkStart w:id="1133" w:name="AnexoVI1"/>
      <w:bookmarkStart w:id="1134" w:name="_Toc33530879"/>
      <w:bookmarkStart w:id="1135" w:name="_Toc38387850"/>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32"/>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FC5F98">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FC5F98">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FC5F98">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FC5F98">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FC5F98">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Default="00DF3847" w:rsidP="00DF3847">
      <w:pPr>
        <w:shd w:val="clear" w:color="auto" w:fill="FFFFFF"/>
        <w:tabs>
          <w:tab w:val="left" w:pos="142"/>
        </w:tabs>
        <w:ind w:right="-427"/>
        <w:jc w:val="both"/>
        <w:rPr>
          <w:rFonts w:ascii="Verdana" w:hAnsi="Verdana"/>
          <w:b/>
          <w:sz w:val="16"/>
          <w:szCs w:val="16"/>
        </w:rPr>
      </w:pPr>
    </w:p>
    <w:p w14:paraId="360751EE" w14:textId="77777777" w:rsidR="0054204C" w:rsidRDefault="0054204C" w:rsidP="00DF3847">
      <w:pPr>
        <w:shd w:val="clear" w:color="auto" w:fill="FFFFFF"/>
        <w:tabs>
          <w:tab w:val="left" w:pos="142"/>
        </w:tabs>
        <w:ind w:right="-427"/>
        <w:jc w:val="both"/>
        <w:rPr>
          <w:rFonts w:ascii="Verdana" w:hAnsi="Verdana"/>
          <w:b/>
          <w:sz w:val="16"/>
          <w:szCs w:val="16"/>
        </w:rPr>
      </w:pPr>
    </w:p>
    <w:p w14:paraId="16856C52" w14:textId="77777777" w:rsidR="0054204C" w:rsidRDefault="0054204C" w:rsidP="00DF3847">
      <w:pPr>
        <w:shd w:val="clear" w:color="auto" w:fill="FFFFFF"/>
        <w:tabs>
          <w:tab w:val="left" w:pos="142"/>
        </w:tabs>
        <w:ind w:right="-427"/>
        <w:jc w:val="both"/>
        <w:rPr>
          <w:rFonts w:ascii="Verdana" w:hAnsi="Verdana"/>
          <w:b/>
          <w:sz w:val="16"/>
          <w:szCs w:val="16"/>
        </w:rPr>
      </w:pPr>
    </w:p>
    <w:p w14:paraId="6DF72333" w14:textId="77777777" w:rsidR="0054204C" w:rsidRPr="00BD20A5" w:rsidRDefault="0054204C"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36"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36"/>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FC5F98">
      <w:pPr>
        <w:numPr>
          <w:ilvl w:val="0"/>
          <w:numId w:val="150"/>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FC5F98">
      <w:pPr>
        <w:numPr>
          <w:ilvl w:val="0"/>
          <w:numId w:val="150"/>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FC5F98">
      <w:pPr>
        <w:numPr>
          <w:ilvl w:val="0"/>
          <w:numId w:val="149"/>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FC5F9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FC5F9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FC5F9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FC5F98">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37"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33"/>
      <w:r w:rsidR="00C548B6" w:rsidRPr="00BD20A5">
        <w:rPr>
          <w:lang w:val="es-ES_tradnl"/>
        </w:rPr>
        <w:t>-</w:t>
      </w:r>
      <w:r w:rsidR="00C548B6" w:rsidRPr="00BD20A5">
        <w:rPr>
          <w:lang w:val="es-ES_tradnl"/>
        </w:rPr>
        <w:tab/>
        <w:t>APROBACIÓN DE CERTIFICACIÓN DE SERVICIOS</w:t>
      </w:r>
      <w:bookmarkEnd w:id="1134"/>
      <w:bookmarkEnd w:id="1135"/>
      <w:bookmarkEnd w:id="1137"/>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38" w:name="_Toc505598258"/>
      <w:bookmarkStart w:id="1139" w:name="_Toc505598335"/>
      <w:bookmarkStart w:id="1140" w:name="_Toc505598428"/>
      <w:bookmarkStart w:id="1141" w:name="_Toc507512609"/>
      <w:bookmarkStart w:id="1142" w:name="_Toc507512910"/>
      <w:r w:rsidRPr="00BD20A5">
        <w:rPr>
          <w:rFonts w:ascii="Verdana" w:hAnsi="Verdana"/>
          <w:b/>
          <w:sz w:val="19"/>
          <w:szCs w:val="19"/>
        </w:rPr>
        <w:t>DECLARA:</w:t>
      </w:r>
      <w:bookmarkEnd w:id="1138"/>
      <w:bookmarkEnd w:id="1139"/>
      <w:bookmarkEnd w:id="1140"/>
      <w:bookmarkEnd w:id="1141"/>
      <w:bookmarkEnd w:id="1142"/>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FC5F9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FC5F9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FC5F9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43" w:name="_Toc505598259"/>
      <w:bookmarkStart w:id="1144" w:name="_Toc505598336"/>
      <w:bookmarkStart w:id="1145" w:name="_Toc505598429"/>
      <w:bookmarkStart w:id="1146" w:name="_Toc507512610"/>
      <w:bookmarkStart w:id="1147" w:name="_Toc507512911"/>
      <w:r w:rsidRPr="00BD20A5">
        <w:rPr>
          <w:rFonts w:ascii="Verdana" w:hAnsi="Verdana" w:cs="Tahoma"/>
          <w:sz w:val="19"/>
          <w:szCs w:val="19"/>
        </w:rPr>
        <w:t>En............................., a..... de....................de 20....</w:t>
      </w:r>
      <w:bookmarkEnd w:id="1143"/>
      <w:bookmarkEnd w:id="1144"/>
      <w:bookmarkEnd w:id="1145"/>
      <w:bookmarkEnd w:id="1146"/>
      <w:bookmarkEnd w:id="1147"/>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FC5F9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FC5F9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FC5F9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FC5F9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FC5F98">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8" w:name="AnexoVI2"/>
    </w:p>
    <w:p w14:paraId="4F43B15F" w14:textId="7E4F3922" w:rsidR="00C548B6" w:rsidRPr="00BD20A5" w:rsidRDefault="00F47A03" w:rsidP="00C03745">
      <w:pPr>
        <w:pStyle w:val="Ttulo3"/>
      </w:pPr>
      <w:bookmarkStart w:id="1149" w:name="_Toc33530880"/>
      <w:bookmarkStart w:id="1150" w:name="_Toc38387851"/>
      <w:bookmarkStart w:id="1151" w:name="_Toc157522146"/>
      <w:bookmarkEnd w:id="1148"/>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49"/>
      <w:bookmarkEnd w:id="1150"/>
      <w:bookmarkEnd w:id="1151"/>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52" w:name="_Toc505598260"/>
      <w:bookmarkStart w:id="1153" w:name="_Toc505598337"/>
      <w:bookmarkStart w:id="1154" w:name="_Toc505598430"/>
      <w:bookmarkStart w:id="1155" w:name="_Toc507512611"/>
      <w:bookmarkStart w:id="1156" w:name="_Toc507512912"/>
      <w:r w:rsidRPr="00BD20A5">
        <w:rPr>
          <w:rFonts w:ascii="Verdana" w:hAnsi="Verdana"/>
          <w:b/>
          <w:sz w:val="19"/>
          <w:szCs w:val="19"/>
        </w:rPr>
        <w:t>DECLARA:</w:t>
      </w:r>
      <w:bookmarkEnd w:id="1152"/>
      <w:bookmarkEnd w:id="1153"/>
      <w:bookmarkEnd w:id="1154"/>
      <w:bookmarkEnd w:id="1155"/>
      <w:bookmarkEnd w:id="1156"/>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FC5F98">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FC5F9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FC5F9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FC5F9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FC5F9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FC5F98">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FC5F98">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57" w:name="_Toc505598261"/>
      <w:bookmarkStart w:id="1158" w:name="_Toc505598338"/>
      <w:bookmarkStart w:id="1159" w:name="_Toc505598431"/>
      <w:bookmarkStart w:id="1160" w:name="_Toc507512612"/>
      <w:bookmarkStart w:id="1161" w:name="_Toc507512913"/>
      <w:r w:rsidRPr="00BD20A5">
        <w:rPr>
          <w:rFonts w:ascii="Verdana" w:hAnsi="Verdana" w:cs="Tahoma"/>
          <w:sz w:val="19"/>
          <w:szCs w:val="19"/>
        </w:rPr>
        <w:t>En............................., a..... de....................de 20....</w:t>
      </w:r>
      <w:bookmarkEnd w:id="1157"/>
      <w:bookmarkEnd w:id="1158"/>
      <w:bookmarkEnd w:id="1159"/>
      <w:bookmarkEnd w:id="1160"/>
      <w:bookmarkEnd w:id="1161"/>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FC5F9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FC5F9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FC5F9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FC5F9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FC5F9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62" w:name="AnexoVI3"/>
      <w:bookmarkStart w:id="1163" w:name="_Toc33530881"/>
      <w:bookmarkStart w:id="1164" w:name="_Toc38387852"/>
      <w:bookmarkStart w:id="1165" w:name="_Toc157522147"/>
      <w:bookmarkStart w:id="1166" w:name="_Toc507512916"/>
      <w:bookmarkStart w:id="1167" w:name="_Toc507512615"/>
      <w:r w:rsidRPr="00BD20A5">
        <w:lastRenderedPageBreak/>
        <w:t>ANEXO VI.</w:t>
      </w:r>
      <w:r w:rsidR="007709C6" w:rsidRPr="00BD20A5">
        <w:t>BIS.3</w:t>
      </w:r>
      <w:r w:rsidR="00C548B6" w:rsidRPr="00BD20A5">
        <w:t>.-</w:t>
      </w:r>
      <w:r w:rsidR="00C548B6" w:rsidRPr="00BD20A5">
        <w:tab/>
      </w:r>
      <w:bookmarkEnd w:id="1162"/>
      <w:r w:rsidR="00C548B6" w:rsidRPr="00BD20A5">
        <w:t>DECLARACIÓN SOBRE LOS DATOS RELATIVOS A LAS CONDICIONES DE LOS CONTRATOS DE TRABAJO</w:t>
      </w:r>
      <w:bookmarkEnd w:id="1163"/>
      <w:bookmarkEnd w:id="1164"/>
      <w:bookmarkEnd w:id="1165"/>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68" w:name="_Toc507512613"/>
      <w:bookmarkStart w:id="1169" w:name="_Toc507512914"/>
      <w:r w:rsidRPr="00BD20A5">
        <w:rPr>
          <w:rFonts w:ascii="Verdana" w:hAnsi="Verdana" w:cs="Tahoma"/>
          <w:b/>
          <w:sz w:val="19"/>
          <w:szCs w:val="19"/>
        </w:rPr>
        <w:t>DECLARA:</w:t>
      </w:r>
      <w:bookmarkEnd w:id="1168"/>
      <w:bookmarkEnd w:id="1169"/>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70" w:name="_Toc507512614"/>
      <w:bookmarkStart w:id="1171" w:name="_Toc507512915"/>
      <w:r w:rsidRPr="00BD20A5">
        <w:rPr>
          <w:rFonts w:ascii="Verdana" w:hAnsi="Verdana" w:cs="Tahoma"/>
          <w:sz w:val="19"/>
          <w:szCs w:val="19"/>
        </w:rPr>
        <w:t>En............................., a...... de....................de 20....</w:t>
      </w:r>
      <w:bookmarkEnd w:id="1170"/>
      <w:bookmarkEnd w:id="1171"/>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66"/>
      <w:bookmarkEnd w:id="1167"/>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72" w:name="_Toc507512617"/>
      <w:bookmarkStart w:id="1173"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74" w:name="_Toc507512917"/>
      <w:bookmarkStart w:id="1175" w:name="_Toc507512616"/>
      <w:r w:rsidRPr="00BD20A5">
        <w:rPr>
          <w:rFonts w:ascii="Verdana" w:hAnsi="Verdana" w:cs="Tahoma"/>
          <w:sz w:val="19"/>
          <w:szCs w:val="19"/>
        </w:rPr>
        <w:t>En............................., a...... de....................de 20....</w:t>
      </w:r>
      <w:bookmarkEnd w:id="1174"/>
      <w:bookmarkEnd w:id="1175"/>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72"/>
      <w:bookmarkEnd w:id="1173"/>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FC5F9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FC5F9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FC5F9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FC5F9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FC5F9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76" w:name="_Toc33530882"/>
      <w:bookmarkStart w:id="1177" w:name="_Toc38387853"/>
      <w:bookmarkStart w:id="1178" w:name="_Toc157522148"/>
      <w:r w:rsidRPr="00BD20A5">
        <w:lastRenderedPageBreak/>
        <w:t>ANEXO VII.</w:t>
      </w:r>
      <w:r w:rsidR="00C548B6" w:rsidRPr="00BD20A5">
        <w:t>1.-</w:t>
      </w:r>
      <w:r w:rsidR="00C548B6" w:rsidRPr="00BD20A5">
        <w:tab/>
        <w:t>INFORMACIÓN ADICIONAL SOBRE PROTECCIÓN DE DATOS PERSONALES</w:t>
      </w:r>
      <w:bookmarkEnd w:id="1176"/>
      <w:bookmarkEnd w:id="1177"/>
      <w:bookmarkEnd w:id="1178"/>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FC5F9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FC5F98">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FC5F9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FC5F9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FC5F9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FC5F9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FC5F9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FC5F9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FC5F98">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FC5F9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FC5F9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FC5F9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FC5F9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FC5F9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FC5F9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FC5F98">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FC5F9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FC5F9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FC5F98">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FC5F9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FC5F9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FC5F9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FC5F9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FC5F98">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FC5F98">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FC5F98">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FC5F98">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FC5F98">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2"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FC5F98">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3">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FC5F98">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4"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79" w:name="_Toc33530883"/>
      <w:bookmarkStart w:id="1180" w:name="_Toc38387854"/>
      <w:bookmarkStart w:id="1181" w:name="_Toc157522149"/>
      <w:r w:rsidR="00F47A03" w:rsidRPr="00BD20A5">
        <w:lastRenderedPageBreak/>
        <w:t>ANEXO VII.</w:t>
      </w:r>
      <w:r w:rsidRPr="00BD20A5">
        <w:t>2.-</w:t>
      </w:r>
      <w:r w:rsidRPr="00BD20A5">
        <w:tab/>
        <w:t>ENCARGO DE TRATAMIENTO DE DATOS PERSONALES</w:t>
      </w:r>
      <w:bookmarkEnd w:id="1179"/>
      <w:bookmarkEnd w:id="1180"/>
      <w:bookmarkEnd w:id="1181"/>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2"/>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77777777" w:rsidR="00C548B6" w:rsidRPr="00BD20A5" w:rsidRDefault="00C548B6" w:rsidP="00FC5F98">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FC5F98">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65C3AC68" w14:textId="77777777" w:rsidR="00C548B6" w:rsidRPr="00BD20A5" w:rsidRDefault="00C548B6" w:rsidP="00FC5F98">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FC5F98">
            <w:pPr>
              <w:pStyle w:val="Prrafodelista"/>
              <w:numPr>
                <w:ilvl w:val="0"/>
                <w:numId w:val="72"/>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FC5F98">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Pr="00BD20A5">
        <w:rPr>
          <w:rFonts w:ascii="Arial" w:hAnsi="Arial" w:cs="Arial"/>
          <w:sz w:val="19"/>
          <w:szCs w:val="19"/>
        </w:rPr>
      </w:r>
      <w:r w:rsidRPr="00BD20A5">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FC5F98">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FC5F98">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FC5F98">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FC5F98">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C81F8" w14:textId="77777777" w:rsidR="0022564F" w:rsidRDefault="0022564F">
      <w:r>
        <w:separator/>
      </w:r>
    </w:p>
  </w:endnote>
  <w:endnote w:type="continuationSeparator" w:id="0">
    <w:p w14:paraId="6E4DD2FA" w14:textId="77777777" w:rsidR="0022564F" w:rsidRDefault="0022564F">
      <w:r>
        <w:continuationSeparator/>
      </w:r>
    </w:p>
  </w:endnote>
  <w:endnote w:type="continuationNotice" w:id="1">
    <w:p w14:paraId="351FECB9" w14:textId="77777777" w:rsidR="0022564F" w:rsidRDefault="002256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5229425" w:rsidR="00E1662E" w:rsidRDefault="00E1662E" w:rsidP="006A408C">
    <w:pPr>
      <w:pStyle w:val="Piedepgina"/>
      <w:tabs>
        <w:tab w:val="clear" w:pos="4819"/>
        <w:tab w:val="clear" w:pos="9071"/>
        <w:tab w:val="left" w:pos="5325"/>
        <w:tab w:val="left" w:pos="7371"/>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6A408C">
      <w:rPr>
        <w:rFonts w:ascii="Verdana" w:hAnsi="Verdana"/>
        <w:sz w:val="16"/>
        <w:szCs w:val="16"/>
      </w:rPr>
      <w:t>C02/040/2025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49F6EE4" w:rsidR="00E1662E" w:rsidRDefault="00E1662E" w:rsidP="00E254B8">
    <w:pPr>
      <w:pStyle w:val="Piedepgina"/>
      <w:tabs>
        <w:tab w:val="clear" w:pos="4819"/>
        <w:tab w:val="clear" w:pos="9071"/>
        <w:tab w:val="left" w:pos="3761"/>
        <w:tab w:val="left" w:pos="5674"/>
        <w:tab w:val="left" w:pos="7655"/>
      </w:tabs>
      <w:jc w:val="right"/>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E254B8">
      <w:rPr>
        <w:rFonts w:ascii="Verdana" w:hAnsi="Verdana"/>
        <w:sz w:val="16"/>
        <w:szCs w:val="16"/>
      </w:rPr>
      <w:t>C02/040/2025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460CE" w14:textId="77777777" w:rsidR="0022564F" w:rsidRDefault="0022564F">
      <w:r>
        <w:separator/>
      </w:r>
    </w:p>
  </w:footnote>
  <w:footnote w:type="continuationSeparator" w:id="0">
    <w:p w14:paraId="2CB1BA67" w14:textId="77777777" w:rsidR="0022564F" w:rsidRDefault="0022564F">
      <w:r>
        <w:continuationSeparator/>
      </w:r>
    </w:p>
  </w:footnote>
  <w:footnote w:type="continuationNotice" w:id="1">
    <w:p w14:paraId="3686F8E6" w14:textId="77777777" w:rsidR="0022564F" w:rsidRDefault="0022564F"/>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5">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69">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6">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0">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pt;height:21.9pt" fillcolor="window">
          <v:imagedata r:id="rId2" o:title=""/>
        </v:shape>
        <o:OLEObject Type="Embed" ProgID="MSPhotoEd.3" ShapeID="_x0000_i1025" DrawAspect="Content" ObjectID="_1838370248"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9pt" fillcolor="window">
          <v:imagedata r:id="rId2" o:title=""/>
        </v:shape>
        <o:OLEObject Type="Embed" ProgID="MSPhotoEd.3" ShapeID="_x0000_i1026" DrawAspect="Content" ObjectID="_1838370249"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pt" fillcolor="window">
          <v:imagedata r:id="rId2" o:title=""/>
        </v:shape>
        <o:OLEObject Type="Embed" ProgID="MSPhotoEd.3" ShapeID="_x0000_i1027" DrawAspect="Content" ObjectID="_1838370250"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7C1A5E"/>
    <w:multiLevelType w:val="hybridMultilevel"/>
    <w:tmpl w:val="68D8C78A"/>
    <w:lvl w:ilvl="0" w:tplc="0C0A0001">
      <w:start w:val="1"/>
      <w:numFmt w:val="bullet"/>
      <w:lvlText w:val=""/>
      <w:lvlJc w:val="left"/>
      <w:pPr>
        <w:ind w:left="2455" w:hanging="360"/>
      </w:pPr>
      <w:rPr>
        <w:rFonts w:ascii="Symbol" w:hAnsi="Symbol" w:hint="default"/>
      </w:rPr>
    </w:lvl>
    <w:lvl w:ilvl="1" w:tplc="0C0A0003" w:tentative="1">
      <w:start w:val="1"/>
      <w:numFmt w:val="bullet"/>
      <w:lvlText w:val="o"/>
      <w:lvlJc w:val="left"/>
      <w:pPr>
        <w:ind w:left="3175" w:hanging="360"/>
      </w:pPr>
      <w:rPr>
        <w:rFonts w:ascii="Courier New" w:hAnsi="Courier New" w:cs="Courier New" w:hint="default"/>
      </w:rPr>
    </w:lvl>
    <w:lvl w:ilvl="2" w:tplc="0C0A0005" w:tentative="1">
      <w:start w:val="1"/>
      <w:numFmt w:val="bullet"/>
      <w:lvlText w:val=""/>
      <w:lvlJc w:val="left"/>
      <w:pPr>
        <w:ind w:left="3895" w:hanging="360"/>
      </w:pPr>
      <w:rPr>
        <w:rFonts w:ascii="Wingdings" w:hAnsi="Wingdings" w:hint="default"/>
      </w:rPr>
    </w:lvl>
    <w:lvl w:ilvl="3" w:tplc="0C0A0001" w:tentative="1">
      <w:start w:val="1"/>
      <w:numFmt w:val="bullet"/>
      <w:lvlText w:val=""/>
      <w:lvlJc w:val="left"/>
      <w:pPr>
        <w:ind w:left="4615" w:hanging="360"/>
      </w:pPr>
      <w:rPr>
        <w:rFonts w:ascii="Symbol" w:hAnsi="Symbol" w:hint="default"/>
      </w:rPr>
    </w:lvl>
    <w:lvl w:ilvl="4" w:tplc="0C0A0003" w:tentative="1">
      <w:start w:val="1"/>
      <w:numFmt w:val="bullet"/>
      <w:lvlText w:val="o"/>
      <w:lvlJc w:val="left"/>
      <w:pPr>
        <w:ind w:left="5335" w:hanging="360"/>
      </w:pPr>
      <w:rPr>
        <w:rFonts w:ascii="Courier New" w:hAnsi="Courier New" w:cs="Courier New" w:hint="default"/>
      </w:rPr>
    </w:lvl>
    <w:lvl w:ilvl="5" w:tplc="0C0A0005" w:tentative="1">
      <w:start w:val="1"/>
      <w:numFmt w:val="bullet"/>
      <w:lvlText w:val=""/>
      <w:lvlJc w:val="left"/>
      <w:pPr>
        <w:ind w:left="6055" w:hanging="360"/>
      </w:pPr>
      <w:rPr>
        <w:rFonts w:ascii="Wingdings" w:hAnsi="Wingdings" w:hint="default"/>
      </w:rPr>
    </w:lvl>
    <w:lvl w:ilvl="6" w:tplc="0C0A0001" w:tentative="1">
      <w:start w:val="1"/>
      <w:numFmt w:val="bullet"/>
      <w:lvlText w:val=""/>
      <w:lvlJc w:val="left"/>
      <w:pPr>
        <w:ind w:left="6775" w:hanging="360"/>
      </w:pPr>
      <w:rPr>
        <w:rFonts w:ascii="Symbol" w:hAnsi="Symbol" w:hint="default"/>
      </w:rPr>
    </w:lvl>
    <w:lvl w:ilvl="7" w:tplc="0C0A0003" w:tentative="1">
      <w:start w:val="1"/>
      <w:numFmt w:val="bullet"/>
      <w:lvlText w:val="o"/>
      <w:lvlJc w:val="left"/>
      <w:pPr>
        <w:ind w:left="7495" w:hanging="360"/>
      </w:pPr>
      <w:rPr>
        <w:rFonts w:ascii="Courier New" w:hAnsi="Courier New" w:cs="Courier New" w:hint="default"/>
      </w:rPr>
    </w:lvl>
    <w:lvl w:ilvl="8" w:tplc="0C0A0005" w:tentative="1">
      <w:start w:val="1"/>
      <w:numFmt w:val="bullet"/>
      <w:lvlText w:val=""/>
      <w:lvlJc w:val="left"/>
      <w:pPr>
        <w:ind w:left="8215" w:hanging="360"/>
      </w:pPr>
      <w:rPr>
        <w:rFonts w:ascii="Wingdings" w:hAnsi="Wingdings" w:hint="default"/>
      </w:r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75722F"/>
    <w:multiLevelType w:val="hybridMultilevel"/>
    <w:tmpl w:val="9886CF94"/>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343463A"/>
    <w:multiLevelType w:val="hybridMultilevel"/>
    <w:tmpl w:val="BE1E0542"/>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245EB8"/>
    <w:multiLevelType w:val="hybridMultilevel"/>
    <w:tmpl w:val="E3C6CC3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7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49"/>
  </w:num>
  <w:num w:numId="2" w16cid:durableId="92895262">
    <w:abstractNumId w:val="85"/>
  </w:num>
  <w:num w:numId="3" w16cid:durableId="1332297873">
    <w:abstractNumId w:val="104"/>
    <w:lvlOverride w:ilvl="0">
      <w:lvl w:ilvl="0" w:tplc="E57ED730">
        <w:start w:val="1"/>
        <w:numFmt w:val="lowerLetter"/>
        <w:lvlText w:val="%1)"/>
        <w:lvlJc w:val="left"/>
        <w:pPr>
          <w:ind w:left="1779" w:hanging="360"/>
        </w:pPr>
        <w:rPr>
          <w:b/>
        </w:rPr>
      </w:lvl>
    </w:lvlOverride>
  </w:num>
  <w:num w:numId="4" w16cid:durableId="1708870427">
    <w:abstractNumId w:val="42"/>
  </w:num>
  <w:num w:numId="5" w16cid:durableId="1793943100">
    <w:abstractNumId w:val="114"/>
  </w:num>
  <w:num w:numId="6" w16cid:durableId="1204290459">
    <w:abstractNumId w:val="15"/>
  </w:num>
  <w:num w:numId="7" w16cid:durableId="768037985">
    <w:abstractNumId w:val="127"/>
  </w:num>
  <w:num w:numId="8" w16cid:durableId="1678654013">
    <w:abstractNumId w:val="49"/>
  </w:num>
  <w:num w:numId="9" w16cid:durableId="272252271">
    <w:abstractNumId w:val="12"/>
  </w:num>
  <w:num w:numId="10" w16cid:durableId="1595743267">
    <w:abstractNumId w:val="154"/>
  </w:num>
  <w:num w:numId="11" w16cid:durableId="596141159">
    <w:abstractNumId w:val="100"/>
  </w:num>
  <w:num w:numId="12" w16cid:durableId="1260406822">
    <w:abstractNumId w:val="132"/>
  </w:num>
  <w:num w:numId="13" w16cid:durableId="1316295086">
    <w:abstractNumId w:val="34"/>
  </w:num>
  <w:num w:numId="14" w16cid:durableId="730232332">
    <w:abstractNumId w:val="90"/>
  </w:num>
  <w:num w:numId="15" w16cid:durableId="261913464">
    <w:abstractNumId w:val="1"/>
  </w:num>
  <w:num w:numId="16" w16cid:durableId="976841952">
    <w:abstractNumId w:val="2"/>
  </w:num>
  <w:num w:numId="17" w16cid:durableId="593366678">
    <w:abstractNumId w:val="14"/>
  </w:num>
  <w:num w:numId="18" w16cid:durableId="1078748701">
    <w:abstractNumId w:val="112"/>
  </w:num>
  <w:num w:numId="19" w16cid:durableId="1105805628">
    <w:abstractNumId w:val="7"/>
  </w:num>
  <w:num w:numId="20" w16cid:durableId="575015995">
    <w:abstractNumId w:val="98"/>
  </w:num>
  <w:num w:numId="21" w16cid:durableId="196159342">
    <w:abstractNumId w:val="23"/>
  </w:num>
  <w:num w:numId="22" w16cid:durableId="1223982215">
    <w:abstractNumId w:val="68"/>
  </w:num>
  <w:num w:numId="23" w16cid:durableId="340741581">
    <w:abstractNumId w:val="129"/>
  </w:num>
  <w:num w:numId="24" w16cid:durableId="450828728">
    <w:abstractNumId w:val="26"/>
  </w:num>
  <w:num w:numId="25" w16cid:durableId="5788617">
    <w:abstractNumId w:val="63"/>
  </w:num>
  <w:num w:numId="26" w16cid:durableId="1077094323">
    <w:abstractNumId w:val="150"/>
  </w:num>
  <w:num w:numId="27" w16cid:durableId="1554274800">
    <w:abstractNumId w:val="77"/>
  </w:num>
  <w:num w:numId="28" w16cid:durableId="1472360226">
    <w:abstractNumId w:val="67"/>
  </w:num>
  <w:num w:numId="29" w16cid:durableId="2112314448">
    <w:abstractNumId w:val="57"/>
  </w:num>
  <w:num w:numId="30" w16cid:durableId="1901165787">
    <w:abstractNumId w:val="157"/>
  </w:num>
  <w:num w:numId="31" w16cid:durableId="1204248635">
    <w:abstractNumId w:val="44"/>
  </w:num>
  <w:num w:numId="32" w16cid:durableId="156464836">
    <w:abstractNumId w:val="144"/>
  </w:num>
  <w:num w:numId="33" w16cid:durableId="1338921211">
    <w:abstractNumId w:val="58"/>
  </w:num>
  <w:num w:numId="34" w16cid:durableId="317922306">
    <w:abstractNumId w:val="93"/>
  </w:num>
  <w:num w:numId="35" w16cid:durableId="722601558">
    <w:abstractNumId w:val="5"/>
  </w:num>
  <w:num w:numId="36" w16cid:durableId="1482384799">
    <w:abstractNumId w:val="92"/>
  </w:num>
  <w:num w:numId="37" w16cid:durableId="2042587102">
    <w:abstractNumId w:val="65"/>
  </w:num>
  <w:num w:numId="38" w16cid:durableId="2059669062">
    <w:abstractNumId w:val="20"/>
  </w:num>
  <w:num w:numId="39" w16cid:durableId="482353024">
    <w:abstractNumId w:val="89"/>
  </w:num>
  <w:num w:numId="40" w16cid:durableId="2015650170">
    <w:abstractNumId w:val="137"/>
  </w:num>
  <w:num w:numId="41" w16cid:durableId="1992833482">
    <w:abstractNumId w:val="38"/>
  </w:num>
  <w:num w:numId="42" w16cid:durableId="1934780877">
    <w:abstractNumId w:val="104"/>
  </w:num>
  <w:num w:numId="43" w16cid:durableId="1559319918">
    <w:abstractNumId w:val="118"/>
  </w:num>
  <w:num w:numId="44" w16cid:durableId="1920600617">
    <w:abstractNumId w:val="37"/>
  </w:num>
  <w:num w:numId="45" w16cid:durableId="1489709707">
    <w:abstractNumId w:val="24"/>
  </w:num>
  <w:num w:numId="46" w16cid:durableId="774785147">
    <w:abstractNumId w:val="46"/>
  </w:num>
  <w:num w:numId="47" w16cid:durableId="615522851">
    <w:abstractNumId w:val="138"/>
  </w:num>
  <w:num w:numId="48" w16cid:durableId="1996184443">
    <w:abstractNumId w:val="88"/>
  </w:num>
  <w:num w:numId="49" w16cid:durableId="2111270083">
    <w:abstractNumId w:val="56"/>
  </w:num>
  <w:num w:numId="50" w16cid:durableId="102459866">
    <w:abstractNumId w:val="122"/>
  </w:num>
  <w:num w:numId="51" w16cid:durableId="98531359">
    <w:abstractNumId w:val="125"/>
  </w:num>
  <w:num w:numId="52" w16cid:durableId="1637567140">
    <w:abstractNumId w:val="21"/>
  </w:num>
  <w:num w:numId="53" w16cid:durableId="1746950409">
    <w:abstractNumId w:val="25"/>
  </w:num>
  <w:num w:numId="54" w16cid:durableId="1335911643">
    <w:abstractNumId w:val="106"/>
  </w:num>
  <w:num w:numId="55" w16cid:durableId="1844393321">
    <w:abstractNumId w:val="47"/>
  </w:num>
  <w:num w:numId="56" w16cid:durableId="1302423975">
    <w:abstractNumId w:val="135"/>
  </w:num>
  <w:num w:numId="57" w16cid:durableId="493421222">
    <w:abstractNumId w:val="69"/>
  </w:num>
  <w:num w:numId="58" w16cid:durableId="2058043328">
    <w:abstractNumId w:val="28"/>
  </w:num>
  <w:num w:numId="59" w16cid:durableId="1725563505">
    <w:abstractNumId w:val="60"/>
  </w:num>
  <w:num w:numId="60" w16cid:durableId="2005014942">
    <w:abstractNumId w:val="16"/>
  </w:num>
  <w:num w:numId="61" w16cid:durableId="1200555459">
    <w:abstractNumId w:val="109"/>
  </w:num>
  <w:num w:numId="62" w16cid:durableId="1424258169">
    <w:abstractNumId w:val="53"/>
  </w:num>
  <w:num w:numId="63" w16cid:durableId="1524396794">
    <w:abstractNumId w:val="71"/>
  </w:num>
  <w:num w:numId="64" w16cid:durableId="699748536">
    <w:abstractNumId w:val="108"/>
  </w:num>
  <w:num w:numId="65" w16cid:durableId="868418533">
    <w:abstractNumId w:val="9"/>
  </w:num>
  <w:num w:numId="66" w16cid:durableId="1030380344">
    <w:abstractNumId w:val="136"/>
  </w:num>
  <w:num w:numId="67" w16cid:durableId="1419718935">
    <w:abstractNumId w:val="8"/>
  </w:num>
  <w:num w:numId="68" w16cid:durableId="469857791">
    <w:abstractNumId w:val="148"/>
  </w:num>
  <w:num w:numId="69" w16cid:durableId="1281958973">
    <w:abstractNumId w:val="32"/>
  </w:num>
  <w:num w:numId="70" w16cid:durableId="1351293046">
    <w:abstractNumId w:val="99"/>
  </w:num>
  <w:num w:numId="71" w16cid:durableId="461657360">
    <w:abstractNumId w:val="74"/>
  </w:num>
  <w:num w:numId="72" w16cid:durableId="508057553">
    <w:abstractNumId w:val="36"/>
  </w:num>
  <w:num w:numId="73" w16cid:durableId="1223179009">
    <w:abstractNumId w:val="156"/>
  </w:num>
  <w:num w:numId="74" w16cid:durableId="1226718553">
    <w:abstractNumId w:val="133"/>
  </w:num>
  <w:num w:numId="75" w16cid:durableId="122308226">
    <w:abstractNumId w:val="134"/>
  </w:num>
  <w:num w:numId="76" w16cid:durableId="1512724646">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3"/>
  </w:num>
  <w:num w:numId="78" w16cid:durableId="1836719563">
    <w:abstractNumId w:val="35"/>
  </w:num>
  <w:num w:numId="79" w16cid:durableId="1597592708">
    <w:abstractNumId w:val="124"/>
  </w:num>
  <w:num w:numId="80" w16cid:durableId="1705399384">
    <w:abstractNumId w:val="4"/>
  </w:num>
  <w:num w:numId="81" w16cid:durableId="1228566786">
    <w:abstractNumId w:val="87"/>
  </w:num>
  <w:num w:numId="82" w16cid:durableId="56562457">
    <w:abstractNumId w:val="55"/>
  </w:num>
  <w:num w:numId="83" w16cid:durableId="1880121764">
    <w:abstractNumId w:val="75"/>
  </w:num>
  <w:num w:numId="84" w16cid:durableId="1817602145">
    <w:abstractNumId w:val="52"/>
  </w:num>
  <w:num w:numId="85" w16cid:durableId="1322008475">
    <w:abstractNumId w:val="111"/>
  </w:num>
  <w:num w:numId="86" w16cid:durableId="1184437739">
    <w:abstractNumId w:val="10"/>
  </w:num>
  <w:num w:numId="87" w16cid:durableId="45616009">
    <w:abstractNumId w:val="113"/>
  </w:num>
  <w:num w:numId="88" w16cid:durableId="1752695156">
    <w:abstractNumId w:val="33"/>
  </w:num>
  <w:num w:numId="89" w16cid:durableId="2051224094">
    <w:abstractNumId w:val="86"/>
  </w:num>
  <w:num w:numId="90" w16cid:durableId="849678493">
    <w:abstractNumId w:val="101"/>
  </w:num>
  <w:num w:numId="91" w16cid:durableId="1268930818">
    <w:abstractNumId w:val="155"/>
  </w:num>
  <w:num w:numId="92" w16cid:durableId="1559439401">
    <w:abstractNumId w:val="115"/>
  </w:num>
  <w:num w:numId="93" w16cid:durableId="398091202">
    <w:abstractNumId w:val="97"/>
  </w:num>
  <w:num w:numId="94" w16cid:durableId="1352564371">
    <w:abstractNumId w:val="91"/>
  </w:num>
  <w:num w:numId="95" w16cid:durableId="150027187">
    <w:abstractNumId w:val="31"/>
  </w:num>
  <w:num w:numId="96" w16cid:durableId="285546884">
    <w:abstractNumId w:val="94"/>
  </w:num>
  <w:num w:numId="97" w16cid:durableId="1866551233">
    <w:abstractNumId w:val="62"/>
  </w:num>
  <w:num w:numId="98" w16cid:durableId="177745295">
    <w:abstractNumId w:val="78"/>
  </w:num>
  <w:num w:numId="99" w16cid:durableId="2046977793">
    <w:abstractNumId w:val="6"/>
  </w:num>
  <w:num w:numId="100" w16cid:durableId="1768382462">
    <w:abstractNumId w:val="29"/>
  </w:num>
  <w:num w:numId="101" w16cid:durableId="804470201">
    <w:abstractNumId w:val="19"/>
  </w:num>
  <w:num w:numId="102" w16cid:durableId="846868273">
    <w:abstractNumId w:val="153"/>
  </w:num>
  <w:num w:numId="103" w16cid:durableId="393478552">
    <w:abstractNumId w:val="70"/>
  </w:num>
  <w:num w:numId="104" w16cid:durableId="136335866">
    <w:abstractNumId w:val="147"/>
  </w:num>
  <w:num w:numId="105" w16cid:durableId="1623076745">
    <w:abstractNumId w:val="102"/>
  </w:num>
  <w:num w:numId="106" w16cid:durableId="1553417866">
    <w:abstractNumId w:val="103"/>
  </w:num>
  <w:num w:numId="107" w16cid:durableId="1248078263">
    <w:abstractNumId w:val="121"/>
  </w:num>
  <w:num w:numId="108" w16cid:durableId="1834101044">
    <w:abstractNumId w:val="130"/>
  </w:num>
  <w:num w:numId="109" w16cid:durableId="2052849698">
    <w:abstractNumId w:val="145"/>
  </w:num>
  <w:num w:numId="110" w16cid:durableId="1161846093">
    <w:abstractNumId w:val="40"/>
  </w:num>
  <w:num w:numId="111" w16cid:durableId="1699309653">
    <w:abstractNumId w:val="82"/>
  </w:num>
  <w:num w:numId="112" w16cid:durableId="435446375">
    <w:abstractNumId w:val="120"/>
  </w:num>
  <w:num w:numId="113" w16cid:durableId="347491655">
    <w:abstractNumId w:val="59"/>
  </w:num>
  <w:num w:numId="114" w16cid:durableId="923219726">
    <w:abstractNumId w:val="123"/>
  </w:num>
  <w:num w:numId="115" w16cid:durableId="1387492497">
    <w:abstractNumId w:val="3"/>
  </w:num>
  <w:num w:numId="116" w16cid:durableId="1462189166">
    <w:abstractNumId w:val="66"/>
  </w:num>
  <w:num w:numId="117" w16cid:durableId="1920287608">
    <w:abstractNumId w:val="76"/>
  </w:num>
  <w:num w:numId="118" w16cid:durableId="105218958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84"/>
  </w:num>
  <w:num w:numId="121" w16cid:durableId="621611538">
    <w:abstractNumId w:val="107"/>
  </w:num>
  <w:num w:numId="122" w16cid:durableId="1729723795">
    <w:abstractNumId w:val="140"/>
  </w:num>
  <w:num w:numId="123" w16cid:durableId="36590368">
    <w:abstractNumId w:val="61"/>
  </w:num>
  <w:num w:numId="124" w16cid:durableId="1697542813">
    <w:abstractNumId w:val="54"/>
  </w:num>
  <w:num w:numId="125" w16cid:durableId="567500381">
    <w:abstractNumId w:val="51"/>
  </w:num>
  <w:num w:numId="126" w16cid:durableId="1236664977">
    <w:abstractNumId w:val="50"/>
  </w:num>
  <w:num w:numId="127" w16cid:durableId="110326238">
    <w:abstractNumId w:val="146"/>
  </w:num>
  <w:num w:numId="128" w16cid:durableId="271665349">
    <w:abstractNumId w:val="79"/>
  </w:num>
  <w:num w:numId="129" w16cid:durableId="803274806">
    <w:abstractNumId w:val="11"/>
  </w:num>
  <w:num w:numId="130" w16cid:durableId="1970554584">
    <w:abstractNumId w:val="151"/>
  </w:num>
  <w:num w:numId="131" w16cid:durableId="2093233247">
    <w:abstractNumId w:val="41"/>
  </w:num>
  <w:num w:numId="132" w16cid:durableId="898521348">
    <w:abstractNumId w:val="45"/>
  </w:num>
  <w:num w:numId="133" w16cid:durableId="764499734">
    <w:abstractNumId w:val="139"/>
  </w:num>
  <w:num w:numId="134" w16cid:durableId="1818065506">
    <w:abstractNumId w:val="17"/>
  </w:num>
  <w:num w:numId="135" w16cid:durableId="814179185">
    <w:abstractNumId w:val="143"/>
  </w:num>
  <w:num w:numId="136" w16cid:durableId="627049729">
    <w:abstractNumId w:val="81"/>
  </w:num>
  <w:num w:numId="137" w16cid:durableId="1808280715">
    <w:abstractNumId w:val="126"/>
  </w:num>
  <w:num w:numId="138" w16cid:durableId="1326667749">
    <w:abstractNumId w:val="152"/>
  </w:num>
  <w:num w:numId="139" w16cid:durableId="116029957">
    <w:abstractNumId w:val="128"/>
  </w:num>
  <w:num w:numId="140" w16cid:durableId="365446107">
    <w:abstractNumId w:val="43"/>
  </w:num>
  <w:num w:numId="141" w16cid:durableId="1686901416">
    <w:abstractNumId w:val="83"/>
  </w:num>
  <w:num w:numId="142" w16cid:durableId="1359434429">
    <w:abstractNumId w:val="131"/>
  </w:num>
  <w:num w:numId="143" w16cid:durableId="158205103">
    <w:abstractNumId w:val="110"/>
  </w:num>
  <w:num w:numId="144" w16cid:durableId="288708471">
    <w:abstractNumId w:val="117"/>
  </w:num>
  <w:num w:numId="145" w16cid:durableId="351609240">
    <w:abstractNumId w:val="96"/>
  </w:num>
  <w:num w:numId="146" w16cid:durableId="294871538">
    <w:abstractNumId w:val="48"/>
  </w:num>
  <w:num w:numId="147" w16cid:durableId="1858344311">
    <w:abstractNumId w:val="27"/>
  </w:num>
  <w:num w:numId="148" w16cid:durableId="1638796765">
    <w:abstractNumId w:val="80"/>
  </w:num>
  <w:num w:numId="149" w16cid:durableId="2054573058">
    <w:abstractNumId w:val="0"/>
  </w:num>
  <w:num w:numId="150" w16cid:durableId="1497571563">
    <w:abstractNumId w:val="105"/>
  </w:num>
  <w:num w:numId="151" w16cid:durableId="221018423">
    <w:abstractNumId w:val="30"/>
  </w:num>
  <w:num w:numId="152" w16cid:durableId="1882552419">
    <w:abstractNumId w:val="119"/>
  </w:num>
  <w:num w:numId="153" w16cid:durableId="417141253">
    <w:abstractNumId w:val="141"/>
  </w:num>
  <w:num w:numId="154" w16cid:durableId="1395280638">
    <w:abstractNumId w:val="73"/>
  </w:num>
  <w:num w:numId="155" w16cid:durableId="1663388187">
    <w:abstractNumId w:val="39"/>
  </w:num>
  <w:num w:numId="156" w16cid:durableId="1018578825">
    <w:abstractNumId w:val="116"/>
  </w:num>
  <w:num w:numId="157" w16cid:durableId="460614774">
    <w:abstractNumId w:val="18"/>
  </w:num>
  <w:num w:numId="158" w16cid:durableId="1891721559">
    <w:abstractNumId w:val="22"/>
  </w:num>
  <w:num w:numId="159" w16cid:durableId="601576220">
    <w:abstractNumId w:val="64"/>
  </w:num>
  <w:num w:numId="160" w16cid:durableId="39598491">
    <w:abstractNumId w:val="72"/>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84F"/>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6EF"/>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060"/>
    <w:rsid w:val="000260F7"/>
    <w:rsid w:val="00026375"/>
    <w:rsid w:val="00026CFF"/>
    <w:rsid w:val="00027101"/>
    <w:rsid w:val="00027511"/>
    <w:rsid w:val="00027AB6"/>
    <w:rsid w:val="00030510"/>
    <w:rsid w:val="00031154"/>
    <w:rsid w:val="00031176"/>
    <w:rsid w:val="000311AE"/>
    <w:rsid w:val="000318C4"/>
    <w:rsid w:val="00031A58"/>
    <w:rsid w:val="0003289B"/>
    <w:rsid w:val="00032CE8"/>
    <w:rsid w:val="00032D2B"/>
    <w:rsid w:val="00032DB3"/>
    <w:rsid w:val="00032E8E"/>
    <w:rsid w:val="00033385"/>
    <w:rsid w:val="000336D9"/>
    <w:rsid w:val="00035451"/>
    <w:rsid w:val="0003578D"/>
    <w:rsid w:val="0003592A"/>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16B"/>
    <w:rsid w:val="00057443"/>
    <w:rsid w:val="000577F1"/>
    <w:rsid w:val="00057942"/>
    <w:rsid w:val="000601BA"/>
    <w:rsid w:val="00060780"/>
    <w:rsid w:val="00060D6D"/>
    <w:rsid w:val="00060F7D"/>
    <w:rsid w:val="000619E2"/>
    <w:rsid w:val="000620E4"/>
    <w:rsid w:val="00062CA8"/>
    <w:rsid w:val="000637F9"/>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4FC1"/>
    <w:rsid w:val="00075300"/>
    <w:rsid w:val="00075F21"/>
    <w:rsid w:val="00076280"/>
    <w:rsid w:val="00076CA4"/>
    <w:rsid w:val="000770E4"/>
    <w:rsid w:val="00077357"/>
    <w:rsid w:val="000774ED"/>
    <w:rsid w:val="00077D02"/>
    <w:rsid w:val="00077D90"/>
    <w:rsid w:val="000802AD"/>
    <w:rsid w:val="00080792"/>
    <w:rsid w:val="000812A3"/>
    <w:rsid w:val="000817F6"/>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0E09"/>
    <w:rsid w:val="00091466"/>
    <w:rsid w:val="0009181C"/>
    <w:rsid w:val="000918C2"/>
    <w:rsid w:val="000919CE"/>
    <w:rsid w:val="00091AF5"/>
    <w:rsid w:val="00091C31"/>
    <w:rsid w:val="00091E62"/>
    <w:rsid w:val="00092577"/>
    <w:rsid w:val="00092A65"/>
    <w:rsid w:val="00092CA4"/>
    <w:rsid w:val="00092E38"/>
    <w:rsid w:val="000934EA"/>
    <w:rsid w:val="000937C3"/>
    <w:rsid w:val="00093A0D"/>
    <w:rsid w:val="00093B09"/>
    <w:rsid w:val="00094366"/>
    <w:rsid w:val="00094515"/>
    <w:rsid w:val="000949B7"/>
    <w:rsid w:val="00094EDB"/>
    <w:rsid w:val="0009541F"/>
    <w:rsid w:val="000958E7"/>
    <w:rsid w:val="00096073"/>
    <w:rsid w:val="00096978"/>
    <w:rsid w:val="00096BD0"/>
    <w:rsid w:val="00096F1F"/>
    <w:rsid w:val="00096F3A"/>
    <w:rsid w:val="000978A6"/>
    <w:rsid w:val="00097991"/>
    <w:rsid w:val="000A02E4"/>
    <w:rsid w:val="000A03C5"/>
    <w:rsid w:val="000A11B2"/>
    <w:rsid w:val="000A136B"/>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347"/>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876"/>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0D"/>
    <w:rsid w:val="000D1296"/>
    <w:rsid w:val="000D13B3"/>
    <w:rsid w:val="000D13C5"/>
    <w:rsid w:val="000D1DD9"/>
    <w:rsid w:val="000D1F90"/>
    <w:rsid w:val="000D2280"/>
    <w:rsid w:val="000D2F93"/>
    <w:rsid w:val="000D344F"/>
    <w:rsid w:val="000D35F3"/>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CC1"/>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5C4"/>
    <w:rsid w:val="0011287B"/>
    <w:rsid w:val="00112E92"/>
    <w:rsid w:val="00113363"/>
    <w:rsid w:val="00113CDC"/>
    <w:rsid w:val="001142D3"/>
    <w:rsid w:val="00114B7A"/>
    <w:rsid w:val="00114BC0"/>
    <w:rsid w:val="00114CC3"/>
    <w:rsid w:val="00115CCB"/>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A6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9B8"/>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55A"/>
    <w:rsid w:val="00173C7A"/>
    <w:rsid w:val="00174207"/>
    <w:rsid w:val="001770AF"/>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2D5C"/>
    <w:rsid w:val="001832B2"/>
    <w:rsid w:val="001837FE"/>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989"/>
    <w:rsid w:val="001B5B54"/>
    <w:rsid w:val="001B626E"/>
    <w:rsid w:val="001B64FC"/>
    <w:rsid w:val="001B6868"/>
    <w:rsid w:val="001B6EEE"/>
    <w:rsid w:val="001B6F24"/>
    <w:rsid w:val="001B70E2"/>
    <w:rsid w:val="001B71EB"/>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C7D10"/>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A88"/>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84"/>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D79"/>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64F"/>
    <w:rsid w:val="002258A8"/>
    <w:rsid w:val="00225C9E"/>
    <w:rsid w:val="0022711C"/>
    <w:rsid w:val="0023067A"/>
    <w:rsid w:val="0023107B"/>
    <w:rsid w:val="002313D5"/>
    <w:rsid w:val="00231DC0"/>
    <w:rsid w:val="0023265D"/>
    <w:rsid w:val="002326C6"/>
    <w:rsid w:val="00233576"/>
    <w:rsid w:val="0023483F"/>
    <w:rsid w:val="00234A5B"/>
    <w:rsid w:val="00234C48"/>
    <w:rsid w:val="00234E75"/>
    <w:rsid w:val="002351AE"/>
    <w:rsid w:val="00235A20"/>
    <w:rsid w:val="00235DB5"/>
    <w:rsid w:val="00236452"/>
    <w:rsid w:val="002377E2"/>
    <w:rsid w:val="00237B05"/>
    <w:rsid w:val="00237CFF"/>
    <w:rsid w:val="00237DF0"/>
    <w:rsid w:val="00240253"/>
    <w:rsid w:val="00240E95"/>
    <w:rsid w:val="00241728"/>
    <w:rsid w:val="00241992"/>
    <w:rsid w:val="00241D57"/>
    <w:rsid w:val="00241DEA"/>
    <w:rsid w:val="0024238C"/>
    <w:rsid w:val="0024245E"/>
    <w:rsid w:val="0024465A"/>
    <w:rsid w:val="00244ABB"/>
    <w:rsid w:val="0024522C"/>
    <w:rsid w:val="00245BD5"/>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8F5"/>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12EA"/>
    <w:rsid w:val="00271535"/>
    <w:rsid w:val="00272044"/>
    <w:rsid w:val="00272309"/>
    <w:rsid w:val="00272C18"/>
    <w:rsid w:val="00273590"/>
    <w:rsid w:val="002739C2"/>
    <w:rsid w:val="00273A18"/>
    <w:rsid w:val="00273DD2"/>
    <w:rsid w:val="00273E04"/>
    <w:rsid w:val="00273E0E"/>
    <w:rsid w:val="0027471E"/>
    <w:rsid w:val="00274805"/>
    <w:rsid w:val="00274E61"/>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6D04"/>
    <w:rsid w:val="0028703E"/>
    <w:rsid w:val="002875D6"/>
    <w:rsid w:val="002901B6"/>
    <w:rsid w:val="00290597"/>
    <w:rsid w:val="00290A2F"/>
    <w:rsid w:val="002917E1"/>
    <w:rsid w:val="0029191B"/>
    <w:rsid w:val="002919CE"/>
    <w:rsid w:val="00291BD2"/>
    <w:rsid w:val="00291CC8"/>
    <w:rsid w:val="00292019"/>
    <w:rsid w:val="0029272B"/>
    <w:rsid w:val="00292A3C"/>
    <w:rsid w:val="00293112"/>
    <w:rsid w:val="00293AEE"/>
    <w:rsid w:val="00294132"/>
    <w:rsid w:val="0029431F"/>
    <w:rsid w:val="00294733"/>
    <w:rsid w:val="00294F24"/>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2F9C"/>
    <w:rsid w:val="002C35E5"/>
    <w:rsid w:val="002C3ADE"/>
    <w:rsid w:val="002C3D55"/>
    <w:rsid w:val="002C3D65"/>
    <w:rsid w:val="002C4497"/>
    <w:rsid w:val="002C45C5"/>
    <w:rsid w:val="002C47A6"/>
    <w:rsid w:val="002C506A"/>
    <w:rsid w:val="002C5988"/>
    <w:rsid w:val="002C5BA4"/>
    <w:rsid w:val="002C74FE"/>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5F26"/>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E7983"/>
    <w:rsid w:val="002F06B4"/>
    <w:rsid w:val="002F0BED"/>
    <w:rsid w:val="002F165B"/>
    <w:rsid w:val="002F1A11"/>
    <w:rsid w:val="002F2165"/>
    <w:rsid w:val="002F245F"/>
    <w:rsid w:val="002F2997"/>
    <w:rsid w:val="002F31DF"/>
    <w:rsid w:val="002F363A"/>
    <w:rsid w:val="002F3B43"/>
    <w:rsid w:val="002F3ED1"/>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2FE4"/>
    <w:rsid w:val="00303966"/>
    <w:rsid w:val="00303D5C"/>
    <w:rsid w:val="00303E8E"/>
    <w:rsid w:val="00303FB8"/>
    <w:rsid w:val="00305270"/>
    <w:rsid w:val="0030550F"/>
    <w:rsid w:val="00305600"/>
    <w:rsid w:val="00305B9F"/>
    <w:rsid w:val="00306179"/>
    <w:rsid w:val="00306348"/>
    <w:rsid w:val="003064B2"/>
    <w:rsid w:val="00306C4C"/>
    <w:rsid w:val="00307AB9"/>
    <w:rsid w:val="00307CAE"/>
    <w:rsid w:val="00307F6F"/>
    <w:rsid w:val="00310778"/>
    <w:rsid w:val="00310CDC"/>
    <w:rsid w:val="00311168"/>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918"/>
    <w:rsid w:val="00316C66"/>
    <w:rsid w:val="00317A19"/>
    <w:rsid w:val="003207AE"/>
    <w:rsid w:val="003209F5"/>
    <w:rsid w:val="00320A6E"/>
    <w:rsid w:val="00320C27"/>
    <w:rsid w:val="0032115F"/>
    <w:rsid w:val="00321F4A"/>
    <w:rsid w:val="003224D5"/>
    <w:rsid w:val="00322512"/>
    <w:rsid w:val="0032293B"/>
    <w:rsid w:val="00322A88"/>
    <w:rsid w:val="0032389C"/>
    <w:rsid w:val="00323C12"/>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B54"/>
    <w:rsid w:val="00330DB5"/>
    <w:rsid w:val="00330E50"/>
    <w:rsid w:val="00330F36"/>
    <w:rsid w:val="00331227"/>
    <w:rsid w:val="00331277"/>
    <w:rsid w:val="00331697"/>
    <w:rsid w:val="00331973"/>
    <w:rsid w:val="00331BFB"/>
    <w:rsid w:val="00331DCB"/>
    <w:rsid w:val="003324A8"/>
    <w:rsid w:val="0033258A"/>
    <w:rsid w:val="00332A56"/>
    <w:rsid w:val="00332B93"/>
    <w:rsid w:val="00332DFD"/>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D22"/>
    <w:rsid w:val="00342FDF"/>
    <w:rsid w:val="00343621"/>
    <w:rsid w:val="00344C2B"/>
    <w:rsid w:val="00344CA2"/>
    <w:rsid w:val="00344ED4"/>
    <w:rsid w:val="0034538F"/>
    <w:rsid w:val="00345D8E"/>
    <w:rsid w:val="00346569"/>
    <w:rsid w:val="00346698"/>
    <w:rsid w:val="003466ED"/>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36"/>
    <w:rsid w:val="00371544"/>
    <w:rsid w:val="0037193A"/>
    <w:rsid w:val="003719F8"/>
    <w:rsid w:val="00371EC5"/>
    <w:rsid w:val="00371F74"/>
    <w:rsid w:val="0037223F"/>
    <w:rsid w:val="0037269E"/>
    <w:rsid w:val="00372A0E"/>
    <w:rsid w:val="00372BA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993"/>
    <w:rsid w:val="00377FB9"/>
    <w:rsid w:val="003800E9"/>
    <w:rsid w:val="003805A2"/>
    <w:rsid w:val="00380AEE"/>
    <w:rsid w:val="00381C36"/>
    <w:rsid w:val="0038219A"/>
    <w:rsid w:val="00382431"/>
    <w:rsid w:val="0038267B"/>
    <w:rsid w:val="00382E70"/>
    <w:rsid w:val="0038302C"/>
    <w:rsid w:val="00383385"/>
    <w:rsid w:val="0038348B"/>
    <w:rsid w:val="003835AB"/>
    <w:rsid w:val="00383659"/>
    <w:rsid w:val="00383A03"/>
    <w:rsid w:val="00383B9E"/>
    <w:rsid w:val="00383ECF"/>
    <w:rsid w:val="003846BC"/>
    <w:rsid w:val="00384BE2"/>
    <w:rsid w:val="00385539"/>
    <w:rsid w:val="00385797"/>
    <w:rsid w:val="0038675C"/>
    <w:rsid w:val="00386B29"/>
    <w:rsid w:val="00386C28"/>
    <w:rsid w:val="003872CF"/>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D07"/>
    <w:rsid w:val="003A3FC9"/>
    <w:rsid w:val="003A46AB"/>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340"/>
    <w:rsid w:val="003B25C4"/>
    <w:rsid w:val="003B28CE"/>
    <w:rsid w:val="003B2D32"/>
    <w:rsid w:val="003B2D5A"/>
    <w:rsid w:val="003B3A3A"/>
    <w:rsid w:val="003B3B6D"/>
    <w:rsid w:val="003B40C6"/>
    <w:rsid w:val="003B42C7"/>
    <w:rsid w:val="003B4301"/>
    <w:rsid w:val="003B4403"/>
    <w:rsid w:val="003B4803"/>
    <w:rsid w:val="003B4ACF"/>
    <w:rsid w:val="003B52D4"/>
    <w:rsid w:val="003B5EFF"/>
    <w:rsid w:val="003B6740"/>
    <w:rsid w:val="003B6782"/>
    <w:rsid w:val="003B6C74"/>
    <w:rsid w:val="003B7072"/>
    <w:rsid w:val="003B7523"/>
    <w:rsid w:val="003B7B9C"/>
    <w:rsid w:val="003C0488"/>
    <w:rsid w:val="003C095F"/>
    <w:rsid w:val="003C10C3"/>
    <w:rsid w:val="003C1154"/>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05C"/>
    <w:rsid w:val="003C51E4"/>
    <w:rsid w:val="003C5245"/>
    <w:rsid w:val="003C7DC8"/>
    <w:rsid w:val="003C7FD4"/>
    <w:rsid w:val="003D0286"/>
    <w:rsid w:val="003D0798"/>
    <w:rsid w:val="003D092A"/>
    <w:rsid w:val="003D0D7F"/>
    <w:rsid w:val="003D0DFA"/>
    <w:rsid w:val="003D0E71"/>
    <w:rsid w:val="003D105F"/>
    <w:rsid w:val="003D2343"/>
    <w:rsid w:val="003D2723"/>
    <w:rsid w:val="003D2D52"/>
    <w:rsid w:val="003D2E62"/>
    <w:rsid w:val="003D3097"/>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4F3"/>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89E"/>
    <w:rsid w:val="003F7AA9"/>
    <w:rsid w:val="003F7DBD"/>
    <w:rsid w:val="00400066"/>
    <w:rsid w:val="00400BF7"/>
    <w:rsid w:val="00400DD1"/>
    <w:rsid w:val="004018D0"/>
    <w:rsid w:val="00401ED6"/>
    <w:rsid w:val="00401F95"/>
    <w:rsid w:val="004026BF"/>
    <w:rsid w:val="00402753"/>
    <w:rsid w:val="004037DA"/>
    <w:rsid w:val="004047B0"/>
    <w:rsid w:val="004049A6"/>
    <w:rsid w:val="00404A9E"/>
    <w:rsid w:val="00404D9A"/>
    <w:rsid w:val="00404DF8"/>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A4C"/>
    <w:rsid w:val="00420F75"/>
    <w:rsid w:val="004217AC"/>
    <w:rsid w:val="0042194C"/>
    <w:rsid w:val="00422D8E"/>
    <w:rsid w:val="004233FA"/>
    <w:rsid w:val="00423A23"/>
    <w:rsid w:val="00423C65"/>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5B1"/>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456"/>
    <w:rsid w:val="00437D40"/>
    <w:rsid w:val="00437FA2"/>
    <w:rsid w:val="00441701"/>
    <w:rsid w:val="00441B93"/>
    <w:rsid w:val="0044247A"/>
    <w:rsid w:val="00442E3C"/>
    <w:rsid w:val="0044326A"/>
    <w:rsid w:val="00443819"/>
    <w:rsid w:val="004440A3"/>
    <w:rsid w:val="00444EC3"/>
    <w:rsid w:val="00445AED"/>
    <w:rsid w:val="00446E04"/>
    <w:rsid w:val="00446E64"/>
    <w:rsid w:val="0044753C"/>
    <w:rsid w:val="004500B9"/>
    <w:rsid w:val="004502C0"/>
    <w:rsid w:val="0045072F"/>
    <w:rsid w:val="00450C05"/>
    <w:rsid w:val="00451DF0"/>
    <w:rsid w:val="00451FF2"/>
    <w:rsid w:val="00452C86"/>
    <w:rsid w:val="00453079"/>
    <w:rsid w:val="004535E8"/>
    <w:rsid w:val="004539E9"/>
    <w:rsid w:val="00453F01"/>
    <w:rsid w:val="00453FD8"/>
    <w:rsid w:val="004544CD"/>
    <w:rsid w:val="00455178"/>
    <w:rsid w:val="004552FC"/>
    <w:rsid w:val="004557FA"/>
    <w:rsid w:val="004558E3"/>
    <w:rsid w:val="00455985"/>
    <w:rsid w:val="00456093"/>
    <w:rsid w:val="004561C5"/>
    <w:rsid w:val="004561EC"/>
    <w:rsid w:val="00456B1C"/>
    <w:rsid w:val="00456D90"/>
    <w:rsid w:val="00457226"/>
    <w:rsid w:val="00460078"/>
    <w:rsid w:val="00460AFF"/>
    <w:rsid w:val="00460EDF"/>
    <w:rsid w:val="00461010"/>
    <w:rsid w:val="00461C19"/>
    <w:rsid w:val="00461CCB"/>
    <w:rsid w:val="0046304E"/>
    <w:rsid w:val="00463F30"/>
    <w:rsid w:val="00465229"/>
    <w:rsid w:val="00465414"/>
    <w:rsid w:val="00465AA4"/>
    <w:rsid w:val="004661D9"/>
    <w:rsid w:val="00466836"/>
    <w:rsid w:val="00466E35"/>
    <w:rsid w:val="00467324"/>
    <w:rsid w:val="0046777B"/>
    <w:rsid w:val="00467CAB"/>
    <w:rsid w:val="00467ECD"/>
    <w:rsid w:val="00467F4A"/>
    <w:rsid w:val="004711F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10DC"/>
    <w:rsid w:val="004A123B"/>
    <w:rsid w:val="004A2243"/>
    <w:rsid w:val="004A2B2A"/>
    <w:rsid w:val="004A306B"/>
    <w:rsid w:val="004A38F7"/>
    <w:rsid w:val="004A3AF5"/>
    <w:rsid w:val="004A4275"/>
    <w:rsid w:val="004A4449"/>
    <w:rsid w:val="004A44F2"/>
    <w:rsid w:val="004A4C7A"/>
    <w:rsid w:val="004A65F8"/>
    <w:rsid w:val="004A69F0"/>
    <w:rsid w:val="004B0505"/>
    <w:rsid w:val="004B09D7"/>
    <w:rsid w:val="004B1218"/>
    <w:rsid w:val="004B1669"/>
    <w:rsid w:val="004B1E60"/>
    <w:rsid w:val="004B1F5B"/>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68A3"/>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27"/>
    <w:rsid w:val="004D659C"/>
    <w:rsid w:val="004D7165"/>
    <w:rsid w:val="004D72A0"/>
    <w:rsid w:val="004D7AEB"/>
    <w:rsid w:val="004D7FC0"/>
    <w:rsid w:val="004E092F"/>
    <w:rsid w:val="004E0C4D"/>
    <w:rsid w:val="004E1845"/>
    <w:rsid w:val="004E205B"/>
    <w:rsid w:val="004E2161"/>
    <w:rsid w:val="004E21BB"/>
    <w:rsid w:val="004E2310"/>
    <w:rsid w:val="004E29A1"/>
    <w:rsid w:val="004E2C1C"/>
    <w:rsid w:val="004E2D17"/>
    <w:rsid w:val="004E3349"/>
    <w:rsid w:val="004E372C"/>
    <w:rsid w:val="004E4141"/>
    <w:rsid w:val="004E442E"/>
    <w:rsid w:val="004E446D"/>
    <w:rsid w:val="004E44B8"/>
    <w:rsid w:val="004E4DC1"/>
    <w:rsid w:val="004E4EEE"/>
    <w:rsid w:val="004E4F8B"/>
    <w:rsid w:val="004E5134"/>
    <w:rsid w:val="004E539A"/>
    <w:rsid w:val="004E57DC"/>
    <w:rsid w:val="004E593F"/>
    <w:rsid w:val="004E59FC"/>
    <w:rsid w:val="004E5FDB"/>
    <w:rsid w:val="004E603E"/>
    <w:rsid w:val="004E6791"/>
    <w:rsid w:val="004E6845"/>
    <w:rsid w:val="004E7972"/>
    <w:rsid w:val="004E7FE2"/>
    <w:rsid w:val="004F00BE"/>
    <w:rsid w:val="004F0766"/>
    <w:rsid w:val="004F0C9E"/>
    <w:rsid w:val="004F0D71"/>
    <w:rsid w:val="004F0DE6"/>
    <w:rsid w:val="004F1132"/>
    <w:rsid w:val="004F1800"/>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4F2E"/>
    <w:rsid w:val="0050586B"/>
    <w:rsid w:val="00505A38"/>
    <w:rsid w:val="00505BFF"/>
    <w:rsid w:val="00506D1F"/>
    <w:rsid w:val="00506D25"/>
    <w:rsid w:val="00506F27"/>
    <w:rsid w:val="0050713C"/>
    <w:rsid w:val="00507545"/>
    <w:rsid w:val="005079BE"/>
    <w:rsid w:val="00510420"/>
    <w:rsid w:val="00510D68"/>
    <w:rsid w:val="0051130E"/>
    <w:rsid w:val="00511B65"/>
    <w:rsid w:val="0051285A"/>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485"/>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1A"/>
    <w:rsid w:val="00530078"/>
    <w:rsid w:val="00530199"/>
    <w:rsid w:val="00531F84"/>
    <w:rsid w:val="0053241B"/>
    <w:rsid w:val="00532B3E"/>
    <w:rsid w:val="005333EE"/>
    <w:rsid w:val="005339FB"/>
    <w:rsid w:val="00533BA8"/>
    <w:rsid w:val="00534118"/>
    <w:rsid w:val="00534CCC"/>
    <w:rsid w:val="005350E3"/>
    <w:rsid w:val="00535BF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04C"/>
    <w:rsid w:val="00542812"/>
    <w:rsid w:val="0054329F"/>
    <w:rsid w:val="0054337F"/>
    <w:rsid w:val="005437C4"/>
    <w:rsid w:val="0054425D"/>
    <w:rsid w:val="00544623"/>
    <w:rsid w:val="00544E18"/>
    <w:rsid w:val="00544F05"/>
    <w:rsid w:val="00545A2B"/>
    <w:rsid w:val="00545C1C"/>
    <w:rsid w:val="0054646F"/>
    <w:rsid w:val="00546E20"/>
    <w:rsid w:val="00547027"/>
    <w:rsid w:val="005479BB"/>
    <w:rsid w:val="005508D5"/>
    <w:rsid w:val="00550D06"/>
    <w:rsid w:val="00550D1F"/>
    <w:rsid w:val="00550D97"/>
    <w:rsid w:val="00550E8B"/>
    <w:rsid w:val="00550F9C"/>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4A72"/>
    <w:rsid w:val="0056525B"/>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ACC"/>
    <w:rsid w:val="00580BD2"/>
    <w:rsid w:val="00581402"/>
    <w:rsid w:val="0058246F"/>
    <w:rsid w:val="005825C5"/>
    <w:rsid w:val="005829B1"/>
    <w:rsid w:val="00582DD3"/>
    <w:rsid w:val="005833C4"/>
    <w:rsid w:val="0058357E"/>
    <w:rsid w:val="00583AAC"/>
    <w:rsid w:val="0058411C"/>
    <w:rsid w:val="00584743"/>
    <w:rsid w:val="00584AA6"/>
    <w:rsid w:val="00585332"/>
    <w:rsid w:val="00585613"/>
    <w:rsid w:val="00585624"/>
    <w:rsid w:val="0058588F"/>
    <w:rsid w:val="00585A65"/>
    <w:rsid w:val="005863CF"/>
    <w:rsid w:val="005863DD"/>
    <w:rsid w:val="00587194"/>
    <w:rsid w:val="0058719C"/>
    <w:rsid w:val="005873D9"/>
    <w:rsid w:val="0058745F"/>
    <w:rsid w:val="005876A3"/>
    <w:rsid w:val="0059082D"/>
    <w:rsid w:val="00590DC6"/>
    <w:rsid w:val="00590FC8"/>
    <w:rsid w:val="0059155D"/>
    <w:rsid w:val="00591A2E"/>
    <w:rsid w:val="00591E2C"/>
    <w:rsid w:val="00592474"/>
    <w:rsid w:val="005928EB"/>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3E0"/>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A"/>
    <w:rsid w:val="005A6D2E"/>
    <w:rsid w:val="005A6F3B"/>
    <w:rsid w:val="005A6FC8"/>
    <w:rsid w:val="005A75BE"/>
    <w:rsid w:val="005A7849"/>
    <w:rsid w:val="005B00CB"/>
    <w:rsid w:val="005B052F"/>
    <w:rsid w:val="005B0767"/>
    <w:rsid w:val="005B0D40"/>
    <w:rsid w:val="005B18A0"/>
    <w:rsid w:val="005B1F26"/>
    <w:rsid w:val="005B239C"/>
    <w:rsid w:val="005B2493"/>
    <w:rsid w:val="005B2715"/>
    <w:rsid w:val="005B2DB8"/>
    <w:rsid w:val="005B30B4"/>
    <w:rsid w:val="005B3128"/>
    <w:rsid w:val="005B443B"/>
    <w:rsid w:val="005B491D"/>
    <w:rsid w:val="005B4D58"/>
    <w:rsid w:val="005B502C"/>
    <w:rsid w:val="005B5058"/>
    <w:rsid w:val="005B55BF"/>
    <w:rsid w:val="005B5F13"/>
    <w:rsid w:val="005B60AA"/>
    <w:rsid w:val="005B62C2"/>
    <w:rsid w:val="005B6906"/>
    <w:rsid w:val="005B7EEA"/>
    <w:rsid w:val="005C0053"/>
    <w:rsid w:val="005C0214"/>
    <w:rsid w:val="005C094E"/>
    <w:rsid w:val="005C0ABE"/>
    <w:rsid w:val="005C14C9"/>
    <w:rsid w:val="005C1C0F"/>
    <w:rsid w:val="005C1FFE"/>
    <w:rsid w:val="005C2C58"/>
    <w:rsid w:val="005C2D4B"/>
    <w:rsid w:val="005C3946"/>
    <w:rsid w:val="005C3FFC"/>
    <w:rsid w:val="005C4089"/>
    <w:rsid w:val="005C40E9"/>
    <w:rsid w:val="005C41A6"/>
    <w:rsid w:val="005C4481"/>
    <w:rsid w:val="005C4491"/>
    <w:rsid w:val="005C487B"/>
    <w:rsid w:val="005C4B34"/>
    <w:rsid w:val="005C4CEE"/>
    <w:rsid w:val="005C4E6E"/>
    <w:rsid w:val="005C5075"/>
    <w:rsid w:val="005C5BFC"/>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3F4"/>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13D"/>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6EE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2E"/>
    <w:rsid w:val="00626D3F"/>
    <w:rsid w:val="006270CB"/>
    <w:rsid w:val="00630704"/>
    <w:rsid w:val="00630BC2"/>
    <w:rsid w:val="00630F13"/>
    <w:rsid w:val="00631230"/>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0A2B"/>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38B"/>
    <w:rsid w:val="00673ACE"/>
    <w:rsid w:val="00673CF2"/>
    <w:rsid w:val="00674785"/>
    <w:rsid w:val="00674A6D"/>
    <w:rsid w:val="00674B96"/>
    <w:rsid w:val="00674F6C"/>
    <w:rsid w:val="00675FA5"/>
    <w:rsid w:val="0067663A"/>
    <w:rsid w:val="00676D0F"/>
    <w:rsid w:val="00677364"/>
    <w:rsid w:val="0067750B"/>
    <w:rsid w:val="0067768C"/>
    <w:rsid w:val="00677D42"/>
    <w:rsid w:val="00677DEB"/>
    <w:rsid w:val="006800A4"/>
    <w:rsid w:val="00680692"/>
    <w:rsid w:val="00680D29"/>
    <w:rsid w:val="00680E5D"/>
    <w:rsid w:val="00680EA1"/>
    <w:rsid w:val="00680ECE"/>
    <w:rsid w:val="00681D46"/>
    <w:rsid w:val="00682468"/>
    <w:rsid w:val="00682950"/>
    <w:rsid w:val="00682B51"/>
    <w:rsid w:val="0068309B"/>
    <w:rsid w:val="00683108"/>
    <w:rsid w:val="006839D2"/>
    <w:rsid w:val="00684F60"/>
    <w:rsid w:val="006856A0"/>
    <w:rsid w:val="0068594C"/>
    <w:rsid w:val="0068686D"/>
    <w:rsid w:val="00687159"/>
    <w:rsid w:val="00687289"/>
    <w:rsid w:val="006873BD"/>
    <w:rsid w:val="00687955"/>
    <w:rsid w:val="00690CDB"/>
    <w:rsid w:val="00690EF5"/>
    <w:rsid w:val="00691CC8"/>
    <w:rsid w:val="00691FDF"/>
    <w:rsid w:val="00691FE3"/>
    <w:rsid w:val="00692000"/>
    <w:rsid w:val="00692301"/>
    <w:rsid w:val="00692359"/>
    <w:rsid w:val="006926E9"/>
    <w:rsid w:val="006927D7"/>
    <w:rsid w:val="00693956"/>
    <w:rsid w:val="0069417D"/>
    <w:rsid w:val="0069444A"/>
    <w:rsid w:val="0069468E"/>
    <w:rsid w:val="00694AEC"/>
    <w:rsid w:val="00694CA2"/>
    <w:rsid w:val="00695043"/>
    <w:rsid w:val="006959ED"/>
    <w:rsid w:val="00695DAE"/>
    <w:rsid w:val="0069671F"/>
    <w:rsid w:val="00696B17"/>
    <w:rsid w:val="00696FC7"/>
    <w:rsid w:val="0069704D"/>
    <w:rsid w:val="006970F1"/>
    <w:rsid w:val="006974D2"/>
    <w:rsid w:val="00697F5B"/>
    <w:rsid w:val="006A01F2"/>
    <w:rsid w:val="006A1357"/>
    <w:rsid w:val="006A151A"/>
    <w:rsid w:val="006A18FF"/>
    <w:rsid w:val="006A1C68"/>
    <w:rsid w:val="006A1D2C"/>
    <w:rsid w:val="006A243F"/>
    <w:rsid w:val="006A362F"/>
    <w:rsid w:val="006A3CAD"/>
    <w:rsid w:val="006A3DEB"/>
    <w:rsid w:val="006A3E33"/>
    <w:rsid w:val="006A408C"/>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82C"/>
    <w:rsid w:val="006B790A"/>
    <w:rsid w:val="006B7B7B"/>
    <w:rsid w:val="006B7FC8"/>
    <w:rsid w:val="006C007A"/>
    <w:rsid w:val="006C0805"/>
    <w:rsid w:val="006C08A0"/>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4793"/>
    <w:rsid w:val="006C5205"/>
    <w:rsid w:val="006C56F1"/>
    <w:rsid w:val="006C5A1F"/>
    <w:rsid w:val="006C5F36"/>
    <w:rsid w:val="006C6055"/>
    <w:rsid w:val="006C6194"/>
    <w:rsid w:val="006C67F6"/>
    <w:rsid w:val="006C7437"/>
    <w:rsid w:val="006D042E"/>
    <w:rsid w:val="006D0779"/>
    <w:rsid w:val="006D0C39"/>
    <w:rsid w:val="006D1433"/>
    <w:rsid w:val="006D15CB"/>
    <w:rsid w:val="006D19AF"/>
    <w:rsid w:val="006D20AB"/>
    <w:rsid w:val="006D21AF"/>
    <w:rsid w:val="006D261E"/>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78F"/>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41"/>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0AF"/>
    <w:rsid w:val="007066A1"/>
    <w:rsid w:val="0070726B"/>
    <w:rsid w:val="0070761F"/>
    <w:rsid w:val="00707679"/>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4B3C"/>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4760"/>
    <w:rsid w:val="00744CEB"/>
    <w:rsid w:val="00745040"/>
    <w:rsid w:val="00745B99"/>
    <w:rsid w:val="00746231"/>
    <w:rsid w:val="007466F6"/>
    <w:rsid w:val="007468B4"/>
    <w:rsid w:val="00746C00"/>
    <w:rsid w:val="00746E10"/>
    <w:rsid w:val="00746E91"/>
    <w:rsid w:val="00746ED6"/>
    <w:rsid w:val="00746FB2"/>
    <w:rsid w:val="007470A4"/>
    <w:rsid w:val="007475AF"/>
    <w:rsid w:val="007476C6"/>
    <w:rsid w:val="00747746"/>
    <w:rsid w:val="00750DB9"/>
    <w:rsid w:val="007516B1"/>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887"/>
    <w:rsid w:val="00761B1D"/>
    <w:rsid w:val="00761E1E"/>
    <w:rsid w:val="00762994"/>
    <w:rsid w:val="00763952"/>
    <w:rsid w:val="00765634"/>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12"/>
    <w:rsid w:val="00772E50"/>
    <w:rsid w:val="00772FB5"/>
    <w:rsid w:val="00773312"/>
    <w:rsid w:val="00773ADB"/>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324"/>
    <w:rsid w:val="00782586"/>
    <w:rsid w:val="0078311B"/>
    <w:rsid w:val="00783201"/>
    <w:rsid w:val="0078337F"/>
    <w:rsid w:val="00783586"/>
    <w:rsid w:val="0078402C"/>
    <w:rsid w:val="00784299"/>
    <w:rsid w:val="00784588"/>
    <w:rsid w:val="00784814"/>
    <w:rsid w:val="00784894"/>
    <w:rsid w:val="00784EB7"/>
    <w:rsid w:val="00784F9B"/>
    <w:rsid w:val="0078543E"/>
    <w:rsid w:val="00785720"/>
    <w:rsid w:val="007857AA"/>
    <w:rsid w:val="007859F4"/>
    <w:rsid w:val="00786448"/>
    <w:rsid w:val="007864D7"/>
    <w:rsid w:val="0078683F"/>
    <w:rsid w:val="00786B09"/>
    <w:rsid w:val="00787140"/>
    <w:rsid w:val="00787402"/>
    <w:rsid w:val="0078746F"/>
    <w:rsid w:val="00787741"/>
    <w:rsid w:val="0078799F"/>
    <w:rsid w:val="007879AB"/>
    <w:rsid w:val="00787EDE"/>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2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7E9"/>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780"/>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32F"/>
    <w:rsid w:val="007D394F"/>
    <w:rsid w:val="007D3CBF"/>
    <w:rsid w:val="007D3FF3"/>
    <w:rsid w:val="007D56D1"/>
    <w:rsid w:val="007D56FB"/>
    <w:rsid w:val="007D5D1C"/>
    <w:rsid w:val="007D6C22"/>
    <w:rsid w:val="007E039D"/>
    <w:rsid w:val="007E0A84"/>
    <w:rsid w:val="007E0DEA"/>
    <w:rsid w:val="007E11D0"/>
    <w:rsid w:val="007E19C8"/>
    <w:rsid w:val="007E1FA6"/>
    <w:rsid w:val="007E2365"/>
    <w:rsid w:val="007E26D6"/>
    <w:rsid w:val="007E324F"/>
    <w:rsid w:val="007E3758"/>
    <w:rsid w:val="007E37EB"/>
    <w:rsid w:val="007E4BD8"/>
    <w:rsid w:val="007E4FD6"/>
    <w:rsid w:val="007E5527"/>
    <w:rsid w:val="007E5906"/>
    <w:rsid w:val="007E66A3"/>
    <w:rsid w:val="007E6A08"/>
    <w:rsid w:val="007E6BD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75D"/>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6DF"/>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6F54"/>
    <w:rsid w:val="00807030"/>
    <w:rsid w:val="00807149"/>
    <w:rsid w:val="00807584"/>
    <w:rsid w:val="0080782A"/>
    <w:rsid w:val="00807DFE"/>
    <w:rsid w:val="008104B5"/>
    <w:rsid w:val="00810BDC"/>
    <w:rsid w:val="0081192E"/>
    <w:rsid w:val="00811AD5"/>
    <w:rsid w:val="00811E34"/>
    <w:rsid w:val="008133F3"/>
    <w:rsid w:val="00813CCB"/>
    <w:rsid w:val="008143ED"/>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6AE"/>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2587"/>
    <w:rsid w:val="008331F4"/>
    <w:rsid w:val="00833734"/>
    <w:rsid w:val="00833FC8"/>
    <w:rsid w:val="00834077"/>
    <w:rsid w:val="00834E25"/>
    <w:rsid w:val="00834FA0"/>
    <w:rsid w:val="008355EE"/>
    <w:rsid w:val="00835B37"/>
    <w:rsid w:val="0083625E"/>
    <w:rsid w:val="00836293"/>
    <w:rsid w:val="008364A3"/>
    <w:rsid w:val="008365CC"/>
    <w:rsid w:val="00836BB6"/>
    <w:rsid w:val="00836BCC"/>
    <w:rsid w:val="0083776A"/>
    <w:rsid w:val="00837ADC"/>
    <w:rsid w:val="00837EE9"/>
    <w:rsid w:val="0084139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289C"/>
    <w:rsid w:val="008531D9"/>
    <w:rsid w:val="00853503"/>
    <w:rsid w:val="008535A0"/>
    <w:rsid w:val="00853779"/>
    <w:rsid w:val="00853D3B"/>
    <w:rsid w:val="00853FD6"/>
    <w:rsid w:val="008542A9"/>
    <w:rsid w:val="008547FF"/>
    <w:rsid w:val="0085490C"/>
    <w:rsid w:val="00854AB7"/>
    <w:rsid w:val="00854F0C"/>
    <w:rsid w:val="008554FB"/>
    <w:rsid w:val="00855983"/>
    <w:rsid w:val="00855E09"/>
    <w:rsid w:val="00855E0A"/>
    <w:rsid w:val="0085612F"/>
    <w:rsid w:val="0085615F"/>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04"/>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742"/>
    <w:rsid w:val="00872DAD"/>
    <w:rsid w:val="00872EA2"/>
    <w:rsid w:val="00872FA9"/>
    <w:rsid w:val="008731EA"/>
    <w:rsid w:val="0087397D"/>
    <w:rsid w:val="00873B97"/>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3DD1"/>
    <w:rsid w:val="00884AEF"/>
    <w:rsid w:val="00885114"/>
    <w:rsid w:val="008852C4"/>
    <w:rsid w:val="00885A1D"/>
    <w:rsid w:val="00885D45"/>
    <w:rsid w:val="008860A6"/>
    <w:rsid w:val="0088672A"/>
    <w:rsid w:val="00886969"/>
    <w:rsid w:val="00887173"/>
    <w:rsid w:val="008902AD"/>
    <w:rsid w:val="00890463"/>
    <w:rsid w:val="00890D03"/>
    <w:rsid w:val="00891930"/>
    <w:rsid w:val="008919AA"/>
    <w:rsid w:val="00892534"/>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231"/>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0DF"/>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3C4"/>
    <w:rsid w:val="008D1663"/>
    <w:rsid w:val="008D19A7"/>
    <w:rsid w:val="008D1AE4"/>
    <w:rsid w:val="008D2685"/>
    <w:rsid w:val="008D2DC0"/>
    <w:rsid w:val="008D320F"/>
    <w:rsid w:val="008D34E3"/>
    <w:rsid w:val="008D3B7A"/>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2D8"/>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578B"/>
    <w:rsid w:val="008F65EF"/>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4DB0"/>
    <w:rsid w:val="009050EB"/>
    <w:rsid w:val="009050F9"/>
    <w:rsid w:val="0090572F"/>
    <w:rsid w:val="00905AD5"/>
    <w:rsid w:val="00906A1A"/>
    <w:rsid w:val="00906E93"/>
    <w:rsid w:val="009075CD"/>
    <w:rsid w:val="00910674"/>
    <w:rsid w:val="009106DB"/>
    <w:rsid w:val="00911DFE"/>
    <w:rsid w:val="009127D7"/>
    <w:rsid w:val="00912D95"/>
    <w:rsid w:val="00913054"/>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89"/>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5A0"/>
    <w:rsid w:val="00942DCF"/>
    <w:rsid w:val="00943345"/>
    <w:rsid w:val="00943905"/>
    <w:rsid w:val="00944144"/>
    <w:rsid w:val="00944995"/>
    <w:rsid w:val="00944C3F"/>
    <w:rsid w:val="00944CA4"/>
    <w:rsid w:val="00944CC3"/>
    <w:rsid w:val="00945321"/>
    <w:rsid w:val="0094557F"/>
    <w:rsid w:val="0094559F"/>
    <w:rsid w:val="00946C81"/>
    <w:rsid w:val="00947106"/>
    <w:rsid w:val="0094791C"/>
    <w:rsid w:val="00947C0C"/>
    <w:rsid w:val="00947D40"/>
    <w:rsid w:val="00947F4E"/>
    <w:rsid w:val="00947F7B"/>
    <w:rsid w:val="00950A97"/>
    <w:rsid w:val="00950E62"/>
    <w:rsid w:val="009512D2"/>
    <w:rsid w:val="009518E8"/>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57"/>
    <w:rsid w:val="009603F6"/>
    <w:rsid w:val="00961E9B"/>
    <w:rsid w:val="00962104"/>
    <w:rsid w:val="009628B9"/>
    <w:rsid w:val="00962D03"/>
    <w:rsid w:val="00962EB7"/>
    <w:rsid w:val="00963A79"/>
    <w:rsid w:val="00963B05"/>
    <w:rsid w:val="009646EA"/>
    <w:rsid w:val="009653F0"/>
    <w:rsid w:val="00965895"/>
    <w:rsid w:val="00965E82"/>
    <w:rsid w:val="00965EC3"/>
    <w:rsid w:val="00966363"/>
    <w:rsid w:val="00966D63"/>
    <w:rsid w:val="00966F80"/>
    <w:rsid w:val="0096797F"/>
    <w:rsid w:val="009704F4"/>
    <w:rsid w:val="0097059A"/>
    <w:rsid w:val="00970BA7"/>
    <w:rsid w:val="00970BE8"/>
    <w:rsid w:val="00971461"/>
    <w:rsid w:val="00971659"/>
    <w:rsid w:val="00971BA5"/>
    <w:rsid w:val="00971F04"/>
    <w:rsid w:val="00972253"/>
    <w:rsid w:val="0097242B"/>
    <w:rsid w:val="00972A38"/>
    <w:rsid w:val="00972D33"/>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727"/>
    <w:rsid w:val="0097786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BA2"/>
    <w:rsid w:val="00986DC1"/>
    <w:rsid w:val="00986DE3"/>
    <w:rsid w:val="009876AA"/>
    <w:rsid w:val="009877DE"/>
    <w:rsid w:val="00987D60"/>
    <w:rsid w:val="009902E1"/>
    <w:rsid w:val="0099090B"/>
    <w:rsid w:val="00991E56"/>
    <w:rsid w:val="00992535"/>
    <w:rsid w:val="009928A0"/>
    <w:rsid w:val="00992D2C"/>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80B"/>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60"/>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62B"/>
    <w:rsid w:val="009F6823"/>
    <w:rsid w:val="009F6BB9"/>
    <w:rsid w:val="009F6DB3"/>
    <w:rsid w:val="009F72FE"/>
    <w:rsid w:val="009F7D00"/>
    <w:rsid w:val="00A00137"/>
    <w:rsid w:val="00A0143C"/>
    <w:rsid w:val="00A019A1"/>
    <w:rsid w:val="00A0219B"/>
    <w:rsid w:val="00A023CB"/>
    <w:rsid w:val="00A02449"/>
    <w:rsid w:val="00A02FF3"/>
    <w:rsid w:val="00A03F30"/>
    <w:rsid w:val="00A04168"/>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68DE"/>
    <w:rsid w:val="00A2729D"/>
    <w:rsid w:val="00A301B5"/>
    <w:rsid w:val="00A303F4"/>
    <w:rsid w:val="00A30447"/>
    <w:rsid w:val="00A306EB"/>
    <w:rsid w:val="00A30AEB"/>
    <w:rsid w:val="00A31866"/>
    <w:rsid w:val="00A31A94"/>
    <w:rsid w:val="00A31B6E"/>
    <w:rsid w:val="00A32A45"/>
    <w:rsid w:val="00A332F9"/>
    <w:rsid w:val="00A33E25"/>
    <w:rsid w:val="00A33F21"/>
    <w:rsid w:val="00A341B1"/>
    <w:rsid w:val="00A3474F"/>
    <w:rsid w:val="00A3517B"/>
    <w:rsid w:val="00A358CF"/>
    <w:rsid w:val="00A35A73"/>
    <w:rsid w:val="00A35A94"/>
    <w:rsid w:val="00A36042"/>
    <w:rsid w:val="00A364C0"/>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22B"/>
    <w:rsid w:val="00A4448F"/>
    <w:rsid w:val="00A44A48"/>
    <w:rsid w:val="00A44E1C"/>
    <w:rsid w:val="00A45CB7"/>
    <w:rsid w:val="00A466B4"/>
    <w:rsid w:val="00A469FF"/>
    <w:rsid w:val="00A46CAA"/>
    <w:rsid w:val="00A47C60"/>
    <w:rsid w:val="00A500C2"/>
    <w:rsid w:val="00A50631"/>
    <w:rsid w:val="00A50ADE"/>
    <w:rsid w:val="00A51038"/>
    <w:rsid w:val="00A5163E"/>
    <w:rsid w:val="00A52118"/>
    <w:rsid w:val="00A52969"/>
    <w:rsid w:val="00A52ED2"/>
    <w:rsid w:val="00A52F32"/>
    <w:rsid w:val="00A531F1"/>
    <w:rsid w:val="00A536A8"/>
    <w:rsid w:val="00A53792"/>
    <w:rsid w:val="00A537AC"/>
    <w:rsid w:val="00A542F5"/>
    <w:rsid w:val="00A54563"/>
    <w:rsid w:val="00A558E4"/>
    <w:rsid w:val="00A56592"/>
    <w:rsid w:val="00A568FA"/>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6E4A"/>
    <w:rsid w:val="00A67516"/>
    <w:rsid w:val="00A703B0"/>
    <w:rsid w:val="00A70466"/>
    <w:rsid w:val="00A71230"/>
    <w:rsid w:val="00A71385"/>
    <w:rsid w:val="00A715EE"/>
    <w:rsid w:val="00A7203E"/>
    <w:rsid w:val="00A7224D"/>
    <w:rsid w:val="00A725C9"/>
    <w:rsid w:val="00A727DE"/>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9CE"/>
    <w:rsid w:val="00A83D29"/>
    <w:rsid w:val="00A84060"/>
    <w:rsid w:val="00A84681"/>
    <w:rsid w:val="00A84F23"/>
    <w:rsid w:val="00A85BB8"/>
    <w:rsid w:val="00A85C40"/>
    <w:rsid w:val="00A85C71"/>
    <w:rsid w:val="00A8607D"/>
    <w:rsid w:val="00A860CF"/>
    <w:rsid w:val="00A8652F"/>
    <w:rsid w:val="00A8717A"/>
    <w:rsid w:val="00A874EC"/>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529"/>
    <w:rsid w:val="00A9478D"/>
    <w:rsid w:val="00A947AA"/>
    <w:rsid w:val="00A94A33"/>
    <w:rsid w:val="00A9552A"/>
    <w:rsid w:val="00A9566C"/>
    <w:rsid w:val="00A962A2"/>
    <w:rsid w:val="00A9679B"/>
    <w:rsid w:val="00A96BD0"/>
    <w:rsid w:val="00A97958"/>
    <w:rsid w:val="00A9796B"/>
    <w:rsid w:val="00AA0475"/>
    <w:rsid w:val="00AA050E"/>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7AB"/>
    <w:rsid w:val="00AB2B6D"/>
    <w:rsid w:val="00AB3401"/>
    <w:rsid w:val="00AB3675"/>
    <w:rsid w:val="00AB36C3"/>
    <w:rsid w:val="00AB36EB"/>
    <w:rsid w:val="00AB3771"/>
    <w:rsid w:val="00AB3A2D"/>
    <w:rsid w:val="00AB4BFE"/>
    <w:rsid w:val="00AB4FDF"/>
    <w:rsid w:val="00AB5515"/>
    <w:rsid w:val="00AB5640"/>
    <w:rsid w:val="00AB56DA"/>
    <w:rsid w:val="00AB599D"/>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1D"/>
    <w:rsid w:val="00AD0169"/>
    <w:rsid w:val="00AD0692"/>
    <w:rsid w:val="00AD0BB9"/>
    <w:rsid w:val="00AD0E4D"/>
    <w:rsid w:val="00AD16DF"/>
    <w:rsid w:val="00AD175D"/>
    <w:rsid w:val="00AD1915"/>
    <w:rsid w:val="00AD1A57"/>
    <w:rsid w:val="00AD24C2"/>
    <w:rsid w:val="00AD2563"/>
    <w:rsid w:val="00AD2D20"/>
    <w:rsid w:val="00AD2D74"/>
    <w:rsid w:val="00AD2ECE"/>
    <w:rsid w:val="00AD3870"/>
    <w:rsid w:val="00AD40EF"/>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3FA"/>
    <w:rsid w:val="00AD6572"/>
    <w:rsid w:val="00AD683C"/>
    <w:rsid w:val="00AD7302"/>
    <w:rsid w:val="00AE04EC"/>
    <w:rsid w:val="00AE0687"/>
    <w:rsid w:val="00AE09E5"/>
    <w:rsid w:val="00AE09F4"/>
    <w:rsid w:val="00AE0EB9"/>
    <w:rsid w:val="00AE1402"/>
    <w:rsid w:val="00AE20E8"/>
    <w:rsid w:val="00AE2182"/>
    <w:rsid w:val="00AE2189"/>
    <w:rsid w:val="00AE232C"/>
    <w:rsid w:val="00AE2ACD"/>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2B4"/>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4EB"/>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0E5D"/>
    <w:rsid w:val="00B219BF"/>
    <w:rsid w:val="00B21B9B"/>
    <w:rsid w:val="00B21C01"/>
    <w:rsid w:val="00B2221E"/>
    <w:rsid w:val="00B22420"/>
    <w:rsid w:val="00B224E6"/>
    <w:rsid w:val="00B22576"/>
    <w:rsid w:val="00B23479"/>
    <w:rsid w:val="00B23D9C"/>
    <w:rsid w:val="00B246D7"/>
    <w:rsid w:val="00B2481F"/>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0890"/>
    <w:rsid w:val="00B31A75"/>
    <w:rsid w:val="00B31D38"/>
    <w:rsid w:val="00B32363"/>
    <w:rsid w:val="00B32786"/>
    <w:rsid w:val="00B3355C"/>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39A"/>
    <w:rsid w:val="00B576F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4C2F"/>
    <w:rsid w:val="00B65400"/>
    <w:rsid w:val="00B654E8"/>
    <w:rsid w:val="00B65C36"/>
    <w:rsid w:val="00B661CC"/>
    <w:rsid w:val="00B665BA"/>
    <w:rsid w:val="00B66FB4"/>
    <w:rsid w:val="00B67212"/>
    <w:rsid w:val="00B675C7"/>
    <w:rsid w:val="00B67BD6"/>
    <w:rsid w:val="00B67DEE"/>
    <w:rsid w:val="00B7161C"/>
    <w:rsid w:val="00B718CE"/>
    <w:rsid w:val="00B71BB5"/>
    <w:rsid w:val="00B7248F"/>
    <w:rsid w:val="00B726D1"/>
    <w:rsid w:val="00B72A98"/>
    <w:rsid w:val="00B732C1"/>
    <w:rsid w:val="00B73C7F"/>
    <w:rsid w:val="00B74725"/>
    <w:rsid w:val="00B74884"/>
    <w:rsid w:val="00B74B63"/>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94A"/>
    <w:rsid w:val="00B84BFB"/>
    <w:rsid w:val="00B85158"/>
    <w:rsid w:val="00B851AD"/>
    <w:rsid w:val="00B857D5"/>
    <w:rsid w:val="00B85A57"/>
    <w:rsid w:val="00B85D06"/>
    <w:rsid w:val="00B86ACF"/>
    <w:rsid w:val="00B873CA"/>
    <w:rsid w:val="00B87A64"/>
    <w:rsid w:val="00B87D94"/>
    <w:rsid w:val="00B87E09"/>
    <w:rsid w:val="00B90327"/>
    <w:rsid w:val="00B904E6"/>
    <w:rsid w:val="00B9116D"/>
    <w:rsid w:val="00B91AB2"/>
    <w:rsid w:val="00B92C5B"/>
    <w:rsid w:val="00B92CD5"/>
    <w:rsid w:val="00B92DB5"/>
    <w:rsid w:val="00B92EBD"/>
    <w:rsid w:val="00B932B4"/>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E8C"/>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184"/>
    <w:rsid w:val="00BB7703"/>
    <w:rsid w:val="00BB7F12"/>
    <w:rsid w:val="00BB7FC6"/>
    <w:rsid w:val="00BC0378"/>
    <w:rsid w:val="00BC0F15"/>
    <w:rsid w:val="00BC1224"/>
    <w:rsid w:val="00BC13DC"/>
    <w:rsid w:val="00BC1844"/>
    <w:rsid w:val="00BC1C9A"/>
    <w:rsid w:val="00BC1DE8"/>
    <w:rsid w:val="00BC1F79"/>
    <w:rsid w:val="00BC2A02"/>
    <w:rsid w:val="00BC2F22"/>
    <w:rsid w:val="00BC342A"/>
    <w:rsid w:val="00BC34EA"/>
    <w:rsid w:val="00BC36DA"/>
    <w:rsid w:val="00BC3CB5"/>
    <w:rsid w:val="00BC43D4"/>
    <w:rsid w:val="00BC4440"/>
    <w:rsid w:val="00BC4A08"/>
    <w:rsid w:val="00BC52F0"/>
    <w:rsid w:val="00BC57AC"/>
    <w:rsid w:val="00BC5827"/>
    <w:rsid w:val="00BC5D50"/>
    <w:rsid w:val="00BC7764"/>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784E"/>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03A3"/>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06B"/>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6A4"/>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8DD"/>
    <w:rsid w:val="00C22AFB"/>
    <w:rsid w:val="00C2346A"/>
    <w:rsid w:val="00C23534"/>
    <w:rsid w:val="00C23886"/>
    <w:rsid w:val="00C2403A"/>
    <w:rsid w:val="00C24928"/>
    <w:rsid w:val="00C25404"/>
    <w:rsid w:val="00C26371"/>
    <w:rsid w:val="00C263B0"/>
    <w:rsid w:val="00C267FD"/>
    <w:rsid w:val="00C26869"/>
    <w:rsid w:val="00C26AD4"/>
    <w:rsid w:val="00C271D6"/>
    <w:rsid w:val="00C27818"/>
    <w:rsid w:val="00C27FBF"/>
    <w:rsid w:val="00C303DB"/>
    <w:rsid w:val="00C31ACB"/>
    <w:rsid w:val="00C31BFF"/>
    <w:rsid w:val="00C3244A"/>
    <w:rsid w:val="00C324CE"/>
    <w:rsid w:val="00C32D80"/>
    <w:rsid w:val="00C331E6"/>
    <w:rsid w:val="00C3391D"/>
    <w:rsid w:val="00C34664"/>
    <w:rsid w:val="00C3487E"/>
    <w:rsid w:val="00C3496B"/>
    <w:rsid w:val="00C35201"/>
    <w:rsid w:val="00C35589"/>
    <w:rsid w:val="00C35B5F"/>
    <w:rsid w:val="00C35F75"/>
    <w:rsid w:val="00C36480"/>
    <w:rsid w:val="00C36579"/>
    <w:rsid w:val="00C3669C"/>
    <w:rsid w:val="00C36779"/>
    <w:rsid w:val="00C368D6"/>
    <w:rsid w:val="00C36ADA"/>
    <w:rsid w:val="00C36CA1"/>
    <w:rsid w:val="00C36DDD"/>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2A0"/>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58"/>
    <w:rsid w:val="00C607BE"/>
    <w:rsid w:val="00C61108"/>
    <w:rsid w:val="00C62B66"/>
    <w:rsid w:val="00C62FB3"/>
    <w:rsid w:val="00C6448A"/>
    <w:rsid w:val="00C6483B"/>
    <w:rsid w:val="00C64D41"/>
    <w:rsid w:val="00C64F5D"/>
    <w:rsid w:val="00C650F6"/>
    <w:rsid w:val="00C65E25"/>
    <w:rsid w:val="00C66040"/>
    <w:rsid w:val="00C66846"/>
    <w:rsid w:val="00C669A5"/>
    <w:rsid w:val="00C67B47"/>
    <w:rsid w:val="00C67C7B"/>
    <w:rsid w:val="00C67FB3"/>
    <w:rsid w:val="00C703CE"/>
    <w:rsid w:val="00C70C6B"/>
    <w:rsid w:val="00C70DFF"/>
    <w:rsid w:val="00C712C6"/>
    <w:rsid w:val="00C71335"/>
    <w:rsid w:val="00C72040"/>
    <w:rsid w:val="00C729C6"/>
    <w:rsid w:val="00C72F00"/>
    <w:rsid w:val="00C73688"/>
    <w:rsid w:val="00C73E71"/>
    <w:rsid w:val="00C740F9"/>
    <w:rsid w:val="00C7416F"/>
    <w:rsid w:val="00C748DE"/>
    <w:rsid w:val="00C74AE9"/>
    <w:rsid w:val="00C7530C"/>
    <w:rsid w:val="00C7610B"/>
    <w:rsid w:val="00C767B4"/>
    <w:rsid w:val="00C76AB0"/>
    <w:rsid w:val="00C76DAB"/>
    <w:rsid w:val="00C7713E"/>
    <w:rsid w:val="00C77DED"/>
    <w:rsid w:val="00C77EC4"/>
    <w:rsid w:val="00C802D5"/>
    <w:rsid w:val="00C803CD"/>
    <w:rsid w:val="00C80753"/>
    <w:rsid w:val="00C80F44"/>
    <w:rsid w:val="00C81184"/>
    <w:rsid w:val="00C812EF"/>
    <w:rsid w:val="00C81476"/>
    <w:rsid w:val="00C8158A"/>
    <w:rsid w:val="00C815BE"/>
    <w:rsid w:val="00C81DF9"/>
    <w:rsid w:val="00C829AD"/>
    <w:rsid w:val="00C82BA8"/>
    <w:rsid w:val="00C82EF7"/>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D1E"/>
    <w:rsid w:val="00CA0E7D"/>
    <w:rsid w:val="00CA11D0"/>
    <w:rsid w:val="00CA16C6"/>
    <w:rsid w:val="00CA1CB3"/>
    <w:rsid w:val="00CA1FEE"/>
    <w:rsid w:val="00CA2154"/>
    <w:rsid w:val="00CA3E94"/>
    <w:rsid w:val="00CA4E0F"/>
    <w:rsid w:val="00CA4F25"/>
    <w:rsid w:val="00CA5E2E"/>
    <w:rsid w:val="00CA5EB4"/>
    <w:rsid w:val="00CA5F2B"/>
    <w:rsid w:val="00CA66B9"/>
    <w:rsid w:val="00CA672A"/>
    <w:rsid w:val="00CA6938"/>
    <w:rsid w:val="00CA6A9A"/>
    <w:rsid w:val="00CA7244"/>
    <w:rsid w:val="00CA74CA"/>
    <w:rsid w:val="00CA76F9"/>
    <w:rsid w:val="00CA7CB1"/>
    <w:rsid w:val="00CA7F46"/>
    <w:rsid w:val="00CB08FD"/>
    <w:rsid w:val="00CB1322"/>
    <w:rsid w:val="00CB1399"/>
    <w:rsid w:val="00CB17B3"/>
    <w:rsid w:val="00CB18FD"/>
    <w:rsid w:val="00CB1E92"/>
    <w:rsid w:val="00CB20EB"/>
    <w:rsid w:val="00CB2183"/>
    <w:rsid w:val="00CB22A3"/>
    <w:rsid w:val="00CB2B7A"/>
    <w:rsid w:val="00CB2CF8"/>
    <w:rsid w:val="00CB30BC"/>
    <w:rsid w:val="00CB3140"/>
    <w:rsid w:val="00CB3835"/>
    <w:rsid w:val="00CB3C32"/>
    <w:rsid w:val="00CB3FF5"/>
    <w:rsid w:val="00CB4998"/>
    <w:rsid w:val="00CB4C2D"/>
    <w:rsid w:val="00CB4F4C"/>
    <w:rsid w:val="00CB552F"/>
    <w:rsid w:val="00CB5DA5"/>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3342"/>
    <w:rsid w:val="00CC4421"/>
    <w:rsid w:val="00CC47D0"/>
    <w:rsid w:val="00CC4F36"/>
    <w:rsid w:val="00CC547D"/>
    <w:rsid w:val="00CC626B"/>
    <w:rsid w:val="00CC663F"/>
    <w:rsid w:val="00CC6837"/>
    <w:rsid w:val="00CC6B6E"/>
    <w:rsid w:val="00CC747E"/>
    <w:rsid w:val="00CD000E"/>
    <w:rsid w:val="00CD0791"/>
    <w:rsid w:val="00CD0B40"/>
    <w:rsid w:val="00CD0FF8"/>
    <w:rsid w:val="00CD1226"/>
    <w:rsid w:val="00CD126D"/>
    <w:rsid w:val="00CD23FA"/>
    <w:rsid w:val="00CD26D6"/>
    <w:rsid w:val="00CD26DA"/>
    <w:rsid w:val="00CD306B"/>
    <w:rsid w:val="00CD3123"/>
    <w:rsid w:val="00CD3150"/>
    <w:rsid w:val="00CD32C0"/>
    <w:rsid w:val="00CD46BA"/>
    <w:rsid w:val="00CD4F30"/>
    <w:rsid w:val="00CD5DB0"/>
    <w:rsid w:val="00CD5E48"/>
    <w:rsid w:val="00CD649F"/>
    <w:rsid w:val="00CD6EE2"/>
    <w:rsid w:val="00CD7425"/>
    <w:rsid w:val="00CD7A22"/>
    <w:rsid w:val="00CD7AFB"/>
    <w:rsid w:val="00CD7D08"/>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7DB"/>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00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4D6"/>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B42"/>
    <w:rsid w:val="00D20C60"/>
    <w:rsid w:val="00D20E0B"/>
    <w:rsid w:val="00D211E0"/>
    <w:rsid w:val="00D21D47"/>
    <w:rsid w:val="00D220A5"/>
    <w:rsid w:val="00D2242E"/>
    <w:rsid w:val="00D225CB"/>
    <w:rsid w:val="00D22AE7"/>
    <w:rsid w:val="00D22F29"/>
    <w:rsid w:val="00D2382C"/>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0D9"/>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5CCC"/>
    <w:rsid w:val="00D3645D"/>
    <w:rsid w:val="00D364CD"/>
    <w:rsid w:val="00D36F33"/>
    <w:rsid w:val="00D378AC"/>
    <w:rsid w:val="00D37CD0"/>
    <w:rsid w:val="00D37F13"/>
    <w:rsid w:val="00D4010C"/>
    <w:rsid w:val="00D4039C"/>
    <w:rsid w:val="00D40C6C"/>
    <w:rsid w:val="00D410EB"/>
    <w:rsid w:val="00D4122F"/>
    <w:rsid w:val="00D415D7"/>
    <w:rsid w:val="00D41C4A"/>
    <w:rsid w:val="00D41E7F"/>
    <w:rsid w:val="00D421F1"/>
    <w:rsid w:val="00D4255F"/>
    <w:rsid w:val="00D4307F"/>
    <w:rsid w:val="00D430FC"/>
    <w:rsid w:val="00D4315B"/>
    <w:rsid w:val="00D435BB"/>
    <w:rsid w:val="00D44A88"/>
    <w:rsid w:val="00D45106"/>
    <w:rsid w:val="00D45169"/>
    <w:rsid w:val="00D45285"/>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62C"/>
    <w:rsid w:val="00D527AA"/>
    <w:rsid w:val="00D53467"/>
    <w:rsid w:val="00D536A1"/>
    <w:rsid w:val="00D54412"/>
    <w:rsid w:val="00D56417"/>
    <w:rsid w:val="00D5683B"/>
    <w:rsid w:val="00D56875"/>
    <w:rsid w:val="00D56E63"/>
    <w:rsid w:val="00D56FC0"/>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6E36"/>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58E"/>
    <w:rsid w:val="00D9793C"/>
    <w:rsid w:val="00D97A13"/>
    <w:rsid w:val="00D97ACD"/>
    <w:rsid w:val="00D97FBC"/>
    <w:rsid w:val="00DA09C4"/>
    <w:rsid w:val="00DA16F3"/>
    <w:rsid w:val="00DA17C3"/>
    <w:rsid w:val="00DA1D6F"/>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B7EDD"/>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5E2"/>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877"/>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B8C"/>
    <w:rsid w:val="00E00A24"/>
    <w:rsid w:val="00E00F93"/>
    <w:rsid w:val="00E0153C"/>
    <w:rsid w:val="00E01839"/>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4B8"/>
    <w:rsid w:val="00E256AC"/>
    <w:rsid w:val="00E262D4"/>
    <w:rsid w:val="00E2641B"/>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EFA"/>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46B"/>
    <w:rsid w:val="00E51644"/>
    <w:rsid w:val="00E51812"/>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57E3E"/>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1E1"/>
    <w:rsid w:val="00E702B9"/>
    <w:rsid w:val="00E70513"/>
    <w:rsid w:val="00E706BD"/>
    <w:rsid w:val="00E7073B"/>
    <w:rsid w:val="00E70C15"/>
    <w:rsid w:val="00E70C6B"/>
    <w:rsid w:val="00E70E27"/>
    <w:rsid w:val="00E70E8B"/>
    <w:rsid w:val="00E715C4"/>
    <w:rsid w:val="00E71750"/>
    <w:rsid w:val="00E722B7"/>
    <w:rsid w:val="00E727B2"/>
    <w:rsid w:val="00E72B82"/>
    <w:rsid w:val="00E73AB9"/>
    <w:rsid w:val="00E73B0D"/>
    <w:rsid w:val="00E73F88"/>
    <w:rsid w:val="00E74334"/>
    <w:rsid w:val="00E7506A"/>
    <w:rsid w:val="00E75692"/>
    <w:rsid w:val="00E765AE"/>
    <w:rsid w:val="00E76825"/>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39A6"/>
    <w:rsid w:val="00E950B9"/>
    <w:rsid w:val="00E958C9"/>
    <w:rsid w:val="00E958F7"/>
    <w:rsid w:val="00E95B10"/>
    <w:rsid w:val="00E96189"/>
    <w:rsid w:val="00E961ED"/>
    <w:rsid w:val="00E963D8"/>
    <w:rsid w:val="00E96DD4"/>
    <w:rsid w:val="00E973EB"/>
    <w:rsid w:val="00EA0C9C"/>
    <w:rsid w:val="00EA14C5"/>
    <w:rsid w:val="00EA17BF"/>
    <w:rsid w:val="00EA1D6C"/>
    <w:rsid w:val="00EA26D2"/>
    <w:rsid w:val="00EA2DDF"/>
    <w:rsid w:val="00EA2FF4"/>
    <w:rsid w:val="00EA30B2"/>
    <w:rsid w:val="00EA357E"/>
    <w:rsid w:val="00EA4BB5"/>
    <w:rsid w:val="00EA4D97"/>
    <w:rsid w:val="00EA4EC6"/>
    <w:rsid w:val="00EA4F19"/>
    <w:rsid w:val="00EA4F9B"/>
    <w:rsid w:val="00EA510D"/>
    <w:rsid w:val="00EA51A6"/>
    <w:rsid w:val="00EA51D1"/>
    <w:rsid w:val="00EA545D"/>
    <w:rsid w:val="00EA5BD6"/>
    <w:rsid w:val="00EA5C62"/>
    <w:rsid w:val="00EA5F34"/>
    <w:rsid w:val="00EA6289"/>
    <w:rsid w:val="00EA682C"/>
    <w:rsid w:val="00EA7824"/>
    <w:rsid w:val="00EA7A0D"/>
    <w:rsid w:val="00EA7F50"/>
    <w:rsid w:val="00EB0458"/>
    <w:rsid w:val="00EB051D"/>
    <w:rsid w:val="00EB0671"/>
    <w:rsid w:val="00EB0B96"/>
    <w:rsid w:val="00EB1510"/>
    <w:rsid w:val="00EB15FD"/>
    <w:rsid w:val="00EB166F"/>
    <w:rsid w:val="00EB19C8"/>
    <w:rsid w:val="00EB20C6"/>
    <w:rsid w:val="00EB2B84"/>
    <w:rsid w:val="00EB3603"/>
    <w:rsid w:val="00EB3E0D"/>
    <w:rsid w:val="00EB54DA"/>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409"/>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1E79"/>
    <w:rsid w:val="00ED24A7"/>
    <w:rsid w:val="00ED29EA"/>
    <w:rsid w:val="00ED2B82"/>
    <w:rsid w:val="00ED30E9"/>
    <w:rsid w:val="00ED36E6"/>
    <w:rsid w:val="00ED3F57"/>
    <w:rsid w:val="00ED4302"/>
    <w:rsid w:val="00ED4DEF"/>
    <w:rsid w:val="00ED54BD"/>
    <w:rsid w:val="00ED5FF2"/>
    <w:rsid w:val="00ED6144"/>
    <w:rsid w:val="00ED62E1"/>
    <w:rsid w:val="00ED6343"/>
    <w:rsid w:val="00ED68E3"/>
    <w:rsid w:val="00ED6F5C"/>
    <w:rsid w:val="00ED77BE"/>
    <w:rsid w:val="00EE0D04"/>
    <w:rsid w:val="00EE0DAC"/>
    <w:rsid w:val="00EE110F"/>
    <w:rsid w:val="00EE116B"/>
    <w:rsid w:val="00EE11A2"/>
    <w:rsid w:val="00EE12EC"/>
    <w:rsid w:val="00EE1303"/>
    <w:rsid w:val="00EE15F7"/>
    <w:rsid w:val="00EE2448"/>
    <w:rsid w:val="00EE2B16"/>
    <w:rsid w:val="00EE2D3A"/>
    <w:rsid w:val="00EE2E5B"/>
    <w:rsid w:val="00EE2EFF"/>
    <w:rsid w:val="00EE340F"/>
    <w:rsid w:val="00EE3428"/>
    <w:rsid w:val="00EE3898"/>
    <w:rsid w:val="00EE3ABE"/>
    <w:rsid w:val="00EE3C90"/>
    <w:rsid w:val="00EE47A0"/>
    <w:rsid w:val="00EE4FE3"/>
    <w:rsid w:val="00EE52CE"/>
    <w:rsid w:val="00EE60BF"/>
    <w:rsid w:val="00EE649D"/>
    <w:rsid w:val="00EE665B"/>
    <w:rsid w:val="00EE6A09"/>
    <w:rsid w:val="00EE6C12"/>
    <w:rsid w:val="00EE6D7D"/>
    <w:rsid w:val="00EE6E88"/>
    <w:rsid w:val="00EE7377"/>
    <w:rsid w:val="00EE76A2"/>
    <w:rsid w:val="00EE795E"/>
    <w:rsid w:val="00EE7BFA"/>
    <w:rsid w:val="00EF10FD"/>
    <w:rsid w:val="00EF170B"/>
    <w:rsid w:val="00EF17CD"/>
    <w:rsid w:val="00EF2189"/>
    <w:rsid w:val="00EF2791"/>
    <w:rsid w:val="00EF293E"/>
    <w:rsid w:val="00EF2D4C"/>
    <w:rsid w:val="00EF2FAA"/>
    <w:rsid w:val="00EF303E"/>
    <w:rsid w:val="00EF381F"/>
    <w:rsid w:val="00EF3C9C"/>
    <w:rsid w:val="00EF411E"/>
    <w:rsid w:val="00EF4523"/>
    <w:rsid w:val="00EF604B"/>
    <w:rsid w:val="00EF6222"/>
    <w:rsid w:val="00EF635D"/>
    <w:rsid w:val="00EF645B"/>
    <w:rsid w:val="00EF701C"/>
    <w:rsid w:val="00EF7F0E"/>
    <w:rsid w:val="00F001C1"/>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CBA"/>
    <w:rsid w:val="00F16D9F"/>
    <w:rsid w:val="00F16EEE"/>
    <w:rsid w:val="00F174E6"/>
    <w:rsid w:val="00F175A8"/>
    <w:rsid w:val="00F20243"/>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5A79"/>
    <w:rsid w:val="00F26B50"/>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13"/>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AD4"/>
    <w:rsid w:val="00F54B5E"/>
    <w:rsid w:val="00F54BB4"/>
    <w:rsid w:val="00F54FA8"/>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BC1"/>
    <w:rsid w:val="00F65CBB"/>
    <w:rsid w:val="00F6603A"/>
    <w:rsid w:val="00F661BB"/>
    <w:rsid w:val="00F6624B"/>
    <w:rsid w:val="00F6668D"/>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AE9"/>
    <w:rsid w:val="00F77C30"/>
    <w:rsid w:val="00F77C4C"/>
    <w:rsid w:val="00F77DFB"/>
    <w:rsid w:val="00F80034"/>
    <w:rsid w:val="00F80FAD"/>
    <w:rsid w:val="00F8184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87E7E"/>
    <w:rsid w:val="00F909CB"/>
    <w:rsid w:val="00F912C1"/>
    <w:rsid w:val="00F91537"/>
    <w:rsid w:val="00F918C9"/>
    <w:rsid w:val="00F91B6A"/>
    <w:rsid w:val="00F9213A"/>
    <w:rsid w:val="00F930E9"/>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D7F"/>
    <w:rsid w:val="00FA3FD9"/>
    <w:rsid w:val="00FA436B"/>
    <w:rsid w:val="00FA43EB"/>
    <w:rsid w:val="00FA4DC5"/>
    <w:rsid w:val="00FA51F2"/>
    <w:rsid w:val="00FA55D2"/>
    <w:rsid w:val="00FA5F05"/>
    <w:rsid w:val="00FA64F3"/>
    <w:rsid w:val="00FA6D21"/>
    <w:rsid w:val="00FA6F0D"/>
    <w:rsid w:val="00FA72B4"/>
    <w:rsid w:val="00FA7375"/>
    <w:rsid w:val="00FA76FE"/>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B79E3"/>
    <w:rsid w:val="00FC013C"/>
    <w:rsid w:val="00FC0A13"/>
    <w:rsid w:val="00FC1295"/>
    <w:rsid w:val="00FC12F9"/>
    <w:rsid w:val="00FC1AEF"/>
    <w:rsid w:val="00FC1F2E"/>
    <w:rsid w:val="00FC29B0"/>
    <w:rsid w:val="00FC2A0A"/>
    <w:rsid w:val="00FC2F1F"/>
    <w:rsid w:val="00FC304E"/>
    <w:rsid w:val="00FC32F6"/>
    <w:rsid w:val="00FC343A"/>
    <w:rsid w:val="00FC3671"/>
    <w:rsid w:val="00FC42F3"/>
    <w:rsid w:val="00FC4600"/>
    <w:rsid w:val="00FC56FC"/>
    <w:rsid w:val="00FC5F98"/>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D79A6"/>
    <w:rsid w:val="00FE0059"/>
    <w:rsid w:val="00FE0296"/>
    <w:rsid w:val="00FE0B1F"/>
    <w:rsid w:val="00FE2367"/>
    <w:rsid w:val="00FE2BAD"/>
    <w:rsid w:val="00FE2EF9"/>
    <w:rsid w:val="00FE32D3"/>
    <w:rsid w:val="00FE380C"/>
    <w:rsid w:val="00FE39A5"/>
    <w:rsid w:val="00FE42DA"/>
    <w:rsid w:val="00FE43D3"/>
    <w:rsid w:val="00FE44F7"/>
    <w:rsid w:val="00FE45F9"/>
    <w:rsid w:val="00FE4B7A"/>
    <w:rsid w:val="00FE5063"/>
    <w:rsid w:val="00FE5145"/>
    <w:rsid w:val="00FE5613"/>
    <w:rsid w:val="00FE5705"/>
    <w:rsid w:val="00FE575B"/>
    <w:rsid w:val="00FE587D"/>
    <w:rsid w:val="00FE59A1"/>
    <w:rsid w:val="00FE5F09"/>
    <w:rsid w:val="00FE62D1"/>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28197C83-F7D5-481B-B457-745EB9132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PET_Párrafo de lista,List 1&quot; Tabbed,HEADING 3a,Lista de nivel 1,Bullet List,FooterText,numbered,List Paragraph1,Paragraphe de liste1,Bulletr List Paragraph,列出段落,列出段落1,List Paragraph2,List Paragraph21,Listeafsnit1,Parágrafo da Lista1"/>
    <w:basedOn w:val="Normal"/>
    <w:link w:val="PrrafodelistaCar"/>
    <w:uiPriority w:val="34"/>
    <w:qFormat/>
    <w:pPr>
      <w:ind w:left="708"/>
    </w:pPr>
  </w:style>
  <w:style w:type="character" w:customStyle="1" w:styleId="PrrafodelistaCar">
    <w:name w:val="Párrafo de lista Car"/>
    <w:aliases w:val="PET_Párrafo de lista Car,List 1&quot; Tabbed Car,HEADING 3a Car,Lista de nivel 1 Car,Bullet List Car,FooterText Car,numbered Car,List Paragraph1 Car,Paragraphe de liste1 Car,Bulletr List Paragraph Car,列出段落 Car,列出段落1 Car,Listeafsnit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ableParagraph">
    <w:name w:val="Table Paragraph"/>
    <w:basedOn w:val="Normal"/>
    <w:uiPriority w:val="1"/>
    <w:qFormat/>
    <w:rsid w:val="007B6780"/>
    <w:pPr>
      <w:widowControl w:val="0"/>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5229009">
      <w:bodyDiv w:val="1"/>
      <w:marLeft w:val="0"/>
      <w:marRight w:val="0"/>
      <w:marTop w:val="0"/>
      <w:marBottom w:val="0"/>
      <w:divBdr>
        <w:top w:val="none" w:sz="0" w:space="0" w:color="auto"/>
        <w:left w:val="none" w:sz="0" w:space="0" w:color="auto"/>
        <w:bottom w:val="none" w:sz="0" w:space="0" w:color="auto"/>
        <w:right w:val="none" w:sz="0" w:space="0" w:color="auto"/>
      </w:divBdr>
      <w:divsChild>
        <w:div w:id="1490053604">
          <w:marLeft w:val="0"/>
          <w:marRight w:val="0"/>
          <w:marTop w:val="0"/>
          <w:marBottom w:val="0"/>
          <w:divBdr>
            <w:top w:val="none" w:sz="0" w:space="0" w:color="auto"/>
            <w:left w:val="none" w:sz="0" w:space="0" w:color="auto"/>
            <w:bottom w:val="none" w:sz="0" w:space="0" w:color="auto"/>
            <w:right w:val="none" w:sz="0" w:space="0" w:color="auto"/>
          </w:divBdr>
        </w:div>
      </w:divsChild>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62822244">
      <w:bodyDiv w:val="1"/>
      <w:marLeft w:val="0"/>
      <w:marRight w:val="0"/>
      <w:marTop w:val="0"/>
      <w:marBottom w:val="0"/>
      <w:divBdr>
        <w:top w:val="none" w:sz="0" w:space="0" w:color="auto"/>
        <w:left w:val="none" w:sz="0" w:space="0" w:color="auto"/>
        <w:bottom w:val="none" w:sz="0" w:space="0" w:color="auto"/>
        <w:right w:val="none" w:sz="0" w:space="0" w:color="auto"/>
      </w:divBdr>
      <w:divsChild>
        <w:div w:id="1871070119">
          <w:marLeft w:val="0"/>
          <w:marRight w:val="0"/>
          <w:marTop w:val="0"/>
          <w:marBottom w:val="0"/>
          <w:divBdr>
            <w:top w:val="none" w:sz="0" w:space="0" w:color="auto"/>
            <w:left w:val="none" w:sz="0" w:space="0" w:color="auto"/>
            <w:bottom w:val="none" w:sz="0" w:space="0" w:color="auto"/>
            <w:right w:val="none" w:sz="0" w:space="0" w:color="auto"/>
          </w:divBdr>
        </w:div>
      </w:divsChild>
    </w:div>
    <w:div w:id="192497556">
      <w:bodyDiv w:val="1"/>
      <w:marLeft w:val="0"/>
      <w:marRight w:val="0"/>
      <w:marTop w:val="0"/>
      <w:marBottom w:val="0"/>
      <w:divBdr>
        <w:top w:val="none" w:sz="0" w:space="0" w:color="auto"/>
        <w:left w:val="none" w:sz="0" w:space="0" w:color="auto"/>
        <w:bottom w:val="none" w:sz="0" w:space="0" w:color="auto"/>
        <w:right w:val="none" w:sz="0" w:space="0" w:color="auto"/>
      </w:divBdr>
      <w:divsChild>
        <w:div w:id="1825390463">
          <w:marLeft w:val="0"/>
          <w:marRight w:val="0"/>
          <w:marTop w:val="0"/>
          <w:marBottom w:val="0"/>
          <w:divBdr>
            <w:top w:val="none" w:sz="0" w:space="0" w:color="auto"/>
            <w:left w:val="none" w:sz="0" w:space="0" w:color="auto"/>
            <w:bottom w:val="none" w:sz="0" w:space="0" w:color="auto"/>
            <w:right w:val="none" w:sz="0" w:space="0" w:color="auto"/>
          </w:divBdr>
          <w:divsChild>
            <w:div w:id="1591545746">
              <w:marLeft w:val="0"/>
              <w:marRight w:val="0"/>
              <w:marTop w:val="0"/>
              <w:marBottom w:val="0"/>
              <w:divBdr>
                <w:top w:val="none" w:sz="0" w:space="0" w:color="auto"/>
                <w:left w:val="none" w:sz="0" w:space="0" w:color="auto"/>
                <w:bottom w:val="none" w:sz="0" w:space="0" w:color="auto"/>
                <w:right w:val="none" w:sz="0" w:space="0" w:color="auto"/>
              </w:divBdr>
              <w:divsChild>
                <w:div w:id="218170294">
                  <w:marLeft w:val="0"/>
                  <w:marRight w:val="0"/>
                  <w:marTop w:val="0"/>
                  <w:marBottom w:val="0"/>
                  <w:divBdr>
                    <w:top w:val="none" w:sz="0" w:space="0" w:color="auto"/>
                    <w:left w:val="none" w:sz="0" w:space="0" w:color="auto"/>
                    <w:bottom w:val="none" w:sz="0" w:space="0" w:color="auto"/>
                    <w:right w:val="none" w:sz="0" w:space="0" w:color="auto"/>
                  </w:divBdr>
                </w:div>
              </w:divsChild>
            </w:div>
            <w:div w:id="168809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56834">
      <w:bodyDiv w:val="1"/>
      <w:marLeft w:val="0"/>
      <w:marRight w:val="0"/>
      <w:marTop w:val="0"/>
      <w:marBottom w:val="0"/>
      <w:divBdr>
        <w:top w:val="none" w:sz="0" w:space="0" w:color="auto"/>
        <w:left w:val="none" w:sz="0" w:space="0" w:color="auto"/>
        <w:bottom w:val="none" w:sz="0" w:space="0" w:color="auto"/>
        <w:right w:val="none" w:sz="0" w:space="0" w:color="auto"/>
      </w:divBdr>
    </w:div>
    <w:div w:id="295765484">
      <w:bodyDiv w:val="1"/>
      <w:marLeft w:val="0"/>
      <w:marRight w:val="0"/>
      <w:marTop w:val="0"/>
      <w:marBottom w:val="0"/>
      <w:divBdr>
        <w:top w:val="none" w:sz="0" w:space="0" w:color="auto"/>
        <w:left w:val="none" w:sz="0" w:space="0" w:color="auto"/>
        <w:bottom w:val="none" w:sz="0" w:space="0" w:color="auto"/>
        <w:right w:val="none" w:sz="0" w:space="0" w:color="auto"/>
      </w:divBdr>
      <w:divsChild>
        <w:div w:id="878976883">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65922283">
      <w:bodyDiv w:val="1"/>
      <w:marLeft w:val="0"/>
      <w:marRight w:val="0"/>
      <w:marTop w:val="0"/>
      <w:marBottom w:val="0"/>
      <w:divBdr>
        <w:top w:val="none" w:sz="0" w:space="0" w:color="auto"/>
        <w:left w:val="none" w:sz="0" w:space="0" w:color="auto"/>
        <w:bottom w:val="none" w:sz="0" w:space="0" w:color="auto"/>
        <w:right w:val="none" w:sz="0" w:space="0" w:color="auto"/>
      </w:divBdr>
      <w:divsChild>
        <w:div w:id="129596035">
          <w:marLeft w:val="0"/>
          <w:marRight w:val="0"/>
          <w:marTop w:val="0"/>
          <w:marBottom w:val="0"/>
          <w:divBdr>
            <w:top w:val="none" w:sz="0" w:space="0" w:color="auto"/>
            <w:left w:val="none" w:sz="0" w:space="0" w:color="auto"/>
            <w:bottom w:val="none" w:sz="0" w:space="0" w:color="auto"/>
            <w:right w:val="none" w:sz="0" w:space="0" w:color="auto"/>
          </w:divBdr>
        </w:div>
      </w:divsChild>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3045488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8252009">
      <w:bodyDiv w:val="1"/>
      <w:marLeft w:val="0"/>
      <w:marRight w:val="0"/>
      <w:marTop w:val="0"/>
      <w:marBottom w:val="0"/>
      <w:divBdr>
        <w:top w:val="none" w:sz="0" w:space="0" w:color="auto"/>
        <w:left w:val="none" w:sz="0" w:space="0" w:color="auto"/>
        <w:bottom w:val="none" w:sz="0" w:space="0" w:color="auto"/>
        <w:right w:val="none" w:sz="0" w:space="0" w:color="auto"/>
      </w:divBdr>
      <w:divsChild>
        <w:div w:id="1169715547">
          <w:marLeft w:val="0"/>
          <w:marRight w:val="0"/>
          <w:marTop w:val="0"/>
          <w:marBottom w:val="0"/>
          <w:divBdr>
            <w:top w:val="none" w:sz="0" w:space="0" w:color="auto"/>
            <w:left w:val="none" w:sz="0" w:space="0" w:color="auto"/>
            <w:bottom w:val="none" w:sz="0" w:space="0" w:color="auto"/>
            <w:right w:val="none" w:sz="0" w:space="0" w:color="auto"/>
          </w:divBdr>
          <w:divsChild>
            <w:div w:id="1681927490">
              <w:marLeft w:val="0"/>
              <w:marRight w:val="0"/>
              <w:marTop w:val="0"/>
              <w:marBottom w:val="0"/>
              <w:divBdr>
                <w:top w:val="none" w:sz="0" w:space="0" w:color="auto"/>
                <w:left w:val="none" w:sz="0" w:space="0" w:color="auto"/>
                <w:bottom w:val="none" w:sz="0" w:space="0" w:color="auto"/>
                <w:right w:val="none" w:sz="0" w:space="0" w:color="auto"/>
              </w:divBdr>
            </w:div>
            <w:div w:id="1706101722">
              <w:marLeft w:val="0"/>
              <w:marRight w:val="0"/>
              <w:marTop w:val="0"/>
              <w:marBottom w:val="0"/>
              <w:divBdr>
                <w:top w:val="none" w:sz="0" w:space="0" w:color="auto"/>
                <w:left w:val="none" w:sz="0" w:space="0" w:color="auto"/>
                <w:bottom w:val="none" w:sz="0" w:space="0" w:color="auto"/>
                <w:right w:val="none" w:sz="0" w:space="0" w:color="auto"/>
              </w:divBdr>
              <w:divsChild>
                <w:div w:id="135627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7274207">
      <w:bodyDiv w:val="1"/>
      <w:marLeft w:val="0"/>
      <w:marRight w:val="0"/>
      <w:marTop w:val="0"/>
      <w:marBottom w:val="0"/>
      <w:divBdr>
        <w:top w:val="none" w:sz="0" w:space="0" w:color="auto"/>
        <w:left w:val="none" w:sz="0" w:space="0" w:color="auto"/>
        <w:bottom w:val="none" w:sz="0" w:space="0" w:color="auto"/>
        <w:right w:val="none" w:sz="0" w:space="0" w:color="auto"/>
      </w:divBdr>
      <w:divsChild>
        <w:div w:id="1813865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image" Target="media/image3.png"/><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0" Type="http://schemas.openxmlformats.org/officeDocument/2006/relationships/hyperlink" Target="https://euskadi.eu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E255440-8A03-4B62-968E-5C281CE5A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106</Pages>
  <Words>43983</Words>
  <Characters>253705</Characters>
  <Application>Microsoft Office Word</Application>
  <DocSecurity>0</DocSecurity>
  <Lines>2114</Lines>
  <Paragraphs>594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297094</CharactersWithSpaces>
  <SharedDoc>false</SharedDoc>
  <HLinks>
    <vt:vector size="852" baseType="variant">
      <vt:variant>
        <vt:i4>1179661</vt:i4>
      </vt:variant>
      <vt:variant>
        <vt:i4>1093</vt:i4>
      </vt:variant>
      <vt:variant>
        <vt:i4>0</vt:i4>
      </vt:variant>
      <vt:variant>
        <vt:i4>5</vt:i4>
      </vt:variant>
      <vt:variant>
        <vt:lpwstr>https://www.boe.es/eli/es/lo/2018/12/05/3/con</vt:lpwstr>
      </vt:variant>
      <vt:variant>
        <vt:lpwstr/>
      </vt:variant>
      <vt:variant>
        <vt:i4>1835009</vt:i4>
      </vt:variant>
      <vt:variant>
        <vt:i4>1090</vt:i4>
      </vt:variant>
      <vt:variant>
        <vt:i4>0</vt:i4>
      </vt:variant>
      <vt:variant>
        <vt:i4>5</vt:i4>
      </vt:variant>
      <vt:variant>
        <vt:lpwstr>https://eur-lex.europa.eu/legal-content/ES/TXT/HTML/?uri=CELEX:32016R0679&amp;from=ES</vt:lpwstr>
      </vt:variant>
      <vt:variant>
        <vt:lpwstr/>
      </vt:variant>
      <vt:variant>
        <vt:i4>7733292</vt:i4>
      </vt:variant>
      <vt:variant>
        <vt:i4>1087</vt:i4>
      </vt:variant>
      <vt:variant>
        <vt:i4>0</vt:i4>
      </vt:variant>
      <vt:variant>
        <vt:i4>5</vt:i4>
      </vt:variant>
      <vt:variant>
        <vt:lpwstr>http://www.euskadi.eus/proteccion-datos</vt:lpwstr>
      </vt:variant>
      <vt:variant>
        <vt:lpwstr/>
      </vt:variant>
      <vt:variant>
        <vt:i4>7733292</vt:i4>
      </vt:variant>
      <vt:variant>
        <vt:i4>1084</vt:i4>
      </vt:variant>
      <vt:variant>
        <vt:i4>0</vt:i4>
      </vt:variant>
      <vt:variant>
        <vt:i4>5</vt:i4>
      </vt:variant>
      <vt:variant>
        <vt:lpwstr>http://www.euskadi.eus/proteccion-datos</vt:lpwstr>
      </vt:variant>
      <vt:variant>
        <vt:lpwstr/>
      </vt:variant>
      <vt:variant>
        <vt:i4>7143463</vt:i4>
      </vt:variant>
      <vt:variant>
        <vt:i4>835</vt:i4>
      </vt:variant>
      <vt:variant>
        <vt:i4>0</vt:i4>
      </vt:variant>
      <vt:variant>
        <vt:i4>5</vt:i4>
      </vt:variant>
      <vt:variant>
        <vt:lpwstr>https://visor.registrodelicitadores.gob.es/espd-web/filter?lang=es</vt:lpwstr>
      </vt:variant>
      <vt:variant>
        <vt:lpwstr/>
      </vt:variant>
      <vt:variant>
        <vt:i4>5373954</vt:i4>
      </vt:variant>
      <vt:variant>
        <vt:i4>832</vt:i4>
      </vt:variant>
      <vt:variant>
        <vt:i4>0</vt:i4>
      </vt:variant>
      <vt:variant>
        <vt:i4>5</vt:i4>
      </vt:variant>
      <vt:variant>
        <vt:lpwstr/>
      </vt:variant>
      <vt:variant>
        <vt:lpwstr>AnexoVI2</vt:lpwstr>
      </vt:variant>
      <vt:variant>
        <vt:i4>5308418</vt:i4>
      </vt:variant>
      <vt:variant>
        <vt:i4>827</vt:i4>
      </vt:variant>
      <vt:variant>
        <vt:i4>0</vt:i4>
      </vt:variant>
      <vt:variant>
        <vt:i4>5</vt:i4>
      </vt:variant>
      <vt:variant>
        <vt:lpwstr/>
      </vt:variant>
      <vt:variant>
        <vt:lpwstr>AnexoVI1</vt:lpwstr>
      </vt:variant>
      <vt:variant>
        <vt:i4>5439490</vt:i4>
      </vt:variant>
      <vt:variant>
        <vt:i4>821</vt:i4>
      </vt:variant>
      <vt:variant>
        <vt:i4>0</vt:i4>
      </vt:variant>
      <vt:variant>
        <vt:i4>5</vt:i4>
      </vt:variant>
      <vt:variant>
        <vt:lpwstr/>
      </vt:variant>
      <vt:variant>
        <vt:lpwstr>AnexoVI3</vt:lpwstr>
      </vt:variant>
      <vt:variant>
        <vt:i4>5373954</vt:i4>
      </vt:variant>
      <vt:variant>
        <vt:i4>816</vt:i4>
      </vt:variant>
      <vt:variant>
        <vt:i4>0</vt:i4>
      </vt:variant>
      <vt:variant>
        <vt:i4>5</vt:i4>
      </vt:variant>
      <vt:variant>
        <vt:lpwstr/>
      </vt:variant>
      <vt:variant>
        <vt:lpwstr>AnexoVI2</vt:lpwstr>
      </vt:variant>
      <vt:variant>
        <vt:i4>5308418</vt:i4>
      </vt:variant>
      <vt:variant>
        <vt:i4>811</vt:i4>
      </vt:variant>
      <vt:variant>
        <vt:i4>0</vt:i4>
      </vt:variant>
      <vt:variant>
        <vt:i4>5</vt:i4>
      </vt:variant>
      <vt:variant>
        <vt:lpwstr/>
      </vt:variant>
      <vt:variant>
        <vt:lpwstr>AnexoVI1</vt:lpwstr>
      </vt:variant>
      <vt:variant>
        <vt:i4>6291563</vt:i4>
      </vt:variant>
      <vt:variant>
        <vt:i4>799</vt:i4>
      </vt:variant>
      <vt:variant>
        <vt:i4>0</vt:i4>
      </vt:variant>
      <vt:variant>
        <vt:i4>5</vt:i4>
      </vt:variant>
      <vt:variant>
        <vt:lpwstr/>
      </vt:variant>
      <vt:variant>
        <vt:lpwstr>AnexoV4</vt:lpwstr>
      </vt:variant>
      <vt:variant>
        <vt:i4>6291563</vt:i4>
      </vt:variant>
      <vt:variant>
        <vt:i4>793</vt:i4>
      </vt:variant>
      <vt:variant>
        <vt:i4>0</vt:i4>
      </vt:variant>
      <vt:variant>
        <vt:i4>5</vt:i4>
      </vt:variant>
      <vt:variant>
        <vt:lpwstr/>
      </vt:variant>
      <vt:variant>
        <vt:lpwstr>AnexoV3</vt:lpwstr>
      </vt:variant>
      <vt:variant>
        <vt:i4>6291563</vt:i4>
      </vt:variant>
      <vt:variant>
        <vt:i4>787</vt:i4>
      </vt:variant>
      <vt:variant>
        <vt:i4>0</vt:i4>
      </vt:variant>
      <vt:variant>
        <vt:i4>5</vt:i4>
      </vt:variant>
      <vt:variant>
        <vt:lpwstr/>
      </vt:variant>
      <vt:variant>
        <vt:lpwstr>AnexoV2</vt:lpwstr>
      </vt:variant>
      <vt:variant>
        <vt:i4>6291563</vt:i4>
      </vt:variant>
      <vt:variant>
        <vt:i4>781</vt:i4>
      </vt:variant>
      <vt:variant>
        <vt:i4>0</vt:i4>
      </vt:variant>
      <vt:variant>
        <vt:i4>5</vt:i4>
      </vt:variant>
      <vt:variant>
        <vt:lpwstr/>
      </vt:variant>
      <vt:variant>
        <vt:lpwstr>AnexoV1</vt:lpwstr>
      </vt:variant>
      <vt:variant>
        <vt:i4>1441794</vt:i4>
      </vt:variant>
      <vt:variant>
        <vt:i4>763</vt:i4>
      </vt:variant>
      <vt:variant>
        <vt:i4>0</vt:i4>
      </vt:variant>
      <vt:variant>
        <vt:i4>5</vt:i4>
      </vt:variant>
      <vt:variant>
        <vt:lpwstr/>
      </vt:variant>
      <vt:variant>
        <vt:lpwstr>AnexoIII1</vt:lpwstr>
      </vt:variant>
      <vt:variant>
        <vt:i4>4653058</vt:i4>
      </vt:variant>
      <vt:variant>
        <vt:i4>757</vt:i4>
      </vt:variant>
      <vt:variant>
        <vt:i4>0</vt:i4>
      </vt:variant>
      <vt:variant>
        <vt:i4>5</vt:i4>
      </vt:variant>
      <vt:variant>
        <vt:lpwstr/>
      </vt:variant>
      <vt:variant>
        <vt:lpwstr>AnexoII8</vt:lpwstr>
      </vt:variant>
      <vt:variant>
        <vt:i4>4718594</vt:i4>
      </vt:variant>
      <vt:variant>
        <vt:i4>746</vt:i4>
      </vt:variant>
      <vt:variant>
        <vt:i4>0</vt:i4>
      </vt:variant>
      <vt:variant>
        <vt:i4>5</vt:i4>
      </vt:variant>
      <vt:variant>
        <vt:lpwstr/>
      </vt:variant>
      <vt:variant>
        <vt:lpwstr>AnexoII7</vt:lpwstr>
      </vt:variant>
      <vt:variant>
        <vt:i4>4784130</vt:i4>
      </vt:variant>
      <vt:variant>
        <vt:i4>740</vt:i4>
      </vt:variant>
      <vt:variant>
        <vt:i4>0</vt:i4>
      </vt:variant>
      <vt:variant>
        <vt:i4>5</vt:i4>
      </vt:variant>
      <vt:variant>
        <vt:lpwstr/>
      </vt:variant>
      <vt:variant>
        <vt:lpwstr>AnexoII6</vt:lpwstr>
      </vt:variant>
      <vt:variant>
        <vt:i4>4849666</vt:i4>
      </vt:variant>
      <vt:variant>
        <vt:i4>734</vt:i4>
      </vt:variant>
      <vt:variant>
        <vt:i4>0</vt:i4>
      </vt:variant>
      <vt:variant>
        <vt:i4>5</vt:i4>
      </vt:variant>
      <vt:variant>
        <vt:lpwstr/>
      </vt:variant>
      <vt:variant>
        <vt:lpwstr>AnexoII5</vt:lpwstr>
      </vt:variant>
      <vt:variant>
        <vt:i4>4915202</vt:i4>
      </vt:variant>
      <vt:variant>
        <vt:i4>728</vt:i4>
      </vt:variant>
      <vt:variant>
        <vt:i4>0</vt:i4>
      </vt:variant>
      <vt:variant>
        <vt:i4>5</vt:i4>
      </vt:variant>
      <vt:variant>
        <vt:lpwstr/>
      </vt:variant>
      <vt:variant>
        <vt:lpwstr>AnexoII4</vt:lpwstr>
      </vt:variant>
      <vt:variant>
        <vt:i4>4980738</vt:i4>
      </vt:variant>
      <vt:variant>
        <vt:i4>722</vt:i4>
      </vt:variant>
      <vt:variant>
        <vt:i4>0</vt:i4>
      </vt:variant>
      <vt:variant>
        <vt:i4>5</vt:i4>
      </vt:variant>
      <vt:variant>
        <vt:lpwstr/>
      </vt:variant>
      <vt:variant>
        <vt:lpwstr>AnexoII3</vt:lpwstr>
      </vt:variant>
      <vt:variant>
        <vt:i4>5046274</vt:i4>
      </vt:variant>
      <vt:variant>
        <vt:i4>716</vt:i4>
      </vt:variant>
      <vt:variant>
        <vt:i4>0</vt:i4>
      </vt:variant>
      <vt:variant>
        <vt:i4>5</vt:i4>
      </vt:variant>
      <vt:variant>
        <vt:lpwstr/>
      </vt:variant>
      <vt:variant>
        <vt:lpwstr>AnexoII2</vt:lpwstr>
      </vt:variant>
      <vt:variant>
        <vt:i4>5111810</vt:i4>
      </vt:variant>
      <vt:variant>
        <vt:i4>710</vt:i4>
      </vt:variant>
      <vt:variant>
        <vt:i4>0</vt:i4>
      </vt:variant>
      <vt:variant>
        <vt:i4>5</vt:i4>
      </vt:variant>
      <vt:variant>
        <vt:lpwstr/>
      </vt:variant>
      <vt:variant>
        <vt:lpwstr>AnexoII1</vt:lpwstr>
      </vt:variant>
      <vt:variant>
        <vt:i4>8323179</vt:i4>
      </vt:variant>
      <vt:variant>
        <vt:i4>701</vt:i4>
      </vt:variant>
      <vt:variant>
        <vt:i4>0</vt:i4>
      </vt:variant>
      <vt:variant>
        <vt:i4>5</vt:i4>
      </vt:variant>
      <vt:variant>
        <vt:lpwstr/>
      </vt:variant>
      <vt:variant>
        <vt:lpwstr>AnexoI3</vt:lpwstr>
      </vt:variant>
      <vt:variant>
        <vt:i4>8323179</vt:i4>
      </vt:variant>
      <vt:variant>
        <vt:i4>696</vt:i4>
      </vt:variant>
      <vt:variant>
        <vt:i4>0</vt:i4>
      </vt:variant>
      <vt:variant>
        <vt:i4>5</vt:i4>
      </vt:variant>
      <vt:variant>
        <vt:lpwstr/>
      </vt:variant>
      <vt:variant>
        <vt:lpwstr>AnexoI2</vt:lpwstr>
      </vt:variant>
      <vt:variant>
        <vt:i4>8323179</vt:i4>
      </vt:variant>
      <vt:variant>
        <vt:i4>690</vt:i4>
      </vt:variant>
      <vt:variant>
        <vt:i4>0</vt:i4>
      </vt:variant>
      <vt:variant>
        <vt:i4>5</vt:i4>
      </vt:variant>
      <vt:variant>
        <vt:lpwstr/>
      </vt:variant>
      <vt:variant>
        <vt:lpwstr>AnexoI1</vt:lpwstr>
      </vt:variant>
      <vt:variant>
        <vt:i4>6094853</vt:i4>
      </vt:variant>
      <vt:variant>
        <vt:i4>684</vt:i4>
      </vt:variant>
      <vt:variant>
        <vt:i4>0</vt:i4>
      </vt:variant>
      <vt:variant>
        <vt:i4>5</vt:i4>
      </vt:variant>
      <vt:variant>
        <vt:lpwstr>https://www.irekia.euskadi.eus/es</vt:lpwstr>
      </vt:variant>
      <vt:variant>
        <vt:lpwstr/>
      </vt:variant>
      <vt:variant>
        <vt:i4>3735673</vt:i4>
      </vt:variant>
      <vt:variant>
        <vt:i4>681</vt:i4>
      </vt:variant>
      <vt:variant>
        <vt:i4>0</vt:i4>
      </vt:variant>
      <vt:variant>
        <vt:i4>5</vt:i4>
      </vt:variant>
      <vt:variant>
        <vt:lpwstr>https://visor.registrodelicitadores.gob.es/home</vt:lpwstr>
      </vt:variant>
      <vt:variant>
        <vt:lpwstr/>
      </vt:variant>
      <vt:variant>
        <vt:i4>2031688</vt:i4>
      </vt:variant>
      <vt:variant>
        <vt:i4>678</vt:i4>
      </vt:variant>
      <vt:variant>
        <vt:i4>0</vt:i4>
      </vt:variant>
      <vt:variant>
        <vt:i4>5</vt:i4>
      </vt:variant>
      <vt:variant>
        <vt:lpwstr>https://euskadi.eus/</vt:lpwstr>
      </vt:variant>
      <vt:variant>
        <vt:lpwstr/>
      </vt:variant>
      <vt:variant>
        <vt:i4>196632</vt:i4>
      </vt:variant>
      <vt:variant>
        <vt:i4>675</vt:i4>
      </vt:variant>
      <vt:variant>
        <vt:i4>0</vt:i4>
      </vt:variant>
      <vt:variant>
        <vt:i4>5</vt:i4>
      </vt:variant>
      <vt:variant>
        <vt:lpwstr>https://www.contratacion.euskadi.eus/recomendaciones-uso-licitacion-electronica/w32-kpelicel/es/</vt:lpwstr>
      </vt:variant>
      <vt:variant>
        <vt:lpwstr/>
      </vt:variant>
      <vt:variant>
        <vt:i4>1179656</vt:i4>
      </vt:variant>
      <vt:variant>
        <vt:i4>672</vt:i4>
      </vt:variant>
      <vt:variant>
        <vt:i4>0</vt:i4>
      </vt:variant>
      <vt:variant>
        <vt:i4>5</vt:i4>
      </vt:variant>
      <vt:variant>
        <vt:lpwstr>https://www.contratacion.euskadi.eus/informacion-general-licitacion-electronica/w32-kpelicel/es/</vt:lpwstr>
      </vt:variant>
      <vt:variant>
        <vt:lpwstr/>
      </vt:variant>
      <vt:variant>
        <vt:i4>1703941</vt:i4>
      </vt:variant>
      <vt:variant>
        <vt:i4>669</vt:i4>
      </vt:variant>
      <vt:variant>
        <vt:i4>0</vt:i4>
      </vt:variant>
      <vt:variant>
        <vt:i4>5</vt:i4>
      </vt:variant>
      <vt:variant>
        <vt:lpwstr>https://www.contratacion.euskadi.eus/inicio/</vt:lpwstr>
      </vt:variant>
      <vt:variant>
        <vt:lpwstr/>
      </vt:variant>
      <vt:variant>
        <vt:i4>3342432</vt:i4>
      </vt:variant>
      <vt:variant>
        <vt:i4>666</vt:i4>
      </vt:variant>
      <vt:variant>
        <vt:i4>0</vt:i4>
      </vt:variant>
      <vt:variant>
        <vt:i4>5</vt:i4>
      </vt:variant>
      <vt:variant>
        <vt:lpwstr>https://www.euskadi.eus/servicio-facturacion-electronica/web01-sede/es/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García Moreno, Ainara</cp:lastModifiedBy>
  <cp:revision>74</cp:revision>
  <cp:lastPrinted>2026-04-16T02:10:00Z</cp:lastPrinted>
  <dcterms:created xsi:type="dcterms:W3CDTF">2026-04-14T04:58:00Z</dcterms:created>
  <dcterms:modified xsi:type="dcterms:W3CDTF">2026-04-22T11:37:00Z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