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BC4EFA2" w:rsidR="001D2337" w:rsidRPr="001E456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F435E3">
        <w:rPr>
          <w:rFonts w:ascii="Verdana" w:hAnsi="Verdana" w:cs="Tahoma"/>
          <w:b/>
          <w:color w:val="0000FF"/>
        </w:rPr>
        <w:t>9/2026-DCSI</w:t>
      </w:r>
    </w:p>
    <w:p w14:paraId="55D3AF5F" w14:textId="201982D5" w:rsidR="001D2337"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1F1BA2" w:rsidRPr="001F1BA2">
        <w:rPr>
          <w:rFonts w:ascii="Verdana" w:hAnsi="Verdana" w:cs="Tahoma"/>
          <w:b/>
          <w:color w:val="0000FF"/>
        </w:rPr>
        <w:t xml:space="preserve">CONTRATACIÓN DE LAS ACTUACIONES NECESARIAS PARA DESARROLLAR Y EJECUTAR LA </w:t>
      </w:r>
      <w:r w:rsidR="00B20802">
        <w:rPr>
          <w:rFonts w:ascii="Verdana" w:hAnsi="Verdana" w:cs="Tahoma"/>
          <w:b/>
          <w:color w:val="0000FF"/>
        </w:rPr>
        <w:t>CAMPAÑA</w:t>
      </w:r>
      <w:r w:rsidR="00212EB5">
        <w:rPr>
          <w:rFonts w:ascii="Verdana" w:hAnsi="Verdana" w:cs="Tahoma"/>
          <w:b/>
          <w:color w:val="0000FF"/>
        </w:rPr>
        <w:t xml:space="preserve"> ANUAL</w:t>
      </w:r>
      <w:r w:rsidR="000E6086">
        <w:rPr>
          <w:rFonts w:ascii="Verdana" w:hAnsi="Verdana" w:cs="Tahoma"/>
          <w:b/>
          <w:color w:val="0000FF"/>
        </w:rPr>
        <w:t xml:space="preserve"> </w:t>
      </w:r>
      <w:r w:rsidR="00D34EFC">
        <w:rPr>
          <w:rFonts w:ascii="Verdana" w:hAnsi="Verdana" w:cs="Tahoma"/>
          <w:b/>
          <w:color w:val="0000FF"/>
        </w:rPr>
        <w:t>DE SENSIBILIZACIÓN EN EL ÁMBITO DE LA DIVERSIDAD SEXUAL Y DE GÉNERO</w:t>
      </w: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28E6D4C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A357BB">
              <w:rPr>
                <w:noProof/>
                <w:webHidden/>
              </w:rPr>
              <w:t>5</w:t>
            </w:r>
            <w:r w:rsidR="0053761E" w:rsidRPr="00BD20A5">
              <w:rPr>
                <w:noProof/>
                <w:webHidden/>
              </w:rPr>
              <w:fldChar w:fldCharType="end"/>
            </w:r>
          </w:hyperlink>
        </w:p>
        <w:p w14:paraId="563C918F" w14:textId="2EC62FE2"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A357BB">
              <w:rPr>
                <w:noProof/>
                <w:webHidden/>
              </w:rPr>
              <w:t>5</w:t>
            </w:r>
            <w:r w:rsidRPr="00BD20A5">
              <w:rPr>
                <w:noProof/>
                <w:webHidden/>
              </w:rPr>
              <w:fldChar w:fldCharType="end"/>
            </w:r>
          </w:hyperlink>
        </w:p>
        <w:p w14:paraId="6CA90E30" w14:textId="0270F5F5"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A357BB">
              <w:rPr>
                <w:webHidden/>
              </w:rPr>
              <w:t>5</w:t>
            </w:r>
            <w:r w:rsidRPr="00BD20A5">
              <w:rPr>
                <w:webHidden/>
              </w:rPr>
              <w:fldChar w:fldCharType="end"/>
            </w:r>
          </w:hyperlink>
        </w:p>
        <w:p w14:paraId="2C923D9A" w14:textId="697A80B9"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A357BB">
              <w:rPr>
                <w:webHidden/>
              </w:rPr>
              <w:t>5</w:t>
            </w:r>
            <w:r w:rsidRPr="00BD20A5">
              <w:rPr>
                <w:webHidden/>
              </w:rPr>
              <w:fldChar w:fldCharType="end"/>
            </w:r>
          </w:hyperlink>
        </w:p>
        <w:p w14:paraId="015201A9" w14:textId="420A10FC"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A357BB">
              <w:rPr>
                <w:webHidden/>
              </w:rPr>
              <w:t>5</w:t>
            </w:r>
            <w:r w:rsidRPr="00BD20A5">
              <w:rPr>
                <w:webHidden/>
              </w:rPr>
              <w:fldChar w:fldCharType="end"/>
            </w:r>
          </w:hyperlink>
        </w:p>
        <w:p w14:paraId="42165329" w14:textId="39748A44"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A357BB">
              <w:rPr>
                <w:webHidden/>
              </w:rPr>
              <w:t>6</w:t>
            </w:r>
            <w:r w:rsidRPr="00BD20A5">
              <w:rPr>
                <w:webHidden/>
              </w:rPr>
              <w:fldChar w:fldCharType="end"/>
            </w:r>
          </w:hyperlink>
        </w:p>
        <w:p w14:paraId="6D813086" w14:textId="76F1E99C"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A357BB">
              <w:rPr>
                <w:webHidden/>
              </w:rPr>
              <w:t>6</w:t>
            </w:r>
            <w:r w:rsidRPr="00BD20A5">
              <w:rPr>
                <w:webHidden/>
              </w:rPr>
              <w:fldChar w:fldCharType="end"/>
            </w:r>
          </w:hyperlink>
        </w:p>
        <w:p w14:paraId="102F67D0" w14:textId="302D2479"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A357BB">
              <w:rPr>
                <w:webHidden/>
              </w:rPr>
              <w:t>6</w:t>
            </w:r>
            <w:r w:rsidRPr="00BD20A5">
              <w:rPr>
                <w:webHidden/>
              </w:rPr>
              <w:fldChar w:fldCharType="end"/>
            </w:r>
          </w:hyperlink>
        </w:p>
        <w:p w14:paraId="05AE5608" w14:textId="0F948F3A"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A357BB">
              <w:rPr>
                <w:webHidden/>
              </w:rPr>
              <w:t>6</w:t>
            </w:r>
            <w:r w:rsidRPr="00BD20A5">
              <w:rPr>
                <w:webHidden/>
              </w:rPr>
              <w:fldChar w:fldCharType="end"/>
            </w:r>
          </w:hyperlink>
        </w:p>
        <w:p w14:paraId="0C271E9E" w14:textId="3AA2B443"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A357BB">
              <w:rPr>
                <w:webHidden/>
              </w:rPr>
              <w:t>7</w:t>
            </w:r>
            <w:r w:rsidRPr="00BD20A5">
              <w:rPr>
                <w:webHidden/>
              </w:rPr>
              <w:fldChar w:fldCharType="end"/>
            </w:r>
          </w:hyperlink>
        </w:p>
        <w:p w14:paraId="53CE3F3B" w14:textId="4CC5FF8C"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A357BB">
              <w:rPr>
                <w:webHidden/>
              </w:rPr>
              <w:t>7</w:t>
            </w:r>
            <w:r w:rsidRPr="00BD20A5">
              <w:rPr>
                <w:webHidden/>
              </w:rPr>
              <w:fldChar w:fldCharType="end"/>
            </w:r>
          </w:hyperlink>
        </w:p>
        <w:p w14:paraId="2A5C9E3D" w14:textId="315FC2AD"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A357BB">
              <w:rPr>
                <w:webHidden/>
              </w:rPr>
              <w:t>7</w:t>
            </w:r>
            <w:r w:rsidRPr="00BD20A5">
              <w:rPr>
                <w:webHidden/>
              </w:rPr>
              <w:fldChar w:fldCharType="end"/>
            </w:r>
          </w:hyperlink>
        </w:p>
        <w:p w14:paraId="3E2F61E7" w14:textId="6AEE356E"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A357BB">
              <w:rPr>
                <w:webHidden/>
              </w:rPr>
              <w:t>7</w:t>
            </w:r>
            <w:r w:rsidRPr="00BD20A5">
              <w:rPr>
                <w:webHidden/>
              </w:rPr>
              <w:fldChar w:fldCharType="end"/>
            </w:r>
          </w:hyperlink>
        </w:p>
        <w:p w14:paraId="3ACBA94B" w14:textId="30E136DF"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A357BB">
              <w:rPr>
                <w:webHidden/>
              </w:rPr>
              <w:t>8</w:t>
            </w:r>
            <w:r w:rsidRPr="00BD20A5">
              <w:rPr>
                <w:webHidden/>
              </w:rPr>
              <w:fldChar w:fldCharType="end"/>
            </w:r>
          </w:hyperlink>
        </w:p>
        <w:p w14:paraId="322A7BF0" w14:textId="491EB2DC"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A357BB">
              <w:rPr>
                <w:webHidden/>
              </w:rPr>
              <w:t>9</w:t>
            </w:r>
            <w:r w:rsidRPr="00BD20A5">
              <w:rPr>
                <w:webHidden/>
              </w:rPr>
              <w:fldChar w:fldCharType="end"/>
            </w:r>
          </w:hyperlink>
        </w:p>
        <w:p w14:paraId="22E169ED" w14:textId="2661B025"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A357BB">
              <w:rPr>
                <w:webHidden/>
              </w:rPr>
              <w:t>9</w:t>
            </w:r>
            <w:r w:rsidRPr="00BD20A5">
              <w:rPr>
                <w:webHidden/>
              </w:rPr>
              <w:fldChar w:fldCharType="end"/>
            </w:r>
          </w:hyperlink>
        </w:p>
        <w:p w14:paraId="3CA9645E" w14:textId="3C2E2AED"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A357BB">
              <w:rPr>
                <w:webHidden/>
              </w:rPr>
              <w:t>9</w:t>
            </w:r>
            <w:r w:rsidRPr="00BD20A5">
              <w:rPr>
                <w:webHidden/>
              </w:rPr>
              <w:fldChar w:fldCharType="end"/>
            </w:r>
          </w:hyperlink>
        </w:p>
        <w:p w14:paraId="497C37A0" w14:textId="5313FFE7"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A357BB">
              <w:rPr>
                <w:webHidden/>
              </w:rPr>
              <w:t>9</w:t>
            </w:r>
            <w:r w:rsidRPr="00BD20A5">
              <w:rPr>
                <w:webHidden/>
              </w:rPr>
              <w:fldChar w:fldCharType="end"/>
            </w:r>
          </w:hyperlink>
        </w:p>
        <w:p w14:paraId="3D6EC7EC" w14:textId="49B44BDC"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A357BB">
              <w:rPr>
                <w:webHidden/>
              </w:rPr>
              <w:t>9</w:t>
            </w:r>
            <w:r w:rsidRPr="00BD20A5">
              <w:rPr>
                <w:webHidden/>
              </w:rPr>
              <w:fldChar w:fldCharType="end"/>
            </w:r>
          </w:hyperlink>
        </w:p>
        <w:p w14:paraId="5DF8778F" w14:textId="35F6C3B2"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A357BB">
              <w:rPr>
                <w:webHidden/>
              </w:rPr>
              <w:t>10</w:t>
            </w:r>
            <w:r w:rsidRPr="00BD20A5">
              <w:rPr>
                <w:webHidden/>
              </w:rPr>
              <w:fldChar w:fldCharType="end"/>
            </w:r>
          </w:hyperlink>
        </w:p>
        <w:p w14:paraId="200F8616" w14:textId="5DDFA903"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A357BB">
              <w:rPr>
                <w:noProof/>
                <w:webHidden/>
              </w:rPr>
              <w:t>11</w:t>
            </w:r>
            <w:r w:rsidRPr="00BD20A5">
              <w:rPr>
                <w:noProof/>
                <w:webHidden/>
              </w:rPr>
              <w:fldChar w:fldCharType="end"/>
            </w:r>
          </w:hyperlink>
        </w:p>
        <w:p w14:paraId="0E97CB5E" w14:textId="548B1F2C"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A357BB">
              <w:rPr>
                <w:webHidden/>
              </w:rPr>
              <w:t>11</w:t>
            </w:r>
            <w:r w:rsidRPr="00BD20A5">
              <w:rPr>
                <w:webHidden/>
              </w:rPr>
              <w:fldChar w:fldCharType="end"/>
            </w:r>
          </w:hyperlink>
        </w:p>
        <w:p w14:paraId="706192A9" w14:textId="103FC4D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A357BB">
              <w:rPr>
                <w:webHidden/>
              </w:rPr>
              <w:t>12</w:t>
            </w:r>
            <w:r w:rsidRPr="00BD20A5">
              <w:rPr>
                <w:webHidden/>
              </w:rPr>
              <w:fldChar w:fldCharType="end"/>
            </w:r>
          </w:hyperlink>
        </w:p>
        <w:p w14:paraId="6A446277" w14:textId="5CDB7601"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A357BB">
              <w:rPr>
                <w:webHidden/>
              </w:rPr>
              <w:t>13</w:t>
            </w:r>
            <w:r w:rsidRPr="00BD20A5">
              <w:rPr>
                <w:webHidden/>
              </w:rPr>
              <w:fldChar w:fldCharType="end"/>
            </w:r>
          </w:hyperlink>
        </w:p>
        <w:p w14:paraId="5C825FD9" w14:textId="5A098B36"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A357BB">
              <w:rPr>
                <w:webHidden/>
              </w:rPr>
              <w:t>13</w:t>
            </w:r>
            <w:r w:rsidRPr="00BD20A5">
              <w:rPr>
                <w:webHidden/>
              </w:rPr>
              <w:fldChar w:fldCharType="end"/>
            </w:r>
          </w:hyperlink>
        </w:p>
        <w:p w14:paraId="10A3E1E6" w14:textId="7FAE4965"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A357BB">
              <w:rPr>
                <w:webHidden/>
              </w:rPr>
              <w:t>17</w:t>
            </w:r>
            <w:r w:rsidRPr="00BD20A5">
              <w:rPr>
                <w:webHidden/>
              </w:rPr>
              <w:fldChar w:fldCharType="end"/>
            </w:r>
          </w:hyperlink>
        </w:p>
        <w:p w14:paraId="7A1DF4C4" w14:textId="0629B72E"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A357BB">
              <w:rPr>
                <w:webHidden/>
              </w:rPr>
              <w:t>17</w:t>
            </w:r>
            <w:r w:rsidRPr="00BD20A5">
              <w:rPr>
                <w:webHidden/>
              </w:rPr>
              <w:fldChar w:fldCharType="end"/>
            </w:r>
          </w:hyperlink>
        </w:p>
        <w:p w14:paraId="6A43F697" w14:textId="0721F8A7"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A357BB">
              <w:rPr>
                <w:webHidden/>
              </w:rPr>
              <w:t>18</w:t>
            </w:r>
            <w:r w:rsidRPr="00BD20A5">
              <w:rPr>
                <w:webHidden/>
              </w:rPr>
              <w:fldChar w:fldCharType="end"/>
            </w:r>
          </w:hyperlink>
        </w:p>
        <w:p w14:paraId="4C57F491" w14:textId="49F266E9"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A357BB">
              <w:rPr>
                <w:webHidden/>
              </w:rPr>
              <w:t>19</w:t>
            </w:r>
            <w:r w:rsidRPr="00BD20A5">
              <w:rPr>
                <w:webHidden/>
              </w:rPr>
              <w:fldChar w:fldCharType="end"/>
            </w:r>
          </w:hyperlink>
        </w:p>
        <w:p w14:paraId="654E463A" w14:textId="329340D0"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A357BB">
              <w:rPr>
                <w:noProof/>
                <w:webHidden/>
              </w:rPr>
              <w:t>20</w:t>
            </w:r>
            <w:r w:rsidRPr="00BD20A5">
              <w:rPr>
                <w:noProof/>
                <w:webHidden/>
              </w:rPr>
              <w:fldChar w:fldCharType="end"/>
            </w:r>
          </w:hyperlink>
        </w:p>
        <w:p w14:paraId="06E8F9F6" w14:textId="2D6DA0D6"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A357BB">
              <w:rPr>
                <w:webHidden/>
              </w:rPr>
              <w:t>20</w:t>
            </w:r>
            <w:r w:rsidRPr="00BD20A5">
              <w:rPr>
                <w:webHidden/>
              </w:rPr>
              <w:fldChar w:fldCharType="end"/>
            </w:r>
          </w:hyperlink>
        </w:p>
        <w:p w14:paraId="32CA1282" w14:textId="1B225780"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A357BB">
              <w:rPr>
                <w:webHidden/>
              </w:rPr>
              <w:t>20</w:t>
            </w:r>
            <w:r w:rsidRPr="00BD20A5">
              <w:rPr>
                <w:webHidden/>
              </w:rPr>
              <w:fldChar w:fldCharType="end"/>
            </w:r>
          </w:hyperlink>
        </w:p>
        <w:p w14:paraId="0D34CB4A" w14:textId="42EE0E07"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A357BB">
              <w:rPr>
                <w:webHidden/>
              </w:rPr>
              <w:t>20</w:t>
            </w:r>
            <w:r w:rsidRPr="00BD20A5">
              <w:rPr>
                <w:webHidden/>
              </w:rPr>
              <w:fldChar w:fldCharType="end"/>
            </w:r>
          </w:hyperlink>
        </w:p>
        <w:p w14:paraId="3D6782FD" w14:textId="3C57A69F"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A357BB">
              <w:rPr>
                <w:noProof/>
                <w:webHidden/>
              </w:rPr>
              <w:t>21</w:t>
            </w:r>
            <w:r w:rsidRPr="00BD20A5">
              <w:rPr>
                <w:noProof/>
                <w:webHidden/>
              </w:rPr>
              <w:fldChar w:fldCharType="end"/>
            </w:r>
          </w:hyperlink>
        </w:p>
        <w:p w14:paraId="47190B16" w14:textId="59C351C5"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A357BB">
              <w:rPr>
                <w:noProof/>
                <w:webHidden/>
              </w:rPr>
              <w:t>21</w:t>
            </w:r>
            <w:r w:rsidRPr="00BD20A5">
              <w:rPr>
                <w:noProof/>
                <w:webHidden/>
              </w:rPr>
              <w:fldChar w:fldCharType="end"/>
            </w:r>
          </w:hyperlink>
        </w:p>
        <w:p w14:paraId="26CB2967" w14:textId="635A5A11"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A357BB">
              <w:rPr>
                <w:webHidden/>
              </w:rPr>
              <w:t>21</w:t>
            </w:r>
            <w:r w:rsidRPr="00BD20A5">
              <w:rPr>
                <w:webHidden/>
              </w:rPr>
              <w:fldChar w:fldCharType="end"/>
            </w:r>
          </w:hyperlink>
        </w:p>
        <w:p w14:paraId="5B002929" w14:textId="18B2BA85"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A357BB">
              <w:rPr>
                <w:webHidden/>
              </w:rPr>
              <w:t>21</w:t>
            </w:r>
            <w:r w:rsidRPr="00BD20A5">
              <w:rPr>
                <w:webHidden/>
              </w:rPr>
              <w:fldChar w:fldCharType="end"/>
            </w:r>
          </w:hyperlink>
        </w:p>
        <w:p w14:paraId="3037F472" w14:textId="6D0D3358"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A357BB">
              <w:rPr>
                <w:webHidden/>
              </w:rPr>
              <w:t>21</w:t>
            </w:r>
            <w:r w:rsidRPr="00BD20A5">
              <w:rPr>
                <w:webHidden/>
              </w:rPr>
              <w:fldChar w:fldCharType="end"/>
            </w:r>
          </w:hyperlink>
        </w:p>
        <w:p w14:paraId="6DA97820" w14:textId="40A13168"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A357BB">
              <w:rPr>
                <w:webHidden/>
              </w:rPr>
              <w:t>22</w:t>
            </w:r>
            <w:r w:rsidRPr="00BD20A5">
              <w:rPr>
                <w:webHidden/>
              </w:rPr>
              <w:fldChar w:fldCharType="end"/>
            </w:r>
          </w:hyperlink>
        </w:p>
        <w:p w14:paraId="1972651B" w14:textId="79F1E57A"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A357BB">
              <w:rPr>
                <w:webHidden/>
              </w:rPr>
              <w:t>22</w:t>
            </w:r>
            <w:r w:rsidRPr="00BD20A5">
              <w:rPr>
                <w:webHidden/>
              </w:rPr>
              <w:fldChar w:fldCharType="end"/>
            </w:r>
          </w:hyperlink>
        </w:p>
        <w:p w14:paraId="549D6B7D" w14:textId="48182A5B"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A357BB">
              <w:rPr>
                <w:webHidden/>
              </w:rPr>
              <w:t>22</w:t>
            </w:r>
            <w:r w:rsidRPr="00BD20A5">
              <w:rPr>
                <w:webHidden/>
              </w:rPr>
              <w:fldChar w:fldCharType="end"/>
            </w:r>
          </w:hyperlink>
        </w:p>
        <w:p w14:paraId="36317A78" w14:textId="2914BC0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A357BB">
              <w:rPr>
                <w:webHidden/>
              </w:rPr>
              <w:t>23</w:t>
            </w:r>
            <w:r w:rsidRPr="00BD20A5">
              <w:rPr>
                <w:webHidden/>
              </w:rPr>
              <w:fldChar w:fldCharType="end"/>
            </w:r>
          </w:hyperlink>
        </w:p>
        <w:p w14:paraId="23342231" w14:textId="56F4A204"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A357BB">
              <w:rPr>
                <w:webHidden/>
              </w:rPr>
              <w:t>23</w:t>
            </w:r>
            <w:r w:rsidRPr="00BD20A5">
              <w:rPr>
                <w:webHidden/>
              </w:rPr>
              <w:fldChar w:fldCharType="end"/>
            </w:r>
          </w:hyperlink>
        </w:p>
        <w:p w14:paraId="2210680D" w14:textId="31DEB833"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A357BB">
              <w:rPr>
                <w:webHidden/>
              </w:rPr>
              <w:t>24</w:t>
            </w:r>
            <w:r w:rsidRPr="00BD20A5">
              <w:rPr>
                <w:webHidden/>
              </w:rPr>
              <w:fldChar w:fldCharType="end"/>
            </w:r>
          </w:hyperlink>
        </w:p>
        <w:p w14:paraId="6A7481AD" w14:textId="563A07E3"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A357BB">
              <w:rPr>
                <w:webHidden/>
              </w:rPr>
              <w:t>24</w:t>
            </w:r>
            <w:r w:rsidRPr="00BD20A5">
              <w:rPr>
                <w:webHidden/>
              </w:rPr>
              <w:fldChar w:fldCharType="end"/>
            </w:r>
          </w:hyperlink>
        </w:p>
        <w:p w14:paraId="129FCA94" w14:textId="36D00459"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A357BB">
              <w:rPr>
                <w:noProof/>
                <w:webHidden/>
              </w:rPr>
              <w:t>26</w:t>
            </w:r>
            <w:r w:rsidRPr="00BD20A5">
              <w:rPr>
                <w:noProof/>
                <w:webHidden/>
              </w:rPr>
              <w:fldChar w:fldCharType="end"/>
            </w:r>
          </w:hyperlink>
        </w:p>
        <w:p w14:paraId="172B457E" w14:textId="70233076"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A357BB">
              <w:rPr>
                <w:webHidden/>
              </w:rPr>
              <w:t>26</w:t>
            </w:r>
            <w:r w:rsidRPr="00BD20A5">
              <w:rPr>
                <w:webHidden/>
              </w:rPr>
              <w:fldChar w:fldCharType="end"/>
            </w:r>
          </w:hyperlink>
        </w:p>
        <w:p w14:paraId="7215AF50" w14:textId="596DC537"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A357BB">
              <w:rPr>
                <w:webHidden/>
              </w:rPr>
              <w:t>27</w:t>
            </w:r>
            <w:r w:rsidRPr="00BD20A5">
              <w:rPr>
                <w:webHidden/>
              </w:rPr>
              <w:fldChar w:fldCharType="end"/>
            </w:r>
          </w:hyperlink>
        </w:p>
        <w:p w14:paraId="44F38746" w14:textId="52785416"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A357BB">
              <w:rPr>
                <w:webHidden/>
              </w:rPr>
              <w:t>29</w:t>
            </w:r>
            <w:r w:rsidRPr="00BD20A5">
              <w:rPr>
                <w:webHidden/>
              </w:rPr>
              <w:fldChar w:fldCharType="end"/>
            </w:r>
          </w:hyperlink>
        </w:p>
        <w:p w14:paraId="4D9961F8" w14:textId="1905F68B"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A357BB">
              <w:rPr>
                <w:noProof/>
                <w:webHidden/>
              </w:rPr>
              <w:t>32</w:t>
            </w:r>
            <w:r w:rsidRPr="00BD20A5">
              <w:rPr>
                <w:noProof/>
                <w:webHidden/>
              </w:rPr>
              <w:fldChar w:fldCharType="end"/>
            </w:r>
          </w:hyperlink>
        </w:p>
        <w:p w14:paraId="10504342" w14:textId="092EB6AE"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A357BB">
              <w:rPr>
                <w:webHidden/>
              </w:rPr>
              <w:t>32</w:t>
            </w:r>
            <w:r w:rsidRPr="00BD20A5">
              <w:rPr>
                <w:webHidden/>
              </w:rPr>
              <w:fldChar w:fldCharType="end"/>
            </w:r>
          </w:hyperlink>
        </w:p>
        <w:p w14:paraId="7230FE7C" w14:textId="37B72E13"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A357BB">
              <w:rPr>
                <w:webHidden/>
              </w:rPr>
              <w:t>32</w:t>
            </w:r>
            <w:r w:rsidRPr="00BD20A5">
              <w:rPr>
                <w:webHidden/>
              </w:rPr>
              <w:fldChar w:fldCharType="end"/>
            </w:r>
          </w:hyperlink>
        </w:p>
        <w:p w14:paraId="5C9FCE23" w14:textId="0ED637F2"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A357BB">
              <w:rPr>
                <w:webHidden/>
              </w:rPr>
              <w:t>33</w:t>
            </w:r>
            <w:r w:rsidRPr="00BD20A5">
              <w:rPr>
                <w:webHidden/>
              </w:rPr>
              <w:fldChar w:fldCharType="end"/>
            </w:r>
          </w:hyperlink>
        </w:p>
        <w:p w14:paraId="79B3EE8D" w14:textId="15EE7CEB"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A357BB">
              <w:rPr>
                <w:webHidden/>
              </w:rPr>
              <w:t>33</w:t>
            </w:r>
            <w:r w:rsidRPr="00BD20A5">
              <w:rPr>
                <w:webHidden/>
              </w:rPr>
              <w:fldChar w:fldCharType="end"/>
            </w:r>
          </w:hyperlink>
        </w:p>
        <w:p w14:paraId="06D38F43" w14:textId="66842FD9"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A357BB">
              <w:rPr>
                <w:webHidden/>
              </w:rPr>
              <w:t>34</w:t>
            </w:r>
            <w:r w:rsidRPr="00BD20A5">
              <w:rPr>
                <w:webHidden/>
              </w:rPr>
              <w:fldChar w:fldCharType="end"/>
            </w:r>
          </w:hyperlink>
        </w:p>
        <w:p w14:paraId="7D2BB083" w14:textId="5CC99CE1"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A357BB">
              <w:rPr>
                <w:webHidden/>
              </w:rPr>
              <w:t>34</w:t>
            </w:r>
            <w:r w:rsidRPr="00BD20A5">
              <w:rPr>
                <w:webHidden/>
              </w:rPr>
              <w:fldChar w:fldCharType="end"/>
            </w:r>
          </w:hyperlink>
        </w:p>
        <w:p w14:paraId="101F941E" w14:textId="7BB7A0AD"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A357BB">
              <w:rPr>
                <w:noProof/>
                <w:webHidden/>
              </w:rPr>
              <w:t>35</w:t>
            </w:r>
            <w:r w:rsidRPr="00BD20A5">
              <w:rPr>
                <w:noProof/>
                <w:webHidden/>
              </w:rPr>
              <w:fldChar w:fldCharType="end"/>
            </w:r>
          </w:hyperlink>
        </w:p>
        <w:p w14:paraId="26820690" w14:textId="510CDBBB"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A357BB">
              <w:rPr>
                <w:webHidden/>
              </w:rPr>
              <w:t>35</w:t>
            </w:r>
            <w:r w:rsidRPr="00BD20A5">
              <w:rPr>
                <w:webHidden/>
              </w:rPr>
              <w:fldChar w:fldCharType="end"/>
            </w:r>
          </w:hyperlink>
        </w:p>
        <w:p w14:paraId="6542769C" w14:textId="11A7BF4D"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A357BB">
              <w:rPr>
                <w:webHidden/>
              </w:rPr>
              <w:t>35</w:t>
            </w:r>
            <w:r w:rsidRPr="00BD20A5">
              <w:rPr>
                <w:webHidden/>
              </w:rPr>
              <w:fldChar w:fldCharType="end"/>
            </w:r>
          </w:hyperlink>
        </w:p>
        <w:p w14:paraId="41CD36A2" w14:textId="426A252C"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A357BB">
              <w:rPr>
                <w:webHidden/>
              </w:rPr>
              <w:t>36</w:t>
            </w:r>
            <w:r w:rsidRPr="00BD20A5">
              <w:rPr>
                <w:webHidden/>
              </w:rPr>
              <w:fldChar w:fldCharType="end"/>
            </w:r>
          </w:hyperlink>
        </w:p>
        <w:p w14:paraId="78B5B745" w14:textId="72570290"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A357BB">
              <w:rPr>
                <w:webHidden/>
              </w:rPr>
              <w:t>37</w:t>
            </w:r>
            <w:r w:rsidRPr="00BD20A5">
              <w:rPr>
                <w:webHidden/>
              </w:rPr>
              <w:fldChar w:fldCharType="end"/>
            </w:r>
          </w:hyperlink>
        </w:p>
        <w:p w14:paraId="6E44CAC6" w14:textId="16D80DB5"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A357BB">
              <w:rPr>
                <w:noProof/>
                <w:webHidden/>
              </w:rPr>
              <w:t>38</w:t>
            </w:r>
            <w:r w:rsidRPr="00BD20A5">
              <w:rPr>
                <w:noProof/>
                <w:webHidden/>
              </w:rPr>
              <w:fldChar w:fldCharType="end"/>
            </w:r>
          </w:hyperlink>
        </w:p>
        <w:p w14:paraId="6023FFBE" w14:textId="06A19F08"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A357BB">
              <w:rPr>
                <w:webHidden/>
              </w:rPr>
              <w:t>38</w:t>
            </w:r>
            <w:r w:rsidRPr="00BD20A5">
              <w:rPr>
                <w:webHidden/>
              </w:rPr>
              <w:fldChar w:fldCharType="end"/>
            </w:r>
          </w:hyperlink>
        </w:p>
        <w:p w14:paraId="601718ED" w14:textId="273EAA28"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A357BB">
              <w:rPr>
                <w:webHidden/>
              </w:rPr>
              <w:t>38</w:t>
            </w:r>
            <w:r w:rsidRPr="00BD20A5">
              <w:rPr>
                <w:webHidden/>
              </w:rPr>
              <w:fldChar w:fldCharType="end"/>
            </w:r>
          </w:hyperlink>
        </w:p>
        <w:p w14:paraId="7124346E" w14:textId="222FBFEF"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A357BB">
              <w:rPr>
                <w:webHidden/>
              </w:rPr>
              <w:t>39</w:t>
            </w:r>
            <w:r w:rsidRPr="00BD20A5">
              <w:rPr>
                <w:webHidden/>
              </w:rPr>
              <w:fldChar w:fldCharType="end"/>
            </w:r>
          </w:hyperlink>
        </w:p>
        <w:p w14:paraId="14FC553A" w14:textId="4C3B63C1"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A357BB">
              <w:rPr>
                <w:webHidden/>
              </w:rPr>
              <w:t>41</w:t>
            </w:r>
            <w:r w:rsidRPr="00BD20A5">
              <w:rPr>
                <w:webHidden/>
              </w:rPr>
              <w:fldChar w:fldCharType="end"/>
            </w:r>
          </w:hyperlink>
        </w:p>
        <w:p w14:paraId="2F5E4FE3" w14:textId="3D942FEE"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A357BB">
              <w:rPr>
                <w:webHidden/>
              </w:rPr>
              <w:t>42</w:t>
            </w:r>
            <w:r w:rsidRPr="00BD20A5">
              <w:rPr>
                <w:webHidden/>
              </w:rPr>
              <w:fldChar w:fldCharType="end"/>
            </w:r>
          </w:hyperlink>
        </w:p>
        <w:p w14:paraId="502B8BAF" w14:textId="00F1AFEC"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A357BB">
              <w:rPr>
                <w:webHidden/>
              </w:rPr>
              <w:t>44</w:t>
            </w:r>
            <w:r w:rsidRPr="00BD20A5">
              <w:rPr>
                <w:webHidden/>
              </w:rPr>
              <w:fldChar w:fldCharType="end"/>
            </w:r>
          </w:hyperlink>
        </w:p>
        <w:p w14:paraId="319A98B5" w14:textId="5D5C6264"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A357BB">
              <w:rPr>
                <w:webHidden/>
              </w:rPr>
              <w:t>48</w:t>
            </w:r>
            <w:r w:rsidRPr="00BD20A5">
              <w:rPr>
                <w:webHidden/>
              </w:rPr>
              <w:fldChar w:fldCharType="end"/>
            </w:r>
          </w:hyperlink>
        </w:p>
        <w:p w14:paraId="12E13352" w14:textId="3583970B"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A357BB">
              <w:rPr>
                <w:webHidden/>
              </w:rPr>
              <w:t>49</w:t>
            </w:r>
            <w:r w:rsidRPr="00BD20A5">
              <w:rPr>
                <w:webHidden/>
              </w:rPr>
              <w:fldChar w:fldCharType="end"/>
            </w:r>
          </w:hyperlink>
        </w:p>
        <w:p w14:paraId="647A82EA" w14:textId="6AAFEE8F"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A357BB">
              <w:rPr>
                <w:webHidden/>
              </w:rPr>
              <w:t>50</w:t>
            </w:r>
            <w:r w:rsidRPr="00BD20A5">
              <w:rPr>
                <w:webHidden/>
              </w:rPr>
              <w:fldChar w:fldCharType="end"/>
            </w:r>
          </w:hyperlink>
        </w:p>
        <w:p w14:paraId="4AFD38B4" w14:textId="47B2CC87"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A357BB">
              <w:rPr>
                <w:webHidden/>
              </w:rPr>
              <w:t>51</w:t>
            </w:r>
            <w:r w:rsidRPr="00BD20A5">
              <w:rPr>
                <w:webHidden/>
              </w:rPr>
              <w:fldChar w:fldCharType="end"/>
            </w:r>
          </w:hyperlink>
        </w:p>
        <w:p w14:paraId="6F75283B" w14:textId="5DD5EF08"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A357BB">
              <w:rPr>
                <w:webHidden/>
              </w:rPr>
              <w:t>53</w:t>
            </w:r>
            <w:r w:rsidRPr="00BD20A5">
              <w:rPr>
                <w:webHidden/>
              </w:rPr>
              <w:fldChar w:fldCharType="end"/>
            </w:r>
          </w:hyperlink>
        </w:p>
        <w:p w14:paraId="7C954D46" w14:textId="7848C816"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A357BB">
              <w:rPr>
                <w:webHidden/>
              </w:rPr>
              <w:t>53</w:t>
            </w:r>
            <w:r w:rsidRPr="00BD20A5">
              <w:rPr>
                <w:webHidden/>
              </w:rPr>
              <w:fldChar w:fldCharType="end"/>
            </w:r>
          </w:hyperlink>
        </w:p>
        <w:p w14:paraId="06C281BA" w14:textId="3D071717"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A357BB">
              <w:rPr>
                <w:noProof/>
                <w:webHidden/>
              </w:rPr>
              <w:t>56</w:t>
            </w:r>
            <w:r w:rsidRPr="00BD20A5">
              <w:rPr>
                <w:noProof/>
                <w:webHidden/>
              </w:rPr>
              <w:fldChar w:fldCharType="end"/>
            </w:r>
          </w:hyperlink>
        </w:p>
        <w:p w14:paraId="6EF76375" w14:textId="27504351"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A357BB">
              <w:rPr>
                <w:webHidden/>
              </w:rPr>
              <w:t>56</w:t>
            </w:r>
            <w:r w:rsidRPr="00BD20A5">
              <w:rPr>
                <w:webHidden/>
              </w:rPr>
              <w:fldChar w:fldCharType="end"/>
            </w:r>
          </w:hyperlink>
        </w:p>
        <w:p w14:paraId="23AF63C3" w14:textId="42F8801C"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A357BB">
              <w:rPr>
                <w:webHidden/>
              </w:rPr>
              <w:t>57</w:t>
            </w:r>
            <w:r w:rsidRPr="00BD20A5">
              <w:rPr>
                <w:webHidden/>
              </w:rPr>
              <w:fldChar w:fldCharType="end"/>
            </w:r>
          </w:hyperlink>
        </w:p>
        <w:p w14:paraId="1A92E4D1" w14:textId="05BCA895"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A357BB">
              <w:rPr>
                <w:webHidden/>
              </w:rPr>
              <w:t>58</w:t>
            </w:r>
            <w:r w:rsidRPr="00BD20A5">
              <w:rPr>
                <w:webHidden/>
              </w:rPr>
              <w:fldChar w:fldCharType="end"/>
            </w:r>
          </w:hyperlink>
        </w:p>
        <w:p w14:paraId="1060E984" w14:textId="4A7CE593"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A357BB">
              <w:rPr>
                <w:noProof/>
                <w:webHidden/>
              </w:rPr>
              <w:t>59</w:t>
            </w:r>
            <w:r w:rsidRPr="00BD20A5">
              <w:rPr>
                <w:noProof/>
                <w:webHidden/>
              </w:rPr>
              <w:fldChar w:fldCharType="end"/>
            </w:r>
          </w:hyperlink>
        </w:p>
        <w:p w14:paraId="70EB1A48" w14:textId="32F7A74A"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A357BB">
              <w:rPr>
                <w:webHidden/>
              </w:rPr>
              <w:t>59</w:t>
            </w:r>
            <w:r w:rsidRPr="00BD20A5">
              <w:rPr>
                <w:webHidden/>
              </w:rPr>
              <w:fldChar w:fldCharType="end"/>
            </w:r>
          </w:hyperlink>
        </w:p>
        <w:p w14:paraId="065C383E" w14:textId="7046E745"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A357BB">
              <w:rPr>
                <w:webHidden/>
              </w:rPr>
              <w:t>59</w:t>
            </w:r>
            <w:r w:rsidRPr="00BD20A5">
              <w:rPr>
                <w:webHidden/>
              </w:rPr>
              <w:fldChar w:fldCharType="end"/>
            </w:r>
          </w:hyperlink>
        </w:p>
        <w:p w14:paraId="1AE64E36" w14:textId="40EED731"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A357BB">
              <w:rPr>
                <w:noProof/>
                <w:webHidden/>
              </w:rPr>
              <w:t>60</w:t>
            </w:r>
            <w:r w:rsidRPr="00BD20A5">
              <w:rPr>
                <w:noProof/>
                <w:webHidden/>
              </w:rPr>
              <w:fldChar w:fldCharType="end"/>
            </w:r>
          </w:hyperlink>
        </w:p>
        <w:p w14:paraId="10531D20" w14:textId="2B44F2C4"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A357BB">
              <w:rPr>
                <w:noProof/>
                <w:webHidden/>
              </w:rPr>
              <w:t>60</w:t>
            </w:r>
            <w:r w:rsidRPr="00BD20A5">
              <w:rPr>
                <w:noProof/>
                <w:webHidden/>
              </w:rPr>
              <w:fldChar w:fldCharType="end"/>
            </w:r>
          </w:hyperlink>
        </w:p>
        <w:p w14:paraId="5F910E3E" w14:textId="2B67F18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A357BB">
              <w:rPr>
                <w:webHidden/>
              </w:rPr>
              <w:t>62</w:t>
            </w:r>
            <w:r w:rsidRPr="00BD20A5">
              <w:rPr>
                <w:webHidden/>
              </w:rPr>
              <w:fldChar w:fldCharType="end"/>
            </w:r>
          </w:hyperlink>
        </w:p>
        <w:p w14:paraId="5ADC5483" w14:textId="6ABA9E5A"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A357BB">
              <w:rPr>
                <w:webHidden/>
              </w:rPr>
              <w:t>63</w:t>
            </w:r>
            <w:r w:rsidRPr="00BD20A5">
              <w:rPr>
                <w:webHidden/>
              </w:rPr>
              <w:fldChar w:fldCharType="end"/>
            </w:r>
          </w:hyperlink>
        </w:p>
        <w:p w14:paraId="51A30652" w14:textId="5562BA3F"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A357BB">
              <w:rPr>
                <w:webHidden/>
              </w:rPr>
              <w:t>64</w:t>
            </w:r>
            <w:r w:rsidRPr="00BD20A5">
              <w:rPr>
                <w:webHidden/>
              </w:rPr>
              <w:fldChar w:fldCharType="end"/>
            </w:r>
          </w:hyperlink>
        </w:p>
        <w:p w14:paraId="763664BB" w14:textId="75B495FF"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A357BB">
              <w:rPr>
                <w:webHidden/>
              </w:rPr>
              <w:t>65</w:t>
            </w:r>
            <w:r w:rsidRPr="00BD20A5">
              <w:rPr>
                <w:webHidden/>
              </w:rPr>
              <w:fldChar w:fldCharType="end"/>
            </w:r>
          </w:hyperlink>
        </w:p>
        <w:p w14:paraId="1FC35E2F" w14:textId="7E6D66A9"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A357BB">
              <w:rPr>
                <w:webHidden/>
              </w:rPr>
              <w:t>66</w:t>
            </w:r>
            <w:r w:rsidRPr="00BD20A5">
              <w:rPr>
                <w:webHidden/>
              </w:rPr>
              <w:fldChar w:fldCharType="end"/>
            </w:r>
          </w:hyperlink>
        </w:p>
        <w:p w14:paraId="2500FB7B" w14:textId="48B4F1DA"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A357BB">
              <w:rPr>
                <w:webHidden/>
              </w:rPr>
              <w:t>80</w:t>
            </w:r>
            <w:r w:rsidRPr="00BD20A5">
              <w:rPr>
                <w:webHidden/>
              </w:rPr>
              <w:fldChar w:fldCharType="end"/>
            </w:r>
          </w:hyperlink>
        </w:p>
        <w:p w14:paraId="31BC5F52" w14:textId="36E959BA"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A357BB">
              <w:rPr>
                <w:webHidden/>
              </w:rPr>
              <w:t>81</w:t>
            </w:r>
            <w:r w:rsidRPr="00BD20A5">
              <w:rPr>
                <w:webHidden/>
              </w:rPr>
              <w:fldChar w:fldCharType="end"/>
            </w:r>
          </w:hyperlink>
        </w:p>
        <w:p w14:paraId="22A1AB20" w14:textId="4F130646"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A357BB">
              <w:rPr>
                <w:webHidden/>
              </w:rPr>
              <w:t>82</w:t>
            </w:r>
            <w:r w:rsidRPr="00BD20A5">
              <w:rPr>
                <w:webHidden/>
              </w:rPr>
              <w:fldChar w:fldCharType="end"/>
            </w:r>
          </w:hyperlink>
        </w:p>
        <w:p w14:paraId="2F2EB867" w14:textId="050497CD"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A357BB">
              <w:rPr>
                <w:webHidden/>
              </w:rPr>
              <w:t>83</w:t>
            </w:r>
            <w:r w:rsidRPr="00BD20A5">
              <w:rPr>
                <w:webHidden/>
              </w:rPr>
              <w:fldChar w:fldCharType="end"/>
            </w:r>
          </w:hyperlink>
        </w:p>
        <w:p w14:paraId="2E650FBA" w14:textId="6B1970F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A357BB">
              <w:rPr>
                <w:webHidden/>
              </w:rPr>
              <w:t>84</w:t>
            </w:r>
            <w:r w:rsidRPr="00BD20A5">
              <w:rPr>
                <w:webHidden/>
              </w:rPr>
              <w:fldChar w:fldCharType="end"/>
            </w:r>
          </w:hyperlink>
        </w:p>
        <w:p w14:paraId="761910E8" w14:textId="75ADEDA1"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A357BB">
              <w:rPr>
                <w:webHidden/>
              </w:rPr>
              <w:t>85</w:t>
            </w:r>
            <w:r w:rsidRPr="00BD20A5">
              <w:rPr>
                <w:webHidden/>
              </w:rPr>
              <w:fldChar w:fldCharType="end"/>
            </w:r>
          </w:hyperlink>
        </w:p>
        <w:p w14:paraId="3AAA9948" w14:textId="16C75CD9"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A357BB">
              <w:rPr>
                <w:webHidden/>
              </w:rPr>
              <w:t>86</w:t>
            </w:r>
            <w:r w:rsidRPr="00BD20A5">
              <w:rPr>
                <w:webHidden/>
              </w:rPr>
              <w:fldChar w:fldCharType="end"/>
            </w:r>
          </w:hyperlink>
        </w:p>
        <w:p w14:paraId="3DC72284" w14:textId="663ADD04"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A357BB">
              <w:rPr>
                <w:webHidden/>
              </w:rPr>
              <w:t>87</w:t>
            </w:r>
            <w:r w:rsidRPr="00BD20A5">
              <w:rPr>
                <w:webHidden/>
              </w:rPr>
              <w:fldChar w:fldCharType="end"/>
            </w:r>
          </w:hyperlink>
        </w:p>
        <w:p w14:paraId="1B84071C" w14:textId="0D75780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A357BB">
              <w:rPr>
                <w:webHidden/>
              </w:rPr>
              <w:t>87</w:t>
            </w:r>
            <w:r w:rsidRPr="00BD20A5">
              <w:rPr>
                <w:webHidden/>
              </w:rPr>
              <w:fldChar w:fldCharType="end"/>
            </w:r>
          </w:hyperlink>
        </w:p>
        <w:p w14:paraId="331178E4" w14:textId="29CA17D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A357BB">
              <w:rPr>
                <w:webHidden/>
              </w:rPr>
              <w:t>89</w:t>
            </w:r>
            <w:r w:rsidRPr="00BD20A5">
              <w:rPr>
                <w:webHidden/>
              </w:rPr>
              <w:fldChar w:fldCharType="end"/>
            </w:r>
          </w:hyperlink>
        </w:p>
        <w:p w14:paraId="405793C0" w14:textId="2DA4AAEC"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A357BB">
              <w:rPr>
                <w:webHidden/>
              </w:rPr>
              <w:t>90</w:t>
            </w:r>
            <w:r w:rsidRPr="00BD20A5">
              <w:rPr>
                <w:webHidden/>
              </w:rPr>
              <w:fldChar w:fldCharType="end"/>
            </w:r>
          </w:hyperlink>
        </w:p>
        <w:p w14:paraId="7ACC0D2E" w14:textId="5CBCC633"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A357BB">
              <w:rPr>
                <w:webHidden/>
              </w:rPr>
              <w:t>91</w:t>
            </w:r>
            <w:r w:rsidRPr="00BD20A5">
              <w:rPr>
                <w:webHidden/>
              </w:rPr>
              <w:fldChar w:fldCharType="end"/>
            </w:r>
          </w:hyperlink>
        </w:p>
        <w:p w14:paraId="01229527" w14:textId="6826FB78"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A357BB">
              <w:rPr>
                <w:webHidden/>
              </w:rPr>
              <w:t>92</w:t>
            </w:r>
            <w:r w:rsidRPr="00BD20A5">
              <w:rPr>
                <w:webHidden/>
              </w:rPr>
              <w:fldChar w:fldCharType="end"/>
            </w:r>
          </w:hyperlink>
        </w:p>
        <w:p w14:paraId="26C09AF6" w14:textId="5E9088B3"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A357BB">
              <w:rPr>
                <w:webHidden/>
              </w:rPr>
              <w:t>94</w:t>
            </w:r>
            <w:r w:rsidRPr="00BD20A5">
              <w:rPr>
                <w:webHidden/>
              </w:rPr>
              <w:fldChar w:fldCharType="end"/>
            </w:r>
          </w:hyperlink>
        </w:p>
        <w:p w14:paraId="4605A623" w14:textId="47F6DAD6"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A357BB">
              <w:rPr>
                <w:webHidden/>
              </w:rPr>
              <w:t>95</w:t>
            </w:r>
            <w:r w:rsidRPr="00BD20A5">
              <w:rPr>
                <w:webHidden/>
              </w:rPr>
              <w:fldChar w:fldCharType="end"/>
            </w:r>
          </w:hyperlink>
        </w:p>
        <w:p w14:paraId="61C358BA" w14:textId="0D80D321"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A357BB">
              <w:rPr>
                <w:webHidden/>
              </w:rPr>
              <w:t>98</w:t>
            </w:r>
            <w:r w:rsidRPr="00BD20A5">
              <w:rPr>
                <w:webHidden/>
              </w:rPr>
              <w:fldChar w:fldCharType="end"/>
            </w:r>
          </w:hyperlink>
        </w:p>
        <w:p w14:paraId="1E2FCF29" w14:textId="31F242E7"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A357BB">
              <w:rPr>
                <w:webHidden/>
              </w:rPr>
              <w:t>99</w:t>
            </w:r>
            <w:r w:rsidRPr="00BD20A5">
              <w:rPr>
                <w:webHidden/>
              </w:rPr>
              <w:fldChar w:fldCharType="end"/>
            </w:r>
          </w:hyperlink>
        </w:p>
        <w:p w14:paraId="2B2B077A" w14:textId="56F0B1EC"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A357BB">
              <w:rPr>
                <w:webHidden/>
              </w:rPr>
              <w:t>100</w:t>
            </w:r>
            <w:r w:rsidRPr="00BD20A5">
              <w:rPr>
                <w:webHidden/>
              </w:rPr>
              <w:fldChar w:fldCharType="end"/>
            </w:r>
          </w:hyperlink>
        </w:p>
        <w:p w14:paraId="2CCA93E9" w14:textId="2C1C232D"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A357BB">
              <w:rPr>
                <w:webHidden/>
              </w:rPr>
              <w:t>101</w:t>
            </w:r>
            <w:r w:rsidRPr="00BD20A5">
              <w:rPr>
                <w:webHidden/>
              </w:rPr>
              <w:fldChar w:fldCharType="end"/>
            </w:r>
          </w:hyperlink>
        </w:p>
        <w:p w14:paraId="72991B25" w14:textId="5A04EBE8"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A357BB">
              <w:rPr>
                <w:webHidden/>
              </w:rPr>
              <w:t>103</w:t>
            </w:r>
            <w:r w:rsidRPr="00BD20A5">
              <w:rPr>
                <w:webHidden/>
              </w:rPr>
              <w:fldChar w:fldCharType="end"/>
            </w:r>
          </w:hyperlink>
        </w:p>
        <w:p w14:paraId="76B361E9" w14:textId="350FF330"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A357BB">
              <w:rPr>
                <w:webHidden/>
              </w:rPr>
              <w:t>105</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602D45B8" w14:textId="731A7CE4" w:rsidR="001E4562" w:rsidRPr="007142DA" w:rsidRDefault="00C548B6" w:rsidP="007142DA">
      <w:pPr>
        <w:pStyle w:val="Ttulo4"/>
        <w:spacing w:after="120"/>
        <w:ind w:left="851" w:right="-427"/>
        <w:jc w:val="both"/>
        <w:rPr>
          <w:rFonts w:cs="Tahoma"/>
          <w:b w:val="0"/>
          <w:color w:val="0000FF"/>
          <w:sz w:val="19"/>
          <w:szCs w:val="19"/>
        </w:rPr>
      </w:pPr>
      <w:bookmarkStart w:id="38" w:name="_Toc38387562"/>
      <w:r w:rsidRPr="00BD20A5">
        <w:rPr>
          <w:sz w:val="19"/>
          <w:szCs w:val="19"/>
        </w:rPr>
        <w:t>1.1.- Definición:</w:t>
      </w:r>
      <w:bookmarkEnd w:id="38"/>
      <w:r w:rsidR="001E4562">
        <w:rPr>
          <w:sz w:val="19"/>
          <w:szCs w:val="19"/>
        </w:rPr>
        <w:t xml:space="preserve"> </w:t>
      </w:r>
      <w:r w:rsidR="001E4562" w:rsidRPr="003E31D7">
        <w:rPr>
          <w:rFonts w:cs="Tahoma"/>
          <w:b w:val="0"/>
          <w:color w:val="0000FF"/>
          <w:sz w:val="19"/>
          <w:szCs w:val="19"/>
        </w:rPr>
        <w:t>Contratación de</w:t>
      </w:r>
      <w:r w:rsidR="00805D52">
        <w:rPr>
          <w:rFonts w:cs="Tahoma"/>
          <w:b w:val="0"/>
          <w:color w:val="0000FF"/>
          <w:sz w:val="19"/>
          <w:szCs w:val="19"/>
        </w:rPr>
        <w:t xml:space="preserve"> </w:t>
      </w:r>
      <w:r w:rsidR="001E4562" w:rsidRPr="003E31D7">
        <w:rPr>
          <w:rFonts w:cs="Tahoma"/>
          <w:b w:val="0"/>
          <w:color w:val="0000FF"/>
          <w:sz w:val="19"/>
          <w:szCs w:val="19"/>
        </w:rPr>
        <w:t xml:space="preserve">las actuaciones necesarias para desarrollar y ejecutar </w:t>
      </w:r>
      <w:r w:rsidR="00805D52">
        <w:rPr>
          <w:rFonts w:cs="Tahoma"/>
          <w:b w:val="0"/>
          <w:color w:val="0000FF"/>
          <w:sz w:val="19"/>
          <w:szCs w:val="19"/>
        </w:rPr>
        <w:t xml:space="preserve">la campaña de </w:t>
      </w:r>
      <w:r w:rsidR="00EC2163">
        <w:rPr>
          <w:rFonts w:cs="Tahoma"/>
          <w:b w:val="0"/>
          <w:color w:val="0000FF"/>
          <w:sz w:val="19"/>
          <w:szCs w:val="19"/>
        </w:rPr>
        <w:t>sensibilización en el ámbito de la diversidad sexual y de género</w:t>
      </w:r>
      <w:r w:rsidR="007142DA">
        <w:rPr>
          <w:rFonts w:cs="Tahoma"/>
          <w:b w:val="0"/>
          <w:color w:val="0000FF"/>
          <w:sz w:val="19"/>
          <w:szCs w:val="19"/>
        </w:rPr>
        <w:t>.</w:t>
      </w:r>
      <w:r w:rsidR="001E4562">
        <w:rPr>
          <w:rFonts w:cs="Tahoma"/>
          <w:b w:val="0"/>
          <w:color w:val="0000FF"/>
          <w:sz w:val="19"/>
          <w:szCs w:val="19"/>
        </w:rPr>
        <w:t xml:space="preserve"> </w:t>
      </w:r>
    </w:p>
    <w:p w14:paraId="4BB9100A" w14:textId="43D8A099" w:rsidR="00C548B6" w:rsidRPr="00BD20A5" w:rsidRDefault="00C548B6" w:rsidP="001D3DE3">
      <w:pPr>
        <w:pStyle w:val="Ttulo4"/>
        <w:spacing w:after="120"/>
        <w:ind w:left="851" w:right="-427"/>
        <w:jc w:val="both"/>
        <w:rPr>
          <w:b w:val="0"/>
          <w:i/>
          <w:sz w:val="19"/>
          <w:szCs w:val="19"/>
        </w:rPr>
      </w:pPr>
    </w:p>
    <w:p w14:paraId="15A92488" w14:textId="29309E4F"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bookmarkEnd w:id="39"/>
      <w:r w:rsidR="001E4562">
        <w:rPr>
          <w:rFonts w:cs="Arial"/>
          <w:b w:val="0"/>
          <w:color w:val="0000FF"/>
          <w:sz w:val="19"/>
          <w:szCs w:val="19"/>
        </w:rPr>
        <w:t>NO</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Principal</w:t>
            </w:r>
          </w:p>
        </w:tc>
        <w:tc>
          <w:tcPr>
            <w:tcW w:w="2353" w:type="dxa"/>
            <w:tcBorders>
              <w:bottom w:val="single" w:sz="4" w:space="0" w:color="auto"/>
            </w:tcBorders>
          </w:tcPr>
          <w:p w14:paraId="24055056" w14:textId="3AFA3E95" w:rsidR="00C548B6" w:rsidRPr="00601CC6" w:rsidRDefault="001E4562" w:rsidP="00A12B05">
            <w:pPr>
              <w:spacing w:before="120" w:after="120"/>
              <w:ind w:right="-1"/>
              <w:rPr>
                <w:sz w:val="19"/>
                <w:szCs w:val="19"/>
                <w:highlight w:val="yellow"/>
              </w:rPr>
            </w:pPr>
            <w:r w:rsidRPr="00BB3F07">
              <w:rPr>
                <w:rFonts w:ascii="Verdana" w:hAnsi="Verdana"/>
                <w:color w:val="0000FF"/>
                <w:sz w:val="19"/>
                <w:szCs w:val="19"/>
              </w:rPr>
              <w:t>79341400-0 Servicios de campañas de publicidad</w:t>
            </w: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tcPr>
          <w:p w14:paraId="32C75374"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Adicional</w:t>
            </w:r>
          </w:p>
        </w:tc>
        <w:tc>
          <w:tcPr>
            <w:tcW w:w="2353" w:type="dxa"/>
          </w:tcPr>
          <w:p w14:paraId="1B3CD503" w14:textId="77777777" w:rsidR="001E4562" w:rsidRPr="00BB3F07" w:rsidRDefault="001E4562" w:rsidP="001E4562">
            <w:pPr>
              <w:spacing w:before="120" w:after="120"/>
              <w:ind w:right="-1"/>
              <w:rPr>
                <w:rFonts w:ascii="Verdana" w:hAnsi="Verdana"/>
                <w:color w:val="0000FF"/>
                <w:sz w:val="19"/>
                <w:szCs w:val="19"/>
              </w:rPr>
            </w:pPr>
            <w:r w:rsidRPr="00BB3F07">
              <w:rPr>
                <w:rFonts w:ascii="Verdana" w:hAnsi="Verdana"/>
                <w:color w:val="0000FF"/>
                <w:sz w:val="19"/>
                <w:szCs w:val="19"/>
              </w:rPr>
              <w:t xml:space="preserve">79340000-9 Servicios de publicidad y marketing. </w:t>
            </w:r>
          </w:p>
          <w:p w14:paraId="23D949BB" w14:textId="07C48EEA" w:rsidR="00C548B6" w:rsidRPr="00601CC6" w:rsidRDefault="001E4562" w:rsidP="001E4562">
            <w:pPr>
              <w:spacing w:before="120" w:after="120"/>
              <w:ind w:right="-1"/>
              <w:rPr>
                <w:sz w:val="19"/>
                <w:szCs w:val="19"/>
                <w:highlight w:val="yellow"/>
              </w:rPr>
            </w:pPr>
            <w:r w:rsidRPr="00BB3F07">
              <w:rPr>
                <w:rFonts w:ascii="Verdana" w:hAnsi="Verdana"/>
                <w:color w:val="0000FF"/>
                <w:sz w:val="19"/>
                <w:szCs w:val="19"/>
              </w:rPr>
              <w:t>CPV: 79342000-3 Servicios de marketing.</w:t>
            </w:r>
          </w:p>
        </w:tc>
        <w:tc>
          <w:tcPr>
            <w:tcW w:w="2829" w:type="dxa"/>
          </w:tcPr>
          <w:p w14:paraId="61EE5470" w14:textId="77777777" w:rsidR="00C548B6" w:rsidRPr="00BD20A5" w:rsidRDefault="00C548B6" w:rsidP="00A12B05">
            <w:pPr>
              <w:spacing w:before="120" w:after="120"/>
              <w:ind w:right="-1"/>
              <w:rPr>
                <w:sz w:val="19"/>
                <w:szCs w:val="19"/>
              </w:rPr>
            </w:pPr>
          </w:p>
        </w:tc>
      </w:tr>
    </w:tbl>
    <w:p w14:paraId="602BAE2B" w14:textId="7C3767F2"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bookmarkEnd w:id="41"/>
      <w:r w:rsidR="001E4562">
        <w:rPr>
          <w:rFonts w:cs="Arial"/>
          <w:b w:val="0"/>
          <w:color w:val="0000FF"/>
          <w:sz w:val="19"/>
          <w:szCs w:val="19"/>
        </w:rPr>
        <w:t>NO</w:t>
      </w:r>
    </w:p>
    <w:p w14:paraId="5407C279" w14:textId="709CC660"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bookmarkEnd w:id="42"/>
      <w:r w:rsidR="00822E79">
        <w:rPr>
          <w:rFonts w:cs="Arial"/>
          <w:b w:val="0"/>
          <w:color w:val="0000FF"/>
          <w:sz w:val="19"/>
          <w:szCs w:val="19"/>
        </w:rPr>
        <w:t>Único</w:t>
      </w:r>
    </w:p>
    <w:p w14:paraId="48BC6C21" w14:textId="3C6F8399"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001E4562">
        <w:rPr>
          <w:rFonts w:ascii="Verdana" w:hAnsi="Verdana" w:cs="Arial"/>
          <w:color w:val="0000FF"/>
          <w:sz w:val="19"/>
          <w:szCs w:val="19"/>
        </w:rPr>
        <w:t>NO</w:t>
      </w:r>
      <w:r w:rsidRPr="00BD20A5">
        <w:rPr>
          <w:rFonts w:ascii="Verdana" w:hAnsi="Verdana"/>
          <w:sz w:val="19"/>
          <w:szCs w:val="19"/>
        </w:rPr>
        <w:t xml:space="preserve"> </w:t>
      </w:r>
    </w:p>
    <w:p w14:paraId="7F8D1576" w14:textId="6D28F29D"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bookmarkEnd w:id="43"/>
      <w:r w:rsidR="001E4562">
        <w:rPr>
          <w:rFonts w:cs="Arial"/>
          <w:b w:val="0"/>
          <w:color w:val="0000FF"/>
          <w:sz w:val="19"/>
          <w:szCs w:val="19"/>
        </w:rPr>
        <w:t>NO</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56162C8B" w:rsidR="00C548B6" w:rsidRPr="00BD20A5" w:rsidRDefault="00C548B6" w:rsidP="001D3DE3">
      <w:pPr>
        <w:pStyle w:val="Ttulo4"/>
        <w:spacing w:after="120"/>
        <w:ind w:left="851" w:right="-427"/>
        <w:rPr>
          <w:i/>
          <w:sz w:val="19"/>
          <w:szCs w:val="19"/>
        </w:rPr>
      </w:pPr>
      <w:bookmarkStart w:id="66" w:name="_Toc38387571"/>
      <w:r w:rsidRPr="00BD20A5">
        <w:rPr>
          <w:sz w:val="19"/>
          <w:szCs w:val="19"/>
        </w:rPr>
        <w:t xml:space="preserve">3.1.- El presupuesto base de licitación del contrato es de </w:t>
      </w:r>
      <w:r w:rsidR="00315030" w:rsidRPr="00BB3F07">
        <w:rPr>
          <w:color w:val="0000FF"/>
          <w:sz w:val="19"/>
          <w:szCs w:val="19"/>
        </w:rPr>
        <w:t>77.440</w:t>
      </w:r>
      <w:r w:rsidR="001E4562" w:rsidRPr="00C810D6">
        <w:rPr>
          <w:color w:val="0000FF"/>
          <w:sz w:val="19"/>
          <w:szCs w:val="19"/>
        </w:rPr>
        <w:t xml:space="preserve"> </w:t>
      </w:r>
      <w:r w:rsidRPr="00BD20A5">
        <w:rPr>
          <w:sz w:val="19"/>
          <w:szCs w:val="19"/>
        </w:rPr>
        <w:t>euros, incluido el</w:t>
      </w:r>
      <w:r w:rsidR="001E4562">
        <w:rPr>
          <w:sz w:val="19"/>
          <w:szCs w:val="19"/>
        </w:rPr>
        <w:t xml:space="preserve"> </w:t>
      </w:r>
      <w:r w:rsidR="001E4562" w:rsidRPr="001E4562">
        <w:rPr>
          <w:color w:val="0000FF"/>
          <w:sz w:val="19"/>
          <w:szCs w:val="19"/>
        </w:rPr>
        <w:t>21</w:t>
      </w:r>
      <w:r w:rsidRPr="00BD20A5">
        <w:rPr>
          <w:sz w:val="19"/>
          <w:szCs w:val="19"/>
        </w:rPr>
        <w:t>% de IVA, y se imputa a la(s) siguiente(s) anualidad(es):</w:t>
      </w:r>
      <w:bookmarkEnd w:id="66"/>
    </w:p>
    <w:p w14:paraId="237D34FC" w14:textId="7F82172D" w:rsidR="00C548B6" w:rsidRPr="00BD20A5" w:rsidRDefault="00C548B6" w:rsidP="002B217B">
      <w:pPr>
        <w:pStyle w:val="Prrafodelista"/>
        <w:numPr>
          <w:ilvl w:val="0"/>
          <w:numId w:val="124"/>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6</w:t>
      </w:r>
      <w:r w:rsidRPr="00BD20A5">
        <w:rPr>
          <w:rFonts w:ascii="Verdana" w:hAnsi="Verdana"/>
          <w:sz w:val="19"/>
          <w:szCs w:val="19"/>
        </w:rPr>
        <w:t xml:space="preserve">: </w:t>
      </w:r>
      <w:r w:rsidR="00813525" w:rsidRPr="00BB3F07">
        <w:rPr>
          <w:rFonts w:ascii="Verdana" w:hAnsi="Verdana"/>
          <w:color w:val="0000FF"/>
          <w:sz w:val="19"/>
          <w:szCs w:val="19"/>
        </w:rPr>
        <w:t>38.720</w:t>
      </w:r>
      <w:r w:rsidR="001E4562">
        <w:rPr>
          <w:rFonts w:ascii="Verdana" w:hAnsi="Verdana"/>
          <w:color w:val="0000FF"/>
          <w:sz w:val="19"/>
          <w:szCs w:val="19"/>
        </w:rPr>
        <w:t xml:space="preserve"> </w:t>
      </w:r>
      <w:r w:rsidR="001E4562" w:rsidRPr="00BD20A5">
        <w:rPr>
          <w:rFonts w:ascii="Verdana" w:hAnsi="Verdana"/>
          <w:sz w:val="19"/>
          <w:szCs w:val="19"/>
        </w:rPr>
        <w:t>euros</w:t>
      </w:r>
      <w:r w:rsidR="00502DE9" w:rsidRPr="00BD20A5">
        <w:rPr>
          <w:rFonts w:ascii="Verdana" w:hAnsi="Verdana"/>
          <w:sz w:val="19"/>
          <w:szCs w:val="19"/>
        </w:rPr>
        <w:t>.</w:t>
      </w:r>
    </w:p>
    <w:p w14:paraId="15667BFE" w14:textId="2A464526" w:rsidR="00C548B6" w:rsidRPr="00BD20A5" w:rsidRDefault="00C548B6" w:rsidP="002B217B">
      <w:pPr>
        <w:pStyle w:val="Prrafodelista"/>
        <w:numPr>
          <w:ilvl w:val="0"/>
          <w:numId w:val="124"/>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1E4562" w:rsidRPr="00A72D15">
        <w:rPr>
          <w:rFonts w:ascii="Verdana" w:hAnsi="Verdana"/>
          <w:color w:val="0000FF"/>
          <w:sz w:val="19"/>
          <w:szCs w:val="19"/>
        </w:rPr>
        <w:t>202</w:t>
      </w:r>
      <w:r w:rsidR="001E4562">
        <w:rPr>
          <w:rFonts w:ascii="Verdana" w:hAnsi="Verdana"/>
          <w:color w:val="0000FF"/>
          <w:sz w:val="19"/>
          <w:szCs w:val="19"/>
        </w:rPr>
        <w:t>7</w:t>
      </w:r>
      <w:r w:rsidRPr="00BD20A5">
        <w:rPr>
          <w:rFonts w:ascii="Verdana" w:hAnsi="Verdana"/>
          <w:sz w:val="19"/>
          <w:szCs w:val="19"/>
        </w:rPr>
        <w:t xml:space="preserve">: </w:t>
      </w:r>
      <w:r w:rsidR="00813525" w:rsidRPr="00BB3F07">
        <w:rPr>
          <w:rFonts w:ascii="Verdana" w:hAnsi="Verdana"/>
          <w:color w:val="0000FF"/>
          <w:sz w:val="19"/>
          <w:szCs w:val="19"/>
        </w:rPr>
        <w:t>38.720</w:t>
      </w:r>
      <w:r w:rsidR="001E4562">
        <w:rPr>
          <w:rFonts w:ascii="Verdana" w:hAnsi="Verdana"/>
          <w:color w:val="0000FF"/>
          <w:sz w:val="19"/>
          <w:szCs w:val="19"/>
        </w:rPr>
        <w:t xml:space="preserve"> </w:t>
      </w:r>
      <w:r w:rsidRPr="00BD20A5">
        <w:rPr>
          <w:rFonts w:ascii="Verdana" w:hAnsi="Verdana"/>
          <w:sz w:val="19"/>
          <w:szCs w:val="19"/>
        </w:rPr>
        <w:t>euros</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6C4D8AEB"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 Aplicación presupuestaria:</w:t>
      </w:r>
      <w:bookmarkEnd w:id="67"/>
      <w:r w:rsidRPr="00BD20A5">
        <w:rPr>
          <w:sz w:val="19"/>
          <w:szCs w:val="19"/>
        </w:rPr>
        <w:t xml:space="preserve"> </w:t>
      </w:r>
      <w:r w:rsidR="00F2735A" w:rsidRPr="00F2735A">
        <w:rPr>
          <w:b w:val="0"/>
          <w:color w:val="0000FF"/>
          <w:sz w:val="19"/>
          <w:szCs w:val="19"/>
        </w:rPr>
        <w:t>1.31230.24499</w:t>
      </w:r>
      <w:r w:rsidR="00F2735A">
        <w:rPr>
          <w:b w:val="0"/>
          <w:color w:val="0000FF"/>
          <w:sz w:val="19"/>
          <w:szCs w:val="19"/>
        </w:rPr>
        <w:t>-</w:t>
      </w:r>
      <w:r w:rsidR="00F2735A" w:rsidRPr="00F2735A">
        <w:rPr>
          <w:b w:val="0"/>
          <w:color w:val="0000FF"/>
          <w:sz w:val="19"/>
          <w:szCs w:val="19"/>
        </w:rPr>
        <w:t>2022/000630</w:t>
      </w:r>
      <w:r w:rsidR="00F2735A" w:rsidRPr="00F2735A">
        <w:rPr>
          <w:b w:val="0"/>
          <w:color w:val="0000FF"/>
          <w:sz w:val="19"/>
          <w:szCs w:val="19"/>
        </w:rPr>
        <w:tab/>
      </w:r>
    </w:p>
    <w:p w14:paraId="1FB632F5" w14:textId="77777777" w:rsidR="0058246F" w:rsidRPr="00BD20A5" w:rsidRDefault="0058246F">
      <w:pPr>
        <w:rPr>
          <w:rFonts w:ascii="Verdana" w:eastAsia="Arial Unicode MS" w:hAnsi="Verdana"/>
          <w:b/>
          <w:sz w:val="19"/>
          <w:szCs w:val="19"/>
        </w:rPr>
      </w:pPr>
      <w:bookmarkStart w:id="68" w:name="_Toc38387573"/>
      <w:r w:rsidRPr="00BD20A5">
        <w:rPr>
          <w:sz w:val="19"/>
          <w:szCs w:val="19"/>
        </w:rPr>
        <w:br w:type="page"/>
      </w:r>
    </w:p>
    <w:p w14:paraId="2BCDA065" w14:textId="72AEF6EC" w:rsidR="00C548B6" w:rsidRDefault="00C548B6" w:rsidP="001D3DE3">
      <w:pPr>
        <w:pStyle w:val="Ttulo4"/>
        <w:spacing w:after="120"/>
        <w:ind w:left="851" w:right="-427"/>
        <w:jc w:val="both"/>
        <w:rPr>
          <w:rFonts w:cs="Arial"/>
          <w:b w:val="0"/>
          <w:color w:val="0000FF"/>
          <w:sz w:val="19"/>
          <w:szCs w:val="19"/>
        </w:rPr>
      </w:pPr>
      <w:r w:rsidRPr="00BD20A5">
        <w:rPr>
          <w:sz w:val="19"/>
          <w:szCs w:val="19"/>
        </w:rPr>
        <w:lastRenderedPageBreak/>
        <w:t xml:space="preserve">3.3.- Tramitación anticipada: </w:t>
      </w:r>
      <w:bookmarkEnd w:id="68"/>
      <w:r w:rsidR="001E4562">
        <w:rPr>
          <w:rFonts w:cs="Arial"/>
          <w:b w:val="0"/>
          <w:color w:val="0000FF"/>
          <w:sz w:val="19"/>
          <w:szCs w:val="19"/>
        </w:rPr>
        <w:t>SI</w:t>
      </w:r>
    </w:p>
    <w:p w14:paraId="08991113" w14:textId="340981D6" w:rsidR="00BB55B1" w:rsidRPr="00C262E7" w:rsidRDefault="00BB55B1" w:rsidP="00C262E7">
      <w:pPr>
        <w:jc w:val="both"/>
        <w:rPr>
          <w:iCs/>
        </w:rPr>
      </w:pPr>
      <w:r w:rsidRPr="00C262E7">
        <w:rPr>
          <w:rFonts w:ascii="Verdana" w:hAnsi="Verdana" w:cs="Arial"/>
          <w:iCs/>
          <w:color w:val="0000FF"/>
          <w:sz w:val="19"/>
          <w:szCs w:val="19"/>
        </w:rPr>
        <w:t>La adjudicación del presente contrato se somete a la condición suspensiva de existencia de crédito adecuado y suficiente para financiar las obligaciones derivadas del mismo</w:t>
      </w:r>
      <w:r w:rsidR="009D1047">
        <w:rPr>
          <w:rFonts w:ascii="Verdana" w:hAnsi="Verdana" w:cs="Arial"/>
          <w:iCs/>
          <w:color w:val="0000FF"/>
          <w:sz w:val="19"/>
          <w:szCs w:val="19"/>
        </w:rPr>
        <w:t>.</w:t>
      </w:r>
    </w:p>
    <w:p w14:paraId="0A8F0FCC" w14:textId="1AE5DB74"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001E4562">
        <w:rPr>
          <w:rFonts w:cs="Arial"/>
          <w:b w:val="0"/>
          <w:color w:val="0000FF"/>
          <w:sz w:val="19"/>
          <w:szCs w:val="19"/>
        </w:rPr>
        <w:t>NO</w:t>
      </w:r>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945DDFF"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1170BB" w:rsidRPr="0093389B">
        <w:rPr>
          <w:color w:val="0000FF"/>
          <w:sz w:val="19"/>
          <w:szCs w:val="19"/>
        </w:rPr>
        <w:t>64.000</w:t>
      </w:r>
      <w:r w:rsidRPr="00BD20A5">
        <w:rPr>
          <w:b w:val="0"/>
          <w:sz w:val="19"/>
          <w:szCs w:val="19"/>
        </w:rPr>
        <w:t xml:space="preserve"> euros.</w:t>
      </w:r>
      <w:bookmarkEnd w:id="81"/>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2FC1EBA3" w:rsidR="00455985" w:rsidRPr="00BD20A5" w:rsidRDefault="001170BB" w:rsidP="00246388">
            <w:pPr>
              <w:spacing w:before="120" w:after="120"/>
              <w:ind w:right="-1"/>
              <w:rPr>
                <w:sz w:val="19"/>
                <w:szCs w:val="19"/>
              </w:rPr>
            </w:pPr>
            <w:r>
              <w:rPr>
                <w:rFonts w:ascii="Verdana" w:hAnsi="Verdana"/>
                <w:color w:val="0000FF"/>
                <w:sz w:val="19"/>
                <w:szCs w:val="19"/>
              </w:rPr>
              <w:t>64.000€</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035CC51A" w:rsidR="00455985" w:rsidRPr="00BD20A5" w:rsidRDefault="008D36E7" w:rsidP="00246388">
            <w:pPr>
              <w:spacing w:before="120" w:after="120"/>
              <w:ind w:right="-1"/>
              <w:rPr>
                <w:sz w:val="19"/>
                <w:szCs w:val="19"/>
              </w:rPr>
            </w:pPr>
            <w:r w:rsidRPr="0093389B">
              <w:rPr>
                <w:rFonts w:ascii="Verdana" w:hAnsi="Verdana"/>
                <w:color w:val="0000FF"/>
                <w:sz w:val="19"/>
                <w:szCs w:val="19"/>
              </w:rPr>
              <w:t>32.000€</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r w:rsidRPr="00BD20A5">
              <w:rPr>
                <w:rFonts w:ascii="Verdana" w:hAnsi="Verdana"/>
                <w:sz w:val="19"/>
                <w:szCs w:val="19"/>
              </w:rPr>
              <w:t>TOTAL VALOR ESTIMADO</w:t>
            </w:r>
          </w:p>
        </w:tc>
        <w:tc>
          <w:tcPr>
            <w:tcW w:w="1217" w:type="pct"/>
            <w:vAlign w:val="center"/>
          </w:tcPr>
          <w:p w14:paraId="0117FE64" w14:textId="3527FD15" w:rsidR="00455985" w:rsidRPr="00BD20A5" w:rsidRDefault="008D36E7" w:rsidP="00246388">
            <w:pPr>
              <w:spacing w:before="120" w:after="120"/>
              <w:ind w:right="-1"/>
              <w:rPr>
                <w:sz w:val="19"/>
                <w:szCs w:val="19"/>
              </w:rPr>
            </w:pPr>
            <w:r w:rsidRPr="0093389B">
              <w:rPr>
                <w:rFonts w:ascii="Verdana" w:hAnsi="Verdana"/>
                <w:color w:val="0000FF"/>
                <w:sz w:val="19"/>
                <w:szCs w:val="19"/>
              </w:rPr>
              <w:t>96.000€</w:t>
            </w:r>
          </w:p>
        </w:tc>
      </w:tr>
    </w:tbl>
    <w:p w14:paraId="23BEDAF4" w14:textId="46774D89" w:rsidR="00C548B6" w:rsidRPr="00BD20A5" w:rsidRDefault="00C548B6" w:rsidP="001D3DE3">
      <w:pPr>
        <w:pStyle w:val="Ttulo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12F3E65F" w:rsidR="00C548B6" w:rsidRPr="00BD20A5" w:rsidRDefault="00C548B6" w:rsidP="001D3DE3">
      <w:pPr>
        <w:pStyle w:val="Ttulo4"/>
        <w:spacing w:after="120"/>
        <w:ind w:left="851" w:right="-427"/>
        <w:jc w:val="both"/>
        <w:rPr>
          <w:b w:val="0"/>
          <w:i/>
          <w:sz w:val="19"/>
          <w:szCs w:val="19"/>
        </w:rPr>
      </w:pPr>
      <w:bookmarkStart w:id="94" w:name="_Toc38387579"/>
      <w:r w:rsidRPr="00BD20A5">
        <w:rPr>
          <w:sz w:val="19"/>
          <w:szCs w:val="19"/>
        </w:rPr>
        <w:t>5.1.- Sistema de determinación del precio:</w:t>
      </w:r>
      <w:bookmarkEnd w:id="94"/>
      <w:r w:rsidR="00F67775">
        <w:rPr>
          <w:sz w:val="19"/>
          <w:szCs w:val="19"/>
        </w:rPr>
        <w:t xml:space="preserve"> </w:t>
      </w:r>
      <w:r w:rsidR="00F67775" w:rsidRPr="004161D0">
        <w:rPr>
          <w:rFonts w:cs="Arial"/>
          <w:b w:val="0"/>
          <w:color w:val="0000FF"/>
          <w:sz w:val="19"/>
          <w:szCs w:val="19"/>
        </w:rPr>
        <w:t>a tanto alzado</w:t>
      </w:r>
    </w:p>
    <w:p w14:paraId="6A9955F8" w14:textId="6D308505"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ofertas que superen el presupuesto base de licitación (sin IVA) que es de</w:t>
      </w:r>
      <w:r w:rsidR="00F67775">
        <w:rPr>
          <w:rFonts w:ascii="Verdana" w:hAnsi="Verdana"/>
          <w:sz w:val="19"/>
          <w:szCs w:val="19"/>
        </w:rPr>
        <w:t xml:space="preserve"> </w:t>
      </w:r>
      <w:r w:rsidR="005C1393" w:rsidRPr="0093389B">
        <w:rPr>
          <w:rFonts w:ascii="Verdana" w:eastAsia="Arial Unicode MS" w:hAnsi="Verdana" w:cs="Arial"/>
          <w:color w:val="0000FF"/>
          <w:sz w:val="19"/>
          <w:szCs w:val="19"/>
        </w:rPr>
        <w:t>64.000</w:t>
      </w:r>
      <w:r w:rsidRPr="00BD20A5">
        <w:rPr>
          <w:rFonts w:ascii="Verdana" w:hAnsi="Verdana"/>
          <w:sz w:val="19"/>
          <w:szCs w:val="19"/>
        </w:rPr>
        <w:t xml:space="preserve"> euros serán rechazadas.</w:t>
      </w:r>
    </w:p>
    <w:p w14:paraId="2B462DE5" w14:textId="2845129E" w:rsidR="00F67775" w:rsidRPr="00341623" w:rsidRDefault="00C548B6" w:rsidP="00F67775">
      <w:pPr>
        <w:pStyle w:val="Ttulo4"/>
        <w:spacing w:after="120"/>
        <w:ind w:left="851" w:right="-427"/>
        <w:jc w:val="both"/>
        <w:rPr>
          <w:rFonts w:cs="Arial"/>
          <w:b w:val="0"/>
          <w:color w:val="0000FF"/>
          <w:sz w:val="19"/>
          <w:szCs w:val="19"/>
        </w:rPr>
      </w:pPr>
      <w:bookmarkStart w:id="95" w:name="_Toc38387580"/>
      <w:r w:rsidRPr="00BD20A5">
        <w:rPr>
          <w:sz w:val="19"/>
          <w:szCs w:val="19"/>
        </w:rPr>
        <w:t>5.2.- Modalidad de pago del precio</w:t>
      </w:r>
      <w:r w:rsidRPr="0093389B">
        <w:rPr>
          <w:sz w:val="19"/>
          <w:szCs w:val="19"/>
        </w:rPr>
        <w:t xml:space="preserve">: </w:t>
      </w:r>
      <w:bookmarkEnd w:id="95"/>
      <w:r w:rsidR="00F67775" w:rsidRPr="0093389B">
        <w:rPr>
          <w:rFonts w:cs="Arial"/>
          <w:b w:val="0"/>
          <w:color w:val="0000FF"/>
          <w:sz w:val="19"/>
          <w:szCs w:val="19"/>
        </w:rPr>
        <w:t>se realizará</w:t>
      </w:r>
      <w:r w:rsidR="00310406" w:rsidRPr="0093389B">
        <w:rPr>
          <w:rFonts w:cs="Arial"/>
          <w:b w:val="0"/>
          <w:color w:val="0000FF"/>
          <w:sz w:val="19"/>
          <w:szCs w:val="19"/>
        </w:rPr>
        <w:t xml:space="preserve"> en dos pagos,</w:t>
      </w:r>
      <w:r w:rsidR="00F67775" w:rsidRPr="0093389B">
        <w:rPr>
          <w:rFonts w:cs="Arial"/>
          <w:b w:val="0"/>
          <w:color w:val="0000FF"/>
          <w:sz w:val="19"/>
          <w:szCs w:val="19"/>
        </w:rPr>
        <w:t xml:space="preserve"> un</w:t>
      </w:r>
      <w:r w:rsidR="00310406" w:rsidRPr="0093389B">
        <w:rPr>
          <w:rFonts w:cs="Arial"/>
          <w:b w:val="0"/>
          <w:color w:val="0000FF"/>
          <w:sz w:val="19"/>
          <w:szCs w:val="19"/>
        </w:rPr>
        <w:t xml:space="preserve">o </w:t>
      </w:r>
      <w:r w:rsidR="00F67775" w:rsidRPr="0093389B">
        <w:rPr>
          <w:rFonts w:cs="Arial"/>
          <w:b w:val="0"/>
          <w:color w:val="0000FF"/>
          <w:sz w:val="19"/>
          <w:szCs w:val="19"/>
        </w:rPr>
        <w:t xml:space="preserve">cada año de vigencia del contrato tras la finalización de la campaña anual y el visto bueno de la Dirección de </w:t>
      </w:r>
      <w:r w:rsidR="0073691C" w:rsidRPr="0093389B">
        <w:rPr>
          <w:rFonts w:cs="Arial"/>
          <w:b w:val="0"/>
          <w:color w:val="0000FF"/>
          <w:sz w:val="19"/>
          <w:szCs w:val="19"/>
        </w:rPr>
        <w:t>Diversidad, Convivencia y Solidaridad Intergeneracional.</w:t>
      </w:r>
    </w:p>
    <w:p w14:paraId="52AE6010" w14:textId="0E0BCD6B"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00F67775">
        <w:rPr>
          <w:rFonts w:cs="Arial"/>
          <w:b w:val="0"/>
          <w:color w:val="0000FF"/>
          <w:sz w:val="19"/>
          <w:szCs w:val="19"/>
        </w:rPr>
        <w:t>NO</w:t>
      </w:r>
    </w:p>
    <w:p w14:paraId="6ACDF252" w14:textId="2A39F50B" w:rsidR="00C548B6" w:rsidRPr="00BD20A5" w:rsidRDefault="00C548B6" w:rsidP="005C222F">
      <w:pPr>
        <w:pStyle w:val="Ttulo3"/>
        <w:rPr>
          <w:b w:val="0"/>
          <w:i/>
          <w:color w:val="0070C0"/>
        </w:rPr>
      </w:pPr>
      <w:bookmarkStart w:id="97" w:name="_Toc38387582"/>
      <w:r w:rsidRPr="00BD20A5">
        <w:t>5.4.-</w:t>
      </w:r>
      <w:r w:rsidRPr="00BD20A5">
        <w:tab/>
        <w:t xml:space="preserve">Revisión de precios: </w:t>
      </w:r>
      <w:bookmarkEnd w:id="97"/>
      <w:r w:rsidR="00F67775">
        <w:rPr>
          <w:b w:val="0"/>
          <w:color w:val="0000FF"/>
        </w:rPr>
        <w:t>NO</w:t>
      </w:r>
    </w:p>
    <w:p w14:paraId="28CC3213" w14:textId="7A7E3094"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00F67775">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74651F9D"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F67775">
        <w:rPr>
          <w:sz w:val="19"/>
          <w:szCs w:val="19"/>
        </w:rPr>
        <w:t xml:space="preserve"> </w:t>
      </w:r>
      <w:r w:rsidR="00F67775" w:rsidRPr="009C6114">
        <w:rPr>
          <w:b w:val="0"/>
          <w:color w:val="0000FF"/>
          <w:sz w:val="19"/>
          <w:szCs w:val="19"/>
        </w:rPr>
        <w:t>desde</w:t>
      </w:r>
      <w:r w:rsidR="00190DC3">
        <w:rPr>
          <w:b w:val="0"/>
          <w:color w:val="0000FF"/>
          <w:sz w:val="19"/>
          <w:szCs w:val="19"/>
        </w:rPr>
        <w:t xml:space="preserve"> el día siguiente a</w:t>
      </w:r>
      <w:r w:rsidR="00F67775" w:rsidRPr="009C6114">
        <w:rPr>
          <w:b w:val="0"/>
          <w:color w:val="0000FF"/>
          <w:sz w:val="19"/>
          <w:szCs w:val="19"/>
        </w:rPr>
        <w:t xml:space="preserve"> la formalización del contrato hasta </w:t>
      </w:r>
      <w:r w:rsidR="00F67775">
        <w:rPr>
          <w:b w:val="0"/>
          <w:color w:val="0000FF"/>
          <w:sz w:val="19"/>
          <w:szCs w:val="19"/>
        </w:rPr>
        <w:t xml:space="preserve">los </w:t>
      </w:r>
      <w:r w:rsidR="00F67775" w:rsidRPr="0093389B">
        <w:rPr>
          <w:b w:val="0"/>
          <w:color w:val="0000FF"/>
          <w:sz w:val="19"/>
          <w:szCs w:val="19"/>
        </w:rPr>
        <w:t>24 meses</w:t>
      </w:r>
      <w:r w:rsidR="00F67775">
        <w:rPr>
          <w:b w:val="0"/>
          <w:color w:val="0000FF"/>
          <w:sz w:val="19"/>
          <w:szCs w:val="19"/>
        </w:rPr>
        <w:t xml:space="preserve"> siguientes. </w:t>
      </w:r>
    </w:p>
    <w:p w14:paraId="5CBF8DAF" w14:textId="1BC7D0F2"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F67775">
        <w:rPr>
          <w:sz w:val="19"/>
          <w:szCs w:val="19"/>
        </w:rPr>
        <w:t xml:space="preserve"> </w:t>
      </w:r>
      <w:r w:rsidR="00B66DEB" w:rsidRPr="00C262E7">
        <w:rPr>
          <w:b w:val="0"/>
          <w:color w:val="0000FF"/>
          <w:sz w:val="19"/>
          <w:szCs w:val="19"/>
        </w:rPr>
        <w:t>el día siguiente</w:t>
      </w:r>
      <w:r w:rsidR="00B66DEB" w:rsidRPr="00C262E7">
        <w:rPr>
          <w:b w:val="0"/>
          <w:bCs/>
          <w:color w:val="0070C0"/>
          <w:sz w:val="19"/>
          <w:szCs w:val="19"/>
        </w:rPr>
        <w:t xml:space="preserve"> </w:t>
      </w:r>
      <w:r w:rsidR="00B66DEB">
        <w:rPr>
          <w:b w:val="0"/>
          <w:color w:val="0000FF"/>
          <w:sz w:val="19"/>
          <w:szCs w:val="19"/>
        </w:rPr>
        <w:t>a</w:t>
      </w:r>
      <w:r w:rsidR="00F67775" w:rsidRPr="009C6114">
        <w:rPr>
          <w:b w:val="0"/>
          <w:color w:val="0000FF"/>
          <w:sz w:val="19"/>
          <w:szCs w:val="19"/>
        </w:rPr>
        <w:t xml:space="preserve"> la formalización del contrato</w:t>
      </w:r>
    </w:p>
    <w:p w14:paraId="3BAB5E66" w14:textId="0FA82521"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00F67775">
        <w:rPr>
          <w:rFonts w:cs="Arial"/>
          <w:b w:val="0"/>
          <w:color w:val="0000FF"/>
          <w:sz w:val="19"/>
          <w:szCs w:val="19"/>
        </w:rPr>
        <w:t>sí, uno por cada año de ejecución del contrato</w:t>
      </w:r>
      <w:r w:rsidR="00D63E7D">
        <w:rPr>
          <w:rFonts w:cs="Arial"/>
          <w:b w:val="0"/>
          <w:color w:val="0000FF"/>
          <w:sz w:val="19"/>
          <w:szCs w:val="19"/>
        </w:rPr>
        <w:t xml:space="preserve"> como se refleja en el apartado 15.3</w:t>
      </w:r>
    </w:p>
    <w:p w14:paraId="5F21BA55" w14:textId="786361AF"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bookmarkEnd w:id="113"/>
      <w:r w:rsidR="00F67775">
        <w:rPr>
          <w:rFonts w:cs="Arial"/>
          <w:b w:val="0"/>
          <w:color w:val="0000FF"/>
          <w:sz w:val="19"/>
          <w:szCs w:val="19"/>
        </w:rPr>
        <w:t>SI</w:t>
      </w:r>
      <w:r w:rsidR="0015481D" w:rsidRPr="00BD20A5">
        <w:rPr>
          <w:rFonts w:cs="Arial"/>
          <w:b w:val="0"/>
          <w:color w:val="0000FF"/>
          <w:sz w:val="19"/>
          <w:szCs w:val="19"/>
        </w:rPr>
        <w:tab/>
      </w:r>
    </w:p>
    <w:p w14:paraId="2BF63FCC" w14:textId="0DC52BDC" w:rsidR="00C548B6" w:rsidRPr="00F67775" w:rsidRDefault="00C548B6" w:rsidP="002B217B">
      <w:pPr>
        <w:pStyle w:val="Prrafodelista"/>
        <w:numPr>
          <w:ilvl w:val="0"/>
          <w:numId w:val="124"/>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t>Duración de la prórroga:</w:t>
      </w:r>
      <w:r w:rsidR="00F67775" w:rsidRPr="00F67775">
        <w:rPr>
          <w:rFonts w:cs="Arial"/>
          <w:color w:val="0000FF"/>
          <w:sz w:val="19"/>
          <w:szCs w:val="19"/>
        </w:rPr>
        <w:t xml:space="preserve"> </w:t>
      </w:r>
      <w:r w:rsidR="00F67775" w:rsidRPr="00F67775">
        <w:rPr>
          <w:rFonts w:ascii="Verdana" w:eastAsia="Arial Unicode MS" w:hAnsi="Verdana" w:cs="Arial"/>
          <w:color w:val="0000FF"/>
          <w:sz w:val="19"/>
          <w:szCs w:val="19"/>
        </w:rPr>
        <w:t xml:space="preserve">si, </w:t>
      </w:r>
      <w:r w:rsidR="00EB74BC">
        <w:rPr>
          <w:rFonts w:ascii="Verdana" w:eastAsia="Arial Unicode MS" w:hAnsi="Verdana" w:cs="Arial"/>
          <w:color w:val="0000FF"/>
          <w:sz w:val="19"/>
          <w:szCs w:val="19"/>
        </w:rPr>
        <w:t>una</w:t>
      </w:r>
      <w:r w:rsidR="00F67775" w:rsidRPr="00F67775">
        <w:rPr>
          <w:rFonts w:ascii="Verdana" w:eastAsia="Arial Unicode MS" w:hAnsi="Verdana" w:cs="Arial"/>
          <w:color w:val="0000FF"/>
          <w:sz w:val="19"/>
          <w:szCs w:val="19"/>
        </w:rPr>
        <w:t xml:space="preserve"> posible prórroga de 12 meses </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lastRenderedPageBreak/>
        <w:t>8.- GARANTÍAS</w:t>
      </w:r>
      <w:bookmarkEnd w:id="125"/>
      <w:bookmarkEnd w:id="126"/>
      <w:bookmarkEnd w:id="127"/>
      <w:bookmarkEnd w:id="128"/>
      <w:bookmarkEnd w:id="129"/>
      <w:bookmarkEnd w:id="130"/>
      <w:bookmarkEnd w:id="131"/>
      <w:bookmarkEnd w:id="132"/>
      <w:bookmarkEnd w:id="133"/>
      <w:bookmarkEnd w:id="134"/>
      <w:bookmarkEnd w:id="135"/>
    </w:p>
    <w:p w14:paraId="5481B1C9" w14:textId="240B5B61"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bookmarkEnd w:id="136"/>
      <w:r w:rsidR="005B6D7C">
        <w:rPr>
          <w:rFonts w:cs="Arial"/>
          <w:b w:val="0"/>
          <w:color w:val="0000FF"/>
          <w:sz w:val="19"/>
          <w:szCs w:val="19"/>
        </w:rPr>
        <w:t>NO</w:t>
      </w:r>
    </w:p>
    <w:p w14:paraId="3D67555D" w14:textId="2B54F64E" w:rsidR="00FD4F53" w:rsidRPr="00BD20A5" w:rsidRDefault="00C548B6" w:rsidP="005B6D7C">
      <w:pPr>
        <w:pStyle w:val="Ttulo4"/>
        <w:spacing w:after="120"/>
        <w:ind w:left="851" w:right="-427"/>
        <w:jc w:val="both"/>
      </w:pPr>
      <w:bookmarkStart w:id="137" w:name="_Toc38387592"/>
      <w:r w:rsidRPr="00BD20A5">
        <w:rPr>
          <w:sz w:val="19"/>
          <w:szCs w:val="19"/>
        </w:rPr>
        <w:t xml:space="preserve">8.2.- Garantía definitiva: </w:t>
      </w:r>
      <w:bookmarkEnd w:id="137"/>
      <w:r w:rsidR="005B6D7C" w:rsidRPr="008F04F6">
        <w:rPr>
          <w:rFonts w:cs="Arial"/>
          <w:b w:val="0"/>
          <w:color w:val="0000FF"/>
          <w:sz w:val="19"/>
          <w:szCs w:val="19"/>
        </w:rPr>
        <w:t xml:space="preserve">sí, por un importe del 5% del </w:t>
      </w:r>
      <w:r w:rsidR="005B6D7C">
        <w:rPr>
          <w:rFonts w:cs="Arial"/>
          <w:b w:val="0"/>
          <w:color w:val="0000FF"/>
          <w:sz w:val="19"/>
          <w:szCs w:val="19"/>
        </w:rPr>
        <w:t>importe de adjudicación (IVA excluido).</w:t>
      </w:r>
    </w:p>
    <w:p w14:paraId="05F219E1" w14:textId="69918BBD"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00D764A8">
        <w:rPr>
          <w:rFonts w:cs="Arial"/>
          <w:b w:val="0"/>
          <w:color w:val="0000FF"/>
          <w:sz w:val="19"/>
          <w:szCs w:val="19"/>
        </w:rPr>
        <w:t>NO</w:t>
      </w:r>
    </w:p>
    <w:p w14:paraId="33D778F2" w14:textId="6C0A2C26"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00D764A8">
        <w:rPr>
          <w:rFonts w:cs="Arial"/>
          <w:b w:val="0"/>
          <w:color w:val="0000FF"/>
          <w:sz w:val="19"/>
          <w:szCs w:val="19"/>
        </w:rPr>
        <w:t>NO</w:t>
      </w:r>
    </w:p>
    <w:p w14:paraId="6C47BC32" w14:textId="4A596817"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00D764A8">
        <w:rPr>
          <w:rFonts w:cs="Arial"/>
          <w:b w:val="0"/>
          <w:color w:val="0000FF"/>
          <w:sz w:val="19"/>
          <w:szCs w:val="19"/>
        </w:rPr>
        <w:t>NO</w:t>
      </w:r>
    </w:p>
    <w:p w14:paraId="48EB55E3" w14:textId="77777777" w:rsidR="00D764A8" w:rsidRPr="008F04F6" w:rsidRDefault="00C548B6" w:rsidP="00D764A8">
      <w:pPr>
        <w:pStyle w:val="Ttulo4"/>
        <w:spacing w:after="120"/>
        <w:ind w:left="851" w:right="-427"/>
        <w:jc w:val="both"/>
        <w:rPr>
          <w:b w:val="0"/>
          <w:i/>
          <w:sz w:val="19"/>
          <w:szCs w:val="19"/>
        </w:rPr>
      </w:pPr>
      <w:bookmarkStart w:id="141" w:name="_Toc38387596"/>
      <w:r w:rsidRPr="00BD20A5">
        <w:rPr>
          <w:sz w:val="19"/>
          <w:szCs w:val="19"/>
        </w:rPr>
        <w:t xml:space="preserve">8.6.- Las garantías se constituirán a favor de: </w:t>
      </w:r>
      <w:bookmarkEnd w:id="141"/>
      <w:r w:rsidR="00D764A8" w:rsidRPr="00B552FC">
        <w:rPr>
          <w:rFonts w:cs="Arial"/>
          <w:b w:val="0"/>
          <w:color w:val="0000FF"/>
          <w:sz w:val="19"/>
          <w:szCs w:val="19"/>
        </w:rPr>
        <w:t>ADMINISTRACIÓN</w:t>
      </w:r>
      <w:r w:rsidR="00D764A8" w:rsidRPr="009D7239">
        <w:rPr>
          <w:rFonts w:cs="Arial"/>
          <w:b w:val="0"/>
          <w:color w:val="0000FF"/>
          <w:sz w:val="19"/>
          <w:szCs w:val="19"/>
        </w:rPr>
        <w:t xml:space="preserve"> GENERAL DE LA CAE, con NIF: 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0090F2C0"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1272EA">
        <w:rPr>
          <w:rFonts w:ascii="Verdana" w:hAnsi="Verdana"/>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40254AC5"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p>
    <w:p w14:paraId="6CF17ED3" w14:textId="77777777" w:rsidR="00FD4F53" w:rsidRPr="00BD20A5" w:rsidRDefault="00FD4F53" w:rsidP="001D3DE3">
      <w:pPr>
        <w:spacing w:after="120"/>
        <w:ind w:left="426" w:right="-427"/>
        <w:jc w:val="both"/>
        <w:rPr>
          <w:rFonts w:ascii="Verdana" w:hAnsi="Verdana"/>
          <w:color w:val="0070C0"/>
          <w:sz w:val="19"/>
          <w:szCs w:val="19"/>
        </w:rPr>
      </w:pPr>
    </w:p>
    <w:p w14:paraId="70AEECAF" w14:textId="08A29AA5" w:rsidR="00C548B6" w:rsidRPr="00BD20A5" w:rsidRDefault="00C548B6" w:rsidP="001D3DE3">
      <w:pPr>
        <w:pStyle w:val="Ttulo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472EB0D4"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00D764A8">
        <w:rPr>
          <w:rFonts w:cs="Arial"/>
          <w:color w:val="0000FF"/>
          <w:szCs w:val="19"/>
        </w:rPr>
        <w:t>NO</w:t>
      </w:r>
    </w:p>
    <w:p w14:paraId="79F93DF1" w14:textId="6371849D"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764A8" w:rsidRPr="00D764A8">
        <w:rPr>
          <w:b w:val="0"/>
          <w:bCs/>
          <w:color w:val="0000FF"/>
          <w:sz w:val="19"/>
          <w:szCs w:val="19"/>
        </w:rPr>
        <w:t xml:space="preserve">Sí </w:t>
      </w:r>
      <w:r w:rsidR="00D3645D" w:rsidRPr="00BD20A5">
        <w:rPr>
          <w:rFonts w:cs="Arial"/>
          <w:b w:val="0"/>
          <w:color w:val="0000FF"/>
          <w:sz w:val="19"/>
          <w:szCs w:val="19"/>
        </w:rPr>
        <w:t>las establecidas en la cláusula 28.5 de condiciones generales.</w:t>
      </w:r>
    </w:p>
    <w:p w14:paraId="69CA2F13" w14:textId="06E92B5A"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00D764A8" w:rsidRPr="008F04F6">
        <w:rPr>
          <w:rFonts w:cs="Arial"/>
          <w:b w:val="0"/>
          <w:color w:val="0000FF"/>
          <w:sz w:val="19"/>
          <w:szCs w:val="19"/>
        </w:rPr>
        <w:t xml:space="preserve">sí, las </w:t>
      </w:r>
      <w:r w:rsidR="00D764A8" w:rsidRPr="00374DE9">
        <w:rPr>
          <w:rFonts w:cs="Arial"/>
          <w:b w:val="0"/>
          <w:color w:val="0000FF"/>
          <w:sz w:val="19"/>
          <w:szCs w:val="19"/>
        </w:rPr>
        <w:t>siguientes: todas las actuaciones de la ejecución de este contrato han de fundamentarse en el respeto y puesta en valor de la gestión positiva de la diversidad étnica, cultural, religiosa y sexual, la igualdad de trato y no discriminación.</w:t>
      </w:r>
      <w:r w:rsidR="00D764A8" w:rsidRPr="77740F6F">
        <w:rPr>
          <w:rFonts w:cs="Arial"/>
          <w:b w:val="0"/>
          <w:color w:val="0000FF"/>
          <w:sz w:val="19"/>
          <w:szCs w:val="19"/>
        </w:rPr>
        <w:t xml:space="preserve">  </w:t>
      </w:r>
    </w:p>
    <w:p w14:paraId="52EA6AA9" w14:textId="2E3B4078" w:rsidR="008E6986" w:rsidRPr="008E6986" w:rsidRDefault="00C548B6" w:rsidP="008E6986">
      <w:pPr>
        <w:pStyle w:val="Ttulo4"/>
        <w:spacing w:after="120"/>
        <w:ind w:left="851" w:right="-427"/>
        <w:rPr>
          <w:rFonts w:cs="Arial"/>
          <w:b w:val="0"/>
          <w:color w:val="0000FF"/>
          <w:sz w:val="19"/>
          <w:szCs w:val="19"/>
        </w:rPr>
      </w:pPr>
      <w:bookmarkStart w:id="178" w:name="_Toc38387603"/>
      <w:r w:rsidRPr="00BD20A5">
        <w:rPr>
          <w:sz w:val="19"/>
          <w:szCs w:val="19"/>
        </w:rPr>
        <w:lastRenderedPageBreak/>
        <w:t xml:space="preserve">11.4.- De tipo lingüístico: </w:t>
      </w:r>
      <w:r w:rsidRPr="00BD20A5">
        <w:rPr>
          <w:rFonts w:cs="Arial"/>
          <w:b w:val="0"/>
          <w:color w:val="0000FF"/>
          <w:sz w:val="19"/>
          <w:szCs w:val="19"/>
        </w:rPr>
        <w:t xml:space="preserve">las establecidas en la cláusula 28.1 de las condiciones </w:t>
      </w:r>
      <w:r w:rsidRPr="008E6986">
        <w:rPr>
          <w:rFonts w:cs="Arial"/>
          <w:b w:val="0"/>
          <w:color w:val="0000FF"/>
          <w:sz w:val="19"/>
          <w:szCs w:val="19"/>
        </w:rPr>
        <w:t>generales</w:t>
      </w:r>
      <w:r w:rsidR="008E6986">
        <w:rPr>
          <w:rFonts w:cs="Arial"/>
          <w:b w:val="0"/>
          <w:color w:val="0000FF"/>
          <w:sz w:val="19"/>
          <w:szCs w:val="19"/>
        </w:rPr>
        <w:t>. P</w:t>
      </w:r>
      <w:r w:rsidR="008E6986" w:rsidRPr="008E6986">
        <w:rPr>
          <w:rFonts w:cs="Arial"/>
          <w:b w:val="0"/>
          <w:color w:val="0000FF"/>
          <w:sz w:val="19"/>
          <w:szCs w:val="19"/>
        </w:rPr>
        <w:t>ara la versión en euskara se tendrá en cuenta las indicaciones de la última edición de la publicación “IVAPeko Estilo liburua - Administrazioa Euskaraz”.</w:t>
      </w:r>
    </w:p>
    <w:p w14:paraId="0C7CD4BB" w14:textId="060AB635" w:rsidR="00C548B6" w:rsidRPr="00BD20A5" w:rsidRDefault="00C548B6" w:rsidP="001D3DE3">
      <w:pPr>
        <w:pStyle w:val="Ttulo4"/>
        <w:spacing w:after="120"/>
        <w:ind w:left="851" w:right="-427"/>
        <w:jc w:val="both"/>
        <w:rPr>
          <w:b w:val="0"/>
          <w:i/>
          <w:sz w:val="19"/>
          <w:szCs w:val="19"/>
        </w:rPr>
      </w:pPr>
      <w:r w:rsidRPr="00BD20A5">
        <w:rPr>
          <w:rFonts w:cs="Arial"/>
          <w:b w:val="0"/>
          <w:color w:val="0000FF"/>
          <w:sz w:val="19"/>
          <w:szCs w:val="19"/>
        </w:rPr>
        <w:t>.</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68B759F5" w:rsidR="00C548B6" w:rsidRPr="00D764A8" w:rsidRDefault="00C548B6" w:rsidP="001D3DE3">
      <w:pPr>
        <w:pStyle w:val="Ttulo4"/>
        <w:spacing w:after="120"/>
        <w:ind w:left="851" w:right="-427"/>
        <w:jc w:val="both"/>
        <w:rPr>
          <w:b w:val="0"/>
          <w:i/>
          <w:color w:val="0000FF"/>
          <w:sz w:val="19"/>
          <w:szCs w:val="19"/>
        </w:rPr>
      </w:pPr>
      <w:bookmarkStart w:id="180" w:name="_Toc38387605"/>
      <w:r w:rsidRPr="00BD20A5">
        <w:rPr>
          <w:sz w:val="19"/>
          <w:szCs w:val="19"/>
        </w:rPr>
        <w:t>11.6.- En materia de innovación:</w:t>
      </w:r>
      <w:bookmarkEnd w:id="180"/>
      <w:r w:rsidR="00D764A8">
        <w:rPr>
          <w:sz w:val="19"/>
          <w:szCs w:val="19"/>
        </w:rPr>
        <w:t xml:space="preserve"> </w:t>
      </w:r>
      <w:r w:rsidR="00D764A8" w:rsidRPr="00D764A8">
        <w:rPr>
          <w:b w:val="0"/>
          <w:bCs/>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25B548BA"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D56FB8">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53BD6027" w:rsidR="00C548B6" w:rsidRPr="00BD20A5" w:rsidRDefault="00C548B6" w:rsidP="00D7102B">
      <w:pPr>
        <w:pStyle w:val="Ttulo5"/>
      </w:pPr>
      <w:r w:rsidRPr="00BD20A5">
        <w:rPr>
          <w:b/>
        </w:rPr>
        <w:t>12.1.2.-</w:t>
      </w:r>
      <w:r w:rsidRPr="00BD20A5">
        <w:t xml:space="preserve"> Adscribir a la ejecución del contrato los medios indicados, en su caso, en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19BE66ED" w:rsidR="00C548B6" w:rsidRPr="00BD20A5" w:rsidRDefault="00C548B6" w:rsidP="00D7102B">
      <w:pPr>
        <w:pStyle w:val="Ttulo5"/>
        <w:rPr>
          <w:color w:val="0070C0"/>
        </w:rPr>
      </w:pPr>
      <w:r w:rsidRPr="00BD20A5">
        <w:rPr>
          <w:b/>
        </w:rPr>
        <w:t>12.1.6.-</w:t>
      </w:r>
      <w:r w:rsidRPr="00BD20A5">
        <w:t xml:space="preserve"> Otras: </w:t>
      </w:r>
      <w:r w:rsidR="00D56FB8">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lastRenderedPageBreak/>
        <w:t>12.2.- Otras obligaciones en materia medioambiental, social o laboral:</w:t>
      </w:r>
      <w:bookmarkEnd w:id="194"/>
    </w:p>
    <w:p w14:paraId="78DE2243" w14:textId="14699668" w:rsidR="00C548B6" w:rsidRPr="00BD20A5" w:rsidRDefault="00C548B6" w:rsidP="00D7102B">
      <w:pPr>
        <w:pStyle w:val="Ttulo5"/>
        <w:rPr>
          <w:color w:val="0070C0"/>
        </w:rPr>
      </w:pPr>
      <w:r w:rsidRPr="00BD20A5">
        <w:rPr>
          <w:b/>
        </w:rPr>
        <w:t>12.2.1.- Obligaciones en materia medioambiental:</w:t>
      </w:r>
      <w:r w:rsidRPr="00BD20A5">
        <w:t xml:space="preserve"> </w:t>
      </w:r>
      <w:r w:rsidR="00D56FB8">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31B7614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00D56FB8">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20FCF0BC"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00D56FB8">
        <w:rPr>
          <w:rFonts w:cs="Arial"/>
          <w:b w:val="0"/>
          <w:color w:val="0000FF"/>
          <w:sz w:val="19"/>
          <w:szCs w:val="19"/>
        </w:rPr>
        <w:t>NO</w:t>
      </w:r>
    </w:p>
    <w:p w14:paraId="3597FAF5" w14:textId="4AA85C20"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bookmarkEnd w:id="207"/>
      <w:r w:rsidR="00D56FB8">
        <w:rPr>
          <w:rFonts w:cs="Arial"/>
          <w:b w:val="0"/>
          <w:color w:val="0000FF"/>
          <w:sz w:val="19"/>
          <w:szCs w:val="19"/>
        </w:rPr>
        <w:t>NO</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1E4CD5C4" w14:textId="671458D8" w:rsidR="00D56FB8" w:rsidRDefault="00C548B6" w:rsidP="00D56FB8">
      <w:pPr>
        <w:pStyle w:val="Ttulo4"/>
        <w:spacing w:after="120"/>
        <w:ind w:left="851" w:right="-427"/>
        <w:jc w:val="both"/>
        <w:rPr>
          <w:rFonts w:cs="Arial"/>
          <w:b w:val="0"/>
          <w:color w:val="0000FF"/>
          <w:sz w:val="19"/>
          <w:szCs w:val="19"/>
        </w:rPr>
      </w:pPr>
      <w:bookmarkStart w:id="219" w:name="_Toc38387614"/>
      <w:r w:rsidRPr="00BD20A5">
        <w:rPr>
          <w:sz w:val="19"/>
          <w:szCs w:val="19"/>
        </w:rPr>
        <w:t>14.</w:t>
      </w:r>
      <w:r w:rsidRPr="00500A73">
        <w:rPr>
          <w:sz w:val="19"/>
          <w:szCs w:val="19"/>
        </w:rPr>
        <w:t xml:space="preserve">1.- Se establecen limitaciones a la posibilidad de subcontratar: </w:t>
      </w:r>
      <w:bookmarkStart w:id="220" w:name="_Toc38387615"/>
      <w:bookmarkEnd w:id="219"/>
      <w:r w:rsidR="00D56FB8" w:rsidRPr="00500A73">
        <w:rPr>
          <w:rFonts w:cs="Arial"/>
          <w:b w:val="0"/>
          <w:color w:val="0000FF"/>
          <w:sz w:val="19"/>
          <w:szCs w:val="19"/>
        </w:rPr>
        <w:t xml:space="preserve">Sí, según lo establecido en </w:t>
      </w:r>
      <w:r w:rsidR="000B005A">
        <w:rPr>
          <w:rFonts w:cs="Arial"/>
          <w:b w:val="0"/>
          <w:color w:val="0000FF"/>
          <w:sz w:val="19"/>
          <w:szCs w:val="19"/>
        </w:rPr>
        <w:t>la cláusula 18.3</w:t>
      </w:r>
      <w:r w:rsidR="00D56FB8" w:rsidRPr="00500A73">
        <w:rPr>
          <w:rFonts w:cs="Arial"/>
          <w:b w:val="0"/>
          <w:color w:val="0000FF"/>
          <w:sz w:val="19"/>
          <w:szCs w:val="19"/>
        </w:rPr>
        <w:t>.</w:t>
      </w:r>
      <w:r w:rsidR="00D56FB8">
        <w:rPr>
          <w:rFonts w:cs="Arial"/>
          <w:b w:val="0"/>
          <w:color w:val="0000FF"/>
          <w:sz w:val="19"/>
          <w:szCs w:val="19"/>
        </w:rPr>
        <w:t xml:space="preserve"> </w:t>
      </w:r>
    </w:p>
    <w:p w14:paraId="21BABDA1" w14:textId="04B183DE" w:rsidR="00C548B6" w:rsidRPr="00BD20A5" w:rsidRDefault="00C548B6" w:rsidP="001D3DE3">
      <w:pPr>
        <w:pStyle w:val="Ttulo4"/>
        <w:spacing w:after="120"/>
        <w:ind w:left="851" w:right="-427"/>
        <w:jc w:val="both"/>
        <w:rPr>
          <w:b w:val="0"/>
          <w:i/>
          <w:sz w:val="19"/>
          <w:szCs w:val="19"/>
        </w:rPr>
      </w:pPr>
      <w:r w:rsidRPr="00BD20A5">
        <w:rPr>
          <w:sz w:val="19"/>
          <w:szCs w:val="19"/>
        </w:rPr>
        <w:t>14.2.- Obligación de las operadoras económicas de facilitar la siguiente información y/o documentación:</w:t>
      </w:r>
      <w:bookmarkEnd w:id="220"/>
    </w:p>
    <w:p w14:paraId="4E020379" w14:textId="59762A6D" w:rsidR="003C1EDE" w:rsidRPr="00BD20A5" w:rsidRDefault="00D56FB8" w:rsidP="008133F3">
      <w:pPr>
        <w:spacing w:before="120" w:after="120"/>
        <w:ind w:left="1418" w:right="-427" w:hanging="283"/>
        <w:jc w:val="both"/>
        <w:rPr>
          <w:rFonts w:ascii="Verdana" w:hAnsi="Verdana" w:cs="Arial"/>
          <w:sz w:val="19"/>
          <w:szCs w:val="19"/>
        </w:rPr>
      </w:pPr>
      <w:r w:rsidRPr="00415DF4">
        <w:rPr>
          <w:rFonts w:ascii="Verdana" w:hAnsi="Verdana" w:cs="Arial"/>
          <w:sz w:val="19"/>
          <w:szCs w:val="19"/>
        </w:rPr>
        <w:fldChar w:fldCharType="begin">
          <w:ffData>
            <w:name w:val=""/>
            <w:enabled/>
            <w:calcOnExit w:val="0"/>
            <w:checkBox>
              <w:size w:val="24"/>
              <w:default w:val="1"/>
            </w:checkBox>
          </w:ffData>
        </w:fldChar>
      </w:r>
      <w:r w:rsidRPr="00656741">
        <w:rPr>
          <w:rFonts w:ascii="Verdana" w:hAnsi="Verdana" w:cs="Arial"/>
          <w:sz w:val="19"/>
          <w:szCs w:val="19"/>
          <w:highlight w:val="yellow"/>
        </w:rPr>
        <w:instrText xml:space="preserve"> FORMCHECKBOX </w:instrText>
      </w:r>
      <w:r w:rsidRPr="00415DF4">
        <w:rPr>
          <w:rFonts w:ascii="Verdana" w:hAnsi="Verdana" w:cs="Arial"/>
          <w:sz w:val="19"/>
          <w:szCs w:val="19"/>
        </w:rPr>
      </w:r>
      <w:r w:rsidRPr="00415DF4">
        <w:rPr>
          <w:rFonts w:ascii="Verdana" w:hAnsi="Verdana" w:cs="Arial"/>
          <w:sz w:val="19"/>
          <w:szCs w:val="19"/>
        </w:rPr>
        <w:fldChar w:fldCharType="separate"/>
      </w:r>
      <w:r w:rsidRPr="00415DF4">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C4CBBE2" w:rsidR="008133F3" w:rsidRPr="00BD20A5" w:rsidRDefault="00415DF4"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b)</w:t>
      </w:r>
      <w:r w:rsidR="008133F3" w:rsidRPr="00BD20A5">
        <w:rPr>
          <w:rFonts w:ascii="Verdana" w:hAnsi="Verdana" w:cs="Arial"/>
          <w:sz w:val="19"/>
          <w:szCs w:val="19"/>
        </w:rPr>
        <w:t xml:space="preserve"> DEUC </w:t>
      </w:r>
      <w:r w:rsidR="008133F3" w:rsidRPr="00BD20A5">
        <w:rPr>
          <w:rFonts w:ascii="Verdana" w:eastAsia="Calibri" w:hAnsi="Verdana" w:cs="Arial"/>
          <w:sz w:val="19"/>
          <w:szCs w:val="19"/>
        </w:rPr>
        <w:t>de cada una de las subcontratistas</w:t>
      </w:r>
      <w:r w:rsidR="008133F3" w:rsidRPr="00BD20A5">
        <w:rPr>
          <w:rFonts w:ascii="Verdana" w:hAnsi="Verdana" w:cs="Arial"/>
          <w:sz w:val="19"/>
          <w:szCs w:val="19"/>
        </w:rPr>
        <w:t xml:space="preserve"> que prevén subcontratar </w:t>
      </w:r>
      <w:r w:rsidR="008133F3" w:rsidRPr="00BD20A5">
        <w:rPr>
          <w:rFonts w:ascii="Verdana" w:eastAsia="Calibri" w:hAnsi="Verdana" w:cs="Arial"/>
          <w:sz w:val="19"/>
          <w:szCs w:val="19"/>
        </w:rPr>
        <w:t>(con las secciones A y B de la parte II y la parte III debidamente cumplimentadas).</w:t>
      </w:r>
    </w:p>
    <w:p w14:paraId="07E3AD2C" w14:textId="67CDDB6C" w:rsidR="001C321A" w:rsidRPr="00BD20A5" w:rsidRDefault="00807F0E"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4C288103" w14:textId="77777777" w:rsidR="003F2736" w:rsidRPr="00D45D00" w:rsidRDefault="003F2736" w:rsidP="003F2736">
      <w:pPr>
        <w:pStyle w:val="Ttulo4"/>
        <w:spacing w:after="120"/>
        <w:ind w:left="851" w:right="-427"/>
        <w:jc w:val="both"/>
        <w:rPr>
          <w:b w:val="0"/>
          <w:bCs/>
          <w:color w:val="0000FF"/>
          <w:sz w:val="19"/>
          <w:szCs w:val="19"/>
        </w:rPr>
      </w:pPr>
      <w:bookmarkStart w:id="232" w:name="_Toc38387619"/>
      <w:r w:rsidRPr="00D45D00">
        <w:rPr>
          <w:bCs/>
          <w:sz w:val="19"/>
          <w:szCs w:val="19"/>
        </w:rPr>
        <w:t>15.1.- Forma de constatación de la correcta ejecución de la prestación</w:t>
      </w:r>
      <w:r w:rsidRPr="00D45D00">
        <w:rPr>
          <w:sz w:val="19"/>
          <w:szCs w:val="19"/>
        </w:rPr>
        <w:t xml:space="preserve">: </w:t>
      </w:r>
      <w:r w:rsidRPr="00D45D00">
        <w:rPr>
          <w:b w:val="0"/>
          <w:bCs/>
          <w:color w:val="0000FF"/>
          <w:sz w:val="19"/>
          <w:szCs w:val="19"/>
        </w:rPr>
        <w:t>La correcta ejecución del contrato se verificará mediante:</w:t>
      </w:r>
    </w:p>
    <w:p w14:paraId="48EA3AA3" w14:textId="38C881D5"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reuniones periódicas de seguimiento entre la entidad adjudicataria y la persona responsable del contrato</w:t>
      </w:r>
      <w:r w:rsidR="00B72A8E" w:rsidRPr="00D45D00">
        <w:rPr>
          <w:b w:val="0"/>
          <w:bCs/>
          <w:color w:val="0000FF"/>
          <w:sz w:val="19"/>
          <w:szCs w:val="19"/>
        </w:rPr>
        <w:t>.</w:t>
      </w:r>
    </w:p>
    <w:p w14:paraId="5CD8644B" w14:textId="7F29A4C3"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revisión y validación de las actas de las sesiones celebradas</w:t>
      </w:r>
      <w:r w:rsidR="00B72A8E" w:rsidRPr="00D45D00">
        <w:rPr>
          <w:b w:val="0"/>
          <w:bCs/>
          <w:color w:val="0000FF"/>
          <w:sz w:val="19"/>
          <w:szCs w:val="19"/>
        </w:rPr>
        <w:t>.</w:t>
      </w:r>
    </w:p>
    <w:p w14:paraId="748C6C5B" w14:textId="7BA2CB9D"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comprobación de los informes periódicos de seguimiento</w:t>
      </w:r>
      <w:r w:rsidR="00B72A8E" w:rsidRPr="00D45D00">
        <w:rPr>
          <w:b w:val="0"/>
          <w:bCs/>
          <w:color w:val="0000FF"/>
          <w:sz w:val="19"/>
          <w:szCs w:val="19"/>
        </w:rPr>
        <w:t>.</w:t>
      </w:r>
    </w:p>
    <w:p w14:paraId="4A25DA77" w14:textId="77777777" w:rsidR="003F2736" w:rsidRPr="00D45D00" w:rsidRDefault="003F2736" w:rsidP="003F2736">
      <w:pPr>
        <w:pStyle w:val="Ttulo4"/>
        <w:numPr>
          <w:ilvl w:val="0"/>
          <w:numId w:val="163"/>
        </w:numPr>
        <w:spacing w:after="120"/>
        <w:ind w:right="-427"/>
        <w:jc w:val="both"/>
        <w:rPr>
          <w:b w:val="0"/>
          <w:bCs/>
          <w:color w:val="0000FF"/>
          <w:sz w:val="19"/>
          <w:szCs w:val="19"/>
        </w:rPr>
      </w:pPr>
      <w:r w:rsidRPr="00D45D00">
        <w:rPr>
          <w:b w:val="0"/>
          <w:bCs/>
          <w:color w:val="0000FF"/>
          <w:sz w:val="19"/>
          <w:szCs w:val="19"/>
        </w:rPr>
        <w:t>y emisión de informe de conformidad por parte de la persona responsable del contrato respecto de las prestaciones realizadas.</w:t>
      </w:r>
    </w:p>
    <w:p w14:paraId="293AE75D" w14:textId="77777777" w:rsidR="003F2736" w:rsidRPr="00D45D00" w:rsidRDefault="003F2736" w:rsidP="003F2736">
      <w:pPr>
        <w:pStyle w:val="Ttulo4"/>
        <w:spacing w:after="120"/>
        <w:ind w:left="851" w:right="-427"/>
        <w:jc w:val="both"/>
        <w:rPr>
          <w:sz w:val="19"/>
          <w:szCs w:val="19"/>
        </w:rPr>
      </w:pPr>
      <w:r w:rsidRPr="00D45D00">
        <w:rPr>
          <w:b w:val="0"/>
          <w:bCs/>
          <w:color w:val="0000FF"/>
          <w:sz w:val="19"/>
          <w:szCs w:val="19"/>
        </w:rPr>
        <w:t>La aprobación de los informes y entregables constituirá condición necesaria para la tramitación de los pagos correspondientes</w:t>
      </w:r>
      <w:r w:rsidRPr="00D45D00">
        <w:rPr>
          <w:sz w:val="19"/>
          <w:szCs w:val="19"/>
        </w:rPr>
        <w:t>.</w:t>
      </w:r>
    </w:p>
    <w:p w14:paraId="53CAB659" w14:textId="77777777" w:rsidR="003F2736" w:rsidRPr="00D45D00" w:rsidRDefault="003F2736" w:rsidP="003F2736">
      <w:pPr>
        <w:pStyle w:val="Ttulo4"/>
        <w:spacing w:after="120"/>
        <w:ind w:left="851" w:right="-427"/>
        <w:jc w:val="both"/>
        <w:rPr>
          <w:i/>
          <w:iCs/>
          <w:sz w:val="19"/>
          <w:szCs w:val="19"/>
        </w:rPr>
      </w:pPr>
      <w:r w:rsidRPr="00D45D00">
        <w:rPr>
          <w:bCs/>
          <w:sz w:val="19"/>
          <w:szCs w:val="19"/>
        </w:rPr>
        <w:t xml:space="preserve">15.2.- Plazo para la recepción: </w:t>
      </w:r>
      <w:r w:rsidRPr="00D45D00">
        <w:rPr>
          <w:b w:val="0"/>
          <w:bCs/>
          <w:color w:val="0000FF"/>
          <w:sz w:val="19"/>
          <w:szCs w:val="19"/>
        </w:rPr>
        <w:t>1 mes</w:t>
      </w:r>
    </w:p>
    <w:p w14:paraId="130A01FD" w14:textId="5FA5EED5" w:rsidR="003F2736" w:rsidRPr="00D45D00" w:rsidRDefault="003F2736" w:rsidP="000A3B32">
      <w:pPr>
        <w:pStyle w:val="Ttulo4"/>
        <w:spacing w:after="120"/>
        <w:ind w:left="851" w:right="-427"/>
        <w:jc w:val="both"/>
        <w:rPr>
          <w:b w:val="0"/>
          <w:bCs/>
          <w:color w:val="0000FF"/>
          <w:sz w:val="19"/>
          <w:szCs w:val="19"/>
        </w:rPr>
      </w:pPr>
      <w:r w:rsidRPr="00D45D00">
        <w:rPr>
          <w:bCs/>
          <w:sz w:val="19"/>
          <w:szCs w:val="19"/>
        </w:rPr>
        <w:t xml:space="preserve">15.3.- Existen recepciones parciales: </w:t>
      </w:r>
      <w:r w:rsidRPr="00D45D00">
        <w:rPr>
          <w:b w:val="0"/>
          <w:bCs/>
          <w:color w:val="0000FF"/>
          <w:sz w:val="19"/>
          <w:szCs w:val="19"/>
        </w:rPr>
        <w:t>Sí, existirá recepción parcial</w:t>
      </w:r>
      <w:r w:rsidR="000A3B32">
        <w:rPr>
          <w:b w:val="0"/>
          <w:bCs/>
          <w:color w:val="0000FF"/>
          <w:sz w:val="19"/>
          <w:szCs w:val="19"/>
        </w:rPr>
        <w:t xml:space="preserve"> de las actuaciones realizadas</w:t>
      </w:r>
      <w:r w:rsidRPr="00D45D00">
        <w:rPr>
          <w:b w:val="0"/>
          <w:bCs/>
          <w:color w:val="0000FF"/>
          <w:sz w:val="19"/>
          <w:szCs w:val="19"/>
        </w:rPr>
        <w:t xml:space="preserve"> al término de cada anualidad</w:t>
      </w:r>
      <w:r w:rsidR="000A3B32">
        <w:rPr>
          <w:b w:val="0"/>
          <w:bCs/>
          <w:color w:val="0000FF"/>
          <w:sz w:val="19"/>
          <w:szCs w:val="19"/>
        </w:rPr>
        <w:t xml:space="preserve"> </w:t>
      </w:r>
      <w:r w:rsidRPr="00D45D00">
        <w:rPr>
          <w:b w:val="0"/>
          <w:bCs/>
          <w:color w:val="0000FF"/>
          <w:sz w:val="19"/>
          <w:szCs w:val="19"/>
        </w:rPr>
        <w:t>del contrato. Cada recepción parcial comprenderá:</w:t>
      </w:r>
    </w:p>
    <w:p w14:paraId="01FAF765" w14:textId="4430A2F6"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comprobación del número mínimo de sesiones celebradas (una mensual)</w:t>
      </w:r>
      <w:r w:rsidR="00D45D00" w:rsidRPr="00D45D00">
        <w:rPr>
          <w:b w:val="0"/>
          <w:bCs/>
          <w:color w:val="0000FF"/>
          <w:sz w:val="19"/>
          <w:szCs w:val="19"/>
        </w:rPr>
        <w:t>.</w:t>
      </w:r>
    </w:p>
    <w:p w14:paraId="13F17ED0" w14:textId="2FB531CB"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verificación de la documentación generada (actas, informes y documentos de sistematización)</w:t>
      </w:r>
      <w:r w:rsidR="00D45D00" w:rsidRPr="00D45D00">
        <w:rPr>
          <w:b w:val="0"/>
          <w:bCs/>
          <w:color w:val="0000FF"/>
          <w:sz w:val="19"/>
          <w:szCs w:val="19"/>
        </w:rPr>
        <w:t>.</w:t>
      </w:r>
    </w:p>
    <w:p w14:paraId="329AAFFB" w14:textId="55441103" w:rsidR="003F2736" w:rsidRPr="00D45D00" w:rsidRDefault="003F2736" w:rsidP="003F2736">
      <w:pPr>
        <w:pStyle w:val="Ttulo4"/>
        <w:numPr>
          <w:ilvl w:val="0"/>
          <w:numId w:val="164"/>
        </w:numPr>
        <w:spacing w:after="120"/>
        <w:ind w:right="-427"/>
        <w:jc w:val="both"/>
        <w:rPr>
          <w:b w:val="0"/>
          <w:bCs/>
          <w:color w:val="0000FF"/>
          <w:sz w:val="19"/>
          <w:szCs w:val="19"/>
        </w:rPr>
      </w:pPr>
      <w:r w:rsidRPr="00D45D00">
        <w:rPr>
          <w:b w:val="0"/>
          <w:bCs/>
          <w:color w:val="0000FF"/>
          <w:sz w:val="19"/>
          <w:szCs w:val="19"/>
        </w:rPr>
        <w:t>la revisión del grado de cumplimiento de las actuaciones previstas</w:t>
      </w:r>
      <w:r w:rsidR="00D45D00" w:rsidRPr="00D45D00">
        <w:rPr>
          <w:b w:val="0"/>
          <w:bCs/>
          <w:color w:val="0000FF"/>
          <w:sz w:val="19"/>
          <w:szCs w:val="19"/>
        </w:rPr>
        <w:t>.</w:t>
      </w:r>
    </w:p>
    <w:p w14:paraId="161BBCD3" w14:textId="77777777" w:rsidR="003F2736" w:rsidRDefault="003F2736" w:rsidP="001D3DE3">
      <w:pPr>
        <w:pStyle w:val="Ttulo4"/>
        <w:spacing w:after="120"/>
        <w:ind w:left="851" w:right="-427"/>
        <w:jc w:val="both"/>
        <w:rPr>
          <w:sz w:val="19"/>
          <w:szCs w:val="19"/>
        </w:rPr>
      </w:pPr>
    </w:p>
    <w:p w14:paraId="03ACB82C" w14:textId="0277BB94" w:rsidR="00C548B6" w:rsidRPr="00185140" w:rsidRDefault="00C548B6" w:rsidP="001D3DE3">
      <w:pPr>
        <w:pStyle w:val="Ttulo4"/>
        <w:spacing w:after="120"/>
        <w:ind w:left="851" w:right="-427"/>
        <w:jc w:val="both"/>
        <w:rPr>
          <w:i/>
          <w:color w:val="0070C0"/>
          <w:sz w:val="19"/>
          <w:szCs w:val="19"/>
        </w:rPr>
      </w:pPr>
      <w:bookmarkStart w:id="233" w:name="_Toc38387620"/>
      <w:bookmarkEnd w:id="232"/>
      <w:r w:rsidRPr="00185140">
        <w:rPr>
          <w:sz w:val="19"/>
          <w:szCs w:val="19"/>
        </w:rPr>
        <w:t xml:space="preserve">15.4.- Plazo de garantía: </w:t>
      </w:r>
      <w:bookmarkEnd w:id="233"/>
      <w:r w:rsidR="00177482" w:rsidRPr="00185140">
        <w:rPr>
          <w:rFonts w:cs="Arial"/>
          <w:b w:val="0"/>
          <w:color w:val="0000FF"/>
          <w:sz w:val="19"/>
          <w:szCs w:val="19"/>
        </w:rPr>
        <w:t>NO</w:t>
      </w:r>
    </w:p>
    <w:p w14:paraId="14223047" w14:textId="1D8E4D8A" w:rsidR="00C548B6" w:rsidRPr="00185140" w:rsidRDefault="00C548B6" w:rsidP="001D3DE3">
      <w:pPr>
        <w:pStyle w:val="Ttulo3"/>
        <w:spacing w:after="120"/>
        <w:rPr>
          <w:i/>
        </w:rPr>
      </w:pPr>
      <w:bookmarkStart w:id="234" w:name="_Toc528657917"/>
      <w:bookmarkStart w:id="235" w:name="_Toc528658736"/>
      <w:bookmarkStart w:id="236" w:name="_Toc528660363"/>
      <w:bookmarkStart w:id="237" w:name="_Toc528664213"/>
      <w:bookmarkStart w:id="238" w:name="_Toc528665904"/>
      <w:bookmarkStart w:id="239" w:name="_Toc528666529"/>
      <w:bookmarkStart w:id="240" w:name="_Toc528671252"/>
      <w:bookmarkStart w:id="241" w:name="_Toc530728032"/>
      <w:bookmarkStart w:id="242" w:name="_Toc5958922"/>
      <w:bookmarkStart w:id="243" w:name="_Toc34132886"/>
      <w:bookmarkStart w:id="244" w:name="_Toc157522058"/>
      <w:r w:rsidRPr="00185140">
        <w:t>16.- MODIFICACIÓN DEL CONTRATO</w:t>
      </w:r>
      <w:bookmarkEnd w:id="234"/>
      <w:bookmarkEnd w:id="235"/>
      <w:bookmarkEnd w:id="236"/>
      <w:bookmarkEnd w:id="237"/>
      <w:bookmarkEnd w:id="238"/>
      <w:bookmarkEnd w:id="239"/>
      <w:bookmarkEnd w:id="240"/>
      <w:bookmarkEnd w:id="241"/>
      <w:bookmarkEnd w:id="242"/>
      <w:bookmarkEnd w:id="243"/>
      <w:bookmarkEnd w:id="244"/>
    </w:p>
    <w:p w14:paraId="108A5C61" w14:textId="5E16062E" w:rsidR="00017AF3" w:rsidRPr="00017AF3" w:rsidRDefault="00C548B6" w:rsidP="00017AF3">
      <w:pPr>
        <w:spacing w:before="120" w:after="120"/>
        <w:ind w:left="284" w:right="-427"/>
        <w:jc w:val="both"/>
        <w:rPr>
          <w:rFonts w:ascii="Verdana" w:eastAsia="Arial Unicode MS" w:hAnsi="Verdana" w:cs="Arial"/>
          <w:color w:val="0000FF"/>
          <w:sz w:val="19"/>
          <w:szCs w:val="19"/>
        </w:rPr>
      </w:pPr>
      <w:r w:rsidRPr="00185140">
        <w:rPr>
          <w:rFonts w:ascii="Verdana" w:hAnsi="Verdana"/>
          <w:b/>
          <w:sz w:val="19"/>
          <w:szCs w:val="19"/>
        </w:rPr>
        <w:t>Posibilidad de modificación del contrato:</w:t>
      </w:r>
      <w:r w:rsidR="00100076">
        <w:rPr>
          <w:rFonts w:ascii="Verdana" w:hAnsi="Verdana"/>
          <w:b/>
          <w:sz w:val="19"/>
          <w:szCs w:val="19"/>
        </w:rPr>
        <w:t xml:space="preserve"> </w:t>
      </w:r>
      <w:r w:rsidR="00017AF3" w:rsidRPr="00017AF3">
        <w:rPr>
          <w:rFonts w:ascii="Verdana" w:eastAsia="Arial Unicode MS" w:hAnsi="Verdana" w:cs="Arial"/>
          <w:color w:val="0000FF"/>
          <w:sz w:val="19"/>
          <w:szCs w:val="19"/>
        </w:rPr>
        <w:t>Al amparo de lo previsto en el artículo 204 de la LCSP, el contrato podrá ser objeto de modificación dentro del límite máximo del 20% del precio inicial, IVA excluido, sin que dicha modificación altere la naturaleza global del contrato.</w:t>
      </w:r>
    </w:p>
    <w:p w14:paraId="2706A26C" w14:textId="77777777" w:rsidR="00017AF3" w:rsidRPr="00017AF3" w:rsidRDefault="00017AF3" w:rsidP="00017AF3">
      <w:pPr>
        <w:spacing w:before="120" w:after="120"/>
        <w:ind w:left="284"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La modificación podrá aplicarse para:</w:t>
      </w:r>
    </w:p>
    <w:p w14:paraId="4491D104"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Ajustes necesarios derivados de la correcta ejecución del contrato.</w:t>
      </w:r>
    </w:p>
    <w:p w14:paraId="290C60BE"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Variaciones justificadas en los costes de los suministros o servicios.</w:t>
      </w:r>
    </w:p>
    <w:p w14:paraId="5AE82E24"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Adaptaciones técnicas o funcionales que no supongan alteración sustancial del objeto del contrato.</w:t>
      </w:r>
    </w:p>
    <w:p w14:paraId="183F021B" w14:textId="77777777" w:rsidR="00017AF3" w:rsidRPr="00017AF3" w:rsidRDefault="00017AF3" w:rsidP="002B217B">
      <w:pPr>
        <w:numPr>
          <w:ilvl w:val="0"/>
          <w:numId w:val="160"/>
        </w:numPr>
        <w:spacing w:before="120" w:after="120"/>
        <w:ind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Adecuación a normativa legal de obligado cumplimiento, no existente en el momento de la elaboración de este expediente.</w:t>
      </w:r>
    </w:p>
    <w:p w14:paraId="44409648" w14:textId="77777777" w:rsidR="00017AF3" w:rsidRPr="00017AF3" w:rsidRDefault="00017AF3" w:rsidP="00017AF3">
      <w:pPr>
        <w:spacing w:before="120" w:after="120"/>
        <w:ind w:left="284" w:right="-427"/>
        <w:jc w:val="both"/>
        <w:rPr>
          <w:rFonts w:ascii="Verdana" w:eastAsia="Arial Unicode MS" w:hAnsi="Verdana" w:cs="Arial"/>
          <w:color w:val="0000FF"/>
          <w:sz w:val="19"/>
          <w:szCs w:val="19"/>
        </w:rPr>
      </w:pPr>
      <w:r w:rsidRPr="00017AF3">
        <w:rPr>
          <w:rFonts w:ascii="Verdana" w:eastAsia="Arial Unicode MS" w:hAnsi="Verdana" w:cs="Arial"/>
          <w:color w:val="0000FF"/>
          <w:sz w:val="19"/>
          <w:szCs w:val="19"/>
        </w:rPr>
        <w:t>El procedimiento para la modificación será el establecido en la cláusula 33.2 de las condiciones generales del presente pliego.</w:t>
      </w:r>
    </w:p>
    <w:p w14:paraId="7E72DD46" w14:textId="77777777" w:rsidR="00E07CCB" w:rsidRPr="008F04F6" w:rsidRDefault="00E07CCB" w:rsidP="00177482">
      <w:pPr>
        <w:spacing w:before="120" w:after="120"/>
        <w:ind w:left="284" w:right="-427"/>
        <w:jc w:val="both"/>
        <w:rPr>
          <w:rFonts w:ascii="Verdana" w:hAnsi="Verdana"/>
          <w:color w:val="0070C0"/>
          <w:sz w:val="19"/>
          <w:szCs w:val="19"/>
        </w:rPr>
      </w:pPr>
    </w:p>
    <w:p w14:paraId="32F2F3B5" w14:textId="6EEC8ADB" w:rsidR="00C548B6" w:rsidRPr="00BD20A5" w:rsidRDefault="00C548B6" w:rsidP="001D3DE3">
      <w:pPr>
        <w:pStyle w:val="Ttulo3"/>
        <w:spacing w:after="120"/>
        <w:rPr>
          <w:i/>
        </w:rPr>
      </w:pPr>
      <w:bookmarkStart w:id="245" w:name="_Toc528657918"/>
      <w:bookmarkStart w:id="246" w:name="_Toc528658737"/>
      <w:bookmarkStart w:id="247" w:name="_Toc528660364"/>
      <w:bookmarkStart w:id="248" w:name="_Toc528664214"/>
      <w:bookmarkStart w:id="249" w:name="_Toc528665905"/>
      <w:bookmarkStart w:id="250" w:name="_Toc528666530"/>
      <w:bookmarkStart w:id="251" w:name="_Toc528671253"/>
      <w:bookmarkStart w:id="252" w:name="_Toc530728033"/>
      <w:bookmarkStart w:id="253" w:name="_Toc5958923"/>
      <w:bookmarkStart w:id="254" w:name="_Toc34132887"/>
      <w:bookmarkStart w:id="255" w:name="_Toc157522059"/>
      <w:r w:rsidRPr="00BD20A5">
        <w:t>17.- CAUSAS DE RESOLUCIÓN ESPECÍFICAS</w:t>
      </w:r>
      <w:bookmarkEnd w:id="245"/>
      <w:bookmarkEnd w:id="246"/>
      <w:bookmarkEnd w:id="247"/>
      <w:bookmarkEnd w:id="248"/>
      <w:bookmarkEnd w:id="249"/>
      <w:bookmarkEnd w:id="250"/>
      <w:bookmarkEnd w:id="251"/>
      <w:bookmarkEnd w:id="252"/>
      <w:bookmarkEnd w:id="253"/>
      <w:bookmarkEnd w:id="254"/>
      <w:bookmarkEnd w:id="255"/>
    </w:p>
    <w:p w14:paraId="2D7C3907" w14:textId="50DDB46F" w:rsidR="00C548B6"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00177482" w:rsidRPr="008F04F6">
        <w:rPr>
          <w:rFonts w:ascii="Verdana" w:hAnsi="Verdana" w:cs="Arial"/>
          <w:color w:val="0000FF"/>
          <w:sz w:val="19"/>
          <w:szCs w:val="19"/>
        </w:rPr>
        <w:t xml:space="preserve">sí, </w:t>
      </w:r>
      <w:r w:rsidR="00177482" w:rsidRPr="007A3727">
        <w:rPr>
          <w:rFonts w:ascii="Verdana" w:hAnsi="Verdana" w:cs="Arial"/>
          <w:color w:val="0000FF"/>
          <w:sz w:val="19"/>
          <w:szCs w:val="19"/>
        </w:rPr>
        <w:t>las siguientes:</w:t>
      </w:r>
    </w:p>
    <w:p w14:paraId="7CDB7DFE" w14:textId="77777777" w:rsidR="00177482" w:rsidRPr="00C30F68" w:rsidRDefault="00177482" w:rsidP="002B217B">
      <w:pPr>
        <w:pStyle w:val="Prrafodelista"/>
        <w:numPr>
          <w:ilvl w:val="0"/>
          <w:numId w:val="152"/>
        </w:numPr>
        <w:spacing w:before="120" w:after="120"/>
        <w:ind w:left="1134" w:right="-427" w:hanging="283"/>
        <w:jc w:val="both"/>
        <w:rPr>
          <w:rFonts w:ascii="Verdana" w:hAnsi="Verdana"/>
          <w:color w:val="0813EC"/>
        </w:rPr>
      </w:pPr>
      <w:r w:rsidRPr="00C30F68">
        <w:rPr>
          <w:rFonts w:ascii="Verdana" w:hAnsi="Verdana" w:cs="Arial"/>
          <w:color w:val="0813EC"/>
          <w:sz w:val="19"/>
          <w:szCs w:val="19"/>
        </w:rPr>
        <w:t>Incumplimiento de la obligación de ejecución del contrato según las especificidades previstas en las bases técnicas.</w:t>
      </w:r>
    </w:p>
    <w:p w14:paraId="0B7D6FBD" w14:textId="77777777" w:rsidR="00177482" w:rsidRPr="00C30F68" w:rsidRDefault="00177482" w:rsidP="002B217B">
      <w:pPr>
        <w:pStyle w:val="Prrafodelista"/>
        <w:numPr>
          <w:ilvl w:val="0"/>
          <w:numId w:val="152"/>
        </w:numPr>
        <w:spacing w:before="120" w:after="120"/>
        <w:ind w:left="1134" w:right="-427" w:hanging="283"/>
        <w:jc w:val="both"/>
        <w:rPr>
          <w:rFonts w:ascii="Verdana" w:hAnsi="Verdana"/>
          <w:color w:val="0813EC"/>
        </w:rPr>
      </w:pPr>
      <w:r w:rsidRPr="00C30F68">
        <w:rPr>
          <w:rFonts w:ascii="Verdana" w:hAnsi="Verdana" w:cs="Arial"/>
          <w:color w:val="0813EC"/>
          <w:sz w:val="19"/>
          <w:szCs w:val="19"/>
        </w:rPr>
        <w:t>Incumplimiento de la normativa en materia derechos de imagen y propiedad intelectual.</w:t>
      </w:r>
    </w:p>
    <w:p w14:paraId="11A485F5" w14:textId="55F263F3" w:rsidR="00C548B6" w:rsidRPr="00BD20A5" w:rsidRDefault="00C548B6" w:rsidP="001D3DE3">
      <w:pPr>
        <w:pStyle w:val="Ttulo3"/>
        <w:spacing w:after="120"/>
        <w:rPr>
          <w:i/>
        </w:rPr>
      </w:pPr>
      <w:bookmarkStart w:id="256" w:name="_Toc528657919"/>
      <w:bookmarkStart w:id="257" w:name="_Toc528658738"/>
      <w:bookmarkStart w:id="258" w:name="_Toc528660365"/>
      <w:bookmarkStart w:id="259" w:name="_Toc528664215"/>
      <w:bookmarkStart w:id="260" w:name="_Toc528665906"/>
      <w:bookmarkStart w:id="261" w:name="_Toc528666531"/>
      <w:bookmarkStart w:id="262" w:name="_Toc528671254"/>
      <w:bookmarkStart w:id="263" w:name="_Toc530728034"/>
      <w:bookmarkStart w:id="264" w:name="_Toc5958924"/>
      <w:bookmarkStart w:id="265" w:name="_Toc34132888"/>
      <w:bookmarkStart w:id="266" w:name="_Toc157522060"/>
      <w:r w:rsidRPr="00BD20A5">
        <w:t>18.- CLÁUSULAS ADICIONALES RELATIVAS A LA PRESTACIÓN OBJETO DEL CONTRATO</w:t>
      </w:r>
      <w:bookmarkEnd w:id="256"/>
      <w:bookmarkEnd w:id="257"/>
      <w:bookmarkEnd w:id="258"/>
      <w:bookmarkEnd w:id="259"/>
      <w:bookmarkEnd w:id="260"/>
      <w:bookmarkEnd w:id="261"/>
      <w:bookmarkEnd w:id="262"/>
      <w:bookmarkEnd w:id="263"/>
      <w:bookmarkEnd w:id="264"/>
      <w:bookmarkEnd w:id="265"/>
      <w:bookmarkEnd w:id="266"/>
    </w:p>
    <w:p w14:paraId="6FB3B542" w14:textId="6B532D99" w:rsidR="00C548B6" w:rsidRPr="00BD20A5" w:rsidRDefault="00C548B6" w:rsidP="001D3DE3">
      <w:pPr>
        <w:pStyle w:val="Ttulo4"/>
        <w:spacing w:after="120"/>
        <w:ind w:left="851" w:right="-427"/>
        <w:jc w:val="both"/>
        <w:rPr>
          <w:b w:val="0"/>
          <w:i/>
          <w:sz w:val="19"/>
          <w:szCs w:val="19"/>
        </w:rPr>
      </w:pPr>
      <w:bookmarkStart w:id="267"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bookmarkEnd w:id="267"/>
      <w:r w:rsidR="00177482">
        <w:rPr>
          <w:rFonts w:cs="Arial"/>
          <w:b w:val="0"/>
          <w:color w:val="0000FF"/>
          <w:sz w:val="19"/>
          <w:szCs w:val="19"/>
        </w:rPr>
        <w:t>NO</w:t>
      </w:r>
    </w:p>
    <w:p w14:paraId="5C3D9A17" w14:textId="63CA6359"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00177482">
        <w:rPr>
          <w:rFonts w:ascii="Verdana" w:hAnsi="Verdana" w:cs="Arial"/>
          <w:color w:val="0000FF"/>
          <w:sz w:val="19"/>
          <w:szCs w:val="19"/>
        </w:rPr>
        <w:t>NO</w:t>
      </w:r>
    </w:p>
    <w:p w14:paraId="424D3A99" w14:textId="1315A286" w:rsidR="00C548B6" w:rsidRPr="00BD20A5" w:rsidRDefault="00C548B6" w:rsidP="001D3DE3">
      <w:pPr>
        <w:pStyle w:val="Ttulo4"/>
        <w:spacing w:after="120"/>
        <w:ind w:left="851" w:right="-427"/>
        <w:jc w:val="both"/>
        <w:rPr>
          <w:b w:val="0"/>
          <w:i/>
          <w:color w:val="0070C0"/>
          <w:sz w:val="19"/>
          <w:szCs w:val="19"/>
        </w:rPr>
      </w:pPr>
      <w:bookmarkStart w:id="268" w:name="_Toc38387625"/>
      <w:r w:rsidRPr="00BD20A5">
        <w:rPr>
          <w:sz w:val="19"/>
          <w:szCs w:val="19"/>
        </w:rPr>
        <w:t>18.2</w:t>
      </w:r>
      <w:r w:rsidRPr="00415DF4">
        <w:rPr>
          <w:sz w:val="19"/>
          <w:szCs w:val="19"/>
        </w:rPr>
        <w:t xml:space="preserve">.- </w:t>
      </w:r>
      <w:r w:rsidRPr="00415DF4">
        <w:rPr>
          <w:b w:val="0"/>
          <w:sz w:val="19"/>
          <w:szCs w:val="19"/>
        </w:rPr>
        <w:t>El contrato conlleva</w:t>
      </w:r>
      <w:r w:rsidRPr="00415DF4">
        <w:rPr>
          <w:sz w:val="19"/>
          <w:szCs w:val="19"/>
        </w:rPr>
        <w:t xml:space="preserve"> tratamiento o acceso a datos personales: </w:t>
      </w:r>
      <w:bookmarkEnd w:id="268"/>
      <w:r w:rsidR="00937F91">
        <w:rPr>
          <w:rFonts w:cs="Arial"/>
          <w:b w:val="0"/>
          <w:color w:val="0000FF"/>
          <w:sz w:val="19"/>
          <w:szCs w:val="19"/>
        </w:rPr>
        <w:t>SÍ</w:t>
      </w:r>
    </w:p>
    <w:p w14:paraId="1949B62D" w14:textId="4E59D35D" w:rsidR="00177482" w:rsidRDefault="00C548B6" w:rsidP="00177482">
      <w:pPr>
        <w:pStyle w:val="Ttulo4"/>
        <w:spacing w:after="120"/>
        <w:ind w:left="851" w:right="-427"/>
        <w:jc w:val="both"/>
        <w:rPr>
          <w:rFonts w:cs="Arial"/>
          <w:b w:val="0"/>
          <w:color w:val="0000FF"/>
          <w:sz w:val="19"/>
          <w:szCs w:val="19"/>
        </w:rPr>
      </w:pPr>
      <w:bookmarkStart w:id="269" w:name="_Toc38387626"/>
      <w:r w:rsidRPr="00BD20A5">
        <w:rPr>
          <w:sz w:val="19"/>
          <w:szCs w:val="19"/>
        </w:rPr>
        <w:t>18.3- Se exige que partes de la prestación o trabajos concretos sean realizados por la propia contratista de conformidad con lo dispuesto en el art. 75.</w:t>
      </w:r>
      <w:r w:rsidRPr="005954C6">
        <w:rPr>
          <w:sz w:val="19"/>
          <w:szCs w:val="19"/>
        </w:rPr>
        <w:t xml:space="preserve">4 LCSP: </w:t>
      </w:r>
      <w:bookmarkEnd w:id="269"/>
      <w:r w:rsidR="00177482" w:rsidRPr="005954C6">
        <w:rPr>
          <w:rFonts w:cs="Arial"/>
          <w:b w:val="0"/>
          <w:color w:val="0000FF"/>
          <w:sz w:val="19"/>
          <w:szCs w:val="19"/>
        </w:rPr>
        <w:t xml:space="preserve">sí, las-los siguientes que se establecen en el apartado </w:t>
      </w:r>
      <w:r w:rsidR="005954C6" w:rsidRPr="005954C6">
        <w:rPr>
          <w:rFonts w:cs="Arial"/>
          <w:b w:val="0"/>
          <w:color w:val="0000FF"/>
          <w:sz w:val="19"/>
          <w:szCs w:val="19"/>
        </w:rPr>
        <w:t>6</w:t>
      </w:r>
      <w:r w:rsidR="00177482" w:rsidRPr="005954C6">
        <w:rPr>
          <w:rFonts w:cs="Arial"/>
          <w:b w:val="0"/>
          <w:color w:val="0000FF"/>
          <w:sz w:val="19"/>
          <w:szCs w:val="19"/>
        </w:rPr>
        <w:t xml:space="preserve"> de la memoria</w:t>
      </w:r>
    </w:p>
    <w:p w14:paraId="772D78D7" w14:textId="11FAFA0D" w:rsidR="00C548B6" w:rsidRDefault="00C548B6" w:rsidP="00177482">
      <w:pPr>
        <w:pStyle w:val="Ttulo4"/>
        <w:spacing w:after="120"/>
        <w:ind w:left="851" w:right="-427"/>
        <w:jc w:val="both"/>
        <w:rPr>
          <w:sz w:val="19"/>
          <w:szCs w:val="19"/>
        </w:rPr>
      </w:pPr>
      <w:r w:rsidRPr="00BD20A5">
        <w:rPr>
          <w:sz w:val="19"/>
          <w:szCs w:val="19"/>
        </w:rPr>
        <w:t>Partes de la prestación o trabajos:</w:t>
      </w:r>
      <w:r w:rsidRPr="00BD20A5">
        <w:rPr>
          <w:sz w:val="19"/>
          <w:szCs w:val="19"/>
        </w:rPr>
        <w:tab/>
        <w:t xml:space="preserve"> </w:t>
      </w:r>
    </w:p>
    <w:p w14:paraId="6B7160E8" w14:textId="4586F983" w:rsidR="00177482"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bookmarkStart w:id="270" w:name="_Hlk212117596"/>
      <w:r w:rsidRPr="00DC46FA">
        <w:rPr>
          <w:rFonts w:ascii="Verdana" w:eastAsia="Arial Unicode MS" w:hAnsi="Verdana"/>
          <w:bCs/>
          <w:color w:val="0000FF"/>
          <w:sz w:val="19"/>
          <w:szCs w:val="19"/>
        </w:rPr>
        <w:t>El diseño de la</w:t>
      </w:r>
      <w:r w:rsidRPr="002A326A">
        <w:rPr>
          <w:rFonts w:ascii="Verdana" w:eastAsia="Arial Unicode MS" w:hAnsi="Verdana"/>
          <w:bCs/>
          <w:color w:val="0000FF"/>
          <w:sz w:val="19"/>
          <w:szCs w:val="19"/>
        </w:rPr>
        <w:t xml:space="preserve"> campaña</w:t>
      </w:r>
      <w:r w:rsidR="00C742E0">
        <w:rPr>
          <w:rFonts w:ascii="Verdana" w:eastAsia="Arial Unicode MS" w:hAnsi="Verdana"/>
          <w:bCs/>
          <w:color w:val="0000FF"/>
          <w:sz w:val="19"/>
          <w:szCs w:val="19"/>
        </w:rPr>
        <w:t>.</w:t>
      </w:r>
      <w:bookmarkEnd w:id="270"/>
    </w:p>
    <w:p w14:paraId="35B6E51A" w14:textId="33FB432D" w:rsidR="00092CB4" w:rsidRPr="00E41890" w:rsidRDefault="00092CB4" w:rsidP="002B217B">
      <w:pPr>
        <w:pStyle w:val="Prrafodelista"/>
        <w:numPr>
          <w:ilvl w:val="0"/>
          <w:numId w:val="153"/>
        </w:numPr>
        <w:spacing w:before="120" w:after="120"/>
        <w:ind w:right="-427"/>
        <w:jc w:val="both"/>
        <w:rPr>
          <w:rFonts w:ascii="Verdana" w:eastAsia="Arial Unicode MS" w:hAnsi="Verdana"/>
          <w:bCs/>
          <w:color w:val="0000FF"/>
          <w:sz w:val="19"/>
          <w:szCs w:val="19"/>
        </w:rPr>
      </w:pPr>
      <w:r>
        <w:rPr>
          <w:rFonts w:ascii="Verdana" w:eastAsia="Arial Unicode MS" w:hAnsi="Verdana"/>
          <w:bCs/>
          <w:color w:val="0000FF"/>
          <w:sz w:val="19"/>
          <w:szCs w:val="19"/>
        </w:rPr>
        <w:t>Acto de presentación de campaña</w:t>
      </w:r>
    </w:p>
    <w:p w14:paraId="779F8CA7"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dirección artística y diseño de todas las piezas necesarias.</w:t>
      </w:r>
    </w:p>
    <w:p w14:paraId="3EE3E3EB"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Diseño de las acciones especiales.</w:t>
      </w:r>
    </w:p>
    <w:p w14:paraId="47AB94F3"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gestión de contenidos.</w:t>
      </w:r>
    </w:p>
    <w:p w14:paraId="1C7DFB4E"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 gestión de la presencia en redes sociales.</w:t>
      </w:r>
    </w:p>
    <w:p w14:paraId="281EAEB0" w14:textId="77777777" w:rsidR="00177482" w:rsidRPr="002A326A" w:rsidRDefault="00177482" w:rsidP="002B217B">
      <w:pPr>
        <w:pStyle w:val="Prrafodelista"/>
        <w:numPr>
          <w:ilvl w:val="0"/>
          <w:numId w:val="153"/>
        </w:numPr>
        <w:spacing w:before="120" w:after="120"/>
        <w:ind w:right="-427"/>
        <w:jc w:val="both"/>
        <w:rPr>
          <w:rFonts w:ascii="Verdana" w:eastAsia="Arial Unicode MS" w:hAnsi="Verdana"/>
          <w:bCs/>
          <w:color w:val="0000FF"/>
          <w:sz w:val="19"/>
          <w:szCs w:val="19"/>
        </w:rPr>
      </w:pPr>
      <w:r w:rsidRPr="002A326A">
        <w:rPr>
          <w:rFonts w:ascii="Verdana" w:eastAsia="Arial Unicode MS" w:hAnsi="Verdana"/>
          <w:bCs/>
          <w:color w:val="0000FF"/>
          <w:sz w:val="19"/>
          <w:szCs w:val="19"/>
        </w:rPr>
        <w:t>Las tareas de coordinación en general.</w:t>
      </w:r>
    </w:p>
    <w:p w14:paraId="20568869" w14:textId="3C205720" w:rsidR="00177482" w:rsidRPr="00177482" w:rsidRDefault="00177482" w:rsidP="00177482"/>
    <w:p w14:paraId="2681D1CF" w14:textId="4373D8C3"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00177482">
        <w:rPr>
          <w:rFonts w:ascii="Verdana" w:hAnsi="Verdana" w:cs="Arial"/>
          <w:color w:val="0000FF"/>
          <w:sz w:val="19"/>
          <w:szCs w:val="19"/>
        </w:rPr>
        <w:t>NO</w:t>
      </w:r>
    </w:p>
    <w:p w14:paraId="5D5AB5DC" w14:textId="408C074D" w:rsidR="00C548B6" w:rsidRPr="00BD20A5" w:rsidRDefault="00C548B6" w:rsidP="0058246F">
      <w:pPr>
        <w:pStyle w:val="Ttulo4"/>
        <w:spacing w:after="120"/>
        <w:ind w:left="851" w:right="-427"/>
        <w:jc w:val="both"/>
        <w:rPr>
          <w:sz w:val="16"/>
          <w:szCs w:val="16"/>
        </w:rPr>
      </w:pPr>
      <w:bookmarkStart w:id="271" w:name="_Toc38387627"/>
      <w:r w:rsidRPr="00BD20A5">
        <w:rPr>
          <w:sz w:val="19"/>
          <w:szCs w:val="19"/>
        </w:rPr>
        <w:t>18.4- Otras:</w:t>
      </w:r>
      <w:bookmarkEnd w:id="271"/>
      <w:r w:rsidR="00177482">
        <w:rPr>
          <w:sz w:val="19"/>
          <w:szCs w:val="19"/>
        </w:rPr>
        <w:t xml:space="preserve"> </w:t>
      </w:r>
      <w:r w:rsidR="00177482" w:rsidRPr="00177482">
        <w:rPr>
          <w:b w:val="0"/>
          <w:bCs/>
          <w:color w:val="0000FF"/>
          <w:sz w:val="19"/>
          <w:szCs w:val="19"/>
        </w:rPr>
        <w:t>NO</w:t>
      </w:r>
    </w:p>
    <w:p w14:paraId="7BFF9395" w14:textId="04B78640" w:rsidR="00C548B6" w:rsidRPr="00BD20A5" w:rsidRDefault="00C548B6" w:rsidP="0063609A">
      <w:pPr>
        <w:pStyle w:val="Ttulo2"/>
      </w:pPr>
      <w:bookmarkStart w:id="272" w:name="_Toc505598215"/>
      <w:bookmarkStart w:id="273" w:name="_Toc505598292"/>
      <w:bookmarkStart w:id="274" w:name="_Toc505598385"/>
      <w:bookmarkStart w:id="275" w:name="_Toc33530743"/>
      <w:bookmarkStart w:id="276" w:name="_Toc157522061"/>
      <w:r w:rsidRPr="00BD20A5">
        <w:lastRenderedPageBreak/>
        <w:t>II.- CARACTERÍSTICAS DEL PROCEDIMIENTO DE ADJUDICACIÓN</w:t>
      </w:r>
      <w:bookmarkEnd w:id="272"/>
      <w:bookmarkEnd w:id="273"/>
      <w:bookmarkEnd w:id="274"/>
      <w:bookmarkEnd w:id="275"/>
      <w:bookmarkEnd w:id="276"/>
    </w:p>
    <w:p w14:paraId="16CDB318" w14:textId="72D4DD9C" w:rsidR="00C548B6" w:rsidRPr="00BD20A5" w:rsidRDefault="00C548B6" w:rsidP="001D3DE3">
      <w:pPr>
        <w:pStyle w:val="Ttulo3"/>
        <w:spacing w:after="120"/>
      </w:pPr>
      <w:bookmarkStart w:id="277" w:name="_Toc33530744"/>
      <w:bookmarkStart w:id="278" w:name="_Toc157522062"/>
      <w:r w:rsidRPr="00BD20A5">
        <w:t>19.- ÓRGANOS ADMINISTRATIVOS Y REGISTROS</w:t>
      </w:r>
      <w:bookmarkEnd w:id="277"/>
      <w:bookmarkEnd w:id="278"/>
      <w:r w:rsidRPr="00BD20A5">
        <w:t xml:space="preserve"> </w:t>
      </w:r>
    </w:p>
    <w:p w14:paraId="6C5C4BD9" w14:textId="3D3BD50C" w:rsidR="00C548B6" w:rsidRPr="00BD20A5" w:rsidRDefault="00C548B6" w:rsidP="001D3DE3">
      <w:pPr>
        <w:pStyle w:val="Ttulo4"/>
        <w:spacing w:after="120"/>
        <w:ind w:left="851" w:right="-427"/>
        <w:jc w:val="both"/>
        <w:rPr>
          <w:sz w:val="19"/>
          <w:szCs w:val="19"/>
        </w:rPr>
      </w:pPr>
      <w:bookmarkStart w:id="279" w:name="_Toc38387630"/>
      <w:r w:rsidRPr="00BD20A5">
        <w:rPr>
          <w:sz w:val="19"/>
          <w:szCs w:val="19"/>
        </w:rPr>
        <w:t>19.1.- Poder adjudicador:</w:t>
      </w:r>
      <w:bookmarkEnd w:id="279"/>
      <w:r w:rsidR="00177482">
        <w:rPr>
          <w:sz w:val="19"/>
          <w:szCs w:val="19"/>
        </w:rPr>
        <w:t xml:space="preserve"> </w:t>
      </w:r>
      <w:r w:rsidR="00177482" w:rsidRPr="00B604D4">
        <w:rPr>
          <w:b w:val="0"/>
          <w:color w:val="3C00FF"/>
          <w:sz w:val="19"/>
          <w:szCs w:val="19"/>
        </w:rPr>
        <w:t>Administración General de la Comunidad Autónoma del País Vasco</w:t>
      </w:r>
      <w:r w:rsidR="00177482" w:rsidRPr="00B604D4">
        <w:rPr>
          <w:b w:val="0"/>
          <w:sz w:val="19"/>
          <w:szCs w:val="19"/>
        </w:rPr>
        <w:t>.</w:t>
      </w:r>
    </w:p>
    <w:p w14:paraId="2BD6C383" w14:textId="7FD72525" w:rsidR="00C548B6" w:rsidRPr="00BD20A5" w:rsidRDefault="00C548B6" w:rsidP="001D3DE3">
      <w:pPr>
        <w:pStyle w:val="Ttulo4"/>
        <w:spacing w:after="120"/>
        <w:ind w:left="851" w:right="-427"/>
        <w:jc w:val="both"/>
        <w:rPr>
          <w:sz w:val="19"/>
          <w:szCs w:val="19"/>
        </w:rPr>
      </w:pPr>
      <w:bookmarkStart w:id="280" w:name="_Toc38387631"/>
      <w:r w:rsidRPr="00BD20A5">
        <w:rPr>
          <w:sz w:val="19"/>
          <w:szCs w:val="19"/>
        </w:rPr>
        <w:t>19.2.- Identificación de órganos</w:t>
      </w:r>
      <w:bookmarkEnd w:id="280"/>
      <w:r w:rsidR="00F661BB" w:rsidRPr="00BD20A5">
        <w:rPr>
          <w:sz w:val="19"/>
          <w:szCs w:val="19"/>
        </w:rPr>
        <w:t>.</w:t>
      </w:r>
    </w:p>
    <w:p w14:paraId="69173FD8" w14:textId="5583B41E" w:rsidR="00C548B6" w:rsidRPr="00BD20A5" w:rsidRDefault="00C548B6" w:rsidP="00D7102B">
      <w:pPr>
        <w:pStyle w:val="Ttulo5"/>
        <w:rPr>
          <w:b/>
        </w:rPr>
      </w:pPr>
      <w:r w:rsidRPr="00BD20A5">
        <w:rPr>
          <w:b/>
        </w:rPr>
        <w:t xml:space="preserve">19.2.1.- Órgano de contratación: </w:t>
      </w:r>
      <w:r w:rsidR="00177482" w:rsidRPr="00295A3F">
        <w:rPr>
          <w:color w:val="3C00FF"/>
        </w:rPr>
        <w:t>D</w:t>
      </w:r>
      <w:r w:rsidR="00177482" w:rsidRPr="00FD6DEA">
        <w:rPr>
          <w:color w:val="3C00FF"/>
        </w:rPr>
        <w:t>irectora de Servicios del Departamento de Bienestar, Juventud y Reto Demográfico.</w:t>
      </w:r>
      <w:r w:rsidRPr="00BD20A5">
        <w:rPr>
          <w:b/>
        </w:rPr>
        <w:tab/>
      </w:r>
    </w:p>
    <w:p w14:paraId="1DF5F5F1" w14:textId="494CD350" w:rsidR="00861519" w:rsidRDefault="00C548B6" w:rsidP="00D7102B">
      <w:pPr>
        <w:pStyle w:val="Ttulo5"/>
        <w:rPr>
          <w:b/>
        </w:rPr>
      </w:pPr>
      <w:r w:rsidRPr="00BD20A5">
        <w:rPr>
          <w:b/>
        </w:rPr>
        <w:t xml:space="preserve">19.2.2.- Órgano destinatario: </w:t>
      </w:r>
      <w:r w:rsidR="00177482" w:rsidRPr="005375ED">
        <w:rPr>
          <w:color w:val="0000FF"/>
        </w:rPr>
        <w:t xml:space="preserve">Dirección de </w:t>
      </w:r>
      <w:r w:rsidR="005E2658">
        <w:rPr>
          <w:color w:val="0000FF"/>
        </w:rPr>
        <w:t>Diversida</w:t>
      </w:r>
      <w:r w:rsidR="00092CB4">
        <w:rPr>
          <w:color w:val="0000FF"/>
        </w:rPr>
        <w:t>d</w:t>
      </w:r>
      <w:r w:rsidR="005E2658">
        <w:rPr>
          <w:color w:val="0000FF"/>
        </w:rPr>
        <w:t xml:space="preserve">, </w:t>
      </w:r>
      <w:r w:rsidR="00E46A56">
        <w:rPr>
          <w:color w:val="0000FF"/>
        </w:rPr>
        <w:t>Convivencia y Solidaridad Intergeneracional</w:t>
      </w:r>
      <w:r w:rsidR="00177482" w:rsidRPr="005375ED">
        <w:rPr>
          <w:color w:val="0000FF"/>
        </w:rPr>
        <w:t xml:space="preserve"> (Departamento de Bienestar, Juventud y Reto Demográfico).</w:t>
      </w:r>
      <w:r w:rsidR="00177482" w:rsidRPr="00EC088F">
        <w:rPr>
          <w:color w:val="0000FF"/>
        </w:rPr>
        <w:tab/>
      </w:r>
      <w:r w:rsidRPr="00BD20A5">
        <w:rPr>
          <w:b/>
        </w:rPr>
        <w:tab/>
      </w:r>
      <w:r w:rsidRPr="00BD20A5">
        <w:rPr>
          <w:b/>
        </w:rPr>
        <w:tab/>
      </w:r>
      <w:r w:rsidRPr="00BD20A5">
        <w:rPr>
          <w:b/>
        </w:rPr>
        <w:tab/>
      </w:r>
      <w:r w:rsidRPr="00BD20A5">
        <w:rPr>
          <w:b/>
        </w:rPr>
        <w:tab/>
      </w:r>
      <w:r w:rsidRPr="00BD20A5">
        <w:rPr>
          <w:b/>
        </w:rPr>
        <w:tab/>
      </w:r>
    </w:p>
    <w:p w14:paraId="3BF937B5" w14:textId="20B78DA4" w:rsidR="00C548B6" w:rsidRPr="00BD20A5" w:rsidRDefault="00C548B6" w:rsidP="00861519">
      <w:pPr>
        <w:pStyle w:val="Ttulo5"/>
        <w:ind w:firstLine="112"/>
        <w:rPr>
          <w:b/>
        </w:rPr>
      </w:pPr>
      <w:r w:rsidRPr="00BD20A5">
        <w:rPr>
          <w:b/>
        </w:rPr>
        <w:t>Código DIR3:</w:t>
      </w:r>
      <w:r w:rsidR="00861519">
        <w:rPr>
          <w:b/>
        </w:rPr>
        <w:t xml:space="preserve"> </w:t>
      </w:r>
      <w:r w:rsidR="00861519" w:rsidRPr="00103515">
        <w:rPr>
          <w:color w:val="0000FF"/>
        </w:rPr>
        <w:t>A16052158</w:t>
      </w:r>
    </w:p>
    <w:p w14:paraId="62DAE65B" w14:textId="452379BF" w:rsidR="00C548B6" w:rsidRPr="00BD20A5" w:rsidRDefault="00C548B6" w:rsidP="00D7102B">
      <w:pPr>
        <w:pStyle w:val="Ttulo5"/>
        <w:rPr>
          <w:b/>
        </w:rPr>
      </w:pPr>
      <w:r w:rsidRPr="00BD20A5">
        <w:rPr>
          <w:b/>
        </w:rPr>
        <w:t xml:space="preserve">19.2.3.- Responsable del contrato: </w:t>
      </w:r>
      <w:r w:rsidR="00956500">
        <w:rPr>
          <w:color w:val="0000FF"/>
        </w:rPr>
        <w:t>Leire Martín Guergué</w:t>
      </w:r>
      <w:r w:rsidR="00861519" w:rsidRPr="003A4EC1">
        <w:rPr>
          <w:color w:val="0000FF"/>
        </w:rPr>
        <w:t>, técnic</w:t>
      </w:r>
      <w:r w:rsidR="00A8283E">
        <w:rPr>
          <w:color w:val="0000FF"/>
        </w:rPr>
        <w:t>a</w:t>
      </w:r>
      <w:r w:rsidR="00861519" w:rsidRPr="003A4EC1">
        <w:rPr>
          <w:color w:val="0000FF"/>
        </w:rPr>
        <w:t xml:space="preserve"> de Diversidad</w:t>
      </w:r>
      <w:r w:rsidR="00861519">
        <w:rPr>
          <w:color w:val="0000FF"/>
        </w:rPr>
        <w:t>.</w:t>
      </w:r>
    </w:p>
    <w:p w14:paraId="46353241" w14:textId="77777777" w:rsidR="00A8283E" w:rsidRPr="00A8283E" w:rsidRDefault="00C548B6" w:rsidP="00861519">
      <w:pPr>
        <w:pStyle w:val="Ttulo5"/>
        <w:rPr>
          <w:color w:val="0000FF"/>
        </w:rPr>
      </w:pPr>
      <w:r w:rsidRPr="00E21EE1">
        <w:rPr>
          <w:b/>
        </w:rPr>
        <w:t>19.2.4.- Órgano competente en materia de contabilidad pública</w:t>
      </w:r>
      <w:r w:rsidRPr="001272EA">
        <w:rPr>
          <w:b/>
          <w:color w:val="0070C0"/>
        </w:rPr>
        <w:t>:</w:t>
      </w:r>
      <w:r w:rsidR="00E21EE1" w:rsidRPr="001272EA">
        <w:rPr>
          <w:b/>
          <w:color w:val="0070C0"/>
        </w:rPr>
        <w:t xml:space="preserve"> </w:t>
      </w:r>
      <w:r w:rsidR="00E21EE1" w:rsidRPr="00A8283E">
        <w:rPr>
          <w:color w:val="0000FF"/>
        </w:rPr>
        <w:t>La Oficina de Control Económico.</w:t>
      </w:r>
    </w:p>
    <w:p w14:paraId="1E3426DA" w14:textId="62071ECB" w:rsidR="00861519" w:rsidRPr="005D6589" w:rsidRDefault="00C548B6" w:rsidP="00861519">
      <w:pPr>
        <w:pStyle w:val="Ttulo5"/>
        <w:rPr>
          <w:b/>
        </w:rPr>
      </w:pPr>
      <w:r w:rsidRPr="00BD20A5">
        <w:rPr>
          <w:rFonts w:cs="Tahoma"/>
          <w:b/>
        </w:rPr>
        <w:t xml:space="preserve">19.2.5.- </w:t>
      </w:r>
      <w:r w:rsidRPr="00BD20A5">
        <w:rPr>
          <w:b/>
        </w:rPr>
        <w:t>Central de Contratación.</w:t>
      </w:r>
      <w:r w:rsidRPr="00BD20A5">
        <w:t xml:space="preserve"> El órgano que adjudica el contrato actúa para otra entidad: </w:t>
      </w:r>
    </w:p>
    <w:p w14:paraId="1A2F3C0C" w14:textId="24EC94AC" w:rsidR="00C548B6" w:rsidRDefault="00C548B6" w:rsidP="00D7102B">
      <w:pPr>
        <w:pStyle w:val="Ttulo5"/>
        <w:rPr>
          <w:b/>
        </w:rPr>
      </w:pPr>
      <w:r w:rsidRPr="00BD20A5">
        <w:rPr>
          <w:b/>
        </w:rPr>
        <w:t>19.2.6.- Composición de la mesa de contratación:</w:t>
      </w:r>
    </w:p>
    <w:p w14:paraId="6FF29F96" w14:textId="77777777" w:rsidR="003A5354" w:rsidRDefault="003A5354" w:rsidP="003A5354">
      <w:pPr>
        <w:spacing w:before="120" w:after="120"/>
        <w:ind w:right="-318" w:firstLine="426"/>
        <w:rPr>
          <w:rFonts w:ascii="Verdana" w:hAnsi="Verdana" w:cs="Tahoma"/>
          <w:b/>
          <w:sz w:val="19"/>
          <w:szCs w:val="19"/>
          <w:lang w:val="es-ES_tradnl" w:eastAsia="en-US"/>
        </w:rPr>
      </w:pPr>
    </w:p>
    <w:p w14:paraId="2944F071" w14:textId="4CCD02D6" w:rsidR="003A5354" w:rsidRPr="00FD6DEA" w:rsidRDefault="003A5354" w:rsidP="003A5354">
      <w:pPr>
        <w:spacing w:before="120" w:after="120"/>
        <w:ind w:right="-318" w:firstLine="426"/>
        <w:rPr>
          <w:rFonts w:ascii="Verdana" w:hAnsi="Verdana" w:cs="Tahoma"/>
          <w:b/>
          <w:sz w:val="19"/>
          <w:szCs w:val="19"/>
        </w:rPr>
      </w:pPr>
      <w:r w:rsidRPr="00FD6DEA">
        <w:rPr>
          <w:rFonts w:ascii="Verdana" w:hAnsi="Verdana" w:cs="Tahoma"/>
          <w:b/>
          <w:sz w:val="19"/>
          <w:szCs w:val="19"/>
          <w:lang w:val="es-ES_tradnl" w:eastAsia="en-US"/>
        </w:rPr>
        <w:t>Presidencia</w:t>
      </w:r>
    </w:p>
    <w:p w14:paraId="54C8F2AB" w14:textId="77777777" w:rsidR="003A5354" w:rsidRPr="001A3CE8" w:rsidRDefault="003A5354" w:rsidP="003A5354">
      <w:pPr>
        <w:spacing w:before="120" w:after="120"/>
        <w:ind w:left="426" w:right="-318"/>
        <w:rPr>
          <w:rFonts w:ascii="Verdana" w:hAnsi="Verdana" w:cs="Tahoma"/>
          <w:b/>
          <w:sz w:val="19"/>
          <w:szCs w:val="19"/>
        </w:rPr>
      </w:pPr>
      <w:r>
        <w:rPr>
          <w:rFonts w:ascii="Verdana" w:hAnsi="Verdana" w:cs="Tahoma"/>
          <w:b/>
          <w:sz w:val="19"/>
          <w:szCs w:val="19"/>
        </w:rPr>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3A5354" w:rsidRPr="00912A2F" w14:paraId="7328C35C" w14:textId="77777777" w:rsidTr="003D6EAA">
        <w:tc>
          <w:tcPr>
            <w:tcW w:w="4253" w:type="dxa"/>
          </w:tcPr>
          <w:p w14:paraId="5E83EAC4" w14:textId="77777777" w:rsidR="008001F9" w:rsidRDefault="008001F9" w:rsidP="003D6EAA">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Garazi Hortelano Fernández</w:t>
            </w:r>
          </w:p>
          <w:p w14:paraId="2CA7F6F7" w14:textId="2D5F1A5B" w:rsidR="008001F9" w:rsidRPr="009A2851" w:rsidRDefault="008001F9" w:rsidP="003D6EAA">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336AD533" w14:textId="1E930792" w:rsidR="008001F9" w:rsidRPr="00AF34E2" w:rsidRDefault="008001F9" w:rsidP="008001F9">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 xml:space="preserve">      Garbiñe Parada Vizcaíno</w:t>
            </w:r>
          </w:p>
          <w:p w14:paraId="165D2D0A" w14:textId="77777777" w:rsidR="008001F9" w:rsidRDefault="008001F9" w:rsidP="008001F9">
            <w:pPr>
              <w:spacing w:before="120" w:after="120"/>
              <w:ind w:left="426"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42BA3739" w14:textId="363E7D64" w:rsidR="003A5354" w:rsidRDefault="003A5354" w:rsidP="008001F9">
            <w:pPr>
              <w:spacing w:before="120" w:after="120"/>
              <w:ind w:left="426" w:right="35"/>
              <w:rPr>
                <w:rFonts w:ascii="Verdana" w:hAnsi="Verdana"/>
                <w:color w:val="0000FF"/>
                <w:sz w:val="19"/>
                <w:szCs w:val="19"/>
              </w:rPr>
            </w:pPr>
            <w:r>
              <w:rPr>
                <w:rFonts w:ascii="Verdana" w:hAnsi="Verdana"/>
                <w:color w:val="0000FF"/>
                <w:sz w:val="19"/>
                <w:szCs w:val="19"/>
              </w:rPr>
              <w:t>Koldobika Bilbao Dudagoitia</w:t>
            </w:r>
          </w:p>
          <w:p w14:paraId="08021EDA" w14:textId="77777777" w:rsidR="003A5354" w:rsidRPr="00171449" w:rsidRDefault="003A5354" w:rsidP="003D6EAA">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 xml:space="preserve">Asesoras adscritas a la Asesoría jurídica del </w:t>
            </w:r>
            <w:r>
              <w:rPr>
                <w:rFonts w:ascii="Verdana" w:hAnsi="Verdana"/>
                <w:i/>
                <w:iCs/>
                <w:color w:val="0000FF"/>
                <w:sz w:val="19"/>
                <w:szCs w:val="19"/>
              </w:rPr>
              <w:t>Departamento.</w:t>
            </w:r>
          </w:p>
          <w:p w14:paraId="546649C4" w14:textId="77777777" w:rsidR="003A5354" w:rsidRPr="00912A2F" w:rsidRDefault="003A5354" w:rsidP="003D6EAA">
            <w:pPr>
              <w:spacing w:before="120" w:after="120"/>
              <w:ind w:right="40"/>
              <w:rPr>
                <w:rFonts w:ascii="Verdana" w:hAnsi="Verdana"/>
                <w:color w:val="FF0000"/>
                <w:sz w:val="19"/>
                <w:szCs w:val="19"/>
              </w:rPr>
            </w:pPr>
          </w:p>
        </w:tc>
      </w:tr>
    </w:tbl>
    <w:p w14:paraId="7DDB947B" w14:textId="77777777" w:rsidR="003A5354" w:rsidRDefault="003A5354" w:rsidP="003A5354">
      <w:pPr>
        <w:tabs>
          <w:tab w:val="left" w:pos="900"/>
        </w:tabs>
        <w:spacing w:before="120" w:after="120"/>
        <w:ind w:right="-318"/>
        <w:rPr>
          <w:rFonts w:ascii="Verdana" w:hAnsi="Verdana" w:cs="Tahoma"/>
          <w:b/>
          <w:sz w:val="19"/>
          <w:szCs w:val="19"/>
        </w:rPr>
      </w:pPr>
    </w:p>
    <w:p w14:paraId="6BDC40D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7BAFA827"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3A5354" w:rsidRPr="0083014E" w14:paraId="680ED8D1" w14:textId="77777777" w:rsidTr="003D6EAA">
        <w:trPr>
          <w:trHeight w:val="295"/>
        </w:trPr>
        <w:tc>
          <w:tcPr>
            <w:tcW w:w="4253" w:type="dxa"/>
            <w:tcBorders>
              <w:top w:val="single" w:sz="4" w:space="0" w:color="BFBFBF"/>
              <w:left w:val="single" w:sz="4" w:space="0" w:color="BFBFBF"/>
              <w:bottom w:val="single" w:sz="4" w:space="0" w:color="BFBFBF"/>
              <w:right w:val="single" w:sz="4" w:space="0" w:color="BFBFBF"/>
            </w:tcBorders>
          </w:tcPr>
          <w:p w14:paraId="6E083F1E" w14:textId="7A2376CE" w:rsidR="00CD7F6C" w:rsidRDefault="00CD7F6C" w:rsidP="003D6EAA">
            <w:pPr>
              <w:tabs>
                <w:tab w:val="left" w:pos="900"/>
                <w:tab w:val="left" w:pos="1701"/>
              </w:tabs>
              <w:ind w:right="305"/>
              <w:rPr>
                <w:rFonts w:ascii="Verdana" w:hAnsi="Verdana"/>
                <w:i/>
                <w:iCs/>
                <w:color w:val="0000FF"/>
                <w:sz w:val="19"/>
                <w:szCs w:val="19"/>
              </w:rPr>
            </w:pPr>
            <w:r w:rsidRPr="00103515">
              <w:rPr>
                <w:rFonts w:ascii="Verdana" w:hAnsi="Verdana"/>
                <w:color w:val="0000FF"/>
                <w:sz w:val="19"/>
                <w:szCs w:val="19"/>
              </w:rPr>
              <w:t xml:space="preserve">Leire </w:t>
            </w:r>
            <w:r>
              <w:rPr>
                <w:rFonts w:ascii="Verdana" w:hAnsi="Verdana"/>
                <w:color w:val="0000FF"/>
                <w:sz w:val="19"/>
                <w:szCs w:val="19"/>
              </w:rPr>
              <w:t>Martín Guer</w:t>
            </w:r>
            <w:r w:rsidR="000E73F8">
              <w:rPr>
                <w:rFonts w:ascii="Verdana" w:hAnsi="Verdana"/>
                <w:color w:val="0000FF"/>
                <w:sz w:val="19"/>
                <w:szCs w:val="19"/>
              </w:rPr>
              <w:t>g</w:t>
            </w:r>
            <w:r>
              <w:rPr>
                <w:rFonts w:ascii="Verdana" w:hAnsi="Verdana"/>
                <w:color w:val="0000FF"/>
                <w:sz w:val="19"/>
                <w:szCs w:val="19"/>
              </w:rPr>
              <w:t>u</w:t>
            </w:r>
            <w:r w:rsidR="00956500">
              <w:rPr>
                <w:rFonts w:ascii="Verdana" w:hAnsi="Verdana"/>
                <w:color w:val="0000FF"/>
                <w:sz w:val="19"/>
                <w:szCs w:val="19"/>
              </w:rPr>
              <w:t>é</w:t>
            </w:r>
          </w:p>
          <w:p w14:paraId="62102195" w14:textId="7061ABC9"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Técnica</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1FE5439F" w14:textId="77777777" w:rsidR="003A5354" w:rsidRPr="00D94157" w:rsidRDefault="003A5354" w:rsidP="003D6EAA">
            <w:pPr>
              <w:ind w:left="153" w:right="68"/>
              <w:rPr>
                <w:rFonts w:ascii="Verdana" w:hAnsi="Verdana"/>
                <w:strike/>
                <w:color w:val="0000FF"/>
                <w:sz w:val="19"/>
                <w:szCs w:val="19"/>
                <w:highlight w:val="yellow"/>
              </w:rPr>
            </w:pPr>
          </w:p>
          <w:p w14:paraId="395FF338" w14:textId="77777777" w:rsidR="003A5354" w:rsidRPr="00FD366E" w:rsidRDefault="003A5354" w:rsidP="003D6EAA">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tcPr>
          <w:p w14:paraId="5E1B38CE" w14:textId="77777777" w:rsidR="00CD7F6C" w:rsidRDefault="00CD7F6C" w:rsidP="00775681">
            <w:pPr>
              <w:ind w:left="32" w:right="68"/>
              <w:rPr>
                <w:rFonts w:ascii="Verdana" w:hAnsi="Verdana"/>
                <w:color w:val="0000FF"/>
                <w:sz w:val="19"/>
                <w:szCs w:val="19"/>
              </w:rPr>
            </w:pPr>
            <w:r w:rsidRPr="0078584A">
              <w:rPr>
                <w:rFonts w:ascii="Verdana" w:hAnsi="Verdana"/>
                <w:color w:val="0000FF"/>
                <w:sz w:val="19"/>
                <w:szCs w:val="19"/>
              </w:rPr>
              <w:t xml:space="preserve">Mikel </w:t>
            </w:r>
            <w:r>
              <w:rPr>
                <w:rFonts w:ascii="Verdana" w:hAnsi="Verdana"/>
                <w:color w:val="0000FF"/>
                <w:sz w:val="19"/>
                <w:szCs w:val="19"/>
              </w:rPr>
              <w:t>Imaz Gorrotxategi</w:t>
            </w:r>
          </w:p>
          <w:p w14:paraId="46B3E527" w14:textId="77777777" w:rsidR="003A5354" w:rsidRPr="00AF49A5" w:rsidRDefault="003A5354" w:rsidP="003D6EAA">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Técnico</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7E6AF390" w14:textId="77777777" w:rsidR="003A5354" w:rsidRPr="00AF49A5" w:rsidRDefault="003A5354" w:rsidP="003D6EAA">
            <w:pPr>
              <w:ind w:left="153" w:right="68"/>
              <w:rPr>
                <w:rFonts w:ascii="Verdana" w:hAnsi="Verdana"/>
                <w:i/>
                <w:iCs/>
                <w:color w:val="0000FF"/>
                <w:sz w:val="19"/>
                <w:szCs w:val="19"/>
              </w:rPr>
            </w:pPr>
          </w:p>
        </w:tc>
      </w:tr>
    </w:tbl>
    <w:p w14:paraId="1CA0AD5C" w14:textId="77777777" w:rsidR="003A5354" w:rsidRPr="00E569F8" w:rsidRDefault="003A5354" w:rsidP="003A5354">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5B275752" w14:textId="77777777" w:rsidR="003A5354" w:rsidRPr="001A3CE8" w:rsidRDefault="003A5354" w:rsidP="003A5354">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0F4DC7C6" w14:textId="77777777" w:rsidR="003A5354" w:rsidRPr="001A3CE8" w:rsidRDefault="003A5354" w:rsidP="003A5354">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3A5354" w:rsidRPr="001A3CE8" w14:paraId="137D8EA5" w14:textId="77777777" w:rsidTr="003D6EAA">
        <w:trPr>
          <w:trHeight w:val="579"/>
        </w:trPr>
        <w:tc>
          <w:tcPr>
            <w:tcW w:w="4253" w:type="dxa"/>
            <w:vAlign w:val="center"/>
          </w:tcPr>
          <w:p w14:paraId="28D9CB86" w14:textId="16B1338D" w:rsidR="000611A0" w:rsidRPr="000611A0" w:rsidRDefault="000611A0" w:rsidP="003D6EAA">
            <w:pPr>
              <w:spacing w:after="120"/>
              <w:rPr>
                <w:rFonts w:ascii="Verdana" w:hAnsi="Verdana" w:cs="Verdana"/>
                <w:bCs/>
                <w:color w:val="0000FF"/>
                <w:sz w:val="19"/>
                <w:szCs w:val="19"/>
              </w:rPr>
            </w:pPr>
            <w:r w:rsidRPr="000611A0">
              <w:rPr>
                <w:rFonts w:ascii="Verdana" w:hAnsi="Verdana" w:cs="Verdana"/>
                <w:bCs/>
                <w:color w:val="0000FF"/>
                <w:sz w:val="19"/>
                <w:szCs w:val="19"/>
              </w:rPr>
              <w:t>Iñigo Urrestarazu García</w:t>
            </w:r>
          </w:p>
          <w:p w14:paraId="2C498CF2" w14:textId="5EBA4DC6" w:rsidR="003A5354" w:rsidRPr="0083014E" w:rsidRDefault="003A5354" w:rsidP="003D6EAA">
            <w:pPr>
              <w:spacing w:after="120"/>
              <w:rPr>
                <w:rFonts w:ascii="Verdana" w:hAnsi="Verdana"/>
                <w:color w:val="0000FF"/>
                <w:sz w:val="19"/>
                <w:szCs w:val="19"/>
              </w:rPr>
            </w:pPr>
            <w:r>
              <w:rPr>
                <w:rFonts w:ascii="Verdana" w:hAnsi="Verdana" w:cs="Verdana"/>
                <w:bCs/>
                <w:i/>
                <w:iCs/>
                <w:color w:val="0000FF"/>
                <w:sz w:val="19"/>
                <w:szCs w:val="19"/>
              </w:rPr>
              <w:t>Técnic</w:t>
            </w:r>
            <w:r w:rsidR="000611A0">
              <w:rPr>
                <w:rFonts w:ascii="Verdana" w:hAnsi="Verdana" w:cs="Verdana"/>
                <w:bCs/>
                <w:i/>
                <w:iCs/>
                <w:color w:val="0000FF"/>
                <w:sz w:val="19"/>
                <w:szCs w:val="19"/>
              </w:rPr>
              <w:t>o</w:t>
            </w:r>
            <w:r w:rsidRPr="006C60E1">
              <w:rPr>
                <w:rFonts w:ascii="Verdana" w:hAnsi="Verdana" w:cs="Verdana"/>
                <w:bCs/>
                <w:i/>
                <w:iCs/>
                <w:color w:val="0000FF"/>
                <w:sz w:val="19"/>
                <w:szCs w:val="19"/>
              </w:rPr>
              <w:t xml:space="preserve"> del Servicio de </w:t>
            </w:r>
            <w:r w:rsidR="008001F9">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73DD9F92" w14:textId="77777777" w:rsidR="000611A0" w:rsidRPr="000611A0" w:rsidRDefault="000611A0" w:rsidP="000611A0">
            <w:pPr>
              <w:autoSpaceDE w:val="0"/>
              <w:autoSpaceDN w:val="0"/>
              <w:adjustRightInd w:val="0"/>
              <w:spacing w:after="120"/>
              <w:ind w:left="34"/>
              <w:rPr>
                <w:rFonts w:ascii="Verdana" w:hAnsi="Verdana" w:cs="Verdana"/>
                <w:bCs/>
                <w:i/>
                <w:iCs/>
                <w:color w:val="0000FF"/>
                <w:sz w:val="19"/>
                <w:szCs w:val="19"/>
              </w:rPr>
            </w:pPr>
            <w:r w:rsidRPr="000611A0">
              <w:rPr>
                <w:rFonts w:ascii="Verdana" w:hAnsi="Verdana" w:cs="Verdana"/>
                <w:bCs/>
                <w:color w:val="0000FF"/>
                <w:sz w:val="19"/>
                <w:szCs w:val="19"/>
              </w:rPr>
              <w:t>Miren Olatz Larrinaga García de las Bayonas</w:t>
            </w:r>
          </w:p>
          <w:p w14:paraId="4BC65A28" w14:textId="298B0572" w:rsidR="003A5354" w:rsidRPr="0083014E" w:rsidRDefault="003A5354" w:rsidP="003D6EAA">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sidR="000611A0">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52D608D0" w14:textId="77777777" w:rsidR="003A5354" w:rsidRPr="00FD6DEA" w:rsidRDefault="003A5354" w:rsidP="003A5354">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64CD0BA7" w14:textId="77777777" w:rsidR="003A5354" w:rsidRPr="003A5354" w:rsidRDefault="003A5354" w:rsidP="003A5354"/>
    <w:p w14:paraId="211F65B0" w14:textId="6575F69A" w:rsidR="00C548B6" w:rsidRPr="00BD20A5" w:rsidRDefault="00C548B6" w:rsidP="00D7102B">
      <w:pPr>
        <w:pStyle w:val="Ttulo5"/>
        <w:rPr>
          <w:b/>
          <w:color w:val="0000FF"/>
        </w:rPr>
      </w:pPr>
      <w:r w:rsidRPr="00BD20A5">
        <w:rPr>
          <w:b/>
        </w:rPr>
        <w:t xml:space="preserve">19.2.7.- Comité de expertos/organismo técnico especializado: </w:t>
      </w:r>
      <w:r w:rsidR="003A5354" w:rsidRPr="003A5354">
        <w:rPr>
          <w:bCs/>
          <w:color w:val="0000FF"/>
        </w:rPr>
        <w:t>NO</w:t>
      </w:r>
      <w:r w:rsidRPr="00BD20A5">
        <w:rPr>
          <w:b/>
          <w:color w:val="0000FF"/>
        </w:rPr>
        <w:t xml:space="preserve"> </w:t>
      </w:r>
    </w:p>
    <w:p w14:paraId="4C8CD5CC" w14:textId="7A6374AF" w:rsidR="00C548B6" w:rsidRDefault="00C548B6" w:rsidP="001D3DE3">
      <w:pPr>
        <w:pStyle w:val="Ttulo4"/>
        <w:spacing w:after="120"/>
        <w:ind w:left="851" w:right="-427"/>
        <w:jc w:val="both"/>
        <w:rPr>
          <w:sz w:val="19"/>
          <w:szCs w:val="19"/>
        </w:rPr>
      </w:pPr>
      <w:bookmarkStart w:id="281" w:name="_Toc38387632"/>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BD20A5">
        <w:rPr>
          <w:sz w:val="19"/>
          <w:szCs w:val="19"/>
        </w:rPr>
        <w:lastRenderedPageBreak/>
        <w:t>19.3.- Unidad administrativa encargada de tramitar el procedimiento de adjudicación:</w:t>
      </w:r>
      <w:bookmarkEnd w:id="281"/>
      <w:r w:rsidR="0084020B" w:rsidRPr="0084020B">
        <w:rPr>
          <w:rFonts w:cs="Arial"/>
          <w:b w:val="0"/>
          <w:color w:val="0000FF"/>
          <w:sz w:val="19"/>
          <w:szCs w:val="19"/>
        </w:rPr>
        <w:t xml:space="preserve"> </w:t>
      </w:r>
      <w:r w:rsidR="0084020B" w:rsidRPr="00D00EB6">
        <w:rPr>
          <w:rFonts w:cs="Arial"/>
          <w:b w:val="0"/>
          <w:color w:val="0000FF"/>
          <w:sz w:val="19"/>
          <w:szCs w:val="19"/>
        </w:rPr>
        <w:t>Servicio de Contratación.</w:t>
      </w:r>
      <w:r w:rsidR="0084020B" w:rsidRPr="00D00EB6">
        <w:rPr>
          <w:b w:val="0"/>
          <w:color w:val="FF0000"/>
          <w:sz w:val="19"/>
          <w:szCs w:val="19"/>
        </w:rPr>
        <w:t xml:space="preserve"> </w:t>
      </w:r>
      <w:r w:rsidR="0084020B" w:rsidRPr="00D00EB6">
        <w:rPr>
          <w:rFonts w:cs="Arial"/>
          <w:b w:val="0"/>
          <w:color w:val="0000FF"/>
          <w:sz w:val="19"/>
          <w:szCs w:val="19"/>
        </w:rPr>
        <w:t>Departamento de Bienestar, Juventud y Reto Demográfico.</w:t>
      </w:r>
    </w:p>
    <w:p w14:paraId="59BD44D5" w14:textId="77777777" w:rsidR="0084020B" w:rsidRPr="0084020B" w:rsidRDefault="0084020B" w:rsidP="0084020B"/>
    <w:p w14:paraId="51F2CA2D" w14:textId="77777777" w:rsidR="00C548B6" w:rsidRPr="00BD20A5" w:rsidRDefault="00C548B6" w:rsidP="001D3DE3">
      <w:pPr>
        <w:pStyle w:val="Ttulo4"/>
        <w:spacing w:after="120"/>
        <w:ind w:left="851" w:right="-427"/>
        <w:jc w:val="both"/>
        <w:rPr>
          <w:sz w:val="19"/>
          <w:szCs w:val="19"/>
        </w:rPr>
      </w:pPr>
      <w:bookmarkStart w:id="292" w:name="_Toc38387633"/>
      <w:r w:rsidRPr="00BD20A5">
        <w:rPr>
          <w:sz w:val="19"/>
          <w:szCs w:val="19"/>
        </w:rPr>
        <w:t>19.4.- Contacto para atender consultas sobre aspectos técnicos:</w:t>
      </w:r>
      <w:bookmarkEnd w:id="292"/>
    </w:p>
    <w:p w14:paraId="6A42FCBB" w14:textId="35C02C33" w:rsidR="00C548B6" w:rsidRPr="00BD20A5"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90218">
        <w:rPr>
          <w:rFonts w:ascii="Verdana" w:eastAsia="Arial Unicode MS" w:hAnsi="Verdana"/>
          <w:sz w:val="19"/>
          <w:szCs w:val="19"/>
        </w:rPr>
        <w:t>contrat</w:t>
      </w:r>
      <w:r w:rsidR="00DC63D0">
        <w:rPr>
          <w:rFonts w:ascii="Verdana" w:eastAsia="Arial Unicode MS" w:hAnsi="Verdana"/>
          <w:sz w:val="19"/>
          <w:szCs w:val="19"/>
        </w:rPr>
        <w:t>os</w:t>
      </w:r>
      <w:r w:rsidR="0084020B" w:rsidRPr="00590218">
        <w:rPr>
          <w:rFonts w:ascii="Verdana" w:eastAsia="Arial Unicode MS" w:hAnsi="Verdana"/>
          <w:sz w:val="19"/>
          <w:szCs w:val="19"/>
        </w:rPr>
        <w:t>-</w:t>
      </w:r>
      <w:r w:rsidR="00DC63D0">
        <w:rPr>
          <w:rFonts w:ascii="Verdana" w:eastAsia="Arial Unicode MS" w:hAnsi="Verdana"/>
          <w:sz w:val="19"/>
          <w:szCs w:val="19"/>
        </w:rPr>
        <w:t>bjrd</w:t>
      </w:r>
      <w:r w:rsidR="0084020B" w:rsidRPr="00590218">
        <w:rPr>
          <w:rFonts w:ascii="Verdana" w:eastAsia="Arial Unicode MS" w:hAnsi="Verdana"/>
          <w:sz w:val="19"/>
          <w:szCs w:val="19"/>
        </w:rPr>
        <w:t>@euskadi.eus</w:t>
      </w:r>
    </w:p>
    <w:p w14:paraId="26E690B7" w14:textId="5A1CFE66" w:rsidR="00C548B6" w:rsidRPr="00F160AE"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F160AE">
        <w:rPr>
          <w:rFonts w:ascii="Verdana" w:eastAsia="Arial Unicode MS" w:hAnsi="Verdana"/>
          <w:sz w:val="19"/>
          <w:szCs w:val="19"/>
        </w:rPr>
        <w:t>945</w:t>
      </w:r>
      <w:r w:rsidR="00A1496C">
        <w:rPr>
          <w:rFonts w:ascii="Verdana" w:eastAsia="Arial Unicode MS" w:hAnsi="Verdana"/>
          <w:sz w:val="19"/>
          <w:szCs w:val="19"/>
        </w:rPr>
        <w:t>016424</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542CBA10" w:rsidR="00D749D5" w:rsidRPr="00BD20A5" w:rsidRDefault="00D749D5" w:rsidP="002B217B">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3" w:name="_Toc38387634"/>
      <w:r w:rsidRPr="00BD20A5">
        <w:rPr>
          <w:sz w:val="19"/>
          <w:szCs w:val="19"/>
        </w:rPr>
        <w:t>19.5.- Contacto para atender consultas sobre aspectos jurídicos:</w:t>
      </w:r>
      <w:bookmarkEnd w:id="293"/>
    </w:p>
    <w:p w14:paraId="22A4456F" w14:textId="27D4C678" w:rsidR="00C548B6" w:rsidRPr="0084020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84020B" w:rsidRPr="0084020B">
        <w:rPr>
          <w:rFonts w:ascii="Verdana" w:eastAsia="Arial Unicode MS" w:hAnsi="Verdana"/>
          <w:sz w:val="19"/>
          <w:szCs w:val="19"/>
        </w:rPr>
        <w:t xml:space="preserve"> </w:t>
      </w:r>
      <w:r w:rsidR="0084020B" w:rsidRPr="00526F2D">
        <w:rPr>
          <w:rFonts w:ascii="Verdana" w:eastAsia="Arial Unicode MS" w:hAnsi="Verdana"/>
          <w:sz w:val="19"/>
          <w:szCs w:val="19"/>
        </w:rPr>
        <w:t>contrat</w:t>
      </w:r>
      <w:r w:rsidR="00DC63D0">
        <w:rPr>
          <w:rFonts w:ascii="Verdana" w:eastAsia="Arial Unicode MS" w:hAnsi="Verdana"/>
          <w:sz w:val="19"/>
          <w:szCs w:val="19"/>
        </w:rPr>
        <w:t>os-bjrd</w:t>
      </w:r>
      <w:r w:rsidR="0084020B" w:rsidRPr="00526F2D">
        <w:rPr>
          <w:rFonts w:ascii="Verdana" w:eastAsia="Arial Unicode MS" w:hAnsi="Verdana"/>
          <w:sz w:val="19"/>
          <w:szCs w:val="19"/>
        </w:rPr>
        <w:t>@euskadi.eus</w:t>
      </w:r>
    </w:p>
    <w:p w14:paraId="13087A96" w14:textId="682BE162" w:rsidR="00C548B6" w:rsidRPr="002C0F9B" w:rsidRDefault="00C548B6" w:rsidP="00D72EF7">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84020B" w:rsidRPr="0084020B">
        <w:rPr>
          <w:rFonts w:ascii="Verdana" w:eastAsia="Arial Unicode MS" w:hAnsi="Verdana"/>
          <w:sz w:val="19"/>
          <w:szCs w:val="19"/>
        </w:rPr>
        <w:t xml:space="preserve"> </w:t>
      </w:r>
      <w:r w:rsidR="0084020B" w:rsidRPr="002C0F9B">
        <w:rPr>
          <w:rFonts w:ascii="Verdana" w:eastAsia="Arial Unicode MS" w:hAnsi="Verdana"/>
          <w:sz w:val="19"/>
          <w:szCs w:val="19"/>
        </w:rPr>
        <w:t>945019406</w:t>
      </w:r>
    </w:p>
    <w:p w14:paraId="47537601" w14:textId="77777777" w:rsidR="00C548B6" w:rsidRPr="00BD20A5" w:rsidRDefault="00C548B6" w:rsidP="001D3DE3">
      <w:pPr>
        <w:pStyle w:val="Ttulo4"/>
        <w:spacing w:after="120"/>
        <w:ind w:left="851" w:right="-427"/>
        <w:jc w:val="both"/>
        <w:rPr>
          <w:sz w:val="19"/>
          <w:szCs w:val="19"/>
        </w:rPr>
      </w:pPr>
      <w:bookmarkStart w:id="294" w:name="_Toc38387635"/>
      <w:r w:rsidRPr="00BD20A5">
        <w:rPr>
          <w:sz w:val="19"/>
          <w:szCs w:val="19"/>
        </w:rPr>
        <w:t>19.6.- Registros:</w:t>
      </w:r>
      <w:bookmarkEnd w:id="294"/>
    </w:p>
    <w:p w14:paraId="67E2CFF7" w14:textId="77777777" w:rsidR="00C548B6" w:rsidRPr="0084020B" w:rsidRDefault="00C548B6" w:rsidP="00D7102B">
      <w:pPr>
        <w:pStyle w:val="Ttulo5"/>
        <w:rPr>
          <w:szCs w:val="19"/>
        </w:rPr>
      </w:pPr>
      <w:r w:rsidRPr="00BD20A5">
        <w:rPr>
          <w:b/>
        </w:rPr>
        <w:t xml:space="preserve">19.6.1.- Registro de presentación de ofertas: </w:t>
      </w:r>
      <w:r w:rsidRPr="00BD20A5">
        <w:rPr>
          <w:b/>
          <w:color w:val="0000FF"/>
        </w:rPr>
        <w:t xml:space="preserve">Registro Telemático de Contratación </w:t>
      </w:r>
      <w:r w:rsidRPr="0084020B">
        <w:rPr>
          <w:szCs w:val="19"/>
        </w:rPr>
        <w:t xml:space="preserve">Electrónica (ver cláusula 12.2.1 de condiciones generales). </w:t>
      </w:r>
    </w:p>
    <w:p w14:paraId="3DDECA61" w14:textId="77777777" w:rsidR="0084020B" w:rsidRPr="0084020B" w:rsidRDefault="0084020B" w:rsidP="0084020B">
      <w:pPr>
        <w:ind w:left="709"/>
        <w:jc w:val="both"/>
        <w:rPr>
          <w:rFonts w:ascii="Verdana" w:eastAsia="Arial Unicode MS" w:hAnsi="Verdana"/>
          <w:sz w:val="19"/>
          <w:szCs w:val="19"/>
        </w:rPr>
      </w:pPr>
      <w:bookmarkStart w:id="295" w:name="_Hlk193283243"/>
      <w:r w:rsidRPr="0084020B">
        <w:rPr>
          <w:rFonts w:ascii="Verdana" w:eastAsia="Arial Unicode MS" w:hAnsi="Verdana"/>
          <w:sz w:val="19"/>
          <w:szCs w:val="19"/>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2706C8E7" w14:textId="77777777" w:rsidR="0084020B" w:rsidRPr="0084020B" w:rsidRDefault="0084020B" w:rsidP="0084020B">
      <w:pPr>
        <w:ind w:left="709"/>
        <w:jc w:val="both"/>
        <w:rPr>
          <w:rFonts w:ascii="Verdana" w:eastAsia="Arial Unicode MS" w:hAnsi="Verdana"/>
          <w:sz w:val="19"/>
          <w:szCs w:val="19"/>
        </w:rPr>
      </w:pPr>
    </w:p>
    <w:p w14:paraId="4A55FB57"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5F982600" w14:textId="77777777" w:rsidR="0084020B" w:rsidRPr="0084020B" w:rsidRDefault="0084020B" w:rsidP="0084020B">
      <w:pPr>
        <w:ind w:left="709"/>
        <w:jc w:val="both"/>
        <w:rPr>
          <w:rFonts w:ascii="Verdana" w:eastAsia="Arial Unicode MS" w:hAnsi="Verdana"/>
          <w:sz w:val="19"/>
          <w:szCs w:val="19"/>
        </w:rPr>
      </w:pPr>
    </w:p>
    <w:p w14:paraId="6AF6AF54" w14:textId="77777777" w:rsidR="0084020B" w:rsidRPr="0084020B" w:rsidRDefault="0084020B" w:rsidP="0084020B">
      <w:pPr>
        <w:ind w:left="709"/>
        <w:jc w:val="both"/>
        <w:rPr>
          <w:rFonts w:ascii="Verdana" w:eastAsia="Arial Unicode MS" w:hAnsi="Verdana"/>
          <w:sz w:val="19"/>
          <w:szCs w:val="19"/>
        </w:rPr>
      </w:pPr>
      <w:r w:rsidRPr="0084020B">
        <w:rPr>
          <w:rFonts w:ascii="Verdana" w:eastAsia="Arial Unicode MS" w:hAnsi="Verdana"/>
          <w:sz w:val="19"/>
          <w:szCs w:val="19"/>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bookmarkEnd w:id="295"/>
    <w:p w14:paraId="14B127D9" w14:textId="77777777" w:rsidR="0084020B" w:rsidRPr="0084020B" w:rsidRDefault="0084020B" w:rsidP="0084020B">
      <w:pPr>
        <w:rPr>
          <w:rFonts w:ascii="Verdana" w:eastAsia="Arial Unicode MS" w:hAnsi="Verdana"/>
          <w:sz w:val="19"/>
          <w:szCs w:val="19"/>
        </w:rPr>
      </w:pPr>
    </w:p>
    <w:p w14:paraId="3112EB6F" w14:textId="77777777" w:rsidR="0084020B" w:rsidRPr="0084020B" w:rsidRDefault="0084020B" w:rsidP="0084020B"/>
    <w:p w14:paraId="6691807E" w14:textId="32641212" w:rsidR="0084020B" w:rsidRPr="0062628A" w:rsidRDefault="00C548B6" w:rsidP="0084020B">
      <w:pPr>
        <w:pStyle w:val="Ttulo5"/>
        <w:rPr>
          <w:rFonts w:cs="Tahoma"/>
          <w:b/>
          <w:sz w:val="18"/>
        </w:rPr>
      </w:pPr>
      <w:r w:rsidRPr="00BD20A5">
        <w:rPr>
          <w:b/>
        </w:rPr>
        <w:t>19.6.2.- Registro de presentación de certificaciones y facturas:</w:t>
      </w:r>
      <w:r w:rsidR="00F20C30">
        <w:rPr>
          <w:b/>
        </w:rPr>
        <w:t xml:space="preserve"> </w:t>
      </w:r>
      <w:hyperlink r:id="rId16" w:history="1">
        <w:r w:rsidR="0084020B" w:rsidRPr="00A24712">
          <w:rPr>
            <w:color w:val="0000FF"/>
            <w:sz w:val="18"/>
            <w:u w:val="single"/>
          </w:rPr>
          <w:t>Servicio de facturación electrónica del Gobierno Vasco - Departamento de Hacienda y Economía - Gobierno Vasco - Euskadi.eus</w:t>
        </w:r>
      </w:hyperlink>
    </w:p>
    <w:p w14:paraId="09218900" w14:textId="77777777" w:rsidR="0084020B" w:rsidRPr="0084020B" w:rsidRDefault="0084020B" w:rsidP="0084020B"/>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2"/>
      <w:bookmarkEnd w:id="283"/>
      <w:bookmarkEnd w:id="284"/>
      <w:bookmarkEnd w:id="285"/>
      <w:bookmarkEnd w:id="286"/>
      <w:bookmarkEnd w:id="287"/>
      <w:bookmarkEnd w:id="288"/>
      <w:bookmarkEnd w:id="289"/>
      <w:bookmarkEnd w:id="290"/>
      <w:bookmarkEnd w:id="291"/>
      <w:bookmarkEnd w:id="296"/>
    </w:p>
    <w:p w14:paraId="3D6CAC18" w14:textId="2EFA3E82" w:rsidR="00C548B6" w:rsidRPr="00CC525E" w:rsidRDefault="00C548B6" w:rsidP="001D3DE3">
      <w:pPr>
        <w:pStyle w:val="Ttulo4"/>
        <w:spacing w:after="120"/>
        <w:ind w:left="851" w:right="-427"/>
        <w:jc w:val="both"/>
        <w:rPr>
          <w:rFonts w:eastAsia="Times New Roman" w:cs="Tahoma"/>
          <w:b w:val="0"/>
          <w:color w:val="0000FF"/>
          <w:sz w:val="19"/>
          <w:szCs w:val="19"/>
        </w:rPr>
      </w:pPr>
      <w:bookmarkStart w:id="297" w:name="_Toc38387637"/>
      <w:r w:rsidRPr="00BD20A5">
        <w:rPr>
          <w:sz w:val="19"/>
          <w:szCs w:val="19"/>
        </w:rPr>
        <w:t>20.1.- Contrato sujeto a regulación armonizada</w:t>
      </w:r>
      <w:r w:rsidRPr="008D1385">
        <w:rPr>
          <w:color w:val="0070C0"/>
          <w:sz w:val="19"/>
          <w:szCs w:val="19"/>
        </w:rPr>
        <w:t xml:space="preserve">: </w:t>
      </w:r>
      <w:bookmarkEnd w:id="297"/>
      <w:r w:rsidR="00235B59">
        <w:rPr>
          <w:rFonts w:eastAsia="Times New Roman" w:cs="Tahoma"/>
          <w:b w:val="0"/>
          <w:color w:val="0000FF"/>
          <w:sz w:val="19"/>
          <w:szCs w:val="19"/>
        </w:rPr>
        <w:t>no</w:t>
      </w:r>
    </w:p>
    <w:p w14:paraId="0D12E20C" w14:textId="1B7C3EFD"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bookmarkEnd w:id="298"/>
      <w:r w:rsidR="00B07367">
        <w:rPr>
          <w:rFonts w:eastAsia="Times New Roman" w:cs="Tahoma"/>
          <w:b w:val="0"/>
          <w:color w:val="0000FF"/>
          <w:sz w:val="19"/>
          <w:szCs w:val="19"/>
        </w:rPr>
        <w:t>ordinaria</w:t>
      </w:r>
    </w:p>
    <w:p w14:paraId="2876AB38" w14:textId="37E7374B" w:rsidR="00C548B6" w:rsidRPr="00CC525E" w:rsidRDefault="00C548B6" w:rsidP="001D3DE3">
      <w:pPr>
        <w:pStyle w:val="Ttulo4"/>
        <w:spacing w:after="120"/>
        <w:ind w:left="851" w:right="-427"/>
        <w:jc w:val="both"/>
        <w:rPr>
          <w:rFonts w:eastAsia="Times New Roman" w:cs="Tahoma"/>
          <w:b w:val="0"/>
          <w:color w:val="0000FF"/>
          <w:sz w:val="19"/>
          <w:szCs w:val="19"/>
        </w:rPr>
      </w:pPr>
      <w:bookmarkStart w:id="299" w:name="_Toc38387639"/>
      <w:r w:rsidRPr="00BD20A5">
        <w:rPr>
          <w:sz w:val="19"/>
          <w:szCs w:val="19"/>
        </w:rPr>
        <w:t xml:space="preserve">20.3.- Procedimiento: </w:t>
      </w:r>
      <w:r w:rsidRPr="00CC525E">
        <w:rPr>
          <w:rFonts w:eastAsia="Times New Roman" w:cs="Tahoma"/>
          <w:b w:val="0"/>
          <w:color w:val="0000FF"/>
          <w:sz w:val="19"/>
          <w:szCs w:val="19"/>
        </w:rPr>
        <w:t>abierto.</w:t>
      </w:r>
      <w:bookmarkEnd w:id="299"/>
    </w:p>
    <w:p w14:paraId="03993C61" w14:textId="362BB3EC" w:rsidR="001C321A" w:rsidRPr="0084020B" w:rsidRDefault="00C548B6" w:rsidP="0084020B">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r w:rsidR="00F661BB" w:rsidRPr="00BD20A5">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6D2DEA4A" w14:textId="77777777" w:rsidR="0084020B" w:rsidRPr="00F90D7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Bold"/>
          <w:bCs/>
          <w:color w:val="0000FF"/>
          <w:sz w:val="19"/>
          <w:szCs w:val="19"/>
        </w:rPr>
        <w:t>Se recomienda iniciar los trámites electrónicos días antes de la fecha final de presentación de ofertas, y recurrir al soporte ante cualquier dificultad.</w:t>
      </w:r>
      <w:r w:rsidRPr="00F90D71">
        <w:rPr>
          <w:rFonts w:ascii="Verdana" w:hAnsi="Verdana" w:cs="Verdana"/>
          <w:color w:val="0000FF"/>
          <w:sz w:val="19"/>
          <w:szCs w:val="19"/>
        </w:rPr>
        <w:t xml:space="preserve"> El teléfono del servicio de soporte para resolver dudas o incidencias sobre licitación electrónica es el</w:t>
      </w:r>
      <w:r w:rsidRPr="00F90D71">
        <w:rPr>
          <w:rFonts w:ascii="Verdana" w:hAnsi="Verdana" w:cs="Verdana"/>
          <w:b/>
          <w:color w:val="0000FF"/>
          <w:sz w:val="19"/>
          <w:szCs w:val="19"/>
        </w:rPr>
        <w:t xml:space="preserve"> </w:t>
      </w:r>
      <w:r w:rsidRPr="00F90D71">
        <w:rPr>
          <w:rFonts w:ascii="Verdana" w:hAnsi="Verdana" w:cs="Verdana-Bold"/>
          <w:b/>
          <w:bCs/>
          <w:color w:val="0000FF"/>
          <w:sz w:val="19"/>
          <w:szCs w:val="19"/>
        </w:rPr>
        <w:t>945 016 298.</w:t>
      </w:r>
    </w:p>
    <w:p w14:paraId="1582162A" w14:textId="77777777" w:rsidR="0084020B" w:rsidRPr="00863351" w:rsidRDefault="0084020B" w:rsidP="0084020B">
      <w:pPr>
        <w:autoSpaceDE w:val="0"/>
        <w:autoSpaceDN w:val="0"/>
        <w:adjustRightInd w:val="0"/>
        <w:spacing w:before="120" w:after="120"/>
        <w:ind w:left="567" w:right="-285"/>
        <w:jc w:val="both"/>
        <w:rPr>
          <w:rFonts w:ascii="Verdana" w:hAnsi="Verdana" w:cs="Verdana-Bold"/>
          <w:b/>
          <w:bCs/>
          <w:color w:val="0000FF"/>
          <w:sz w:val="19"/>
          <w:szCs w:val="19"/>
        </w:rPr>
      </w:pPr>
      <w:r w:rsidRPr="00F90D71">
        <w:rPr>
          <w:rFonts w:ascii="Verdana" w:hAnsi="Verdana" w:cs="Verdana"/>
          <w:color w:val="0000FF"/>
          <w:sz w:val="19"/>
          <w:szCs w:val="19"/>
        </w:rPr>
        <w:t>La no presentación de la oferta por medios electrónicos por causa no imputable a la administración dentro del plazo implicará la no admisión de la oferta</w:t>
      </w:r>
      <w:r w:rsidRPr="00F90D71">
        <w:rPr>
          <w:rFonts w:ascii="Verdana" w:hAnsi="Verdana" w:cs="Verdana"/>
          <w:bCs/>
          <w:color w:val="0000FF"/>
          <w:sz w:val="19"/>
          <w:szCs w:val="19"/>
        </w:rPr>
        <w:t>.</w:t>
      </w:r>
    </w:p>
    <w:p w14:paraId="5444C45C" w14:textId="77777777" w:rsidR="0084020B" w:rsidRPr="0084020B" w:rsidRDefault="0084020B" w:rsidP="0084020B"/>
    <w:p w14:paraId="1A3D5CDB" w14:textId="4E7102FD"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lastRenderedPageBreak/>
        <w:t xml:space="preserve">20.6.- Subasta electrónica: </w:t>
      </w:r>
      <w:bookmarkEnd w:id="302"/>
      <w:r w:rsidR="0084020B">
        <w:rPr>
          <w:rFonts w:eastAsia="Times New Roman" w:cs="Tahoma"/>
          <w:b w:val="0"/>
          <w:color w:val="0000FF"/>
          <w:sz w:val="19"/>
          <w:szCs w:val="19"/>
        </w:rPr>
        <w:t>NO</w:t>
      </w:r>
    </w:p>
    <w:p w14:paraId="3F1FF156" w14:textId="3DBBF151"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bookmarkEnd w:id="303"/>
      <w:r w:rsidR="0084020B">
        <w:rPr>
          <w:rFonts w:eastAsia="Times New Roman" w:cs="Tahoma"/>
          <w:b w:val="0"/>
          <w:color w:val="0000FF"/>
          <w:sz w:val="19"/>
          <w:szCs w:val="19"/>
        </w:rPr>
        <w:t>NO</w:t>
      </w:r>
    </w:p>
    <w:p w14:paraId="477A376D" w14:textId="3C31F6BB"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4"/>
      <w:r w:rsidR="0084020B">
        <w:rPr>
          <w:rFonts w:eastAsia="Times New Roman" w:cs="Tahoma"/>
          <w:b w:val="0"/>
          <w:color w:val="0000FF"/>
          <w:sz w:val="19"/>
          <w:szCs w:val="19"/>
        </w:rPr>
        <w:t>NO</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23DFF8FD" w:rsidR="00C548B6" w:rsidRPr="00F55B8C"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 xml:space="preserve">sí, de conformidad </w:t>
      </w:r>
      <w:r w:rsidRPr="00F55B8C">
        <w:rPr>
          <w:rFonts w:eastAsia="Times New Roman"/>
          <w:b w:val="0"/>
          <w:color w:val="0000FF"/>
          <w:sz w:val="19"/>
          <w:szCs w:val="19"/>
        </w:rPr>
        <w:t>con la cláusula 21.2 de cláusulas específicas del contrato</w:t>
      </w:r>
      <w:bookmarkEnd w:id="327"/>
    </w:p>
    <w:p w14:paraId="1B861386" w14:textId="161D87EA" w:rsidR="00C548B6" w:rsidRPr="00F55B8C" w:rsidRDefault="00C548B6" w:rsidP="001D3DE3">
      <w:pPr>
        <w:pStyle w:val="Ttulo4"/>
        <w:spacing w:after="120"/>
        <w:ind w:left="851" w:right="-427"/>
        <w:jc w:val="both"/>
        <w:rPr>
          <w:rFonts w:eastAsia="Times New Roman"/>
          <w:b w:val="0"/>
          <w:color w:val="0000FF"/>
          <w:sz w:val="19"/>
          <w:szCs w:val="19"/>
        </w:rPr>
      </w:pPr>
      <w:bookmarkStart w:id="328" w:name="_Toc38387647"/>
      <w:r w:rsidRPr="00F55B8C">
        <w:rPr>
          <w:sz w:val="19"/>
          <w:szCs w:val="19"/>
        </w:rPr>
        <w:t>21.2.- Solvencia:</w:t>
      </w:r>
      <w:r w:rsidR="005A2CBA" w:rsidRPr="00F55B8C">
        <w:rPr>
          <w:sz w:val="19"/>
          <w:szCs w:val="19"/>
        </w:rPr>
        <w:t xml:space="preserve"> </w:t>
      </w:r>
      <w:r w:rsidRPr="00F55B8C">
        <w:rPr>
          <w:rFonts w:eastAsia="Times New Roman"/>
          <w:b w:val="0"/>
          <w:color w:val="0000FF"/>
          <w:sz w:val="19"/>
          <w:szCs w:val="19"/>
        </w:rPr>
        <w:t>las operadoras económicas deben disponer de la siguiente solvencia:</w:t>
      </w:r>
      <w:bookmarkEnd w:id="328"/>
    </w:p>
    <w:p w14:paraId="01A7C1F7" w14:textId="77777777" w:rsidR="00C548B6" w:rsidRPr="00F55B8C"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Económica y financiera. Requisito(s):</w:t>
      </w:r>
    </w:p>
    <w:p w14:paraId="7842D8FF" w14:textId="2B15F06C" w:rsidR="005A2CBA" w:rsidRPr="00F55B8C" w:rsidRDefault="005A2CBA" w:rsidP="005A2CBA">
      <w:pPr>
        <w:pStyle w:val="Prrafodelista"/>
        <w:spacing w:before="120" w:after="120"/>
        <w:ind w:left="1390" w:right="-425"/>
        <w:jc w:val="both"/>
        <w:rPr>
          <w:rFonts w:ascii="Verdana" w:eastAsia="Arial Unicode MS" w:hAnsi="Verdana"/>
          <w:color w:val="0000FF"/>
          <w:sz w:val="19"/>
          <w:szCs w:val="19"/>
        </w:rPr>
      </w:pPr>
      <w:r w:rsidRPr="00F55B8C">
        <w:rPr>
          <w:rFonts w:ascii="Verdana" w:eastAsia="Arial Unicode MS" w:hAnsi="Verdana"/>
          <w:color w:val="0000FF"/>
          <w:sz w:val="19"/>
          <w:szCs w:val="19"/>
        </w:rPr>
        <w:t xml:space="preserve">Los licitadores deben disponer de un volumen anual de negocios referido al mejor ejercicio dentro de los tres últimos disponibles en función de las fechas de constitución o de inicio de actividades del empresario y de presentación de oferta, por importe igual o superior a </w:t>
      </w:r>
      <w:r w:rsidR="009551E6">
        <w:rPr>
          <w:rFonts w:ascii="Verdana" w:eastAsia="Arial Unicode MS" w:hAnsi="Verdana"/>
          <w:color w:val="0000FF"/>
          <w:sz w:val="19"/>
          <w:szCs w:val="19"/>
        </w:rPr>
        <w:t>50.000</w:t>
      </w:r>
      <w:r w:rsidRPr="006144DA">
        <w:rPr>
          <w:rFonts w:ascii="Verdana" w:eastAsia="Arial Unicode MS" w:hAnsi="Verdana"/>
          <w:color w:val="0000FF"/>
          <w:sz w:val="19"/>
          <w:szCs w:val="19"/>
        </w:rPr>
        <w:t>,00</w:t>
      </w:r>
      <w:r w:rsidRPr="00F55B8C">
        <w:rPr>
          <w:rFonts w:ascii="Verdana" w:eastAsia="Arial Unicode MS" w:hAnsi="Verdana"/>
          <w:color w:val="0000FF"/>
          <w:sz w:val="19"/>
          <w:szCs w:val="19"/>
        </w:rPr>
        <w:t xml:space="preserve"> euros (IVA excluido). </w:t>
      </w:r>
    </w:p>
    <w:p w14:paraId="04AF6DD7" w14:textId="77777777" w:rsidR="00C548B6" w:rsidRPr="00F55B8C"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F55B8C">
        <w:rPr>
          <w:rFonts w:ascii="Verdana" w:eastAsia="Arial Unicode MS" w:hAnsi="Verdana"/>
          <w:b/>
          <w:sz w:val="19"/>
          <w:szCs w:val="19"/>
        </w:rPr>
        <w:t>Técnica o profesional. Requisito(s):</w:t>
      </w:r>
    </w:p>
    <w:p w14:paraId="78D98B40" w14:textId="563F4EE8" w:rsidR="005A2CBA" w:rsidRPr="00F55B8C" w:rsidRDefault="005A2CBA" w:rsidP="005A2CBA">
      <w:pPr>
        <w:pStyle w:val="Prrafodelista"/>
        <w:spacing w:before="120" w:after="120"/>
        <w:ind w:left="1390" w:right="-425"/>
        <w:jc w:val="both"/>
        <w:rPr>
          <w:rFonts w:ascii="Verdana" w:eastAsia="Arial Unicode MS" w:hAnsi="Verdana"/>
          <w:color w:val="0000FF"/>
          <w:sz w:val="19"/>
          <w:szCs w:val="19"/>
        </w:rPr>
      </w:pPr>
      <w:r w:rsidRPr="00F55B8C">
        <w:rPr>
          <w:rFonts w:ascii="Verdana" w:eastAsia="Arial Unicode MS" w:hAnsi="Verdana"/>
          <w:color w:val="0000FF"/>
          <w:sz w:val="19"/>
          <w:szCs w:val="19"/>
        </w:rPr>
        <w:t xml:space="preserve">Relación de los principales servicios o trabajos realizados en los tres últimos años, de igual o similar naturaleza que los que constituyen el objeto del contrato, cuyo importe anual acumulado en el año de mayor ejecución sea igual o superior a </w:t>
      </w:r>
      <w:r w:rsidR="009551E6">
        <w:rPr>
          <w:rFonts w:ascii="Verdana" w:eastAsia="Arial Unicode MS" w:hAnsi="Verdana"/>
          <w:color w:val="0000FF"/>
          <w:sz w:val="19"/>
          <w:szCs w:val="19"/>
        </w:rPr>
        <w:t>2</w:t>
      </w:r>
      <w:r w:rsidR="000B59E4" w:rsidRPr="006144DA">
        <w:rPr>
          <w:rFonts w:ascii="Verdana" w:eastAsia="Arial Unicode MS" w:hAnsi="Verdana"/>
          <w:color w:val="0000FF"/>
          <w:sz w:val="19"/>
          <w:szCs w:val="19"/>
        </w:rPr>
        <w:t>0</w:t>
      </w:r>
      <w:r w:rsidRPr="006144DA">
        <w:rPr>
          <w:rFonts w:ascii="Verdana" w:eastAsia="Arial Unicode MS" w:hAnsi="Verdana"/>
          <w:color w:val="0000FF"/>
          <w:sz w:val="19"/>
          <w:szCs w:val="19"/>
        </w:rPr>
        <w:t>.000,00</w:t>
      </w:r>
      <w:r w:rsidRPr="00F55B8C">
        <w:rPr>
          <w:rFonts w:ascii="Verdana" w:eastAsia="Arial Unicode MS" w:hAnsi="Verdana"/>
          <w:color w:val="0000FF"/>
          <w:sz w:val="19"/>
          <w:szCs w:val="19"/>
        </w:rPr>
        <w:t xml:space="preserve"> euros (IVA excluido).</w:t>
      </w:r>
    </w:p>
    <w:p w14:paraId="043B7A90" w14:textId="77777777" w:rsidR="005A2CBA" w:rsidRPr="0046567D" w:rsidRDefault="005A2CBA" w:rsidP="001D3DE3">
      <w:pPr>
        <w:tabs>
          <w:tab w:val="left" w:pos="0"/>
          <w:tab w:val="left" w:pos="1300"/>
          <w:tab w:val="left" w:pos="1418"/>
        </w:tabs>
        <w:spacing w:before="120" w:after="120"/>
        <w:ind w:left="851" w:right="-425"/>
        <w:jc w:val="both"/>
        <w:rPr>
          <w:rFonts w:ascii="Verdana" w:hAnsi="Verdana" w:cs="Tahoma"/>
          <w:b/>
          <w:sz w:val="19"/>
          <w:szCs w:val="19"/>
          <w:highlight w:val="cyan"/>
        </w:rPr>
      </w:pP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426A32F8" w:rsidR="00C548B6" w:rsidRPr="00BD20A5" w:rsidRDefault="00C548B6" w:rsidP="001D3DE3">
      <w:pPr>
        <w:pStyle w:val="Ttulo4"/>
        <w:spacing w:after="120"/>
        <w:ind w:left="851" w:right="-427"/>
        <w:jc w:val="both"/>
        <w:rPr>
          <w:sz w:val="19"/>
          <w:szCs w:val="19"/>
        </w:rPr>
      </w:pPr>
      <w:bookmarkStart w:id="329" w:name="_Toc38387648"/>
      <w:r w:rsidRPr="00BD20A5">
        <w:rPr>
          <w:sz w:val="19"/>
          <w:szCs w:val="19"/>
        </w:rPr>
        <w:t xml:space="preserve">21.3.- Clasificación: </w:t>
      </w:r>
      <w:bookmarkEnd w:id="329"/>
      <w:r w:rsidR="002F0EB4" w:rsidRPr="008F04F6">
        <w:rPr>
          <w:rFonts w:eastAsia="Times New Roman"/>
          <w:b w:val="0"/>
          <w:color w:val="0000FF"/>
          <w:sz w:val="19"/>
          <w:szCs w:val="19"/>
        </w:rPr>
        <w:t>no procede</w:t>
      </w:r>
    </w:p>
    <w:p w14:paraId="33D608FB" w14:textId="03308925"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bookmarkEnd w:id="330"/>
      <w:r w:rsidR="002F0EB4">
        <w:rPr>
          <w:rFonts w:eastAsia="Times New Roman"/>
          <w:b w:val="0"/>
          <w:color w:val="0000FF"/>
          <w:sz w:val="19"/>
          <w:szCs w:val="19"/>
        </w:rPr>
        <w:t>NO</w:t>
      </w:r>
    </w:p>
    <w:p w14:paraId="21EB5A24" w14:textId="145072D0"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bookmarkEnd w:id="331"/>
      <w:r w:rsidR="00E26F00">
        <w:rPr>
          <w:rFonts w:eastAsia="Times New Roman"/>
          <w:b w:val="0"/>
          <w:color w:val="0000FF"/>
          <w:sz w:val="19"/>
          <w:szCs w:val="19"/>
        </w:rPr>
        <w:t>SÍ</w:t>
      </w:r>
    </w:p>
    <w:p w14:paraId="63C3D06B" w14:textId="77777777" w:rsidR="003A63BE" w:rsidRDefault="00C548B6" w:rsidP="001D3DE3">
      <w:pPr>
        <w:pStyle w:val="Ttulo4"/>
        <w:spacing w:after="120"/>
        <w:ind w:left="851" w:right="-427"/>
        <w:jc w:val="both"/>
        <w:rPr>
          <w:rFonts w:eastAsia="Times New Roman"/>
          <w:b w:val="0"/>
          <w:color w:val="0000FF"/>
          <w:sz w:val="19"/>
          <w:szCs w:val="19"/>
        </w:rPr>
      </w:pPr>
      <w:bookmarkStart w:id="332" w:name="_Toc38387651"/>
      <w:r w:rsidRPr="00BD20A5">
        <w:rPr>
          <w:sz w:val="19"/>
          <w:szCs w:val="19"/>
        </w:rPr>
        <w:t xml:space="preserve">21.6.- Adscripción obligatoria de medios: </w:t>
      </w:r>
      <w:bookmarkEnd w:id="332"/>
      <w:r w:rsidR="003A63BE">
        <w:rPr>
          <w:rFonts w:eastAsia="Times New Roman"/>
          <w:b w:val="0"/>
          <w:color w:val="0000FF"/>
          <w:sz w:val="19"/>
          <w:szCs w:val="19"/>
        </w:rPr>
        <w:t>SÍ</w:t>
      </w:r>
    </w:p>
    <w:p w14:paraId="3740108A" w14:textId="77777777" w:rsidR="003A63BE" w:rsidRPr="003A63BE" w:rsidRDefault="003A63BE" w:rsidP="00787D8C">
      <w:pPr>
        <w:spacing w:before="120" w:line="360" w:lineRule="auto"/>
        <w:ind w:left="709"/>
        <w:jc w:val="both"/>
        <w:rPr>
          <w:rFonts w:ascii="Verdana" w:eastAsia="Aptos" w:hAnsi="Verdana" w:cs="Aptos"/>
          <w:color w:val="0000FF"/>
          <w:sz w:val="19"/>
          <w:szCs w:val="19"/>
          <w:lang w:eastAsia="en-US"/>
          <w14:ligatures w14:val="standardContextual"/>
        </w:rPr>
      </w:pPr>
      <w:r w:rsidRPr="003A63BE">
        <w:rPr>
          <w:rFonts w:ascii="Verdana" w:eastAsia="Aptos" w:hAnsi="Verdana" w:cs="Aptos"/>
          <w:color w:val="0000FF"/>
          <w:sz w:val="19"/>
          <w:szCs w:val="19"/>
          <w:lang w:eastAsia="en-US"/>
          <w14:ligatures w14:val="standardContextual"/>
        </w:rPr>
        <w:t xml:space="preserve">El equipo humano adjudicatario deberá estar formado por un mínimo de dos personas: </w:t>
      </w:r>
    </w:p>
    <w:p w14:paraId="2FC75B45" w14:textId="77777777" w:rsidR="003A63BE" w:rsidRPr="003A63BE" w:rsidRDefault="003A63BE" w:rsidP="00787D8C">
      <w:pPr>
        <w:spacing w:line="360" w:lineRule="auto"/>
        <w:ind w:left="709"/>
        <w:rPr>
          <w:rFonts w:ascii="Verdana" w:eastAsia="Aptos" w:hAnsi="Verdana" w:cs="Aptos"/>
          <w:color w:val="0000FF"/>
          <w:sz w:val="19"/>
          <w:szCs w:val="19"/>
          <w:lang w:eastAsia="en-US"/>
          <w14:ligatures w14:val="standardContextual"/>
        </w:rPr>
      </w:pPr>
      <w:r w:rsidRPr="003A63BE">
        <w:rPr>
          <w:rFonts w:ascii="Verdana" w:eastAsia="Aptos" w:hAnsi="Verdana" w:cs="Aptos"/>
          <w:color w:val="0000FF"/>
          <w:sz w:val="19"/>
          <w:szCs w:val="19"/>
          <w:lang w:eastAsia="en-US"/>
          <w14:ligatures w14:val="standardContextual"/>
        </w:rPr>
        <w:t xml:space="preserve">Las personas propuestas para la realización de las tareas objeto del contrato deberán cumplir necesariamente las siguientes características: </w:t>
      </w:r>
    </w:p>
    <w:p w14:paraId="0E053771" w14:textId="77777777" w:rsidR="003A63BE" w:rsidRPr="003A63BE" w:rsidRDefault="003A63BE" w:rsidP="00787D8C">
      <w:pPr>
        <w:numPr>
          <w:ilvl w:val="0"/>
          <w:numId w:val="165"/>
        </w:numPr>
        <w:tabs>
          <w:tab w:val="clear" w:pos="720"/>
          <w:tab w:val="num" w:pos="1276"/>
        </w:tabs>
        <w:spacing w:line="360" w:lineRule="auto"/>
        <w:ind w:left="1276"/>
        <w:jc w:val="both"/>
        <w:rPr>
          <w:rFonts w:ascii="Verdana" w:hAnsi="Verdana"/>
          <w:color w:val="0000FF"/>
          <w:sz w:val="19"/>
          <w:szCs w:val="19"/>
        </w:rPr>
      </w:pPr>
      <w:r w:rsidRPr="003A63BE">
        <w:rPr>
          <w:rFonts w:ascii="Verdana" w:hAnsi="Verdana"/>
          <w:color w:val="0000FF"/>
          <w:sz w:val="19"/>
          <w:szCs w:val="19"/>
        </w:rPr>
        <w:t>Licenciatura o grado universitario, al menos una persona.</w:t>
      </w:r>
    </w:p>
    <w:p w14:paraId="792CA790" w14:textId="77777777" w:rsidR="003A63BE" w:rsidRPr="003A63BE" w:rsidRDefault="003A63BE" w:rsidP="00787D8C">
      <w:pPr>
        <w:numPr>
          <w:ilvl w:val="0"/>
          <w:numId w:val="165"/>
        </w:numPr>
        <w:tabs>
          <w:tab w:val="clear" w:pos="720"/>
          <w:tab w:val="num" w:pos="1276"/>
        </w:tabs>
        <w:spacing w:line="360" w:lineRule="auto"/>
        <w:ind w:left="1276"/>
        <w:jc w:val="both"/>
        <w:rPr>
          <w:rFonts w:ascii="Verdana" w:hAnsi="Verdana"/>
          <w:color w:val="0000FF"/>
          <w:sz w:val="19"/>
          <w:szCs w:val="19"/>
        </w:rPr>
      </w:pPr>
      <w:r w:rsidRPr="003A63BE">
        <w:rPr>
          <w:rFonts w:ascii="Verdana" w:hAnsi="Verdana"/>
          <w:color w:val="0000FF"/>
          <w:sz w:val="19"/>
          <w:szCs w:val="19"/>
        </w:rPr>
        <w:t xml:space="preserve">Título o certificación de euskera, que acredita el nivel C1 del Marco Común Europeo de Referencia para las Lenguas, al menos una persona; o las exenciones previstas para certificar el nivel C1 del Marco Común Europeo de Referencia para las Lenguas en el Decreto 47/2012, de 3 de abril, de reconocimiento de los estudios oficiales realizados en euskera y de exención de la acreditación con títulos y certificaciones lingüísticas en euskera. </w:t>
      </w:r>
    </w:p>
    <w:p w14:paraId="41254463" w14:textId="77777777" w:rsidR="003A63BE" w:rsidRPr="003A63BE" w:rsidRDefault="003A63BE" w:rsidP="00787D8C">
      <w:pPr>
        <w:numPr>
          <w:ilvl w:val="0"/>
          <w:numId w:val="165"/>
        </w:numPr>
        <w:tabs>
          <w:tab w:val="clear" w:pos="720"/>
          <w:tab w:val="num" w:pos="1276"/>
        </w:tabs>
        <w:spacing w:before="120" w:line="360" w:lineRule="auto"/>
        <w:ind w:left="1276"/>
        <w:jc w:val="both"/>
        <w:rPr>
          <w:rFonts w:ascii="Verdana" w:hAnsi="Verdana"/>
          <w:color w:val="0000FF"/>
          <w:sz w:val="19"/>
          <w:szCs w:val="19"/>
        </w:rPr>
      </w:pPr>
      <w:r w:rsidRPr="003A63BE">
        <w:rPr>
          <w:rFonts w:ascii="Verdana" w:hAnsi="Verdana"/>
          <w:color w:val="0000FF"/>
          <w:sz w:val="19"/>
          <w:szCs w:val="19"/>
        </w:rPr>
        <w:t xml:space="preserve">Para la acreditación de la adscripción de medios personales, la propuesta adjudicataria, previamente a la adjudicación del contrato, deberá presentar los títulos de licenciatura o grado universitario, así como el título o certificado de euskera acreditativo del nivel C1 del Marco Común Europeo de Referencia para las Lenguas o la documentación expedida por la universidad acreditativa de las exenciones para la acreditación del nivel </w:t>
      </w:r>
      <w:r w:rsidRPr="003A63BE">
        <w:rPr>
          <w:rFonts w:ascii="Verdana" w:hAnsi="Verdana"/>
          <w:color w:val="0000FF"/>
          <w:sz w:val="19"/>
          <w:szCs w:val="19"/>
        </w:rPr>
        <w:lastRenderedPageBreak/>
        <w:t>C1 del Marco Común Europeo de Referencia para las Lenguas que recoge el Decreto 47/2012, de 3 de abril.</w:t>
      </w:r>
    </w:p>
    <w:p w14:paraId="4DBD5438" w14:textId="77777777" w:rsidR="003A63BE" w:rsidRPr="003A63BE" w:rsidRDefault="003A63BE" w:rsidP="00787D8C">
      <w:pPr>
        <w:numPr>
          <w:ilvl w:val="0"/>
          <w:numId w:val="166"/>
        </w:numPr>
        <w:tabs>
          <w:tab w:val="clear" w:pos="720"/>
          <w:tab w:val="num" w:pos="1276"/>
        </w:tabs>
        <w:spacing w:before="120" w:after="120"/>
        <w:ind w:left="1276"/>
        <w:jc w:val="both"/>
        <w:outlineLvl w:val="3"/>
        <w:rPr>
          <w:rFonts w:ascii="Verdana" w:hAnsi="Verdana" w:cs="Aptos"/>
          <w:color w:val="0000FF"/>
          <w:sz w:val="19"/>
          <w:szCs w:val="19"/>
        </w:rPr>
      </w:pPr>
      <w:r w:rsidRPr="003A63BE">
        <w:rPr>
          <w:rFonts w:ascii="Verdana" w:hAnsi="Verdana" w:cs="Aptos"/>
          <w:color w:val="0000FF"/>
          <w:sz w:val="19"/>
          <w:szCs w:val="19"/>
        </w:rPr>
        <w:t>Declaración responsable de adscripción de las personas propuestas a la ejecución del contrato.</w:t>
      </w:r>
    </w:p>
    <w:p w14:paraId="16A3E72F" w14:textId="77777777" w:rsidR="003A63BE" w:rsidRPr="003A63BE" w:rsidRDefault="003A63BE" w:rsidP="001D3DE3">
      <w:pPr>
        <w:pStyle w:val="Ttulo4"/>
        <w:spacing w:after="120"/>
        <w:ind w:left="851" w:right="-427"/>
        <w:jc w:val="both"/>
        <w:rPr>
          <w:b w:val="0"/>
          <w:bCs/>
          <w:sz w:val="19"/>
          <w:szCs w:val="19"/>
        </w:rPr>
      </w:pPr>
    </w:p>
    <w:p w14:paraId="5CEDD39E" w14:textId="40E119B4" w:rsidR="00C548B6" w:rsidRPr="00BD20A5" w:rsidRDefault="00C548B6" w:rsidP="001D3DE3">
      <w:pPr>
        <w:pStyle w:val="Ttulo4"/>
        <w:spacing w:after="120"/>
        <w:ind w:left="851" w:right="-427"/>
        <w:jc w:val="both"/>
        <w:rPr>
          <w:sz w:val="19"/>
          <w:szCs w:val="19"/>
        </w:rPr>
      </w:pPr>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6CB9E086"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5"/>
      <w:r w:rsidR="002F0EB4">
        <w:rPr>
          <w:rFonts w:eastAsia="Times New Roman"/>
          <w:b w:val="0"/>
          <w:color w:val="0000FF"/>
          <w:sz w:val="19"/>
          <w:szCs w:val="19"/>
        </w:rPr>
        <w:t>NO</w:t>
      </w:r>
    </w:p>
    <w:p w14:paraId="043402CE" w14:textId="7329FBCB"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bookmarkEnd w:id="336"/>
      <w:r w:rsidR="002F0EB4">
        <w:rPr>
          <w:rFonts w:eastAsia="Times New Roman"/>
          <w:b w:val="0"/>
          <w:color w:val="0000FF"/>
          <w:sz w:val="19"/>
          <w:szCs w:val="19"/>
        </w:rPr>
        <w:t>SÍ</w:t>
      </w:r>
    </w:p>
    <w:p w14:paraId="5A5C58E6" w14:textId="744E3BB0" w:rsidR="00C548B6" w:rsidRPr="00BD20A5" w:rsidRDefault="00C548B6" w:rsidP="00D7102B">
      <w:pPr>
        <w:pStyle w:val="Ttulo5"/>
        <w:rPr>
          <w:b/>
          <w:i/>
          <w:color w:val="4F81BD"/>
        </w:rPr>
      </w:pPr>
      <w:r w:rsidRPr="00BD20A5">
        <w:rPr>
          <w:b/>
        </w:rPr>
        <w:t>22.2.1.- Criterios cuya cuantificación depende de un juicio de valor</w:t>
      </w:r>
      <w:r w:rsidR="00221182">
        <w:rPr>
          <w:b/>
        </w:rPr>
        <w:t xml:space="preserve">: </w:t>
      </w:r>
      <w:r w:rsidR="00221182">
        <w:rPr>
          <w:rFonts w:eastAsia="Times New Roman"/>
          <w:color w:val="0000FF"/>
          <w:szCs w:val="19"/>
        </w:rPr>
        <w:t>SÍ</w:t>
      </w:r>
    </w:p>
    <w:p w14:paraId="23CB5502" w14:textId="086779B7" w:rsidR="00C548B6" w:rsidRPr="00A563A5" w:rsidRDefault="00C548B6" w:rsidP="00D72EF7">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221182">
        <w:rPr>
          <w:rFonts w:ascii="Verdana" w:hAnsi="Verdana" w:cs="Tahoma"/>
          <w:sz w:val="19"/>
          <w:szCs w:val="19"/>
        </w:rPr>
        <w:t xml:space="preserve"> </w:t>
      </w:r>
      <w:r w:rsidR="00221182" w:rsidRPr="00A563A5">
        <w:rPr>
          <w:rFonts w:ascii="Verdana" w:hAnsi="Verdana"/>
          <w:b/>
          <w:bCs/>
          <w:color w:val="0000FF"/>
          <w:sz w:val="19"/>
          <w:szCs w:val="19"/>
        </w:rPr>
        <w:t>PROPUESTA TÉCNICA.</w:t>
      </w:r>
    </w:p>
    <w:p w14:paraId="4A890551" w14:textId="72826177" w:rsidR="00C548B6" w:rsidRPr="00A563A5" w:rsidRDefault="00C548B6" w:rsidP="001D3DE3">
      <w:pPr>
        <w:spacing w:before="120" w:after="120"/>
        <w:ind w:left="1418" w:right="-425" w:firstLine="2"/>
        <w:jc w:val="both"/>
        <w:rPr>
          <w:rFonts w:ascii="Verdana" w:hAnsi="Verdana"/>
          <w:sz w:val="19"/>
          <w:szCs w:val="19"/>
        </w:rPr>
      </w:pPr>
      <w:r w:rsidRPr="00A563A5">
        <w:rPr>
          <w:rFonts w:ascii="Verdana" w:hAnsi="Verdana"/>
          <w:sz w:val="19"/>
          <w:szCs w:val="19"/>
        </w:rPr>
        <w:t>Ponderación:</w:t>
      </w:r>
      <w:r w:rsidR="00221182" w:rsidRPr="00A563A5">
        <w:rPr>
          <w:rFonts w:ascii="Verdana" w:hAnsi="Verdana"/>
          <w:sz w:val="19"/>
          <w:szCs w:val="19"/>
        </w:rPr>
        <w:t xml:space="preserve"> </w:t>
      </w:r>
      <w:r w:rsidR="00221182" w:rsidRPr="00A563A5">
        <w:rPr>
          <w:rFonts w:ascii="Verdana" w:hAnsi="Verdana"/>
          <w:b/>
          <w:bCs/>
          <w:color w:val="0000FF"/>
          <w:sz w:val="19"/>
          <w:szCs w:val="19"/>
        </w:rPr>
        <w:t>4</w:t>
      </w:r>
      <w:r w:rsidR="003F38AE">
        <w:rPr>
          <w:rFonts w:ascii="Verdana" w:hAnsi="Verdana"/>
          <w:b/>
          <w:bCs/>
          <w:color w:val="0000FF"/>
          <w:sz w:val="19"/>
          <w:szCs w:val="19"/>
        </w:rPr>
        <w:t>3</w:t>
      </w:r>
      <w:r w:rsidR="00221182" w:rsidRPr="00A563A5">
        <w:rPr>
          <w:rFonts w:ascii="Verdana" w:hAnsi="Verdana"/>
          <w:b/>
          <w:bCs/>
          <w:color w:val="0000FF"/>
          <w:sz w:val="19"/>
          <w:szCs w:val="19"/>
        </w:rPr>
        <w:t xml:space="preserve"> puntos</w:t>
      </w:r>
    </w:p>
    <w:p w14:paraId="2A93802E" w14:textId="77777777" w:rsidR="00221182" w:rsidRPr="00E1156C" w:rsidRDefault="00C548B6" w:rsidP="00221182">
      <w:pPr>
        <w:ind w:left="1020" w:right="-318" w:firstLine="398"/>
        <w:jc w:val="both"/>
        <w:rPr>
          <w:rFonts w:ascii="Verdana" w:hAnsi="Verdana"/>
          <w:color w:val="0000FF"/>
          <w:sz w:val="19"/>
          <w:szCs w:val="19"/>
        </w:rPr>
      </w:pPr>
      <w:r w:rsidRPr="00E1156C">
        <w:rPr>
          <w:rFonts w:ascii="Verdana" w:hAnsi="Verdana"/>
          <w:sz w:val="19"/>
          <w:szCs w:val="19"/>
        </w:rPr>
        <w:t>Descripción del método de valoración del criterio:</w:t>
      </w:r>
      <w:r w:rsidR="00221182" w:rsidRPr="00E1156C">
        <w:rPr>
          <w:rFonts w:ascii="Verdana" w:hAnsi="Verdana"/>
          <w:sz w:val="19"/>
          <w:szCs w:val="19"/>
        </w:rPr>
        <w:t xml:space="preserve"> </w:t>
      </w:r>
      <w:r w:rsidR="00221182" w:rsidRPr="00E1156C">
        <w:rPr>
          <w:rFonts w:ascii="Verdana" w:hAnsi="Verdana"/>
          <w:color w:val="0000FF"/>
          <w:sz w:val="19"/>
          <w:szCs w:val="19"/>
        </w:rPr>
        <w:t>Será objeto de valoración la calidad técnica de la propuesta de metodología organizativa y de trabajo teniendo en cuenta el grado de adecuación, coherencia y sistematización de la propuesta en relación con las tareas y productos solicitados en el PPT.</w:t>
      </w:r>
    </w:p>
    <w:p w14:paraId="77A91F3A" w14:textId="77777777" w:rsidR="00221182" w:rsidRPr="00E1156C" w:rsidRDefault="00221182" w:rsidP="00221182">
      <w:pPr>
        <w:ind w:left="998" w:right="-318"/>
        <w:jc w:val="both"/>
        <w:rPr>
          <w:rFonts w:ascii="Verdana" w:hAnsi="Verdana"/>
          <w:color w:val="0000FF"/>
          <w:sz w:val="19"/>
          <w:szCs w:val="19"/>
        </w:rPr>
      </w:pPr>
    </w:p>
    <w:p w14:paraId="2E1FEEF4" w14:textId="77777777" w:rsidR="00221182" w:rsidRPr="00E1156C" w:rsidRDefault="00221182" w:rsidP="00221182">
      <w:pPr>
        <w:ind w:left="998" w:right="-318"/>
        <w:jc w:val="both"/>
        <w:rPr>
          <w:rFonts w:ascii="Verdana" w:hAnsi="Verdana"/>
          <w:color w:val="0000FF"/>
          <w:sz w:val="19"/>
          <w:szCs w:val="19"/>
        </w:rPr>
      </w:pPr>
      <w:r w:rsidRPr="00E1156C">
        <w:rPr>
          <w:rFonts w:ascii="Verdana" w:hAnsi="Verdana"/>
          <w:color w:val="0000FF"/>
          <w:sz w:val="19"/>
          <w:szCs w:val="19"/>
        </w:rPr>
        <w:t>El documento que se presente deberá abordar los siguientes epígrafes perfectamente diferenciados:</w:t>
      </w:r>
    </w:p>
    <w:p w14:paraId="1A1EDC49" w14:textId="77777777" w:rsidR="00221182" w:rsidRPr="00E1156C" w:rsidRDefault="00221182" w:rsidP="00221182">
      <w:pPr>
        <w:ind w:left="998" w:right="-318"/>
        <w:jc w:val="both"/>
        <w:rPr>
          <w:rFonts w:ascii="Verdana" w:hAnsi="Verdana"/>
          <w:color w:val="0000FF"/>
          <w:sz w:val="19"/>
          <w:szCs w:val="19"/>
        </w:rPr>
      </w:pPr>
    </w:p>
    <w:p w14:paraId="672B7292" w14:textId="40092334" w:rsidR="00221182" w:rsidRPr="00E1156C" w:rsidRDefault="00221182" w:rsidP="00CA31B0">
      <w:pPr>
        <w:ind w:left="998" w:right="-318"/>
        <w:jc w:val="both"/>
        <w:rPr>
          <w:rFonts w:ascii="Verdana" w:hAnsi="Verdana"/>
          <w:color w:val="0000FF"/>
          <w:sz w:val="19"/>
          <w:szCs w:val="19"/>
        </w:rPr>
      </w:pPr>
      <w:r w:rsidRPr="00E1156C">
        <w:rPr>
          <w:rFonts w:ascii="Verdana" w:hAnsi="Verdana"/>
          <w:color w:val="0000FF"/>
          <w:sz w:val="19"/>
          <w:szCs w:val="19"/>
        </w:rPr>
        <w:t>-</w:t>
      </w:r>
      <w:r w:rsidRPr="00E1156C">
        <w:rPr>
          <w:rFonts w:ascii="Verdana" w:hAnsi="Verdana"/>
          <w:color w:val="0000FF"/>
          <w:sz w:val="19"/>
          <w:szCs w:val="19"/>
        </w:rPr>
        <w:tab/>
        <w:t xml:space="preserve">Una propuesta de </w:t>
      </w:r>
      <w:r w:rsidR="00A66DFC" w:rsidRPr="00995AFC">
        <w:rPr>
          <w:rFonts w:ascii="Verdana" w:hAnsi="Verdana"/>
          <w:color w:val="0000FF"/>
          <w:sz w:val="19"/>
          <w:szCs w:val="19"/>
        </w:rPr>
        <w:t>una campaña de sensibili</w:t>
      </w:r>
      <w:r w:rsidR="00D70AEC" w:rsidRPr="00995AFC">
        <w:rPr>
          <w:rFonts w:ascii="Verdana" w:hAnsi="Verdana"/>
          <w:color w:val="0000FF"/>
          <w:sz w:val="19"/>
          <w:szCs w:val="19"/>
        </w:rPr>
        <w:t>zación en el ámbito de la diversidad sexual y de género</w:t>
      </w:r>
      <w:r w:rsidR="00C007BA" w:rsidRPr="00995AFC">
        <w:rPr>
          <w:rFonts w:ascii="Verdana" w:hAnsi="Verdana"/>
          <w:color w:val="0000FF"/>
          <w:sz w:val="19"/>
          <w:szCs w:val="19"/>
        </w:rPr>
        <w:t xml:space="preserve"> en la que se diseñe un spot</w:t>
      </w:r>
      <w:r w:rsidR="008356C4" w:rsidRPr="00995AFC">
        <w:rPr>
          <w:rFonts w:ascii="Verdana" w:hAnsi="Verdana"/>
          <w:color w:val="0000FF"/>
          <w:sz w:val="19"/>
          <w:szCs w:val="19"/>
        </w:rPr>
        <w:t xml:space="preserve"> publici</w:t>
      </w:r>
      <w:r w:rsidR="00772C4D" w:rsidRPr="00995AFC">
        <w:rPr>
          <w:rFonts w:ascii="Verdana" w:hAnsi="Verdana"/>
          <w:color w:val="0000FF"/>
          <w:sz w:val="19"/>
          <w:szCs w:val="19"/>
        </w:rPr>
        <w:t xml:space="preserve">tario </w:t>
      </w:r>
      <w:r w:rsidR="00BF32AE" w:rsidRPr="00995AFC">
        <w:rPr>
          <w:rFonts w:ascii="Verdana" w:hAnsi="Verdana"/>
          <w:color w:val="0000FF"/>
          <w:sz w:val="19"/>
          <w:szCs w:val="19"/>
        </w:rPr>
        <w:t xml:space="preserve">y un vídeo </w:t>
      </w:r>
      <w:r w:rsidR="00772C4D" w:rsidRPr="00995AFC">
        <w:rPr>
          <w:rFonts w:ascii="Verdana" w:hAnsi="Verdana"/>
          <w:color w:val="0000FF"/>
          <w:sz w:val="19"/>
          <w:szCs w:val="19"/>
        </w:rPr>
        <w:t>como pieza</w:t>
      </w:r>
      <w:r w:rsidR="007C02DB" w:rsidRPr="00995AFC">
        <w:rPr>
          <w:rFonts w:ascii="Verdana" w:hAnsi="Verdana"/>
          <w:color w:val="0000FF"/>
          <w:sz w:val="19"/>
          <w:szCs w:val="19"/>
        </w:rPr>
        <w:t>s</w:t>
      </w:r>
      <w:r w:rsidR="00772C4D" w:rsidRPr="00995AFC">
        <w:rPr>
          <w:rFonts w:ascii="Verdana" w:hAnsi="Verdana"/>
          <w:color w:val="0000FF"/>
          <w:sz w:val="19"/>
          <w:szCs w:val="19"/>
        </w:rPr>
        <w:t xml:space="preserve"> central</w:t>
      </w:r>
      <w:r w:rsidR="007C02DB" w:rsidRPr="00995AFC">
        <w:rPr>
          <w:rFonts w:ascii="Verdana" w:hAnsi="Verdana"/>
          <w:color w:val="0000FF"/>
          <w:sz w:val="19"/>
          <w:szCs w:val="19"/>
        </w:rPr>
        <w:t>es</w:t>
      </w:r>
      <w:r w:rsidR="00772C4D" w:rsidRPr="00995AFC">
        <w:rPr>
          <w:rFonts w:ascii="Verdana" w:hAnsi="Verdana"/>
          <w:color w:val="0000FF"/>
          <w:sz w:val="19"/>
          <w:szCs w:val="19"/>
        </w:rPr>
        <w:t>.</w:t>
      </w:r>
      <w:r w:rsidR="005C347A" w:rsidRPr="00995AFC">
        <w:rPr>
          <w:rFonts w:ascii="Verdana" w:hAnsi="Verdana"/>
          <w:color w:val="0000FF"/>
          <w:sz w:val="19"/>
          <w:szCs w:val="19"/>
        </w:rPr>
        <w:t xml:space="preserve"> También será necesaria la elaboración de </w:t>
      </w:r>
      <w:r w:rsidR="007C02DB" w:rsidRPr="00995AFC">
        <w:rPr>
          <w:rFonts w:ascii="Verdana" w:hAnsi="Verdana"/>
          <w:color w:val="0000FF"/>
          <w:sz w:val="19"/>
          <w:szCs w:val="19"/>
        </w:rPr>
        <w:t>creatividades para</w:t>
      </w:r>
      <w:r w:rsidR="00914DE2" w:rsidRPr="00995AFC">
        <w:rPr>
          <w:rFonts w:ascii="Verdana" w:hAnsi="Verdana"/>
          <w:color w:val="0000FF"/>
          <w:sz w:val="19"/>
          <w:szCs w:val="19"/>
        </w:rPr>
        <w:t xml:space="preserve"> hacer publicidad en vía pública, así como impresos digitales</w:t>
      </w:r>
      <w:r w:rsidR="005D02B5" w:rsidRPr="00995AFC">
        <w:rPr>
          <w:rFonts w:ascii="Verdana" w:hAnsi="Verdana"/>
          <w:color w:val="0000FF"/>
          <w:sz w:val="19"/>
          <w:szCs w:val="19"/>
        </w:rPr>
        <w:t xml:space="preserve">. También será imprescindible </w:t>
      </w:r>
      <w:r w:rsidR="009602D7" w:rsidRPr="00995AFC">
        <w:rPr>
          <w:rFonts w:ascii="Verdana" w:hAnsi="Verdana"/>
          <w:color w:val="0000FF"/>
          <w:sz w:val="19"/>
          <w:szCs w:val="19"/>
        </w:rPr>
        <w:t>la elaboración de contenidos para redes sociales y cuñas de radio.</w:t>
      </w:r>
      <w:r w:rsidR="00673042" w:rsidRPr="00995AFC">
        <w:rPr>
          <w:rFonts w:ascii="Verdana" w:hAnsi="Verdana"/>
          <w:color w:val="0000FF"/>
          <w:sz w:val="19"/>
          <w:szCs w:val="19"/>
        </w:rPr>
        <w:t xml:space="preserve"> </w:t>
      </w:r>
    </w:p>
    <w:p w14:paraId="08D72AA7" w14:textId="77777777" w:rsidR="00221182" w:rsidRPr="0046567D" w:rsidRDefault="00221182" w:rsidP="00221182">
      <w:pPr>
        <w:ind w:left="998" w:right="-318"/>
        <w:jc w:val="both"/>
        <w:rPr>
          <w:rFonts w:ascii="Verdana" w:hAnsi="Verdana"/>
          <w:color w:val="0000FF"/>
          <w:sz w:val="19"/>
          <w:szCs w:val="19"/>
          <w:highlight w:val="cyan"/>
        </w:rPr>
      </w:pPr>
    </w:p>
    <w:p w14:paraId="418BF374" w14:textId="72740A87" w:rsidR="00221182" w:rsidRPr="00E1156C" w:rsidRDefault="00221182" w:rsidP="00221182">
      <w:pPr>
        <w:ind w:left="998" w:right="-318"/>
        <w:jc w:val="both"/>
        <w:rPr>
          <w:rFonts w:ascii="Verdana" w:hAnsi="Verdana"/>
          <w:color w:val="0000FF"/>
          <w:sz w:val="19"/>
          <w:szCs w:val="19"/>
        </w:rPr>
      </w:pPr>
      <w:r w:rsidRPr="00E1156C">
        <w:rPr>
          <w:rFonts w:ascii="Verdana" w:hAnsi="Verdana"/>
          <w:color w:val="0000FF"/>
          <w:sz w:val="19"/>
          <w:szCs w:val="19"/>
        </w:rPr>
        <w:t xml:space="preserve">Será objeto de valoración la calidad técnica </w:t>
      </w:r>
      <w:r w:rsidR="001272EA">
        <w:rPr>
          <w:rFonts w:ascii="Verdana" w:hAnsi="Verdana"/>
          <w:color w:val="0000FF"/>
          <w:sz w:val="19"/>
          <w:szCs w:val="19"/>
        </w:rPr>
        <w:t xml:space="preserve">según </w:t>
      </w:r>
      <w:r w:rsidRPr="00E1156C">
        <w:rPr>
          <w:rFonts w:ascii="Verdana" w:hAnsi="Verdana"/>
          <w:color w:val="0000FF"/>
          <w:sz w:val="19"/>
          <w:szCs w:val="19"/>
        </w:rPr>
        <w:t>los siguientes parámetros y rangos de puntuaciones:</w:t>
      </w:r>
    </w:p>
    <w:p w14:paraId="3107781E" w14:textId="77777777" w:rsidR="00221182" w:rsidRPr="0046567D" w:rsidRDefault="00221182" w:rsidP="00221182">
      <w:pPr>
        <w:ind w:left="998" w:right="-318"/>
        <w:jc w:val="both"/>
        <w:rPr>
          <w:rFonts w:ascii="Verdana" w:hAnsi="Verdana"/>
          <w:color w:val="0000FF"/>
          <w:sz w:val="19"/>
          <w:szCs w:val="19"/>
          <w:highlight w:val="cyan"/>
        </w:rPr>
      </w:pPr>
    </w:p>
    <w:p w14:paraId="0697DB9D" w14:textId="352BE92D" w:rsidR="00221182" w:rsidRPr="005A7C94" w:rsidRDefault="00221182" w:rsidP="00221182">
      <w:pPr>
        <w:ind w:left="998" w:right="-318"/>
        <w:jc w:val="both"/>
        <w:rPr>
          <w:rFonts w:ascii="Verdana" w:hAnsi="Verdana"/>
          <w:color w:val="0000FF"/>
          <w:sz w:val="19"/>
          <w:szCs w:val="19"/>
        </w:rPr>
      </w:pPr>
      <w:r w:rsidRPr="005A7C94">
        <w:rPr>
          <w:rFonts w:ascii="Verdana" w:hAnsi="Verdana"/>
          <w:color w:val="0000FF"/>
          <w:sz w:val="19"/>
          <w:szCs w:val="19"/>
        </w:rPr>
        <w:t>1.</w:t>
      </w:r>
      <w:r w:rsidRPr="005A7C94">
        <w:rPr>
          <w:rFonts w:ascii="Verdana" w:hAnsi="Verdana"/>
          <w:color w:val="0000FF"/>
          <w:sz w:val="19"/>
          <w:szCs w:val="19"/>
        </w:rPr>
        <w:tab/>
        <w:t>Planificación, metodología e identificación de los hitos claves del trabajo (</w:t>
      </w:r>
      <w:r w:rsidRPr="004A6472">
        <w:rPr>
          <w:rFonts w:ascii="Verdana" w:hAnsi="Verdana"/>
          <w:b/>
          <w:bCs/>
          <w:color w:val="0000FF"/>
          <w:sz w:val="19"/>
          <w:szCs w:val="19"/>
        </w:rPr>
        <w:t>0-</w:t>
      </w:r>
      <w:r w:rsidR="00C54860" w:rsidRPr="004A6472">
        <w:rPr>
          <w:rFonts w:ascii="Verdana" w:hAnsi="Verdana"/>
          <w:b/>
          <w:bCs/>
          <w:color w:val="0000FF"/>
          <w:sz w:val="19"/>
          <w:szCs w:val="19"/>
        </w:rPr>
        <w:t>8</w:t>
      </w:r>
      <w:r w:rsidRPr="004A6472">
        <w:rPr>
          <w:rFonts w:ascii="Verdana" w:hAnsi="Verdana"/>
          <w:b/>
          <w:bCs/>
          <w:color w:val="0000FF"/>
          <w:sz w:val="19"/>
          <w:szCs w:val="19"/>
        </w:rPr>
        <w:t xml:space="preserve"> puntos</w:t>
      </w:r>
      <w:r w:rsidRPr="005A7C94">
        <w:rPr>
          <w:rFonts w:ascii="Verdana" w:hAnsi="Verdana"/>
          <w:color w:val="0000FF"/>
          <w:sz w:val="19"/>
          <w:szCs w:val="19"/>
        </w:rPr>
        <w:t>). En este apartado se valorarán los siguientes aspectos:</w:t>
      </w:r>
    </w:p>
    <w:p w14:paraId="7BDEAFDB" w14:textId="77777777" w:rsidR="00E7523E" w:rsidRDefault="00E7523E" w:rsidP="00221182">
      <w:pPr>
        <w:ind w:left="998" w:right="-318"/>
        <w:jc w:val="both"/>
        <w:rPr>
          <w:rFonts w:ascii="Verdana" w:hAnsi="Verdana"/>
          <w:color w:val="0000FF"/>
          <w:sz w:val="19"/>
          <w:szCs w:val="19"/>
        </w:rPr>
      </w:pPr>
    </w:p>
    <w:p w14:paraId="0AD0B8CE" w14:textId="4CC34FF1"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1.1.</w:t>
      </w:r>
      <w:r w:rsidRPr="005A7C94">
        <w:rPr>
          <w:rFonts w:ascii="Verdana" w:hAnsi="Verdana"/>
          <w:color w:val="0000FF"/>
          <w:sz w:val="19"/>
          <w:szCs w:val="19"/>
        </w:rPr>
        <w:tab/>
        <w:t>Claridad y concreción en el enfoque de las tareas contempladas: identificación y definición de las actividades específicas que deben ser realizadas durante la ejecución del contrato, así como las técnicas y herramientas previstas para el desarrollo del proyecto. (</w:t>
      </w:r>
      <w:r w:rsidRPr="004A6472">
        <w:rPr>
          <w:rFonts w:ascii="Verdana" w:hAnsi="Verdana"/>
          <w:b/>
          <w:bCs/>
          <w:color w:val="0000FF"/>
          <w:sz w:val="19"/>
          <w:szCs w:val="19"/>
        </w:rPr>
        <w:t>0-</w:t>
      </w:r>
      <w:r w:rsidR="00C54860" w:rsidRPr="004A6472">
        <w:rPr>
          <w:rFonts w:ascii="Verdana" w:hAnsi="Verdana"/>
          <w:b/>
          <w:bCs/>
          <w:color w:val="0000FF"/>
          <w:sz w:val="19"/>
          <w:szCs w:val="19"/>
        </w:rPr>
        <w:t>2</w:t>
      </w:r>
      <w:r w:rsidRPr="004A6472">
        <w:rPr>
          <w:rFonts w:ascii="Verdana" w:hAnsi="Verdana"/>
          <w:b/>
          <w:bCs/>
          <w:color w:val="0000FF"/>
          <w:sz w:val="19"/>
          <w:szCs w:val="19"/>
        </w:rPr>
        <w:t xml:space="preserve"> puntos</w:t>
      </w:r>
      <w:r w:rsidRPr="005A7C94">
        <w:rPr>
          <w:rFonts w:ascii="Verdana" w:hAnsi="Verdana"/>
          <w:color w:val="0000FF"/>
          <w:sz w:val="19"/>
          <w:szCs w:val="19"/>
        </w:rPr>
        <w:t>).</w:t>
      </w:r>
    </w:p>
    <w:p w14:paraId="1930962A" w14:textId="77777777" w:rsidR="00056EC0" w:rsidRDefault="00056EC0" w:rsidP="00221182">
      <w:pPr>
        <w:ind w:left="998" w:right="-318"/>
        <w:jc w:val="both"/>
        <w:rPr>
          <w:rFonts w:ascii="Verdana" w:hAnsi="Verdana"/>
          <w:color w:val="0000FF"/>
          <w:sz w:val="19"/>
          <w:szCs w:val="19"/>
        </w:rPr>
      </w:pPr>
    </w:p>
    <w:p w14:paraId="044E751B" w14:textId="790A3F70"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1.2.</w:t>
      </w:r>
      <w:r w:rsidRPr="005A7C94">
        <w:rPr>
          <w:rFonts w:ascii="Verdana" w:hAnsi="Verdana"/>
          <w:color w:val="0000FF"/>
          <w:sz w:val="19"/>
          <w:szCs w:val="19"/>
        </w:rPr>
        <w:tab/>
        <w:t>Cronograma de trabajo: descripción de la secuencia de actividades y su planificación por cada período. (</w:t>
      </w:r>
      <w:r w:rsidRPr="004A6472">
        <w:rPr>
          <w:rFonts w:ascii="Verdana" w:hAnsi="Verdana"/>
          <w:b/>
          <w:bCs/>
          <w:color w:val="0000FF"/>
          <w:sz w:val="19"/>
          <w:szCs w:val="19"/>
        </w:rPr>
        <w:t>0-</w:t>
      </w:r>
      <w:r w:rsidR="00C54860" w:rsidRPr="004A6472">
        <w:rPr>
          <w:rFonts w:ascii="Verdana" w:hAnsi="Verdana"/>
          <w:b/>
          <w:bCs/>
          <w:color w:val="0000FF"/>
          <w:sz w:val="19"/>
          <w:szCs w:val="19"/>
        </w:rPr>
        <w:t>2</w:t>
      </w:r>
      <w:r w:rsidRPr="004A6472">
        <w:rPr>
          <w:rFonts w:ascii="Verdana" w:hAnsi="Verdana"/>
          <w:b/>
          <w:bCs/>
          <w:color w:val="0000FF"/>
          <w:sz w:val="19"/>
          <w:szCs w:val="19"/>
        </w:rPr>
        <w:t xml:space="preserve"> puntos</w:t>
      </w:r>
      <w:r w:rsidRPr="005A7C94">
        <w:rPr>
          <w:rFonts w:ascii="Verdana" w:hAnsi="Verdana"/>
          <w:color w:val="0000FF"/>
          <w:sz w:val="19"/>
          <w:szCs w:val="19"/>
        </w:rPr>
        <w:t>).</w:t>
      </w:r>
    </w:p>
    <w:p w14:paraId="534DC278" w14:textId="77777777" w:rsidR="00056EC0" w:rsidRDefault="00056EC0" w:rsidP="00221182">
      <w:pPr>
        <w:ind w:left="998" w:right="-318"/>
        <w:jc w:val="both"/>
        <w:rPr>
          <w:rFonts w:ascii="Verdana" w:hAnsi="Verdana"/>
          <w:color w:val="0000FF"/>
          <w:sz w:val="19"/>
          <w:szCs w:val="19"/>
        </w:rPr>
      </w:pPr>
    </w:p>
    <w:p w14:paraId="50EF3E1C" w14:textId="77FD8114"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1.3.</w:t>
      </w:r>
      <w:r w:rsidRPr="005A7C94">
        <w:rPr>
          <w:rFonts w:ascii="Verdana" w:hAnsi="Verdana"/>
          <w:color w:val="0000FF"/>
          <w:sz w:val="19"/>
          <w:szCs w:val="19"/>
        </w:rPr>
        <w:tab/>
        <w:t>Descripción de los sistemas de supervisión, control y evaluación que garanticen el desarrollo adecuado de las tareas incluidas en el contrato. (</w:t>
      </w:r>
      <w:r w:rsidRPr="004A6472">
        <w:rPr>
          <w:rFonts w:ascii="Verdana" w:hAnsi="Verdana"/>
          <w:b/>
          <w:bCs/>
          <w:color w:val="0000FF"/>
          <w:sz w:val="19"/>
          <w:szCs w:val="19"/>
        </w:rPr>
        <w:t>0-2 puntos</w:t>
      </w:r>
      <w:r w:rsidRPr="005A7C94">
        <w:rPr>
          <w:rFonts w:ascii="Verdana" w:hAnsi="Verdana"/>
          <w:color w:val="0000FF"/>
          <w:sz w:val="19"/>
          <w:szCs w:val="19"/>
        </w:rPr>
        <w:t>).</w:t>
      </w:r>
    </w:p>
    <w:p w14:paraId="67A1782D" w14:textId="77777777" w:rsidR="00056EC0" w:rsidRDefault="00056EC0" w:rsidP="00221182">
      <w:pPr>
        <w:ind w:left="998" w:right="-318"/>
        <w:jc w:val="both"/>
        <w:rPr>
          <w:rFonts w:ascii="Verdana" w:hAnsi="Verdana"/>
          <w:color w:val="0000FF"/>
          <w:sz w:val="19"/>
          <w:szCs w:val="19"/>
        </w:rPr>
      </w:pPr>
    </w:p>
    <w:p w14:paraId="052EA5F2" w14:textId="4280F0C4" w:rsidR="00221182" w:rsidRPr="005A7C94" w:rsidRDefault="00221182" w:rsidP="00056EC0">
      <w:pPr>
        <w:ind w:left="998" w:right="-318" w:firstLine="22"/>
        <w:jc w:val="both"/>
        <w:rPr>
          <w:rFonts w:ascii="Verdana" w:hAnsi="Verdana"/>
          <w:color w:val="0000FF"/>
          <w:sz w:val="19"/>
          <w:szCs w:val="19"/>
        </w:rPr>
      </w:pPr>
      <w:r w:rsidRPr="005A7C94">
        <w:rPr>
          <w:rFonts w:ascii="Verdana" w:hAnsi="Verdana"/>
          <w:color w:val="0000FF"/>
          <w:sz w:val="19"/>
          <w:szCs w:val="19"/>
        </w:rPr>
        <w:t>1.4.</w:t>
      </w:r>
      <w:r w:rsidRPr="005A7C94">
        <w:rPr>
          <w:rFonts w:ascii="Verdana" w:hAnsi="Verdana"/>
          <w:color w:val="0000FF"/>
          <w:sz w:val="19"/>
          <w:szCs w:val="19"/>
        </w:rPr>
        <w:tab/>
        <w:t>Descripción de mecanismos previstos de coordinación y colaboración entre las personas asignadas a la ejecución del contrato y el Departamento de Bienestar, Juventud y Reto Demográfico para desarrollar los procesos planificados (</w:t>
      </w:r>
      <w:r w:rsidRPr="004A6472">
        <w:rPr>
          <w:rFonts w:ascii="Verdana" w:hAnsi="Verdana"/>
          <w:b/>
          <w:bCs/>
          <w:color w:val="0000FF"/>
          <w:sz w:val="19"/>
          <w:szCs w:val="19"/>
        </w:rPr>
        <w:t>0-2 puntos</w:t>
      </w:r>
      <w:r w:rsidRPr="005A7C94">
        <w:rPr>
          <w:rFonts w:ascii="Verdana" w:hAnsi="Verdana"/>
          <w:color w:val="0000FF"/>
          <w:sz w:val="19"/>
          <w:szCs w:val="19"/>
        </w:rPr>
        <w:t xml:space="preserve">). </w:t>
      </w:r>
    </w:p>
    <w:p w14:paraId="69A0EC5C" w14:textId="77777777" w:rsidR="00221182" w:rsidRPr="00636BCA" w:rsidRDefault="00221182" w:rsidP="00221182">
      <w:pPr>
        <w:ind w:left="998" w:right="-318"/>
        <w:jc w:val="both"/>
        <w:rPr>
          <w:rFonts w:ascii="Verdana" w:hAnsi="Verdana"/>
          <w:color w:val="0000FF"/>
          <w:sz w:val="19"/>
          <w:szCs w:val="19"/>
        </w:rPr>
      </w:pPr>
    </w:p>
    <w:p w14:paraId="5D986F25" w14:textId="33196E36" w:rsidR="00221182" w:rsidRPr="0002246E" w:rsidRDefault="00221182" w:rsidP="003264E5">
      <w:pPr>
        <w:ind w:left="998" w:right="-318"/>
        <w:jc w:val="both"/>
        <w:rPr>
          <w:rFonts w:ascii="Verdana" w:hAnsi="Verdana"/>
          <w:color w:val="0000FF"/>
          <w:sz w:val="19"/>
          <w:szCs w:val="19"/>
        </w:rPr>
      </w:pPr>
      <w:r w:rsidRPr="0002246E">
        <w:rPr>
          <w:rFonts w:ascii="Verdana" w:hAnsi="Verdana"/>
          <w:color w:val="0000FF"/>
          <w:sz w:val="19"/>
          <w:szCs w:val="19"/>
        </w:rPr>
        <w:t>2.</w:t>
      </w:r>
      <w:r w:rsidRPr="0002246E">
        <w:rPr>
          <w:rFonts w:ascii="Verdana" w:hAnsi="Verdana"/>
          <w:color w:val="0000FF"/>
          <w:sz w:val="19"/>
          <w:szCs w:val="19"/>
        </w:rPr>
        <w:tab/>
        <w:t>Recursos humanos que conformarán el equipo que desarrolle los trabajos contratados (</w:t>
      </w:r>
      <w:r w:rsidRPr="004A6472">
        <w:rPr>
          <w:rFonts w:ascii="Verdana" w:hAnsi="Verdana"/>
          <w:b/>
          <w:bCs/>
          <w:color w:val="0000FF"/>
          <w:sz w:val="19"/>
          <w:szCs w:val="19"/>
        </w:rPr>
        <w:t>0-5</w:t>
      </w:r>
      <w:r w:rsidR="004A6472">
        <w:rPr>
          <w:rFonts w:ascii="Verdana" w:hAnsi="Verdana"/>
          <w:color w:val="0000FF"/>
          <w:sz w:val="19"/>
          <w:szCs w:val="19"/>
        </w:rPr>
        <w:t xml:space="preserve"> </w:t>
      </w:r>
      <w:r w:rsidR="004A6472" w:rsidRPr="004A6472">
        <w:rPr>
          <w:rFonts w:ascii="Verdana" w:hAnsi="Verdana"/>
          <w:b/>
          <w:bCs/>
          <w:color w:val="0000FF"/>
          <w:sz w:val="19"/>
          <w:szCs w:val="19"/>
        </w:rPr>
        <w:t>puntos</w:t>
      </w:r>
      <w:r w:rsidRPr="0002246E">
        <w:rPr>
          <w:rFonts w:ascii="Verdana" w:hAnsi="Verdana"/>
          <w:color w:val="0000FF"/>
          <w:sz w:val="19"/>
          <w:szCs w:val="19"/>
        </w:rPr>
        <w:t xml:space="preserve">). En este apartado se valorarán los siguientes aspectos: </w:t>
      </w:r>
    </w:p>
    <w:p w14:paraId="3BECC398" w14:textId="77777777" w:rsidR="00221182" w:rsidRDefault="00221182" w:rsidP="003264E5">
      <w:pPr>
        <w:ind w:left="998" w:right="-318"/>
        <w:jc w:val="both"/>
        <w:rPr>
          <w:rFonts w:ascii="Verdana" w:hAnsi="Verdana"/>
          <w:color w:val="0000FF"/>
          <w:sz w:val="19"/>
          <w:szCs w:val="19"/>
        </w:rPr>
      </w:pPr>
    </w:p>
    <w:p w14:paraId="3ABF9B08" w14:textId="78A3D96F" w:rsidR="00577E92" w:rsidRPr="00577E92" w:rsidRDefault="00577E92" w:rsidP="004A2D08">
      <w:pPr>
        <w:ind w:left="998" w:right="-318"/>
        <w:jc w:val="both"/>
        <w:rPr>
          <w:rFonts w:ascii="Verdana" w:hAnsi="Verdana"/>
          <w:b/>
          <w:bCs/>
          <w:color w:val="0000FF"/>
          <w:sz w:val="19"/>
          <w:szCs w:val="19"/>
        </w:rPr>
      </w:pPr>
      <w:r w:rsidRPr="00577E92">
        <w:rPr>
          <w:rFonts w:ascii="Verdana" w:hAnsi="Verdana"/>
          <w:b/>
          <w:bCs/>
          <w:color w:val="0000FF"/>
          <w:sz w:val="19"/>
          <w:szCs w:val="19"/>
        </w:rPr>
        <w:t xml:space="preserve"> </w:t>
      </w:r>
      <w:r w:rsidRPr="00577E92">
        <w:rPr>
          <w:rFonts w:ascii="Verdana" w:hAnsi="Verdana"/>
          <w:color w:val="0000FF"/>
          <w:sz w:val="19"/>
          <w:szCs w:val="19"/>
        </w:rPr>
        <w:t>2.1. Persona coordinadora del contrato (</w:t>
      </w:r>
      <w:r w:rsidRPr="00577E92">
        <w:rPr>
          <w:rFonts w:ascii="Verdana" w:hAnsi="Verdana"/>
          <w:b/>
          <w:bCs/>
          <w:color w:val="0000FF"/>
          <w:sz w:val="19"/>
          <w:szCs w:val="19"/>
        </w:rPr>
        <w:t>0</w:t>
      </w:r>
      <w:r w:rsidRPr="00577E92">
        <w:rPr>
          <w:rFonts w:ascii="Verdana" w:hAnsi="Verdana" w:cs="Verdana"/>
          <w:b/>
          <w:bCs/>
          <w:color w:val="0000FF"/>
          <w:sz w:val="19"/>
          <w:szCs w:val="19"/>
        </w:rPr>
        <w:t>–</w:t>
      </w:r>
      <w:r w:rsidRPr="00577E92">
        <w:rPr>
          <w:rFonts w:ascii="Verdana" w:hAnsi="Verdana"/>
          <w:b/>
          <w:bCs/>
          <w:color w:val="0000FF"/>
          <w:sz w:val="19"/>
          <w:szCs w:val="19"/>
        </w:rPr>
        <w:t>2 puntos)</w:t>
      </w:r>
    </w:p>
    <w:p w14:paraId="6460E602" w14:textId="77777777" w:rsidR="00390ADD" w:rsidRPr="00390ADD" w:rsidRDefault="00390ADD" w:rsidP="004A2D08">
      <w:pPr>
        <w:ind w:left="720" w:right="-318"/>
        <w:jc w:val="both"/>
        <w:rPr>
          <w:rFonts w:ascii="Verdana" w:hAnsi="Verdana"/>
          <w:color w:val="0000FF"/>
          <w:sz w:val="19"/>
          <w:szCs w:val="19"/>
        </w:rPr>
      </w:pPr>
    </w:p>
    <w:p w14:paraId="3D0E810A" w14:textId="3CC8A2B4"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Formación y experiencia relevante</w:t>
      </w:r>
      <w:r w:rsidRPr="00577E92">
        <w:rPr>
          <w:rFonts w:ascii="Verdana" w:hAnsi="Verdana"/>
          <w:b/>
          <w:bCs/>
          <w:color w:val="0000FF"/>
          <w:sz w:val="19"/>
          <w:szCs w:val="19"/>
        </w:rPr>
        <w:t>:</w:t>
      </w:r>
      <w:r w:rsidRPr="00577E92">
        <w:rPr>
          <w:rFonts w:ascii="Verdana" w:hAnsi="Verdana"/>
          <w:color w:val="0000FF"/>
          <w:sz w:val="19"/>
          <w:szCs w:val="19"/>
        </w:rPr>
        <w:t xml:space="preserve"> Se valorará que la persona tenga estudios y experiencia directamente relacionados con campañas de sensibilización, comunicación o gestión de proyectos.</w:t>
      </w:r>
      <w:r w:rsidR="00390ADD">
        <w:rPr>
          <w:rFonts w:ascii="Verdana" w:hAnsi="Verdana"/>
          <w:color w:val="0000FF"/>
          <w:sz w:val="19"/>
          <w:szCs w:val="19"/>
        </w:rPr>
        <w:t xml:space="preserve"> (</w:t>
      </w:r>
      <w:r w:rsidR="00390ADD" w:rsidRPr="00022C04">
        <w:rPr>
          <w:rFonts w:ascii="Verdana" w:hAnsi="Verdana"/>
          <w:b/>
          <w:bCs/>
          <w:color w:val="0000FF"/>
          <w:sz w:val="19"/>
          <w:szCs w:val="19"/>
        </w:rPr>
        <w:t>0-</w:t>
      </w:r>
      <w:r w:rsidR="00446A9F">
        <w:rPr>
          <w:rFonts w:ascii="Verdana" w:hAnsi="Verdana"/>
          <w:b/>
          <w:bCs/>
          <w:color w:val="0000FF"/>
          <w:sz w:val="19"/>
          <w:szCs w:val="19"/>
        </w:rPr>
        <w:t>1</w:t>
      </w:r>
      <w:r w:rsidR="00022C04" w:rsidRPr="00022C04">
        <w:rPr>
          <w:rFonts w:ascii="Verdana" w:hAnsi="Verdana"/>
          <w:b/>
          <w:bCs/>
          <w:color w:val="0000FF"/>
          <w:sz w:val="19"/>
          <w:szCs w:val="19"/>
        </w:rPr>
        <w:t xml:space="preserve"> puntos</w:t>
      </w:r>
      <w:r w:rsidR="00022C04">
        <w:rPr>
          <w:rFonts w:ascii="Verdana" w:hAnsi="Verdana"/>
          <w:color w:val="0000FF"/>
          <w:sz w:val="19"/>
          <w:szCs w:val="19"/>
        </w:rPr>
        <w:t>)</w:t>
      </w:r>
    </w:p>
    <w:p w14:paraId="70791EB8" w14:textId="1FEE4B0C"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Funciones definidas</w:t>
      </w:r>
      <w:r w:rsidRPr="00577E92">
        <w:rPr>
          <w:rFonts w:ascii="Verdana" w:hAnsi="Verdana"/>
          <w:b/>
          <w:bCs/>
          <w:color w:val="0000FF"/>
          <w:sz w:val="19"/>
          <w:szCs w:val="19"/>
        </w:rPr>
        <w:t>:</w:t>
      </w:r>
      <w:r w:rsidRPr="00577E92">
        <w:rPr>
          <w:rFonts w:ascii="Verdana" w:hAnsi="Verdana"/>
          <w:color w:val="0000FF"/>
          <w:sz w:val="19"/>
          <w:szCs w:val="19"/>
        </w:rPr>
        <w:t xml:space="preserve"> Se puntuará que las tareas que asumirá estén claramente explicadas y sean coherentes con el rol de coordinación.</w:t>
      </w:r>
      <w:r w:rsidR="00022C04">
        <w:rPr>
          <w:rFonts w:ascii="Verdana" w:hAnsi="Verdana"/>
          <w:color w:val="0000FF"/>
          <w:sz w:val="19"/>
          <w:szCs w:val="19"/>
        </w:rPr>
        <w:t xml:space="preserve"> (</w:t>
      </w:r>
      <w:r w:rsidR="00022C04" w:rsidRPr="00022C04">
        <w:rPr>
          <w:rFonts w:ascii="Verdana" w:hAnsi="Verdana"/>
          <w:b/>
          <w:bCs/>
          <w:color w:val="0000FF"/>
          <w:sz w:val="19"/>
          <w:szCs w:val="19"/>
        </w:rPr>
        <w:t>0-0,5 puntos</w:t>
      </w:r>
      <w:r w:rsidR="00022C04">
        <w:rPr>
          <w:rFonts w:ascii="Verdana" w:hAnsi="Verdana"/>
          <w:color w:val="0000FF"/>
          <w:sz w:val="19"/>
          <w:szCs w:val="19"/>
        </w:rPr>
        <w:t>)</w:t>
      </w:r>
    </w:p>
    <w:p w14:paraId="719C5A9F" w14:textId="0FBF2FFF" w:rsidR="00577E92" w:rsidRPr="00577E92" w:rsidRDefault="00577E92" w:rsidP="002B217B">
      <w:pPr>
        <w:numPr>
          <w:ilvl w:val="0"/>
          <w:numId w:val="161"/>
        </w:numPr>
        <w:ind w:right="-318"/>
        <w:jc w:val="both"/>
        <w:rPr>
          <w:rFonts w:ascii="Verdana" w:hAnsi="Verdana"/>
          <w:color w:val="0000FF"/>
          <w:sz w:val="19"/>
          <w:szCs w:val="19"/>
        </w:rPr>
      </w:pPr>
      <w:r w:rsidRPr="00443D42">
        <w:rPr>
          <w:rFonts w:ascii="Verdana" w:hAnsi="Verdana"/>
          <w:color w:val="0000FF"/>
          <w:sz w:val="19"/>
          <w:szCs w:val="19"/>
        </w:rPr>
        <w:t>Dedicación al contrato:</w:t>
      </w:r>
      <w:r w:rsidRPr="00577E92">
        <w:rPr>
          <w:rFonts w:ascii="Verdana" w:hAnsi="Verdana"/>
          <w:color w:val="0000FF"/>
          <w:sz w:val="19"/>
          <w:szCs w:val="19"/>
        </w:rPr>
        <w:t xml:space="preserve"> Se tendrá en cuenta que el tiempo previsto de dedicación esté bien detallado y sea adecuado para la magnitud del proyecto.</w:t>
      </w:r>
      <w:r w:rsidR="00022C04">
        <w:rPr>
          <w:rFonts w:ascii="Verdana" w:hAnsi="Verdana"/>
          <w:color w:val="0000FF"/>
          <w:sz w:val="19"/>
          <w:szCs w:val="19"/>
        </w:rPr>
        <w:t xml:space="preserve"> (</w:t>
      </w:r>
      <w:r w:rsidR="00022C04" w:rsidRPr="00022C04">
        <w:rPr>
          <w:rFonts w:ascii="Verdana" w:hAnsi="Verdana"/>
          <w:b/>
          <w:bCs/>
          <w:color w:val="0000FF"/>
          <w:sz w:val="19"/>
          <w:szCs w:val="19"/>
        </w:rPr>
        <w:t>0-0,5 puntos</w:t>
      </w:r>
      <w:r w:rsidR="00022C04">
        <w:rPr>
          <w:rFonts w:ascii="Verdana" w:hAnsi="Verdana"/>
          <w:color w:val="0000FF"/>
          <w:sz w:val="19"/>
          <w:szCs w:val="19"/>
        </w:rPr>
        <w:t>)</w:t>
      </w:r>
    </w:p>
    <w:p w14:paraId="164D879E" w14:textId="37DA7EC4" w:rsidR="00577E92" w:rsidRPr="00577E92" w:rsidRDefault="00577E92" w:rsidP="00446A9F">
      <w:pPr>
        <w:ind w:left="720" w:right="-318"/>
        <w:jc w:val="both"/>
        <w:rPr>
          <w:rFonts w:ascii="Verdana" w:hAnsi="Verdana"/>
          <w:color w:val="0000FF"/>
          <w:sz w:val="19"/>
          <w:szCs w:val="19"/>
        </w:rPr>
      </w:pPr>
    </w:p>
    <w:p w14:paraId="375863A2" w14:textId="09FEBD3F" w:rsidR="00577E92" w:rsidRPr="00577E92" w:rsidRDefault="00577E92" w:rsidP="004A2D08">
      <w:pPr>
        <w:ind w:left="998" w:right="-318"/>
        <w:jc w:val="both"/>
        <w:rPr>
          <w:rFonts w:ascii="Verdana" w:hAnsi="Verdana"/>
          <w:color w:val="0000FF"/>
          <w:sz w:val="19"/>
          <w:szCs w:val="19"/>
        </w:rPr>
      </w:pPr>
    </w:p>
    <w:p w14:paraId="54F31046" w14:textId="0CAED396" w:rsidR="00577E92" w:rsidRDefault="00577E92" w:rsidP="004A2D08">
      <w:pPr>
        <w:ind w:left="998" w:right="-318"/>
        <w:jc w:val="both"/>
        <w:rPr>
          <w:rFonts w:ascii="Verdana" w:hAnsi="Verdana"/>
          <w:color w:val="0000FF"/>
          <w:sz w:val="19"/>
          <w:szCs w:val="19"/>
        </w:rPr>
      </w:pPr>
      <w:r w:rsidRPr="00577E92">
        <w:rPr>
          <w:rFonts w:ascii="Verdana" w:hAnsi="Verdana"/>
          <w:color w:val="0000FF"/>
          <w:sz w:val="19"/>
          <w:szCs w:val="19"/>
        </w:rPr>
        <w:t xml:space="preserve"> 2.2. Recursos humanos destinados al desarrollo del contrato (</w:t>
      </w:r>
      <w:r w:rsidRPr="00577E92">
        <w:rPr>
          <w:rFonts w:ascii="Verdana" w:hAnsi="Verdana"/>
          <w:b/>
          <w:bCs/>
          <w:color w:val="0000FF"/>
          <w:sz w:val="19"/>
          <w:szCs w:val="19"/>
        </w:rPr>
        <w:t>0</w:t>
      </w:r>
      <w:r w:rsidRPr="00577E92">
        <w:rPr>
          <w:rFonts w:ascii="Verdana" w:hAnsi="Verdana" w:cs="Verdana"/>
          <w:b/>
          <w:bCs/>
          <w:color w:val="0000FF"/>
          <w:sz w:val="19"/>
          <w:szCs w:val="19"/>
        </w:rPr>
        <w:t>–</w:t>
      </w:r>
      <w:r w:rsidRPr="00577E92">
        <w:rPr>
          <w:rFonts w:ascii="Verdana" w:hAnsi="Verdana"/>
          <w:b/>
          <w:bCs/>
          <w:color w:val="0000FF"/>
          <w:sz w:val="19"/>
          <w:szCs w:val="19"/>
        </w:rPr>
        <w:t>3 puntos</w:t>
      </w:r>
      <w:r w:rsidRPr="00577E92">
        <w:rPr>
          <w:rFonts w:ascii="Verdana" w:hAnsi="Verdana"/>
          <w:color w:val="0000FF"/>
          <w:sz w:val="19"/>
          <w:szCs w:val="19"/>
        </w:rPr>
        <w:t>)</w:t>
      </w:r>
    </w:p>
    <w:p w14:paraId="726051FA" w14:textId="77777777" w:rsidR="000144B2" w:rsidRPr="00577E92" w:rsidRDefault="000144B2" w:rsidP="004A2D08">
      <w:pPr>
        <w:ind w:left="998" w:right="-318"/>
        <w:jc w:val="both"/>
        <w:rPr>
          <w:rFonts w:ascii="Verdana" w:hAnsi="Verdana"/>
          <w:color w:val="0000FF"/>
          <w:sz w:val="19"/>
          <w:szCs w:val="19"/>
        </w:rPr>
      </w:pPr>
    </w:p>
    <w:p w14:paraId="7E03E0AB" w14:textId="418F9BDC" w:rsidR="00577E92" w:rsidRPr="00577E92" w:rsidRDefault="00577E92" w:rsidP="002B217B">
      <w:pPr>
        <w:numPr>
          <w:ilvl w:val="0"/>
          <w:numId w:val="162"/>
        </w:numPr>
        <w:ind w:right="-318"/>
        <w:jc w:val="both"/>
        <w:rPr>
          <w:rFonts w:ascii="Verdana" w:hAnsi="Verdana"/>
          <w:color w:val="0000FF"/>
          <w:sz w:val="19"/>
          <w:szCs w:val="19"/>
        </w:rPr>
      </w:pPr>
      <w:r w:rsidRPr="00577E92">
        <w:rPr>
          <w:rFonts w:ascii="Verdana" w:hAnsi="Verdana"/>
          <w:color w:val="0000FF"/>
          <w:sz w:val="19"/>
          <w:szCs w:val="19"/>
        </w:rPr>
        <w:t>Formación y experiencia del equipo</w:t>
      </w:r>
      <w:r w:rsidRPr="00577E92">
        <w:rPr>
          <w:rFonts w:ascii="Verdana" w:hAnsi="Verdana"/>
          <w:b/>
          <w:bCs/>
          <w:color w:val="0000FF"/>
          <w:sz w:val="19"/>
          <w:szCs w:val="19"/>
        </w:rPr>
        <w:t>:</w:t>
      </w:r>
      <w:r w:rsidRPr="00577E92">
        <w:rPr>
          <w:rFonts w:ascii="Verdana" w:hAnsi="Verdana"/>
          <w:color w:val="0000FF"/>
          <w:sz w:val="19"/>
          <w:szCs w:val="19"/>
        </w:rPr>
        <w:t xml:space="preserve"> Se valorará que el equipo tenga </w:t>
      </w:r>
      <w:r w:rsidR="007550E1">
        <w:rPr>
          <w:rFonts w:ascii="Verdana" w:hAnsi="Verdana"/>
          <w:color w:val="0000FF"/>
          <w:sz w:val="19"/>
          <w:szCs w:val="19"/>
        </w:rPr>
        <w:t>mínimo una persona</w:t>
      </w:r>
      <w:r w:rsidRPr="00577E92">
        <w:rPr>
          <w:rFonts w:ascii="Verdana" w:hAnsi="Verdana"/>
          <w:color w:val="0000FF"/>
          <w:sz w:val="19"/>
          <w:szCs w:val="19"/>
        </w:rPr>
        <w:t xml:space="preserve"> formad</w:t>
      </w:r>
      <w:r w:rsidR="007550E1">
        <w:rPr>
          <w:rFonts w:ascii="Verdana" w:hAnsi="Verdana"/>
          <w:color w:val="0000FF"/>
          <w:sz w:val="19"/>
          <w:szCs w:val="19"/>
        </w:rPr>
        <w:t>a</w:t>
      </w:r>
      <w:r w:rsidRPr="00577E92">
        <w:rPr>
          <w:rFonts w:ascii="Verdana" w:hAnsi="Verdana"/>
          <w:color w:val="0000FF"/>
          <w:sz w:val="19"/>
          <w:szCs w:val="19"/>
        </w:rPr>
        <w:t xml:space="preserve"> y con experiencia en comunicación, sensibilización, diseño, dinamización o áreas afines.</w:t>
      </w:r>
      <w:r w:rsidR="007E721F">
        <w:rPr>
          <w:rFonts w:ascii="Verdana" w:hAnsi="Verdana"/>
          <w:color w:val="0000FF"/>
          <w:sz w:val="19"/>
          <w:szCs w:val="19"/>
        </w:rPr>
        <w:t xml:space="preserve"> (</w:t>
      </w:r>
      <w:r w:rsidR="007E721F" w:rsidRPr="007E721F">
        <w:rPr>
          <w:rFonts w:ascii="Verdana" w:hAnsi="Verdana"/>
          <w:b/>
          <w:bCs/>
          <w:color w:val="0000FF"/>
          <w:sz w:val="19"/>
          <w:szCs w:val="19"/>
        </w:rPr>
        <w:t>0-1 puntos</w:t>
      </w:r>
      <w:r w:rsidR="007E721F">
        <w:rPr>
          <w:rFonts w:ascii="Verdana" w:hAnsi="Verdana"/>
          <w:color w:val="0000FF"/>
          <w:sz w:val="19"/>
          <w:szCs w:val="19"/>
        </w:rPr>
        <w:t>)</w:t>
      </w:r>
    </w:p>
    <w:p w14:paraId="1FBF93C0" w14:textId="013875EC" w:rsidR="00577E92" w:rsidRPr="00446A9F" w:rsidRDefault="00577E92" w:rsidP="00446A9F">
      <w:pPr>
        <w:numPr>
          <w:ilvl w:val="0"/>
          <w:numId w:val="162"/>
        </w:numPr>
        <w:ind w:right="-318"/>
        <w:jc w:val="both"/>
        <w:rPr>
          <w:rFonts w:ascii="Verdana" w:hAnsi="Verdana"/>
          <w:color w:val="0000FF"/>
          <w:sz w:val="19"/>
          <w:szCs w:val="19"/>
        </w:rPr>
      </w:pPr>
      <w:r w:rsidRPr="00577E92">
        <w:rPr>
          <w:rFonts w:ascii="Verdana" w:hAnsi="Verdana"/>
          <w:color w:val="0000FF"/>
          <w:sz w:val="19"/>
          <w:szCs w:val="19"/>
        </w:rPr>
        <w:t>Adecuación de roles y tareas</w:t>
      </w:r>
      <w:r w:rsidRPr="00577E92">
        <w:rPr>
          <w:rFonts w:ascii="Verdana" w:hAnsi="Verdana"/>
          <w:b/>
          <w:bCs/>
          <w:color w:val="0000FF"/>
          <w:sz w:val="19"/>
          <w:szCs w:val="19"/>
        </w:rPr>
        <w:t>:</w:t>
      </w:r>
      <w:r w:rsidRPr="00577E92">
        <w:rPr>
          <w:rFonts w:ascii="Verdana" w:hAnsi="Verdana"/>
          <w:color w:val="0000FF"/>
          <w:sz w:val="19"/>
          <w:szCs w:val="19"/>
        </w:rPr>
        <w:t xml:space="preserve"> Se puntuará que cada persona tenga asignadas tareas claras y acordes con su perfil profesional.</w:t>
      </w:r>
      <w:r w:rsidR="00E20C08">
        <w:rPr>
          <w:rFonts w:ascii="Verdana" w:hAnsi="Verdana"/>
          <w:color w:val="0000FF"/>
          <w:sz w:val="19"/>
          <w:szCs w:val="19"/>
        </w:rPr>
        <w:t xml:space="preserve"> </w:t>
      </w:r>
      <w:r w:rsidR="007E721F">
        <w:rPr>
          <w:rFonts w:ascii="Verdana" w:hAnsi="Verdana"/>
          <w:color w:val="0000FF"/>
          <w:sz w:val="19"/>
          <w:szCs w:val="19"/>
        </w:rPr>
        <w:t>(</w:t>
      </w:r>
      <w:r w:rsidR="007E721F" w:rsidRPr="007E721F">
        <w:rPr>
          <w:rFonts w:ascii="Verdana" w:hAnsi="Verdana"/>
          <w:b/>
          <w:bCs/>
          <w:color w:val="0000FF"/>
          <w:sz w:val="19"/>
          <w:szCs w:val="19"/>
        </w:rPr>
        <w:t>0-</w:t>
      </w:r>
      <w:r w:rsidR="00446A9F">
        <w:rPr>
          <w:rFonts w:ascii="Verdana" w:hAnsi="Verdana"/>
          <w:b/>
          <w:bCs/>
          <w:color w:val="0000FF"/>
          <w:sz w:val="19"/>
          <w:szCs w:val="19"/>
        </w:rPr>
        <w:t>1</w:t>
      </w:r>
      <w:r w:rsidR="007E721F" w:rsidRPr="007E721F">
        <w:rPr>
          <w:rFonts w:ascii="Verdana" w:hAnsi="Verdana"/>
          <w:b/>
          <w:bCs/>
          <w:color w:val="0000FF"/>
          <w:sz w:val="19"/>
          <w:szCs w:val="19"/>
        </w:rPr>
        <w:t xml:space="preserve"> puntos</w:t>
      </w:r>
      <w:r w:rsidR="007E721F">
        <w:rPr>
          <w:rFonts w:ascii="Verdana" w:hAnsi="Verdana"/>
          <w:color w:val="0000FF"/>
          <w:sz w:val="19"/>
          <w:szCs w:val="19"/>
        </w:rPr>
        <w:t>)</w:t>
      </w:r>
    </w:p>
    <w:p w14:paraId="1393E014" w14:textId="2E504D81" w:rsidR="00577E92" w:rsidRPr="00577E92" w:rsidRDefault="00577E92" w:rsidP="002B217B">
      <w:pPr>
        <w:numPr>
          <w:ilvl w:val="0"/>
          <w:numId w:val="162"/>
        </w:numPr>
        <w:ind w:right="-318"/>
        <w:jc w:val="both"/>
        <w:rPr>
          <w:rFonts w:ascii="Verdana" w:hAnsi="Verdana"/>
          <w:color w:val="0000FF"/>
          <w:sz w:val="19"/>
          <w:szCs w:val="19"/>
        </w:rPr>
      </w:pPr>
      <w:r w:rsidRPr="00577E92">
        <w:rPr>
          <w:rFonts w:ascii="Verdana" w:hAnsi="Verdana"/>
          <w:color w:val="0000FF"/>
          <w:sz w:val="19"/>
          <w:szCs w:val="19"/>
        </w:rPr>
        <w:t>Organización del equipo: Se valorará que se presente una estructura de trabajo clara (organigrama, coordinación interna, reparto de responsabilidades).</w:t>
      </w:r>
      <w:r w:rsidR="00E20C08" w:rsidRPr="00E20C08">
        <w:rPr>
          <w:rFonts w:ascii="Verdana" w:hAnsi="Verdana"/>
          <w:color w:val="0000FF"/>
          <w:sz w:val="19"/>
          <w:szCs w:val="19"/>
        </w:rPr>
        <w:t xml:space="preserve"> </w:t>
      </w:r>
      <w:r w:rsidR="00E20C08">
        <w:rPr>
          <w:rFonts w:ascii="Verdana" w:hAnsi="Verdana"/>
          <w:color w:val="0000FF"/>
          <w:sz w:val="19"/>
          <w:szCs w:val="19"/>
        </w:rPr>
        <w:t>(</w:t>
      </w:r>
      <w:r w:rsidR="00E20C08" w:rsidRPr="007E721F">
        <w:rPr>
          <w:rFonts w:ascii="Verdana" w:hAnsi="Verdana"/>
          <w:b/>
          <w:bCs/>
          <w:color w:val="0000FF"/>
          <w:sz w:val="19"/>
          <w:szCs w:val="19"/>
        </w:rPr>
        <w:t>0-</w:t>
      </w:r>
      <w:r w:rsidR="00446A9F">
        <w:rPr>
          <w:rFonts w:ascii="Verdana" w:hAnsi="Verdana"/>
          <w:b/>
          <w:bCs/>
          <w:color w:val="0000FF"/>
          <w:sz w:val="19"/>
          <w:szCs w:val="19"/>
        </w:rPr>
        <w:t>1</w:t>
      </w:r>
      <w:r w:rsidR="00E20C08" w:rsidRPr="007E721F">
        <w:rPr>
          <w:rFonts w:ascii="Verdana" w:hAnsi="Verdana"/>
          <w:b/>
          <w:bCs/>
          <w:color w:val="0000FF"/>
          <w:sz w:val="19"/>
          <w:szCs w:val="19"/>
        </w:rPr>
        <w:t xml:space="preserve"> puntos</w:t>
      </w:r>
      <w:r w:rsidR="00E20C08">
        <w:rPr>
          <w:rFonts w:ascii="Verdana" w:hAnsi="Verdana"/>
          <w:color w:val="0000FF"/>
          <w:sz w:val="19"/>
          <w:szCs w:val="19"/>
        </w:rPr>
        <w:t>)</w:t>
      </w:r>
    </w:p>
    <w:p w14:paraId="272063A0" w14:textId="77777777" w:rsidR="00221182" w:rsidRPr="00636BCA" w:rsidRDefault="00221182" w:rsidP="00221182">
      <w:pPr>
        <w:ind w:left="998" w:right="-318"/>
        <w:jc w:val="both"/>
        <w:rPr>
          <w:rFonts w:ascii="Verdana" w:hAnsi="Verdana"/>
          <w:color w:val="0000FF"/>
          <w:sz w:val="19"/>
          <w:szCs w:val="19"/>
        </w:rPr>
      </w:pPr>
    </w:p>
    <w:p w14:paraId="209AC233" w14:textId="01DFCA0A" w:rsidR="00221182" w:rsidRPr="002A7380" w:rsidRDefault="00221182" w:rsidP="00221182">
      <w:pPr>
        <w:ind w:left="998" w:right="-318"/>
        <w:jc w:val="both"/>
        <w:rPr>
          <w:rFonts w:ascii="Verdana" w:hAnsi="Verdana"/>
          <w:color w:val="0000FF"/>
          <w:sz w:val="19"/>
          <w:szCs w:val="19"/>
        </w:rPr>
      </w:pPr>
      <w:r w:rsidRPr="002A7380">
        <w:rPr>
          <w:rFonts w:ascii="Verdana" w:hAnsi="Verdana"/>
          <w:color w:val="0000FF"/>
          <w:sz w:val="19"/>
          <w:szCs w:val="19"/>
        </w:rPr>
        <w:t>3.</w:t>
      </w:r>
      <w:r w:rsidRPr="002A7380">
        <w:rPr>
          <w:rFonts w:ascii="Verdana" w:hAnsi="Verdana"/>
          <w:color w:val="0000FF"/>
          <w:sz w:val="19"/>
          <w:szCs w:val="19"/>
        </w:rPr>
        <w:tab/>
        <w:t>Estrategia publicitaria y creativa (</w:t>
      </w:r>
      <w:r w:rsidRPr="003A7A73">
        <w:rPr>
          <w:rFonts w:ascii="Verdana" w:hAnsi="Verdana"/>
          <w:b/>
          <w:bCs/>
          <w:color w:val="0000FF"/>
          <w:sz w:val="19"/>
          <w:szCs w:val="19"/>
        </w:rPr>
        <w:t>0-</w:t>
      </w:r>
      <w:r w:rsidR="00C23DF0" w:rsidRPr="003A7A73">
        <w:rPr>
          <w:rFonts w:ascii="Verdana" w:hAnsi="Verdana"/>
          <w:b/>
          <w:bCs/>
          <w:color w:val="0000FF"/>
          <w:sz w:val="19"/>
          <w:szCs w:val="19"/>
        </w:rPr>
        <w:t>30</w:t>
      </w:r>
      <w:r w:rsidRPr="003A7A73">
        <w:rPr>
          <w:rFonts w:ascii="Verdana" w:hAnsi="Verdana"/>
          <w:b/>
          <w:bCs/>
          <w:color w:val="0000FF"/>
          <w:sz w:val="19"/>
          <w:szCs w:val="19"/>
        </w:rPr>
        <w:t xml:space="preserve"> puntos</w:t>
      </w:r>
      <w:r w:rsidRPr="002A7380">
        <w:rPr>
          <w:rFonts w:ascii="Verdana" w:hAnsi="Verdana"/>
          <w:color w:val="0000FF"/>
          <w:sz w:val="19"/>
          <w:szCs w:val="19"/>
        </w:rPr>
        <w:t>). En este apartado se valorarán los siguientes aspectos:</w:t>
      </w:r>
    </w:p>
    <w:p w14:paraId="77E1B36C" w14:textId="77777777" w:rsidR="00056EC0" w:rsidRPr="005B7F1E" w:rsidRDefault="00056EC0" w:rsidP="002004B1">
      <w:pPr>
        <w:ind w:left="998" w:right="-318"/>
        <w:jc w:val="both"/>
        <w:rPr>
          <w:rFonts w:ascii="Verdana" w:hAnsi="Verdana"/>
          <w:color w:val="0000FF"/>
          <w:sz w:val="19"/>
          <w:szCs w:val="19"/>
        </w:rPr>
      </w:pPr>
    </w:p>
    <w:p w14:paraId="174183DB" w14:textId="388C428B"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3.1. Propuesta de estrategia de comunicación y propuesta de campaña. (</w:t>
      </w:r>
      <w:r w:rsidRPr="003A7A73">
        <w:rPr>
          <w:rFonts w:ascii="Verdana" w:hAnsi="Verdana"/>
          <w:b/>
          <w:bCs/>
          <w:color w:val="0000FF"/>
          <w:sz w:val="19"/>
          <w:szCs w:val="19"/>
        </w:rPr>
        <w:t>0-13 puntos</w:t>
      </w:r>
      <w:r w:rsidRPr="005B7F1E">
        <w:rPr>
          <w:rFonts w:ascii="Verdana" w:hAnsi="Verdana"/>
          <w:color w:val="0000FF"/>
          <w:sz w:val="19"/>
          <w:szCs w:val="19"/>
        </w:rPr>
        <w:t>).</w:t>
      </w:r>
    </w:p>
    <w:p w14:paraId="579D7C70" w14:textId="77777777" w:rsidR="002004B1" w:rsidRPr="005B7F1E" w:rsidRDefault="002004B1" w:rsidP="002004B1">
      <w:pPr>
        <w:ind w:left="998" w:right="-318"/>
        <w:jc w:val="both"/>
        <w:rPr>
          <w:rFonts w:ascii="Verdana" w:hAnsi="Verdana"/>
          <w:color w:val="0000FF"/>
          <w:sz w:val="19"/>
          <w:szCs w:val="19"/>
        </w:rPr>
      </w:pPr>
    </w:p>
    <w:p w14:paraId="476C22DA" w14:textId="60D59A9F"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3.2. Propuesta de acto de presentación de campaña (</w:t>
      </w:r>
      <w:r w:rsidRPr="003A7A73">
        <w:rPr>
          <w:rFonts w:ascii="Verdana" w:hAnsi="Verdana"/>
          <w:b/>
          <w:bCs/>
          <w:color w:val="0000FF"/>
          <w:sz w:val="19"/>
          <w:szCs w:val="19"/>
        </w:rPr>
        <w:t>0-5</w:t>
      </w:r>
      <w:r w:rsidR="004A6472" w:rsidRPr="003A7A73">
        <w:rPr>
          <w:rFonts w:ascii="Verdana" w:hAnsi="Verdana"/>
          <w:b/>
          <w:bCs/>
          <w:color w:val="0000FF"/>
          <w:sz w:val="19"/>
          <w:szCs w:val="19"/>
        </w:rPr>
        <w:t xml:space="preserve"> puntos</w:t>
      </w:r>
      <w:r w:rsidRPr="005B7F1E">
        <w:rPr>
          <w:rFonts w:ascii="Verdana" w:hAnsi="Verdana"/>
          <w:color w:val="0000FF"/>
          <w:sz w:val="19"/>
          <w:szCs w:val="19"/>
        </w:rPr>
        <w:t>).</w:t>
      </w:r>
    </w:p>
    <w:p w14:paraId="71E63763" w14:textId="77777777" w:rsidR="002004B1" w:rsidRPr="005B7F1E" w:rsidRDefault="002004B1" w:rsidP="002004B1">
      <w:pPr>
        <w:ind w:left="998" w:right="-318"/>
        <w:jc w:val="both"/>
        <w:rPr>
          <w:rFonts w:ascii="Verdana" w:hAnsi="Verdana"/>
          <w:color w:val="0000FF"/>
          <w:sz w:val="19"/>
          <w:szCs w:val="19"/>
        </w:rPr>
      </w:pPr>
    </w:p>
    <w:p w14:paraId="1A81EB2D" w14:textId="4FBBC7A0" w:rsidR="002004B1" w:rsidRPr="005B7F1E" w:rsidRDefault="002004B1" w:rsidP="005B7F1E">
      <w:pPr>
        <w:ind w:left="998" w:right="-318"/>
        <w:jc w:val="both"/>
        <w:rPr>
          <w:rFonts w:ascii="Verdana" w:hAnsi="Verdana"/>
          <w:color w:val="0000FF"/>
          <w:sz w:val="19"/>
          <w:szCs w:val="19"/>
        </w:rPr>
      </w:pPr>
      <w:r w:rsidRPr="005B7F1E">
        <w:rPr>
          <w:rFonts w:ascii="Verdana" w:hAnsi="Verdana"/>
          <w:color w:val="0000FF"/>
          <w:sz w:val="19"/>
          <w:szCs w:val="19"/>
        </w:rPr>
        <w:t>3.3. Propuesta de diseño de piezas para redes sociales, estrategia en redes y publicidad. El contenido gráfico de este subapartado no computará en el número total de páginas y podrá añadirse un enlace para mostrar material audiovisual. (</w:t>
      </w:r>
      <w:r w:rsidRPr="003A7A73">
        <w:rPr>
          <w:rFonts w:ascii="Verdana" w:hAnsi="Verdana"/>
          <w:b/>
          <w:bCs/>
          <w:color w:val="0000FF"/>
          <w:sz w:val="19"/>
          <w:szCs w:val="19"/>
        </w:rPr>
        <w:t>0-6 puntos</w:t>
      </w:r>
      <w:r w:rsidRPr="005B7F1E">
        <w:rPr>
          <w:rFonts w:ascii="Verdana" w:hAnsi="Verdana"/>
          <w:color w:val="0000FF"/>
          <w:sz w:val="19"/>
          <w:szCs w:val="19"/>
        </w:rPr>
        <w:t>)</w:t>
      </w:r>
    </w:p>
    <w:p w14:paraId="0353102B" w14:textId="77777777" w:rsidR="002004B1" w:rsidRPr="005B7F1E" w:rsidRDefault="002004B1" w:rsidP="002004B1">
      <w:pPr>
        <w:ind w:left="998" w:right="-318"/>
        <w:jc w:val="both"/>
        <w:rPr>
          <w:rFonts w:ascii="Verdana" w:hAnsi="Verdana"/>
          <w:color w:val="0000FF"/>
          <w:sz w:val="19"/>
          <w:szCs w:val="19"/>
        </w:rPr>
      </w:pPr>
    </w:p>
    <w:p w14:paraId="0527D8FF" w14:textId="27E7D13E" w:rsidR="002004B1" w:rsidRPr="002004B1" w:rsidRDefault="002004B1" w:rsidP="005B7F1E">
      <w:pPr>
        <w:ind w:left="998" w:right="-318"/>
        <w:jc w:val="both"/>
        <w:rPr>
          <w:rFonts w:ascii="Verdana" w:hAnsi="Verdana"/>
          <w:color w:val="0000FF"/>
          <w:sz w:val="19"/>
          <w:szCs w:val="19"/>
          <w:lang w:val="es-ES_tradnl"/>
        </w:rPr>
      </w:pPr>
      <w:r w:rsidRPr="005B7F1E">
        <w:rPr>
          <w:rFonts w:ascii="Verdana" w:hAnsi="Verdana"/>
          <w:color w:val="0000FF"/>
          <w:sz w:val="19"/>
          <w:szCs w:val="19"/>
        </w:rPr>
        <w:t>3.4. Propuesta de diseño de pieza audiovisual / spot de campaña. El contenido gráfico de este subapartado no computará en el número total de páginas y podrá añadirse un enlace para mostrar</w:t>
      </w:r>
      <w:r w:rsidRPr="002004B1">
        <w:rPr>
          <w:rFonts w:ascii="Verdana" w:hAnsi="Verdana"/>
          <w:color w:val="0000FF"/>
          <w:sz w:val="19"/>
          <w:szCs w:val="19"/>
          <w:lang w:val="es-ES_tradnl"/>
        </w:rPr>
        <w:t xml:space="preserve"> material audiovisual. (</w:t>
      </w:r>
      <w:r w:rsidRPr="002004B1">
        <w:rPr>
          <w:rFonts w:ascii="Verdana" w:hAnsi="Verdana"/>
          <w:b/>
          <w:bCs/>
          <w:color w:val="0000FF"/>
          <w:sz w:val="19"/>
          <w:szCs w:val="19"/>
          <w:lang w:val="es-ES_tradnl"/>
        </w:rPr>
        <w:t>0-6 puntos</w:t>
      </w:r>
      <w:r w:rsidRPr="002004B1">
        <w:rPr>
          <w:rFonts w:ascii="Verdana" w:hAnsi="Verdana"/>
          <w:color w:val="0000FF"/>
          <w:sz w:val="19"/>
          <w:szCs w:val="19"/>
          <w:lang w:val="es-ES_tradnl"/>
        </w:rPr>
        <w:t>)</w:t>
      </w:r>
    </w:p>
    <w:p w14:paraId="62F8BBB4" w14:textId="77777777" w:rsidR="0099152E" w:rsidRPr="002A7380" w:rsidRDefault="0099152E" w:rsidP="00221182">
      <w:pPr>
        <w:ind w:left="998" w:right="-318"/>
        <w:jc w:val="both"/>
        <w:rPr>
          <w:rFonts w:ascii="Verdana" w:hAnsi="Verdana"/>
          <w:color w:val="0000FF"/>
          <w:sz w:val="19"/>
          <w:szCs w:val="19"/>
        </w:rPr>
      </w:pPr>
    </w:p>
    <w:p w14:paraId="7E7F95FB" w14:textId="2EFD4EC9" w:rsidR="00221182" w:rsidRPr="00EF0293" w:rsidRDefault="00221182" w:rsidP="00221182">
      <w:pPr>
        <w:ind w:left="998" w:right="-318"/>
        <w:jc w:val="both"/>
        <w:rPr>
          <w:rFonts w:ascii="Verdana" w:hAnsi="Verdana"/>
          <w:color w:val="0000FF"/>
          <w:sz w:val="19"/>
          <w:szCs w:val="19"/>
        </w:rPr>
      </w:pPr>
      <w:r w:rsidRPr="00EF0293">
        <w:rPr>
          <w:rFonts w:ascii="Verdana" w:hAnsi="Verdana"/>
          <w:color w:val="0000FF"/>
          <w:sz w:val="19"/>
          <w:szCs w:val="19"/>
        </w:rPr>
        <w:t>Las propuestas que formulen los licitadores tendrán una extensión máxima de 25 páginas</w:t>
      </w:r>
      <w:r w:rsidR="00C027C9" w:rsidRPr="00EF0293">
        <w:rPr>
          <w:rFonts w:ascii="Verdana" w:hAnsi="Verdana"/>
          <w:color w:val="0000FF"/>
          <w:sz w:val="19"/>
          <w:szCs w:val="19"/>
        </w:rPr>
        <w:t xml:space="preserve">. </w:t>
      </w:r>
      <w:r w:rsidRPr="00EF0293">
        <w:rPr>
          <w:rFonts w:ascii="Verdana" w:hAnsi="Verdana"/>
          <w:color w:val="0000FF"/>
          <w:sz w:val="19"/>
          <w:szCs w:val="19"/>
        </w:rPr>
        <w:t>En este límite máximo de extensión no se encuentran incluidos portada, índice y recursos gráficos del apartado 3.2, 3.3 y 4.3</w:t>
      </w:r>
    </w:p>
    <w:p w14:paraId="35F64B4A" w14:textId="77777777" w:rsidR="00C027C9" w:rsidRPr="00EF0293" w:rsidRDefault="00C027C9" w:rsidP="00221182">
      <w:pPr>
        <w:ind w:left="998" w:right="-318"/>
        <w:jc w:val="both"/>
        <w:rPr>
          <w:rFonts w:ascii="Verdana" w:hAnsi="Verdana"/>
          <w:color w:val="0000FF"/>
          <w:sz w:val="19"/>
          <w:szCs w:val="19"/>
        </w:rPr>
      </w:pPr>
    </w:p>
    <w:p w14:paraId="173F5B48" w14:textId="27211611" w:rsidR="00C027C9" w:rsidRPr="00EF0293" w:rsidRDefault="00C027C9" w:rsidP="00221182">
      <w:pPr>
        <w:ind w:left="998" w:right="-318"/>
        <w:jc w:val="both"/>
        <w:rPr>
          <w:rFonts w:ascii="Verdana" w:hAnsi="Verdana"/>
          <w:color w:val="0000FF"/>
          <w:sz w:val="19"/>
          <w:szCs w:val="19"/>
        </w:rPr>
      </w:pPr>
      <w:r w:rsidRPr="00EF0293">
        <w:rPr>
          <w:rFonts w:ascii="Verdana" w:hAnsi="Verdana"/>
          <w:color w:val="0000FF"/>
          <w:sz w:val="19"/>
          <w:szCs w:val="19"/>
        </w:rPr>
        <w:t>En caso de exceder en número de páginas indicadas, sólo se valorarán las 25 páginas que se indican como extensión máxima.</w:t>
      </w:r>
    </w:p>
    <w:p w14:paraId="3BCF0952" w14:textId="77777777" w:rsidR="00C027C9" w:rsidRPr="00EF0293" w:rsidRDefault="00C027C9" w:rsidP="00221182">
      <w:pPr>
        <w:ind w:left="998" w:right="-318"/>
        <w:jc w:val="both"/>
        <w:rPr>
          <w:rFonts w:ascii="Verdana" w:hAnsi="Verdana"/>
          <w:color w:val="0000FF"/>
          <w:sz w:val="19"/>
          <w:szCs w:val="19"/>
        </w:rPr>
      </w:pPr>
    </w:p>
    <w:p w14:paraId="7FA9AF66" w14:textId="77777777" w:rsidR="00221182" w:rsidRPr="0046567D" w:rsidRDefault="00221182" w:rsidP="00221182">
      <w:pPr>
        <w:autoSpaceDE w:val="0"/>
        <w:autoSpaceDN w:val="0"/>
        <w:adjustRightInd w:val="0"/>
        <w:spacing w:line="360" w:lineRule="auto"/>
        <w:ind w:left="1020"/>
        <w:jc w:val="both"/>
        <w:rPr>
          <w:rFonts w:ascii="Verdana" w:hAnsi="Verdana"/>
          <w:color w:val="0000FF"/>
          <w:sz w:val="19"/>
          <w:szCs w:val="19"/>
          <w:highlight w:val="cyan"/>
        </w:rPr>
      </w:pPr>
    </w:p>
    <w:p w14:paraId="2BBAC794" w14:textId="741C3AA5" w:rsidR="00221182" w:rsidRPr="00283F25" w:rsidRDefault="00221182" w:rsidP="00221182">
      <w:pPr>
        <w:spacing w:before="120" w:after="120"/>
        <w:ind w:left="510"/>
        <w:jc w:val="both"/>
        <w:rPr>
          <w:rFonts w:ascii="Verdana" w:hAnsi="Verdana" w:cstheme="minorBidi"/>
          <w:b/>
          <w:bCs/>
          <w:color w:val="0000FF"/>
          <w:sz w:val="19"/>
          <w:szCs w:val="19"/>
        </w:rPr>
      </w:pPr>
      <w:r w:rsidRPr="00A563A5">
        <w:rPr>
          <w:rFonts w:ascii="Verdana" w:hAnsi="Verdana" w:cstheme="minorBidi"/>
          <w:color w:val="0000FF"/>
          <w:sz w:val="19"/>
          <w:szCs w:val="19"/>
        </w:rPr>
        <w:t>Las propuestas que no alcancen en esta fase de valoración de los criterios sometidos a juicio de valor</w:t>
      </w:r>
      <w:r w:rsidRPr="00A563A5">
        <w:rPr>
          <w:rFonts w:ascii="Verdana" w:hAnsi="Verdana" w:cstheme="minorBidi"/>
          <w:b/>
          <w:bCs/>
          <w:color w:val="0000FF"/>
          <w:sz w:val="19"/>
          <w:szCs w:val="19"/>
        </w:rPr>
        <w:t xml:space="preserve"> al menos 2</w:t>
      </w:r>
      <w:r w:rsidR="003B37E2">
        <w:rPr>
          <w:rFonts w:ascii="Verdana" w:hAnsi="Verdana" w:cstheme="minorBidi"/>
          <w:b/>
          <w:bCs/>
          <w:color w:val="0000FF"/>
          <w:sz w:val="19"/>
          <w:szCs w:val="19"/>
        </w:rPr>
        <w:t>2</w:t>
      </w:r>
      <w:r w:rsidRPr="00A563A5">
        <w:rPr>
          <w:rFonts w:ascii="Verdana" w:hAnsi="Verdana" w:cstheme="minorBidi"/>
          <w:b/>
          <w:bCs/>
          <w:color w:val="0000FF"/>
          <w:sz w:val="19"/>
          <w:szCs w:val="19"/>
        </w:rPr>
        <w:t xml:space="preserve"> puntos (de un total de 4</w:t>
      </w:r>
      <w:r w:rsidR="003B37E2">
        <w:rPr>
          <w:rFonts w:ascii="Verdana" w:hAnsi="Verdana" w:cstheme="minorBidi"/>
          <w:b/>
          <w:bCs/>
          <w:color w:val="0000FF"/>
          <w:sz w:val="19"/>
          <w:szCs w:val="19"/>
        </w:rPr>
        <w:t>3</w:t>
      </w:r>
      <w:r w:rsidRPr="00A563A5">
        <w:rPr>
          <w:rFonts w:ascii="Verdana" w:hAnsi="Verdana" w:cstheme="minorBidi"/>
          <w:b/>
          <w:bCs/>
          <w:color w:val="0000FF"/>
          <w:sz w:val="19"/>
          <w:szCs w:val="19"/>
        </w:rPr>
        <w:t xml:space="preserve"> puntos posibles), serán excluidas y no accederán a la siguiente fase de valoración de los criterios automáticos.</w:t>
      </w:r>
    </w:p>
    <w:p w14:paraId="059DDB3B" w14:textId="3787456B" w:rsidR="00C548B6" w:rsidRPr="00BD20A5" w:rsidRDefault="00C548B6" w:rsidP="001D3DE3">
      <w:pPr>
        <w:spacing w:before="120" w:after="120"/>
        <w:ind w:left="1418" w:right="-425" w:firstLine="2"/>
        <w:jc w:val="both"/>
        <w:rPr>
          <w:rFonts w:ascii="Verdana" w:hAnsi="Verdana"/>
          <w:sz w:val="19"/>
          <w:szCs w:val="19"/>
        </w:rPr>
      </w:pPr>
    </w:p>
    <w:p w14:paraId="13F02201" w14:textId="750CC752" w:rsidR="00C548B6" w:rsidRPr="0046567D"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46567D">
        <w:rPr>
          <w:b/>
        </w:rPr>
        <w:t>22.2.2.- Criterios evaluables de forma automática mediante aplicación de fórmulas:</w:t>
      </w:r>
    </w:p>
    <w:p w14:paraId="7E554358" w14:textId="6DC29DED" w:rsidR="00C548B6" w:rsidRPr="00A563A5" w:rsidRDefault="00C548B6" w:rsidP="00D72EF7">
      <w:pPr>
        <w:numPr>
          <w:ilvl w:val="0"/>
          <w:numId w:val="28"/>
        </w:numPr>
        <w:tabs>
          <w:tab w:val="left" w:pos="0"/>
        </w:tabs>
        <w:spacing w:before="120" w:after="120"/>
        <w:ind w:left="1418" w:right="-425" w:hanging="283"/>
        <w:jc w:val="both"/>
        <w:rPr>
          <w:rFonts w:ascii="Verdana" w:hAnsi="Verdana" w:cs="Tahoma"/>
          <w:sz w:val="19"/>
          <w:szCs w:val="19"/>
        </w:rPr>
      </w:pPr>
      <w:r w:rsidRPr="00A563A5">
        <w:rPr>
          <w:rFonts w:ascii="Verdana" w:hAnsi="Verdana" w:cs="Tahoma"/>
          <w:sz w:val="19"/>
          <w:szCs w:val="19"/>
        </w:rPr>
        <w:t>Criterio:</w:t>
      </w:r>
      <w:r w:rsidR="00335ADC" w:rsidRPr="00A563A5">
        <w:rPr>
          <w:rFonts w:ascii="Verdana" w:hAnsi="Verdana"/>
          <w:b/>
          <w:bCs/>
          <w:color w:val="0000FF"/>
          <w:sz w:val="19"/>
          <w:szCs w:val="19"/>
        </w:rPr>
        <w:t xml:space="preserve"> PRECIO.</w:t>
      </w:r>
    </w:p>
    <w:p w14:paraId="28059602" w14:textId="2F6CC271" w:rsidR="00C548B6" w:rsidRPr="00424755" w:rsidRDefault="00C548B6" w:rsidP="00335ADC">
      <w:pPr>
        <w:tabs>
          <w:tab w:val="left" w:pos="0"/>
        </w:tabs>
        <w:spacing w:before="120" w:after="120"/>
        <w:ind w:left="1418" w:right="-425"/>
        <w:jc w:val="both"/>
        <w:rPr>
          <w:rFonts w:ascii="Verdana" w:hAnsi="Verdana" w:cs="Tahoma"/>
          <w:sz w:val="19"/>
          <w:szCs w:val="19"/>
        </w:rPr>
      </w:pPr>
      <w:r w:rsidRPr="00424755">
        <w:rPr>
          <w:rFonts w:ascii="Verdana" w:hAnsi="Verdana" w:cs="Tahoma"/>
          <w:sz w:val="19"/>
          <w:szCs w:val="19"/>
        </w:rPr>
        <w:t>Ponderación:</w:t>
      </w:r>
      <w:r w:rsidR="00335ADC" w:rsidRPr="00424755">
        <w:rPr>
          <w:rFonts w:ascii="Verdana" w:hAnsi="Verdana" w:cs="Tahoma"/>
          <w:sz w:val="19"/>
          <w:szCs w:val="19"/>
        </w:rPr>
        <w:t xml:space="preserve"> </w:t>
      </w:r>
      <w:r w:rsidR="00335ADC" w:rsidRPr="00424755">
        <w:rPr>
          <w:rFonts w:ascii="Verdana" w:hAnsi="Verdana"/>
          <w:b/>
          <w:bCs/>
          <w:color w:val="0000FF"/>
          <w:sz w:val="19"/>
          <w:szCs w:val="19"/>
        </w:rPr>
        <w:t>45 puntos.</w:t>
      </w:r>
    </w:p>
    <w:p w14:paraId="7C3D0E3B" w14:textId="77777777" w:rsidR="00335ADC" w:rsidRPr="00424755" w:rsidRDefault="00C548B6" w:rsidP="00335ADC">
      <w:pPr>
        <w:ind w:left="1020" w:right="-318" w:firstLine="398"/>
        <w:jc w:val="both"/>
        <w:rPr>
          <w:rFonts w:ascii="Verdana" w:hAnsi="Verdana" w:cstheme="minorHAnsi"/>
          <w:color w:val="0000FF"/>
          <w:sz w:val="19"/>
          <w:szCs w:val="19"/>
        </w:rPr>
      </w:pPr>
      <w:r w:rsidRPr="00424755">
        <w:rPr>
          <w:rFonts w:ascii="Verdana" w:hAnsi="Verdana" w:cs="Tahoma"/>
          <w:sz w:val="19"/>
          <w:szCs w:val="19"/>
        </w:rPr>
        <w:t>Fórmula:</w:t>
      </w:r>
      <w:r w:rsidR="00335ADC" w:rsidRPr="00424755">
        <w:rPr>
          <w:rFonts w:ascii="Verdana" w:hAnsi="Verdana" w:cs="Tahoma"/>
          <w:sz w:val="19"/>
          <w:szCs w:val="19"/>
        </w:rPr>
        <w:t xml:space="preserve"> </w:t>
      </w:r>
      <w:r w:rsidR="00335ADC" w:rsidRPr="00424755">
        <w:rPr>
          <w:rFonts w:ascii="Verdana" w:hAnsi="Verdana" w:cstheme="minorHAnsi"/>
          <w:color w:val="0000FF"/>
          <w:sz w:val="19"/>
          <w:szCs w:val="19"/>
        </w:rPr>
        <w:t>La oferta económica más baja se valorará con la máxima puntuación, valorándose el resto de forma inversamente proporcional, mediante la siguiente fórmula:</w:t>
      </w:r>
    </w:p>
    <w:p w14:paraId="4D57D5CF" w14:textId="77777777" w:rsidR="00335ADC" w:rsidRPr="00424755" w:rsidRDefault="00335ADC" w:rsidP="00335ADC">
      <w:pPr>
        <w:tabs>
          <w:tab w:val="left" w:pos="0"/>
          <w:tab w:val="left" w:pos="1400"/>
        </w:tabs>
        <w:ind w:left="284" w:right="-318"/>
        <w:jc w:val="both"/>
        <w:rPr>
          <w:rFonts w:ascii="Verdana" w:hAnsi="Verdana" w:cstheme="minorHAnsi"/>
          <w:color w:val="0000FF"/>
          <w:sz w:val="18"/>
          <w:szCs w:val="18"/>
        </w:rPr>
      </w:pPr>
    </w:p>
    <w:p w14:paraId="3DB24116" w14:textId="77777777" w:rsidR="00335ADC" w:rsidRPr="00424755" w:rsidRDefault="00335ADC" w:rsidP="00335ADC">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00424755">
        <w:rPr>
          <w:rFonts w:ascii="Cambria Math" w:eastAsia="Cambria Math" w:hAnsi="Cambria Math" w:cs="Cambria Math"/>
          <w:b/>
          <w:bCs/>
          <w:i/>
          <w:iCs/>
          <w:color w:val="000000" w:themeColor="text1"/>
          <w:sz w:val="22"/>
          <w:szCs w:val="22"/>
        </w:rPr>
        <w:t>𝑃untuación</w:t>
      </w:r>
      <w:r w:rsidRPr="00424755">
        <w:rPr>
          <w:rFonts w:ascii="Aptos Narrow" w:eastAsia="Aptos Narrow" w:hAnsi="Aptos Narrow" w:cs="Aptos Narrow"/>
          <w:i/>
          <w:iCs/>
          <w:color w:val="000000" w:themeColor="text1"/>
          <w:sz w:val="22"/>
          <w:szCs w:val="22"/>
        </w:rPr>
        <w:t xml:space="preserve"> = </w:t>
      </w:r>
      <w:r w:rsidRPr="00424755">
        <w:rPr>
          <w:rFonts w:ascii="Cambria Math" w:eastAsia="Cambria Math" w:hAnsi="Cambria Math" w:cs="Cambria Math"/>
          <w:i/>
          <w:iCs/>
          <w:color w:val="000000" w:themeColor="text1"/>
          <w:sz w:val="22"/>
          <w:szCs w:val="22"/>
        </w:rPr>
        <w:t>𝑃𝑚𝑎𝑥</w:t>
      </w:r>
      <w:r w:rsidRPr="00424755">
        <w:rPr>
          <w:rFonts w:ascii="Aptos Narrow" w:eastAsia="Aptos Narrow" w:hAnsi="Aptos Narrow" w:cs="Aptos Narrow"/>
          <w:i/>
          <w:iCs/>
          <w:color w:val="000000" w:themeColor="text1"/>
          <w:sz w:val="22"/>
          <w:szCs w:val="22"/>
        </w:rPr>
        <w:t xml:space="preserve"> </w:t>
      </w:r>
      <w:r w:rsidRPr="00424755">
        <w:rPr>
          <w:rFonts w:ascii="Cambria Math" w:eastAsia="Cambria Math" w:hAnsi="Cambria Math" w:cs="Cambria Math"/>
          <w:i/>
          <w:iCs/>
          <w:color w:val="000000" w:themeColor="text1"/>
          <w:sz w:val="22"/>
          <w:szCs w:val="22"/>
        </w:rPr>
        <w:t>𝑥</w:t>
      </w:r>
      <w:r w:rsidRPr="00424755">
        <w:rPr>
          <w:rFonts w:ascii="Aptos Narrow" w:eastAsia="Aptos Narrow" w:hAnsi="Aptos Narrow" w:cs="Aptos Narrow"/>
          <w:i/>
          <w:iCs/>
          <w:color w:val="000000" w:themeColor="text1"/>
          <w:sz w:val="22"/>
          <w:szCs w:val="22"/>
        </w:rPr>
        <w:t xml:space="preserve"> [ 1- ((</w:t>
      </w:r>
      <w:r w:rsidRPr="00424755">
        <w:rPr>
          <w:rFonts w:ascii="Cambria Math" w:eastAsia="Cambria Math" w:hAnsi="Cambria Math" w:cs="Cambria Math"/>
          <w:i/>
          <w:iCs/>
          <w:color w:val="000000" w:themeColor="text1"/>
          <w:sz w:val="22"/>
          <w:szCs w:val="22"/>
        </w:rPr>
        <w:t>𝐵𝑖</w:t>
      </w:r>
      <w:r w:rsidRPr="00424755">
        <w:rPr>
          <w:rFonts w:ascii="Aptos Narrow" w:eastAsia="Aptos Narrow" w:hAnsi="Aptos Narrow" w:cs="Aptos Narrow"/>
          <w:i/>
          <w:iCs/>
          <w:color w:val="000000" w:themeColor="text1"/>
          <w:sz w:val="22"/>
          <w:szCs w:val="22"/>
        </w:rPr>
        <w:t>-</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 /</w:t>
      </w:r>
      <w:r w:rsidRPr="00424755">
        <w:rPr>
          <w:rFonts w:ascii="Cambria Math" w:eastAsia="Cambria Math" w:hAnsi="Cambria Math" w:cs="Cambria Math"/>
          <w:i/>
          <w:iCs/>
          <w:color w:val="000000" w:themeColor="text1"/>
          <w:sz w:val="22"/>
          <w:szCs w:val="22"/>
        </w:rPr>
        <w:t>𝐵𝑚</w:t>
      </w:r>
      <w:r w:rsidRPr="00424755">
        <w:rPr>
          <w:rFonts w:ascii="Aptos Narrow" w:eastAsia="Aptos Narrow" w:hAnsi="Aptos Narrow" w:cs="Aptos Narrow"/>
          <w:i/>
          <w:iCs/>
          <w:color w:val="000000" w:themeColor="text1"/>
          <w:sz w:val="22"/>
          <w:szCs w:val="22"/>
        </w:rPr>
        <w:t>in)]</w:t>
      </w:r>
    </w:p>
    <w:p w14:paraId="7A77CF7E" w14:textId="77777777" w:rsidR="00335ADC" w:rsidRPr="00424755" w:rsidRDefault="00335ADC" w:rsidP="00335ADC">
      <w:pPr>
        <w:tabs>
          <w:tab w:val="left" w:pos="0"/>
        </w:tabs>
        <w:spacing w:before="120" w:after="120"/>
        <w:ind w:right="-316"/>
        <w:jc w:val="both"/>
        <w:rPr>
          <w:rFonts w:ascii="Verdana" w:hAnsi="Verdana" w:cstheme="minorHAnsi"/>
          <w:color w:val="0000FF"/>
          <w:sz w:val="19"/>
          <w:szCs w:val="19"/>
        </w:rPr>
      </w:pPr>
    </w:p>
    <w:p w14:paraId="6FD384E8" w14:textId="77777777"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t>𝑃𝑚𝑎𝑥</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la puntuación máxima alcanzable (en este caso 45 puntos)</w:t>
      </w:r>
    </w:p>
    <w:p w14:paraId="209EACF2" w14:textId="77777777" w:rsidR="00335ADC" w:rsidRPr="00424755" w:rsidRDefault="00335ADC" w:rsidP="00335ADC">
      <w:pPr>
        <w:pStyle w:val="Prrafodelista"/>
        <w:spacing w:line="276" w:lineRule="auto"/>
        <w:ind w:left="720"/>
        <w:jc w:val="both"/>
        <w:rPr>
          <w:rFonts w:ascii="Aptos" w:eastAsia="Aptos" w:hAnsi="Aptos" w:cs="Aptos"/>
        </w:rPr>
      </w:pPr>
      <w:r w:rsidRPr="00424755">
        <w:rPr>
          <w:rFonts w:ascii="Cambria Math" w:eastAsia="Cambria Math" w:hAnsi="Cambria Math" w:cs="Cambria Math"/>
          <w:b/>
          <w:bCs/>
          <w:i/>
          <w:iCs/>
          <w:color w:val="000000" w:themeColor="text1"/>
          <w:sz w:val="22"/>
          <w:szCs w:val="22"/>
        </w:rPr>
        <w:lastRenderedPageBreak/>
        <w:t>𝐵𝑖</w:t>
      </w:r>
      <w:r w:rsidRPr="00424755">
        <w:rPr>
          <w:rFonts w:ascii="Cambria Math" w:eastAsia="Cambria Math" w:hAnsi="Cambria Math" w:cs="Cambria Math"/>
          <w:i/>
          <w:iCs/>
          <w:color w:val="000000" w:themeColor="text1"/>
          <w:sz w:val="22"/>
          <w:szCs w:val="22"/>
        </w:rPr>
        <w:t xml:space="preserve">  </w:t>
      </w:r>
      <w:r w:rsidRPr="00424755">
        <w:rPr>
          <w:rFonts w:ascii="Verdana" w:hAnsi="Verdana" w:cstheme="minorBidi"/>
          <w:color w:val="0000FF"/>
          <w:sz w:val="19"/>
          <w:szCs w:val="19"/>
        </w:rPr>
        <w:t>es el valor económico de una oferta determinada</w:t>
      </w:r>
    </w:p>
    <w:p w14:paraId="025D92B7" w14:textId="77777777" w:rsidR="00335ADC" w:rsidRPr="00424755" w:rsidRDefault="00335ADC" w:rsidP="00335ADC">
      <w:pPr>
        <w:pStyle w:val="Prrafodelista"/>
        <w:spacing w:line="276" w:lineRule="auto"/>
        <w:ind w:left="720"/>
        <w:jc w:val="both"/>
        <w:rPr>
          <w:rFonts w:ascii="Verdana" w:hAnsi="Verdana" w:cstheme="minorBidi"/>
          <w:color w:val="0000FF"/>
          <w:sz w:val="19"/>
          <w:szCs w:val="19"/>
        </w:rPr>
      </w:pPr>
      <w:r w:rsidRPr="00424755">
        <w:rPr>
          <w:rFonts w:ascii="Cambria Math" w:eastAsia="Cambria Math" w:hAnsi="Cambria Math" w:cs="Cambria Math"/>
          <w:b/>
          <w:bCs/>
          <w:i/>
          <w:iCs/>
          <w:color w:val="000000" w:themeColor="text1"/>
          <w:sz w:val="22"/>
          <w:szCs w:val="22"/>
        </w:rPr>
        <w:t xml:space="preserve">B𝑚in </w:t>
      </w:r>
      <w:r w:rsidRPr="00424755">
        <w:rPr>
          <w:rFonts w:ascii="Aptos Narrow" w:eastAsia="Aptos Narrow" w:hAnsi="Aptos Narrow" w:cs="Aptos Narrow"/>
          <w:i/>
          <w:iCs/>
          <w:color w:val="000000" w:themeColor="text1"/>
          <w:sz w:val="22"/>
          <w:szCs w:val="22"/>
        </w:rPr>
        <w:t xml:space="preserve"> </w:t>
      </w:r>
      <w:r w:rsidRPr="00424755">
        <w:rPr>
          <w:rFonts w:ascii="Verdana" w:hAnsi="Verdana" w:cstheme="minorBidi"/>
          <w:color w:val="0000FF"/>
          <w:sz w:val="19"/>
          <w:szCs w:val="19"/>
        </w:rPr>
        <w:t>es el valor económico de la oferta más baja</w:t>
      </w:r>
    </w:p>
    <w:p w14:paraId="7AD68A8C" w14:textId="77777777" w:rsidR="00335ADC" w:rsidRPr="00424755" w:rsidRDefault="00335ADC" w:rsidP="00335ADC">
      <w:pPr>
        <w:tabs>
          <w:tab w:val="left" w:pos="0"/>
        </w:tabs>
        <w:spacing w:after="120"/>
        <w:ind w:left="1418" w:right="-425"/>
        <w:jc w:val="both"/>
        <w:rPr>
          <w:rFonts w:ascii="Verdana" w:hAnsi="Verdana" w:cstheme="minorBidi"/>
          <w:b/>
          <w:bCs/>
          <w:color w:val="0000FF"/>
          <w:sz w:val="19"/>
          <w:szCs w:val="19"/>
        </w:rPr>
      </w:pPr>
    </w:p>
    <w:p w14:paraId="7F8C6374" w14:textId="6E706008" w:rsidR="00D72EF7" w:rsidRPr="00424755" w:rsidRDefault="00D72EF7" w:rsidP="00D72EF7">
      <w:pPr>
        <w:numPr>
          <w:ilvl w:val="0"/>
          <w:numId w:val="28"/>
        </w:numPr>
        <w:tabs>
          <w:tab w:val="left" w:pos="0"/>
        </w:tabs>
        <w:ind w:left="1395" w:right="-425"/>
        <w:jc w:val="both"/>
        <w:rPr>
          <w:rFonts w:ascii="Verdana" w:hAnsi="Verdana" w:cstheme="minorBidi"/>
          <w:color w:val="0000FF"/>
          <w:sz w:val="19"/>
          <w:szCs w:val="19"/>
        </w:rPr>
      </w:pPr>
      <w:r w:rsidRPr="0051396B">
        <w:rPr>
          <w:rFonts w:ascii="Verdana" w:hAnsi="Verdana" w:cstheme="minorBidi"/>
          <w:color w:val="0000FF"/>
          <w:sz w:val="19"/>
          <w:szCs w:val="19"/>
        </w:rPr>
        <w:t>Criterio:</w:t>
      </w:r>
      <w:r w:rsidRPr="00424755">
        <w:rPr>
          <w:rFonts w:ascii="Verdana" w:hAnsi="Verdana" w:cstheme="minorBidi"/>
          <w:sz w:val="19"/>
          <w:szCs w:val="19"/>
        </w:rPr>
        <w:t xml:space="preserve"> </w:t>
      </w:r>
      <w:r w:rsidRPr="00424755">
        <w:rPr>
          <w:rFonts w:ascii="Verdana" w:hAnsi="Verdana" w:cstheme="minorBidi"/>
          <w:b/>
          <w:bCs/>
          <w:color w:val="0000FF"/>
          <w:sz w:val="19"/>
          <w:szCs w:val="19"/>
        </w:rPr>
        <w:t>Número recursos audiovisuales de apoyo a contenidos para las redes sociales</w:t>
      </w:r>
      <w:r w:rsidRPr="00424755">
        <w:rPr>
          <w:rFonts w:ascii="Verdana" w:hAnsi="Verdana" w:cstheme="minorBidi"/>
          <w:color w:val="0000FF"/>
          <w:sz w:val="19"/>
          <w:szCs w:val="19"/>
        </w:rPr>
        <w:t xml:space="preserve"> que superen el mínimo establecido en el PPT en el apartado 2.1.1.5. </w:t>
      </w:r>
    </w:p>
    <w:p w14:paraId="5B3D00F7" w14:textId="76A2782E" w:rsidR="00D72EF7" w:rsidRPr="00424755" w:rsidRDefault="00D72EF7" w:rsidP="00D72EF7">
      <w:pPr>
        <w:tabs>
          <w:tab w:val="left" w:pos="0"/>
        </w:tabs>
        <w:ind w:left="1395" w:right="-425"/>
        <w:jc w:val="both"/>
        <w:rPr>
          <w:rFonts w:ascii="Verdana" w:hAnsi="Verdana" w:cstheme="minorBidi"/>
          <w:color w:val="0000FF"/>
          <w:sz w:val="19"/>
          <w:szCs w:val="19"/>
        </w:rPr>
      </w:pPr>
      <w:r w:rsidRPr="00424755">
        <w:rPr>
          <w:rFonts w:ascii="Verdana" w:hAnsi="Verdana" w:cstheme="minorBidi"/>
          <w:color w:val="0000FF"/>
          <w:sz w:val="19"/>
          <w:szCs w:val="19"/>
        </w:rPr>
        <w:t xml:space="preserve">Ponderación: </w:t>
      </w:r>
      <w:r w:rsidR="00FB3C7F" w:rsidRPr="00FB3C7F">
        <w:rPr>
          <w:rFonts w:ascii="Verdana" w:hAnsi="Verdana" w:cstheme="minorBidi"/>
          <w:b/>
          <w:bCs/>
          <w:color w:val="0000FF"/>
          <w:sz w:val="19"/>
          <w:szCs w:val="19"/>
        </w:rPr>
        <w:t>6</w:t>
      </w:r>
      <w:r w:rsidRPr="00FB3C7F">
        <w:rPr>
          <w:rFonts w:ascii="Verdana" w:hAnsi="Verdana" w:cstheme="minorBidi"/>
          <w:b/>
          <w:bCs/>
          <w:color w:val="0000FF"/>
          <w:sz w:val="19"/>
          <w:szCs w:val="19"/>
        </w:rPr>
        <w:t xml:space="preserve"> puntos</w:t>
      </w:r>
      <w:r w:rsidRPr="00424755">
        <w:rPr>
          <w:rFonts w:ascii="Verdana" w:hAnsi="Verdana" w:cstheme="minorBidi"/>
          <w:color w:val="0000FF"/>
          <w:sz w:val="19"/>
          <w:szCs w:val="19"/>
        </w:rPr>
        <w:t>, mediante el siguiente baremo,</w:t>
      </w:r>
    </w:p>
    <w:p w14:paraId="4E5AE67C" w14:textId="77777777" w:rsidR="00D72EF7" w:rsidRPr="00424755" w:rsidRDefault="00D72EF7" w:rsidP="00D72EF7">
      <w:pPr>
        <w:tabs>
          <w:tab w:val="left" w:pos="0"/>
        </w:tabs>
        <w:ind w:left="1395" w:right="-425"/>
        <w:jc w:val="both"/>
        <w:rPr>
          <w:rFonts w:ascii="Verdana" w:hAnsi="Verdana" w:cstheme="minorBidi"/>
          <w:color w:val="0000FF"/>
          <w:sz w:val="19"/>
          <w:szCs w:val="19"/>
        </w:rPr>
      </w:pPr>
    </w:p>
    <w:p w14:paraId="75F97FA8" w14:textId="7462BB31" w:rsidR="00D72EF7" w:rsidRPr="00424755"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2</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2</w:t>
      </w:r>
      <w:r w:rsidR="00D72EF7" w:rsidRPr="009532CC">
        <w:rPr>
          <w:rFonts w:ascii="Verdana" w:hAnsi="Verdana" w:cstheme="minorBidi"/>
          <w:b/>
          <w:bCs/>
          <w:color w:val="0000FF"/>
          <w:sz w:val="19"/>
          <w:szCs w:val="19"/>
        </w:rPr>
        <w:t xml:space="preserve"> punto</w:t>
      </w:r>
      <w:r w:rsidR="00FB3C7F" w:rsidRPr="009532CC">
        <w:rPr>
          <w:rFonts w:ascii="Verdana" w:hAnsi="Verdana" w:cstheme="minorBidi"/>
          <w:b/>
          <w:bCs/>
          <w:color w:val="0000FF"/>
          <w:sz w:val="19"/>
          <w:szCs w:val="19"/>
        </w:rPr>
        <w:t>s</w:t>
      </w:r>
      <w:r w:rsidR="00D72EF7" w:rsidRPr="00424755">
        <w:rPr>
          <w:rFonts w:ascii="Verdana" w:hAnsi="Verdana" w:cstheme="minorBidi"/>
          <w:color w:val="0000FF"/>
          <w:sz w:val="19"/>
          <w:szCs w:val="19"/>
        </w:rPr>
        <w:t>.</w:t>
      </w:r>
    </w:p>
    <w:p w14:paraId="36FCA338" w14:textId="40CA0679" w:rsidR="00D72EF7" w:rsidRPr="00424755"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3</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3</w:t>
      </w:r>
      <w:r w:rsidR="00D72EF7" w:rsidRPr="009532CC">
        <w:rPr>
          <w:rFonts w:ascii="Verdana" w:hAnsi="Verdana" w:cstheme="minorBidi"/>
          <w:b/>
          <w:bCs/>
          <w:color w:val="0000FF"/>
          <w:sz w:val="19"/>
          <w:szCs w:val="19"/>
        </w:rPr>
        <w:t xml:space="preserve"> puntos</w:t>
      </w:r>
      <w:r w:rsidR="00D72EF7" w:rsidRPr="00424755">
        <w:rPr>
          <w:rFonts w:ascii="Verdana" w:hAnsi="Verdana" w:cstheme="minorBidi"/>
          <w:color w:val="0000FF"/>
          <w:sz w:val="19"/>
          <w:szCs w:val="19"/>
        </w:rPr>
        <w:t>.</w:t>
      </w:r>
    </w:p>
    <w:p w14:paraId="5ADCE794" w14:textId="35AA1E20" w:rsidR="00D72EF7" w:rsidRDefault="00E12801" w:rsidP="002B217B">
      <w:pPr>
        <w:pStyle w:val="Prrafodelista"/>
        <w:numPr>
          <w:ilvl w:val="0"/>
          <w:numId w:val="153"/>
        </w:numPr>
        <w:tabs>
          <w:tab w:val="left" w:pos="0"/>
        </w:tabs>
        <w:ind w:right="-425"/>
        <w:jc w:val="both"/>
        <w:rPr>
          <w:rFonts w:ascii="Verdana" w:hAnsi="Verdana" w:cstheme="minorBidi"/>
          <w:color w:val="0000FF"/>
          <w:sz w:val="19"/>
          <w:szCs w:val="19"/>
        </w:rPr>
      </w:pPr>
      <w:r>
        <w:rPr>
          <w:rFonts w:ascii="Verdana" w:hAnsi="Verdana" w:cstheme="minorBidi"/>
          <w:color w:val="0000FF"/>
          <w:sz w:val="19"/>
          <w:szCs w:val="19"/>
        </w:rPr>
        <w:t>4</w:t>
      </w:r>
      <w:r w:rsidR="00D72EF7" w:rsidRPr="00424755">
        <w:rPr>
          <w:rFonts w:ascii="Verdana" w:hAnsi="Verdana" w:cstheme="minorBidi"/>
          <w:color w:val="0000FF"/>
          <w:sz w:val="19"/>
          <w:szCs w:val="19"/>
        </w:rPr>
        <w:t xml:space="preserve"> recursos audiovisuales adicionales: </w:t>
      </w:r>
      <w:r w:rsidR="00FB3C7F" w:rsidRPr="009532CC">
        <w:rPr>
          <w:rFonts w:ascii="Verdana" w:hAnsi="Verdana" w:cstheme="minorBidi"/>
          <w:b/>
          <w:bCs/>
          <w:color w:val="0000FF"/>
          <w:sz w:val="19"/>
          <w:szCs w:val="19"/>
        </w:rPr>
        <w:t>6</w:t>
      </w:r>
      <w:r w:rsidR="00D72EF7" w:rsidRPr="009532CC">
        <w:rPr>
          <w:rFonts w:ascii="Verdana" w:hAnsi="Verdana" w:cstheme="minorBidi"/>
          <w:b/>
          <w:bCs/>
          <w:color w:val="0000FF"/>
          <w:sz w:val="19"/>
          <w:szCs w:val="19"/>
        </w:rPr>
        <w:t xml:space="preserve"> puntos</w:t>
      </w:r>
      <w:r w:rsidR="00D72EF7" w:rsidRPr="00424755">
        <w:rPr>
          <w:rFonts w:ascii="Verdana" w:hAnsi="Verdana" w:cstheme="minorBidi"/>
          <w:color w:val="0000FF"/>
          <w:sz w:val="19"/>
          <w:szCs w:val="19"/>
        </w:rPr>
        <w:t>.</w:t>
      </w:r>
    </w:p>
    <w:p w14:paraId="315B8260" w14:textId="77777777" w:rsidR="00F235FE" w:rsidRDefault="00F235FE" w:rsidP="00F235FE">
      <w:pPr>
        <w:tabs>
          <w:tab w:val="left" w:pos="0"/>
        </w:tabs>
        <w:ind w:left="720" w:right="-425"/>
        <w:jc w:val="both"/>
        <w:rPr>
          <w:rFonts w:ascii="Verdana" w:hAnsi="Verdana" w:cstheme="minorBidi"/>
          <w:color w:val="0000FF"/>
          <w:sz w:val="19"/>
          <w:szCs w:val="19"/>
          <w:lang w:val="es-ES_tradnl"/>
        </w:rPr>
      </w:pPr>
    </w:p>
    <w:p w14:paraId="02272FBD" w14:textId="36A679F8" w:rsidR="00575C37" w:rsidRPr="00575C37" w:rsidRDefault="00575C37" w:rsidP="002B217B">
      <w:pPr>
        <w:numPr>
          <w:ilvl w:val="0"/>
          <w:numId w:val="158"/>
        </w:numPr>
        <w:tabs>
          <w:tab w:val="left" w:pos="0"/>
        </w:tabs>
        <w:ind w:right="-425" w:firstLine="273"/>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Criterio: Inversión publicitaria en redes sociales. </w:t>
      </w:r>
    </w:p>
    <w:p w14:paraId="345F0AAD" w14:textId="077488D7" w:rsidR="00575C37" w:rsidRPr="00575C37" w:rsidRDefault="00F235FE" w:rsidP="00575C37">
      <w:pPr>
        <w:tabs>
          <w:tab w:val="left" w:pos="0"/>
        </w:tabs>
        <w:ind w:right="-425"/>
        <w:jc w:val="both"/>
        <w:rPr>
          <w:rFonts w:ascii="Verdana" w:hAnsi="Verdana" w:cstheme="minorBidi"/>
          <w:color w:val="0000FF"/>
          <w:sz w:val="19"/>
          <w:szCs w:val="19"/>
          <w:lang w:val="es-ES_tradnl"/>
        </w:rPr>
      </w:pPr>
      <w:r>
        <w:rPr>
          <w:rFonts w:ascii="Verdana" w:hAnsi="Verdana" w:cstheme="minorBidi"/>
          <w:color w:val="0000FF"/>
          <w:sz w:val="19"/>
          <w:szCs w:val="19"/>
          <w:lang w:val="es-ES_tradnl"/>
        </w:rPr>
        <w:tab/>
      </w:r>
      <w:r>
        <w:rPr>
          <w:rFonts w:ascii="Verdana" w:hAnsi="Verdana" w:cstheme="minorBidi"/>
          <w:color w:val="0000FF"/>
          <w:sz w:val="19"/>
          <w:szCs w:val="19"/>
          <w:lang w:val="es-ES_tradnl"/>
        </w:rPr>
        <w:tab/>
      </w:r>
      <w:r>
        <w:rPr>
          <w:rFonts w:ascii="Verdana" w:hAnsi="Verdana" w:cstheme="minorBidi"/>
          <w:color w:val="0000FF"/>
          <w:sz w:val="19"/>
          <w:szCs w:val="19"/>
          <w:lang w:val="es-ES_tradnl"/>
        </w:rPr>
        <w:tab/>
      </w:r>
      <w:r w:rsidR="00575C37" w:rsidRPr="00575C37">
        <w:rPr>
          <w:rFonts w:ascii="Verdana" w:hAnsi="Verdana" w:cstheme="minorBidi"/>
          <w:color w:val="0000FF"/>
          <w:sz w:val="19"/>
          <w:szCs w:val="19"/>
          <w:lang w:val="es-ES_tradnl"/>
        </w:rPr>
        <w:t xml:space="preserve">Ponderación: </w:t>
      </w:r>
      <w:r w:rsidR="00575C37" w:rsidRPr="00575C37">
        <w:rPr>
          <w:rFonts w:ascii="Verdana" w:hAnsi="Verdana" w:cstheme="minorBidi"/>
          <w:b/>
          <w:bCs/>
          <w:color w:val="0000FF"/>
          <w:sz w:val="19"/>
          <w:szCs w:val="19"/>
          <w:lang w:val="es-ES_tradnl"/>
        </w:rPr>
        <w:t>6 puntos</w:t>
      </w:r>
      <w:r w:rsidR="00575C37" w:rsidRPr="00575C37">
        <w:rPr>
          <w:rFonts w:ascii="Verdana" w:hAnsi="Verdana" w:cstheme="minorBidi"/>
          <w:color w:val="0000FF"/>
          <w:sz w:val="19"/>
          <w:szCs w:val="19"/>
          <w:lang w:val="es-ES_tradnl"/>
        </w:rPr>
        <w:t>, mediante el siguiente baremo:</w:t>
      </w:r>
    </w:p>
    <w:p w14:paraId="3D295E59" w14:textId="77777777" w:rsidR="00575C37" w:rsidRPr="00575C37" w:rsidRDefault="00575C37" w:rsidP="00575C37">
      <w:pPr>
        <w:tabs>
          <w:tab w:val="left" w:pos="0"/>
        </w:tabs>
        <w:ind w:right="-425"/>
        <w:jc w:val="both"/>
        <w:rPr>
          <w:rFonts w:ascii="Verdana" w:hAnsi="Verdana" w:cstheme="minorBidi"/>
          <w:color w:val="0000FF"/>
          <w:sz w:val="19"/>
          <w:szCs w:val="19"/>
          <w:lang w:val="es-ES_tradnl"/>
        </w:rPr>
      </w:pPr>
    </w:p>
    <w:p w14:paraId="77156275" w14:textId="77777777" w:rsidR="00575C37" w:rsidRPr="00575C37"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1.000 € adicionales a los 2.000 € de inversión mínima: </w:t>
      </w:r>
      <w:r w:rsidRPr="00575C37">
        <w:rPr>
          <w:rFonts w:ascii="Verdana" w:hAnsi="Verdana" w:cstheme="minorBidi"/>
          <w:b/>
          <w:bCs/>
          <w:color w:val="0000FF"/>
          <w:sz w:val="19"/>
          <w:szCs w:val="19"/>
          <w:lang w:val="es-ES_tradnl"/>
        </w:rPr>
        <w:t>2 puntos</w:t>
      </w:r>
      <w:r w:rsidRPr="00575C37">
        <w:rPr>
          <w:rFonts w:ascii="Verdana" w:hAnsi="Verdana" w:cstheme="minorBidi"/>
          <w:color w:val="0000FF"/>
          <w:sz w:val="19"/>
          <w:szCs w:val="19"/>
          <w:lang w:val="es-ES_tradnl"/>
        </w:rPr>
        <w:t>.</w:t>
      </w:r>
    </w:p>
    <w:p w14:paraId="315E25E2" w14:textId="77777777" w:rsidR="00285F68"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2.000 € adicionales a los 2.000 € de inversión mínima: </w:t>
      </w:r>
      <w:r w:rsidRPr="00575C37">
        <w:rPr>
          <w:rFonts w:ascii="Verdana" w:hAnsi="Verdana" w:cstheme="minorBidi"/>
          <w:b/>
          <w:bCs/>
          <w:color w:val="0000FF"/>
          <w:sz w:val="19"/>
          <w:szCs w:val="19"/>
          <w:lang w:val="es-ES_tradnl"/>
        </w:rPr>
        <w:t>3 puntos</w:t>
      </w:r>
      <w:r w:rsidRPr="00575C37">
        <w:rPr>
          <w:rFonts w:ascii="Verdana" w:hAnsi="Verdana" w:cstheme="minorBidi"/>
          <w:color w:val="0000FF"/>
          <w:sz w:val="19"/>
          <w:szCs w:val="19"/>
          <w:lang w:val="es-ES_tradnl"/>
        </w:rPr>
        <w:t>.</w:t>
      </w:r>
    </w:p>
    <w:p w14:paraId="622387A3" w14:textId="12BE80C1" w:rsidR="00575C37" w:rsidRPr="00575C37" w:rsidRDefault="00575C37" w:rsidP="002B217B">
      <w:pPr>
        <w:numPr>
          <w:ilvl w:val="0"/>
          <w:numId w:val="159"/>
        </w:numPr>
        <w:tabs>
          <w:tab w:val="left" w:pos="0"/>
        </w:tabs>
        <w:ind w:left="1418" w:right="-425" w:hanging="38"/>
        <w:jc w:val="both"/>
        <w:rPr>
          <w:rFonts w:ascii="Verdana" w:hAnsi="Verdana" w:cstheme="minorBidi"/>
          <w:color w:val="0000FF"/>
          <w:sz w:val="19"/>
          <w:szCs w:val="19"/>
          <w:lang w:val="es-ES_tradnl"/>
        </w:rPr>
      </w:pPr>
      <w:r w:rsidRPr="00575C37">
        <w:rPr>
          <w:rFonts w:ascii="Verdana" w:hAnsi="Verdana" w:cstheme="minorBidi"/>
          <w:color w:val="0000FF"/>
          <w:sz w:val="19"/>
          <w:szCs w:val="19"/>
          <w:lang w:val="es-ES_tradnl"/>
        </w:rPr>
        <w:t xml:space="preserve">3.000 € adicionales a los 2.000 € de inversión mínima: </w:t>
      </w:r>
      <w:r w:rsidRPr="00575C37">
        <w:rPr>
          <w:rFonts w:ascii="Verdana" w:hAnsi="Verdana" w:cstheme="minorBidi"/>
          <w:b/>
          <w:bCs/>
          <w:color w:val="0000FF"/>
          <w:sz w:val="19"/>
          <w:szCs w:val="19"/>
          <w:lang w:val="es-ES_tradnl"/>
        </w:rPr>
        <w:t>6 puntos</w:t>
      </w:r>
      <w:r w:rsidRPr="00575C37">
        <w:rPr>
          <w:rFonts w:ascii="Verdana" w:hAnsi="Verdana" w:cstheme="minorBidi"/>
          <w:color w:val="0000FF"/>
          <w:sz w:val="19"/>
          <w:szCs w:val="19"/>
          <w:lang w:val="es-ES_tradnl"/>
        </w:rPr>
        <w:t>.</w:t>
      </w:r>
    </w:p>
    <w:p w14:paraId="44E16E69" w14:textId="77777777" w:rsidR="00575C37" w:rsidRPr="00575C37" w:rsidRDefault="00575C37" w:rsidP="00575C37">
      <w:pPr>
        <w:tabs>
          <w:tab w:val="left" w:pos="0"/>
        </w:tabs>
        <w:ind w:right="-425"/>
        <w:jc w:val="both"/>
        <w:rPr>
          <w:rFonts w:ascii="Verdana" w:hAnsi="Verdana" w:cstheme="minorBidi"/>
          <w:color w:val="0000FF"/>
          <w:sz w:val="19"/>
          <w:szCs w:val="19"/>
        </w:rPr>
      </w:pPr>
    </w:p>
    <w:p w14:paraId="23666487" w14:textId="77777777" w:rsidR="00D72EF7" w:rsidRPr="0046567D" w:rsidRDefault="00D72EF7" w:rsidP="00D72EF7">
      <w:pPr>
        <w:tabs>
          <w:tab w:val="left" w:pos="0"/>
        </w:tabs>
        <w:spacing w:after="120"/>
        <w:ind w:left="1418" w:right="-425"/>
        <w:jc w:val="both"/>
        <w:rPr>
          <w:rFonts w:ascii="Verdana" w:hAnsi="Verdana" w:cstheme="minorBidi"/>
          <w:b/>
          <w:bCs/>
          <w:color w:val="0000FF"/>
          <w:sz w:val="19"/>
          <w:szCs w:val="19"/>
          <w:highlight w:val="cyan"/>
        </w:rPr>
      </w:pPr>
    </w:p>
    <w:p w14:paraId="5743F0A4" w14:textId="7E3FEC8B" w:rsidR="00C548B6" w:rsidRPr="00BD20A5" w:rsidRDefault="00C548B6" w:rsidP="001D3DE3">
      <w:pPr>
        <w:pStyle w:val="Ttulo4"/>
        <w:spacing w:after="120"/>
        <w:ind w:left="851" w:right="-427"/>
        <w:jc w:val="both"/>
        <w:rPr>
          <w:rFonts w:eastAsia="Times New Roman"/>
          <w:b w:val="0"/>
          <w:color w:val="0000FF"/>
          <w:sz w:val="19"/>
          <w:szCs w:val="19"/>
        </w:rPr>
      </w:pPr>
      <w:bookmarkStart w:id="347" w:name="_Toc38387655"/>
      <w:r w:rsidRPr="00BD20A5">
        <w:rPr>
          <w:sz w:val="19"/>
          <w:szCs w:val="19"/>
        </w:rPr>
        <w:t>22.3.- Ofertas anormalmente bajas:</w:t>
      </w:r>
      <w:r w:rsidR="00335ADC">
        <w:rPr>
          <w:sz w:val="19"/>
          <w:szCs w:val="19"/>
        </w:rPr>
        <w:t xml:space="preserve"> </w:t>
      </w:r>
      <w:r w:rsidRPr="00BD20A5">
        <w:rPr>
          <w:rFonts w:eastAsia="Times New Roman"/>
          <w:b w:val="0"/>
          <w:color w:val="0000FF"/>
          <w:sz w:val="19"/>
          <w:szCs w:val="19"/>
        </w:rPr>
        <w:t>se establecen los siguientes parámetros o límites para su apreciación</w:t>
      </w:r>
      <w:bookmarkEnd w:id="347"/>
      <w:r w:rsidR="00335ADC">
        <w:rPr>
          <w:rFonts w:eastAsia="Times New Roman"/>
          <w:b w:val="0"/>
          <w:color w:val="0000FF"/>
          <w:sz w:val="19"/>
          <w:szCs w:val="19"/>
        </w:rPr>
        <w:t>:</w:t>
      </w:r>
    </w:p>
    <w:p w14:paraId="6473B17F" w14:textId="4109DA94"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p>
    <w:p w14:paraId="456D40E2" w14:textId="77777777" w:rsidR="00C548B6" w:rsidRPr="00BD20A5" w:rsidRDefault="00C548B6" w:rsidP="001D3DE3">
      <w:pPr>
        <w:spacing w:before="120" w:after="120"/>
        <w:ind w:left="1418" w:right="-425"/>
        <w:jc w:val="both"/>
        <w:rPr>
          <w:rFonts w:ascii="Verdana" w:hAnsi="Verdana" w:cs="Tahoma"/>
          <w:sz w:val="19"/>
          <w:szCs w:val="19"/>
        </w:rPr>
      </w:pPr>
      <w:r w:rsidRPr="00BD20A5">
        <w:rPr>
          <w:rFonts w:ascii="Verdana" w:hAnsi="Verdana"/>
          <w:b/>
          <w:sz w:val="19"/>
          <w:szCs w:val="19"/>
        </w:rPr>
        <w:t>Parámetros objetivos que permiten apreciar su carácter anormal:</w:t>
      </w:r>
      <w:r w:rsidRPr="00BD20A5">
        <w:rPr>
          <w:rFonts w:ascii="Verdana" w:hAnsi="Verdana"/>
          <w:sz w:val="19"/>
          <w:szCs w:val="19"/>
        </w:rPr>
        <w:t xml:space="preserve"> </w:t>
      </w:r>
    </w:p>
    <w:p w14:paraId="0B5EFF96" w14:textId="0BC3DD5C" w:rsidR="00C548B6" w:rsidRPr="00BD20A5" w:rsidRDefault="00C548B6" w:rsidP="00D7102B">
      <w:pPr>
        <w:pStyle w:val="Ttulo5"/>
        <w:rPr>
          <w:b/>
          <w:i/>
        </w:rPr>
      </w:pPr>
      <w:r w:rsidRPr="00BD20A5">
        <w:rPr>
          <w:b/>
        </w:rPr>
        <w:t>22.3.2.-</w:t>
      </w:r>
      <w:r w:rsidRPr="00BD20A5">
        <w:t xml:space="preserve"> </w:t>
      </w:r>
      <w:r w:rsidRPr="00BD20A5">
        <w:rPr>
          <w:b/>
        </w:rPr>
        <w:t>En cuanto a la oferta considerada en su conjunto:</w:t>
      </w:r>
      <w:r w:rsidR="00335ADC">
        <w:rPr>
          <w:b/>
        </w:rPr>
        <w:t xml:space="preserve"> </w:t>
      </w:r>
      <w:r w:rsidRPr="00BD20A5">
        <w:rPr>
          <w:b/>
          <w:color w:val="0000FF"/>
        </w:rPr>
        <w:t>sí, los siguientes</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4B21349E" w14:textId="77777777" w:rsidR="00335ADC" w:rsidRDefault="00335ADC" w:rsidP="001D3DE3">
      <w:pPr>
        <w:spacing w:before="120" w:after="120"/>
        <w:ind w:left="1418" w:right="-425"/>
        <w:jc w:val="both"/>
        <w:rPr>
          <w:rFonts w:ascii="Verdana" w:hAnsi="Verdana"/>
          <w:b/>
          <w:sz w:val="19"/>
          <w:szCs w:val="19"/>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835"/>
        <w:gridCol w:w="2835"/>
      </w:tblGrid>
      <w:tr w:rsidR="00335ADC" w:rsidRPr="002277B6" w14:paraId="26322CBA" w14:textId="77777777" w:rsidTr="003D6EAA">
        <w:trPr>
          <w:trHeight w:val="207"/>
        </w:trPr>
        <w:tc>
          <w:tcPr>
            <w:tcW w:w="1276" w:type="dxa"/>
          </w:tcPr>
          <w:p w14:paraId="684803CA"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Escenarios </w:t>
            </w:r>
          </w:p>
        </w:tc>
        <w:tc>
          <w:tcPr>
            <w:tcW w:w="2977" w:type="dxa"/>
          </w:tcPr>
          <w:p w14:paraId="2DC65192"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Puntuación total obtenida en función de juicios de valor </w:t>
            </w:r>
          </w:p>
        </w:tc>
        <w:tc>
          <w:tcPr>
            <w:tcW w:w="2835" w:type="dxa"/>
          </w:tcPr>
          <w:p w14:paraId="2C342B2D"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Reducción máxima del precio ofertado respecto a la media aritmética de las ofertas admitidas</w:t>
            </w:r>
          </w:p>
        </w:tc>
        <w:tc>
          <w:tcPr>
            <w:tcW w:w="2835" w:type="dxa"/>
          </w:tcPr>
          <w:p w14:paraId="68692EB8"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Reducción máxima del precio ofertado respecto al presupuesto base de licitación, en caso de una única oferta </w:t>
            </w:r>
          </w:p>
        </w:tc>
      </w:tr>
      <w:tr w:rsidR="00335ADC" w:rsidRPr="002277B6" w14:paraId="60FE045E" w14:textId="77777777" w:rsidTr="003D6EAA">
        <w:trPr>
          <w:trHeight w:val="92"/>
        </w:trPr>
        <w:tc>
          <w:tcPr>
            <w:tcW w:w="1276" w:type="dxa"/>
          </w:tcPr>
          <w:p w14:paraId="6DEA93EA" w14:textId="77777777" w:rsidR="00335ADC" w:rsidRPr="002277B6" w:rsidRDefault="00335ADC" w:rsidP="003D6EAA">
            <w:pPr>
              <w:autoSpaceDE w:val="0"/>
              <w:autoSpaceDN w:val="0"/>
              <w:adjustRightInd w:val="0"/>
              <w:jc w:val="center"/>
              <w:rPr>
                <w:rFonts w:ascii="Verdana" w:hAnsi="Verdana"/>
                <w:bCs/>
                <w:color w:val="0000FF"/>
                <w:sz w:val="19"/>
                <w:szCs w:val="19"/>
              </w:rPr>
            </w:pPr>
            <w:r w:rsidRPr="002277B6">
              <w:rPr>
                <w:rFonts w:ascii="Verdana" w:hAnsi="Verdana"/>
                <w:bCs/>
                <w:color w:val="0000FF"/>
                <w:sz w:val="19"/>
                <w:szCs w:val="19"/>
              </w:rPr>
              <w:t>I</w:t>
            </w:r>
          </w:p>
        </w:tc>
        <w:tc>
          <w:tcPr>
            <w:tcW w:w="2977" w:type="dxa"/>
          </w:tcPr>
          <w:p w14:paraId="5B3968A0" w14:textId="500CFA9C"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De 3</w:t>
            </w:r>
            <w:r w:rsidR="000C4175" w:rsidRPr="002277B6">
              <w:rPr>
                <w:rFonts w:ascii="Verdana" w:hAnsi="Verdana"/>
                <w:bCs/>
                <w:color w:val="0000FF"/>
                <w:sz w:val="19"/>
                <w:szCs w:val="19"/>
              </w:rPr>
              <w:t>2,6</w:t>
            </w:r>
            <w:r w:rsidRPr="002277B6">
              <w:rPr>
                <w:rFonts w:ascii="Verdana" w:hAnsi="Verdana"/>
                <w:bCs/>
                <w:color w:val="0000FF"/>
                <w:sz w:val="19"/>
                <w:szCs w:val="19"/>
              </w:rPr>
              <w:t xml:space="preserve"> a 4</w:t>
            </w:r>
            <w:r w:rsidR="00A444F2" w:rsidRPr="002277B6">
              <w:rPr>
                <w:rFonts w:ascii="Verdana" w:hAnsi="Verdana"/>
                <w:bCs/>
                <w:color w:val="0000FF"/>
                <w:sz w:val="19"/>
                <w:szCs w:val="19"/>
              </w:rPr>
              <w:t>3</w:t>
            </w:r>
            <w:r w:rsidRPr="002277B6">
              <w:rPr>
                <w:rFonts w:ascii="Verdana" w:hAnsi="Verdana"/>
                <w:bCs/>
                <w:color w:val="0000FF"/>
                <w:sz w:val="19"/>
                <w:szCs w:val="19"/>
              </w:rPr>
              <w:t xml:space="preserve"> puntos</w:t>
            </w:r>
          </w:p>
        </w:tc>
        <w:tc>
          <w:tcPr>
            <w:tcW w:w="2835" w:type="dxa"/>
          </w:tcPr>
          <w:p w14:paraId="446F9C44"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20% o más </w:t>
            </w:r>
          </w:p>
        </w:tc>
        <w:tc>
          <w:tcPr>
            <w:tcW w:w="2835" w:type="dxa"/>
          </w:tcPr>
          <w:p w14:paraId="08CAA3E4"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25% o más </w:t>
            </w:r>
          </w:p>
        </w:tc>
      </w:tr>
      <w:tr w:rsidR="00335ADC" w:rsidRPr="002277B6" w14:paraId="1EF7E55D" w14:textId="77777777" w:rsidTr="003D6EAA">
        <w:trPr>
          <w:trHeight w:val="92"/>
        </w:trPr>
        <w:tc>
          <w:tcPr>
            <w:tcW w:w="1276" w:type="dxa"/>
          </w:tcPr>
          <w:p w14:paraId="0BFA803D" w14:textId="77777777" w:rsidR="00335ADC" w:rsidRPr="002277B6" w:rsidRDefault="00335ADC" w:rsidP="003D6EAA">
            <w:pPr>
              <w:autoSpaceDE w:val="0"/>
              <w:autoSpaceDN w:val="0"/>
              <w:adjustRightInd w:val="0"/>
              <w:jc w:val="center"/>
              <w:rPr>
                <w:rFonts w:ascii="Verdana" w:hAnsi="Verdana"/>
                <w:bCs/>
                <w:color w:val="0000FF"/>
                <w:sz w:val="19"/>
                <w:szCs w:val="19"/>
              </w:rPr>
            </w:pPr>
            <w:r w:rsidRPr="002277B6">
              <w:rPr>
                <w:rFonts w:ascii="Verdana" w:hAnsi="Verdana"/>
                <w:bCs/>
                <w:color w:val="0000FF"/>
                <w:sz w:val="19"/>
                <w:szCs w:val="19"/>
              </w:rPr>
              <w:t>II</w:t>
            </w:r>
          </w:p>
        </w:tc>
        <w:tc>
          <w:tcPr>
            <w:tcW w:w="2977" w:type="dxa"/>
          </w:tcPr>
          <w:p w14:paraId="241661D4" w14:textId="36A75CCF"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De 2</w:t>
            </w:r>
            <w:r w:rsidR="008F6598" w:rsidRPr="002277B6">
              <w:rPr>
                <w:rFonts w:ascii="Verdana" w:hAnsi="Verdana"/>
                <w:bCs/>
                <w:color w:val="0000FF"/>
                <w:sz w:val="19"/>
                <w:szCs w:val="19"/>
              </w:rPr>
              <w:t>2</w:t>
            </w:r>
            <w:r w:rsidRPr="002277B6">
              <w:rPr>
                <w:rFonts w:ascii="Verdana" w:hAnsi="Verdana"/>
                <w:bCs/>
                <w:color w:val="0000FF"/>
                <w:sz w:val="19"/>
                <w:szCs w:val="19"/>
              </w:rPr>
              <w:t xml:space="preserve"> a </w:t>
            </w:r>
            <w:r w:rsidR="000C4175" w:rsidRPr="002277B6">
              <w:rPr>
                <w:rFonts w:ascii="Verdana" w:hAnsi="Verdana"/>
                <w:bCs/>
                <w:color w:val="0000FF"/>
                <w:sz w:val="19"/>
                <w:szCs w:val="19"/>
              </w:rPr>
              <w:t>32</w:t>
            </w:r>
            <w:r w:rsidR="001E04B0" w:rsidRPr="002277B6">
              <w:rPr>
                <w:rFonts w:ascii="Verdana" w:hAnsi="Verdana"/>
                <w:bCs/>
                <w:color w:val="0000FF"/>
                <w:sz w:val="19"/>
                <w:szCs w:val="19"/>
              </w:rPr>
              <w:t xml:space="preserve">,5 </w:t>
            </w:r>
            <w:r w:rsidRPr="002277B6">
              <w:rPr>
                <w:rFonts w:ascii="Verdana" w:hAnsi="Verdana"/>
                <w:bCs/>
                <w:color w:val="0000FF"/>
                <w:sz w:val="19"/>
                <w:szCs w:val="19"/>
              </w:rPr>
              <w:t>puntos</w:t>
            </w:r>
          </w:p>
        </w:tc>
        <w:tc>
          <w:tcPr>
            <w:tcW w:w="2835" w:type="dxa"/>
          </w:tcPr>
          <w:p w14:paraId="09B3C84D"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25% o más </w:t>
            </w:r>
          </w:p>
        </w:tc>
        <w:tc>
          <w:tcPr>
            <w:tcW w:w="2835" w:type="dxa"/>
          </w:tcPr>
          <w:p w14:paraId="5117F3FC" w14:textId="77777777" w:rsidR="00335ADC" w:rsidRPr="002277B6" w:rsidRDefault="00335ADC" w:rsidP="003D6EAA">
            <w:pPr>
              <w:autoSpaceDE w:val="0"/>
              <w:autoSpaceDN w:val="0"/>
              <w:adjustRightInd w:val="0"/>
              <w:rPr>
                <w:rFonts w:ascii="Verdana" w:hAnsi="Verdana"/>
                <w:bCs/>
                <w:color w:val="0000FF"/>
                <w:sz w:val="19"/>
                <w:szCs w:val="19"/>
              </w:rPr>
            </w:pPr>
            <w:r w:rsidRPr="002277B6">
              <w:rPr>
                <w:rFonts w:ascii="Verdana" w:hAnsi="Verdana"/>
                <w:bCs/>
                <w:color w:val="0000FF"/>
                <w:sz w:val="19"/>
                <w:szCs w:val="19"/>
              </w:rPr>
              <w:t xml:space="preserve">Precio inferior en un 30% o más </w:t>
            </w:r>
          </w:p>
        </w:tc>
      </w:tr>
    </w:tbl>
    <w:p w14:paraId="44D69268" w14:textId="77777777" w:rsidR="00335ADC" w:rsidRDefault="00335ADC" w:rsidP="001D3DE3">
      <w:pPr>
        <w:spacing w:before="120" w:after="120"/>
        <w:ind w:left="1418" w:right="-425"/>
        <w:jc w:val="both"/>
        <w:rPr>
          <w:rFonts w:ascii="Verdana" w:hAnsi="Verdana" w:cs="Tahoma"/>
          <w:sz w:val="19"/>
          <w:szCs w:val="19"/>
        </w:rPr>
      </w:pPr>
    </w:p>
    <w:p w14:paraId="07F832D8" w14:textId="77777777" w:rsidR="002C4489" w:rsidRPr="00BD20A5" w:rsidRDefault="002C4489" w:rsidP="001D3DE3">
      <w:pPr>
        <w:spacing w:before="120" w:after="120"/>
        <w:ind w:left="1418" w:right="-425"/>
        <w:jc w:val="both"/>
        <w:rPr>
          <w:rFonts w:ascii="Verdana" w:hAnsi="Verdana" w:cs="Tahoma"/>
          <w:sz w:val="19"/>
          <w:szCs w:val="19"/>
        </w:rPr>
      </w:pPr>
    </w:p>
    <w:p w14:paraId="024F56F3" w14:textId="77777777" w:rsidR="00C548B6" w:rsidRPr="00BD20A5"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48"/>
      <w:bookmarkEnd w:id="349"/>
      <w:r w:rsidRPr="00BD20A5">
        <w:t xml:space="preserve"> </w:t>
      </w:r>
    </w:p>
    <w:p w14:paraId="38C74FFD" w14:textId="27314BB8"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no se establecen</w:t>
      </w:r>
      <w:r w:rsidR="0064776F" w:rsidRPr="00BD20A5">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 xml:space="preserve">24.1.- </w:t>
      </w:r>
      <w:r w:rsidRPr="00935CB5">
        <w:rPr>
          <w:sz w:val="19"/>
          <w:szCs w:val="19"/>
        </w:rPr>
        <w:t>SOBRE A: DOCUMENTACIÓN ACREDITATIVA DEL CUMPLIMIENTO DE LOS REQUISITOS PREVIOS</w:t>
      </w:r>
      <w:bookmarkEnd w:id="362"/>
      <w:r w:rsidR="0064776F" w:rsidRPr="00935CB5">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5D2CE205" w14:textId="77777777" w:rsidR="002C4489" w:rsidRPr="00C32500" w:rsidRDefault="002C4489" w:rsidP="002B217B">
      <w:pPr>
        <w:numPr>
          <w:ilvl w:val="0"/>
          <w:numId w:val="154"/>
        </w:numPr>
        <w:spacing w:before="120" w:after="120" w:line="259" w:lineRule="auto"/>
        <w:ind w:left="851" w:right="-427"/>
        <w:contextualSpacing/>
        <w:jc w:val="both"/>
        <w:outlineLvl w:val="3"/>
        <w:rPr>
          <w:rFonts w:ascii="Verdana" w:eastAsia="Arial Unicode MS" w:hAnsi="Verdana"/>
          <w:b/>
          <w:sz w:val="19"/>
          <w:szCs w:val="19"/>
        </w:rPr>
      </w:pPr>
      <w:r w:rsidRPr="00C32500">
        <w:rPr>
          <w:rFonts w:ascii="Verdana" w:eastAsia="Arial Unicode MS" w:hAnsi="Verdana"/>
          <w:b/>
          <w:sz w:val="19"/>
          <w:szCs w:val="19"/>
        </w:rPr>
        <w:t>Obligatoriamente:</w:t>
      </w:r>
    </w:p>
    <w:p w14:paraId="1DE7C710" w14:textId="77777777" w:rsidR="002C4489" w:rsidRPr="00C32500" w:rsidRDefault="002C4489" w:rsidP="002B217B">
      <w:pPr>
        <w:numPr>
          <w:ilvl w:val="0"/>
          <w:numId w:val="15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ANEXO II.0</w:t>
      </w:r>
      <w:r w:rsidRPr="00FC4736">
        <w:rPr>
          <w:rFonts w:ascii="Verdana" w:eastAsia="Arial Unicode MS" w:hAnsi="Verdana"/>
          <w:sz w:val="19"/>
          <w:szCs w:val="19"/>
        </w:rPr>
        <w:t>. datos de carácter personal.</w:t>
      </w:r>
    </w:p>
    <w:p w14:paraId="5FCC8435" w14:textId="77777777" w:rsidR="002C4489" w:rsidRPr="00FC4736" w:rsidRDefault="002C4489" w:rsidP="002B217B">
      <w:pPr>
        <w:numPr>
          <w:ilvl w:val="0"/>
          <w:numId w:val="155"/>
        </w:numPr>
        <w:spacing w:after="160" w:line="259" w:lineRule="auto"/>
        <w:ind w:left="1276" w:hanging="142"/>
        <w:contextualSpacing/>
        <w:jc w:val="both"/>
        <w:rPr>
          <w:rFonts w:ascii="Verdana" w:eastAsia="Arial Unicode MS" w:hAnsi="Verdana"/>
          <w:sz w:val="19"/>
          <w:szCs w:val="19"/>
        </w:rPr>
      </w:pPr>
      <w:r w:rsidRPr="002E032F">
        <w:rPr>
          <w:rFonts w:ascii="Verdana" w:hAnsi="Verdana"/>
          <w:b/>
          <w:bCs/>
          <w:color w:val="0000FF"/>
          <w:sz w:val="19"/>
          <w:szCs w:val="19"/>
        </w:rPr>
        <w:t>Documento Europeo Único de Contratación (DEUC)</w:t>
      </w:r>
      <w:r w:rsidRPr="00FC4736">
        <w:rPr>
          <w:rFonts w:ascii="Verdana" w:eastAsia="Arial Unicode MS" w:hAnsi="Verdana"/>
          <w:sz w:val="19"/>
          <w:szCs w:val="19"/>
        </w:rPr>
        <w:t xml:space="preserve"> de la operadora económica </w:t>
      </w:r>
      <w:r w:rsidRPr="00C32500">
        <w:rPr>
          <w:rFonts w:ascii="Verdana" w:eastAsia="Arial Unicode MS" w:hAnsi="Verdana"/>
          <w:sz w:val="19"/>
          <w:szCs w:val="19"/>
        </w:rPr>
        <w:t>debidamente cumplimentado.</w:t>
      </w:r>
      <w:r w:rsidRPr="00FC4736">
        <w:rPr>
          <w:rFonts w:ascii="Verdana" w:eastAsia="Arial Unicode MS" w:hAnsi="Verdana"/>
          <w:sz w:val="19"/>
          <w:szCs w:val="19"/>
        </w:rPr>
        <w:t xml:space="preserve"> </w:t>
      </w:r>
    </w:p>
    <w:p w14:paraId="166FE18F" w14:textId="77777777" w:rsidR="002C4489" w:rsidRPr="00BD20A5" w:rsidRDefault="002C4489" w:rsidP="001D3DE3">
      <w:pPr>
        <w:spacing w:before="120" w:after="120"/>
        <w:ind w:left="851" w:right="-427"/>
        <w:jc w:val="both"/>
        <w:rPr>
          <w:rFonts w:ascii="Verdana" w:hAnsi="Verdana"/>
          <w:sz w:val="19"/>
          <w:szCs w:val="19"/>
        </w:rPr>
      </w:pPr>
    </w:p>
    <w:p w14:paraId="20453C21" w14:textId="7394C8F3" w:rsidR="00C548B6" w:rsidRDefault="00C548B6" w:rsidP="001D3DE3">
      <w:pPr>
        <w:spacing w:before="120" w:after="120"/>
        <w:ind w:left="851" w:right="-427"/>
        <w:jc w:val="both"/>
        <w:rPr>
          <w:rFonts w:ascii="Verdana" w:hAnsi="Verdana" w:cs="Tahoma"/>
          <w:color w:val="0000FF"/>
          <w:sz w:val="19"/>
          <w:szCs w:val="19"/>
        </w:rPr>
      </w:pPr>
      <w:r w:rsidRPr="00BD20A5">
        <w:rPr>
          <w:rFonts w:ascii="Verdana" w:hAnsi="Verdana"/>
          <w:sz w:val="19"/>
          <w:szCs w:val="19"/>
        </w:rPr>
        <w:lastRenderedPageBreak/>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002C4489">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36286C94" w14:textId="064BF6B4" w:rsidR="00006CF3" w:rsidRPr="00C32500" w:rsidRDefault="00006CF3" w:rsidP="00006CF3">
      <w:pPr>
        <w:spacing w:before="120" w:after="120" w:line="259" w:lineRule="auto"/>
        <w:ind w:left="510" w:right="-427"/>
        <w:contextualSpacing/>
        <w:jc w:val="both"/>
        <w:rPr>
          <w:rFonts w:ascii="Verdana" w:hAnsi="Verdana"/>
        </w:rPr>
      </w:pPr>
      <w:r w:rsidRPr="00C32500">
        <w:rPr>
          <w:rFonts w:ascii="Verdana" w:eastAsia="Arial Unicode MS" w:hAnsi="Verdana"/>
          <w:sz w:val="19"/>
          <w:szCs w:val="19"/>
        </w:rPr>
        <w:t xml:space="preserve">Su cumplimentación se realizará a través de la </w:t>
      </w:r>
      <w:r w:rsidRPr="00C32500">
        <w:rPr>
          <w:rFonts w:ascii="Verdana" w:hAnsi="Verdana"/>
          <w:sz w:val="19"/>
          <w:szCs w:val="19"/>
        </w:rPr>
        <w:t xml:space="preserve">dirección </w:t>
      </w:r>
      <w:hyperlink r:id="rId17" w:history="1">
        <w:r w:rsidRPr="00CF17E5">
          <w:rPr>
            <w:rStyle w:val="Hipervnculo"/>
            <w:rFonts w:ascii="Verdana" w:hAnsi="Verdana"/>
            <w:sz w:val="19"/>
            <w:szCs w:val="19"/>
          </w:rPr>
          <w:t>https://visor.registrodelicitadores.gob.es/home</w:t>
        </w:r>
      </w:hyperlink>
      <w:r w:rsidRPr="00C32500">
        <w:rPr>
          <w:rFonts w:ascii="Verdana" w:hAnsi="Verdana"/>
          <w:sz w:val="19"/>
          <w:szCs w:val="19"/>
        </w:rPr>
        <w:t xml:space="preserve"> y el archivo xml publicado en el perfil de contratante, o bien utilizando el </w:t>
      </w:r>
      <w:r w:rsidRPr="00C32500">
        <w:rPr>
          <w:rFonts w:ascii="Verdana" w:hAnsi="Verdana"/>
          <w:b/>
          <w:bCs/>
          <w:color w:val="0000FF"/>
          <w:sz w:val="19"/>
          <w:szCs w:val="19"/>
        </w:rPr>
        <w:t>ANEXO II.1</w:t>
      </w:r>
      <w:r w:rsidRPr="00C32500">
        <w:rPr>
          <w:rFonts w:ascii="Verdana" w:hAnsi="Verdana"/>
          <w:color w:val="0000FF"/>
          <w:sz w:val="19"/>
          <w:szCs w:val="19"/>
        </w:rPr>
        <w:t>.</w:t>
      </w:r>
    </w:p>
    <w:p w14:paraId="47DA2E40" w14:textId="77777777" w:rsidR="00006CF3" w:rsidRDefault="00006CF3" w:rsidP="00006CF3">
      <w:pPr>
        <w:spacing w:before="120" w:after="120"/>
        <w:ind w:left="510" w:right="-427"/>
        <w:jc w:val="both"/>
        <w:rPr>
          <w:rFonts w:ascii="Verdana" w:eastAsia="Arial Unicode MS" w:hAnsi="Verdana"/>
          <w:sz w:val="19"/>
          <w:szCs w:val="19"/>
        </w:rPr>
      </w:pPr>
      <w:r w:rsidRPr="00C32500">
        <w:rPr>
          <w:rFonts w:ascii="Verdana" w:eastAsia="Arial Unicode MS" w:hAnsi="Verdana"/>
          <w:sz w:val="19"/>
          <w:szCs w:val="19"/>
        </w:rPr>
        <w:t>Asimismo, se presentarán los DEUC que procedan en los supuestos recogidos en la cláusula 13.3 de condiciones generales.</w:t>
      </w:r>
    </w:p>
    <w:p w14:paraId="182D27D7"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3D1710">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D1710">
        <w:rPr>
          <w:rFonts w:ascii="Verdana" w:hAnsi="Verdana" w:cs="Tahoma"/>
          <w:b/>
          <w:bCs/>
          <w:color w:val="0000FF"/>
          <w:sz w:val="19"/>
          <w:szCs w:val="19"/>
        </w:rPr>
        <w:t>ANEXO II.5.</w:t>
      </w:r>
    </w:p>
    <w:p w14:paraId="175E2DBD" w14:textId="77777777" w:rsidR="00006CF3"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6366D1">
        <w:rPr>
          <w:rFonts w:ascii="Verdana" w:eastAsia="Arial Unicode MS" w:hAnsi="Verdana"/>
          <w:i/>
          <w:iCs/>
          <w:sz w:val="19"/>
          <w:szCs w:val="19"/>
        </w:rPr>
        <w:t xml:space="preserve">Se deberá cumplimentar el </w:t>
      </w:r>
      <w:r w:rsidRPr="007A0F20">
        <w:rPr>
          <w:rFonts w:ascii="Verdana" w:hAnsi="Verdana"/>
          <w:b/>
          <w:bCs/>
          <w:color w:val="0000FF"/>
          <w:sz w:val="19"/>
          <w:szCs w:val="19"/>
        </w:rPr>
        <w:t>ANEXO II.9</w:t>
      </w:r>
      <w:r w:rsidRPr="006366D1">
        <w:rPr>
          <w:rFonts w:ascii="Verdana" w:eastAsia="Arial Unicode MS" w:hAnsi="Verdana"/>
          <w:i/>
          <w:iCs/>
          <w:sz w:val="19"/>
          <w:szCs w:val="19"/>
        </w:rPr>
        <w:t xml:space="preserve"> mediante el que se acredita el cumplimiento</w:t>
      </w:r>
      <w:r w:rsidRPr="00FC4736">
        <w:rPr>
          <w:rFonts w:ascii="Verdana" w:eastAsia="Arial Unicode MS" w:hAnsi="Verdana"/>
          <w:sz w:val="19"/>
          <w:szCs w:val="19"/>
        </w:rPr>
        <w:t xml:space="preserve"> del Plan de igualdad o delitos o sanciones firmes por infracción grave en materia de prevención de igualdad de hombres y mujeres.</w:t>
      </w:r>
    </w:p>
    <w:p w14:paraId="5F416D01" w14:textId="77777777" w:rsidR="00006CF3" w:rsidRPr="0061536A" w:rsidRDefault="00006CF3" w:rsidP="00006CF3">
      <w:pPr>
        <w:spacing w:after="160" w:line="259" w:lineRule="auto"/>
        <w:contextualSpacing/>
        <w:jc w:val="both"/>
        <w:rPr>
          <w:rFonts w:ascii="Verdana" w:hAnsi="Verdana" w:cs="Tahoma"/>
          <w:color w:val="0000FF"/>
          <w:sz w:val="19"/>
          <w:szCs w:val="19"/>
        </w:rPr>
      </w:pPr>
    </w:p>
    <w:p w14:paraId="6BFFBAD8" w14:textId="77777777" w:rsidR="00006CF3" w:rsidRPr="00B00D22" w:rsidRDefault="00006CF3" w:rsidP="002B217B">
      <w:pPr>
        <w:numPr>
          <w:ilvl w:val="0"/>
          <w:numId w:val="154"/>
        </w:numPr>
        <w:spacing w:before="120" w:after="120" w:line="259" w:lineRule="auto"/>
        <w:ind w:left="851" w:right="-427" w:hanging="218"/>
        <w:contextualSpacing/>
        <w:jc w:val="both"/>
        <w:outlineLvl w:val="3"/>
        <w:rPr>
          <w:rFonts w:ascii="Verdana" w:eastAsia="Arial Unicode MS" w:hAnsi="Verdana"/>
          <w:b/>
          <w:sz w:val="19"/>
          <w:szCs w:val="19"/>
        </w:rPr>
      </w:pPr>
      <w:r w:rsidRPr="00B00D22">
        <w:rPr>
          <w:rFonts w:ascii="Verdana" w:eastAsia="Arial Unicode MS" w:hAnsi="Verdana"/>
          <w:b/>
          <w:bCs/>
          <w:sz w:val="19"/>
          <w:szCs w:val="19"/>
        </w:rPr>
        <w:t>Opcionalmente, a criterio de la licitadora.</w:t>
      </w:r>
    </w:p>
    <w:p w14:paraId="4CAFD77F" w14:textId="77777777" w:rsidR="00006CF3" w:rsidRPr="00B00D22" w:rsidRDefault="00006CF3" w:rsidP="00006CF3">
      <w:pPr>
        <w:spacing w:before="120" w:after="120" w:line="259" w:lineRule="auto"/>
        <w:ind w:left="851" w:right="-427"/>
        <w:contextualSpacing/>
        <w:jc w:val="both"/>
        <w:outlineLvl w:val="3"/>
        <w:rPr>
          <w:rFonts w:ascii="Verdana" w:eastAsia="Arial Unicode MS" w:hAnsi="Verdana"/>
          <w:b/>
          <w:sz w:val="19"/>
          <w:szCs w:val="19"/>
        </w:rPr>
      </w:pPr>
    </w:p>
    <w:p w14:paraId="10EAF3B0" w14:textId="77777777" w:rsidR="00006CF3" w:rsidRPr="00B00D22" w:rsidRDefault="00006CF3" w:rsidP="002B217B">
      <w:pPr>
        <w:numPr>
          <w:ilvl w:val="0"/>
          <w:numId w:val="155"/>
        </w:numPr>
        <w:spacing w:after="160" w:line="259" w:lineRule="auto"/>
        <w:ind w:left="1276" w:hanging="142"/>
        <w:contextualSpacing/>
        <w:jc w:val="both"/>
        <w:rPr>
          <w:rFonts w:ascii="Verdana" w:eastAsia="Arial Unicode MS" w:hAnsi="Verdana"/>
          <w:b/>
          <w:sz w:val="19"/>
          <w:szCs w:val="19"/>
        </w:rPr>
      </w:pPr>
      <w:r w:rsidRPr="00B00D22">
        <w:rPr>
          <w:rFonts w:ascii="Verdana" w:eastAsia="Arial Unicode MS" w:hAnsi="Verdana"/>
          <w:sz w:val="19"/>
          <w:szCs w:val="19"/>
        </w:rPr>
        <w:t xml:space="preserve">Designación como confidencial de informaciones facilitadas por la operadora económica según el modelo que figura en el </w:t>
      </w:r>
      <w:r w:rsidRPr="00B00D22">
        <w:rPr>
          <w:rFonts w:ascii="Verdana" w:hAnsi="Verdana" w:cs="Tahoma"/>
          <w:b/>
          <w:bCs/>
          <w:color w:val="0000FF"/>
          <w:sz w:val="19"/>
          <w:szCs w:val="19"/>
        </w:rPr>
        <w:t>ANEXO II.3.</w:t>
      </w:r>
    </w:p>
    <w:p w14:paraId="20936488" w14:textId="77777777" w:rsidR="00006CF3" w:rsidRPr="00B00D22" w:rsidRDefault="00006CF3" w:rsidP="00006CF3">
      <w:pPr>
        <w:spacing w:before="120" w:after="120"/>
        <w:ind w:left="851" w:right="-427"/>
        <w:jc w:val="both"/>
        <w:rPr>
          <w:rFonts w:ascii="Verdana" w:hAnsi="Verdana"/>
          <w:sz w:val="19"/>
          <w:szCs w:val="19"/>
        </w:rPr>
      </w:pPr>
    </w:p>
    <w:p w14:paraId="518474B8" w14:textId="77777777" w:rsidR="00006CF3" w:rsidRPr="003212F9" w:rsidRDefault="00006CF3" w:rsidP="002B217B">
      <w:pPr>
        <w:numPr>
          <w:ilvl w:val="0"/>
          <w:numId w:val="154"/>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617EA357" w14:textId="77777777" w:rsidR="00006CF3" w:rsidRPr="0080505B" w:rsidRDefault="00006CF3" w:rsidP="00006CF3">
      <w:pPr>
        <w:spacing w:before="120" w:after="120"/>
        <w:ind w:right="-427"/>
        <w:jc w:val="both"/>
        <w:rPr>
          <w:rFonts w:ascii="Verdana" w:hAnsi="Verdana"/>
          <w:color w:val="0000FF"/>
          <w:sz w:val="19"/>
          <w:szCs w:val="19"/>
        </w:rPr>
      </w:pPr>
    </w:p>
    <w:p w14:paraId="524D1B0B"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79312F">
        <w:rPr>
          <w:szCs w:val="19"/>
        </w:rPr>
        <w:t>C</w:t>
      </w:r>
      <w:r w:rsidRPr="0079312F">
        <w:rPr>
          <w:rFonts w:ascii="Verdana" w:eastAsia="Arial Unicode MS" w:hAnsi="Verdana"/>
          <w:sz w:val="19"/>
          <w:szCs w:val="19"/>
        </w:rPr>
        <w:t>o</w:t>
      </w:r>
      <w:r w:rsidRPr="0080505B">
        <w:rPr>
          <w:rFonts w:ascii="Verdana" w:eastAsia="Arial Unicode MS" w:hAnsi="Verdana"/>
          <w:sz w:val="19"/>
          <w:szCs w:val="19"/>
        </w:rPr>
        <w:t xml:space="preserve">mpromiso de constituirse formalmente en UTE que figura en el </w:t>
      </w:r>
      <w:r w:rsidRPr="00484AF1">
        <w:rPr>
          <w:rFonts w:ascii="Verdana" w:hAnsi="Verdana" w:cs="Tahoma"/>
          <w:b/>
          <w:bCs/>
          <w:color w:val="0000FF"/>
          <w:sz w:val="19"/>
          <w:szCs w:val="19"/>
        </w:rPr>
        <w:t>ANEXO II.4.</w:t>
      </w:r>
    </w:p>
    <w:p w14:paraId="7313580C" w14:textId="77777777" w:rsidR="00006CF3" w:rsidRPr="003D1710"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80505B">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484AF1">
        <w:rPr>
          <w:rFonts w:ascii="Verdana" w:hAnsi="Verdana" w:cs="Tahoma"/>
          <w:b/>
          <w:bCs/>
          <w:color w:val="0000FF"/>
          <w:sz w:val="19"/>
          <w:szCs w:val="19"/>
        </w:rPr>
        <w:t>ANEXO II.6.</w:t>
      </w:r>
    </w:p>
    <w:p w14:paraId="4825C982" w14:textId="77777777" w:rsidR="00006CF3" w:rsidRPr="00FA327C"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CB05185" w14:textId="77777777" w:rsidR="00006CF3" w:rsidRPr="00FA327C" w:rsidRDefault="00006CF3" w:rsidP="002B217B">
      <w:pPr>
        <w:numPr>
          <w:ilvl w:val="0"/>
          <w:numId w:val="155"/>
        </w:numPr>
        <w:spacing w:after="160" w:line="259" w:lineRule="auto"/>
        <w:ind w:left="1276" w:hanging="142"/>
        <w:contextualSpacing/>
        <w:jc w:val="both"/>
        <w:rPr>
          <w:rFonts w:ascii="Verdana" w:eastAsia="Arial Unicode MS" w:hAnsi="Verdana"/>
          <w:sz w:val="19"/>
          <w:szCs w:val="19"/>
        </w:rPr>
      </w:pPr>
      <w:r w:rsidRPr="00FA327C">
        <w:rPr>
          <w:rFonts w:ascii="Verdana" w:eastAsia="Arial Unicode MS" w:hAnsi="Verdana"/>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FEB0AF" w14:textId="77777777" w:rsidR="00006CF3" w:rsidRPr="00FC4736" w:rsidRDefault="00006CF3" w:rsidP="00006CF3">
      <w:pPr>
        <w:spacing w:after="160" w:line="259" w:lineRule="auto"/>
        <w:contextualSpacing/>
        <w:jc w:val="both"/>
        <w:rPr>
          <w:rFonts w:ascii="Verdana" w:eastAsia="Arial Unicode MS" w:hAnsi="Verdana"/>
          <w:sz w:val="19"/>
          <w:szCs w:val="19"/>
        </w:rPr>
      </w:pPr>
    </w:p>
    <w:p w14:paraId="471D3B16" w14:textId="77777777" w:rsidR="00006CF3" w:rsidRPr="00BD20A5" w:rsidRDefault="00006CF3" w:rsidP="001D3DE3">
      <w:pPr>
        <w:spacing w:before="120" w:after="120"/>
        <w:ind w:left="851" w:right="-427"/>
        <w:jc w:val="both"/>
        <w:rPr>
          <w:rFonts w:ascii="Verdana" w:hAnsi="Verdana"/>
          <w:color w:val="0C007A"/>
          <w:sz w:val="19"/>
          <w:szCs w:val="19"/>
        </w:rPr>
      </w:pPr>
    </w:p>
    <w:p w14:paraId="1B207297" w14:textId="64AF8AAC" w:rsidR="00C548B6" w:rsidRPr="00907430" w:rsidRDefault="00C548B6" w:rsidP="001D3DE3">
      <w:pPr>
        <w:pStyle w:val="Ttulo4"/>
        <w:spacing w:after="120"/>
        <w:ind w:left="851" w:right="-427"/>
        <w:jc w:val="both"/>
        <w:rPr>
          <w:b w:val="0"/>
          <w:i/>
          <w:sz w:val="19"/>
          <w:szCs w:val="19"/>
        </w:rPr>
      </w:pPr>
      <w:bookmarkStart w:id="363" w:name="_Toc38387659"/>
      <w:r w:rsidRPr="00907430">
        <w:rPr>
          <w:sz w:val="19"/>
          <w:szCs w:val="19"/>
        </w:rPr>
        <w:t>24.2.- SOBRE B: OFERTA EVALUABLE AUTOMÁTICAMENTE A TRAVÉS DE FÓRMULAS</w:t>
      </w:r>
      <w:bookmarkEnd w:id="363"/>
      <w:r w:rsidR="0064776F" w:rsidRPr="00907430">
        <w:rPr>
          <w:sz w:val="19"/>
          <w:szCs w:val="19"/>
        </w:rPr>
        <w:t>.</w:t>
      </w:r>
    </w:p>
    <w:p w14:paraId="46D8D1F6" w14:textId="77777777" w:rsidR="00C548B6" w:rsidRPr="00907430" w:rsidRDefault="00C548B6" w:rsidP="001D3DE3">
      <w:pPr>
        <w:spacing w:before="120" w:after="120"/>
        <w:ind w:left="851" w:right="-427"/>
        <w:jc w:val="both"/>
        <w:rPr>
          <w:rFonts w:ascii="Verdana" w:hAnsi="Verdana"/>
          <w:sz w:val="19"/>
          <w:szCs w:val="19"/>
        </w:rPr>
      </w:pPr>
      <w:r w:rsidRPr="00907430">
        <w:rPr>
          <w:rFonts w:ascii="Verdana" w:hAnsi="Verdana"/>
          <w:sz w:val="19"/>
          <w:szCs w:val="19"/>
        </w:rPr>
        <w:t>En este sobre debe/n presentarse el/los siguiente/s documento/s:</w:t>
      </w:r>
    </w:p>
    <w:p w14:paraId="06FBB2AC" w14:textId="77777777" w:rsidR="00C548B6" w:rsidRPr="00907430" w:rsidRDefault="00C548B6" w:rsidP="002B217B">
      <w:pPr>
        <w:pStyle w:val="Prrafodelista"/>
        <w:numPr>
          <w:ilvl w:val="0"/>
          <w:numId w:val="124"/>
        </w:numPr>
        <w:spacing w:before="120" w:after="120"/>
        <w:ind w:left="1418" w:right="-427" w:hanging="284"/>
        <w:jc w:val="both"/>
        <w:rPr>
          <w:rFonts w:ascii="Verdana" w:hAnsi="Verdana"/>
          <w:b/>
          <w:sz w:val="19"/>
          <w:szCs w:val="19"/>
        </w:rPr>
      </w:pPr>
      <w:r w:rsidRPr="00907430">
        <w:rPr>
          <w:rFonts w:ascii="Verdana" w:hAnsi="Verdana"/>
          <w:sz w:val="19"/>
          <w:szCs w:val="19"/>
        </w:rPr>
        <w:t xml:space="preserve">Oferta económica con arreglo al modelo que figura en el </w:t>
      </w:r>
      <w:r w:rsidRPr="00907430">
        <w:rPr>
          <w:rFonts w:ascii="Verdana" w:hAnsi="Verdana" w:cs="Tahoma"/>
          <w:b/>
          <w:color w:val="0000FF"/>
          <w:sz w:val="19"/>
          <w:szCs w:val="19"/>
        </w:rPr>
        <w:t>ANEXO III.1.</w:t>
      </w:r>
    </w:p>
    <w:p w14:paraId="3ACB78C8" w14:textId="77777777" w:rsidR="00006CF3" w:rsidRPr="000B005A" w:rsidRDefault="00006CF3" w:rsidP="000B005A">
      <w:pPr>
        <w:spacing w:before="120" w:after="120"/>
        <w:ind w:left="1134" w:right="-427"/>
        <w:jc w:val="both"/>
        <w:rPr>
          <w:rFonts w:ascii="Verdana" w:hAnsi="Verdana"/>
          <w:b/>
          <w:sz w:val="19"/>
          <w:szCs w:val="19"/>
        </w:rPr>
      </w:pPr>
    </w:p>
    <w:p w14:paraId="01021DF8" w14:textId="55B355A1" w:rsidR="00C548B6" w:rsidRPr="00BD20A5" w:rsidRDefault="00C548B6" w:rsidP="001D3DE3">
      <w:pPr>
        <w:pStyle w:val="Ttulo4"/>
        <w:spacing w:after="120"/>
        <w:ind w:left="851" w:right="-427"/>
        <w:jc w:val="both"/>
        <w:rPr>
          <w:b w:val="0"/>
          <w:i/>
          <w:sz w:val="19"/>
          <w:szCs w:val="19"/>
        </w:rPr>
      </w:pPr>
      <w:bookmarkStart w:id="364"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4"/>
      <w:r w:rsidR="0064776F" w:rsidRPr="00BD20A5">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61984FC5" w14:textId="6C086F3A" w:rsidR="00C548B6" w:rsidRPr="00BD20A5"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5C3059BC" w14:textId="02E5BBD3" w:rsidR="002C4489" w:rsidRPr="002C4489"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Criterio al que se asocia:</w:t>
      </w:r>
      <w:r w:rsidR="00C917CC" w:rsidRPr="00FB34D5">
        <w:rPr>
          <w:rFonts w:ascii="Verdana" w:hAnsi="Verdana"/>
          <w:sz w:val="19"/>
          <w:szCs w:val="19"/>
        </w:rPr>
        <w:t xml:space="preserve"> </w:t>
      </w:r>
      <w:r w:rsidR="00C917CC" w:rsidRPr="00FB34D5">
        <w:rPr>
          <w:rFonts w:ascii="Verdana" w:hAnsi="Verdana" w:cs="Tahoma"/>
          <w:b/>
          <w:color w:val="0000FF"/>
          <w:sz w:val="19"/>
          <w:szCs w:val="19"/>
        </w:rPr>
        <w:t>PROPUESTA TÉCNICA</w:t>
      </w:r>
    </w:p>
    <w:p w14:paraId="48C0233A" w14:textId="77777777" w:rsidR="00C548B6" w:rsidRDefault="00C548B6" w:rsidP="00D72EF7">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p>
    <w:p w14:paraId="264ABC02" w14:textId="77777777" w:rsidR="00C917CC" w:rsidRPr="005D4476"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 xml:space="preserve">Las propuestas que formulen los licitadores tendrán una extensión máxima de 25 páginas de tamaño DIN A4, letra Arial 10 e interlineado sencillo. En este límite máximo de </w:t>
      </w:r>
      <w:r w:rsidRPr="005D4476">
        <w:rPr>
          <w:rFonts w:ascii="Verdana" w:hAnsi="Verdana"/>
          <w:color w:val="0000FF"/>
          <w:sz w:val="19"/>
          <w:szCs w:val="19"/>
        </w:rPr>
        <w:lastRenderedPageBreak/>
        <w:t xml:space="preserve">extensión no se encuentran incluidos portada, índice y recursos gráficos del apartado 3.2, 3.3 y 4.3. </w:t>
      </w:r>
    </w:p>
    <w:p w14:paraId="1C1B63CF" w14:textId="77777777" w:rsidR="00C917CC" w:rsidRPr="00C917CC" w:rsidRDefault="00C917CC" w:rsidP="00C917CC">
      <w:pPr>
        <w:pStyle w:val="Prrafodelista"/>
        <w:spacing w:before="120" w:after="120"/>
        <w:ind w:left="1390" w:right="-425"/>
        <w:jc w:val="both"/>
        <w:rPr>
          <w:rFonts w:ascii="Verdana" w:hAnsi="Verdana"/>
          <w:color w:val="0000FF"/>
          <w:sz w:val="19"/>
          <w:szCs w:val="19"/>
        </w:rPr>
      </w:pPr>
      <w:r w:rsidRPr="005D4476">
        <w:rPr>
          <w:rFonts w:ascii="Verdana" w:hAnsi="Verdana"/>
          <w:color w:val="0000FF"/>
          <w:sz w:val="19"/>
          <w:szCs w:val="19"/>
        </w:rPr>
        <w:t>En caso de superar el límite de páginas establecido, únicamente se leerán y en consecuencia se valorarán las primeras 25 páginas del documento.</w:t>
      </w:r>
    </w:p>
    <w:p w14:paraId="0E144882" w14:textId="34A21294" w:rsidR="00C548B6" w:rsidRPr="00C917CC" w:rsidRDefault="00C548B6" w:rsidP="00C917CC">
      <w:pPr>
        <w:spacing w:before="120" w:after="120"/>
        <w:ind w:right="-425"/>
        <w:jc w:val="both"/>
        <w:rPr>
          <w:rFonts w:ascii="Verdana" w:hAnsi="Verdana"/>
          <w:sz w:val="19"/>
          <w:szCs w:val="19"/>
        </w:rPr>
      </w:pPr>
    </w:p>
    <w:p w14:paraId="3B2E4DF0" w14:textId="000DAEDA" w:rsidR="00C548B6" w:rsidRPr="00BD20A5" w:rsidRDefault="00C548B6" w:rsidP="001D3DE3">
      <w:pPr>
        <w:pStyle w:val="Ttulo4"/>
        <w:spacing w:after="120"/>
        <w:ind w:left="851" w:right="-427"/>
        <w:jc w:val="both"/>
        <w:rPr>
          <w:b w:val="0"/>
          <w:i/>
          <w:sz w:val="19"/>
          <w:szCs w:val="19"/>
        </w:rPr>
      </w:pPr>
      <w:bookmarkStart w:id="365" w:name="_Toc38387661"/>
      <w:r w:rsidRPr="00BD20A5">
        <w:rPr>
          <w:sz w:val="19"/>
          <w:szCs w:val="19"/>
        </w:rPr>
        <w:t xml:space="preserve">24.4.- Se admiten variantes: </w:t>
      </w:r>
      <w:r w:rsidRPr="00BD20A5">
        <w:rPr>
          <w:rFonts w:eastAsia="Times New Roman" w:cs="Tahoma"/>
          <w:b w:val="0"/>
          <w:color w:val="0000FF"/>
          <w:sz w:val="19"/>
          <w:szCs w:val="19"/>
        </w:rPr>
        <w:t>no</w:t>
      </w:r>
      <w:bookmarkEnd w:id="365"/>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501A2862" w:rsidR="00C548B6" w:rsidRPr="00BD20A5" w:rsidRDefault="00C548B6" w:rsidP="001D3DE3">
      <w:pPr>
        <w:pStyle w:val="Ttulo4"/>
        <w:spacing w:after="120"/>
        <w:ind w:left="851" w:right="-427"/>
        <w:jc w:val="both"/>
        <w:rPr>
          <w:sz w:val="19"/>
          <w:szCs w:val="19"/>
        </w:rPr>
      </w:pPr>
      <w:bookmarkStart w:id="378"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78"/>
      <w:r w:rsidRPr="00BD20A5">
        <w:rPr>
          <w:sz w:val="19"/>
          <w:szCs w:val="19"/>
        </w:rPr>
        <w:t xml:space="preserve"> </w:t>
      </w:r>
    </w:p>
    <w:p w14:paraId="0D762549" w14:textId="77777777" w:rsidR="00C548B6" w:rsidRPr="00BD20A5" w:rsidRDefault="00C548B6" w:rsidP="00D72EF7">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3564E0CC"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El volumen anual de negocios del licitador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7A10C820"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70DA618B"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r w:rsidRPr="002579DF">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4DCFD52"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color w:val="0000FF"/>
          <w:sz w:val="19"/>
          <w:szCs w:val="19"/>
          <w:lang w:eastAsia="en-US"/>
        </w:rPr>
      </w:pPr>
    </w:p>
    <w:p w14:paraId="2CEEF4F4" w14:textId="77777777" w:rsidR="002579DF" w:rsidRPr="002579DF" w:rsidRDefault="002579DF" w:rsidP="002579DF">
      <w:pPr>
        <w:pStyle w:val="Prrafodelista"/>
        <w:autoSpaceDE w:val="0"/>
        <w:autoSpaceDN w:val="0"/>
        <w:adjustRightInd w:val="0"/>
        <w:ind w:left="1390" w:right="-427"/>
        <w:jc w:val="both"/>
        <w:rPr>
          <w:rFonts w:ascii="Verdana" w:eastAsia="Arial Unicode MS" w:hAnsi="Verdana"/>
          <w:b/>
          <w:sz w:val="19"/>
          <w:szCs w:val="19"/>
        </w:rPr>
      </w:pPr>
      <w:r w:rsidRPr="00F55B8C">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088116F2" w14:textId="168C0BE6" w:rsidR="00C548B6" w:rsidRPr="00BD20A5" w:rsidRDefault="00C548B6" w:rsidP="0058411C">
      <w:pPr>
        <w:spacing w:before="120" w:after="120"/>
        <w:ind w:left="1418" w:right="-425"/>
        <w:jc w:val="both"/>
        <w:rPr>
          <w:rFonts w:ascii="Verdana" w:eastAsia="Arial Unicode MS" w:hAnsi="Verdana"/>
          <w:sz w:val="19"/>
          <w:szCs w:val="19"/>
        </w:rPr>
      </w:pPr>
    </w:p>
    <w:p w14:paraId="4B8C6C9C" w14:textId="77777777" w:rsidR="0084448E" w:rsidRDefault="00C548B6" w:rsidP="0084448E">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r w:rsidR="0084448E">
        <w:rPr>
          <w:rFonts w:ascii="Verdana" w:eastAsia="Arial Unicode MS" w:hAnsi="Verdana"/>
          <w:b/>
          <w:sz w:val="19"/>
          <w:szCs w:val="19"/>
        </w:rPr>
        <w:t xml:space="preserve"> </w:t>
      </w:r>
    </w:p>
    <w:p w14:paraId="7454769B" w14:textId="4F2EA568" w:rsidR="005E3975" w:rsidRPr="0084448E" w:rsidRDefault="005E3975" w:rsidP="0084448E">
      <w:pPr>
        <w:spacing w:before="120" w:after="120"/>
        <w:ind w:left="1418" w:right="-425"/>
        <w:jc w:val="both"/>
        <w:rPr>
          <w:rFonts w:ascii="Verdana" w:eastAsia="Arial Unicode MS" w:hAnsi="Verdana"/>
          <w:b/>
          <w:sz w:val="19"/>
          <w:szCs w:val="19"/>
        </w:rPr>
      </w:pPr>
      <w:r w:rsidRPr="0084448E">
        <w:rPr>
          <w:rFonts w:ascii="Verdana" w:eastAsia="Arial Unicode MS" w:hAnsi="Verdana"/>
          <w:color w:val="0000FF"/>
          <w:sz w:val="19"/>
          <w:szCs w:val="19"/>
        </w:rPr>
        <w:t>Se deberá presentar una relación de los principales trabajos o servicios realizados en los últimos tres años que sean de naturaleza análoga al objeto del contrato, con indicación de las fechas de ejecución y del destinatario público o privado de los mismos, acompañada de los correspondientes certificados de buena ejecución emitidos por la entidad destinataria cuando se trate de servicios prestados a una entidad del sector público; cuando los servicios hayan sido prestados a una entidad privada, deberá aportarse certificado expedido por esta o, en su defecto, declaración responsable de la empresa acompañada de documentación acreditativa de la efectiva realización de los trabajos</w:t>
      </w:r>
    </w:p>
    <w:p w14:paraId="0526B337" w14:textId="77777777" w:rsidR="005E3975" w:rsidRPr="002579DF" w:rsidRDefault="005E3975" w:rsidP="002579DF">
      <w:pPr>
        <w:pStyle w:val="Prrafodelista"/>
        <w:spacing w:before="120" w:after="120"/>
        <w:ind w:left="1390" w:right="-425"/>
        <w:jc w:val="both"/>
        <w:rPr>
          <w:rFonts w:ascii="Verdana" w:eastAsia="Arial Unicode MS" w:hAnsi="Verdana"/>
          <w:color w:val="0000FF"/>
          <w:sz w:val="19"/>
          <w:szCs w:val="19"/>
        </w:rPr>
      </w:pPr>
    </w:p>
    <w:p w14:paraId="7120601E" w14:textId="77777777" w:rsidR="007C3361" w:rsidRPr="00BD20A5" w:rsidRDefault="007C3361" w:rsidP="007C3361">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4494744F" w14:textId="4FA6FF65" w:rsidR="002579DF" w:rsidRPr="002579DF" w:rsidRDefault="002579DF" w:rsidP="002579DF">
      <w:pPr>
        <w:spacing w:before="120" w:after="120"/>
        <w:ind w:left="1418" w:right="-425"/>
        <w:jc w:val="both"/>
        <w:rPr>
          <w:rFonts w:ascii="Verdana" w:hAnsi="Verdana" w:cs="Tahoma"/>
          <w:b/>
          <w:sz w:val="19"/>
          <w:szCs w:val="19"/>
        </w:rPr>
      </w:pPr>
      <w:r w:rsidRPr="00072BB3">
        <w:rPr>
          <w:rFonts w:ascii="Verdana" w:eastAsia="Arial Unicode MS" w:hAnsi="Verdana"/>
          <w:color w:val="0000FF"/>
          <w:sz w:val="19"/>
          <w:szCs w:val="19"/>
        </w:rPr>
        <w:t xml:space="preserve">Declaración indicando la plantilla media anual de la empresa, especificando los aspectos profesionales del personal técnico que participará en el contrato (títulos, experiencia…), a la que se adjuntará la documentación acreditativa pertinente. </w:t>
      </w:r>
    </w:p>
    <w:p w14:paraId="09D523A7" w14:textId="0E3EE21B" w:rsidR="007C3361" w:rsidRPr="00BD20A5" w:rsidRDefault="007C3361" w:rsidP="002579DF">
      <w:pPr>
        <w:tabs>
          <w:tab w:val="left" w:pos="0"/>
        </w:tabs>
        <w:spacing w:before="120" w:after="120"/>
        <w:ind w:right="-425"/>
        <w:jc w:val="both"/>
        <w:rPr>
          <w:rFonts w:ascii="Verdana" w:eastAsia="Arial Unicode MS" w:hAnsi="Verdana"/>
          <w:sz w:val="19"/>
          <w:szCs w:val="19"/>
        </w:rPr>
      </w:pPr>
    </w:p>
    <w:p w14:paraId="710701DA" w14:textId="2F2F2BEF" w:rsidR="00C548B6" w:rsidRPr="00BD20A5"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BD20A5">
        <w:rPr>
          <w:sz w:val="19"/>
          <w:szCs w:val="19"/>
        </w:rPr>
        <w:lastRenderedPageBreak/>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79"/>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29A9A6FE" w14:textId="15561A65" w:rsidR="002579DF" w:rsidRPr="00935CB5" w:rsidRDefault="00C548B6" w:rsidP="002579DF">
      <w:pPr>
        <w:spacing w:before="120" w:after="120"/>
        <w:ind w:left="1559" w:right="-318" w:hanging="992"/>
        <w:jc w:val="both"/>
        <w:rPr>
          <w:rFonts w:ascii="Verdana" w:hAnsi="Verdana" w:cs="Tahoma"/>
          <w:color w:val="0000FF"/>
          <w:sz w:val="19"/>
          <w:szCs w:val="19"/>
        </w:rPr>
      </w:pPr>
      <w:r w:rsidRPr="00BD20A5">
        <w:rPr>
          <w:b/>
        </w:rPr>
        <w:t>26.1.</w:t>
      </w:r>
      <w:r w:rsidRPr="00935CB5">
        <w:rPr>
          <w:b/>
        </w:rPr>
        <w:t xml:space="preserve">1.- Fecha límite para su solicitud: </w:t>
      </w:r>
      <w:r w:rsidR="00CB4DAE">
        <w:rPr>
          <w:rFonts w:ascii="Verdana" w:hAnsi="Verdana" w:cs="Tahoma"/>
          <w:color w:val="0000FF"/>
          <w:sz w:val="19"/>
          <w:szCs w:val="19"/>
        </w:rPr>
        <w:t>5</w:t>
      </w:r>
      <w:r w:rsidR="002579DF" w:rsidRPr="00935CB5">
        <w:rPr>
          <w:rFonts w:ascii="Verdana" w:hAnsi="Verdana" w:cs="Tahoma"/>
          <w:color w:val="0000FF"/>
          <w:sz w:val="19"/>
          <w:szCs w:val="19"/>
        </w:rPr>
        <w:t xml:space="preserve"> días hábiles antes de la finalización del plazo de presentación de ofertas.</w:t>
      </w:r>
    </w:p>
    <w:p w14:paraId="6E9B7DCA" w14:textId="22F9FF3B" w:rsidR="002579DF" w:rsidRPr="00925628" w:rsidRDefault="00C548B6" w:rsidP="002579DF">
      <w:pPr>
        <w:spacing w:before="120" w:after="120"/>
        <w:ind w:left="1559" w:right="-318" w:hanging="992"/>
        <w:jc w:val="both"/>
        <w:rPr>
          <w:rFonts w:ascii="Verdana" w:hAnsi="Verdana" w:cs="Tahoma"/>
          <w:color w:val="0000FF"/>
          <w:sz w:val="19"/>
          <w:szCs w:val="19"/>
        </w:rPr>
      </w:pPr>
      <w:r w:rsidRPr="00935CB5">
        <w:rPr>
          <w:b/>
        </w:rPr>
        <w:t>26.1.2.- Fecha límite para su obtención:</w:t>
      </w:r>
      <w:r w:rsidR="002579DF" w:rsidRPr="00935CB5">
        <w:rPr>
          <w:b/>
        </w:rPr>
        <w:t xml:space="preserve"> </w:t>
      </w:r>
      <w:r w:rsidR="00E261CE">
        <w:rPr>
          <w:rFonts w:ascii="Verdana" w:hAnsi="Verdana" w:cs="Tahoma"/>
          <w:color w:val="0000FF"/>
          <w:sz w:val="19"/>
          <w:szCs w:val="19"/>
        </w:rPr>
        <w:t>2</w:t>
      </w:r>
      <w:r w:rsidR="002579DF" w:rsidRPr="00935CB5">
        <w:rPr>
          <w:rFonts w:ascii="Verdana" w:hAnsi="Verdana" w:cs="Tahoma"/>
          <w:color w:val="0000FF"/>
          <w:sz w:val="19"/>
          <w:szCs w:val="19"/>
        </w:rPr>
        <w:t xml:space="preserve"> días hábiles antes de la finalización del plazo de presentación de ofertas.</w:t>
      </w:r>
    </w:p>
    <w:p w14:paraId="5B52C7D1" w14:textId="7721A519" w:rsidR="00C548B6" w:rsidRPr="0042056E" w:rsidRDefault="00C548B6" w:rsidP="00D7102B">
      <w:pPr>
        <w:pStyle w:val="Ttulo5"/>
        <w:rPr>
          <w:rFonts w:cs="Tahoma"/>
          <w:b/>
          <w:color w:val="0000FF"/>
        </w:rPr>
      </w:pPr>
      <w:r w:rsidRPr="758F1E4F">
        <w:rPr>
          <w:b/>
          <w:bCs/>
        </w:rPr>
        <w:t xml:space="preserve">26.1.3.- Carácter vinculante de las aclaraciones sobre los pliegos o resto de documentación: </w:t>
      </w:r>
      <w:r w:rsidR="002579DF" w:rsidRPr="00B225D7">
        <w:rPr>
          <w:rFonts w:cs="Tahoma"/>
          <w:color w:val="0000FF"/>
        </w:rPr>
        <w:t xml:space="preserve">Sí, las publicadas en el perfil de contratante, </w:t>
      </w:r>
      <w:r w:rsidR="002579DF" w:rsidRPr="00072BB3">
        <w:rPr>
          <w:rFonts w:cs="Tahoma"/>
          <w:color w:val="0000FF"/>
        </w:rPr>
        <w:t xml:space="preserve">salvo que contradigan </w:t>
      </w:r>
      <w:r w:rsidR="002579DF" w:rsidRPr="0042056E">
        <w:rPr>
          <w:rFonts w:cs="Tahoma"/>
          <w:color w:val="0000FF"/>
        </w:rPr>
        <w:t>directamente lo previsto en las presentes cláusulas o en la normativa vigente</w:t>
      </w:r>
      <w:r w:rsidR="00BB2B76">
        <w:rPr>
          <w:rFonts w:cs="Tahoma"/>
          <w:color w:val="0000FF"/>
        </w:rPr>
        <w:t xml:space="preserve"> o en </w:t>
      </w:r>
      <w:r w:rsidR="00E07512">
        <w:rPr>
          <w:rFonts w:cs="Tahoma"/>
          <w:color w:val="0000FF"/>
        </w:rPr>
        <w:t>el pliego de prescripciones técnicas.</w:t>
      </w:r>
      <w:r w:rsidR="002579DF" w:rsidRPr="0042056E">
        <w:rPr>
          <w:rFonts w:cs="Tahoma"/>
          <w:b/>
          <w:color w:val="0070C0"/>
        </w:rPr>
        <w:t xml:space="preserve"> </w:t>
      </w:r>
    </w:p>
    <w:p w14:paraId="7469EA85" w14:textId="7998EDA6" w:rsidR="00C548B6" w:rsidRPr="0042056E" w:rsidRDefault="5D4F3A51" w:rsidP="758F1E4F">
      <w:pPr>
        <w:pStyle w:val="Ttulo4"/>
        <w:spacing w:after="120"/>
        <w:ind w:left="851" w:right="-427"/>
        <w:jc w:val="both"/>
        <w:rPr>
          <w:rFonts w:eastAsia="Verdana" w:cs="Verdana"/>
          <w:bCs/>
          <w:color w:val="000000" w:themeColor="text1"/>
          <w:sz w:val="19"/>
          <w:szCs w:val="19"/>
        </w:rPr>
      </w:pPr>
      <w:r w:rsidRPr="0042056E">
        <w:rPr>
          <w:rFonts w:eastAsia="Verdana" w:cs="Verdana"/>
          <w:bCs/>
          <w:color w:val="000000" w:themeColor="text1"/>
          <w:sz w:val="19"/>
          <w:szCs w:val="19"/>
        </w:rPr>
        <w:t>26.2.-</w:t>
      </w:r>
      <w:r w:rsidR="72C87702" w:rsidRPr="0042056E">
        <w:rPr>
          <w:rFonts w:eastAsia="Verdana" w:cs="Verdana"/>
          <w:bCs/>
          <w:color w:val="000000" w:themeColor="text1"/>
          <w:sz w:val="19"/>
          <w:szCs w:val="19"/>
        </w:rPr>
        <w:t xml:space="preserve"> </w:t>
      </w:r>
      <w:r w:rsidRPr="0042056E">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FF6A6A5" w14:textId="78BAA616" w:rsidR="00C548B6" w:rsidRPr="002579DF" w:rsidRDefault="5D4F3A51" w:rsidP="002579DF">
      <w:pPr>
        <w:pStyle w:val="Ttulo4"/>
        <w:spacing w:after="120"/>
        <w:ind w:left="851" w:right="-427" w:hanging="57"/>
        <w:jc w:val="both"/>
        <w:rPr>
          <w:rFonts w:eastAsia="Verdana" w:cs="Verdana"/>
          <w:bCs/>
          <w:color w:val="0000FF"/>
          <w:sz w:val="19"/>
          <w:szCs w:val="19"/>
        </w:rPr>
      </w:pPr>
      <w:r w:rsidRPr="0042056E">
        <w:rPr>
          <w:rFonts w:eastAsia="Verdana" w:cs="Verdana"/>
          <w:b w:val="0"/>
          <w:color w:val="0000FF"/>
          <w:sz w:val="19"/>
          <w:szCs w:val="19"/>
        </w:rPr>
        <w:t>No: (en este caso, se aplicará el contenido de lo establecido en el punto 22.5 de las</w:t>
      </w:r>
      <w:r w:rsidR="311D7594" w:rsidRPr="0042056E">
        <w:rPr>
          <w:rFonts w:eastAsia="Verdana" w:cs="Verdana"/>
          <w:b w:val="0"/>
          <w:color w:val="0000FF"/>
          <w:sz w:val="19"/>
          <w:szCs w:val="19"/>
        </w:rPr>
        <w:t xml:space="preserve"> </w:t>
      </w:r>
      <w:r w:rsidRPr="0042056E">
        <w:rPr>
          <w:rFonts w:eastAsia="Verdana" w:cs="Verdana"/>
          <w:b w:val="0"/>
          <w:color w:val="0000FF"/>
          <w:sz w:val="19"/>
          <w:szCs w:val="19"/>
        </w:rPr>
        <w:t>condiciones generales)</w:t>
      </w:r>
    </w:p>
    <w:p w14:paraId="52CEAB62" w14:textId="2D1F9DE4"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 xml:space="preserve">no </w:t>
      </w:r>
      <w:bookmarkEnd w:id="383"/>
    </w:p>
    <w:p w14:paraId="387922E7" w14:textId="5AFEC847"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p>
    <w:p w14:paraId="0A431A69" w14:textId="35B1A9B6" w:rsidR="000D6579" w:rsidRPr="00BD20A5" w:rsidRDefault="000D6579" w:rsidP="000D6579">
      <w:pPr>
        <w:pStyle w:val="Ttulo4"/>
        <w:ind w:left="851" w:right="-427"/>
        <w:jc w:val="both"/>
        <w:rPr>
          <w:b w:val="0"/>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0D741A" w:rsidRPr="00BD20A5">
        <w:rPr>
          <w:b w:val="0"/>
          <w:color w:val="0000FF"/>
        </w:rPr>
        <w:t>no</w:t>
      </w:r>
    </w:p>
    <w:p w14:paraId="3473C0B0" w14:textId="5AF66F57" w:rsidR="000D6579" w:rsidRPr="00BD20A5" w:rsidRDefault="000D6579" w:rsidP="000D6579"/>
    <w:p w14:paraId="3B7E7160" w14:textId="23B740C9" w:rsidR="000D6579" w:rsidRPr="00BD20A5" w:rsidRDefault="000D6579" w:rsidP="000D6579"/>
    <w:p w14:paraId="1A3CD7AE" w14:textId="3FAE1100" w:rsidR="00C548B6" w:rsidRPr="00BD20A5" w:rsidRDefault="00C548B6" w:rsidP="0063609A">
      <w:pPr>
        <w:pStyle w:val="Ttulo2"/>
      </w:pPr>
      <w:bookmarkStart w:id="398" w:name="_Toc157522070"/>
      <w:r w:rsidRPr="00BD20A5">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t>27.- CESIÓN DEL CONTRATO.</w:t>
      </w:r>
      <w:bookmarkEnd w:id="399"/>
      <w:r w:rsidRPr="00BD20A5">
        <w:t xml:space="preserve"> </w:t>
      </w:r>
      <w:bookmarkEnd w:id="400"/>
      <w:bookmarkEnd w:id="401"/>
      <w:bookmarkEnd w:id="402"/>
      <w:bookmarkEnd w:id="403"/>
    </w:p>
    <w:p w14:paraId="27EA258F" w14:textId="43F2CF92"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62877EB0"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02C45EF3"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9BA1EBD" w:rsidR="00C548B6" w:rsidRPr="00BD20A5" w:rsidRDefault="00A02200"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lastRenderedPageBreak/>
        <w:t>29.- DOCUMENTACIÓN ADICIONAL A APORTAR EN EJECUCIÓN</w:t>
      </w:r>
      <w:bookmarkEnd w:id="421"/>
      <w:bookmarkEnd w:id="422"/>
    </w:p>
    <w:p w14:paraId="13AA5D30" w14:textId="77777777" w:rsidR="005C0053" w:rsidRPr="00BD20A5" w:rsidRDefault="005C0053" w:rsidP="005C0053"/>
    <w:p w14:paraId="33DB64E4" w14:textId="4F65AC95" w:rsidR="003B6740" w:rsidRDefault="005D0F07" w:rsidP="00517CB5">
      <w:pPr>
        <w:shd w:val="clear" w:color="auto" w:fill="FFFFFF"/>
        <w:spacing w:before="120" w:after="120"/>
        <w:ind w:right="-425"/>
        <w:jc w:val="both"/>
        <w:rPr>
          <w:rFonts w:ascii="Verdana" w:hAnsi="Verdana" w:cs="Tahoma"/>
          <w:color w:val="0000FF"/>
          <w:sz w:val="19"/>
          <w:szCs w:val="19"/>
        </w:rPr>
      </w:pPr>
      <w:r w:rsidRPr="008F04F6">
        <w:rPr>
          <w:rFonts w:ascii="Verdana" w:hAnsi="Verdana" w:cs="Tahoma"/>
          <w:color w:val="0000FF"/>
          <w:sz w:val="19"/>
          <w:szCs w:val="19"/>
        </w:rPr>
        <w:t>No</w:t>
      </w:r>
      <w:r>
        <w:rPr>
          <w:rFonts w:ascii="Verdana" w:hAnsi="Verdana" w:cs="Tahoma"/>
          <w:color w:val="0000FF"/>
          <w:sz w:val="19"/>
          <w:szCs w:val="19"/>
        </w:rPr>
        <w:t xml:space="preserve"> procede.</w:t>
      </w:r>
    </w:p>
    <w:p w14:paraId="0CAD997D" w14:textId="77777777" w:rsidR="00525126" w:rsidRDefault="00525126" w:rsidP="00517CB5">
      <w:pPr>
        <w:shd w:val="clear" w:color="auto" w:fill="FFFFFF"/>
        <w:spacing w:before="120" w:after="120"/>
        <w:ind w:right="-425"/>
        <w:jc w:val="both"/>
        <w:rPr>
          <w:rFonts w:ascii="Verdana" w:hAnsi="Verdana" w:cs="Tahoma"/>
          <w:color w:val="0000FF"/>
          <w:sz w:val="19"/>
          <w:szCs w:val="19"/>
        </w:rPr>
      </w:pPr>
    </w:p>
    <w:p w14:paraId="7A8480FF" w14:textId="77777777" w:rsidR="00525126" w:rsidRPr="00BD20A5" w:rsidRDefault="00525126" w:rsidP="00517CB5">
      <w:pPr>
        <w:shd w:val="clear" w:color="auto" w:fill="FFFFFF"/>
        <w:spacing w:before="120" w:after="120"/>
        <w:ind w:right="-425"/>
        <w:jc w:val="both"/>
        <w:rPr>
          <w:rFonts w:ascii="Verdana" w:hAnsi="Verdana"/>
          <w:b/>
          <w:sz w:val="28"/>
        </w:rPr>
      </w:pPr>
    </w:p>
    <w:p w14:paraId="74A89AC0" w14:textId="27B05C8D" w:rsidR="00C548B6" w:rsidRPr="00BD20A5" w:rsidRDefault="00C548B6" w:rsidP="00C548B6">
      <w:pPr>
        <w:pStyle w:val="Ttulo1"/>
      </w:pPr>
      <w:bookmarkStart w:id="434" w:name="_Toc157522074"/>
      <w:r w:rsidRPr="00BD20A5">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D72EF7">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Reglamento (UE) 2016/679, del Parlamento Europeo y del Consejo, de 27 de abril de 2016, relativo a la protección de las personas físicas en lo que respecta al tratamiento de </w:t>
      </w:r>
      <w:r w:rsidRPr="00BD20A5">
        <w:rPr>
          <w:rFonts w:ascii="Verdana" w:eastAsia="Arial Unicode MS" w:hAnsi="Verdana"/>
          <w:sz w:val="19"/>
          <w:szCs w:val="19"/>
        </w:rPr>
        <w:lastRenderedPageBreak/>
        <w:t>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w:t>
      </w:r>
      <w:r w:rsidRPr="00BD20A5">
        <w:rPr>
          <w:b w:val="0"/>
          <w:sz w:val="19"/>
          <w:szCs w:val="19"/>
        </w:rPr>
        <w:lastRenderedPageBreak/>
        <w:t xml:space="preserve">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D72EF7">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sidRPr="000B7C30">
        <w:rPr>
          <w:rFonts w:ascii="Verdana" w:eastAsia="Arial Unicode MS" w:hAnsi="Verdana"/>
          <w:sz w:val="19"/>
          <w:szCs w:val="19"/>
        </w:rPr>
        <w:t>los</w:t>
      </w:r>
      <w:r w:rsidRPr="000B7C30">
        <w:rPr>
          <w:rFonts w:ascii="Verdana" w:eastAsia="Arial Unicode MS" w:hAnsi="Verdana"/>
          <w:sz w:val="19"/>
          <w:szCs w:val="19"/>
        </w:rPr>
        <w:t xml:space="preserve"> art</w:t>
      </w:r>
      <w:r w:rsidR="00544623" w:rsidRPr="000B7C30">
        <w:rPr>
          <w:rFonts w:ascii="Verdana" w:eastAsia="Arial Unicode MS" w:hAnsi="Verdana"/>
          <w:sz w:val="19"/>
          <w:szCs w:val="19"/>
        </w:rPr>
        <w:t>s</w:t>
      </w:r>
      <w:r w:rsidRPr="000B7C30">
        <w:rPr>
          <w:rFonts w:ascii="Verdana" w:eastAsia="Arial Unicode MS" w:hAnsi="Verdana"/>
          <w:sz w:val="19"/>
          <w:szCs w:val="19"/>
        </w:rPr>
        <w:t>.</w:t>
      </w:r>
      <w:r w:rsidR="00544623" w:rsidRPr="000B7C30">
        <w:rPr>
          <w:rFonts w:ascii="Verdana" w:eastAsia="Arial Unicode MS" w:hAnsi="Verdana"/>
          <w:sz w:val="19"/>
          <w:szCs w:val="19"/>
        </w:rPr>
        <w:t xml:space="preserve"> 29.3 y</w:t>
      </w:r>
      <w:r w:rsidRPr="000B7C30">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w:t>
      </w:r>
      <w:r w:rsidRPr="00BD20A5">
        <w:rPr>
          <w:rFonts w:ascii="Verdana" w:eastAsia="Arial Unicode MS" w:hAnsi="Verdana" w:cs="Tahoma"/>
          <w:sz w:val="19"/>
          <w:szCs w:val="19"/>
        </w:rPr>
        <w:lastRenderedPageBreak/>
        <w:t>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lastRenderedPageBreak/>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lastRenderedPageBreak/>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2B217B">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2B217B">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3AC5B411" w14:textId="242AFAD3" w:rsidR="00C548B6" w:rsidRPr="00BD20A5" w:rsidRDefault="00C548B6" w:rsidP="005D0F07">
      <w:pPr>
        <w:pStyle w:val="Ttulo4"/>
        <w:spacing w:after="120"/>
        <w:ind w:left="851" w:right="-427"/>
        <w:jc w:val="both"/>
      </w:pPr>
      <w:r w:rsidRPr="00BD20A5">
        <w:rPr>
          <w:sz w:val="19"/>
          <w:szCs w:val="19"/>
        </w:rPr>
        <w:br w:type="page"/>
      </w: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lastRenderedPageBreak/>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w:t>
      </w:r>
      <w:r w:rsidRPr="000B7C30">
        <w:rPr>
          <w:b w:val="0"/>
          <w:sz w:val="19"/>
          <w:szCs w:val="19"/>
        </w:rPr>
        <w:t>adjudicación del contrato los datos recogidos en el</w:t>
      </w:r>
      <w:r w:rsidR="01748D2B" w:rsidRPr="000B7C30">
        <w:rPr>
          <w:b w:val="0"/>
          <w:sz w:val="19"/>
          <w:szCs w:val="19"/>
        </w:rPr>
        <w:t xml:space="preserve"> </w:t>
      </w:r>
      <w:r w:rsidRPr="000B7C30">
        <w:rPr>
          <w:b w:val="0"/>
          <w:sz w:val="19"/>
          <w:szCs w:val="19"/>
        </w:rPr>
        <w:t xml:space="preserve">Registro de </w:t>
      </w:r>
      <w:r w:rsidR="00720B12" w:rsidRPr="000B7C30">
        <w:rPr>
          <w:b w:val="0"/>
          <w:sz w:val="19"/>
          <w:szCs w:val="19"/>
        </w:rPr>
        <w:t xml:space="preserve">Empresas </w:t>
      </w:r>
      <w:r w:rsidRPr="000B7C30">
        <w:rPr>
          <w:b w:val="0"/>
          <w:sz w:val="19"/>
          <w:szCs w:val="19"/>
        </w:rPr>
        <w:t>Licitador</w:t>
      </w:r>
      <w:r w:rsidR="00720B12" w:rsidRPr="000B7C30">
        <w:rPr>
          <w:b w:val="0"/>
          <w:sz w:val="19"/>
          <w:szCs w:val="19"/>
        </w:rPr>
        <w:t>a</w:t>
      </w:r>
      <w:r w:rsidRPr="000B7C30">
        <w:rPr>
          <w:b w:val="0"/>
          <w:sz w:val="19"/>
          <w:szCs w:val="19"/>
        </w:rPr>
        <w:t>s y Clasificadas de la Comunidad Autónoma de Euskadi, en el Registro Oficial de Licitadores y Empresas Clasificadas del Sector Público o en las listas oficiales de operadoras económicas o base de datos nac</w:t>
      </w:r>
      <w:r w:rsidRPr="08730CD9">
        <w:rPr>
          <w:b w:val="0"/>
          <w:sz w:val="19"/>
          <w:szCs w:val="19"/>
        </w:rPr>
        <w:t>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2B217B">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D72EF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17E293AB"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003F72DC" w:rsidRPr="00BD20A5">
        <w:rPr>
          <w:rFonts w:ascii="Verdana" w:eastAsia="Arial Unicode MS" w:hAnsi="Verdana" w:cs="Tahoma"/>
          <w:sz w:val="19"/>
          <w:szCs w:val="19"/>
        </w:rPr>
        <w:t>—</w:t>
      </w:r>
      <w:r w:rsidR="003F72DC" w:rsidRPr="00BD20A5">
        <w:rPr>
          <w:rFonts w:ascii="Verdana" w:eastAsia="Arial Unicode MS" w:hAnsi="Verdana" w:cs="Tahoma"/>
          <w:color w:val="C0504D"/>
          <w:sz w:val="19"/>
          <w:szCs w:val="19"/>
        </w:rPr>
        <w:t xml:space="preserve"> </w:t>
      </w:r>
      <w:r w:rsidR="003F72DC" w:rsidRPr="00BD20A5">
        <w:rPr>
          <w:rFonts w:ascii="Verdana" w:eastAsia="Arial Unicode MS" w:hAnsi="Verdana" w:cs="Tahoma"/>
          <w:sz w:val="19"/>
          <w:szCs w:val="19"/>
        </w:rPr>
        <w:t>y</w:t>
      </w:r>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13.2.- Acumulación de solvencia en el caso de UTEs:</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D72EF7">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6F3D2C68"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r w:rsidR="00BA1160" w:rsidRPr="00BD20A5">
        <w:t>solvencia</w:t>
      </w:r>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2B217B">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2B217B">
      <w:pPr>
        <w:pStyle w:val="Prrafodelista"/>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2B217B">
      <w:pPr>
        <w:pStyle w:val="Prrafodelista"/>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2B217B">
      <w:pPr>
        <w:pStyle w:val="Prrafodelista"/>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2B217B">
      <w:pPr>
        <w:pStyle w:val="Estilo1"/>
        <w:numPr>
          <w:ilvl w:val="0"/>
          <w:numId w:val="151"/>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2B217B">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2B217B">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2B217B">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0758C0BF"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 xml:space="preserve">Finalizado el plazo de presentación de ofertas, la mesa de </w:t>
      </w:r>
      <w:r w:rsidR="00BA1160" w:rsidRPr="00BD20A5">
        <w:rPr>
          <w:b w:val="0"/>
          <w:sz w:val="19"/>
          <w:szCs w:val="19"/>
        </w:rPr>
        <w:t>contratación</w:t>
      </w:r>
      <w:r w:rsidRPr="00BD20A5">
        <w:rPr>
          <w:b w:val="0"/>
          <w:sz w:val="19"/>
          <w:szCs w:val="19"/>
        </w:rPr>
        <w:t xml:space="preserve">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2B217B">
      <w:pPr>
        <w:pStyle w:val="Prrafodelista"/>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2B217B">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2B217B">
      <w:pPr>
        <w:pStyle w:val="Prrafodelista"/>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2B217B">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2B217B">
      <w:pPr>
        <w:pStyle w:val="Prrafodelista"/>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3E29C05"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296979" w:rsidRPr="00BD20A5">
        <w:rPr>
          <w:rFonts w:ascii="Verdana" w:eastAsia="Arial Unicode MS" w:hAnsi="Verdana"/>
          <w:sz w:val="19"/>
          <w:szCs w:val="18"/>
        </w:rPr>
        <w:t>suspensión</w:t>
      </w:r>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0B7C30"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 xml:space="preserve">En todo caso la notificación de la adjudicación se </w:t>
      </w:r>
      <w:r w:rsidRPr="000B7C30">
        <w:rPr>
          <w:b w:val="0"/>
          <w:sz w:val="19"/>
          <w:szCs w:val="19"/>
        </w:rPr>
        <w:t>practicará por medios electrónicos.</w:t>
      </w:r>
      <w:bookmarkEnd w:id="632"/>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0B7C30">
        <w:rPr>
          <w:rFonts w:ascii="Verdana" w:eastAsia="Verdana" w:hAnsi="Verdana" w:cs="Verdana"/>
          <w:b/>
          <w:bCs/>
          <w:color w:val="000000" w:themeColor="text1"/>
          <w:sz w:val="19"/>
          <w:szCs w:val="19"/>
        </w:rPr>
        <w:t xml:space="preserve">22.5.- </w:t>
      </w:r>
      <w:r w:rsidRPr="000B7C30">
        <w:rPr>
          <w:rFonts w:ascii="Verdana" w:eastAsia="Verdana" w:hAnsi="Verdana" w:cs="Verdana"/>
          <w:color w:val="000000" w:themeColor="text1"/>
          <w:sz w:val="19"/>
          <w:szCs w:val="19"/>
          <w:lang w:val="es"/>
        </w:rPr>
        <w:t xml:space="preserve">Con carácter previo a la formalización del contrato, en los casos de </w:t>
      </w:r>
      <w:r w:rsidRPr="000B7C30">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0B7C30">
        <w:rPr>
          <w:rFonts w:ascii="Verdana" w:eastAsia="Verdana" w:hAnsi="Verdana" w:cs="Verdana"/>
          <w:color w:val="000000" w:themeColor="text1"/>
          <w:sz w:val="19"/>
          <w:szCs w:val="19"/>
        </w:rPr>
        <w:t>1</w:t>
      </w:r>
      <w:r w:rsidRPr="000B7C30">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2B217B">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2B217B">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2B217B">
      <w:pPr>
        <w:pStyle w:val="Prrafodelista"/>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2B217B">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2B217B">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2B217B">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2B217B">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2B217B">
      <w:pPr>
        <w:pStyle w:val="Prrafodelista"/>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2B217B">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2B217B">
      <w:pPr>
        <w:pStyle w:val="Prrafodelista"/>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2B217B">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2B217B">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2B217B">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2B217B">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2B217B">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2B217B">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2B217B">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29.4.- Sub-encargos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2B217B">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2B217B">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2B217B">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2B217B">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2B217B">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2B217B">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2B217B">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2B217B">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2B217B">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2B217B">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2B217B">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2B217B">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2B217B">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2B217B">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2B217B">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2B217B">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2B217B">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2B217B">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2B217B">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2B217B">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2B217B">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2B217B">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2B217B">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2B217B">
      <w:pPr>
        <w:pStyle w:val="Prrafodelista"/>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2B217B">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2B217B">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2B217B">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2B217B">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2B217B">
      <w:pPr>
        <w:pStyle w:val="Prrafodelista"/>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2B217B">
      <w:pPr>
        <w:pStyle w:val="Prrafodelista"/>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2B217B">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2B217B">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2B217B">
      <w:pPr>
        <w:pStyle w:val="Prrafodelista"/>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2B217B">
      <w:pPr>
        <w:pStyle w:val="Prrafodelista"/>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2B217B">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2B217B">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2B217B">
      <w:pPr>
        <w:pStyle w:val="Prrafodelista"/>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2B217B">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2B217B">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2B217B">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2B217B">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2B217B">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2B217B">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2B217B">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2B217B">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2B217B">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2B217B">
      <w:pPr>
        <w:pStyle w:val="Prrafodelista"/>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2B217B">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2B217B">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2B217B">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2B217B">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094864C6"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6"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976"/>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2B217B">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D80A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0A067434"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ABB7B0A"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61E379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17AA18BC"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5FACDDA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3D92521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2B217B">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A6B0BEF"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5D5CD2">
        <w:trPr>
          <w:trHeight w:val="325"/>
        </w:trPr>
        <w:tc>
          <w:tcPr>
            <w:tcW w:w="400"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5D5CD2">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300"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r w:rsidR="007868B0" w:rsidRPr="00BD20A5" w14:paraId="6EC9BEC5" w14:textId="77777777" w:rsidTr="005D5CD2">
        <w:trPr>
          <w:trHeight w:val="325"/>
        </w:trPr>
        <w:tc>
          <w:tcPr>
            <w:tcW w:w="400" w:type="dxa"/>
            <w:tcBorders>
              <w:top w:val="nil"/>
              <w:left w:val="nil"/>
              <w:bottom w:val="nil"/>
            </w:tcBorders>
            <w:vAlign w:val="center"/>
          </w:tcPr>
          <w:p w14:paraId="477A34FA" w14:textId="14E008DA" w:rsidR="007868B0" w:rsidRPr="00BD20A5" w:rsidRDefault="007868B0" w:rsidP="007868B0">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64F3A35" w14:textId="171490F5" w:rsidR="007868B0" w:rsidRPr="00BD20A5" w:rsidRDefault="007868B0" w:rsidP="007868B0">
            <w:pPr>
              <w:ind w:left="-108" w:right="-108"/>
              <w:jc w:val="center"/>
              <w:rPr>
                <w:rFonts w:ascii="Verdana" w:eastAsia="Arial Unicode MS" w:hAnsi="Verdana"/>
                <w:sz w:val="16"/>
                <w:szCs w:val="16"/>
              </w:rPr>
            </w:pPr>
            <w:r>
              <w:rPr>
                <w:rFonts w:ascii="Verdana" w:eastAsia="Arial Unicode MS" w:hAnsi="Verdana"/>
                <w:sz w:val="16"/>
                <w:szCs w:val="16"/>
              </w:rPr>
              <w:t>ANEXO III.3.</w:t>
            </w:r>
          </w:p>
        </w:tc>
        <w:tc>
          <w:tcPr>
            <w:tcW w:w="7300" w:type="dxa"/>
            <w:vAlign w:val="center"/>
          </w:tcPr>
          <w:p w14:paraId="1878D681" w14:textId="77777777" w:rsidR="007868B0" w:rsidRPr="00BD20A5" w:rsidRDefault="007868B0" w:rsidP="007868B0">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2B217B">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2B217B">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53FFBCF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13C9DA9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29658197"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41C7843"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2B217B">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6801D71C" w:rsidR="002D1484" w:rsidRPr="00BD20A5" w:rsidRDefault="000B7C30"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64CB43D6" w:rsidR="00575CDD" w:rsidRPr="00BD20A5" w:rsidRDefault="000B7C3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2B217B">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4C527D30"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343C912B" w:rsidR="00C548B6" w:rsidRPr="00BD20A5" w:rsidRDefault="000B7C3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Ttulo3"/>
        <w:rPr>
          <w:i/>
        </w:rPr>
      </w:pPr>
      <w:bookmarkStart w:id="980" w:name="_Toc157522124"/>
      <w:r w:rsidRPr="00BD20A5">
        <w:lastRenderedPageBreak/>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19F73ED0"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w:t>
      </w:r>
      <w:r w:rsidR="00FA3B5B">
        <w:rPr>
          <w:rFonts w:ascii="Verdana" w:hAnsi="Verdana" w:cs="Arial"/>
          <w:b/>
          <w:color w:val="0000FF"/>
          <w:sz w:val="19"/>
          <w:szCs w:val="19"/>
        </w:rPr>
        <w:t xml:space="preserve"> </w:t>
      </w:r>
      <w:r w:rsidR="00834EC4">
        <w:rPr>
          <w:rFonts w:ascii="Verdana" w:hAnsi="Verdana" w:cs="Arial"/>
          <w:b/>
          <w:color w:val="0000FF"/>
          <w:sz w:val="19"/>
          <w:szCs w:val="19"/>
        </w:rPr>
        <w:t>9-2026-DCSI</w:t>
      </w:r>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FE434F" w:rsidRDefault="00C548B6" w:rsidP="00FE434F">
      <w:pPr>
        <w:tabs>
          <w:tab w:val="left" w:pos="4700"/>
        </w:tabs>
        <w:ind w:left="-100" w:right="70"/>
        <w:jc w:val="right"/>
        <w:rPr>
          <w:rFonts w:ascii="Verdana" w:hAnsi="Verdana"/>
          <w:b/>
          <w:color w:val="0000FF"/>
          <w:sz w:val="19"/>
          <w:szCs w:val="19"/>
        </w:rPr>
      </w:pPr>
    </w:p>
    <w:tbl>
      <w:tblPr>
        <w:tblStyle w:val="Tablaconcuadrcula"/>
        <w:tblW w:w="0" w:type="auto"/>
        <w:tblInd w:w="566" w:type="dxa"/>
        <w:tblLook w:val="04A0" w:firstRow="1" w:lastRow="0" w:firstColumn="1" w:lastColumn="0" w:noHBand="0" w:noVBand="1"/>
      </w:tblPr>
      <w:tblGrid>
        <w:gridCol w:w="4220"/>
        <w:gridCol w:w="4281"/>
      </w:tblGrid>
      <w:tr w:rsidR="00FA3B5B" w:rsidRPr="00FE434F" w14:paraId="3E573F89" w14:textId="77777777" w:rsidTr="002663F3">
        <w:trPr>
          <w:trHeight w:val="841"/>
        </w:trPr>
        <w:tc>
          <w:tcPr>
            <w:tcW w:w="4220" w:type="dxa"/>
            <w:tcBorders>
              <w:top w:val="single" w:sz="4" w:space="0" w:color="auto"/>
              <w:left w:val="single" w:sz="4" w:space="0" w:color="auto"/>
              <w:bottom w:val="single" w:sz="4" w:space="0" w:color="auto"/>
              <w:right w:val="single" w:sz="4" w:space="0" w:color="auto"/>
            </w:tcBorders>
          </w:tcPr>
          <w:p w14:paraId="606B667D"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Diseño, conceptualización y producción de la campaña, piezas audiovisuales y creatividades</w:t>
            </w:r>
          </w:p>
        </w:tc>
        <w:tc>
          <w:tcPr>
            <w:tcW w:w="4281" w:type="dxa"/>
            <w:tcBorders>
              <w:top w:val="single" w:sz="4" w:space="0" w:color="auto"/>
              <w:left w:val="single" w:sz="4" w:space="0" w:color="auto"/>
              <w:bottom w:val="single" w:sz="4" w:space="0" w:color="auto"/>
              <w:right w:val="single" w:sz="4" w:space="0" w:color="auto"/>
            </w:tcBorders>
          </w:tcPr>
          <w:p w14:paraId="1347A37A" w14:textId="28B4CF44" w:rsidR="00FA3B5B" w:rsidRPr="00FE434F" w:rsidRDefault="00C97BF7"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53.680</w:t>
            </w:r>
            <w:r w:rsidR="00FA3B5B" w:rsidRPr="00FE434F">
              <w:rPr>
                <w:rFonts w:ascii="Verdana" w:hAnsi="Verdana"/>
                <w:b/>
                <w:color w:val="0000FF"/>
                <w:sz w:val="19"/>
                <w:szCs w:val="19"/>
              </w:rPr>
              <w:t>€</w:t>
            </w:r>
          </w:p>
        </w:tc>
      </w:tr>
      <w:tr w:rsidR="00FA3B5B" w:rsidRPr="00FE434F" w14:paraId="4C61DC0E" w14:textId="77777777" w:rsidTr="00D16C69">
        <w:trPr>
          <w:trHeight w:val="413"/>
        </w:trPr>
        <w:tc>
          <w:tcPr>
            <w:tcW w:w="4220" w:type="dxa"/>
            <w:tcBorders>
              <w:top w:val="single" w:sz="4" w:space="0" w:color="auto"/>
              <w:left w:val="single" w:sz="4" w:space="0" w:color="auto"/>
              <w:bottom w:val="single" w:sz="4" w:space="0" w:color="auto"/>
              <w:right w:val="single" w:sz="4" w:space="0" w:color="auto"/>
            </w:tcBorders>
          </w:tcPr>
          <w:p w14:paraId="342D37CC"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Inversión mínima en redes sociales</w:t>
            </w:r>
          </w:p>
        </w:tc>
        <w:tc>
          <w:tcPr>
            <w:tcW w:w="4281" w:type="dxa"/>
            <w:tcBorders>
              <w:top w:val="single" w:sz="4" w:space="0" w:color="auto"/>
              <w:left w:val="single" w:sz="4" w:space="0" w:color="auto"/>
              <w:bottom w:val="single" w:sz="4" w:space="0" w:color="auto"/>
              <w:right w:val="single" w:sz="4" w:space="0" w:color="auto"/>
            </w:tcBorders>
          </w:tcPr>
          <w:p w14:paraId="45C25C75" w14:textId="3EB7AE8B"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0F3720" w:rsidRPr="00FE434F">
              <w:rPr>
                <w:rFonts w:ascii="Verdana" w:hAnsi="Verdana"/>
                <w:b/>
                <w:color w:val="0000FF"/>
                <w:sz w:val="19"/>
                <w:szCs w:val="19"/>
              </w:rPr>
              <w:t>2.000</w:t>
            </w:r>
            <w:r w:rsidRPr="00FE434F">
              <w:rPr>
                <w:rFonts w:ascii="Verdana" w:hAnsi="Verdana"/>
                <w:b/>
                <w:color w:val="0000FF"/>
                <w:sz w:val="19"/>
                <w:szCs w:val="19"/>
              </w:rPr>
              <w:t>€</w:t>
            </w:r>
          </w:p>
        </w:tc>
      </w:tr>
      <w:tr w:rsidR="00FA3B5B" w:rsidRPr="00FE434F" w14:paraId="68950B1A" w14:textId="77777777" w:rsidTr="00EF47EB">
        <w:trPr>
          <w:trHeight w:val="405"/>
        </w:trPr>
        <w:tc>
          <w:tcPr>
            <w:tcW w:w="4220" w:type="dxa"/>
            <w:tcBorders>
              <w:top w:val="single" w:sz="4" w:space="0" w:color="auto"/>
              <w:left w:val="single" w:sz="4" w:space="0" w:color="auto"/>
              <w:bottom w:val="single" w:sz="4" w:space="0" w:color="auto"/>
              <w:right w:val="single" w:sz="4" w:space="0" w:color="auto"/>
            </w:tcBorders>
            <w:hideMark/>
          </w:tcPr>
          <w:p w14:paraId="4A2D2111"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Gastos indirectos (7%)</w:t>
            </w:r>
          </w:p>
        </w:tc>
        <w:tc>
          <w:tcPr>
            <w:tcW w:w="4281" w:type="dxa"/>
            <w:tcBorders>
              <w:top w:val="single" w:sz="4" w:space="0" w:color="auto"/>
              <w:left w:val="single" w:sz="4" w:space="0" w:color="auto"/>
              <w:bottom w:val="single" w:sz="4" w:space="0" w:color="auto"/>
              <w:right w:val="single" w:sz="4" w:space="0" w:color="auto"/>
            </w:tcBorders>
            <w:hideMark/>
          </w:tcPr>
          <w:p w14:paraId="405A705A" w14:textId="6BB68BCC"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CA42FE" w:rsidRPr="00FE434F">
              <w:rPr>
                <w:rFonts w:ascii="Verdana" w:hAnsi="Verdana"/>
                <w:b/>
                <w:color w:val="0000FF"/>
                <w:sz w:val="19"/>
                <w:szCs w:val="19"/>
              </w:rPr>
              <w:t>4.480</w:t>
            </w:r>
            <w:r w:rsidRPr="00FE434F">
              <w:rPr>
                <w:rFonts w:ascii="Verdana" w:hAnsi="Verdana"/>
                <w:b/>
                <w:color w:val="0000FF"/>
                <w:sz w:val="19"/>
                <w:szCs w:val="19"/>
              </w:rPr>
              <w:t>€</w:t>
            </w:r>
          </w:p>
        </w:tc>
      </w:tr>
      <w:tr w:rsidR="00FA3B5B" w:rsidRPr="00FE434F" w14:paraId="664B80A5" w14:textId="77777777" w:rsidTr="00EF47EB">
        <w:trPr>
          <w:trHeight w:val="425"/>
        </w:trPr>
        <w:tc>
          <w:tcPr>
            <w:tcW w:w="4220" w:type="dxa"/>
            <w:tcBorders>
              <w:top w:val="single" w:sz="4" w:space="0" w:color="auto"/>
              <w:left w:val="single" w:sz="4" w:space="0" w:color="auto"/>
              <w:bottom w:val="single" w:sz="4" w:space="0" w:color="auto"/>
              <w:right w:val="single" w:sz="4" w:space="0" w:color="auto"/>
            </w:tcBorders>
            <w:hideMark/>
          </w:tcPr>
          <w:p w14:paraId="38D7DF8E"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Beneficio empresarial (6%)</w:t>
            </w:r>
          </w:p>
        </w:tc>
        <w:tc>
          <w:tcPr>
            <w:tcW w:w="4281" w:type="dxa"/>
            <w:tcBorders>
              <w:top w:val="single" w:sz="4" w:space="0" w:color="auto"/>
              <w:left w:val="single" w:sz="4" w:space="0" w:color="auto"/>
              <w:bottom w:val="single" w:sz="4" w:space="0" w:color="auto"/>
              <w:right w:val="single" w:sz="4" w:space="0" w:color="auto"/>
            </w:tcBorders>
            <w:hideMark/>
          </w:tcPr>
          <w:p w14:paraId="4CA80EC5" w14:textId="4898F0D6"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 xml:space="preserve"> </w:t>
            </w:r>
            <w:r w:rsidR="001025CA" w:rsidRPr="00FE434F">
              <w:rPr>
                <w:rFonts w:ascii="Verdana" w:hAnsi="Verdana"/>
                <w:b/>
                <w:color w:val="0000FF"/>
                <w:sz w:val="19"/>
                <w:szCs w:val="19"/>
              </w:rPr>
              <w:t>3.840</w:t>
            </w:r>
            <w:r w:rsidRPr="00FE434F">
              <w:rPr>
                <w:rFonts w:ascii="Verdana" w:hAnsi="Verdana"/>
                <w:b/>
                <w:color w:val="0000FF"/>
                <w:sz w:val="19"/>
                <w:szCs w:val="19"/>
              </w:rPr>
              <w:t>€</w:t>
            </w:r>
          </w:p>
        </w:tc>
      </w:tr>
      <w:tr w:rsidR="00FA3B5B" w:rsidRPr="00FE434F" w14:paraId="5CCEC51F" w14:textId="77777777" w:rsidTr="00752B8C">
        <w:trPr>
          <w:trHeight w:val="417"/>
        </w:trPr>
        <w:tc>
          <w:tcPr>
            <w:tcW w:w="4220" w:type="dxa"/>
            <w:tcBorders>
              <w:top w:val="single" w:sz="4" w:space="0" w:color="auto"/>
              <w:left w:val="single" w:sz="4" w:space="0" w:color="auto"/>
              <w:bottom w:val="single" w:sz="4" w:space="0" w:color="auto"/>
              <w:right w:val="single" w:sz="4" w:space="0" w:color="auto"/>
            </w:tcBorders>
            <w:hideMark/>
          </w:tcPr>
          <w:p w14:paraId="7993150D"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TOTAL IVA EXCLUIDO</w:t>
            </w:r>
          </w:p>
        </w:tc>
        <w:tc>
          <w:tcPr>
            <w:tcW w:w="4281" w:type="dxa"/>
            <w:tcBorders>
              <w:top w:val="single" w:sz="4" w:space="0" w:color="auto"/>
              <w:left w:val="single" w:sz="4" w:space="0" w:color="auto"/>
              <w:bottom w:val="single" w:sz="4" w:space="0" w:color="auto"/>
              <w:right w:val="single" w:sz="4" w:space="0" w:color="auto"/>
            </w:tcBorders>
            <w:hideMark/>
          </w:tcPr>
          <w:p w14:paraId="1A9B8F22" w14:textId="464C45AC" w:rsidR="00FA3B5B" w:rsidRPr="00FE434F" w:rsidRDefault="00CE0674"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64</w:t>
            </w:r>
            <w:r w:rsidR="009E4473" w:rsidRPr="00FE434F">
              <w:rPr>
                <w:rFonts w:ascii="Verdana" w:hAnsi="Verdana"/>
                <w:b/>
                <w:color w:val="0000FF"/>
                <w:sz w:val="19"/>
                <w:szCs w:val="19"/>
              </w:rPr>
              <w:t>.000,00</w:t>
            </w:r>
            <w:r w:rsidR="00FA3B5B" w:rsidRPr="00FE434F">
              <w:rPr>
                <w:rFonts w:ascii="Verdana" w:hAnsi="Verdana"/>
                <w:b/>
                <w:color w:val="0000FF"/>
                <w:sz w:val="19"/>
                <w:szCs w:val="19"/>
              </w:rPr>
              <w:t xml:space="preserve"> €</w:t>
            </w:r>
          </w:p>
        </w:tc>
      </w:tr>
      <w:tr w:rsidR="00FA3B5B" w:rsidRPr="00FE434F" w14:paraId="7912E6C5" w14:textId="77777777" w:rsidTr="00752B8C">
        <w:trPr>
          <w:trHeight w:val="281"/>
        </w:trPr>
        <w:tc>
          <w:tcPr>
            <w:tcW w:w="4220" w:type="dxa"/>
            <w:tcBorders>
              <w:top w:val="single" w:sz="4" w:space="0" w:color="auto"/>
              <w:left w:val="single" w:sz="4" w:space="0" w:color="auto"/>
              <w:bottom w:val="single" w:sz="4" w:space="0" w:color="auto"/>
              <w:right w:val="single" w:sz="4" w:space="0" w:color="auto"/>
            </w:tcBorders>
            <w:hideMark/>
          </w:tcPr>
          <w:p w14:paraId="036D11D4"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IVA (21%)</w:t>
            </w:r>
          </w:p>
        </w:tc>
        <w:tc>
          <w:tcPr>
            <w:tcW w:w="4281" w:type="dxa"/>
            <w:tcBorders>
              <w:top w:val="single" w:sz="4" w:space="0" w:color="auto"/>
              <w:left w:val="single" w:sz="4" w:space="0" w:color="auto"/>
              <w:bottom w:val="single" w:sz="4" w:space="0" w:color="auto"/>
              <w:right w:val="single" w:sz="4" w:space="0" w:color="auto"/>
            </w:tcBorders>
            <w:hideMark/>
          </w:tcPr>
          <w:p w14:paraId="0A51A425" w14:textId="5B83BFFB" w:rsidR="00FA3B5B" w:rsidRPr="00FE434F" w:rsidRDefault="009E4473"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13.440,00</w:t>
            </w:r>
            <w:r w:rsidR="00FA3B5B" w:rsidRPr="00FE434F">
              <w:rPr>
                <w:rFonts w:ascii="Verdana" w:hAnsi="Verdana"/>
                <w:b/>
                <w:color w:val="0000FF"/>
                <w:sz w:val="19"/>
                <w:szCs w:val="19"/>
              </w:rPr>
              <w:t xml:space="preserve"> €</w:t>
            </w:r>
          </w:p>
        </w:tc>
      </w:tr>
      <w:tr w:rsidR="00FA3B5B" w:rsidRPr="00FE434F" w14:paraId="2E05D7CC" w14:textId="77777777" w:rsidTr="00752B8C">
        <w:trPr>
          <w:trHeight w:val="400"/>
        </w:trPr>
        <w:tc>
          <w:tcPr>
            <w:tcW w:w="4220" w:type="dxa"/>
            <w:tcBorders>
              <w:top w:val="single" w:sz="4" w:space="0" w:color="auto"/>
              <w:left w:val="single" w:sz="4" w:space="0" w:color="auto"/>
              <w:bottom w:val="single" w:sz="4" w:space="0" w:color="auto"/>
              <w:right w:val="single" w:sz="4" w:space="0" w:color="auto"/>
            </w:tcBorders>
            <w:hideMark/>
          </w:tcPr>
          <w:p w14:paraId="652C10C5" w14:textId="77777777" w:rsidR="00FA3B5B" w:rsidRPr="00FE434F" w:rsidRDefault="00FA3B5B"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TOTAL IVA INCLUIDO</w:t>
            </w:r>
          </w:p>
        </w:tc>
        <w:tc>
          <w:tcPr>
            <w:tcW w:w="4281" w:type="dxa"/>
            <w:tcBorders>
              <w:top w:val="single" w:sz="4" w:space="0" w:color="auto"/>
              <w:left w:val="single" w:sz="4" w:space="0" w:color="auto"/>
              <w:bottom w:val="single" w:sz="4" w:space="0" w:color="auto"/>
              <w:right w:val="single" w:sz="4" w:space="0" w:color="auto"/>
            </w:tcBorders>
            <w:hideMark/>
          </w:tcPr>
          <w:p w14:paraId="668C437C" w14:textId="7821D146" w:rsidR="00FA3B5B" w:rsidRPr="00FE434F" w:rsidRDefault="009E4473" w:rsidP="002663F3">
            <w:pPr>
              <w:tabs>
                <w:tab w:val="left" w:pos="4700"/>
              </w:tabs>
              <w:ind w:left="-100" w:right="70"/>
              <w:rPr>
                <w:rFonts w:ascii="Verdana" w:hAnsi="Verdana"/>
                <w:b/>
                <w:color w:val="0000FF"/>
                <w:sz w:val="19"/>
                <w:szCs w:val="19"/>
              </w:rPr>
            </w:pPr>
            <w:r w:rsidRPr="00FE434F">
              <w:rPr>
                <w:rFonts w:ascii="Verdana" w:hAnsi="Verdana"/>
                <w:b/>
                <w:color w:val="0000FF"/>
                <w:sz w:val="19"/>
                <w:szCs w:val="19"/>
              </w:rPr>
              <w:t>77.440,00</w:t>
            </w:r>
            <w:r w:rsidR="00FA3B5B" w:rsidRPr="00FE434F">
              <w:rPr>
                <w:rFonts w:ascii="Verdana" w:hAnsi="Verdana"/>
                <w:b/>
                <w:color w:val="0000FF"/>
                <w:sz w:val="19"/>
                <w:szCs w:val="19"/>
              </w:rPr>
              <w:t xml:space="preserve"> €</w:t>
            </w:r>
          </w:p>
        </w:tc>
      </w:tr>
    </w:tbl>
    <w:p w14:paraId="3134683B" w14:textId="77777777" w:rsidR="00FA3B5B" w:rsidRPr="00B227F5" w:rsidRDefault="00FA3B5B" w:rsidP="00FA3B5B">
      <w:pPr>
        <w:rPr>
          <w:rFonts w:eastAsiaTheme="minorHAnsi"/>
          <w:kern w:val="2"/>
          <w:sz w:val="22"/>
          <w:szCs w:val="22"/>
          <w14:ligatures w14:val="standardContextual"/>
        </w:rPr>
      </w:pPr>
    </w:p>
    <w:p w14:paraId="1C64A88E" w14:textId="77777777" w:rsidR="00C548B6" w:rsidRPr="00B227F5" w:rsidRDefault="00C548B6" w:rsidP="00C548B6">
      <w:pPr>
        <w:shd w:val="clear" w:color="auto" w:fill="FFFFFF"/>
        <w:ind w:left="-100" w:right="70"/>
        <w:jc w:val="both"/>
        <w:rPr>
          <w:rFonts w:ascii="Verdana" w:hAnsi="Verdana" w:cs="Arial"/>
          <w:b/>
          <w:caps/>
          <w:sz w:val="20"/>
          <w:szCs w:val="20"/>
        </w:rPr>
      </w:pPr>
    </w:p>
    <w:p w14:paraId="5CA306E2" w14:textId="77777777" w:rsidR="00C548B6" w:rsidRPr="00B227F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227F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37B3DC45" w:rsidR="00C548B6" w:rsidRPr="00B227F5" w:rsidRDefault="009B15C8" w:rsidP="00A12B05">
            <w:pPr>
              <w:tabs>
                <w:tab w:val="left" w:pos="4700"/>
              </w:tabs>
              <w:ind w:left="-100" w:right="70"/>
              <w:jc w:val="right"/>
              <w:rPr>
                <w:rFonts w:ascii="Verdana" w:hAnsi="Verdana"/>
                <w:b/>
                <w:color w:val="0000FF"/>
                <w:sz w:val="19"/>
                <w:szCs w:val="19"/>
              </w:rPr>
            </w:pPr>
            <w:r w:rsidRPr="00B227F5">
              <w:rPr>
                <w:rFonts w:ascii="Verdana" w:hAnsi="Verdana"/>
                <w:b/>
                <w:color w:val="0000FF"/>
                <w:sz w:val="19"/>
                <w:szCs w:val="19"/>
              </w:rPr>
              <w:t>64.000</w:t>
            </w:r>
            <w:r w:rsidR="00C548B6" w:rsidRPr="00B227F5">
              <w:rPr>
                <w:rFonts w:ascii="Verdana" w:hAnsi="Verdana"/>
                <w:b/>
                <w:color w:val="0000FF"/>
                <w:sz w:val="19"/>
                <w:szCs w:val="19"/>
              </w:rPr>
              <w:t xml:space="preserve"> euros</w:t>
            </w:r>
          </w:p>
        </w:tc>
      </w:tr>
      <w:tr w:rsidR="00C548B6" w:rsidRPr="00B227F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D8EF44E"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IVA (</w:t>
            </w:r>
            <w:r w:rsidR="00FA3B5B" w:rsidRPr="00B227F5">
              <w:rPr>
                <w:rFonts w:ascii="Verdana" w:hAnsi="Verdana"/>
                <w:b/>
                <w:color w:val="0000FF"/>
                <w:sz w:val="19"/>
                <w:szCs w:val="19"/>
              </w:rPr>
              <w:t>21</w:t>
            </w:r>
            <w:r w:rsidRPr="00B227F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27103BCB" w:rsidR="00C548B6" w:rsidRPr="00B227F5" w:rsidRDefault="00FA3B5B" w:rsidP="00FA3B5B">
            <w:pPr>
              <w:tabs>
                <w:tab w:val="left" w:pos="4700"/>
              </w:tabs>
              <w:ind w:left="-100" w:right="70"/>
              <w:jc w:val="center"/>
              <w:rPr>
                <w:rFonts w:ascii="Verdana" w:hAnsi="Verdana"/>
                <w:b/>
                <w:color w:val="0000FF"/>
                <w:sz w:val="19"/>
                <w:szCs w:val="19"/>
              </w:rPr>
            </w:pPr>
            <w:r w:rsidRPr="00B227F5">
              <w:rPr>
                <w:rFonts w:ascii="Verdana" w:hAnsi="Verdana"/>
                <w:b/>
                <w:color w:val="0000FF"/>
                <w:sz w:val="19"/>
                <w:szCs w:val="19"/>
              </w:rPr>
              <w:t xml:space="preserve">         </w:t>
            </w:r>
            <w:r w:rsidR="00412B9F" w:rsidRPr="00B227F5">
              <w:rPr>
                <w:rFonts w:ascii="Verdana" w:hAnsi="Verdana"/>
                <w:b/>
                <w:color w:val="0000FF"/>
                <w:sz w:val="19"/>
                <w:szCs w:val="19"/>
              </w:rPr>
              <w:t>13.440</w:t>
            </w:r>
            <w:r w:rsidR="00C548B6" w:rsidRPr="00B227F5">
              <w:rPr>
                <w:rFonts w:ascii="Verdana" w:hAnsi="Verdana"/>
                <w:b/>
                <w:color w:val="0000FF"/>
                <w:sz w:val="19"/>
                <w:szCs w:val="19"/>
              </w:rPr>
              <w:t xml:space="preserve"> </w:t>
            </w:r>
            <w:r w:rsidRPr="00B227F5">
              <w:rPr>
                <w:rFonts w:ascii="Verdana" w:hAnsi="Verdana"/>
                <w:b/>
                <w:color w:val="0000FF"/>
                <w:sz w:val="19"/>
                <w:szCs w:val="19"/>
              </w:rPr>
              <w:t>e</w:t>
            </w:r>
            <w:r w:rsidR="00C548B6" w:rsidRPr="00B227F5">
              <w:rPr>
                <w:rFonts w:ascii="Verdana" w:hAnsi="Verdana"/>
                <w:b/>
                <w:color w:val="0000FF"/>
                <w:sz w:val="19"/>
                <w:szCs w:val="19"/>
              </w:rPr>
              <w:t>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227F5" w:rsidRDefault="00C548B6" w:rsidP="00A12B05">
            <w:pPr>
              <w:tabs>
                <w:tab w:val="left" w:pos="4700"/>
              </w:tabs>
              <w:ind w:left="-100" w:right="70"/>
              <w:jc w:val="right"/>
              <w:rPr>
                <w:rFonts w:ascii="Verdana" w:hAnsi="Verdana"/>
                <w:b/>
                <w:sz w:val="19"/>
                <w:szCs w:val="19"/>
              </w:rPr>
            </w:pPr>
            <w:r w:rsidRPr="00B227F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55A975FA" w:rsidR="00C548B6" w:rsidRPr="00B227F5" w:rsidRDefault="00205B97" w:rsidP="00A12B05">
            <w:pPr>
              <w:tabs>
                <w:tab w:val="left" w:pos="4700"/>
              </w:tabs>
              <w:ind w:left="-100" w:right="70"/>
              <w:jc w:val="right"/>
              <w:rPr>
                <w:rFonts w:ascii="Verdana" w:hAnsi="Verdana"/>
                <w:b/>
                <w:color w:val="0000FF"/>
                <w:sz w:val="19"/>
                <w:szCs w:val="19"/>
              </w:rPr>
            </w:pPr>
            <w:r w:rsidRPr="00B227F5">
              <w:rPr>
                <w:rFonts w:ascii="Verdana" w:hAnsi="Verdana"/>
                <w:b/>
                <w:color w:val="0000FF"/>
                <w:sz w:val="19"/>
                <w:szCs w:val="19"/>
              </w:rPr>
              <w:t>77.440</w:t>
            </w:r>
            <w:r w:rsidR="00C548B6" w:rsidRPr="00B227F5">
              <w:rPr>
                <w:rFonts w:ascii="Verdana" w:hAnsi="Verdana"/>
                <w:b/>
                <w:color w:val="0000FF"/>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6141D229" w14:textId="77777777" w:rsidR="00C548B6" w:rsidRDefault="00C548B6" w:rsidP="00C548B6">
      <w:pPr>
        <w:rPr>
          <w:rFonts w:ascii="Verdana" w:hAnsi="Verdana" w:cs="Tahoma"/>
          <w:sz w:val="20"/>
          <w:szCs w:val="20"/>
        </w:rPr>
      </w:pPr>
    </w:p>
    <w:p w14:paraId="0C46BA36" w14:textId="58D7F7FC" w:rsidR="00777018" w:rsidRDefault="00777018" w:rsidP="00777018">
      <w:pPr>
        <w:tabs>
          <w:tab w:val="left" w:pos="1161"/>
        </w:tabs>
        <w:rPr>
          <w:rFonts w:ascii="Verdana" w:hAnsi="Verdana" w:cs="Tahoma"/>
          <w:sz w:val="20"/>
          <w:szCs w:val="20"/>
        </w:rPr>
      </w:pPr>
      <w:r>
        <w:rPr>
          <w:rFonts w:ascii="Verdana" w:hAnsi="Verdana" w:cs="Tahoma"/>
          <w:sz w:val="20"/>
          <w:szCs w:val="20"/>
        </w:rPr>
        <w:t>El presupuesto máximo se establece aplicando un porcentaje para cada concepto de gasto, que están basados en otros contratos similares llevados a cabo, a excepción de aquellos que vienen dados por ley, como pueden ser los gastos indirectos o el IVA.</w:t>
      </w:r>
    </w:p>
    <w:p w14:paraId="17450E86" w14:textId="45F14421" w:rsidR="00777018" w:rsidRPr="00777018" w:rsidRDefault="00777018" w:rsidP="00777018">
      <w:pPr>
        <w:tabs>
          <w:tab w:val="left" w:pos="1161"/>
        </w:tabs>
        <w:rPr>
          <w:rFonts w:ascii="Verdana" w:hAnsi="Verdana" w:cs="Tahoma"/>
          <w:sz w:val="20"/>
          <w:szCs w:val="20"/>
        </w:rPr>
        <w:sectPr w:rsidR="00777018" w:rsidRPr="00777018" w:rsidSect="00A12B05">
          <w:footnotePr>
            <w:numRestart w:val="eachPage"/>
          </w:footnotePr>
          <w:pgSz w:w="11906" w:h="16838"/>
          <w:pgMar w:top="567" w:right="1276" w:bottom="992" w:left="1134" w:header="284" w:footer="482" w:gutter="0"/>
          <w:cols w:space="720"/>
          <w:docGrid w:linePitch="326"/>
        </w:sectPr>
      </w:pPr>
      <w:r>
        <w:rPr>
          <w:rFonts w:ascii="Verdana" w:hAnsi="Verdana" w:cs="Tahoma"/>
          <w:sz w:val="20"/>
          <w:szCs w:val="20"/>
        </w:rPr>
        <w:tab/>
      </w:r>
    </w:p>
    <w:p w14:paraId="4F4AF29C" w14:textId="047EEDCB" w:rsidR="00C548B6" w:rsidRPr="00BD20A5" w:rsidRDefault="00F47A03" w:rsidP="00C03745">
      <w:pPr>
        <w:pStyle w:val="Ttulo3"/>
      </w:pPr>
      <w:bookmarkStart w:id="981" w:name="AnexoI2"/>
      <w:bookmarkStart w:id="982" w:name="_Toc33530863"/>
      <w:bookmarkStart w:id="983" w:name="_Toc38387834"/>
      <w:bookmarkStart w:id="984" w:name="_Toc157522125"/>
      <w:r w:rsidRPr="00BD20A5">
        <w:lastRenderedPageBreak/>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D72EF7">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5" w:name="AnexoI3"/>
      <w:bookmarkStart w:id="996" w:name="_Toc33530864"/>
      <w:bookmarkStart w:id="997" w:name="_Toc38387835"/>
      <w:bookmarkStart w:id="998" w:name="_Toc157522126"/>
      <w:r w:rsidRPr="00BD20A5">
        <w:lastRenderedPageBreak/>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7826BDE6" w14:textId="77777777" w:rsidR="00FA3B5B" w:rsidRPr="005E00CD" w:rsidRDefault="00FA3B5B" w:rsidP="00FA3B5B">
      <w:pPr>
        <w:pBdr>
          <w:top w:val="single" w:sz="8" w:space="1" w:color="000000"/>
          <w:left w:val="single" w:sz="8" w:space="0" w:color="000000"/>
          <w:bottom w:val="single" w:sz="8" w:space="1" w:color="000000"/>
          <w:right w:val="single" w:sz="8" w:space="4" w:color="000000"/>
        </w:pBdr>
        <w:spacing w:line="276" w:lineRule="auto"/>
        <w:jc w:val="center"/>
        <w:rPr>
          <w:rFonts w:ascii="Aptos Narrow" w:eastAsia="Aptos Narrow" w:hAnsi="Aptos Narrow" w:cs="Aptos Narrow"/>
          <w:i/>
          <w:iCs/>
          <w:color w:val="000000" w:themeColor="text1"/>
          <w:sz w:val="22"/>
          <w:szCs w:val="22"/>
        </w:rPr>
      </w:pPr>
      <w:r w:rsidRPr="2067EFB4">
        <w:rPr>
          <w:rFonts w:ascii="Cambria Math" w:eastAsia="Cambria Math" w:hAnsi="Cambria Math" w:cs="Cambria Math"/>
          <w:b/>
          <w:bCs/>
          <w:i/>
          <w:iCs/>
          <w:color w:val="000000" w:themeColor="text1"/>
          <w:sz w:val="22"/>
          <w:szCs w:val="22"/>
        </w:rPr>
        <w:t>𝑃untuación</w:t>
      </w:r>
      <w:r w:rsidRPr="2067EFB4">
        <w:rPr>
          <w:rFonts w:ascii="Aptos Narrow" w:eastAsia="Aptos Narrow" w:hAnsi="Aptos Narrow" w:cs="Aptos Narrow"/>
          <w:i/>
          <w:iCs/>
          <w:color w:val="000000" w:themeColor="text1"/>
          <w:sz w:val="22"/>
          <w:szCs w:val="22"/>
        </w:rPr>
        <w:t xml:space="preserve"> = </w:t>
      </w:r>
      <w:r w:rsidRPr="2067EFB4">
        <w:rPr>
          <w:rFonts w:ascii="Cambria Math" w:eastAsia="Cambria Math" w:hAnsi="Cambria Math" w:cs="Cambria Math"/>
          <w:i/>
          <w:iCs/>
          <w:color w:val="000000" w:themeColor="text1"/>
          <w:sz w:val="22"/>
          <w:szCs w:val="22"/>
        </w:rPr>
        <w:t>𝑃𝑚𝑎𝑥</w:t>
      </w:r>
      <w:r w:rsidRPr="2067EFB4">
        <w:rPr>
          <w:rFonts w:ascii="Aptos Narrow" w:eastAsia="Aptos Narrow" w:hAnsi="Aptos Narrow" w:cs="Aptos Narrow"/>
          <w:i/>
          <w:iCs/>
          <w:color w:val="000000" w:themeColor="text1"/>
          <w:sz w:val="22"/>
          <w:szCs w:val="22"/>
        </w:rPr>
        <w:t xml:space="preserve"> </w:t>
      </w:r>
      <w:r w:rsidRPr="2067EFB4">
        <w:rPr>
          <w:rFonts w:ascii="Cambria Math" w:eastAsia="Cambria Math" w:hAnsi="Cambria Math" w:cs="Cambria Math"/>
          <w:i/>
          <w:iCs/>
          <w:color w:val="000000" w:themeColor="text1"/>
          <w:sz w:val="22"/>
          <w:szCs w:val="22"/>
        </w:rPr>
        <w:t>𝑥</w:t>
      </w:r>
      <w:r w:rsidRPr="2067EFB4">
        <w:rPr>
          <w:rFonts w:ascii="Aptos Narrow" w:eastAsia="Aptos Narrow" w:hAnsi="Aptos Narrow" w:cs="Aptos Narrow"/>
          <w:i/>
          <w:iCs/>
          <w:color w:val="000000" w:themeColor="text1"/>
          <w:sz w:val="22"/>
          <w:szCs w:val="22"/>
        </w:rPr>
        <w:t xml:space="preserve"> </w:t>
      </w:r>
      <w:r>
        <w:rPr>
          <w:rFonts w:ascii="Aptos Narrow" w:eastAsia="Aptos Narrow" w:hAnsi="Aptos Narrow" w:cs="Aptos Narrow"/>
          <w:i/>
          <w:iCs/>
          <w:color w:val="000000" w:themeColor="text1"/>
          <w:sz w:val="22"/>
          <w:szCs w:val="22"/>
        </w:rPr>
        <w:t>[</w:t>
      </w:r>
      <w:r w:rsidRPr="2067EFB4">
        <w:rPr>
          <w:rFonts w:ascii="Aptos Narrow" w:eastAsia="Aptos Narrow" w:hAnsi="Aptos Narrow" w:cs="Aptos Narrow"/>
          <w:i/>
          <w:iCs/>
          <w:color w:val="000000" w:themeColor="text1"/>
          <w:sz w:val="22"/>
          <w:szCs w:val="22"/>
        </w:rPr>
        <w:t xml:space="preserve"> 1-</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𝐵𝑖</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 xml:space="preserve"> </w:t>
      </w:r>
      <w:r w:rsidRPr="2067EFB4">
        <w:rPr>
          <w:rFonts w:ascii="Aptos Narrow" w:eastAsia="Aptos Narrow" w:hAnsi="Aptos Narrow" w:cs="Aptos Narrow"/>
          <w:i/>
          <w:iCs/>
          <w:color w:val="000000" w:themeColor="text1"/>
          <w:sz w:val="22"/>
          <w:szCs w:val="22"/>
        </w:rPr>
        <w:t>/</w:t>
      </w:r>
      <w:r w:rsidRPr="2067EFB4">
        <w:rPr>
          <w:rFonts w:ascii="Cambria Math" w:eastAsia="Cambria Math" w:hAnsi="Cambria Math" w:cs="Cambria Math"/>
          <w:i/>
          <w:iCs/>
          <w:color w:val="000000" w:themeColor="text1"/>
          <w:sz w:val="22"/>
          <w:szCs w:val="22"/>
        </w:rPr>
        <w:t>𝐵𝑚</w:t>
      </w:r>
      <w:r w:rsidRPr="2067EFB4">
        <w:rPr>
          <w:rFonts w:ascii="Aptos Narrow" w:eastAsia="Aptos Narrow" w:hAnsi="Aptos Narrow" w:cs="Aptos Narrow"/>
          <w:i/>
          <w:iCs/>
          <w:color w:val="000000" w:themeColor="text1"/>
          <w:sz w:val="22"/>
          <w:szCs w:val="22"/>
        </w:rPr>
        <w:t>in)</w:t>
      </w:r>
      <w:r>
        <w:rPr>
          <w:rFonts w:ascii="Aptos Narrow" w:eastAsia="Aptos Narrow" w:hAnsi="Aptos Narrow" w:cs="Aptos Narrow"/>
          <w:i/>
          <w:iCs/>
          <w:color w:val="000000" w:themeColor="text1"/>
          <w:sz w:val="22"/>
          <w:szCs w:val="22"/>
        </w:rPr>
        <w:t>]</w:t>
      </w:r>
    </w:p>
    <w:p w14:paraId="0150281B" w14:textId="77777777" w:rsidR="00FA3B5B" w:rsidRPr="005E00CD" w:rsidRDefault="00FA3B5B" w:rsidP="00FA3B5B">
      <w:pPr>
        <w:spacing w:after="160" w:line="276" w:lineRule="auto"/>
        <w:jc w:val="both"/>
        <w:rPr>
          <w:rFonts w:ascii="Calibri" w:eastAsia="Calibri" w:hAnsi="Calibri" w:cs="Calibri"/>
          <w:color w:val="000000" w:themeColor="text1"/>
          <w:sz w:val="22"/>
          <w:szCs w:val="22"/>
        </w:rPr>
      </w:pPr>
      <w:r w:rsidRPr="2067EFB4">
        <w:rPr>
          <w:rFonts w:ascii="Aptos" w:eastAsia="Aptos" w:hAnsi="Aptos" w:cs="Aptos"/>
        </w:rPr>
        <w:t>Donde:</w:t>
      </w:r>
    </w:p>
    <w:p w14:paraId="7B1F378C" w14:textId="77777777" w:rsidR="00FA3B5B" w:rsidRPr="005E00CD" w:rsidRDefault="00FA3B5B" w:rsidP="002B217B">
      <w:pPr>
        <w:pStyle w:val="Prrafodelista"/>
        <w:numPr>
          <w:ilvl w:val="0"/>
          <w:numId w:val="156"/>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𝑃𝑚𝑎𝑥</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la puntuación má</w:t>
      </w:r>
      <w:r>
        <w:rPr>
          <w:rFonts w:ascii="Aptos" w:eastAsia="Aptos" w:hAnsi="Aptos" w:cs="Aptos"/>
        </w:rPr>
        <w:t>xima alcanzable (en este caso 45</w:t>
      </w:r>
      <w:r w:rsidRPr="2067EFB4">
        <w:rPr>
          <w:rFonts w:ascii="Aptos" w:eastAsia="Aptos" w:hAnsi="Aptos" w:cs="Aptos"/>
        </w:rPr>
        <w:t xml:space="preserve"> puntos)</w:t>
      </w:r>
    </w:p>
    <w:p w14:paraId="77A2E859" w14:textId="77777777" w:rsidR="00FA3B5B" w:rsidRPr="008347C0" w:rsidRDefault="00FA3B5B" w:rsidP="002B217B">
      <w:pPr>
        <w:pStyle w:val="Prrafodelista"/>
        <w:numPr>
          <w:ilvl w:val="0"/>
          <w:numId w:val="156"/>
        </w:numPr>
        <w:spacing w:line="276" w:lineRule="auto"/>
        <w:jc w:val="both"/>
        <w:rPr>
          <w:rFonts w:ascii="Aptos" w:eastAsia="Aptos" w:hAnsi="Aptos" w:cs="Aptos"/>
        </w:rPr>
      </w:pPr>
      <w:r w:rsidRPr="2067EFB4">
        <w:rPr>
          <w:rFonts w:ascii="Cambria Math" w:eastAsia="Cambria Math" w:hAnsi="Cambria Math" w:cs="Cambria Math"/>
          <w:b/>
          <w:bCs/>
          <w:i/>
          <w:iCs/>
          <w:color w:val="000000" w:themeColor="text1"/>
          <w:sz w:val="22"/>
          <w:szCs w:val="22"/>
        </w:rPr>
        <w:t>𝐵𝑖</w:t>
      </w:r>
      <w:r w:rsidRPr="2067EFB4">
        <w:rPr>
          <w:rFonts w:ascii="Cambria Math" w:eastAsia="Cambria Math" w:hAnsi="Cambria Math" w:cs="Cambria Math"/>
          <w:i/>
          <w:iCs/>
          <w:color w:val="000000" w:themeColor="text1"/>
          <w:sz w:val="22"/>
          <w:szCs w:val="22"/>
        </w:rPr>
        <w:t xml:space="preserve"> </w:t>
      </w:r>
      <w:r>
        <w:rPr>
          <w:rFonts w:ascii="Cambria Math" w:eastAsia="Cambria Math" w:hAnsi="Cambria Math" w:cs="Cambria Math"/>
          <w:i/>
          <w:iCs/>
          <w:color w:val="000000" w:themeColor="text1"/>
          <w:sz w:val="22"/>
          <w:szCs w:val="22"/>
        </w:rPr>
        <w:t xml:space="preserve"> </w:t>
      </w:r>
      <w:r w:rsidRPr="2067EFB4">
        <w:rPr>
          <w:rFonts w:ascii="Aptos" w:eastAsia="Aptos" w:hAnsi="Aptos" w:cs="Aptos"/>
        </w:rPr>
        <w:t>es el valor económico de</w:t>
      </w:r>
      <w:r>
        <w:rPr>
          <w:rFonts w:ascii="Aptos" w:eastAsia="Aptos" w:hAnsi="Aptos" w:cs="Aptos"/>
        </w:rPr>
        <w:t xml:space="preserve"> una </w:t>
      </w:r>
      <w:r w:rsidRPr="2067EFB4">
        <w:rPr>
          <w:rFonts w:ascii="Aptos" w:eastAsia="Aptos" w:hAnsi="Aptos" w:cs="Aptos"/>
        </w:rPr>
        <w:t>ofert</w:t>
      </w:r>
      <w:r>
        <w:rPr>
          <w:rFonts w:ascii="Aptos" w:eastAsia="Aptos" w:hAnsi="Aptos" w:cs="Aptos"/>
        </w:rPr>
        <w:t>a determinada</w:t>
      </w:r>
    </w:p>
    <w:p w14:paraId="3FB898B1" w14:textId="77777777" w:rsidR="00FA3B5B" w:rsidRPr="005E00CD" w:rsidRDefault="00FA3B5B" w:rsidP="002B217B">
      <w:pPr>
        <w:pStyle w:val="Prrafodelista"/>
        <w:numPr>
          <w:ilvl w:val="0"/>
          <w:numId w:val="156"/>
        </w:numPr>
        <w:spacing w:line="276" w:lineRule="auto"/>
        <w:jc w:val="both"/>
        <w:rPr>
          <w:rFonts w:ascii="Aptos" w:eastAsia="Aptos" w:hAnsi="Aptos" w:cs="Aptos"/>
        </w:rPr>
      </w:pPr>
      <w:r w:rsidRPr="00487203">
        <w:rPr>
          <w:rFonts w:ascii="Cambria Math" w:eastAsia="Cambria Math" w:hAnsi="Cambria Math" w:cs="Cambria Math"/>
          <w:b/>
          <w:bCs/>
          <w:i/>
          <w:iCs/>
          <w:color w:val="000000" w:themeColor="text1"/>
          <w:sz w:val="22"/>
          <w:szCs w:val="22"/>
        </w:rPr>
        <w:t>B𝑚</w:t>
      </w:r>
      <w:r w:rsidRPr="00487203">
        <w:rPr>
          <w:rFonts w:ascii="Aptos Narrow" w:eastAsia="Aptos Narrow" w:hAnsi="Aptos Narrow" w:cs="Aptos Narrow"/>
          <w:b/>
          <w:bCs/>
          <w:i/>
          <w:iCs/>
          <w:color w:val="000000" w:themeColor="text1"/>
          <w:sz w:val="22"/>
          <w:szCs w:val="22"/>
        </w:rPr>
        <w:t>in</w:t>
      </w:r>
      <w:r>
        <w:rPr>
          <w:rFonts w:ascii="Aptos Narrow" w:eastAsia="Aptos Narrow" w:hAnsi="Aptos Narrow" w:cs="Aptos Narrow"/>
          <w:b/>
          <w:bCs/>
          <w:i/>
          <w:iCs/>
          <w:color w:val="000000" w:themeColor="text1"/>
          <w:sz w:val="22"/>
          <w:szCs w:val="22"/>
        </w:rPr>
        <w:t xml:space="preserve"> </w:t>
      </w:r>
      <w:r w:rsidRPr="008347C0">
        <w:rPr>
          <w:rFonts w:ascii="Aptos" w:eastAsia="Aptos" w:hAnsi="Aptos" w:cs="Aptos"/>
        </w:rPr>
        <w:t xml:space="preserve">es el valor </w:t>
      </w:r>
      <w:r>
        <w:rPr>
          <w:rFonts w:ascii="Aptos" w:eastAsia="Aptos" w:hAnsi="Aptos" w:cs="Aptos"/>
        </w:rPr>
        <w:t>económico de la oferta más baja</w:t>
      </w:r>
    </w:p>
    <w:p w14:paraId="7149CA80" w14:textId="77777777" w:rsidR="00FA3B5B" w:rsidRDefault="00FA3B5B" w:rsidP="00FA3B5B">
      <w:pPr>
        <w:spacing w:after="160" w:line="276" w:lineRule="auto"/>
        <w:jc w:val="both"/>
        <w:rPr>
          <w:rFonts w:ascii="Aptos" w:eastAsia="Aptos" w:hAnsi="Aptos" w:cs="Aptos"/>
        </w:rPr>
      </w:pPr>
    </w:p>
    <w:p w14:paraId="36EA8A7C" w14:textId="77777777" w:rsidR="00FA3B5B" w:rsidRPr="005E00CD" w:rsidRDefault="00FA3B5B" w:rsidP="00FA3B5B">
      <w:pPr>
        <w:spacing w:after="160" w:line="276" w:lineRule="auto"/>
        <w:jc w:val="both"/>
      </w:pPr>
      <w:r>
        <w:rPr>
          <w:rFonts w:ascii="Aptos" w:eastAsia="Aptos" w:hAnsi="Aptos" w:cs="Aptos"/>
        </w:rPr>
        <w:t>Ejemplo con cantidades reales</w:t>
      </w:r>
      <w:r w:rsidRPr="00D76E51">
        <w:rPr>
          <w:rFonts w:ascii="Aptos" w:eastAsia="Aptos" w:hAnsi="Aptos" w:cs="Aptos"/>
        </w:rPr>
        <w:t>:</w:t>
      </w:r>
    </w:p>
    <w:p w14:paraId="5ECF85CC" w14:textId="77777777" w:rsidR="00FA3B5B" w:rsidRDefault="00FA3B5B" w:rsidP="00FA3B5B">
      <w:pPr>
        <w:rPr>
          <w:rFonts w:ascii="Verdana" w:hAnsi="Verdana" w:cs="Tahoma"/>
          <w:sz w:val="20"/>
          <w:szCs w:val="20"/>
        </w:rPr>
      </w:pPr>
    </w:p>
    <w:tbl>
      <w:tblPr>
        <w:tblStyle w:val="Tablaconcuadrcula"/>
        <w:tblW w:w="0" w:type="auto"/>
        <w:tblInd w:w="279" w:type="dxa"/>
        <w:tblLook w:val="04A0" w:firstRow="1" w:lastRow="0" w:firstColumn="1" w:lastColumn="0" w:noHBand="0" w:noVBand="1"/>
      </w:tblPr>
      <w:tblGrid>
        <w:gridCol w:w="3118"/>
        <w:gridCol w:w="3828"/>
        <w:gridCol w:w="1448"/>
      </w:tblGrid>
      <w:tr w:rsidR="00FA3B5B" w:rsidRPr="0014337D" w14:paraId="54171D01" w14:textId="77777777" w:rsidTr="003D6EAA">
        <w:trPr>
          <w:trHeight w:val="630"/>
        </w:trPr>
        <w:tc>
          <w:tcPr>
            <w:tcW w:w="3118" w:type="dxa"/>
            <w:tcBorders>
              <w:top w:val="single" w:sz="4" w:space="0" w:color="auto"/>
              <w:left w:val="single" w:sz="4" w:space="0" w:color="auto"/>
              <w:bottom w:val="single" w:sz="4" w:space="0" w:color="auto"/>
              <w:right w:val="single" w:sz="4" w:space="0" w:color="auto"/>
            </w:tcBorders>
          </w:tcPr>
          <w:p w14:paraId="5A4CB947" w14:textId="77777777" w:rsidR="00FA3B5B" w:rsidRPr="00157880" w:rsidRDefault="00FA3B5B" w:rsidP="003D6EAA">
            <w:pPr>
              <w:ind w:right="-427"/>
              <w:jc w:val="both"/>
              <w:rPr>
                <w:rFonts w:ascii="Verdana" w:eastAsiaTheme="minorHAnsi" w:hAnsi="Verdana"/>
                <w:color w:val="0000FF"/>
                <w:sz w:val="19"/>
                <w:szCs w:val="19"/>
                <w:lang w:eastAsia="ar-SA"/>
              </w:rPr>
            </w:pPr>
          </w:p>
          <w:p w14:paraId="4C6CAE49" w14:textId="77777777"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FÓRMULA</w:t>
            </w:r>
          </w:p>
        </w:tc>
        <w:tc>
          <w:tcPr>
            <w:tcW w:w="5276" w:type="dxa"/>
            <w:gridSpan w:val="2"/>
            <w:tcBorders>
              <w:top w:val="single" w:sz="4" w:space="0" w:color="auto"/>
              <w:left w:val="single" w:sz="4" w:space="0" w:color="auto"/>
              <w:bottom w:val="single" w:sz="4" w:space="0" w:color="auto"/>
              <w:right w:val="single" w:sz="4" w:space="0" w:color="auto"/>
            </w:tcBorders>
          </w:tcPr>
          <w:p w14:paraId="00670A07" w14:textId="77777777" w:rsidR="00FA3B5B" w:rsidRPr="00157880" w:rsidRDefault="00FA3B5B" w:rsidP="003D6EAA">
            <w:pPr>
              <w:ind w:right="-427"/>
              <w:jc w:val="both"/>
              <w:rPr>
                <w:rFonts w:ascii="Verdana" w:hAnsi="Verdana"/>
                <w:color w:val="0000FF"/>
                <w:sz w:val="19"/>
                <w:szCs w:val="19"/>
                <w:lang w:eastAsia="ar-SA"/>
              </w:rPr>
            </w:pPr>
          </w:p>
          <w:p w14:paraId="0BF86A6A"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b/>
                <w:bCs/>
                <w:i/>
                <w:iCs/>
                <w:color w:val="0000FF"/>
                <w:sz w:val="19"/>
                <w:szCs w:val="19"/>
                <w:lang w:eastAsia="ar-SA"/>
              </w:rPr>
              <w:t>Puntuación</w:t>
            </w:r>
            <w:r w:rsidRPr="00157880">
              <w:rPr>
                <w:rFonts w:ascii="Verdana" w:hAnsi="Verdana"/>
                <w:color w:val="0000FF"/>
                <w:sz w:val="19"/>
                <w:szCs w:val="19"/>
                <w:lang w:eastAsia="ar-SA"/>
              </w:rPr>
              <w:t>=</w:t>
            </w:r>
            <w:r w:rsidRPr="00157880">
              <w:rPr>
                <w:rFonts w:ascii="Cambria Math" w:hAnsi="Cambria Math" w:cs="Cambria Math"/>
                <w:color w:val="0000FF"/>
                <w:sz w:val="19"/>
                <w:szCs w:val="19"/>
                <w:lang w:eastAsia="ar-SA"/>
              </w:rPr>
              <w:t>𝑃𝑚𝑎𝑥</w:t>
            </w:r>
            <w:r w:rsidRPr="00157880">
              <w:rPr>
                <w:rFonts w:ascii="Verdana" w:hAnsi="Verdana"/>
                <w:color w:val="0000FF"/>
                <w:sz w:val="19"/>
                <w:szCs w:val="19"/>
                <w:lang w:eastAsia="ar-SA"/>
              </w:rPr>
              <w:t xml:space="preserve"> </w:t>
            </w:r>
            <w:r w:rsidRPr="00157880">
              <w:rPr>
                <w:rFonts w:ascii="Cambria Math" w:hAnsi="Cambria Math" w:cs="Cambria Math"/>
                <w:color w:val="0000FF"/>
                <w:sz w:val="19"/>
                <w:szCs w:val="19"/>
                <w:lang w:eastAsia="ar-SA"/>
              </w:rPr>
              <w:t>𝑥</w:t>
            </w:r>
            <w:r w:rsidRPr="00157880">
              <w:rPr>
                <w:rFonts w:ascii="Verdana" w:hAnsi="Verdana"/>
                <w:color w:val="0000FF"/>
                <w:sz w:val="19"/>
                <w:szCs w:val="19"/>
                <w:lang w:eastAsia="ar-SA"/>
              </w:rPr>
              <w:t xml:space="preserve"> [ 1- ((</w:t>
            </w:r>
            <w:r w:rsidRPr="00157880">
              <w:rPr>
                <w:rFonts w:ascii="Cambria Math" w:hAnsi="Cambria Math" w:cs="Cambria Math"/>
                <w:color w:val="0000FF"/>
                <w:sz w:val="19"/>
                <w:szCs w:val="19"/>
                <w:lang w:eastAsia="ar-SA"/>
              </w:rPr>
              <w:t>𝐵𝑖</w:t>
            </w:r>
            <w:r w:rsidRPr="00157880">
              <w:rPr>
                <w:rFonts w:ascii="Verdana" w:hAnsi="Verdana"/>
                <w:color w:val="0000FF"/>
                <w:sz w:val="19"/>
                <w:szCs w:val="19"/>
                <w:lang w:eastAsia="ar-SA"/>
              </w:rPr>
              <w:t>-</w:t>
            </w:r>
            <w:r w:rsidRPr="00157880">
              <w:rPr>
                <w:rFonts w:ascii="Cambria Math" w:hAnsi="Cambria Math" w:cs="Cambria Math"/>
                <w:color w:val="0000FF"/>
                <w:sz w:val="19"/>
                <w:szCs w:val="19"/>
                <w:lang w:eastAsia="ar-SA"/>
              </w:rPr>
              <w:t>𝐵𝑚in</w:t>
            </w:r>
            <w:r w:rsidRPr="00157880">
              <w:rPr>
                <w:rFonts w:ascii="Verdana" w:hAnsi="Verdana"/>
                <w:color w:val="0000FF"/>
                <w:sz w:val="19"/>
                <w:szCs w:val="19"/>
                <w:lang w:eastAsia="ar-SA"/>
              </w:rPr>
              <w:t>) /</w:t>
            </w:r>
            <w:r w:rsidRPr="00157880">
              <w:rPr>
                <w:rFonts w:ascii="Cambria Math" w:hAnsi="Cambria Math" w:cs="Cambria Math"/>
                <w:color w:val="0000FF"/>
                <w:sz w:val="19"/>
                <w:szCs w:val="19"/>
                <w:lang w:eastAsia="ar-SA"/>
              </w:rPr>
              <w:t>𝐵𝑚in</w:t>
            </w:r>
            <w:r w:rsidRPr="00157880">
              <w:rPr>
                <w:rFonts w:ascii="Verdana" w:hAnsi="Verdana"/>
                <w:color w:val="0000FF"/>
                <w:sz w:val="19"/>
                <w:szCs w:val="19"/>
                <w:lang w:eastAsia="ar-SA"/>
              </w:rPr>
              <w:t>]</w:t>
            </w:r>
          </w:p>
        </w:tc>
      </w:tr>
      <w:tr w:rsidR="00FA3B5B" w:rsidRPr="0014337D" w14:paraId="6AE5DA59"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5C095EF" w14:textId="77777777" w:rsidR="00FA3B5B" w:rsidRPr="00157880" w:rsidRDefault="00FA3B5B" w:rsidP="003D6EAA">
            <w:pPr>
              <w:rPr>
                <w:rFonts w:ascii="Verdana" w:hAnsi="Verdana"/>
                <w:color w:val="0000FF"/>
                <w:sz w:val="19"/>
                <w:szCs w:val="19"/>
                <w:lang w:eastAsia="ar-SA"/>
              </w:rPr>
            </w:pPr>
          </w:p>
        </w:tc>
        <w:tc>
          <w:tcPr>
            <w:tcW w:w="3828" w:type="dxa"/>
            <w:tcBorders>
              <w:top w:val="single" w:sz="4" w:space="0" w:color="auto"/>
              <w:left w:val="single" w:sz="4" w:space="0" w:color="auto"/>
              <w:bottom w:val="single" w:sz="4" w:space="0" w:color="auto"/>
              <w:right w:val="single" w:sz="4" w:space="0" w:color="auto"/>
            </w:tcBorders>
            <w:hideMark/>
          </w:tcPr>
          <w:p w14:paraId="1844AF91" w14:textId="77777777" w:rsidR="00FA3B5B" w:rsidRPr="00157880" w:rsidRDefault="00FA3B5B" w:rsidP="003D6EAA">
            <w:pPr>
              <w:rPr>
                <w:rFonts w:asciiTheme="minorHAnsi" w:eastAsiaTheme="minorHAnsi" w:hAnsiTheme="minorHAnsi" w:cstheme="minorBidi"/>
                <w:sz w:val="20"/>
                <w:szCs w:val="20"/>
                <w:lang w:val="eu-ES" w:eastAsia="eu-ES"/>
              </w:rPr>
            </w:pPr>
          </w:p>
        </w:tc>
        <w:tc>
          <w:tcPr>
            <w:tcW w:w="1448" w:type="dxa"/>
            <w:tcBorders>
              <w:top w:val="single" w:sz="4" w:space="0" w:color="auto"/>
              <w:left w:val="single" w:sz="4" w:space="0" w:color="auto"/>
              <w:bottom w:val="single" w:sz="4" w:space="0" w:color="auto"/>
              <w:right w:val="single" w:sz="4" w:space="0" w:color="auto"/>
            </w:tcBorders>
            <w:noWrap/>
            <w:hideMark/>
          </w:tcPr>
          <w:p w14:paraId="1E101AEE" w14:textId="77777777" w:rsidR="00FA3B5B" w:rsidRPr="00157880" w:rsidRDefault="00FA3B5B" w:rsidP="003D6EAA">
            <w:pPr>
              <w:ind w:right="-427"/>
              <w:jc w:val="both"/>
              <w:rPr>
                <w:rFonts w:ascii="Verdana" w:eastAsiaTheme="minorHAnsi" w:hAnsi="Verdana" w:cstheme="minorBidi"/>
                <w:color w:val="0000FF"/>
                <w:kern w:val="2"/>
                <w:sz w:val="19"/>
                <w:szCs w:val="19"/>
                <w:lang w:eastAsia="ar-SA"/>
                <w14:ligatures w14:val="standardContextual"/>
              </w:rPr>
            </w:pPr>
            <w:r w:rsidRPr="00157880">
              <w:rPr>
                <w:rFonts w:ascii="Cambria Math" w:eastAsiaTheme="minorHAnsi" w:hAnsi="Cambria Math" w:cs="Cambria Math"/>
                <w:b/>
                <w:bCs/>
                <w:i/>
                <w:iCs/>
                <w:color w:val="0000FF"/>
                <w:sz w:val="19"/>
                <w:szCs w:val="19"/>
                <w:lang w:eastAsia="ar-SA"/>
              </w:rPr>
              <w:t>Puntuación</w:t>
            </w:r>
          </w:p>
        </w:tc>
      </w:tr>
      <w:tr w:rsidR="00FA3B5B" w:rsidRPr="0014337D" w14:paraId="5A37FBD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0EF689E3"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𝐵𝑚in</w:t>
            </w:r>
          </w:p>
        </w:tc>
        <w:tc>
          <w:tcPr>
            <w:tcW w:w="3828" w:type="dxa"/>
            <w:tcBorders>
              <w:top w:val="single" w:sz="4" w:space="0" w:color="auto"/>
              <w:left w:val="single" w:sz="4" w:space="0" w:color="auto"/>
              <w:bottom w:val="single" w:sz="4" w:space="0" w:color="auto"/>
              <w:right w:val="single" w:sz="4" w:space="0" w:color="auto"/>
            </w:tcBorders>
            <w:hideMark/>
          </w:tcPr>
          <w:p w14:paraId="23147F31" w14:textId="5B896030" w:rsidR="00FA3B5B" w:rsidRPr="00157880" w:rsidRDefault="003B61C4" w:rsidP="003D6EAA">
            <w:pPr>
              <w:ind w:right="-427"/>
              <w:jc w:val="both"/>
              <w:rPr>
                <w:rFonts w:ascii="Verdana" w:hAnsi="Verdana"/>
                <w:color w:val="0000FF"/>
                <w:sz w:val="19"/>
                <w:szCs w:val="19"/>
                <w:lang w:eastAsia="ar-SA"/>
              </w:rPr>
            </w:pPr>
            <w:r>
              <w:rPr>
                <w:rFonts w:ascii="Verdana" w:hAnsi="Verdana"/>
                <w:color w:val="0000FF"/>
                <w:sz w:val="19"/>
                <w:szCs w:val="19"/>
                <w:lang w:eastAsia="ar-SA"/>
              </w:rPr>
              <w:t>52.000</w:t>
            </w:r>
          </w:p>
        </w:tc>
        <w:tc>
          <w:tcPr>
            <w:tcW w:w="1448" w:type="dxa"/>
            <w:tcBorders>
              <w:top w:val="single" w:sz="4" w:space="0" w:color="auto"/>
              <w:left w:val="single" w:sz="4" w:space="0" w:color="auto"/>
              <w:bottom w:val="single" w:sz="4" w:space="0" w:color="auto"/>
              <w:right w:val="single" w:sz="4" w:space="0" w:color="auto"/>
            </w:tcBorders>
            <w:noWrap/>
            <w:hideMark/>
          </w:tcPr>
          <w:p w14:paraId="64603757" w14:textId="77777777"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45</w:t>
            </w:r>
          </w:p>
        </w:tc>
      </w:tr>
      <w:tr w:rsidR="00FA3B5B" w:rsidRPr="0014337D" w14:paraId="1FFA906B"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30C45A64"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(1)</w:t>
            </w:r>
          </w:p>
        </w:tc>
        <w:tc>
          <w:tcPr>
            <w:tcW w:w="3828" w:type="dxa"/>
            <w:tcBorders>
              <w:top w:val="single" w:sz="4" w:space="0" w:color="auto"/>
              <w:left w:val="single" w:sz="4" w:space="0" w:color="auto"/>
              <w:bottom w:val="single" w:sz="4" w:space="0" w:color="auto"/>
              <w:right w:val="single" w:sz="4" w:space="0" w:color="auto"/>
            </w:tcBorders>
            <w:hideMark/>
          </w:tcPr>
          <w:p w14:paraId="77CC8385" w14:textId="1CC8312E"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54.000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BDE734F" w14:textId="3EE77FBE" w:rsidR="00FA3B5B" w:rsidRPr="00157880" w:rsidRDefault="00FA3B5B" w:rsidP="003D6EAA">
            <w:pPr>
              <w:ind w:right="-427"/>
              <w:jc w:val="both"/>
              <w:rPr>
                <w:rFonts w:ascii="Verdana" w:hAnsi="Verdana"/>
                <w:color w:val="0000FF"/>
                <w:sz w:val="19"/>
                <w:szCs w:val="19"/>
                <w:lang w:eastAsia="ar-SA"/>
              </w:rPr>
            </w:pPr>
            <w:r w:rsidRPr="00157880">
              <w:rPr>
                <w:rFonts w:ascii="Verdana" w:hAnsi="Verdana"/>
                <w:color w:val="0000FF"/>
                <w:sz w:val="19"/>
                <w:szCs w:val="19"/>
                <w:lang w:eastAsia="ar-SA"/>
              </w:rPr>
              <w:t>43,</w:t>
            </w:r>
            <w:r w:rsidR="005F472E">
              <w:rPr>
                <w:rFonts w:ascii="Verdana" w:hAnsi="Verdana"/>
                <w:color w:val="0000FF"/>
                <w:sz w:val="19"/>
                <w:szCs w:val="19"/>
                <w:lang w:eastAsia="ar-SA"/>
              </w:rPr>
              <w:t>27</w:t>
            </w:r>
          </w:p>
        </w:tc>
      </w:tr>
      <w:tr w:rsidR="00FA3B5B" w:rsidRPr="0014337D" w14:paraId="440C0B12"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6A830FF1"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(2)</w:t>
            </w:r>
          </w:p>
        </w:tc>
        <w:tc>
          <w:tcPr>
            <w:tcW w:w="3828" w:type="dxa"/>
            <w:tcBorders>
              <w:top w:val="single" w:sz="4" w:space="0" w:color="auto"/>
              <w:left w:val="single" w:sz="4" w:space="0" w:color="auto"/>
              <w:bottom w:val="single" w:sz="4" w:space="0" w:color="auto"/>
              <w:right w:val="single" w:sz="4" w:space="0" w:color="auto"/>
            </w:tcBorders>
            <w:hideMark/>
          </w:tcPr>
          <w:p w14:paraId="41077DCC" w14:textId="37710E45"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59</w:t>
            </w:r>
            <w:r w:rsidR="00FA3B5B" w:rsidRPr="00157880">
              <w:rPr>
                <w:rFonts w:ascii="Verdana" w:hAnsi="Verdana"/>
                <w:color w:val="0000FF"/>
                <w:sz w:val="19"/>
                <w:szCs w:val="19"/>
                <w:lang w:eastAsia="ar-SA"/>
              </w:rPr>
              <w:t>.000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5771CE81" w14:textId="69F8C6ED" w:rsidR="00FA3B5B" w:rsidRPr="00157880" w:rsidRDefault="00EA2338" w:rsidP="003D6EAA">
            <w:pPr>
              <w:ind w:right="-427"/>
              <w:jc w:val="both"/>
              <w:rPr>
                <w:rFonts w:ascii="Verdana" w:hAnsi="Verdana"/>
                <w:color w:val="0000FF"/>
                <w:sz w:val="19"/>
                <w:szCs w:val="19"/>
                <w:lang w:eastAsia="ar-SA"/>
              </w:rPr>
            </w:pPr>
            <w:r>
              <w:rPr>
                <w:rFonts w:ascii="Verdana" w:hAnsi="Verdana"/>
                <w:color w:val="0000FF"/>
                <w:sz w:val="19"/>
                <w:szCs w:val="19"/>
                <w:lang w:eastAsia="ar-SA"/>
              </w:rPr>
              <w:t>38,94</w:t>
            </w:r>
          </w:p>
        </w:tc>
      </w:tr>
      <w:tr w:rsidR="00FA3B5B" w:rsidRPr="0014337D" w14:paraId="07F01405"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1D119412"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(3)</w:t>
            </w:r>
          </w:p>
        </w:tc>
        <w:tc>
          <w:tcPr>
            <w:tcW w:w="3828" w:type="dxa"/>
            <w:tcBorders>
              <w:top w:val="single" w:sz="4" w:space="0" w:color="auto"/>
              <w:left w:val="single" w:sz="4" w:space="0" w:color="auto"/>
              <w:bottom w:val="single" w:sz="4" w:space="0" w:color="auto"/>
              <w:right w:val="single" w:sz="4" w:space="0" w:color="auto"/>
            </w:tcBorders>
            <w:hideMark/>
          </w:tcPr>
          <w:p w14:paraId="466A4AE9" w14:textId="13C97CE8" w:rsidR="00FA3B5B" w:rsidRPr="00157880" w:rsidRDefault="000F3F2E" w:rsidP="003D6EAA">
            <w:pPr>
              <w:ind w:right="-427"/>
              <w:jc w:val="both"/>
              <w:rPr>
                <w:rFonts w:ascii="Verdana" w:hAnsi="Verdana"/>
                <w:color w:val="0000FF"/>
                <w:sz w:val="19"/>
                <w:szCs w:val="19"/>
                <w:lang w:eastAsia="ar-SA"/>
              </w:rPr>
            </w:pPr>
            <w:r>
              <w:rPr>
                <w:rFonts w:ascii="Verdana" w:hAnsi="Verdana"/>
                <w:color w:val="0000FF"/>
                <w:sz w:val="19"/>
                <w:szCs w:val="19"/>
                <w:lang w:eastAsia="ar-SA"/>
              </w:rPr>
              <w:t>61</w:t>
            </w:r>
            <w:r w:rsidR="00FA3B5B" w:rsidRPr="00157880">
              <w:rPr>
                <w:rFonts w:ascii="Verdana" w:hAnsi="Verdana"/>
                <w:color w:val="0000FF"/>
                <w:sz w:val="19"/>
                <w:szCs w:val="19"/>
                <w:lang w:eastAsia="ar-SA"/>
              </w:rPr>
              <w:t>.</w:t>
            </w:r>
            <w:r>
              <w:rPr>
                <w:rFonts w:ascii="Verdana" w:hAnsi="Verdana"/>
                <w:color w:val="0000FF"/>
                <w:sz w:val="19"/>
                <w:szCs w:val="19"/>
                <w:lang w:eastAsia="ar-SA"/>
              </w:rPr>
              <w:t>5</w:t>
            </w:r>
            <w:r w:rsidR="00FA3B5B" w:rsidRPr="00157880">
              <w:rPr>
                <w:rFonts w:ascii="Verdana" w:hAnsi="Verdana"/>
                <w:color w:val="0000FF"/>
                <w:sz w:val="19"/>
                <w:szCs w:val="19"/>
                <w:lang w:eastAsia="ar-SA"/>
              </w:rPr>
              <w:t>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6C89459" w14:textId="3D04A554" w:rsidR="00FA3B5B" w:rsidRPr="00157880" w:rsidRDefault="00D873FE" w:rsidP="003D6EAA">
            <w:pPr>
              <w:ind w:right="-427"/>
              <w:jc w:val="both"/>
              <w:rPr>
                <w:rFonts w:ascii="Verdana" w:hAnsi="Verdana"/>
                <w:color w:val="0000FF"/>
                <w:sz w:val="19"/>
                <w:szCs w:val="19"/>
                <w:lang w:eastAsia="ar-SA"/>
              </w:rPr>
            </w:pPr>
            <w:r>
              <w:rPr>
                <w:rFonts w:ascii="Verdana" w:hAnsi="Verdana"/>
                <w:color w:val="0000FF"/>
                <w:sz w:val="19"/>
                <w:szCs w:val="19"/>
                <w:lang w:eastAsia="ar-SA"/>
              </w:rPr>
              <w:t>36</w:t>
            </w:r>
            <w:r w:rsidR="00FA3B5B" w:rsidRPr="00157880">
              <w:rPr>
                <w:rFonts w:ascii="Verdana" w:hAnsi="Verdana"/>
                <w:color w:val="0000FF"/>
                <w:sz w:val="19"/>
                <w:szCs w:val="19"/>
                <w:lang w:eastAsia="ar-SA"/>
              </w:rPr>
              <w:t>,</w:t>
            </w:r>
            <w:r>
              <w:rPr>
                <w:rFonts w:ascii="Verdana" w:hAnsi="Verdana"/>
                <w:color w:val="0000FF"/>
                <w:sz w:val="19"/>
                <w:szCs w:val="19"/>
                <w:lang w:eastAsia="ar-SA"/>
              </w:rPr>
              <w:t>7</w:t>
            </w:r>
            <w:r w:rsidR="00FA3B5B" w:rsidRPr="00157880">
              <w:rPr>
                <w:rFonts w:ascii="Verdana" w:hAnsi="Verdana"/>
                <w:color w:val="0000FF"/>
                <w:sz w:val="19"/>
                <w:szCs w:val="19"/>
                <w:lang w:eastAsia="ar-SA"/>
              </w:rPr>
              <w:t>8</w:t>
            </w:r>
          </w:p>
        </w:tc>
      </w:tr>
      <w:tr w:rsidR="00FA3B5B" w14:paraId="62FDE671" w14:textId="77777777" w:rsidTr="003D6EAA">
        <w:trPr>
          <w:trHeight w:val="330"/>
        </w:trPr>
        <w:tc>
          <w:tcPr>
            <w:tcW w:w="3118" w:type="dxa"/>
            <w:tcBorders>
              <w:top w:val="single" w:sz="4" w:space="0" w:color="auto"/>
              <w:left w:val="single" w:sz="4" w:space="0" w:color="auto"/>
              <w:bottom w:val="single" w:sz="4" w:space="0" w:color="auto"/>
              <w:right w:val="single" w:sz="4" w:space="0" w:color="auto"/>
            </w:tcBorders>
            <w:hideMark/>
          </w:tcPr>
          <w:p w14:paraId="203CB6B2" w14:textId="77777777" w:rsidR="00FA3B5B" w:rsidRPr="00157880" w:rsidRDefault="00FA3B5B" w:rsidP="003D6EAA">
            <w:pPr>
              <w:ind w:right="-427"/>
              <w:jc w:val="both"/>
              <w:rPr>
                <w:rFonts w:ascii="Verdana" w:hAnsi="Verdana"/>
                <w:color w:val="0000FF"/>
                <w:sz w:val="19"/>
                <w:szCs w:val="19"/>
                <w:lang w:eastAsia="ar-SA"/>
              </w:rPr>
            </w:pPr>
            <w:r w:rsidRPr="00157880">
              <w:rPr>
                <w:rFonts w:ascii="Cambria Math" w:hAnsi="Cambria Math" w:cs="Cambria Math"/>
                <w:color w:val="0000FF"/>
                <w:sz w:val="19"/>
                <w:szCs w:val="19"/>
                <w:lang w:eastAsia="ar-SA"/>
              </w:rPr>
              <w:t>𝐵𝑖 (4)=</w:t>
            </w:r>
            <w:r w:rsidRPr="00157880">
              <w:rPr>
                <w:rFonts w:ascii="Cambria Math" w:hAnsi="Cambria Math" w:cs="Cambria Math"/>
                <w:color w:val="0000FF"/>
                <w:sz w:val="18"/>
                <w:szCs w:val="18"/>
                <w:lang w:eastAsia="ar-SA"/>
              </w:rPr>
              <w:t>Presupuesto base licitación</w:t>
            </w:r>
          </w:p>
        </w:tc>
        <w:tc>
          <w:tcPr>
            <w:tcW w:w="3828" w:type="dxa"/>
            <w:tcBorders>
              <w:top w:val="single" w:sz="4" w:space="0" w:color="auto"/>
              <w:left w:val="single" w:sz="4" w:space="0" w:color="auto"/>
              <w:bottom w:val="single" w:sz="4" w:space="0" w:color="auto"/>
              <w:right w:val="single" w:sz="4" w:space="0" w:color="auto"/>
            </w:tcBorders>
            <w:hideMark/>
          </w:tcPr>
          <w:p w14:paraId="54398AF4" w14:textId="66103A5A" w:rsidR="00FA3B5B" w:rsidRPr="00157880" w:rsidRDefault="000608C3" w:rsidP="003D6EAA">
            <w:pPr>
              <w:ind w:right="-427"/>
              <w:jc w:val="both"/>
              <w:rPr>
                <w:rFonts w:ascii="Verdana" w:hAnsi="Verdana"/>
                <w:color w:val="0000FF"/>
                <w:sz w:val="19"/>
                <w:szCs w:val="19"/>
                <w:lang w:eastAsia="ar-SA"/>
              </w:rPr>
            </w:pPr>
            <w:r>
              <w:rPr>
                <w:rFonts w:ascii="Verdana" w:hAnsi="Verdana"/>
                <w:color w:val="0000FF"/>
                <w:sz w:val="19"/>
                <w:szCs w:val="19"/>
                <w:lang w:eastAsia="ar-SA"/>
              </w:rPr>
              <w:t>64.000</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3E9486A3" w14:textId="51E09982" w:rsidR="00FA3B5B" w:rsidRPr="00157880" w:rsidRDefault="00703A2C" w:rsidP="003D6EAA">
            <w:pPr>
              <w:ind w:right="-427"/>
              <w:jc w:val="both"/>
              <w:rPr>
                <w:rFonts w:ascii="Verdana" w:hAnsi="Verdana"/>
                <w:color w:val="0000FF"/>
                <w:sz w:val="19"/>
                <w:szCs w:val="19"/>
                <w:lang w:eastAsia="ar-SA"/>
              </w:rPr>
            </w:pPr>
            <w:r>
              <w:rPr>
                <w:rFonts w:ascii="Verdana" w:hAnsi="Verdana"/>
                <w:color w:val="0000FF"/>
                <w:sz w:val="19"/>
                <w:szCs w:val="19"/>
                <w:lang w:eastAsia="ar-SA"/>
              </w:rPr>
              <w:t>38</w:t>
            </w:r>
            <w:r w:rsidR="00FA3B5B" w:rsidRPr="00157880">
              <w:rPr>
                <w:rFonts w:ascii="Verdana" w:hAnsi="Verdana"/>
                <w:color w:val="0000FF"/>
                <w:sz w:val="19"/>
                <w:szCs w:val="19"/>
                <w:lang w:eastAsia="ar-SA"/>
              </w:rPr>
              <w:t>,</w:t>
            </w:r>
            <w:r>
              <w:rPr>
                <w:rFonts w:ascii="Verdana" w:hAnsi="Verdana"/>
                <w:color w:val="0000FF"/>
                <w:sz w:val="19"/>
                <w:szCs w:val="19"/>
                <w:lang w:eastAsia="ar-SA"/>
              </w:rPr>
              <w:t>08</w:t>
            </w:r>
          </w:p>
        </w:tc>
      </w:tr>
    </w:tbl>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4F6E8B57" w:rsidR="0061740F" w:rsidRDefault="0061740F">
      <w:pPr>
        <w:rPr>
          <w:rFonts w:ascii="Verdana" w:hAnsi="Verdana" w:cs="Tahoma"/>
          <w:b/>
          <w:sz w:val="19"/>
          <w:szCs w:val="19"/>
        </w:rPr>
      </w:pPr>
      <w:r>
        <w:rPr>
          <w:rFonts w:ascii="Verdana" w:hAnsi="Verdana" w:cs="Tahoma"/>
          <w:b/>
          <w:sz w:val="19"/>
          <w:szCs w:val="19"/>
        </w:rPr>
        <w:br w:type="page"/>
      </w:r>
    </w:p>
    <w:p w14:paraId="5EE46B96"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658362DC" w14:textId="77777777" w:rsidR="00C548B6" w:rsidRPr="00BD20A5" w:rsidRDefault="00F47A03" w:rsidP="00C03745">
      <w:pPr>
        <w:pStyle w:val="Ttulo3"/>
      </w:pPr>
      <w:bookmarkStart w:id="999" w:name="_Toc33530865"/>
      <w:bookmarkStart w:id="1000" w:name="_Toc38387836"/>
      <w:bookmarkStart w:id="1001" w:name="_Toc157522127"/>
      <w:bookmarkStart w:id="1002" w:name="AnexoII1"/>
      <w:r w:rsidRPr="00BD20A5">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adjudicación del contrato con expediente nº……………………………</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D72EF7">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3" w:name="_Toc34132953"/>
      <w:bookmarkStart w:id="1004" w:name="_Toc38387837"/>
      <w:bookmarkStart w:id="1005" w:name="_Toc157522128"/>
      <w:r w:rsidRPr="00BD20A5">
        <w:lastRenderedPageBreak/>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2B217B">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2B217B">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2B217B">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2B217B">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2B217B">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2B217B">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2B217B">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2B217B">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2B217B">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2B217B">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2B217B">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lastRenderedPageBreak/>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78D3A96E" w14:textId="77777777" w:rsidR="00550FE2" w:rsidRPr="00E22914" w:rsidRDefault="00550FE2" w:rsidP="002B217B">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6B17E1FC" w14:textId="77777777" w:rsidR="00550FE2" w:rsidRPr="00E22914" w:rsidRDefault="00550FE2" w:rsidP="00550FE2">
      <w:pPr>
        <w:ind w:left="1000" w:hanging="300"/>
        <w:contextualSpacing/>
        <w:jc w:val="both"/>
        <w:rPr>
          <w:rFonts w:ascii="Verdana" w:hAnsi="Verdana" w:cs="Tahoma"/>
          <w:sz w:val="19"/>
          <w:szCs w:val="19"/>
          <w:lang w:val="es-ES_tradnl"/>
        </w:rPr>
      </w:pPr>
    </w:p>
    <w:p w14:paraId="0E4578A9" w14:textId="77777777" w:rsidR="00550FE2" w:rsidRPr="00E22914" w:rsidRDefault="00550FE2" w:rsidP="002B217B">
      <w:pPr>
        <w:numPr>
          <w:ilvl w:val="0"/>
          <w:numId w:val="117"/>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LCSP.</w:t>
      </w:r>
    </w:p>
    <w:p w14:paraId="71D1D749" w14:textId="77777777" w:rsidR="00550FE2" w:rsidRDefault="00550FE2" w:rsidP="00C548B6">
      <w:pPr>
        <w:spacing w:before="120" w:after="120"/>
        <w:ind w:right="-425"/>
        <w:jc w:val="both"/>
        <w:rPr>
          <w:rFonts w:ascii="Verdana" w:hAnsi="Verdana"/>
          <w:sz w:val="19"/>
          <w:szCs w:val="19"/>
        </w:rPr>
      </w:pPr>
    </w:p>
    <w:p w14:paraId="306E3A56" w14:textId="490221A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2B217B">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09" w:name="AnexoII3"/>
      <w:bookmarkStart w:id="1010" w:name="_Toc33530868"/>
      <w:bookmarkStart w:id="1011" w:name="_Toc38387839"/>
      <w:bookmarkStart w:id="1012"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09"/>
      <w:r w:rsidRPr="00BD20A5">
        <w:rPr>
          <w:rFonts w:eastAsia="Arial Unicode MS"/>
        </w:rPr>
        <w:t>DESIGNACIÓN COMO CONFIDENCIAL DE INFORMACIONES CONTENIDAS EN LA OFERTA</w:t>
      </w:r>
      <w:bookmarkEnd w:id="1010"/>
      <w:bookmarkEnd w:id="1011"/>
      <w:bookmarkEnd w:id="1012"/>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3" w:name="_Toc505598242"/>
      <w:bookmarkStart w:id="1014" w:name="_Toc505598319"/>
      <w:bookmarkStart w:id="1015" w:name="_Toc505598412"/>
      <w:bookmarkStart w:id="1016" w:name="_Toc507512591"/>
      <w:bookmarkStart w:id="1017" w:name="_Toc507512892"/>
      <w:r w:rsidRPr="00BD20A5">
        <w:rPr>
          <w:rFonts w:ascii="Verdana" w:hAnsi="Verdana"/>
          <w:b/>
          <w:sz w:val="19"/>
          <w:szCs w:val="19"/>
        </w:rPr>
        <w:t>DECLARA:</w:t>
      </w:r>
      <w:bookmarkEnd w:id="1013"/>
      <w:bookmarkEnd w:id="1014"/>
      <w:bookmarkEnd w:id="1015"/>
      <w:bookmarkEnd w:id="1016"/>
      <w:bookmarkEnd w:id="1017"/>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4"/>
      </w:r>
      <w:r w:rsidRPr="00BD20A5">
        <w:rPr>
          <w:rFonts w:ascii="Verdana" w:hAnsi="Verdana"/>
          <w:sz w:val="19"/>
          <w:szCs w:val="19"/>
        </w:rPr>
        <w:t xml:space="preserve"> </w:t>
      </w:r>
      <w:r w:rsidRPr="00BD20A5">
        <w:rPr>
          <w:rFonts w:ascii="Verdana" w:hAnsi="Verdana"/>
          <w:sz w:val="19"/>
          <w:szCs w:val="19"/>
          <w:vertAlign w:val="superscript"/>
        </w:rPr>
        <w:footnoteReference w:id="65"/>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D72EF7">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D72EF7">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18" w:name="_Toc505598243"/>
      <w:bookmarkStart w:id="1019" w:name="_Toc505598320"/>
      <w:bookmarkStart w:id="1020" w:name="_Toc505598413"/>
      <w:bookmarkStart w:id="1021" w:name="_Toc507512592"/>
      <w:bookmarkStart w:id="1022" w:name="_Toc507512893"/>
      <w:r w:rsidRPr="00BD20A5">
        <w:rPr>
          <w:rFonts w:ascii="Verdana" w:hAnsi="Verdana" w:cs="Tahoma"/>
          <w:sz w:val="19"/>
          <w:szCs w:val="19"/>
        </w:rPr>
        <w:t>En............................., a...... de....................de 20....</w:t>
      </w:r>
      <w:bookmarkEnd w:id="1018"/>
      <w:bookmarkEnd w:id="1019"/>
      <w:bookmarkEnd w:id="1020"/>
      <w:bookmarkEnd w:id="1021"/>
      <w:bookmarkEnd w:id="1022"/>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D72EF7">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3" w:name="AnexoII4"/>
      <w:bookmarkStart w:id="1024" w:name="_Toc33530869"/>
      <w:bookmarkStart w:id="1025" w:name="_Toc38387840"/>
      <w:bookmarkStart w:id="1026" w:name="_Toc157522131"/>
      <w:r w:rsidRPr="00BD20A5">
        <w:rPr>
          <w:lang w:val="es-ES_tradnl"/>
        </w:rPr>
        <w:lastRenderedPageBreak/>
        <w:t>ANEXO II.</w:t>
      </w:r>
      <w:r w:rsidR="00C548B6" w:rsidRPr="00BD20A5">
        <w:rPr>
          <w:lang w:val="es-ES_tradnl"/>
        </w:rPr>
        <w:t>4</w:t>
      </w:r>
      <w:bookmarkEnd w:id="1023"/>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4"/>
      <w:bookmarkEnd w:id="1025"/>
      <w:bookmarkEnd w:id="1026"/>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27" w:name="_Toc505598244"/>
      <w:bookmarkStart w:id="1028" w:name="_Toc505598321"/>
      <w:bookmarkStart w:id="1029" w:name="_Toc505598414"/>
      <w:bookmarkStart w:id="1030" w:name="_Toc507512593"/>
      <w:bookmarkStart w:id="1031" w:name="_Toc507512894"/>
      <w:r w:rsidRPr="00BD20A5">
        <w:rPr>
          <w:rFonts w:ascii="Verdana" w:hAnsi="Verdana" w:cs="Tahoma"/>
          <w:b/>
          <w:sz w:val="19"/>
          <w:szCs w:val="19"/>
          <w:lang w:val="es-ES_tradnl"/>
        </w:rPr>
        <w:t>DECLARAN:</w:t>
      </w:r>
      <w:bookmarkEnd w:id="1027"/>
      <w:bookmarkEnd w:id="1028"/>
      <w:bookmarkEnd w:id="1029"/>
      <w:bookmarkEnd w:id="1030"/>
      <w:bookmarkEnd w:id="1031"/>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2" w:name="_Toc505598245"/>
      <w:bookmarkStart w:id="1033" w:name="_Toc505598322"/>
      <w:bookmarkStart w:id="1034" w:name="_Toc505598415"/>
      <w:bookmarkStart w:id="1035" w:name="_Toc507512594"/>
      <w:bookmarkStart w:id="1036" w:name="_Toc507512895"/>
      <w:r w:rsidRPr="00BD20A5">
        <w:rPr>
          <w:rFonts w:ascii="Verdana" w:hAnsi="Verdana" w:cs="Tahoma"/>
          <w:sz w:val="19"/>
          <w:szCs w:val="19"/>
        </w:rPr>
        <w:t>En............................., a...... de....................de 20....</w:t>
      </w:r>
      <w:bookmarkEnd w:id="1032"/>
      <w:bookmarkEnd w:id="1033"/>
      <w:bookmarkEnd w:id="1034"/>
      <w:bookmarkEnd w:id="1035"/>
      <w:bookmarkEnd w:id="1036"/>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D72EF7">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37" w:name="AnexoII5"/>
      <w:bookmarkStart w:id="1038" w:name="_Toc33530870"/>
      <w:bookmarkStart w:id="1039" w:name="_Toc38387841"/>
      <w:bookmarkStart w:id="1040" w:name="_Toc157522132"/>
      <w:r w:rsidRPr="00BD20A5">
        <w:rPr>
          <w:lang w:val="es-ES_tradnl"/>
        </w:rPr>
        <w:lastRenderedPageBreak/>
        <w:t>ANEXO II.</w:t>
      </w:r>
      <w:r w:rsidR="00C548B6" w:rsidRPr="00BD20A5">
        <w:rPr>
          <w:lang w:val="es-ES_tradnl"/>
        </w:rPr>
        <w:t>5.</w:t>
      </w:r>
      <w:bookmarkEnd w:id="1037"/>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38"/>
      <w:bookmarkEnd w:id="1039"/>
      <w:bookmarkEnd w:id="1040"/>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1" w:name="_Toc505598246"/>
      <w:bookmarkStart w:id="1042" w:name="_Toc505598323"/>
      <w:bookmarkStart w:id="1043" w:name="_Toc505598416"/>
      <w:bookmarkStart w:id="1044" w:name="_Toc507512595"/>
      <w:bookmarkStart w:id="1045" w:name="_Toc507512896"/>
      <w:r w:rsidRPr="00BD20A5">
        <w:rPr>
          <w:rFonts w:ascii="Verdana" w:hAnsi="Verdana"/>
          <w:b/>
          <w:sz w:val="19"/>
          <w:szCs w:val="19"/>
        </w:rPr>
        <w:t>DECLARA:</w:t>
      </w:r>
      <w:bookmarkEnd w:id="1041"/>
      <w:bookmarkEnd w:id="1042"/>
      <w:bookmarkEnd w:id="1043"/>
      <w:bookmarkEnd w:id="1044"/>
      <w:bookmarkEnd w:id="1045"/>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D72EF7">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7"/>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D72EF7">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D72EF7">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6" w:name="_Toc505598247"/>
      <w:bookmarkStart w:id="1047" w:name="_Toc505598324"/>
      <w:bookmarkStart w:id="1048" w:name="_Toc505598417"/>
      <w:bookmarkStart w:id="1049" w:name="_Toc507512596"/>
      <w:bookmarkStart w:id="1050" w:name="_Toc507512897"/>
      <w:r w:rsidRPr="00BD20A5">
        <w:rPr>
          <w:rFonts w:ascii="Verdana" w:hAnsi="Verdana" w:cs="Tahoma"/>
          <w:sz w:val="19"/>
          <w:szCs w:val="19"/>
        </w:rPr>
        <w:t>En............................., a..... de....................de 20....</w:t>
      </w:r>
      <w:bookmarkEnd w:id="1046"/>
      <w:bookmarkEnd w:id="1047"/>
      <w:bookmarkEnd w:id="1048"/>
      <w:bookmarkEnd w:id="1049"/>
      <w:bookmarkEnd w:id="1050"/>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D72EF7">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1" w:name="AnexoII6"/>
      <w:bookmarkStart w:id="1052" w:name="_Toc33530871"/>
      <w:bookmarkStart w:id="1053" w:name="_Toc38387842"/>
      <w:bookmarkStart w:id="1054"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1"/>
      <w:r w:rsidR="00C548B6" w:rsidRPr="00BD20A5">
        <w:t>EMPRESAS PERTENECIENTES A UN MISMO GRUPO EMPRESARIAL</w:t>
      </w:r>
      <w:r w:rsidR="00C548B6" w:rsidRPr="00BD20A5">
        <w:rPr>
          <w:vertAlign w:val="superscript"/>
        </w:rPr>
        <w:footnoteReference w:id="68"/>
      </w:r>
      <w:r w:rsidR="00C548B6" w:rsidRPr="00BD20A5">
        <w:t>-</w:t>
      </w:r>
      <w:r w:rsidR="00C548B6" w:rsidRPr="00BD20A5">
        <w:rPr>
          <w:vertAlign w:val="superscript"/>
        </w:rPr>
        <w:footnoteReference w:id="69"/>
      </w:r>
      <w:bookmarkEnd w:id="1052"/>
      <w:bookmarkEnd w:id="1053"/>
      <w:bookmarkEnd w:id="1054"/>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5" w:name="_Toc505598248"/>
      <w:bookmarkStart w:id="1056" w:name="_Toc505598325"/>
      <w:bookmarkStart w:id="1057" w:name="_Toc505598418"/>
      <w:bookmarkStart w:id="1058" w:name="_Toc507512597"/>
      <w:bookmarkStart w:id="1059"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5"/>
      <w:bookmarkEnd w:id="1056"/>
      <w:bookmarkEnd w:id="1057"/>
      <w:bookmarkEnd w:id="1058"/>
      <w:bookmarkEnd w:id="1059"/>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0" w:name="_Toc505598249"/>
      <w:bookmarkStart w:id="1061" w:name="_Toc505598326"/>
      <w:bookmarkStart w:id="1062" w:name="_Toc505598419"/>
      <w:bookmarkStart w:id="1063" w:name="_Toc507512598"/>
      <w:bookmarkStart w:id="1064" w:name="_Toc507512899"/>
      <w:r w:rsidRPr="00BD20A5">
        <w:rPr>
          <w:rFonts w:ascii="Verdana" w:hAnsi="Verdana" w:cs="Tahoma"/>
          <w:sz w:val="19"/>
          <w:szCs w:val="19"/>
        </w:rPr>
        <w:t>En............................., a..... de....................de 20....</w:t>
      </w:r>
      <w:bookmarkEnd w:id="1060"/>
      <w:bookmarkEnd w:id="1061"/>
      <w:bookmarkEnd w:id="1062"/>
      <w:bookmarkEnd w:id="1063"/>
      <w:bookmarkEnd w:id="1064"/>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D72EF7">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5" w:name="AnexoII7"/>
    </w:p>
    <w:p w14:paraId="17443097" w14:textId="1846D52E" w:rsidR="00C548B6" w:rsidRPr="00BD20A5" w:rsidRDefault="00F47A03" w:rsidP="00C03745">
      <w:pPr>
        <w:pStyle w:val="Ttulo3"/>
        <w:rPr>
          <w:rFonts w:eastAsia="Arial Unicode MS"/>
        </w:rPr>
      </w:pPr>
      <w:bookmarkStart w:id="1066" w:name="_Toc33530872"/>
      <w:bookmarkStart w:id="1067" w:name="_Toc38387843"/>
      <w:bookmarkStart w:id="1068" w:name="_Toc157522134"/>
      <w:bookmarkEnd w:id="1065"/>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6"/>
      <w:bookmarkEnd w:id="1067"/>
      <w:bookmarkEnd w:id="1068"/>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0"/>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69" w:name="_Toc505598250"/>
      <w:bookmarkStart w:id="1070" w:name="_Toc505598327"/>
      <w:bookmarkStart w:id="1071" w:name="_Toc505598420"/>
      <w:bookmarkStart w:id="1072" w:name="_Toc507512599"/>
      <w:bookmarkStart w:id="1073" w:name="_Toc507512900"/>
      <w:r w:rsidRPr="00BD20A5">
        <w:rPr>
          <w:rFonts w:ascii="Verdana" w:hAnsi="Verdana"/>
          <w:b/>
          <w:sz w:val="19"/>
          <w:szCs w:val="19"/>
        </w:rPr>
        <w:t>DECLARA:</w:t>
      </w:r>
      <w:bookmarkEnd w:id="1069"/>
      <w:bookmarkEnd w:id="1070"/>
      <w:bookmarkEnd w:id="1071"/>
      <w:bookmarkEnd w:id="1072"/>
      <w:bookmarkEnd w:id="1073"/>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1"/>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2"/>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4" w:name="_Toc505598251"/>
      <w:bookmarkStart w:id="1075" w:name="_Toc505598328"/>
      <w:bookmarkStart w:id="1076" w:name="_Toc505598421"/>
      <w:bookmarkStart w:id="1077" w:name="_Toc507512600"/>
      <w:bookmarkStart w:id="1078" w:name="_Toc507512901"/>
      <w:r w:rsidRPr="00BD20A5">
        <w:rPr>
          <w:rFonts w:ascii="Verdana" w:hAnsi="Verdana" w:cs="Tahoma"/>
          <w:sz w:val="19"/>
          <w:szCs w:val="19"/>
        </w:rPr>
        <w:t>En............................., a..... de....................de 20....</w:t>
      </w:r>
      <w:bookmarkEnd w:id="1074"/>
      <w:bookmarkEnd w:id="1075"/>
      <w:bookmarkEnd w:id="1076"/>
      <w:bookmarkEnd w:id="1077"/>
      <w:bookmarkEnd w:id="1078"/>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D72EF7">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79" w:name="AnexoII8"/>
    </w:p>
    <w:p w14:paraId="0A58D715" w14:textId="77777777" w:rsidR="00E45BD3" w:rsidRPr="00BD20A5" w:rsidRDefault="00E45BD3" w:rsidP="00E45BD3">
      <w:pPr>
        <w:pStyle w:val="Ttulo3"/>
        <w:pBdr>
          <w:top w:val="single" w:sz="4" w:space="0" w:color="auto"/>
        </w:pBdr>
      </w:pPr>
      <w:bookmarkStart w:id="1080" w:name="_Toc157522135"/>
      <w:bookmarkStart w:id="1081" w:name="_Toc33530873"/>
      <w:bookmarkStart w:id="1082" w:name="_Toc38387844"/>
      <w:bookmarkStart w:id="1083" w:name="AnexoIII1"/>
      <w:bookmarkStart w:id="1084" w:name="_Toc34132961"/>
      <w:bookmarkEnd w:id="1079"/>
      <w:r w:rsidRPr="00BD20A5">
        <w:lastRenderedPageBreak/>
        <w:t>ANEXO II.8.- DECLARACIÓN SOBRE SUBCONTRATACIÓN DE SERVIDORES</w:t>
      </w:r>
      <w:bookmarkEnd w:id="1080"/>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2B217B">
      <w:pPr>
        <w:pStyle w:val="Prrafodelista"/>
        <w:numPr>
          <w:ilvl w:val="0"/>
          <w:numId w:val="144"/>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2B217B">
      <w:pPr>
        <w:pStyle w:val="Prrafodelista"/>
        <w:numPr>
          <w:ilvl w:val="0"/>
          <w:numId w:val="144"/>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2B217B">
      <w:pPr>
        <w:pStyle w:val="Prrafodelista"/>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5" w:name="_Toc119673740"/>
      <w:bookmarkStart w:id="1086" w:name="_Toc126566423"/>
      <w:bookmarkStart w:id="1087" w:name="_Toc157522136"/>
      <w:r w:rsidRPr="00BD20A5">
        <w:rPr>
          <w:rFonts w:eastAsia="Arial Unicode MS"/>
        </w:rPr>
        <w:lastRenderedPageBreak/>
        <w:t>ANEXO II.9.-</w:t>
      </w:r>
      <w:r w:rsidRPr="00BD20A5">
        <w:rPr>
          <w:rFonts w:eastAsia="Arial Unicode MS"/>
        </w:rPr>
        <w:tab/>
        <w:t>PLAN DE IGUALDAD O DELITOS O SANCIONES FIRMES POR INFRACCIÓN GRAVE EN MATERIA DE PREVENCIÓN DE IGUALDAD DE HOMBRES Y MUJERES</w:t>
      </w:r>
      <w:bookmarkEnd w:id="1085"/>
      <w:bookmarkEnd w:id="1086"/>
      <w:bookmarkEnd w:id="1087"/>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2B217B">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88"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1"/>
      <w:bookmarkEnd w:id="1082"/>
      <w:bookmarkEnd w:id="1088"/>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89"/>
      <w:bookmarkEnd w:id="1090"/>
      <w:bookmarkEnd w:id="1091"/>
      <w:bookmarkEnd w:id="1092"/>
      <w:bookmarkEnd w:id="1093"/>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4"/>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D72EF7">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5"/>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BD20A5">
        <w:rPr>
          <w:rFonts w:ascii="Verdana" w:hAnsi="Verdana" w:cs="Tahoma"/>
          <w:sz w:val="19"/>
          <w:szCs w:val="19"/>
        </w:rPr>
        <w:t>En............................., a...... de....................de 20....</w:t>
      </w:r>
      <w:bookmarkEnd w:id="1094"/>
      <w:bookmarkEnd w:id="1095"/>
      <w:bookmarkEnd w:id="1096"/>
      <w:bookmarkEnd w:id="1097"/>
      <w:bookmarkEnd w:id="1098"/>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6"/>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D72EF7">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DB5D8E1" w14:textId="77777777" w:rsidR="00FA3B5B" w:rsidRDefault="00FA3B5B" w:rsidP="00DA46AF">
      <w:pPr>
        <w:shd w:val="clear" w:color="auto" w:fill="FFFFFF"/>
        <w:tabs>
          <w:tab w:val="left" w:pos="142"/>
        </w:tabs>
        <w:ind w:right="-427"/>
        <w:jc w:val="both"/>
        <w:rPr>
          <w:rFonts w:ascii="Verdana" w:hAnsi="Verdana"/>
          <w:b/>
          <w:sz w:val="16"/>
          <w:szCs w:val="16"/>
        </w:rPr>
      </w:pPr>
    </w:p>
    <w:p w14:paraId="476F87FD" w14:textId="77777777" w:rsidR="00FA3B5B" w:rsidRDefault="00FA3B5B" w:rsidP="00DA46AF">
      <w:pPr>
        <w:shd w:val="clear" w:color="auto" w:fill="FFFFFF"/>
        <w:tabs>
          <w:tab w:val="left" w:pos="142"/>
        </w:tabs>
        <w:ind w:right="-427"/>
        <w:jc w:val="both"/>
        <w:rPr>
          <w:rFonts w:ascii="Verdana" w:hAnsi="Verdana"/>
          <w:b/>
          <w:sz w:val="16"/>
          <w:szCs w:val="16"/>
        </w:rPr>
      </w:pPr>
    </w:p>
    <w:p w14:paraId="19B704E8" w14:textId="77777777" w:rsidR="00FA3B5B" w:rsidRDefault="00FA3B5B" w:rsidP="00DA46AF">
      <w:pPr>
        <w:shd w:val="clear" w:color="auto" w:fill="FFFFFF"/>
        <w:tabs>
          <w:tab w:val="left" w:pos="142"/>
        </w:tabs>
        <w:ind w:right="-427"/>
        <w:jc w:val="both"/>
        <w:rPr>
          <w:rFonts w:ascii="Verdana" w:hAnsi="Verdana"/>
          <w:b/>
          <w:sz w:val="16"/>
          <w:szCs w:val="16"/>
        </w:rPr>
      </w:pPr>
    </w:p>
    <w:p w14:paraId="0213CB18" w14:textId="77777777" w:rsidR="00FA3B5B" w:rsidRPr="00BD20A5" w:rsidRDefault="00FA3B5B"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Ttulo3"/>
        <w:rPr>
          <w:rFonts w:eastAsia="Arial Unicode MS"/>
        </w:rPr>
      </w:pPr>
      <w:bookmarkStart w:id="1099" w:name="_Toc33530874"/>
      <w:bookmarkStart w:id="1100" w:name="_Toc38387845"/>
      <w:bookmarkStart w:id="1101" w:name="_Toc157522138"/>
      <w:bookmarkEnd w:id="1083"/>
      <w:bookmarkEnd w:id="1084"/>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099"/>
      <w:bookmarkEnd w:id="1100"/>
      <w:bookmarkEnd w:id="1101"/>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BD20A5">
        <w:rPr>
          <w:rFonts w:ascii="Verdana" w:hAnsi="Verdana"/>
          <w:b/>
          <w:sz w:val="19"/>
          <w:szCs w:val="19"/>
        </w:rPr>
        <w:t>DECLARA:</w:t>
      </w:r>
      <w:bookmarkEnd w:id="1102"/>
      <w:bookmarkEnd w:id="1103"/>
      <w:bookmarkEnd w:id="1104"/>
      <w:bookmarkEnd w:id="1105"/>
      <w:bookmarkEnd w:id="1106"/>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D72EF7">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D72EF7">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BD20A5" w:rsidRDefault="00C548B6" w:rsidP="00C548B6">
      <w:pPr>
        <w:ind w:left="600" w:right="-427"/>
        <w:jc w:val="both"/>
        <w:rPr>
          <w:rFonts w:ascii="Tahoma" w:hAnsi="Tahoma" w:cs="Tahoma"/>
          <w:color w:val="4F81BD"/>
          <w:sz w:val="19"/>
          <w:szCs w:val="19"/>
        </w:rPr>
      </w:pPr>
    </w:p>
    <w:p w14:paraId="2B0742AD" w14:textId="77777777" w:rsidR="00C548B6" w:rsidRPr="00550FE2"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550FE2" w14:paraId="2A5B3015" w14:textId="77777777" w:rsidTr="00A12B05">
        <w:trPr>
          <w:trHeight w:val="505"/>
          <w:jc w:val="right"/>
        </w:trPr>
        <w:tc>
          <w:tcPr>
            <w:tcW w:w="2551" w:type="dxa"/>
          </w:tcPr>
          <w:p w14:paraId="5095A6D6" w14:textId="77777777" w:rsidR="00C548B6" w:rsidRPr="00550FE2" w:rsidRDefault="00C548B6" w:rsidP="00A12B05">
            <w:pPr>
              <w:pStyle w:val="Prrafodelista1"/>
              <w:tabs>
                <w:tab w:val="left" w:pos="-1843"/>
                <w:tab w:val="right" w:pos="9900"/>
              </w:tabs>
              <w:ind w:left="0" w:right="141"/>
              <w:jc w:val="center"/>
              <w:rPr>
                <w:rFonts w:ascii="Verdana" w:hAnsi="Verdana" w:cs="Tahoma"/>
                <w:sz w:val="19"/>
                <w:szCs w:val="19"/>
              </w:rPr>
            </w:pPr>
            <w:r w:rsidRPr="00D50415">
              <w:rPr>
                <w:rFonts w:ascii="Verdana" w:hAnsi="Verdana" w:cs="Tahoma"/>
                <w:sz w:val="19"/>
                <w:szCs w:val="19"/>
              </w:rPr>
              <w:t>Presupuesto base de licitación (sin IVA)</w:t>
            </w:r>
          </w:p>
        </w:tc>
        <w:tc>
          <w:tcPr>
            <w:tcW w:w="2268" w:type="dxa"/>
            <w:vAlign w:val="center"/>
          </w:tcPr>
          <w:p w14:paraId="182E3E3B" w14:textId="77777777" w:rsidR="00C548B6" w:rsidRPr="00550FE2" w:rsidRDefault="00C548B6" w:rsidP="00A12B05">
            <w:pPr>
              <w:pStyle w:val="Prrafodelista1"/>
              <w:tabs>
                <w:tab w:val="left" w:pos="-1843"/>
                <w:tab w:val="right" w:pos="9900"/>
              </w:tabs>
              <w:ind w:left="-48" w:right="-27"/>
              <w:jc w:val="center"/>
              <w:rPr>
                <w:rFonts w:ascii="Verdana" w:hAnsi="Verdana" w:cs="Tahoma"/>
                <w:sz w:val="19"/>
                <w:szCs w:val="19"/>
              </w:rPr>
            </w:pPr>
            <w:r w:rsidRPr="00550FE2">
              <w:rPr>
                <w:rFonts w:ascii="Verdana" w:hAnsi="Verdana" w:cs="Tahoma"/>
                <w:sz w:val="19"/>
                <w:szCs w:val="19"/>
              </w:rPr>
              <w:t>Precio base</w:t>
            </w:r>
          </w:p>
        </w:tc>
        <w:tc>
          <w:tcPr>
            <w:tcW w:w="1560" w:type="dxa"/>
            <w:vAlign w:val="center"/>
          </w:tcPr>
          <w:p w14:paraId="411612C8" w14:textId="77777777" w:rsidR="00C548B6" w:rsidRPr="00550FE2" w:rsidRDefault="00C548B6" w:rsidP="00A12B05">
            <w:pPr>
              <w:pStyle w:val="Prrafodelista1"/>
              <w:tabs>
                <w:tab w:val="left" w:pos="-1843"/>
                <w:tab w:val="right" w:pos="9900"/>
              </w:tabs>
              <w:ind w:left="-48" w:right="-52"/>
              <w:jc w:val="center"/>
              <w:rPr>
                <w:rFonts w:ascii="Verdana" w:hAnsi="Verdana" w:cs="Tahoma"/>
                <w:sz w:val="19"/>
                <w:szCs w:val="19"/>
              </w:rPr>
            </w:pPr>
            <w:r w:rsidRPr="00550FE2">
              <w:rPr>
                <w:rFonts w:ascii="Verdana" w:hAnsi="Verdana" w:cs="Tahoma"/>
                <w:sz w:val="19"/>
                <w:szCs w:val="19"/>
              </w:rPr>
              <w:t>IVA (</w:t>
            </w:r>
            <w:r w:rsidRPr="00550FE2">
              <w:rPr>
                <w:rFonts w:ascii="Verdana" w:hAnsi="Verdana" w:cs="Tahoma"/>
                <w:color w:val="4F81BD"/>
                <w:sz w:val="19"/>
                <w:szCs w:val="19"/>
              </w:rPr>
              <w:t>…..</w:t>
            </w:r>
            <w:r w:rsidRPr="00550FE2">
              <w:rPr>
                <w:rFonts w:ascii="Verdana" w:hAnsi="Verdana" w:cs="Tahoma"/>
                <w:sz w:val="19"/>
                <w:szCs w:val="19"/>
              </w:rPr>
              <w:t>%)</w:t>
            </w:r>
          </w:p>
        </w:tc>
        <w:tc>
          <w:tcPr>
            <w:tcW w:w="1807" w:type="dxa"/>
            <w:vAlign w:val="center"/>
          </w:tcPr>
          <w:p w14:paraId="06DB6916" w14:textId="77777777" w:rsidR="00C548B6" w:rsidRPr="00550FE2" w:rsidRDefault="00C548B6" w:rsidP="00A12B05">
            <w:pPr>
              <w:pStyle w:val="Prrafodelista1"/>
              <w:tabs>
                <w:tab w:val="left" w:pos="-1843"/>
                <w:tab w:val="right" w:pos="9900"/>
              </w:tabs>
              <w:ind w:left="-48" w:right="141"/>
              <w:jc w:val="center"/>
              <w:rPr>
                <w:rFonts w:ascii="Verdana" w:hAnsi="Verdana" w:cs="Tahoma"/>
                <w:sz w:val="19"/>
                <w:szCs w:val="19"/>
              </w:rPr>
            </w:pPr>
            <w:r w:rsidRPr="00550FE2">
              <w:rPr>
                <w:rFonts w:ascii="Verdana" w:hAnsi="Verdana" w:cs="Tahoma"/>
                <w:sz w:val="19"/>
                <w:szCs w:val="19"/>
              </w:rPr>
              <w:t>Precio total</w:t>
            </w:r>
          </w:p>
        </w:tc>
      </w:tr>
      <w:tr w:rsidR="00D50415" w:rsidRPr="00550FE2" w14:paraId="19FF5A99" w14:textId="77777777" w:rsidTr="00935CB5">
        <w:trPr>
          <w:trHeight w:val="245"/>
          <w:jc w:val="right"/>
        </w:trPr>
        <w:tc>
          <w:tcPr>
            <w:tcW w:w="2551" w:type="dxa"/>
            <w:vAlign w:val="center"/>
          </w:tcPr>
          <w:p w14:paraId="07506D39" w14:textId="41EB7965" w:rsidR="00D50415" w:rsidRPr="00550FE2" w:rsidRDefault="00EF07C6" w:rsidP="00D50415">
            <w:pPr>
              <w:pStyle w:val="Prrafodelista1"/>
              <w:tabs>
                <w:tab w:val="left" w:pos="-1843"/>
                <w:tab w:val="right" w:pos="9900"/>
              </w:tabs>
              <w:ind w:left="0" w:right="141"/>
              <w:jc w:val="center"/>
              <w:rPr>
                <w:rFonts w:ascii="Verdana" w:hAnsi="Verdana" w:cs="Tahoma"/>
                <w:sz w:val="19"/>
                <w:szCs w:val="19"/>
              </w:rPr>
            </w:pPr>
            <w:r>
              <w:rPr>
                <w:rFonts w:ascii="Verdana" w:hAnsi="Verdana"/>
                <w:color w:val="0000FF"/>
                <w:sz w:val="19"/>
                <w:szCs w:val="19"/>
              </w:rPr>
              <w:t>64.000</w:t>
            </w:r>
            <w:r w:rsidR="00D50415" w:rsidRPr="008A6FA6">
              <w:rPr>
                <w:rFonts w:ascii="Verdana" w:hAnsi="Verdana"/>
                <w:color w:val="0000FF"/>
                <w:sz w:val="19"/>
                <w:szCs w:val="19"/>
              </w:rPr>
              <w:t>,00 €</w:t>
            </w:r>
          </w:p>
        </w:tc>
        <w:tc>
          <w:tcPr>
            <w:tcW w:w="2268" w:type="dxa"/>
          </w:tcPr>
          <w:p w14:paraId="337AE425" w14:textId="77777777" w:rsidR="00D50415" w:rsidRPr="00550FE2" w:rsidRDefault="00D50415" w:rsidP="00D5041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D50415" w:rsidRPr="00550FE2" w:rsidRDefault="00D50415" w:rsidP="00D5041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F12925" w:rsidRDefault="00C548B6" w:rsidP="00C548B6">
      <w:pPr>
        <w:tabs>
          <w:tab w:val="right" w:pos="9978"/>
        </w:tabs>
        <w:ind w:left="1000" w:right="-427" w:hanging="400"/>
        <w:jc w:val="both"/>
        <w:rPr>
          <w:rFonts w:ascii="Verdana" w:hAnsi="Verdana" w:cs="Tahoma"/>
          <w:b/>
          <w:sz w:val="19"/>
          <w:szCs w:val="19"/>
          <w:highlight w:val="cyan"/>
        </w:rPr>
      </w:pPr>
    </w:p>
    <w:p w14:paraId="4B35C0B0" w14:textId="77777777" w:rsidR="00C548B6" w:rsidRPr="00BD20A5"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BD20A5">
        <w:rPr>
          <w:rFonts w:ascii="Verdana" w:hAnsi="Verdana" w:cs="Tahoma"/>
          <w:sz w:val="19"/>
          <w:szCs w:val="19"/>
        </w:rPr>
        <w:t>En............................., a...... de....................de 20....</w:t>
      </w:r>
      <w:bookmarkEnd w:id="1107"/>
      <w:bookmarkEnd w:id="1108"/>
      <w:bookmarkEnd w:id="1109"/>
      <w:bookmarkEnd w:id="1110"/>
      <w:bookmarkEnd w:id="1111"/>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7"/>
      </w:r>
      <w:r w:rsidRPr="00BD20A5">
        <w:rPr>
          <w:rFonts w:ascii="Verdana" w:hAnsi="Verdana" w:cs="Tahoma"/>
          <w:sz w:val="19"/>
          <w:szCs w:val="19"/>
        </w:rPr>
        <w:t>-</w:t>
      </w:r>
      <w:r w:rsidRPr="00BD20A5">
        <w:rPr>
          <w:rFonts w:ascii="Verdana" w:hAnsi="Verdana" w:cs="Tahoma"/>
          <w:sz w:val="19"/>
          <w:szCs w:val="19"/>
          <w:vertAlign w:val="superscript"/>
        </w:rPr>
        <w:footnoteReference w:id="78"/>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D72EF7">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B988756" w14:textId="263E8175" w:rsidR="00664F15" w:rsidRPr="003D1EED" w:rsidRDefault="00C548B6" w:rsidP="00664F15">
      <w:pPr>
        <w:pStyle w:val="Ttulo3"/>
        <w:rPr>
          <w:b w:val="0"/>
          <w:caps w:val="0"/>
          <w:lang w:val="es-ES_tradnl"/>
        </w:rPr>
      </w:pPr>
      <w:r w:rsidRPr="00BD20A5">
        <w:rPr>
          <w:sz w:val="16"/>
          <w:szCs w:val="16"/>
        </w:rPr>
        <w:t>INFORMACIÓN COMPLETA EN EL ANEXO VII.1 «INFORMACIÓN ADICIONAL SOBRE PROTECCIÓN DE DATOS PERSONALES»</w:t>
      </w:r>
      <w:bookmarkStart w:id="1112" w:name="AnexoV1"/>
      <w:bookmarkStart w:id="1113" w:name="_Toc33530875"/>
      <w:r w:rsidR="00664F15">
        <w:br w:type="page"/>
      </w:r>
      <w:r w:rsidR="00664F15" w:rsidRPr="003D1EED">
        <w:rPr>
          <w:lang w:val="es-ES_tradnl"/>
        </w:rPr>
        <w:lastRenderedPageBreak/>
        <w:t>ANEXO III.3</w:t>
      </w:r>
      <w:r w:rsidR="00664F15" w:rsidRPr="003D1EED">
        <w:rPr>
          <w:lang w:val="es-ES_tradnl"/>
        </w:rPr>
        <w:tab/>
        <w:t>OFERTA RECURSOS AUDIOVISUALES</w:t>
      </w:r>
    </w:p>
    <w:p w14:paraId="458CB0A1" w14:textId="77777777" w:rsidR="00664F15" w:rsidRPr="00BD20A5" w:rsidRDefault="00664F15" w:rsidP="00664F15">
      <w:pPr>
        <w:tabs>
          <w:tab w:val="left" w:pos="9436"/>
        </w:tabs>
        <w:ind w:left="600" w:right="-427"/>
        <w:jc w:val="center"/>
        <w:rPr>
          <w:rFonts w:ascii="Verdana" w:eastAsia="Arial Unicode MS" w:hAnsi="Verdana" w:cs="Tahoma"/>
          <w:b/>
          <w:sz w:val="19"/>
          <w:szCs w:val="19"/>
        </w:rPr>
      </w:pPr>
    </w:p>
    <w:p w14:paraId="4160E7C8" w14:textId="77777777" w:rsidR="00664F15" w:rsidRPr="00BD20A5" w:rsidRDefault="00664F15" w:rsidP="00664F15">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DA8AE96" w14:textId="77777777" w:rsidR="00664F15" w:rsidRPr="00BD20A5" w:rsidRDefault="00664F15" w:rsidP="00664F15">
      <w:pPr>
        <w:widowControl w:val="0"/>
        <w:tabs>
          <w:tab w:val="center" w:pos="4252"/>
          <w:tab w:val="right" w:pos="8504"/>
        </w:tabs>
        <w:ind w:left="600" w:right="-427"/>
        <w:jc w:val="both"/>
        <w:rPr>
          <w:rFonts w:ascii="Verdana" w:eastAsia="Arial Unicode MS" w:hAnsi="Verdana"/>
          <w:b/>
          <w:sz w:val="19"/>
          <w:szCs w:val="19"/>
        </w:rPr>
      </w:pPr>
    </w:p>
    <w:p w14:paraId="0B3E7C8C" w14:textId="77777777" w:rsidR="00664F15" w:rsidRPr="00BD20A5" w:rsidRDefault="00664F15" w:rsidP="00664F15">
      <w:pPr>
        <w:ind w:right="-427"/>
        <w:jc w:val="center"/>
        <w:rPr>
          <w:rFonts w:ascii="Verdana" w:hAnsi="Verdana"/>
          <w:b/>
          <w:sz w:val="19"/>
          <w:szCs w:val="19"/>
        </w:rPr>
      </w:pPr>
      <w:r w:rsidRPr="00BD20A5">
        <w:rPr>
          <w:rFonts w:ascii="Verdana" w:hAnsi="Verdana"/>
          <w:b/>
          <w:sz w:val="19"/>
          <w:szCs w:val="19"/>
        </w:rPr>
        <w:t>DECLARA:</w:t>
      </w:r>
    </w:p>
    <w:p w14:paraId="773CC858" w14:textId="77777777" w:rsidR="00664F15" w:rsidRPr="00BD20A5" w:rsidRDefault="00664F15" w:rsidP="00664F15">
      <w:pPr>
        <w:ind w:right="-285"/>
        <w:jc w:val="center"/>
        <w:rPr>
          <w:rFonts w:ascii="Verdana" w:eastAsia="Arial Unicode MS" w:hAnsi="Verdana"/>
          <w:b/>
          <w:sz w:val="19"/>
          <w:szCs w:val="19"/>
        </w:rPr>
      </w:pPr>
    </w:p>
    <w:p w14:paraId="71DECEBA" w14:textId="77777777" w:rsidR="00664F15" w:rsidRDefault="00664F15" w:rsidP="00664F15">
      <w:pPr>
        <w:ind w:right="-285"/>
        <w:jc w:val="both"/>
        <w:rPr>
          <w:rFonts w:ascii="Verdana" w:hAnsi="Verdana" w:cs="Tahoma"/>
          <w:sz w:val="19"/>
          <w:szCs w:val="19"/>
        </w:rPr>
      </w:pPr>
      <w:r>
        <w:rPr>
          <w:rFonts w:ascii="Verdana" w:hAnsi="Verdana" w:cs="Tahoma"/>
          <w:sz w:val="19"/>
          <w:szCs w:val="19"/>
        </w:rPr>
        <w:t>Q</w:t>
      </w:r>
      <w:r w:rsidRPr="00BD20A5">
        <w:rPr>
          <w:rFonts w:ascii="Verdana" w:hAnsi="Verdana" w:cs="Tahoma"/>
          <w:sz w:val="19"/>
          <w:szCs w:val="19"/>
        </w:rPr>
        <w:t>ue</w:t>
      </w:r>
      <w:r>
        <w:rPr>
          <w:rFonts w:ascii="Verdana" w:hAnsi="Verdana" w:cs="Tahoma"/>
          <w:sz w:val="19"/>
          <w:szCs w:val="19"/>
        </w:rPr>
        <w:t xml:space="preserve">, en lo relativo al segundo criterio de la cláusula específica 22.2.2 del PCAP: oferta relativa </w:t>
      </w:r>
      <w:r w:rsidRPr="00CB7063">
        <w:rPr>
          <w:rFonts w:ascii="Verdana" w:hAnsi="Verdana" w:cs="Tahoma"/>
          <w:sz w:val="19"/>
          <w:szCs w:val="19"/>
        </w:rPr>
        <w:t xml:space="preserve">al número recursos audiovisuales de apoyo a contenidos para las redes sociales que superen el mínimo establecido en el PPT en el apartado 2.1.1.5. </w:t>
      </w:r>
      <w:r w:rsidRPr="00BD20A5">
        <w:rPr>
          <w:rFonts w:ascii="Verdana" w:hAnsi="Verdana" w:cs="Tahoma"/>
          <w:sz w:val="19"/>
          <w:szCs w:val="19"/>
        </w:rPr>
        <w:t xml:space="preserve">se compromete a </w:t>
      </w:r>
      <w:r>
        <w:rPr>
          <w:rFonts w:ascii="Verdana" w:hAnsi="Verdana" w:cs="Tahoma"/>
          <w:sz w:val="19"/>
          <w:szCs w:val="19"/>
        </w:rPr>
        <w:t>aportar el siguiente número de recursos audiovisuales:</w:t>
      </w:r>
    </w:p>
    <w:p w14:paraId="0BADB208" w14:textId="77777777" w:rsidR="00664F15" w:rsidRDefault="00664F15" w:rsidP="00664F15">
      <w:pPr>
        <w:ind w:right="-285"/>
        <w:jc w:val="both"/>
        <w:rPr>
          <w:rFonts w:ascii="Verdana" w:hAnsi="Verdana" w:cs="Tahoma"/>
          <w:sz w:val="19"/>
          <w:szCs w:val="19"/>
        </w:rPr>
      </w:pPr>
    </w:p>
    <w:p w14:paraId="21938525" w14:textId="77777777" w:rsidR="00664F15" w:rsidRPr="00BD20A5" w:rsidRDefault="00664F15" w:rsidP="00664F15">
      <w:pPr>
        <w:ind w:left="600" w:right="-427"/>
        <w:jc w:val="both"/>
        <w:rPr>
          <w:rFonts w:ascii="Tahoma" w:hAnsi="Tahoma" w:cs="Tahoma"/>
          <w:color w:val="4F81BD"/>
          <w:sz w:val="19"/>
          <w:szCs w:val="19"/>
        </w:rPr>
      </w:pPr>
    </w:p>
    <w:p w14:paraId="3367A4AC" w14:textId="77777777" w:rsidR="00664F15" w:rsidRDefault="00664F15" w:rsidP="00664F15">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2561"/>
      </w:tblGrid>
      <w:tr w:rsidR="00664F15" w:rsidRPr="00550FE2" w14:paraId="73E66B5A" w14:textId="77777777" w:rsidTr="00E41BF1">
        <w:trPr>
          <w:trHeight w:val="505"/>
          <w:jc w:val="right"/>
        </w:trPr>
        <w:tc>
          <w:tcPr>
            <w:tcW w:w="4673" w:type="dxa"/>
          </w:tcPr>
          <w:p w14:paraId="2A253839" w14:textId="77777777" w:rsidR="00664F15" w:rsidRPr="00550FE2" w:rsidRDefault="00664F15" w:rsidP="00E41BF1">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Número recursos audiovisuales adicionales ofertados</w:t>
            </w:r>
          </w:p>
        </w:tc>
        <w:tc>
          <w:tcPr>
            <w:tcW w:w="2561" w:type="dxa"/>
            <w:vAlign w:val="center"/>
          </w:tcPr>
          <w:p w14:paraId="70EA9F19" w14:textId="77777777" w:rsidR="00664F15" w:rsidRPr="00550FE2" w:rsidRDefault="00664F15" w:rsidP="00E41BF1">
            <w:pPr>
              <w:pStyle w:val="Prrafodelista1"/>
              <w:tabs>
                <w:tab w:val="left" w:pos="-1843"/>
                <w:tab w:val="right" w:pos="9900"/>
              </w:tabs>
              <w:ind w:left="-48" w:right="-27"/>
              <w:jc w:val="center"/>
              <w:rPr>
                <w:rFonts w:ascii="Verdana" w:hAnsi="Verdana" w:cs="Tahoma"/>
                <w:sz w:val="19"/>
                <w:szCs w:val="19"/>
              </w:rPr>
            </w:pPr>
            <w:r>
              <w:rPr>
                <w:rFonts w:ascii="Verdana" w:hAnsi="Verdana" w:cs="Tahoma"/>
                <w:sz w:val="19"/>
                <w:szCs w:val="19"/>
              </w:rPr>
              <w:t>Marcar X donde proceda</w:t>
            </w:r>
          </w:p>
        </w:tc>
      </w:tr>
      <w:tr w:rsidR="00664F15" w:rsidRPr="00550FE2" w14:paraId="7AB33ABD" w14:textId="77777777" w:rsidTr="00E41BF1">
        <w:trPr>
          <w:trHeight w:val="245"/>
          <w:jc w:val="right"/>
        </w:trPr>
        <w:tc>
          <w:tcPr>
            <w:tcW w:w="4673" w:type="dxa"/>
            <w:vAlign w:val="center"/>
          </w:tcPr>
          <w:p w14:paraId="69B163D6" w14:textId="74876A2B" w:rsidR="00664F15" w:rsidRPr="00550FE2" w:rsidRDefault="00176FB4" w:rsidP="00E41BF1">
            <w:pPr>
              <w:pStyle w:val="Prrafodelista1"/>
              <w:tabs>
                <w:tab w:val="left" w:pos="-1843"/>
                <w:tab w:val="right" w:pos="9900"/>
              </w:tabs>
              <w:ind w:left="0" w:right="141"/>
              <w:jc w:val="center"/>
              <w:rPr>
                <w:rFonts w:ascii="Verdana" w:hAnsi="Verdana" w:cs="Tahoma"/>
                <w:sz w:val="19"/>
                <w:szCs w:val="19"/>
              </w:rPr>
            </w:pPr>
            <w:r>
              <w:rPr>
                <w:rFonts w:ascii="Verdana" w:hAnsi="Verdana"/>
                <w:color w:val="0000FF"/>
                <w:sz w:val="19"/>
                <w:szCs w:val="19"/>
              </w:rPr>
              <w:t>2</w:t>
            </w:r>
            <w:r w:rsidR="00664F15">
              <w:rPr>
                <w:rFonts w:ascii="Verdana" w:hAnsi="Verdana"/>
                <w:color w:val="0000FF"/>
                <w:sz w:val="19"/>
                <w:szCs w:val="19"/>
              </w:rPr>
              <w:t xml:space="preserve"> recursos audiovisuales adicionales</w:t>
            </w:r>
          </w:p>
        </w:tc>
        <w:tc>
          <w:tcPr>
            <w:tcW w:w="2561" w:type="dxa"/>
          </w:tcPr>
          <w:p w14:paraId="55500A98"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r w:rsidR="00664F15" w:rsidRPr="00550FE2" w14:paraId="535A5C41" w14:textId="77777777" w:rsidTr="00E41BF1">
        <w:trPr>
          <w:trHeight w:val="245"/>
          <w:jc w:val="right"/>
        </w:trPr>
        <w:tc>
          <w:tcPr>
            <w:tcW w:w="4673" w:type="dxa"/>
            <w:vAlign w:val="center"/>
          </w:tcPr>
          <w:p w14:paraId="48E1567A" w14:textId="6206D26E" w:rsidR="00664F15" w:rsidRPr="008A6FA6" w:rsidRDefault="00176FB4" w:rsidP="00E41BF1">
            <w:pPr>
              <w:pStyle w:val="Prrafodelista1"/>
              <w:tabs>
                <w:tab w:val="left" w:pos="-1843"/>
                <w:tab w:val="right" w:pos="9900"/>
              </w:tabs>
              <w:ind w:left="0" w:right="141"/>
              <w:jc w:val="center"/>
              <w:rPr>
                <w:rFonts w:ascii="Verdana" w:hAnsi="Verdana"/>
                <w:color w:val="0000FF"/>
                <w:sz w:val="19"/>
                <w:szCs w:val="19"/>
              </w:rPr>
            </w:pPr>
            <w:r>
              <w:rPr>
                <w:rFonts w:ascii="Verdana" w:hAnsi="Verdana"/>
                <w:color w:val="0000FF"/>
                <w:sz w:val="19"/>
                <w:szCs w:val="19"/>
              </w:rPr>
              <w:t>3</w:t>
            </w:r>
            <w:r w:rsidR="00664F15">
              <w:rPr>
                <w:rFonts w:ascii="Verdana" w:hAnsi="Verdana"/>
                <w:color w:val="0000FF"/>
                <w:sz w:val="19"/>
                <w:szCs w:val="19"/>
              </w:rPr>
              <w:t xml:space="preserve"> recursos audiovisuales adicionales</w:t>
            </w:r>
          </w:p>
        </w:tc>
        <w:tc>
          <w:tcPr>
            <w:tcW w:w="2561" w:type="dxa"/>
          </w:tcPr>
          <w:p w14:paraId="07BF5CDE"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r w:rsidR="00664F15" w:rsidRPr="00550FE2" w14:paraId="413D4AEF" w14:textId="77777777" w:rsidTr="00E41BF1">
        <w:trPr>
          <w:trHeight w:val="245"/>
          <w:jc w:val="right"/>
        </w:trPr>
        <w:tc>
          <w:tcPr>
            <w:tcW w:w="4673" w:type="dxa"/>
            <w:vAlign w:val="center"/>
          </w:tcPr>
          <w:p w14:paraId="4C921EE0" w14:textId="37706A18" w:rsidR="00664F15" w:rsidRPr="008A6FA6" w:rsidRDefault="00176FB4" w:rsidP="00176FB4">
            <w:pPr>
              <w:pStyle w:val="Prrafodelista1"/>
              <w:tabs>
                <w:tab w:val="left" w:pos="-1843"/>
                <w:tab w:val="right" w:pos="9900"/>
              </w:tabs>
              <w:ind w:left="452" w:right="141"/>
              <w:rPr>
                <w:rFonts w:ascii="Verdana" w:hAnsi="Verdana"/>
                <w:color w:val="0000FF"/>
                <w:sz w:val="19"/>
                <w:szCs w:val="19"/>
              </w:rPr>
            </w:pPr>
            <w:r>
              <w:rPr>
                <w:rFonts w:ascii="Verdana" w:hAnsi="Verdana"/>
                <w:color w:val="0000FF"/>
                <w:sz w:val="19"/>
                <w:szCs w:val="19"/>
              </w:rPr>
              <w:t>4</w:t>
            </w:r>
            <w:r w:rsidR="00664F15">
              <w:rPr>
                <w:rFonts w:ascii="Verdana" w:hAnsi="Verdana"/>
                <w:color w:val="0000FF"/>
                <w:sz w:val="19"/>
                <w:szCs w:val="19"/>
              </w:rPr>
              <w:t xml:space="preserve"> recursos audiovisuales adicionales</w:t>
            </w:r>
          </w:p>
        </w:tc>
        <w:tc>
          <w:tcPr>
            <w:tcW w:w="2561" w:type="dxa"/>
          </w:tcPr>
          <w:p w14:paraId="1CB75B7B" w14:textId="77777777" w:rsidR="00664F15" w:rsidRPr="00550FE2" w:rsidRDefault="00664F15" w:rsidP="00E41BF1">
            <w:pPr>
              <w:pStyle w:val="Prrafodelista1"/>
              <w:tabs>
                <w:tab w:val="left" w:pos="-1843"/>
                <w:tab w:val="right" w:pos="9900"/>
              </w:tabs>
              <w:ind w:left="-48" w:right="141"/>
              <w:jc w:val="right"/>
              <w:rPr>
                <w:rFonts w:ascii="Verdana" w:hAnsi="Verdana" w:cs="Tahoma"/>
                <w:sz w:val="19"/>
                <w:szCs w:val="19"/>
              </w:rPr>
            </w:pPr>
          </w:p>
        </w:tc>
      </w:tr>
    </w:tbl>
    <w:p w14:paraId="67709714" w14:textId="77777777" w:rsidR="00664F15" w:rsidRPr="00F12925" w:rsidRDefault="00664F15" w:rsidP="00664F15">
      <w:pPr>
        <w:tabs>
          <w:tab w:val="right" w:pos="9978"/>
        </w:tabs>
        <w:ind w:left="1000" w:right="-427" w:hanging="400"/>
        <w:jc w:val="both"/>
        <w:rPr>
          <w:rFonts w:ascii="Verdana" w:hAnsi="Verdana" w:cs="Tahoma"/>
          <w:b/>
          <w:sz w:val="19"/>
          <w:szCs w:val="19"/>
          <w:highlight w:val="cyan"/>
        </w:rPr>
      </w:pPr>
    </w:p>
    <w:p w14:paraId="6560B574" w14:textId="77777777" w:rsidR="00664F15" w:rsidRDefault="00664F15" w:rsidP="00664F15">
      <w:pPr>
        <w:ind w:right="-427"/>
        <w:rPr>
          <w:rFonts w:ascii="Verdana" w:hAnsi="Verdana" w:cs="Tahoma"/>
          <w:sz w:val="19"/>
          <w:szCs w:val="19"/>
        </w:rPr>
      </w:pPr>
    </w:p>
    <w:p w14:paraId="4A1DFF27" w14:textId="77777777" w:rsidR="00664F15" w:rsidRDefault="00664F15" w:rsidP="00664F15">
      <w:pPr>
        <w:ind w:right="-427"/>
        <w:rPr>
          <w:rFonts w:ascii="Verdana" w:hAnsi="Verdana" w:cs="Tahoma"/>
          <w:sz w:val="19"/>
          <w:szCs w:val="19"/>
        </w:rPr>
      </w:pPr>
    </w:p>
    <w:p w14:paraId="7BD2571A" w14:textId="77777777" w:rsidR="00664F15" w:rsidRPr="00BD20A5" w:rsidRDefault="00664F15" w:rsidP="00664F15">
      <w:pPr>
        <w:ind w:right="-427"/>
        <w:rPr>
          <w:rFonts w:ascii="Verdana" w:hAnsi="Verdana" w:cs="Tahoma"/>
          <w:sz w:val="19"/>
          <w:szCs w:val="19"/>
        </w:rPr>
      </w:pPr>
      <w:r w:rsidRPr="00BD20A5">
        <w:rPr>
          <w:rFonts w:ascii="Verdana" w:hAnsi="Verdana" w:cs="Tahoma"/>
          <w:sz w:val="19"/>
          <w:szCs w:val="19"/>
        </w:rPr>
        <w:t>En............................., a...... de....................de 20....</w:t>
      </w:r>
    </w:p>
    <w:p w14:paraId="4F647BC7" w14:textId="77777777" w:rsidR="00664F15" w:rsidRPr="00BD20A5" w:rsidRDefault="00664F15" w:rsidP="00664F15">
      <w:pPr>
        <w:ind w:right="-427"/>
        <w:rPr>
          <w:rFonts w:ascii="Verdana" w:hAnsi="Verdana" w:cs="Tahoma"/>
          <w:sz w:val="19"/>
          <w:szCs w:val="19"/>
        </w:rPr>
      </w:pPr>
    </w:p>
    <w:p w14:paraId="5CED5A88" w14:textId="77777777" w:rsidR="00664F15" w:rsidRPr="00BD20A5" w:rsidRDefault="00664F15" w:rsidP="00664F15">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9"/>
      </w:r>
      <w:r w:rsidRPr="00BD20A5">
        <w:rPr>
          <w:rFonts w:ascii="Verdana" w:hAnsi="Verdana" w:cs="Tahoma"/>
          <w:sz w:val="19"/>
          <w:szCs w:val="19"/>
        </w:rPr>
        <w:t>-</w:t>
      </w:r>
      <w:r w:rsidRPr="00BD20A5">
        <w:rPr>
          <w:rFonts w:ascii="Verdana" w:hAnsi="Verdana" w:cs="Tahoma"/>
          <w:sz w:val="19"/>
          <w:szCs w:val="19"/>
          <w:vertAlign w:val="superscript"/>
        </w:rPr>
        <w:footnoteReference w:id="80"/>
      </w:r>
      <w:r w:rsidRPr="00BD20A5">
        <w:rPr>
          <w:rFonts w:ascii="Verdana" w:hAnsi="Verdana" w:cs="Tahoma"/>
          <w:sz w:val="19"/>
          <w:szCs w:val="19"/>
        </w:rPr>
        <w:t>:</w:t>
      </w:r>
    </w:p>
    <w:p w14:paraId="18B6FA10" w14:textId="77777777" w:rsidR="00664F15" w:rsidRDefault="00664F15" w:rsidP="00664F15">
      <w:pPr>
        <w:ind w:right="-427"/>
        <w:rPr>
          <w:rFonts w:ascii="Verdana" w:hAnsi="Verdana" w:cs="Tahoma"/>
          <w:sz w:val="18"/>
          <w:szCs w:val="18"/>
        </w:rPr>
      </w:pPr>
    </w:p>
    <w:p w14:paraId="3EA3E572" w14:textId="77777777" w:rsidR="00664F15" w:rsidRDefault="00664F15" w:rsidP="00664F15">
      <w:pPr>
        <w:ind w:right="-427"/>
        <w:rPr>
          <w:rFonts w:ascii="Verdana" w:hAnsi="Verdana" w:cs="Tahoma"/>
          <w:sz w:val="18"/>
          <w:szCs w:val="18"/>
        </w:rPr>
      </w:pPr>
    </w:p>
    <w:p w14:paraId="30A611A5" w14:textId="77777777" w:rsidR="00664F15" w:rsidRDefault="00664F15" w:rsidP="00664F15">
      <w:pPr>
        <w:ind w:right="-427"/>
        <w:rPr>
          <w:rFonts w:ascii="Verdana" w:hAnsi="Verdana" w:cs="Tahoma"/>
          <w:sz w:val="18"/>
          <w:szCs w:val="18"/>
        </w:rPr>
      </w:pPr>
    </w:p>
    <w:p w14:paraId="6DFFA880" w14:textId="77777777" w:rsidR="00664F15" w:rsidRDefault="00664F15" w:rsidP="00664F15">
      <w:pPr>
        <w:ind w:right="-427"/>
        <w:rPr>
          <w:rFonts w:ascii="Verdana" w:hAnsi="Verdana" w:cs="Tahoma"/>
          <w:sz w:val="18"/>
          <w:szCs w:val="18"/>
        </w:rPr>
      </w:pPr>
    </w:p>
    <w:p w14:paraId="03F0343C" w14:textId="77777777" w:rsidR="00664F15" w:rsidRDefault="00664F15" w:rsidP="00664F15">
      <w:pPr>
        <w:ind w:right="-427"/>
        <w:rPr>
          <w:rFonts w:ascii="Verdana" w:hAnsi="Verdana" w:cs="Tahoma"/>
          <w:sz w:val="18"/>
          <w:szCs w:val="18"/>
        </w:rPr>
      </w:pPr>
    </w:p>
    <w:p w14:paraId="31108D7B" w14:textId="77777777" w:rsidR="00664F15" w:rsidRDefault="00664F15" w:rsidP="00664F15">
      <w:pPr>
        <w:ind w:right="-427"/>
        <w:rPr>
          <w:rFonts w:ascii="Verdana" w:hAnsi="Verdana" w:cs="Tahoma"/>
          <w:sz w:val="18"/>
          <w:szCs w:val="18"/>
        </w:rPr>
      </w:pPr>
    </w:p>
    <w:p w14:paraId="63107D8D" w14:textId="77777777" w:rsidR="00664F15" w:rsidRDefault="00664F15" w:rsidP="00664F15">
      <w:pPr>
        <w:ind w:right="-427"/>
        <w:rPr>
          <w:rFonts w:ascii="Verdana" w:hAnsi="Verdana" w:cs="Tahoma"/>
          <w:sz w:val="18"/>
          <w:szCs w:val="18"/>
        </w:rPr>
      </w:pPr>
    </w:p>
    <w:p w14:paraId="0AAD6A36" w14:textId="77777777" w:rsidR="00664F15" w:rsidRDefault="00664F15" w:rsidP="00664F15">
      <w:pPr>
        <w:ind w:right="-427"/>
        <w:rPr>
          <w:rFonts w:ascii="Verdana" w:hAnsi="Verdana" w:cs="Tahoma"/>
          <w:sz w:val="18"/>
          <w:szCs w:val="18"/>
        </w:rPr>
      </w:pPr>
    </w:p>
    <w:p w14:paraId="39D040E1" w14:textId="77777777" w:rsidR="00664F15" w:rsidRDefault="00664F15" w:rsidP="00664F15">
      <w:pPr>
        <w:ind w:right="-427"/>
        <w:rPr>
          <w:rFonts w:ascii="Verdana" w:hAnsi="Verdana" w:cs="Tahoma"/>
          <w:sz w:val="18"/>
          <w:szCs w:val="18"/>
        </w:rPr>
      </w:pPr>
    </w:p>
    <w:p w14:paraId="0555D87A" w14:textId="77777777" w:rsidR="00664F15" w:rsidRDefault="00664F15" w:rsidP="00664F15">
      <w:pPr>
        <w:ind w:right="-427"/>
        <w:rPr>
          <w:rFonts w:ascii="Verdana" w:hAnsi="Verdana" w:cs="Tahoma"/>
          <w:sz w:val="18"/>
          <w:szCs w:val="18"/>
        </w:rPr>
      </w:pPr>
    </w:p>
    <w:p w14:paraId="495E608A" w14:textId="77777777" w:rsidR="00664F15" w:rsidRDefault="00664F15" w:rsidP="00664F15">
      <w:pPr>
        <w:ind w:right="-427"/>
        <w:rPr>
          <w:rFonts w:ascii="Verdana" w:hAnsi="Verdana" w:cs="Tahoma"/>
          <w:sz w:val="18"/>
          <w:szCs w:val="18"/>
        </w:rPr>
      </w:pPr>
    </w:p>
    <w:p w14:paraId="44AA6C05" w14:textId="77777777" w:rsidR="00664F15" w:rsidRDefault="00664F15" w:rsidP="00664F15">
      <w:pPr>
        <w:ind w:right="-427"/>
        <w:rPr>
          <w:rFonts w:ascii="Verdana" w:hAnsi="Verdana" w:cs="Tahoma"/>
          <w:sz w:val="18"/>
          <w:szCs w:val="18"/>
        </w:rPr>
      </w:pPr>
    </w:p>
    <w:p w14:paraId="58FEC625" w14:textId="77777777" w:rsidR="00664F15" w:rsidRDefault="00664F15" w:rsidP="00664F15">
      <w:pPr>
        <w:ind w:right="-427"/>
        <w:rPr>
          <w:rFonts w:ascii="Verdana" w:hAnsi="Verdana" w:cs="Tahoma"/>
          <w:sz w:val="18"/>
          <w:szCs w:val="18"/>
        </w:rPr>
      </w:pPr>
    </w:p>
    <w:p w14:paraId="41045A79" w14:textId="77777777" w:rsidR="00664F15" w:rsidRPr="00BD20A5" w:rsidRDefault="00664F15" w:rsidP="00664F15">
      <w:pPr>
        <w:ind w:right="-427"/>
        <w:rPr>
          <w:rFonts w:ascii="Verdana" w:hAnsi="Verdana" w:cs="Tahoma"/>
          <w:sz w:val="18"/>
          <w:szCs w:val="18"/>
        </w:rPr>
      </w:pPr>
    </w:p>
    <w:p w14:paraId="5F0FB669" w14:textId="77777777" w:rsidR="00664F15" w:rsidRPr="00BD20A5" w:rsidRDefault="00664F15" w:rsidP="00664F15">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8D5CDE8" w14:textId="77777777" w:rsidR="00664F15" w:rsidRPr="00BD20A5" w:rsidRDefault="00664F15" w:rsidP="00664F15">
      <w:pPr>
        <w:shd w:val="clear" w:color="auto" w:fill="FFFFFF"/>
        <w:ind w:left="142" w:right="-427"/>
        <w:jc w:val="both"/>
        <w:rPr>
          <w:rFonts w:ascii="Verdana" w:hAnsi="Verdana"/>
          <w:sz w:val="14"/>
          <w:szCs w:val="14"/>
        </w:rPr>
      </w:pPr>
    </w:p>
    <w:p w14:paraId="3D492F79" w14:textId="77777777" w:rsidR="00664F15" w:rsidRPr="00BD20A5" w:rsidRDefault="00664F15" w:rsidP="00664F15">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BAF07E7" w14:textId="77777777" w:rsidR="00664F15" w:rsidRPr="00BD20A5" w:rsidRDefault="00664F15" w:rsidP="00664F15">
      <w:pPr>
        <w:shd w:val="clear" w:color="auto" w:fill="FFFFFF"/>
        <w:ind w:left="142" w:right="-427"/>
        <w:jc w:val="both"/>
        <w:rPr>
          <w:rFonts w:ascii="Verdana" w:hAnsi="Verdana"/>
          <w:sz w:val="14"/>
          <w:szCs w:val="14"/>
        </w:rPr>
      </w:pPr>
    </w:p>
    <w:p w14:paraId="44CF05AE"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519B91B"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DF12EE"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E6114C"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3326C7A" w14:textId="77777777" w:rsidR="00664F15" w:rsidRPr="00BD20A5" w:rsidRDefault="00664F15" w:rsidP="002B217B">
      <w:pPr>
        <w:numPr>
          <w:ilvl w:val="0"/>
          <w:numId w:val="1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0782BF5" w14:textId="77777777" w:rsidR="00664F15" w:rsidRDefault="00664F15" w:rsidP="00664F1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p>
    <w:p w14:paraId="7E5D7780" w14:textId="77777777" w:rsidR="00C03745" w:rsidRPr="00BD20A5" w:rsidRDefault="00C03745" w:rsidP="00C03745">
      <w:pPr>
        <w:shd w:val="clear" w:color="auto" w:fill="FFFFFF"/>
        <w:tabs>
          <w:tab w:val="left" w:pos="142"/>
        </w:tabs>
        <w:ind w:right="-427"/>
        <w:jc w:val="both"/>
      </w:pPr>
    </w:p>
    <w:p w14:paraId="3C8232B2" w14:textId="669D54EF" w:rsidR="00C548B6" w:rsidRPr="00BD20A5" w:rsidRDefault="00C548B6" w:rsidP="00C03745">
      <w:pPr>
        <w:pStyle w:val="Ttulo3"/>
        <w:rPr>
          <w:rFonts w:eastAsia="Arial Unicode MS"/>
          <w:i/>
        </w:rPr>
      </w:pPr>
      <w:bookmarkStart w:id="1114" w:name="_Toc38387846"/>
      <w:bookmarkStart w:id="1115" w:name="_Toc157522139"/>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2"/>
      <w:r w:rsidRPr="00BD20A5">
        <w:rPr>
          <w:lang w:val="es-ES_tradnl"/>
        </w:rPr>
        <w:t>DISPONIBILIDAD DE LA SOLVENCIA Y MEDIOS DE OTRAS ENTIDADES DURANTE TODA LA VIGENCIA DEL CONTRATO</w:t>
      </w:r>
      <w:bookmarkEnd w:id="1113"/>
      <w:bookmarkEnd w:id="1114"/>
      <w:bookmarkEnd w:id="1115"/>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1"/>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BD20A5">
        <w:rPr>
          <w:rFonts w:ascii="Verdana" w:hAnsi="Verdana"/>
          <w:b/>
          <w:sz w:val="19"/>
          <w:szCs w:val="19"/>
        </w:rPr>
        <w:t>DECLARAN:</w:t>
      </w:r>
      <w:bookmarkEnd w:id="1116"/>
      <w:bookmarkEnd w:id="1117"/>
      <w:bookmarkEnd w:id="1118"/>
      <w:bookmarkEnd w:id="1119"/>
      <w:bookmarkEnd w:id="1120"/>
    </w:p>
    <w:p w14:paraId="6DB0DF80" w14:textId="49423993" w:rsidR="00C548B6" w:rsidRPr="00BD20A5" w:rsidRDefault="00C548B6" w:rsidP="00D72EF7">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D72EF7">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D72EF7">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2"/>
      </w:r>
      <w:r w:rsidRPr="00BD20A5">
        <w:rPr>
          <w:rFonts w:ascii="Verdana" w:hAnsi="Verdana" w:cs="Tahoma"/>
          <w:iCs/>
          <w:sz w:val="19"/>
          <w:szCs w:val="19"/>
        </w:rPr>
        <w:t>.</w:t>
      </w:r>
    </w:p>
    <w:p w14:paraId="071CE72A" w14:textId="77777777" w:rsidR="00C548B6" w:rsidRPr="00BD20A5" w:rsidRDefault="00C548B6" w:rsidP="00D72EF7">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BD20A5">
        <w:rPr>
          <w:rFonts w:ascii="Verdana" w:hAnsi="Verdana" w:cs="Tahoma"/>
          <w:sz w:val="19"/>
          <w:szCs w:val="19"/>
        </w:rPr>
        <w:t>En............................., a...... de....................de 20....</w:t>
      </w:r>
      <w:bookmarkEnd w:id="1121"/>
      <w:bookmarkEnd w:id="1122"/>
      <w:bookmarkEnd w:id="1123"/>
      <w:bookmarkEnd w:id="1124"/>
      <w:bookmarkEnd w:id="1125"/>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D72EF7">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26" w:name="AnexoV2"/>
      <w:bookmarkStart w:id="1127"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28" w:name="_Toc38387847"/>
      <w:bookmarkStart w:id="1129" w:name="_Toc157522140"/>
      <w:r w:rsidRPr="00BD20A5">
        <w:rPr>
          <w:lang w:val="es-ES_tradnl"/>
        </w:rPr>
        <w:lastRenderedPageBreak/>
        <w:t>ANEXO V.</w:t>
      </w:r>
      <w:r w:rsidR="00C548B6" w:rsidRPr="00BD20A5">
        <w:rPr>
          <w:lang w:val="es-ES_tradnl"/>
        </w:rPr>
        <w:t>2.</w:t>
      </w:r>
      <w:bookmarkEnd w:id="1126"/>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27"/>
      <w:bookmarkEnd w:id="1128"/>
      <w:bookmarkEnd w:id="1129"/>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0"/>
      <w:bookmarkEnd w:id="1131"/>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2" w:name="_Toc507512608"/>
      <w:bookmarkStart w:id="1133" w:name="_Toc507512909"/>
      <w:r w:rsidRPr="00BD20A5">
        <w:rPr>
          <w:rFonts w:ascii="Verdana" w:hAnsi="Verdana" w:cs="Tahoma"/>
          <w:sz w:val="19"/>
          <w:szCs w:val="19"/>
        </w:rPr>
        <w:t>En............................., a..... de....................de 20....</w:t>
      </w:r>
      <w:bookmarkEnd w:id="1132"/>
      <w:bookmarkEnd w:id="1133"/>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D72EF7">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4" w:name="AnexoV3"/>
      <w:bookmarkStart w:id="1135" w:name="_Toc33530877"/>
      <w:bookmarkStart w:id="1136" w:name="_Toc38387848"/>
      <w:bookmarkStart w:id="1137" w:name="_Toc157522141"/>
      <w:r w:rsidR="00F47A03" w:rsidRPr="00BD20A5">
        <w:rPr>
          <w:lang w:val="es-ES_tradnl"/>
        </w:rPr>
        <w:lastRenderedPageBreak/>
        <w:t>ANEXO V.</w:t>
      </w:r>
      <w:r w:rsidRPr="00BD20A5">
        <w:rPr>
          <w:lang w:val="es-ES_tradnl"/>
        </w:rPr>
        <w:t>3.-</w:t>
      </w:r>
      <w:r w:rsidRPr="00BD20A5">
        <w:rPr>
          <w:lang w:val="es-ES_tradnl"/>
        </w:rPr>
        <w:tab/>
      </w:r>
      <w:bookmarkEnd w:id="1134"/>
      <w:r w:rsidRPr="00BD20A5">
        <w:rPr>
          <w:lang w:val="es-ES_tradnl"/>
        </w:rPr>
        <w:t>MODELO DE AVAL BANCARIO</w:t>
      </w:r>
      <w:bookmarkEnd w:id="1135"/>
      <w:bookmarkEnd w:id="1136"/>
      <w:bookmarkEnd w:id="1137"/>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BD20A5" w:rsidRDefault="00C548B6" w:rsidP="00C03745">
      <w:pPr>
        <w:pStyle w:val="Ttulo3"/>
      </w:pPr>
      <w:bookmarkStart w:id="1139" w:name="_Toc33530878"/>
      <w:bookmarkStart w:id="1140" w:name="_Toc38387849"/>
      <w:bookmarkStart w:id="1141" w:name="_Toc157522142"/>
      <w:bookmarkEnd w:id="1138"/>
      <w:r w:rsidRPr="00BD20A5">
        <w:rPr>
          <w:lang w:val="es-ES_tradnl"/>
        </w:rPr>
        <w:lastRenderedPageBreak/>
        <w:t>ANEXO V.4.-</w:t>
      </w:r>
      <w:r w:rsidRPr="00BD20A5">
        <w:rPr>
          <w:rFonts w:eastAsia="Arial Unicode MS"/>
        </w:rPr>
        <w:tab/>
      </w:r>
      <w:r w:rsidRPr="00BD20A5">
        <w:t>MODELO DE SEGURO DE CAUCIÓN</w:t>
      </w:r>
      <w:bookmarkEnd w:id="1139"/>
      <w:bookmarkEnd w:id="1140"/>
      <w:bookmarkEnd w:id="1141"/>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3F55419" w:rsidR="0003282B" w:rsidRDefault="0003282B">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25A82D1C"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22420628"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2" w:name="_Toc157522143"/>
      <w:bookmarkStart w:id="1143" w:name="AnexoVI1"/>
      <w:bookmarkStart w:id="1144" w:name="_Toc33530879"/>
      <w:bookmarkStart w:id="1145"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2"/>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2B217B">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Default="00DF3847" w:rsidP="00DF3847">
      <w:pPr>
        <w:shd w:val="clear" w:color="auto" w:fill="FFFFFF"/>
        <w:tabs>
          <w:tab w:val="left" w:pos="142"/>
        </w:tabs>
        <w:ind w:right="-427"/>
        <w:jc w:val="both"/>
        <w:rPr>
          <w:rFonts w:ascii="Verdana" w:hAnsi="Verdana"/>
          <w:b/>
          <w:sz w:val="16"/>
          <w:szCs w:val="16"/>
        </w:rPr>
      </w:pPr>
    </w:p>
    <w:p w14:paraId="74E6488F" w14:textId="77777777" w:rsidR="00E045C6" w:rsidRDefault="00E045C6" w:rsidP="00DF3847">
      <w:pPr>
        <w:shd w:val="clear" w:color="auto" w:fill="FFFFFF"/>
        <w:tabs>
          <w:tab w:val="left" w:pos="142"/>
        </w:tabs>
        <w:ind w:right="-427"/>
        <w:jc w:val="both"/>
        <w:rPr>
          <w:rFonts w:ascii="Verdana" w:hAnsi="Verdana"/>
          <w:b/>
          <w:sz w:val="16"/>
          <w:szCs w:val="16"/>
        </w:rPr>
      </w:pPr>
    </w:p>
    <w:p w14:paraId="180FDA35" w14:textId="77777777" w:rsidR="00E045C6" w:rsidRDefault="00E045C6"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57522144"/>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46"/>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2B217B">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2B217B">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2B217B">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2B217B">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47"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3"/>
      <w:r w:rsidR="00C548B6" w:rsidRPr="00BD20A5">
        <w:rPr>
          <w:lang w:val="es-ES_tradnl"/>
        </w:rPr>
        <w:t>-</w:t>
      </w:r>
      <w:r w:rsidR="00C548B6" w:rsidRPr="00BD20A5">
        <w:rPr>
          <w:lang w:val="es-ES_tradnl"/>
        </w:rPr>
        <w:tab/>
        <w:t>APROBACIÓN DE CERTIFICACIÓN DE SERVICIOS</w:t>
      </w:r>
      <w:bookmarkEnd w:id="1144"/>
      <w:bookmarkEnd w:id="1145"/>
      <w:bookmarkEnd w:id="1147"/>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BD20A5">
        <w:rPr>
          <w:rFonts w:ascii="Verdana" w:hAnsi="Verdana"/>
          <w:b/>
          <w:sz w:val="19"/>
          <w:szCs w:val="19"/>
        </w:rPr>
        <w:t>DECLARA:</w:t>
      </w:r>
      <w:bookmarkEnd w:id="1148"/>
      <w:bookmarkEnd w:id="1149"/>
      <w:bookmarkEnd w:id="1150"/>
      <w:bookmarkEnd w:id="1151"/>
      <w:bookmarkEnd w:id="1152"/>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D72EF7">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BD20A5">
        <w:rPr>
          <w:rFonts w:ascii="Verdana" w:hAnsi="Verdana" w:cs="Tahoma"/>
          <w:sz w:val="19"/>
          <w:szCs w:val="19"/>
        </w:rPr>
        <w:t>En............................., a..... de....................de 20....</w:t>
      </w:r>
      <w:bookmarkEnd w:id="1153"/>
      <w:bookmarkEnd w:id="1154"/>
      <w:bookmarkEnd w:id="1155"/>
      <w:bookmarkEnd w:id="1156"/>
      <w:bookmarkEnd w:id="1157"/>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D72EF7">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D72EF7">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7E4F3922" w:rsidR="00C548B6" w:rsidRPr="00BD20A5" w:rsidRDefault="00F47A03" w:rsidP="00C03745">
      <w:pPr>
        <w:pStyle w:val="Ttulo3"/>
      </w:pPr>
      <w:bookmarkStart w:id="1159" w:name="_Toc33530880"/>
      <w:bookmarkStart w:id="1160" w:name="_Toc38387851"/>
      <w:bookmarkStart w:id="1161" w:name="_Toc157522146"/>
      <w:bookmarkEnd w:id="1158"/>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59"/>
      <w:bookmarkEnd w:id="1160"/>
      <w:bookmarkEnd w:id="1161"/>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BD20A5">
        <w:rPr>
          <w:rFonts w:ascii="Verdana" w:hAnsi="Verdana"/>
          <w:b/>
          <w:sz w:val="19"/>
          <w:szCs w:val="19"/>
        </w:rPr>
        <w:t>DECLARA:</w:t>
      </w:r>
      <w:bookmarkEnd w:id="1162"/>
      <w:bookmarkEnd w:id="1163"/>
      <w:bookmarkEnd w:id="1164"/>
      <w:bookmarkEnd w:id="1165"/>
      <w:bookmarkEnd w:id="1166"/>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D72EF7">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D72EF7">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D72EF7">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D72EF7">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BD20A5">
        <w:rPr>
          <w:rFonts w:ascii="Verdana" w:hAnsi="Verdana" w:cs="Tahoma"/>
          <w:sz w:val="19"/>
          <w:szCs w:val="19"/>
        </w:rPr>
        <w:t>En............................., a..... de....................de 20....</w:t>
      </w:r>
      <w:bookmarkEnd w:id="1167"/>
      <w:bookmarkEnd w:id="1168"/>
      <w:bookmarkEnd w:id="1169"/>
      <w:bookmarkEnd w:id="1170"/>
      <w:bookmarkEnd w:id="1171"/>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D72EF7">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2" w:name="AnexoVI3"/>
      <w:bookmarkStart w:id="1173" w:name="_Toc33530881"/>
      <w:bookmarkStart w:id="1174" w:name="_Toc38387852"/>
      <w:bookmarkStart w:id="1175" w:name="_Toc157522147"/>
      <w:bookmarkStart w:id="1176" w:name="_Toc507512916"/>
      <w:bookmarkStart w:id="1177" w:name="_Toc507512615"/>
      <w:r w:rsidRPr="00BD20A5">
        <w:lastRenderedPageBreak/>
        <w:t>ANEXO VI.</w:t>
      </w:r>
      <w:r w:rsidR="007709C6" w:rsidRPr="00BD20A5">
        <w:t>BIS.3</w:t>
      </w:r>
      <w:r w:rsidR="00C548B6" w:rsidRPr="00BD20A5">
        <w:t>.-</w:t>
      </w:r>
      <w:r w:rsidR="00C548B6" w:rsidRPr="00BD20A5">
        <w:tab/>
      </w:r>
      <w:bookmarkEnd w:id="1172"/>
      <w:r w:rsidR="00C548B6" w:rsidRPr="00BD20A5">
        <w:t>DECLARACIÓN SOBRE LOS DATOS RELATIVOS A LAS CONDICIONES DE LOS CONTRATOS DE TRABAJO</w:t>
      </w:r>
      <w:bookmarkEnd w:id="1173"/>
      <w:bookmarkEnd w:id="1174"/>
      <w:bookmarkEnd w:id="1175"/>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78" w:name="_Toc507512613"/>
      <w:bookmarkStart w:id="1179" w:name="_Toc507512914"/>
      <w:r w:rsidRPr="00BD20A5">
        <w:rPr>
          <w:rFonts w:ascii="Verdana" w:hAnsi="Verdana" w:cs="Tahoma"/>
          <w:b/>
          <w:sz w:val="19"/>
          <w:szCs w:val="19"/>
        </w:rPr>
        <w:t>DECLARA:</w:t>
      </w:r>
      <w:bookmarkEnd w:id="1178"/>
      <w:bookmarkEnd w:id="1179"/>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0" w:name="_Toc507512614"/>
      <w:bookmarkStart w:id="1181" w:name="_Toc507512915"/>
      <w:r w:rsidRPr="00BD20A5">
        <w:rPr>
          <w:rFonts w:ascii="Verdana" w:hAnsi="Verdana" w:cs="Tahoma"/>
          <w:sz w:val="19"/>
          <w:szCs w:val="19"/>
        </w:rPr>
        <w:t>En............................., a...... de....................de 20....</w:t>
      </w:r>
      <w:bookmarkEnd w:id="1180"/>
      <w:bookmarkEnd w:id="1181"/>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76"/>
      <w:bookmarkEnd w:id="1177"/>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2" w:name="_Toc507512617"/>
      <w:bookmarkStart w:id="1183"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4" w:name="_Toc507512917"/>
      <w:bookmarkStart w:id="1185" w:name="_Toc507512616"/>
      <w:r w:rsidRPr="00BD20A5">
        <w:rPr>
          <w:rFonts w:ascii="Verdana" w:hAnsi="Verdana" w:cs="Tahoma"/>
          <w:sz w:val="19"/>
          <w:szCs w:val="19"/>
        </w:rPr>
        <w:t>En............................., a...... de....................de 20....</w:t>
      </w:r>
      <w:bookmarkEnd w:id="1184"/>
      <w:bookmarkEnd w:id="1185"/>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2"/>
      <w:bookmarkEnd w:id="1183"/>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2B217B">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86" w:name="_Toc33530882"/>
      <w:bookmarkStart w:id="1187" w:name="_Toc38387853"/>
      <w:bookmarkStart w:id="1188" w:name="_Toc157522148"/>
      <w:r w:rsidRPr="00BD20A5">
        <w:lastRenderedPageBreak/>
        <w:t>ANEXO VII.</w:t>
      </w:r>
      <w:r w:rsidR="00C548B6" w:rsidRPr="00BD20A5">
        <w:t>1.-</w:t>
      </w:r>
      <w:r w:rsidR="00C548B6" w:rsidRPr="00BD20A5">
        <w:tab/>
        <w:t>INFORMACIÓN ADICIONAL SOBRE PROTECCIÓN DE DATOS PERSONALES</w:t>
      </w:r>
      <w:bookmarkEnd w:id="1186"/>
      <w:bookmarkEnd w:id="1187"/>
      <w:bookmarkEnd w:id="1188"/>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D72EF7">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D72EF7">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D72EF7">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D72EF7">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D72EF7">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D72EF7">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D72EF7">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D72EF7">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D72EF7">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D72EF7">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89" w:name="_Toc33530883"/>
      <w:bookmarkStart w:id="1190" w:name="_Toc38387854"/>
      <w:bookmarkStart w:id="1191" w:name="_Toc157522149"/>
      <w:r w:rsidR="00F47A03" w:rsidRPr="00BD20A5">
        <w:lastRenderedPageBreak/>
        <w:t>ANEXO VII.</w:t>
      </w:r>
      <w:r w:rsidRPr="00BD20A5">
        <w:t>2.-</w:t>
      </w:r>
      <w:r w:rsidRPr="00BD20A5">
        <w:tab/>
        <w:t>ENCARGO DE TRATAMIENTO DE DATOS PERSONALES</w:t>
      </w:r>
      <w:bookmarkEnd w:id="1189"/>
      <w:bookmarkEnd w:id="1190"/>
      <w:bookmarkEnd w:id="1191"/>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54959543" w14:textId="276F0F65" w:rsidR="00C50744"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p>
    <w:p w14:paraId="63C577C0" w14:textId="2DB9AADC" w:rsidR="00C50744" w:rsidRDefault="00C50744"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Pr>
          <w:rFonts w:ascii="Verdana" w:hAnsi="Verdana"/>
          <w:sz w:val="19"/>
          <w:szCs w:val="19"/>
        </w:rPr>
        <w:t>Para el diseño y la gestión del evento será necesario tratar los datos de contacto (nombre y apellidos, dirección y e-mail, y teléfono) de las personas invitadas al evento. Asimismo, se tratarán los datos de imagen y voz de asistentes al evento, con motivo de la grabación del mismo y la elaboración de un audiovisual resumen para su uso y divulgación del evento a través de redes sociales.</w:t>
      </w:r>
    </w:p>
    <w:p w14:paraId="073A8449" w14:textId="24D0EF0A"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5"/>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56C65CE3" w:rsidR="00C548B6" w:rsidRPr="00BD20A5" w:rsidRDefault="00C548B6" w:rsidP="002B217B">
            <w:pPr>
              <w:pStyle w:val="Prrafodelista"/>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Sexo</w:t>
            </w:r>
          </w:p>
          <w:p w14:paraId="46A7E3EB" w14:textId="07CCFD33"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Dirección</w:t>
            </w:r>
            <w:r w:rsidR="00127D5D">
              <w:rPr>
                <w:rFonts w:ascii="Verdana" w:hAnsi="Verdana"/>
                <w:sz w:val="19"/>
                <w:szCs w:val="19"/>
              </w:rPr>
              <w:t xml:space="preserve"> de correo electrónico</w:t>
            </w:r>
          </w:p>
          <w:p w14:paraId="31DF8849" w14:textId="77777777" w:rsidR="00C548B6" w:rsidRPr="00BD20A5" w:rsidRDefault="00C548B6" w:rsidP="002B217B">
            <w:pPr>
              <w:pStyle w:val="Prrafodelista"/>
              <w:numPr>
                <w:ilvl w:val="0"/>
                <w:numId w:val="71"/>
              </w:numPr>
              <w:ind w:left="143" w:hanging="142"/>
              <w:rPr>
                <w:rFonts w:ascii="Verdana" w:hAnsi="Verdana"/>
                <w:sz w:val="19"/>
                <w:szCs w:val="19"/>
              </w:rPr>
            </w:pPr>
            <w:r w:rsidRPr="00BD20A5">
              <w:rPr>
                <w:rFonts w:ascii="Verdana" w:hAnsi="Verdana"/>
                <w:sz w:val="19"/>
                <w:szCs w:val="19"/>
              </w:rPr>
              <w:t>Teléfono</w:t>
            </w:r>
          </w:p>
          <w:p w14:paraId="737F0B9C" w14:textId="77777777" w:rsidR="00C50744" w:rsidRDefault="00C50744" w:rsidP="002B217B">
            <w:pPr>
              <w:pStyle w:val="Prrafodelista"/>
              <w:numPr>
                <w:ilvl w:val="0"/>
                <w:numId w:val="71"/>
              </w:numPr>
              <w:ind w:left="143" w:hanging="142"/>
              <w:rPr>
                <w:rFonts w:ascii="Verdana" w:hAnsi="Verdana"/>
                <w:sz w:val="19"/>
                <w:szCs w:val="19"/>
              </w:rPr>
            </w:pPr>
            <w:r>
              <w:rPr>
                <w:rFonts w:ascii="Verdana" w:hAnsi="Verdana"/>
                <w:sz w:val="19"/>
                <w:szCs w:val="19"/>
              </w:rPr>
              <w:t>Imágenes</w:t>
            </w:r>
          </w:p>
          <w:p w14:paraId="00011428" w14:textId="6BED6830" w:rsidR="00C50744" w:rsidRPr="00BD20A5" w:rsidRDefault="00C50744" w:rsidP="002B217B">
            <w:pPr>
              <w:pStyle w:val="Prrafodelista"/>
              <w:numPr>
                <w:ilvl w:val="0"/>
                <w:numId w:val="71"/>
              </w:numPr>
              <w:spacing w:after="120"/>
              <w:ind w:left="143" w:hanging="142"/>
              <w:rPr>
                <w:rFonts w:ascii="Verdana" w:hAnsi="Verdana"/>
                <w:sz w:val="19"/>
                <w:szCs w:val="19"/>
              </w:rPr>
            </w:pPr>
            <w:r>
              <w:rPr>
                <w:rFonts w:ascii="Verdana" w:hAnsi="Verdana"/>
                <w:sz w:val="19"/>
                <w:szCs w:val="19"/>
              </w:rPr>
              <w:t>Voz</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05A78DDE" w:rsidR="00C548B6" w:rsidRPr="00BD20A5" w:rsidRDefault="00706ADA"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07FA2EF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23E80E0D"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186FC02C"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122C1B59"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4121E41F"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Limitación</w:t>
      </w:r>
    </w:p>
    <w:p w14:paraId="02F741D4" w14:textId="4C395B58" w:rsidR="00C548B6" w:rsidRPr="00BD20A5" w:rsidRDefault="00706ADA"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4F720FE4" w:rsidR="00C548B6" w:rsidRPr="00BD20A5" w:rsidRDefault="00706ADA"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65D87E42" w:rsidR="00C548B6" w:rsidRPr="00BD20A5" w:rsidRDefault="00706ADA" w:rsidP="00C548B6">
      <w:pPr>
        <w:shd w:val="clear" w:color="auto" w:fill="FFFFFF"/>
        <w:spacing w:line="360" w:lineRule="auto"/>
        <w:ind w:left="708" w:right="-427"/>
        <w:rPr>
          <w:rFonts w:ascii="Verdana" w:hAnsi="Verdana"/>
          <w:i/>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D72EF7">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D72EF7">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00FABA2D" w:rsidR="00C548B6" w:rsidRPr="00BD20A5" w:rsidRDefault="00706ADA"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D72EF7">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(xxx)</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3B01D" w14:textId="77777777" w:rsidR="00193CE9" w:rsidRDefault="00193CE9">
      <w:r>
        <w:separator/>
      </w:r>
    </w:p>
  </w:endnote>
  <w:endnote w:type="continuationSeparator" w:id="0">
    <w:p w14:paraId="63D5FEB7" w14:textId="77777777" w:rsidR="00193CE9" w:rsidRDefault="00193CE9">
      <w:r>
        <w:continuationSeparator/>
      </w:r>
    </w:p>
  </w:endnote>
  <w:endnote w:type="continuationNotice" w:id="1">
    <w:p w14:paraId="5785F67B" w14:textId="77777777" w:rsidR="00193CE9" w:rsidRDefault="00193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Verdana-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E2B32BD"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00B66DEB">
      <w:t xml:space="preserve">                                    </w:t>
    </w:r>
    <w:r w:rsidRPr="00E00F93">
      <w:rPr>
        <w:rFonts w:ascii="Verdana" w:hAnsi="Verdana"/>
        <w:sz w:val="16"/>
        <w:szCs w:val="16"/>
      </w:rPr>
      <w:t>Expte nº:</w:t>
    </w:r>
    <w:r>
      <w:rPr>
        <w:rFonts w:ascii="Verdana" w:hAnsi="Verdana"/>
        <w:sz w:val="16"/>
        <w:szCs w:val="16"/>
      </w:rPr>
      <w:t xml:space="preserve"> </w:t>
    </w:r>
    <w:r w:rsidR="00766DE7">
      <w:rPr>
        <w:rFonts w:ascii="Verdana" w:hAnsi="Verdana"/>
        <w:sz w:val="16"/>
        <w:szCs w:val="16"/>
      </w:rPr>
      <w:t>22/2025-</w:t>
    </w:r>
    <w:r w:rsidR="00B66DEB">
      <w:rPr>
        <w:rFonts w:ascii="Verdana" w:hAnsi="Verdana"/>
        <w:sz w:val="16"/>
        <w:szCs w:val="16"/>
      </w:rPr>
      <w:t>D</w:t>
    </w:r>
    <w:r w:rsidR="005375ED">
      <w:rPr>
        <w:rFonts w:ascii="Verdana" w:hAnsi="Verdana"/>
        <w:sz w:val="16"/>
        <w:szCs w:val="16"/>
      </w:rPr>
      <w:t>GC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F88CB9E"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921D95">
      <w:rPr>
        <w:rFonts w:ascii="Verdana" w:hAnsi="Verdana"/>
        <w:sz w:val="16"/>
        <w:szCs w:val="16"/>
      </w:rPr>
      <w:t>22/2025-GC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72E09" w14:textId="77777777" w:rsidR="00193CE9" w:rsidRDefault="00193CE9">
      <w:r>
        <w:separator/>
      </w:r>
    </w:p>
  </w:footnote>
  <w:footnote w:type="continuationSeparator" w:id="0">
    <w:p w14:paraId="2A740B6F" w14:textId="77777777" w:rsidR="00193CE9" w:rsidRDefault="00193CE9">
      <w:r>
        <w:continuationSeparator/>
      </w:r>
    </w:p>
  </w:footnote>
  <w:footnote w:type="continuationNotice" w:id="1">
    <w:p w14:paraId="09928CC6" w14:textId="77777777" w:rsidR="00193CE9" w:rsidRDefault="00193CE9"/>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0">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7">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4328B453" w14:textId="77777777" w:rsidR="00664F15" w:rsidRPr="00B55B80" w:rsidRDefault="00664F15" w:rsidP="00664F1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0B9AAAD9" w14:textId="77777777" w:rsidR="00664F15" w:rsidRPr="00EC77F8" w:rsidRDefault="00664F15" w:rsidP="00664F15">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37849779"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37849780"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37849781"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B84707"/>
    <w:multiLevelType w:val="multilevel"/>
    <w:tmpl w:val="2DB03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5463"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78A3E78"/>
    <w:multiLevelType w:val="multilevel"/>
    <w:tmpl w:val="71CE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0C328E"/>
    <w:multiLevelType w:val="hybridMultilevel"/>
    <w:tmpl w:val="8CA6438A"/>
    <w:lvl w:ilvl="0" w:tplc="6188F6BE">
      <w:start w:val="17"/>
      <w:numFmt w:val="bullet"/>
      <w:lvlText w:val="-"/>
      <w:lvlJc w:val="left"/>
      <w:pPr>
        <w:ind w:left="644" w:hanging="360"/>
      </w:pPr>
      <w:rPr>
        <w:rFonts w:ascii="Verdana" w:eastAsia="Times New Roman" w:hAnsi="Verdana" w:cs="Arial"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AF90A74"/>
    <w:multiLevelType w:val="multilevel"/>
    <w:tmpl w:val="7160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3DB1C"/>
    <w:multiLevelType w:val="hybridMultilevel"/>
    <w:tmpl w:val="92625B1C"/>
    <w:lvl w:ilvl="0" w:tplc="DDEA0892">
      <w:start w:val="1"/>
      <w:numFmt w:val="bullet"/>
      <w:lvlText w:val="·"/>
      <w:lvlJc w:val="left"/>
      <w:pPr>
        <w:ind w:left="720" w:hanging="360"/>
      </w:pPr>
      <w:rPr>
        <w:rFonts w:ascii="Symbol" w:hAnsi="Symbol" w:hint="default"/>
      </w:rPr>
    </w:lvl>
    <w:lvl w:ilvl="1" w:tplc="3120EADE">
      <w:start w:val="1"/>
      <w:numFmt w:val="bullet"/>
      <w:lvlText w:val="o"/>
      <w:lvlJc w:val="left"/>
      <w:pPr>
        <w:ind w:left="1440" w:hanging="360"/>
      </w:pPr>
      <w:rPr>
        <w:rFonts w:ascii="Courier New" w:hAnsi="Courier New" w:hint="default"/>
      </w:rPr>
    </w:lvl>
    <w:lvl w:ilvl="2" w:tplc="F48E6EFC">
      <w:start w:val="1"/>
      <w:numFmt w:val="bullet"/>
      <w:lvlText w:val=""/>
      <w:lvlJc w:val="left"/>
      <w:pPr>
        <w:ind w:left="2160" w:hanging="360"/>
      </w:pPr>
      <w:rPr>
        <w:rFonts w:ascii="Wingdings" w:hAnsi="Wingdings" w:hint="default"/>
      </w:rPr>
    </w:lvl>
    <w:lvl w:ilvl="3" w:tplc="3B4C3BA0">
      <w:start w:val="1"/>
      <w:numFmt w:val="bullet"/>
      <w:lvlText w:val=""/>
      <w:lvlJc w:val="left"/>
      <w:pPr>
        <w:ind w:left="2880" w:hanging="360"/>
      </w:pPr>
      <w:rPr>
        <w:rFonts w:ascii="Symbol" w:hAnsi="Symbol" w:hint="default"/>
      </w:rPr>
    </w:lvl>
    <w:lvl w:ilvl="4" w:tplc="E4A2CCD8">
      <w:start w:val="1"/>
      <w:numFmt w:val="bullet"/>
      <w:lvlText w:val="o"/>
      <w:lvlJc w:val="left"/>
      <w:pPr>
        <w:ind w:left="3600" w:hanging="360"/>
      </w:pPr>
      <w:rPr>
        <w:rFonts w:ascii="Courier New" w:hAnsi="Courier New" w:hint="default"/>
      </w:rPr>
    </w:lvl>
    <w:lvl w:ilvl="5" w:tplc="03B0D612">
      <w:start w:val="1"/>
      <w:numFmt w:val="bullet"/>
      <w:lvlText w:val=""/>
      <w:lvlJc w:val="left"/>
      <w:pPr>
        <w:ind w:left="4320" w:hanging="360"/>
      </w:pPr>
      <w:rPr>
        <w:rFonts w:ascii="Wingdings" w:hAnsi="Wingdings" w:hint="default"/>
      </w:rPr>
    </w:lvl>
    <w:lvl w:ilvl="6" w:tplc="0C569D72">
      <w:start w:val="1"/>
      <w:numFmt w:val="bullet"/>
      <w:lvlText w:val=""/>
      <w:lvlJc w:val="left"/>
      <w:pPr>
        <w:ind w:left="5040" w:hanging="360"/>
      </w:pPr>
      <w:rPr>
        <w:rFonts w:ascii="Symbol" w:hAnsi="Symbol" w:hint="default"/>
      </w:rPr>
    </w:lvl>
    <w:lvl w:ilvl="7" w:tplc="8F8C83EC">
      <w:start w:val="1"/>
      <w:numFmt w:val="bullet"/>
      <w:lvlText w:val="o"/>
      <w:lvlJc w:val="left"/>
      <w:pPr>
        <w:ind w:left="5760" w:hanging="360"/>
      </w:pPr>
      <w:rPr>
        <w:rFonts w:ascii="Courier New" w:hAnsi="Courier New" w:hint="default"/>
      </w:rPr>
    </w:lvl>
    <w:lvl w:ilvl="8" w:tplc="745EAE40">
      <w:start w:val="1"/>
      <w:numFmt w:val="bullet"/>
      <w:lvlText w:val=""/>
      <w:lvlJc w:val="left"/>
      <w:pPr>
        <w:ind w:left="6480" w:hanging="360"/>
      </w:pPr>
      <w:rPr>
        <w:rFonts w:ascii="Wingdings" w:hAnsi="Wingdings" w:hint="default"/>
      </w:r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EB02D0B"/>
    <w:multiLevelType w:val="multilevel"/>
    <w:tmpl w:val="91DE5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EE2338C"/>
    <w:multiLevelType w:val="hybridMultilevel"/>
    <w:tmpl w:val="778489D8"/>
    <w:lvl w:ilvl="0" w:tplc="13BA1A68">
      <w:start w:val="2"/>
      <w:numFmt w:val="bullet"/>
      <w:lvlText w:val="-"/>
      <w:lvlJc w:val="left"/>
      <w:pPr>
        <w:ind w:left="1740" w:hanging="360"/>
      </w:pPr>
      <w:rPr>
        <w:rFonts w:ascii="Calibri" w:eastAsia="Times New Roman" w:hAnsi="Calibri" w:cs="Calibri" w:hint="default"/>
      </w:rPr>
    </w:lvl>
    <w:lvl w:ilvl="1" w:tplc="042D0003" w:tentative="1">
      <w:start w:val="1"/>
      <w:numFmt w:val="bullet"/>
      <w:lvlText w:val="o"/>
      <w:lvlJc w:val="left"/>
      <w:pPr>
        <w:ind w:left="2460" w:hanging="360"/>
      </w:pPr>
      <w:rPr>
        <w:rFonts w:ascii="Courier New" w:hAnsi="Courier New" w:cs="Courier New" w:hint="default"/>
      </w:rPr>
    </w:lvl>
    <w:lvl w:ilvl="2" w:tplc="042D0005" w:tentative="1">
      <w:start w:val="1"/>
      <w:numFmt w:val="bullet"/>
      <w:lvlText w:val=""/>
      <w:lvlJc w:val="left"/>
      <w:pPr>
        <w:ind w:left="3180" w:hanging="360"/>
      </w:pPr>
      <w:rPr>
        <w:rFonts w:ascii="Wingdings" w:hAnsi="Wingdings" w:hint="default"/>
      </w:rPr>
    </w:lvl>
    <w:lvl w:ilvl="3" w:tplc="042D0001" w:tentative="1">
      <w:start w:val="1"/>
      <w:numFmt w:val="bullet"/>
      <w:lvlText w:val=""/>
      <w:lvlJc w:val="left"/>
      <w:pPr>
        <w:ind w:left="3900" w:hanging="360"/>
      </w:pPr>
      <w:rPr>
        <w:rFonts w:ascii="Symbol" w:hAnsi="Symbol" w:hint="default"/>
      </w:rPr>
    </w:lvl>
    <w:lvl w:ilvl="4" w:tplc="042D0003" w:tentative="1">
      <w:start w:val="1"/>
      <w:numFmt w:val="bullet"/>
      <w:lvlText w:val="o"/>
      <w:lvlJc w:val="left"/>
      <w:pPr>
        <w:ind w:left="4620" w:hanging="360"/>
      </w:pPr>
      <w:rPr>
        <w:rFonts w:ascii="Courier New" w:hAnsi="Courier New" w:cs="Courier New" w:hint="default"/>
      </w:rPr>
    </w:lvl>
    <w:lvl w:ilvl="5" w:tplc="042D0005" w:tentative="1">
      <w:start w:val="1"/>
      <w:numFmt w:val="bullet"/>
      <w:lvlText w:val=""/>
      <w:lvlJc w:val="left"/>
      <w:pPr>
        <w:ind w:left="5340" w:hanging="360"/>
      </w:pPr>
      <w:rPr>
        <w:rFonts w:ascii="Wingdings" w:hAnsi="Wingdings" w:hint="default"/>
      </w:rPr>
    </w:lvl>
    <w:lvl w:ilvl="6" w:tplc="042D0001" w:tentative="1">
      <w:start w:val="1"/>
      <w:numFmt w:val="bullet"/>
      <w:lvlText w:val=""/>
      <w:lvlJc w:val="left"/>
      <w:pPr>
        <w:ind w:left="6060" w:hanging="360"/>
      </w:pPr>
      <w:rPr>
        <w:rFonts w:ascii="Symbol" w:hAnsi="Symbol" w:hint="default"/>
      </w:rPr>
    </w:lvl>
    <w:lvl w:ilvl="7" w:tplc="042D0003" w:tentative="1">
      <w:start w:val="1"/>
      <w:numFmt w:val="bullet"/>
      <w:lvlText w:val="o"/>
      <w:lvlJc w:val="left"/>
      <w:pPr>
        <w:ind w:left="6780" w:hanging="360"/>
      </w:pPr>
      <w:rPr>
        <w:rFonts w:ascii="Courier New" w:hAnsi="Courier New" w:cs="Courier New" w:hint="default"/>
      </w:rPr>
    </w:lvl>
    <w:lvl w:ilvl="8" w:tplc="042D0005" w:tentative="1">
      <w:start w:val="1"/>
      <w:numFmt w:val="bullet"/>
      <w:lvlText w:val=""/>
      <w:lvlJc w:val="left"/>
      <w:pPr>
        <w:ind w:left="7500" w:hanging="360"/>
      </w:pPr>
      <w:rPr>
        <w:rFonts w:ascii="Wingdings" w:hAnsi="Wingdings" w:hint="default"/>
      </w:r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9" w15:restartNumberingAfterBreak="0">
    <w:nsid w:val="50021497"/>
    <w:multiLevelType w:val="hybridMultilevel"/>
    <w:tmpl w:val="63DC76D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501359"/>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0ED329F"/>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282AC0"/>
    <w:multiLevelType w:val="multilevel"/>
    <w:tmpl w:val="9C26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477D72"/>
    <w:multiLevelType w:val="multilevel"/>
    <w:tmpl w:val="F82AE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75B59"/>
    <w:multiLevelType w:val="hybridMultilevel"/>
    <w:tmpl w:val="A970CA6E"/>
    <w:lvl w:ilvl="0" w:tplc="6636B9AE">
      <w:start w:val="7"/>
      <w:numFmt w:val="bullet"/>
      <w:lvlText w:val="-"/>
      <w:lvlJc w:val="left"/>
      <w:pPr>
        <w:ind w:left="1571" w:hanging="360"/>
      </w:pPr>
      <w:rPr>
        <w:rFonts w:ascii="Calibri" w:eastAsia="Times New Roman" w:hAnsi="Calibri" w:cs="Calibri"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6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4"/>
  </w:num>
  <w:num w:numId="2" w16cid:durableId="92895262">
    <w:abstractNumId w:val="89"/>
  </w:num>
  <w:num w:numId="3" w16cid:durableId="1332297873">
    <w:abstractNumId w:val="108"/>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18"/>
  </w:num>
  <w:num w:numId="6" w16cid:durableId="1204290459">
    <w:abstractNumId w:val="16"/>
  </w:num>
  <w:num w:numId="7" w16cid:durableId="768037985">
    <w:abstractNumId w:val="131"/>
  </w:num>
  <w:num w:numId="8" w16cid:durableId="1678654013">
    <w:abstractNumId w:val="53"/>
  </w:num>
  <w:num w:numId="9" w16cid:durableId="272252271">
    <w:abstractNumId w:val="13"/>
  </w:num>
  <w:num w:numId="10" w16cid:durableId="1595743267">
    <w:abstractNumId w:val="159"/>
  </w:num>
  <w:num w:numId="11" w16cid:durableId="596141159">
    <w:abstractNumId w:val="104"/>
  </w:num>
  <w:num w:numId="12" w16cid:durableId="1260406822">
    <w:abstractNumId w:val="136"/>
  </w:num>
  <w:num w:numId="13" w16cid:durableId="1316295086">
    <w:abstractNumId w:val="38"/>
  </w:num>
  <w:num w:numId="14" w16cid:durableId="730232332">
    <w:abstractNumId w:val="94"/>
  </w:num>
  <w:num w:numId="15" w16cid:durableId="261913464">
    <w:abstractNumId w:val="1"/>
  </w:num>
  <w:num w:numId="16" w16cid:durableId="976841952">
    <w:abstractNumId w:val="2"/>
  </w:num>
  <w:num w:numId="17" w16cid:durableId="593366678">
    <w:abstractNumId w:val="15"/>
  </w:num>
  <w:num w:numId="18" w16cid:durableId="1078748701">
    <w:abstractNumId w:val="116"/>
  </w:num>
  <w:num w:numId="19" w16cid:durableId="1105805628">
    <w:abstractNumId w:val="8"/>
  </w:num>
  <w:num w:numId="20" w16cid:durableId="575015995">
    <w:abstractNumId w:val="102"/>
  </w:num>
  <w:num w:numId="21" w16cid:durableId="196159342">
    <w:abstractNumId w:val="23"/>
  </w:num>
  <w:num w:numId="22" w16cid:durableId="1223982215">
    <w:abstractNumId w:val="71"/>
  </w:num>
  <w:num w:numId="23" w16cid:durableId="340741581">
    <w:abstractNumId w:val="133"/>
  </w:num>
  <w:num w:numId="24" w16cid:durableId="450828728">
    <w:abstractNumId w:val="26"/>
  </w:num>
  <w:num w:numId="25" w16cid:durableId="5788617">
    <w:abstractNumId w:val="67"/>
  </w:num>
  <w:num w:numId="26" w16cid:durableId="1077094323">
    <w:abstractNumId w:val="155"/>
  </w:num>
  <w:num w:numId="27" w16cid:durableId="1554274800">
    <w:abstractNumId w:val="81"/>
  </w:num>
  <w:num w:numId="28" w16cid:durableId="1472360226">
    <w:abstractNumId w:val="70"/>
  </w:num>
  <w:num w:numId="29" w16cid:durableId="2112314448">
    <w:abstractNumId w:val="61"/>
  </w:num>
  <w:num w:numId="30" w16cid:durableId="1901165787">
    <w:abstractNumId w:val="163"/>
  </w:num>
  <w:num w:numId="31" w16cid:durableId="1204248635">
    <w:abstractNumId w:val="48"/>
  </w:num>
  <w:num w:numId="32" w16cid:durableId="156464836">
    <w:abstractNumId w:val="148"/>
  </w:num>
  <w:num w:numId="33" w16cid:durableId="1338921211">
    <w:abstractNumId w:val="62"/>
  </w:num>
  <w:num w:numId="34" w16cid:durableId="317922306">
    <w:abstractNumId w:val="97"/>
  </w:num>
  <w:num w:numId="35" w16cid:durableId="722601558">
    <w:abstractNumId w:val="6"/>
  </w:num>
  <w:num w:numId="36" w16cid:durableId="1482384799">
    <w:abstractNumId w:val="96"/>
  </w:num>
  <w:num w:numId="37" w16cid:durableId="2042587102">
    <w:abstractNumId w:val="68"/>
  </w:num>
  <w:num w:numId="38" w16cid:durableId="2059669062">
    <w:abstractNumId w:val="21"/>
  </w:num>
  <w:num w:numId="39" w16cid:durableId="482353024">
    <w:abstractNumId w:val="93"/>
  </w:num>
  <w:num w:numId="40" w16cid:durableId="2015650170">
    <w:abstractNumId w:val="142"/>
  </w:num>
  <w:num w:numId="41" w16cid:durableId="1992833482">
    <w:abstractNumId w:val="42"/>
  </w:num>
  <w:num w:numId="42" w16cid:durableId="1934780877">
    <w:abstractNumId w:val="108"/>
  </w:num>
  <w:num w:numId="43" w16cid:durableId="1559319918">
    <w:abstractNumId w:val="121"/>
  </w:num>
  <w:num w:numId="44" w16cid:durableId="1920600617">
    <w:abstractNumId w:val="41"/>
  </w:num>
  <w:num w:numId="45" w16cid:durableId="1489709707">
    <w:abstractNumId w:val="24"/>
  </w:num>
  <w:num w:numId="46" w16cid:durableId="774785147">
    <w:abstractNumId w:val="50"/>
  </w:num>
  <w:num w:numId="47" w16cid:durableId="615522851">
    <w:abstractNumId w:val="143"/>
  </w:num>
  <w:num w:numId="48" w16cid:durableId="1996184443">
    <w:abstractNumId w:val="92"/>
  </w:num>
  <w:num w:numId="49" w16cid:durableId="2111270083">
    <w:abstractNumId w:val="60"/>
  </w:num>
  <w:num w:numId="50" w16cid:durableId="102459866">
    <w:abstractNumId w:val="126"/>
  </w:num>
  <w:num w:numId="51" w16cid:durableId="98531359">
    <w:abstractNumId w:val="129"/>
  </w:num>
  <w:num w:numId="52" w16cid:durableId="1637567140">
    <w:abstractNumId w:val="22"/>
  </w:num>
  <w:num w:numId="53" w16cid:durableId="1746950409">
    <w:abstractNumId w:val="25"/>
  </w:num>
  <w:num w:numId="54" w16cid:durableId="1335911643">
    <w:abstractNumId w:val="110"/>
  </w:num>
  <w:num w:numId="55" w16cid:durableId="1844393321">
    <w:abstractNumId w:val="51"/>
  </w:num>
  <w:num w:numId="56" w16cid:durableId="1302423975">
    <w:abstractNumId w:val="140"/>
  </w:num>
  <w:num w:numId="57" w16cid:durableId="493421222">
    <w:abstractNumId w:val="72"/>
  </w:num>
  <w:num w:numId="58" w16cid:durableId="2058043328">
    <w:abstractNumId w:val="28"/>
  </w:num>
  <w:num w:numId="59" w16cid:durableId="1725563505">
    <w:abstractNumId w:val="64"/>
  </w:num>
  <w:num w:numId="60" w16cid:durableId="2005014942">
    <w:abstractNumId w:val="17"/>
  </w:num>
  <w:num w:numId="61" w16cid:durableId="1200555459">
    <w:abstractNumId w:val="113"/>
  </w:num>
  <w:num w:numId="62" w16cid:durableId="1424258169">
    <w:abstractNumId w:val="57"/>
  </w:num>
  <w:num w:numId="63" w16cid:durableId="1524396794">
    <w:abstractNumId w:val="74"/>
  </w:num>
  <w:num w:numId="64" w16cid:durableId="699748536">
    <w:abstractNumId w:val="112"/>
  </w:num>
  <w:num w:numId="65" w16cid:durableId="868418533">
    <w:abstractNumId w:val="10"/>
  </w:num>
  <w:num w:numId="66" w16cid:durableId="1030380344">
    <w:abstractNumId w:val="141"/>
  </w:num>
  <w:num w:numId="67" w16cid:durableId="1419718935">
    <w:abstractNumId w:val="9"/>
  </w:num>
  <w:num w:numId="68" w16cid:durableId="469857791">
    <w:abstractNumId w:val="153"/>
  </w:num>
  <w:num w:numId="69" w16cid:durableId="1281958973">
    <w:abstractNumId w:val="34"/>
  </w:num>
  <w:num w:numId="70" w16cid:durableId="461657360">
    <w:abstractNumId w:val="76"/>
  </w:num>
  <w:num w:numId="71" w16cid:durableId="508057553">
    <w:abstractNumId w:val="40"/>
  </w:num>
  <w:num w:numId="72" w16cid:durableId="1223179009">
    <w:abstractNumId w:val="161"/>
  </w:num>
  <w:num w:numId="73" w16cid:durableId="1226718553">
    <w:abstractNumId w:val="137"/>
  </w:num>
  <w:num w:numId="74" w16cid:durableId="122308226">
    <w:abstractNumId w:val="138"/>
  </w:num>
  <w:num w:numId="75" w16cid:durableId="151272464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9"/>
  </w:num>
  <w:num w:numId="78" w16cid:durableId="1597592708">
    <w:abstractNumId w:val="128"/>
  </w:num>
  <w:num w:numId="79" w16cid:durableId="1705399384">
    <w:abstractNumId w:val="5"/>
  </w:num>
  <w:num w:numId="80" w16cid:durableId="1228566786">
    <w:abstractNumId w:val="91"/>
  </w:num>
  <w:num w:numId="81" w16cid:durableId="56562457">
    <w:abstractNumId w:val="59"/>
  </w:num>
  <w:num w:numId="82" w16cid:durableId="1880121764">
    <w:abstractNumId w:val="79"/>
  </w:num>
  <w:num w:numId="83" w16cid:durableId="1817602145">
    <w:abstractNumId w:val="56"/>
  </w:num>
  <w:num w:numId="84" w16cid:durableId="1322008475">
    <w:abstractNumId w:val="115"/>
  </w:num>
  <w:num w:numId="85" w16cid:durableId="1184437739">
    <w:abstractNumId w:val="11"/>
  </w:num>
  <w:num w:numId="86" w16cid:durableId="45616009">
    <w:abstractNumId w:val="117"/>
  </w:num>
  <w:num w:numId="87" w16cid:durableId="1752695156">
    <w:abstractNumId w:val="36"/>
  </w:num>
  <w:num w:numId="88" w16cid:durableId="2051224094">
    <w:abstractNumId w:val="90"/>
  </w:num>
  <w:num w:numId="89" w16cid:durableId="849678493">
    <w:abstractNumId w:val="105"/>
  </w:num>
  <w:num w:numId="90" w16cid:durableId="1268930818">
    <w:abstractNumId w:val="160"/>
  </w:num>
  <w:num w:numId="91" w16cid:durableId="1559439401">
    <w:abstractNumId w:val="119"/>
  </w:num>
  <w:num w:numId="92" w16cid:durableId="398091202">
    <w:abstractNumId w:val="101"/>
  </w:num>
  <w:num w:numId="93" w16cid:durableId="1352564371">
    <w:abstractNumId w:val="95"/>
  </w:num>
  <w:num w:numId="94" w16cid:durableId="150027187">
    <w:abstractNumId w:val="33"/>
  </w:num>
  <w:num w:numId="95" w16cid:durableId="285546884">
    <w:abstractNumId w:val="98"/>
  </w:num>
  <w:num w:numId="96" w16cid:durableId="1866551233">
    <w:abstractNumId w:val="66"/>
  </w:num>
  <w:num w:numId="97" w16cid:durableId="177745295">
    <w:abstractNumId w:val="82"/>
  </w:num>
  <w:num w:numId="98" w16cid:durableId="2046977793">
    <w:abstractNumId w:val="7"/>
  </w:num>
  <w:num w:numId="99" w16cid:durableId="1768382462">
    <w:abstractNumId w:val="29"/>
  </w:num>
  <w:num w:numId="100" w16cid:durableId="804470201">
    <w:abstractNumId w:val="20"/>
  </w:num>
  <w:num w:numId="101" w16cid:durableId="846868273">
    <w:abstractNumId w:val="158"/>
  </w:num>
  <w:num w:numId="102" w16cid:durableId="393478552">
    <w:abstractNumId w:val="73"/>
  </w:num>
  <w:num w:numId="103" w16cid:durableId="136335866">
    <w:abstractNumId w:val="152"/>
  </w:num>
  <w:num w:numId="104" w16cid:durableId="1623076745">
    <w:abstractNumId w:val="106"/>
  </w:num>
  <w:num w:numId="105" w16cid:durableId="1553417866">
    <w:abstractNumId w:val="107"/>
  </w:num>
  <w:num w:numId="106" w16cid:durableId="1248078263">
    <w:abstractNumId w:val="125"/>
  </w:num>
  <w:num w:numId="107" w16cid:durableId="1834101044">
    <w:abstractNumId w:val="134"/>
  </w:num>
  <w:num w:numId="108" w16cid:durableId="2052849698">
    <w:abstractNumId w:val="150"/>
  </w:num>
  <w:num w:numId="109" w16cid:durableId="1161846093">
    <w:abstractNumId w:val="44"/>
  </w:num>
  <w:num w:numId="110" w16cid:durableId="1699309653">
    <w:abstractNumId w:val="86"/>
  </w:num>
  <w:num w:numId="111" w16cid:durableId="435446375">
    <w:abstractNumId w:val="124"/>
  </w:num>
  <w:num w:numId="112" w16cid:durableId="347491655">
    <w:abstractNumId w:val="63"/>
  </w:num>
  <w:num w:numId="113" w16cid:durableId="923219726">
    <w:abstractNumId w:val="127"/>
  </w:num>
  <w:num w:numId="114" w16cid:durableId="1387492497">
    <w:abstractNumId w:val="3"/>
  </w:num>
  <w:num w:numId="115" w16cid:durableId="1462189166">
    <w:abstractNumId w:val="69"/>
  </w:num>
  <w:num w:numId="116" w16cid:durableId="1920287608">
    <w:abstractNumId w:val="80"/>
  </w:num>
  <w:num w:numId="117" w16cid:durableId="42823670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8"/>
  </w:num>
  <w:num w:numId="119" w16cid:durableId="621611538">
    <w:abstractNumId w:val="111"/>
  </w:num>
  <w:num w:numId="120" w16cid:durableId="1729723795">
    <w:abstractNumId w:val="145"/>
  </w:num>
  <w:num w:numId="121" w16cid:durableId="36590368">
    <w:abstractNumId w:val="65"/>
  </w:num>
  <w:num w:numId="122" w16cid:durableId="1697542813">
    <w:abstractNumId w:val="58"/>
  </w:num>
  <w:num w:numId="123" w16cid:durableId="567500381">
    <w:abstractNumId w:val="55"/>
  </w:num>
  <w:num w:numId="124" w16cid:durableId="1236664977">
    <w:abstractNumId w:val="54"/>
  </w:num>
  <w:num w:numId="125" w16cid:durableId="110326238">
    <w:abstractNumId w:val="151"/>
  </w:num>
  <w:num w:numId="126" w16cid:durableId="271665349">
    <w:abstractNumId w:val="83"/>
  </w:num>
  <w:num w:numId="127" w16cid:durableId="803274806">
    <w:abstractNumId w:val="12"/>
  </w:num>
  <w:num w:numId="128" w16cid:durableId="1970554584">
    <w:abstractNumId w:val="156"/>
  </w:num>
  <w:num w:numId="129" w16cid:durableId="2093233247">
    <w:abstractNumId w:val="45"/>
  </w:num>
  <w:num w:numId="130" w16cid:durableId="898521348">
    <w:abstractNumId w:val="49"/>
  </w:num>
  <w:num w:numId="131" w16cid:durableId="764499734">
    <w:abstractNumId w:val="144"/>
  </w:num>
  <w:num w:numId="132" w16cid:durableId="1818065506">
    <w:abstractNumId w:val="18"/>
  </w:num>
  <w:num w:numId="133" w16cid:durableId="814179185">
    <w:abstractNumId w:val="147"/>
  </w:num>
  <w:num w:numId="134" w16cid:durableId="627049729">
    <w:abstractNumId w:val="85"/>
  </w:num>
  <w:num w:numId="135" w16cid:durableId="1808280715">
    <w:abstractNumId w:val="130"/>
  </w:num>
  <w:num w:numId="136" w16cid:durableId="1326667749">
    <w:abstractNumId w:val="157"/>
  </w:num>
  <w:num w:numId="137" w16cid:durableId="116029957">
    <w:abstractNumId w:val="132"/>
  </w:num>
  <w:num w:numId="138" w16cid:durableId="365446107">
    <w:abstractNumId w:val="47"/>
  </w:num>
  <w:num w:numId="139" w16cid:durableId="1686901416">
    <w:abstractNumId w:val="87"/>
  </w:num>
  <w:num w:numId="140" w16cid:durableId="1359434429">
    <w:abstractNumId w:val="135"/>
  </w:num>
  <w:num w:numId="141" w16cid:durableId="158205103">
    <w:abstractNumId w:val="114"/>
  </w:num>
  <w:num w:numId="142" w16cid:durableId="288708471">
    <w:abstractNumId w:val="120"/>
  </w:num>
  <w:num w:numId="143" w16cid:durableId="351609240">
    <w:abstractNumId w:val="100"/>
  </w:num>
  <w:num w:numId="144" w16cid:durableId="294871538">
    <w:abstractNumId w:val="52"/>
  </w:num>
  <w:num w:numId="145" w16cid:durableId="1858344311">
    <w:abstractNumId w:val="27"/>
  </w:num>
  <w:num w:numId="146" w16cid:durableId="1638796765">
    <w:abstractNumId w:val="84"/>
  </w:num>
  <w:num w:numId="147" w16cid:durableId="2054573058">
    <w:abstractNumId w:val="0"/>
  </w:num>
  <w:num w:numId="148" w16cid:durableId="1497571563">
    <w:abstractNumId w:val="109"/>
  </w:num>
  <w:num w:numId="149" w16cid:durableId="221018423">
    <w:abstractNumId w:val="30"/>
  </w:num>
  <w:num w:numId="150" w16cid:durableId="1882552419">
    <w:abstractNumId w:val="123"/>
  </w:num>
  <w:num w:numId="151" w16cid:durableId="1395280638">
    <w:abstractNumId w:val="75"/>
  </w:num>
  <w:num w:numId="152" w16cid:durableId="568345829">
    <w:abstractNumId w:val="32"/>
  </w:num>
  <w:num w:numId="153" w16cid:durableId="1161893509">
    <w:abstractNumId w:val="162"/>
  </w:num>
  <w:num w:numId="154" w16cid:durableId="1920361426">
    <w:abstractNumId w:val="43"/>
  </w:num>
  <w:num w:numId="155" w16cid:durableId="1150707154">
    <w:abstractNumId w:val="19"/>
  </w:num>
  <w:num w:numId="156" w16cid:durableId="1461726998">
    <w:abstractNumId w:val="37"/>
  </w:num>
  <w:num w:numId="157" w16cid:durableId="1023171654">
    <w:abstractNumId w:val="122"/>
  </w:num>
  <w:num w:numId="158" w16cid:durableId="902182167">
    <w:abstractNumId w:val="99"/>
  </w:num>
  <w:num w:numId="159" w16cid:durableId="421679492">
    <w:abstractNumId w:val="78"/>
  </w:num>
  <w:num w:numId="160" w16cid:durableId="1736390692">
    <w:abstractNumId w:val="31"/>
  </w:num>
  <w:num w:numId="161" w16cid:durableId="722486882">
    <w:abstractNumId w:val="35"/>
  </w:num>
  <w:num w:numId="162" w16cid:durableId="1888684245">
    <w:abstractNumId w:val="139"/>
  </w:num>
  <w:num w:numId="163" w16cid:durableId="1506633056">
    <w:abstractNumId w:val="77"/>
  </w:num>
  <w:num w:numId="164" w16cid:durableId="1632592757">
    <w:abstractNumId w:val="4"/>
  </w:num>
  <w:num w:numId="165" w16cid:durableId="993535263">
    <w:abstractNumId w:val="149"/>
  </w:num>
  <w:num w:numId="166" w16cid:durableId="83570424">
    <w:abstractNumId w:val="103"/>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187B"/>
    <w:rsid w:val="000021B4"/>
    <w:rsid w:val="00002364"/>
    <w:rsid w:val="000023CC"/>
    <w:rsid w:val="00002780"/>
    <w:rsid w:val="00002B1A"/>
    <w:rsid w:val="00003157"/>
    <w:rsid w:val="00003161"/>
    <w:rsid w:val="00003382"/>
    <w:rsid w:val="0000352F"/>
    <w:rsid w:val="000035C9"/>
    <w:rsid w:val="0000494C"/>
    <w:rsid w:val="00004F11"/>
    <w:rsid w:val="00004F81"/>
    <w:rsid w:val="000061F8"/>
    <w:rsid w:val="000064EC"/>
    <w:rsid w:val="00006CF3"/>
    <w:rsid w:val="000070ED"/>
    <w:rsid w:val="00007565"/>
    <w:rsid w:val="000075D8"/>
    <w:rsid w:val="00007702"/>
    <w:rsid w:val="00010F69"/>
    <w:rsid w:val="000110DD"/>
    <w:rsid w:val="00011263"/>
    <w:rsid w:val="000113B0"/>
    <w:rsid w:val="00011799"/>
    <w:rsid w:val="00011913"/>
    <w:rsid w:val="0001193B"/>
    <w:rsid w:val="00011C67"/>
    <w:rsid w:val="0001252D"/>
    <w:rsid w:val="00012CEE"/>
    <w:rsid w:val="00013ED8"/>
    <w:rsid w:val="000144B2"/>
    <w:rsid w:val="0001499D"/>
    <w:rsid w:val="00014DFA"/>
    <w:rsid w:val="000150B8"/>
    <w:rsid w:val="0001580D"/>
    <w:rsid w:val="000159CA"/>
    <w:rsid w:val="000160C3"/>
    <w:rsid w:val="00016311"/>
    <w:rsid w:val="00016541"/>
    <w:rsid w:val="00016AE3"/>
    <w:rsid w:val="00016D71"/>
    <w:rsid w:val="000174DA"/>
    <w:rsid w:val="00017AF3"/>
    <w:rsid w:val="00020435"/>
    <w:rsid w:val="000204FF"/>
    <w:rsid w:val="00020640"/>
    <w:rsid w:val="00020A94"/>
    <w:rsid w:val="00020D47"/>
    <w:rsid w:val="00021FFD"/>
    <w:rsid w:val="0002246E"/>
    <w:rsid w:val="0002297A"/>
    <w:rsid w:val="00022C04"/>
    <w:rsid w:val="00023689"/>
    <w:rsid w:val="00023868"/>
    <w:rsid w:val="00023883"/>
    <w:rsid w:val="0002398F"/>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18E3"/>
    <w:rsid w:val="00031DEC"/>
    <w:rsid w:val="0003282B"/>
    <w:rsid w:val="0003289B"/>
    <w:rsid w:val="00032A16"/>
    <w:rsid w:val="00032D2B"/>
    <w:rsid w:val="00032DB3"/>
    <w:rsid w:val="00032E8E"/>
    <w:rsid w:val="00033385"/>
    <w:rsid w:val="000336D9"/>
    <w:rsid w:val="00035451"/>
    <w:rsid w:val="0003578D"/>
    <w:rsid w:val="00035C0B"/>
    <w:rsid w:val="00035E24"/>
    <w:rsid w:val="0003600F"/>
    <w:rsid w:val="000360E7"/>
    <w:rsid w:val="00037B9C"/>
    <w:rsid w:val="00037FE3"/>
    <w:rsid w:val="00040B86"/>
    <w:rsid w:val="00040DC6"/>
    <w:rsid w:val="00041019"/>
    <w:rsid w:val="00041A1C"/>
    <w:rsid w:val="00041C7D"/>
    <w:rsid w:val="0004265B"/>
    <w:rsid w:val="00042AF3"/>
    <w:rsid w:val="00042CD7"/>
    <w:rsid w:val="00043547"/>
    <w:rsid w:val="0004391C"/>
    <w:rsid w:val="00043B43"/>
    <w:rsid w:val="00043F4D"/>
    <w:rsid w:val="000446FE"/>
    <w:rsid w:val="00044979"/>
    <w:rsid w:val="00044D85"/>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C31"/>
    <w:rsid w:val="00052283"/>
    <w:rsid w:val="000528FA"/>
    <w:rsid w:val="00053347"/>
    <w:rsid w:val="000533D3"/>
    <w:rsid w:val="0005349B"/>
    <w:rsid w:val="00053593"/>
    <w:rsid w:val="0005364A"/>
    <w:rsid w:val="000536D7"/>
    <w:rsid w:val="00053FC2"/>
    <w:rsid w:val="000541D6"/>
    <w:rsid w:val="00054985"/>
    <w:rsid w:val="00054E47"/>
    <w:rsid w:val="00055112"/>
    <w:rsid w:val="00055D7E"/>
    <w:rsid w:val="00055E24"/>
    <w:rsid w:val="00055F1E"/>
    <w:rsid w:val="00056518"/>
    <w:rsid w:val="00056EC0"/>
    <w:rsid w:val="000577F1"/>
    <w:rsid w:val="000578C8"/>
    <w:rsid w:val="00057942"/>
    <w:rsid w:val="00060780"/>
    <w:rsid w:val="000608C3"/>
    <w:rsid w:val="00060F7D"/>
    <w:rsid w:val="000611A0"/>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DEC"/>
    <w:rsid w:val="0007140A"/>
    <w:rsid w:val="00071560"/>
    <w:rsid w:val="0007181E"/>
    <w:rsid w:val="0007199E"/>
    <w:rsid w:val="00071D93"/>
    <w:rsid w:val="00072557"/>
    <w:rsid w:val="00072BC2"/>
    <w:rsid w:val="000730EE"/>
    <w:rsid w:val="000733DC"/>
    <w:rsid w:val="000741D8"/>
    <w:rsid w:val="000741E0"/>
    <w:rsid w:val="00074341"/>
    <w:rsid w:val="000744C8"/>
    <w:rsid w:val="00074AB1"/>
    <w:rsid w:val="00074D38"/>
    <w:rsid w:val="00074D8A"/>
    <w:rsid w:val="00075300"/>
    <w:rsid w:val="00075E8C"/>
    <w:rsid w:val="00075F21"/>
    <w:rsid w:val="00076280"/>
    <w:rsid w:val="00076CA4"/>
    <w:rsid w:val="000770E4"/>
    <w:rsid w:val="00077357"/>
    <w:rsid w:val="000774ED"/>
    <w:rsid w:val="00077D02"/>
    <w:rsid w:val="00077D90"/>
    <w:rsid w:val="000802AD"/>
    <w:rsid w:val="00080792"/>
    <w:rsid w:val="000812A3"/>
    <w:rsid w:val="00081DC9"/>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24"/>
    <w:rsid w:val="00091E62"/>
    <w:rsid w:val="00092A65"/>
    <w:rsid w:val="00092CB4"/>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6"/>
    <w:rsid w:val="000A02E4"/>
    <w:rsid w:val="000A02E5"/>
    <w:rsid w:val="000A03C5"/>
    <w:rsid w:val="000A07B9"/>
    <w:rsid w:val="000A09D6"/>
    <w:rsid w:val="000A09DF"/>
    <w:rsid w:val="000A11B2"/>
    <w:rsid w:val="000A16E7"/>
    <w:rsid w:val="000A1D27"/>
    <w:rsid w:val="000A1D5F"/>
    <w:rsid w:val="000A24D1"/>
    <w:rsid w:val="000A24DE"/>
    <w:rsid w:val="000A2DE2"/>
    <w:rsid w:val="000A387C"/>
    <w:rsid w:val="000A393B"/>
    <w:rsid w:val="000A3B32"/>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05A"/>
    <w:rsid w:val="000B07F3"/>
    <w:rsid w:val="000B0DC6"/>
    <w:rsid w:val="000B0F15"/>
    <w:rsid w:val="000B128B"/>
    <w:rsid w:val="000B17B6"/>
    <w:rsid w:val="000B1B0C"/>
    <w:rsid w:val="000B1F93"/>
    <w:rsid w:val="000B20D8"/>
    <w:rsid w:val="000B2352"/>
    <w:rsid w:val="000B29CA"/>
    <w:rsid w:val="000B3058"/>
    <w:rsid w:val="000B35CF"/>
    <w:rsid w:val="000B3E11"/>
    <w:rsid w:val="000B447A"/>
    <w:rsid w:val="000B46C4"/>
    <w:rsid w:val="000B514E"/>
    <w:rsid w:val="000B57A7"/>
    <w:rsid w:val="000B59E4"/>
    <w:rsid w:val="000B5EFC"/>
    <w:rsid w:val="000B727D"/>
    <w:rsid w:val="000B7A52"/>
    <w:rsid w:val="000B7C30"/>
    <w:rsid w:val="000C0B90"/>
    <w:rsid w:val="000C0BD8"/>
    <w:rsid w:val="000C1244"/>
    <w:rsid w:val="000C13A8"/>
    <w:rsid w:val="000C1923"/>
    <w:rsid w:val="000C2F64"/>
    <w:rsid w:val="000C4175"/>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07F5"/>
    <w:rsid w:val="000D10DE"/>
    <w:rsid w:val="000D1296"/>
    <w:rsid w:val="000D13B3"/>
    <w:rsid w:val="000D13C5"/>
    <w:rsid w:val="000D1DD9"/>
    <w:rsid w:val="000D2245"/>
    <w:rsid w:val="000D2280"/>
    <w:rsid w:val="000D22B9"/>
    <w:rsid w:val="000D2F93"/>
    <w:rsid w:val="000D344F"/>
    <w:rsid w:val="000D4ACF"/>
    <w:rsid w:val="000D4B37"/>
    <w:rsid w:val="000D4CCE"/>
    <w:rsid w:val="000D642C"/>
    <w:rsid w:val="000D6579"/>
    <w:rsid w:val="000D67E7"/>
    <w:rsid w:val="000D7126"/>
    <w:rsid w:val="000D7355"/>
    <w:rsid w:val="000D741A"/>
    <w:rsid w:val="000E05C1"/>
    <w:rsid w:val="000E0A5C"/>
    <w:rsid w:val="000E0DA6"/>
    <w:rsid w:val="000E165C"/>
    <w:rsid w:val="000E1E5A"/>
    <w:rsid w:val="000E270D"/>
    <w:rsid w:val="000E2EB2"/>
    <w:rsid w:val="000E2F4B"/>
    <w:rsid w:val="000E37C8"/>
    <w:rsid w:val="000E3A91"/>
    <w:rsid w:val="000E3DF4"/>
    <w:rsid w:val="000E48CF"/>
    <w:rsid w:val="000E4BD0"/>
    <w:rsid w:val="000E4D2C"/>
    <w:rsid w:val="000E5482"/>
    <w:rsid w:val="000E59A5"/>
    <w:rsid w:val="000E5F0C"/>
    <w:rsid w:val="000E6086"/>
    <w:rsid w:val="000E6401"/>
    <w:rsid w:val="000E6489"/>
    <w:rsid w:val="000E694D"/>
    <w:rsid w:val="000E73F8"/>
    <w:rsid w:val="000F04B7"/>
    <w:rsid w:val="000F0A33"/>
    <w:rsid w:val="000F100B"/>
    <w:rsid w:val="000F1848"/>
    <w:rsid w:val="000F2B15"/>
    <w:rsid w:val="000F2B54"/>
    <w:rsid w:val="000F2D30"/>
    <w:rsid w:val="000F3363"/>
    <w:rsid w:val="000F3720"/>
    <w:rsid w:val="000F38E4"/>
    <w:rsid w:val="000F3C9E"/>
    <w:rsid w:val="000F3F2E"/>
    <w:rsid w:val="000F4649"/>
    <w:rsid w:val="000F476C"/>
    <w:rsid w:val="000F4BD5"/>
    <w:rsid w:val="000F5230"/>
    <w:rsid w:val="000F5625"/>
    <w:rsid w:val="000F61A5"/>
    <w:rsid w:val="000F666B"/>
    <w:rsid w:val="000F6B68"/>
    <w:rsid w:val="000F6CF8"/>
    <w:rsid w:val="000F7B2C"/>
    <w:rsid w:val="000F7BDA"/>
    <w:rsid w:val="000F7E60"/>
    <w:rsid w:val="00100076"/>
    <w:rsid w:val="00100A84"/>
    <w:rsid w:val="00100C0E"/>
    <w:rsid w:val="0010112A"/>
    <w:rsid w:val="001012B5"/>
    <w:rsid w:val="001014A9"/>
    <w:rsid w:val="001016D0"/>
    <w:rsid w:val="00102184"/>
    <w:rsid w:val="0010252E"/>
    <w:rsid w:val="001025CA"/>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0BB"/>
    <w:rsid w:val="00117249"/>
    <w:rsid w:val="001175F1"/>
    <w:rsid w:val="00117A9F"/>
    <w:rsid w:val="00117BAE"/>
    <w:rsid w:val="00120253"/>
    <w:rsid w:val="00120B0E"/>
    <w:rsid w:val="00120D87"/>
    <w:rsid w:val="00120F89"/>
    <w:rsid w:val="001224A8"/>
    <w:rsid w:val="00122C03"/>
    <w:rsid w:val="00122F05"/>
    <w:rsid w:val="0012332F"/>
    <w:rsid w:val="0012428D"/>
    <w:rsid w:val="001243E6"/>
    <w:rsid w:val="001245A4"/>
    <w:rsid w:val="00124AE9"/>
    <w:rsid w:val="0012506D"/>
    <w:rsid w:val="00125574"/>
    <w:rsid w:val="001257CA"/>
    <w:rsid w:val="00126690"/>
    <w:rsid w:val="00126CBE"/>
    <w:rsid w:val="001272EA"/>
    <w:rsid w:val="0012795E"/>
    <w:rsid w:val="00127D5D"/>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37D"/>
    <w:rsid w:val="0014381C"/>
    <w:rsid w:val="00143E5C"/>
    <w:rsid w:val="00144DF9"/>
    <w:rsid w:val="001456BD"/>
    <w:rsid w:val="001456F3"/>
    <w:rsid w:val="00146120"/>
    <w:rsid w:val="00146EE6"/>
    <w:rsid w:val="001471D7"/>
    <w:rsid w:val="00147919"/>
    <w:rsid w:val="00147F17"/>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880"/>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0CF"/>
    <w:rsid w:val="001651DD"/>
    <w:rsid w:val="001663D2"/>
    <w:rsid w:val="0016675A"/>
    <w:rsid w:val="00166E59"/>
    <w:rsid w:val="0016782A"/>
    <w:rsid w:val="001678AC"/>
    <w:rsid w:val="0017031F"/>
    <w:rsid w:val="00170913"/>
    <w:rsid w:val="00171675"/>
    <w:rsid w:val="00171D26"/>
    <w:rsid w:val="00172505"/>
    <w:rsid w:val="00173C7A"/>
    <w:rsid w:val="00174207"/>
    <w:rsid w:val="00176FB4"/>
    <w:rsid w:val="001773EE"/>
    <w:rsid w:val="00177482"/>
    <w:rsid w:val="0017750E"/>
    <w:rsid w:val="00177784"/>
    <w:rsid w:val="00177C2F"/>
    <w:rsid w:val="00180226"/>
    <w:rsid w:val="00180D8E"/>
    <w:rsid w:val="00180E39"/>
    <w:rsid w:val="00180EA6"/>
    <w:rsid w:val="00180F0F"/>
    <w:rsid w:val="001810E5"/>
    <w:rsid w:val="001813E6"/>
    <w:rsid w:val="00181541"/>
    <w:rsid w:val="0018190B"/>
    <w:rsid w:val="00181D1D"/>
    <w:rsid w:val="00182367"/>
    <w:rsid w:val="00182431"/>
    <w:rsid w:val="00182720"/>
    <w:rsid w:val="00182CF0"/>
    <w:rsid w:val="001832B2"/>
    <w:rsid w:val="00184572"/>
    <w:rsid w:val="001846AF"/>
    <w:rsid w:val="0018503E"/>
    <w:rsid w:val="00185140"/>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DC3"/>
    <w:rsid w:val="00190E2E"/>
    <w:rsid w:val="00191226"/>
    <w:rsid w:val="00191847"/>
    <w:rsid w:val="0019192D"/>
    <w:rsid w:val="00191D64"/>
    <w:rsid w:val="00192849"/>
    <w:rsid w:val="00192A54"/>
    <w:rsid w:val="0019304F"/>
    <w:rsid w:val="00193295"/>
    <w:rsid w:val="001932BE"/>
    <w:rsid w:val="00193748"/>
    <w:rsid w:val="00193C40"/>
    <w:rsid w:val="00193CE9"/>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43C"/>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9CB"/>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D1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AA9"/>
    <w:rsid w:val="001D2DFA"/>
    <w:rsid w:val="001D2E4A"/>
    <w:rsid w:val="001D2E8A"/>
    <w:rsid w:val="001D336C"/>
    <w:rsid w:val="001D3414"/>
    <w:rsid w:val="001D3859"/>
    <w:rsid w:val="001D3871"/>
    <w:rsid w:val="001D3DE3"/>
    <w:rsid w:val="001D43BA"/>
    <w:rsid w:val="001D454E"/>
    <w:rsid w:val="001D4EA3"/>
    <w:rsid w:val="001D55EC"/>
    <w:rsid w:val="001D56B5"/>
    <w:rsid w:val="001D5704"/>
    <w:rsid w:val="001D595B"/>
    <w:rsid w:val="001D5D4F"/>
    <w:rsid w:val="001D6501"/>
    <w:rsid w:val="001D6CE1"/>
    <w:rsid w:val="001D7045"/>
    <w:rsid w:val="001D78A1"/>
    <w:rsid w:val="001D7BF8"/>
    <w:rsid w:val="001D7D2E"/>
    <w:rsid w:val="001E04B0"/>
    <w:rsid w:val="001E15F5"/>
    <w:rsid w:val="001E19CD"/>
    <w:rsid w:val="001E276B"/>
    <w:rsid w:val="001E27C0"/>
    <w:rsid w:val="001E2814"/>
    <w:rsid w:val="001E2C79"/>
    <w:rsid w:val="001E2D57"/>
    <w:rsid w:val="001E345B"/>
    <w:rsid w:val="001E3FCE"/>
    <w:rsid w:val="001E4425"/>
    <w:rsid w:val="001E4562"/>
    <w:rsid w:val="001E4C5C"/>
    <w:rsid w:val="001E4C92"/>
    <w:rsid w:val="001E4CB6"/>
    <w:rsid w:val="001E5229"/>
    <w:rsid w:val="001E54FE"/>
    <w:rsid w:val="001E5D35"/>
    <w:rsid w:val="001E661E"/>
    <w:rsid w:val="001E6839"/>
    <w:rsid w:val="001E6D51"/>
    <w:rsid w:val="001E74BE"/>
    <w:rsid w:val="001E7D53"/>
    <w:rsid w:val="001F058A"/>
    <w:rsid w:val="001F0724"/>
    <w:rsid w:val="001F1990"/>
    <w:rsid w:val="001F1BA2"/>
    <w:rsid w:val="001F1C99"/>
    <w:rsid w:val="001F1D51"/>
    <w:rsid w:val="001F2895"/>
    <w:rsid w:val="001F28DC"/>
    <w:rsid w:val="001F2E90"/>
    <w:rsid w:val="001F304F"/>
    <w:rsid w:val="001F31FC"/>
    <w:rsid w:val="001F3246"/>
    <w:rsid w:val="001F342C"/>
    <w:rsid w:val="001F3DFF"/>
    <w:rsid w:val="001F4151"/>
    <w:rsid w:val="001F44D7"/>
    <w:rsid w:val="001F4D16"/>
    <w:rsid w:val="001F4E01"/>
    <w:rsid w:val="001F523F"/>
    <w:rsid w:val="001F5328"/>
    <w:rsid w:val="001F541D"/>
    <w:rsid w:val="001F5C70"/>
    <w:rsid w:val="001F5D4F"/>
    <w:rsid w:val="001F6496"/>
    <w:rsid w:val="001F6B0E"/>
    <w:rsid w:val="001F7C73"/>
    <w:rsid w:val="001F7CC4"/>
    <w:rsid w:val="002000D8"/>
    <w:rsid w:val="002004B1"/>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B97"/>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EB5"/>
    <w:rsid w:val="00213D12"/>
    <w:rsid w:val="00213F0F"/>
    <w:rsid w:val="00213FD1"/>
    <w:rsid w:val="002140B5"/>
    <w:rsid w:val="0021469E"/>
    <w:rsid w:val="00214FD5"/>
    <w:rsid w:val="002155A2"/>
    <w:rsid w:val="00215A90"/>
    <w:rsid w:val="00215BB9"/>
    <w:rsid w:val="00215DAC"/>
    <w:rsid w:val="00216279"/>
    <w:rsid w:val="00216D8A"/>
    <w:rsid w:val="00217AB5"/>
    <w:rsid w:val="00217DDD"/>
    <w:rsid w:val="00217F78"/>
    <w:rsid w:val="00220650"/>
    <w:rsid w:val="002207BD"/>
    <w:rsid w:val="00220E98"/>
    <w:rsid w:val="00221182"/>
    <w:rsid w:val="00221375"/>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63E"/>
    <w:rsid w:val="0022711C"/>
    <w:rsid w:val="002277B6"/>
    <w:rsid w:val="0023067A"/>
    <w:rsid w:val="0023107B"/>
    <w:rsid w:val="002313D5"/>
    <w:rsid w:val="00231DC0"/>
    <w:rsid w:val="0023265D"/>
    <w:rsid w:val="002326C6"/>
    <w:rsid w:val="00233576"/>
    <w:rsid w:val="0023483F"/>
    <w:rsid w:val="00234A5B"/>
    <w:rsid w:val="00234E75"/>
    <w:rsid w:val="002351AE"/>
    <w:rsid w:val="00235A20"/>
    <w:rsid w:val="00235B59"/>
    <w:rsid w:val="00235DB5"/>
    <w:rsid w:val="00236452"/>
    <w:rsid w:val="00236E07"/>
    <w:rsid w:val="002377E2"/>
    <w:rsid w:val="00237B05"/>
    <w:rsid w:val="00237DF0"/>
    <w:rsid w:val="0024000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BE0"/>
    <w:rsid w:val="00256304"/>
    <w:rsid w:val="00256435"/>
    <w:rsid w:val="00256CAF"/>
    <w:rsid w:val="00256E58"/>
    <w:rsid w:val="00257451"/>
    <w:rsid w:val="002579DF"/>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3F3"/>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A2A"/>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B23"/>
    <w:rsid w:val="00282588"/>
    <w:rsid w:val="00282A73"/>
    <w:rsid w:val="002833EA"/>
    <w:rsid w:val="00284AAA"/>
    <w:rsid w:val="00284D47"/>
    <w:rsid w:val="00285466"/>
    <w:rsid w:val="0028597F"/>
    <w:rsid w:val="00285C74"/>
    <w:rsid w:val="00285DF2"/>
    <w:rsid w:val="00285F68"/>
    <w:rsid w:val="002868A4"/>
    <w:rsid w:val="00286B4D"/>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979"/>
    <w:rsid w:val="00297531"/>
    <w:rsid w:val="0029773F"/>
    <w:rsid w:val="00297BF0"/>
    <w:rsid w:val="002A02A5"/>
    <w:rsid w:val="002A0848"/>
    <w:rsid w:val="002A142F"/>
    <w:rsid w:val="002A1875"/>
    <w:rsid w:val="002A1E70"/>
    <w:rsid w:val="002A2308"/>
    <w:rsid w:val="002A2337"/>
    <w:rsid w:val="002A2390"/>
    <w:rsid w:val="002A3348"/>
    <w:rsid w:val="002A3385"/>
    <w:rsid w:val="002A34FB"/>
    <w:rsid w:val="002A3AA3"/>
    <w:rsid w:val="002A4045"/>
    <w:rsid w:val="002A4423"/>
    <w:rsid w:val="002A54C0"/>
    <w:rsid w:val="002A5D16"/>
    <w:rsid w:val="002A5DD9"/>
    <w:rsid w:val="002A5E18"/>
    <w:rsid w:val="002A7380"/>
    <w:rsid w:val="002B1001"/>
    <w:rsid w:val="002B13B4"/>
    <w:rsid w:val="002B155B"/>
    <w:rsid w:val="002B1647"/>
    <w:rsid w:val="002B196A"/>
    <w:rsid w:val="002B1FE9"/>
    <w:rsid w:val="002B217B"/>
    <w:rsid w:val="002B2587"/>
    <w:rsid w:val="002B36F1"/>
    <w:rsid w:val="002B37D2"/>
    <w:rsid w:val="002B38A9"/>
    <w:rsid w:val="002B3955"/>
    <w:rsid w:val="002B3C21"/>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0F9B"/>
    <w:rsid w:val="002C1BC6"/>
    <w:rsid w:val="002C1E04"/>
    <w:rsid w:val="002C23C8"/>
    <w:rsid w:val="002C2DBC"/>
    <w:rsid w:val="002C339E"/>
    <w:rsid w:val="002C35E5"/>
    <w:rsid w:val="002C3ADE"/>
    <w:rsid w:val="002C3D55"/>
    <w:rsid w:val="002C3D65"/>
    <w:rsid w:val="002C4489"/>
    <w:rsid w:val="002C4497"/>
    <w:rsid w:val="002C47A6"/>
    <w:rsid w:val="002C506A"/>
    <w:rsid w:val="002C5988"/>
    <w:rsid w:val="002C5BA4"/>
    <w:rsid w:val="002C617A"/>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9A1"/>
    <w:rsid w:val="002D7C01"/>
    <w:rsid w:val="002E0652"/>
    <w:rsid w:val="002E147B"/>
    <w:rsid w:val="002E1688"/>
    <w:rsid w:val="002E1A7F"/>
    <w:rsid w:val="002E23F6"/>
    <w:rsid w:val="002E28C5"/>
    <w:rsid w:val="002E2AA9"/>
    <w:rsid w:val="002E32F9"/>
    <w:rsid w:val="002E33A5"/>
    <w:rsid w:val="002E3776"/>
    <w:rsid w:val="002E39A3"/>
    <w:rsid w:val="002E577D"/>
    <w:rsid w:val="002E5CFB"/>
    <w:rsid w:val="002E6098"/>
    <w:rsid w:val="002E67C0"/>
    <w:rsid w:val="002E6828"/>
    <w:rsid w:val="002E68DF"/>
    <w:rsid w:val="002E7531"/>
    <w:rsid w:val="002E7885"/>
    <w:rsid w:val="002E78B8"/>
    <w:rsid w:val="002F06B4"/>
    <w:rsid w:val="002F0BED"/>
    <w:rsid w:val="002F0EB4"/>
    <w:rsid w:val="002F165B"/>
    <w:rsid w:val="002F1A11"/>
    <w:rsid w:val="002F2165"/>
    <w:rsid w:val="002F245F"/>
    <w:rsid w:val="002F2997"/>
    <w:rsid w:val="002F31DF"/>
    <w:rsid w:val="002F363A"/>
    <w:rsid w:val="002F4269"/>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5C5"/>
    <w:rsid w:val="00301DD7"/>
    <w:rsid w:val="0030213D"/>
    <w:rsid w:val="0030235A"/>
    <w:rsid w:val="003023D6"/>
    <w:rsid w:val="00302625"/>
    <w:rsid w:val="00302812"/>
    <w:rsid w:val="00302E44"/>
    <w:rsid w:val="00302EAC"/>
    <w:rsid w:val="00303966"/>
    <w:rsid w:val="00303D5C"/>
    <w:rsid w:val="00303E8E"/>
    <w:rsid w:val="00303FB8"/>
    <w:rsid w:val="0030413F"/>
    <w:rsid w:val="00305270"/>
    <w:rsid w:val="0030550F"/>
    <w:rsid w:val="00305600"/>
    <w:rsid w:val="00305B9F"/>
    <w:rsid w:val="00306179"/>
    <w:rsid w:val="003064B2"/>
    <w:rsid w:val="00306C4C"/>
    <w:rsid w:val="00307AB9"/>
    <w:rsid w:val="00307CAE"/>
    <w:rsid w:val="00307F6F"/>
    <w:rsid w:val="003102BE"/>
    <w:rsid w:val="00310406"/>
    <w:rsid w:val="00310778"/>
    <w:rsid w:val="00310CDC"/>
    <w:rsid w:val="00311A2E"/>
    <w:rsid w:val="003121C1"/>
    <w:rsid w:val="00312BC4"/>
    <w:rsid w:val="00312D9A"/>
    <w:rsid w:val="00313062"/>
    <w:rsid w:val="00313592"/>
    <w:rsid w:val="003141C6"/>
    <w:rsid w:val="00314913"/>
    <w:rsid w:val="00315030"/>
    <w:rsid w:val="0031534D"/>
    <w:rsid w:val="003155D0"/>
    <w:rsid w:val="00315BFB"/>
    <w:rsid w:val="00315DD3"/>
    <w:rsid w:val="00316523"/>
    <w:rsid w:val="0031654B"/>
    <w:rsid w:val="003165D6"/>
    <w:rsid w:val="00316C66"/>
    <w:rsid w:val="00317A19"/>
    <w:rsid w:val="003207AE"/>
    <w:rsid w:val="00320855"/>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4E5"/>
    <w:rsid w:val="003265AF"/>
    <w:rsid w:val="003267FD"/>
    <w:rsid w:val="00326D4A"/>
    <w:rsid w:val="00326F58"/>
    <w:rsid w:val="00327776"/>
    <w:rsid w:val="00327A21"/>
    <w:rsid w:val="0033082A"/>
    <w:rsid w:val="003308E1"/>
    <w:rsid w:val="00330DB5"/>
    <w:rsid w:val="00330E50"/>
    <w:rsid w:val="00330F36"/>
    <w:rsid w:val="00331227"/>
    <w:rsid w:val="00331277"/>
    <w:rsid w:val="00331697"/>
    <w:rsid w:val="00331973"/>
    <w:rsid w:val="00331BFB"/>
    <w:rsid w:val="00331DF7"/>
    <w:rsid w:val="003324A8"/>
    <w:rsid w:val="0033258A"/>
    <w:rsid w:val="00332A56"/>
    <w:rsid w:val="00332B93"/>
    <w:rsid w:val="00333F4E"/>
    <w:rsid w:val="003342E5"/>
    <w:rsid w:val="0033444E"/>
    <w:rsid w:val="00334F26"/>
    <w:rsid w:val="00335633"/>
    <w:rsid w:val="00335ADC"/>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1B2"/>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B62"/>
    <w:rsid w:val="003670C9"/>
    <w:rsid w:val="003675F4"/>
    <w:rsid w:val="00370239"/>
    <w:rsid w:val="003707EF"/>
    <w:rsid w:val="00371544"/>
    <w:rsid w:val="003719F8"/>
    <w:rsid w:val="00371F74"/>
    <w:rsid w:val="0037223F"/>
    <w:rsid w:val="0037269E"/>
    <w:rsid w:val="00372E3B"/>
    <w:rsid w:val="0037355F"/>
    <w:rsid w:val="00373960"/>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82"/>
    <w:rsid w:val="003800E9"/>
    <w:rsid w:val="003805A2"/>
    <w:rsid w:val="00380AEE"/>
    <w:rsid w:val="00381A15"/>
    <w:rsid w:val="00381C36"/>
    <w:rsid w:val="0038219A"/>
    <w:rsid w:val="00382431"/>
    <w:rsid w:val="0038267B"/>
    <w:rsid w:val="00382E70"/>
    <w:rsid w:val="0038302C"/>
    <w:rsid w:val="00383385"/>
    <w:rsid w:val="0038348B"/>
    <w:rsid w:val="00383659"/>
    <w:rsid w:val="00383A03"/>
    <w:rsid w:val="00383ECF"/>
    <w:rsid w:val="003846BC"/>
    <w:rsid w:val="003847B3"/>
    <w:rsid w:val="00384BE2"/>
    <w:rsid w:val="00385539"/>
    <w:rsid w:val="00385797"/>
    <w:rsid w:val="0038675C"/>
    <w:rsid w:val="00386B29"/>
    <w:rsid w:val="00386C28"/>
    <w:rsid w:val="0038731B"/>
    <w:rsid w:val="00387B38"/>
    <w:rsid w:val="00387CEC"/>
    <w:rsid w:val="00387F14"/>
    <w:rsid w:val="00390026"/>
    <w:rsid w:val="00390761"/>
    <w:rsid w:val="00390ADD"/>
    <w:rsid w:val="00391172"/>
    <w:rsid w:val="003914AC"/>
    <w:rsid w:val="00391CEF"/>
    <w:rsid w:val="00391D06"/>
    <w:rsid w:val="00391EEF"/>
    <w:rsid w:val="003923F0"/>
    <w:rsid w:val="00392588"/>
    <w:rsid w:val="0039266D"/>
    <w:rsid w:val="00392FF4"/>
    <w:rsid w:val="003934EC"/>
    <w:rsid w:val="00394691"/>
    <w:rsid w:val="00394709"/>
    <w:rsid w:val="00394850"/>
    <w:rsid w:val="00394F2F"/>
    <w:rsid w:val="00395420"/>
    <w:rsid w:val="0039586F"/>
    <w:rsid w:val="003964C5"/>
    <w:rsid w:val="003971D3"/>
    <w:rsid w:val="003972A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35B"/>
    <w:rsid w:val="003A4961"/>
    <w:rsid w:val="003A5228"/>
    <w:rsid w:val="003A5354"/>
    <w:rsid w:val="003A58AF"/>
    <w:rsid w:val="003A615D"/>
    <w:rsid w:val="003A62D0"/>
    <w:rsid w:val="003A63BE"/>
    <w:rsid w:val="003A669F"/>
    <w:rsid w:val="003A685E"/>
    <w:rsid w:val="003A6D6F"/>
    <w:rsid w:val="003A7037"/>
    <w:rsid w:val="003A7414"/>
    <w:rsid w:val="003A798B"/>
    <w:rsid w:val="003A7A73"/>
    <w:rsid w:val="003B00FE"/>
    <w:rsid w:val="003B0C65"/>
    <w:rsid w:val="003B0DCF"/>
    <w:rsid w:val="003B0FB7"/>
    <w:rsid w:val="003B19E1"/>
    <w:rsid w:val="003B1AB0"/>
    <w:rsid w:val="003B1D59"/>
    <w:rsid w:val="003B25C4"/>
    <w:rsid w:val="003B28CE"/>
    <w:rsid w:val="003B2D32"/>
    <w:rsid w:val="003B2D5A"/>
    <w:rsid w:val="003B37E2"/>
    <w:rsid w:val="003B3A3A"/>
    <w:rsid w:val="003B3B6D"/>
    <w:rsid w:val="003B40C6"/>
    <w:rsid w:val="003B42C7"/>
    <w:rsid w:val="003B4301"/>
    <w:rsid w:val="003B4803"/>
    <w:rsid w:val="003B49C8"/>
    <w:rsid w:val="003B4ACF"/>
    <w:rsid w:val="003B52D4"/>
    <w:rsid w:val="003B5C1A"/>
    <w:rsid w:val="003B5EFF"/>
    <w:rsid w:val="003B61C4"/>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EAA"/>
    <w:rsid w:val="003E082D"/>
    <w:rsid w:val="003E14A5"/>
    <w:rsid w:val="003E1D9E"/>
    <w:rsid w:val="003E2278"/>
    <w:rsid w:val="003E2290"/>
    <w:rsid w:val="003E24C7"/>
    <w:rsid w:val="003E2530"/>
    <w:rsid w:val="003E3032"/>
    <w:rsid w:val="003E3137"/>
    <w:rsid w:val="003E31D7"/>
    <w:rsid w:val="003E3B8E"/>
    <w:rsid w:val="003E3C2B"/>
    <w:rsid w:val="003E3DF3"/>
    <w:rsid w:val="003E3F04"/>
    <w:rsid w:val="003E527F"/>
    <w:rsid w:val="003E6148"/>
    <w:rsid w:val="003E6651"/>
    <w:rsid w:val="003E7E07"/>
    <w:rsid w:val="003F028E"/>
    <w:rsid w:val="003F0331"/>
    <w:rsid w:val="003F0C0B"/>
    <w:rsid w:val="003F0FFF"/>
    <w:rsid w:val="003F1151"/>
    <w:rsid w:val="003F1734"/>
    <w:rsid w:val="003F1E31"/>
    <w:rsid w:val="003F1E63"/>
    <w:rsid w:val="003F2056"/>
    <w:rsid w:val="003F239D"/>
    <w:rsid w:val="003F2736"/>
    <w:rsid w:val="003F3315"/>
    <w:rsid w:val="003F3725"/>
    <w:rsid w:val="003F38AE"/>
    <w:rsid w:val="003F38C4"/>
    <w:rsid w:val="003F411D"/>
    <w:rsid w:val="003F43A8"/>
    <w:rsid w:val="003F49DC"/>
    <w:rsid w:val="003F4AC9"/>
    <w:rsid w:val="003F4B82"/>
    <w:rsid w:val="003F5033"/>
    <w:rsid w:val="003F55C7"/>
    <w:rsid w:val="003F5AC6"/>
    <w:rsid w:val="003F5E55"/>
    <w:rsid w:val="003F6574"/>
    <w:rsid w:val="003F72DC"/>
    <w:rsid w:val="003F74E6"/>
    <w:rsid w:val="003F7AA9"/>
    <w:rsid w:val="003F7DBD"/>
    <w:rsid w:val="00400BF7"/>
    <w:rsid w:val="004015D1"/>
    <w:rsid w:val="00401ED6"/>
    <w:rsid w:val="00401F95"/>
    <w:rsid w:val="004026BF"/>
    <w:rsid w:val="00402753"/>
    <w:rsid w:val="004037DA"/>
    <w:rsid w:val="004047B0"/>
    <w:rsid w:val="00404901"/>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B9F"/>
    <w:rsid w:val="004134D4"/>
    <w:rsid w:val="00413ABA"/>
    <w:rsid w:val="00413E52"/>
    <w:rsid w:val="004146DA"/>
    <w:rsid w:val="00414C07"/>
    <w:rsid w:val="0041564F"/>
    <w:rsid w:val="00415801"/>
    <w:rsid w:val="00415988"/>
    <w:rsid w:val="00415DF4"/>
    <w:rsid w:val="00415ED0"/>
    <w:rsid w:val="00416283"/>
    <w:rsid w:val="00416356"/>
    <w:rsid w:val="004168BB"/>
    <w:rsid w:val="0041698D"/>
    <w:rsid w:val="00416CDA"/>
    <w:rsid w:val="004176DC"/>
    <w:rsid w:val="00420003"/>
    <w:rsid w:val="00420504"/>
    <w:rsid w:val="0042056E"/>
    <w:rsid w:val="00420697"/>
    <w:rsid w:val="004206ED"/>
    <w:rsid w:val="00420F75"/>
    <w:rsid w:val="004217AC"/>
    <w:rsid w:val="0042194C"/>
    <w:rsid w:val="00422D8E"/>
    <w:rsid w:val="004233FA"/>
    <w:rsid w:val="00423A23"/>
    <w:rsid w:val="00424408"/>
    <w:rsid w:val="00424755"/>
    <w:rsid w:val="0042528B"/>
    <w:rsid w:val="00425394"/>
    <w:rsid w:val="0042546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378"/>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C3B"/>
    <w:rsid w:val="00437D40"/>
    <w:rsid w:val="00437FA2"/>
    <w:rsid w:val="00441B93"/>
    <w:rsid w:val="0044247A"/>
    <w:rsid w:val="00442E3C"/>
    <w:rsid w:val="0044326A"/>
    <w:rsid w:val="004436A5"/>
    <w:rsid w:val="004437AD"/>
    <w:rsid w:val="00443819"/>
    <w:rsid w:val="00443D42"/>
    <w:rsid w:val="004440A3"/>
    <w:rsid w:val="00446A9F"/>
    <w:rsid w:val="00446E04"/>
    <w:rsid w:val="00446E64"/>
    <w:rsid w:val="0044753C"/>
    <w:rsid w:val="004500B9"/>
    <w:rsid w:val="004502C0"/>
    <w:rsid w:val="0045072F"/>
    <w:rsid w:val="00450C05"/>
    <w:rsid w:val="00451C1D"/>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67D"/>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463"/>
    <w:rsid w:val="004926D4"/>
    <w:rsid w:val="00492988"/>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A9B"/>
    <w:rsid w:val="004A2B2A"/>
    <w:rsid w:val="004A2D08"/>
    <w:rsid w:val="004A306B"/>
    <w:rsid w:val="004A31F5"/>
    <w:rsid w:val="004A38F7"/>
    <w:rsid w:val="004A3AF5"/>
    <w:rsid w:val="004A4275"/>
    <w:rsid w:val="004A4449"/>
    <w:rsid w:val="004A44F2"/>
    <w:rsid w:val="004A4C7A"/>
    <w:rsid w:val="004A6472"/>
    <w:rsid w:val="004A65F8"/>
    <w:rsid w:val="004A69F0"/>
    <w:rsid w:val="004B0505"/>
    <w:rsid w:val="004B1218"/>
    <w:rsid w:val="004B1669"/>
    <w:rsid w:val="004B1E60"/>
    <w:rsid w:val="004B2227"/>
    <w:rsid w:val="004B2A6C"/>
    <w:rsid w:val="004B2EE9"/>
    <w:rsid w:val="004B3B20"/>
    <w:rsid w:val="004B4A0D"/>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3"/>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ACF"/>
    <w:rsid w:val="004C7C26"/>
    <w:rsid w:val="004D0145"/>
    <w:rsid w:val="004D0B50"/>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0EA0"/>
    <w:rsid w:val="004E0F59"/>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A73"/>
    <w:rsid w:val="00500FC7"/>
    <w:rsid w:val="00500FD6"/>
    <w:rsid w:val="00501899"/>
    <w:rsid w:val="00501D6F"/>
    <w:rsid w:val="005021CC"/>
    <w:rsid w:val="0050261A"/>
    <w:rsid w:val="00502DE9"/>
    <w:rsid w:val="005030AE"/>
    <w:rsid w:val="00503499"/>
    <w:rsid w:val="00503798"/>
    <w:rsid w:val="0050379D"/>
    <w:rsid w:val="005039D4"/>
    <w:rsid w:val="00503DA6"/>
    <w:rsid w:val="005040AE"/>
    <w:rsid w:val="0050586B"/>
    <w:rsid w:val="00505A38"/>
    <w:rsid w:val="00505BFF"/>
    <w:rsid w:val="00506107"/>
    <w:rsid w:val="00506D1F"/>
    <w:rsid w:val="00506D25"/>
    <w:rsid w:val="00506F27"/>
    <w:rsid w:val="0050713C"/>
    <w:rsid w:val="00507545"/>
    <w:rsid w:val="005079BE"/>
    <w:rsid w:val="00510420"/>
    <w:rsid w:val="00510D68"/>
    <w:rsid w:val="0051130E"/>
    <w:rsid w:val="00511B65"/>
    <w:rsid w:val="00512A6B"/>
    <w:rsid w:val="00512E56"/>
    <w:rsid w:val="00513112"/>
    <w:rsid w:val="0051350F"/>
    <w:rsid w:val="005136DD"/>
    <w:rsid w:val="0051396B"/>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CB5"/>
    <w:rsid w:val="0052002B"/>
    <w:rsid w:val="005200A5"/>
    <w:rsid w:val="005202F3"/>
    <w:rsid w:val="00520480"/>
    <w:rsid w:val="0052055A"/>
    <w:rsid w:val="00521C92"/>
    <w:rsid w:val="00521CCE"/>
    <w:rsid w:val="00521DB1"/>
    <w:rsid w:val="00521F08"/>
    <w:rsid w:val="00522081"/>
    <w:rsid w:val="005220CA"/>
    <w:rsid w:val="005226C8"/>
    <w:rsid w:val="00522C4D"/>
    <w:rsid w:val="00522C79"/>
    <w:rsid w:val="00523013"/>
    <w:rsid w:val="005234C5"/>
    <w:rsid w:val="0052360D"/>
    <w:rsid w:val="00523BA3"/>
    <w:rsid w:val="00525126"/>
    <w:rsid w:val="0052517E"/>
    <w:rsid w:val="005253AA"/>
    <w:rsid w:val="00525639"/>
    <w:rsid w:val="00526174"/>
    <w:rsid w:val="005262C7"/>
    <w:rsid w:val="005267A4"/>
    <w:rsid w:val="00526B99"/>
    <w:rsid w:val="00527009"/>
    <w:rsid w:val="00530078"/>
    <w:rsid w:val="00530199"/>
    <w:rsid w:val="00531F84"/>
    <w:rsid w:val="0053241B"/>
    <w:rsid w:val="00532B3E"/>
    <w:rsid w:val="00533092"/>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5ED"/>
    <w:rsid w:val="0053761E"/>
    <w:rsid w:val="00537910"/>
    <w:rsid w:val="00537C75"/>
    <w:rsid w:val="00540052"/>
    <w:rsid w:val="00540A3A"/>
    <w:rsid w:val="00540A92"/>
    <w:rsid w:val="00540AF4"/>
    <w:rsid w:val="00540C9A"/>
    <w:rsid w:val="00541771"/>
    <w:rsid w:val="005418D2"/>
    <w:rsid w:val="00541A6D"/>
    <w:rsid w:val="00541B41"/>
    <w:rsid w:val="00542812"/>
    <w:rsid w:val="00542B96"/>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0FE2"/>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4F03"/>
    <w:rsid w:val="00565030"/>
    <w:rsid w:val="0056586F"/>
    <w:rsid w:val="005661F5"/>
    <w:rsid w:val="005662CB"/>
    <w:rsid w:val="00566A78"/>
    <w:rsid w:val="00566BE4"/>
    <w:rsid w:val="00567B6E"/>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37"/>
    <w:rsid w:val="00575CDD"/>
    <w:rsid w:val="00575E17"/>
    <w:rsid w:val="005763E8"/>
    <w:rsid w:val="00576551"/>
    <w:rsid w:val="00576A3F"/>
    <w:rsid w:val="0057702F"/>
    <w:rsid w:val="005771C8"/>
    <w:rsid w:val="00577957"/>
    <w:rsid w:val="00577E92"/>
    <w:rsid w:val="00577ED3"/>
    <w:rsid w:val="00580196"/>
    <w:rsid w:val="00580BD2"/>
    <w:rsid w:val="00581402"/>
    <w:rsid w:val="00581F40"/>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4C6"/>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994"/>
    <w:rsid w:val="005A1D4E"/>
    <w:rsid w:val="005A2869"/>
    <w:rsid w:val="005A2C07"/>
    <w:rsid w:val="005A2CBA"/>
    <w:rsid w:val="005A355D"/>
    <w:rsid w:val="005A35C4"/>
    <w:rsid w:val="005A369B"/>
    <w:rsid w:val="005A390A"/>
    <w:rsid w:val="005A3CA6"/>
    <w:rsid w:val="005A454A"/>
    <w:rsid w:val="005A510E"/>
    <w:rsid w:val="005A5173"/>
    <w:rsid w:val="005A55D6"/>
    <w:rsid w:val="005A5810"/>
    <w:rsid w:val="005A5EE1"/>
    <w:rsid w:val="005A5FCB"/>
    <w:rsid w:val="005A6C67"/>
    <w:rsid w:val="005A6D2E"/>
    <w:rsid w:val="005A6FC8"/>
    <w:rsid w:val="005A75BE"/>
    <w:rsid w:val="005A7849"/>
    <w:rsid w:val="005A7C94"/>
    <w:rsid w:val="005B00CB"/>
    <w:rsid w:val="005B052F"/>
    <w:rsid w:val="005B0D40"/>
    <w:rsid w:val="005B18A0"/>
    <w:rsid w:val="005B1F26"/>
    <w:rsid w:val="005B2DB8"/>
    <w:rsid w:val="005B30B4"/>
    <w:rsid w:val="005B3128"/>
    <w:rsid w:val="005B3CCE"/>
    <w:rsid w:val="005B443B"/>
    <w:rsid w:val="005B491D"/>
    <w:rsid w:val="005B502C"/>
    <w:rsid w:val="005B5058"/>
    <w:rsid w:val="005B55BF"/>
    <w:rsid w:val="005B5F13"/>
    <w:rsid w:val="005B62C2"/>
    <w:rsid w:val="005B6906"/>
    <w:rsid w:val="005B6D7C"/>
    <w:rsid w:val="005B7498"/>
    <w:rsid w:val="005B7EEA"/>
    <w:rsid w:val="005B7F1E"/>
    <w:rsid w:val="005C0053"/>
    <w:rsid w:val="005C0214"/>
    <w:rsid w:val="005C07A5"/>
    <w:rsid w:val="005C0ABE"/>
    <w:rsid w:val="005C1393"/>
    <w:rsid w:val="005C14C9"/>
    <w:rsid w:val="005C1C0F"/>
    <w:rsid w:val="005C222F"/>
    <w:rsid w:val="005C2C58"/>
    <w:rsid w:val="005C2D4B"/>
    <w:rsid w:val="005C2DBB"/>
    <w:rsid w:val="005C347A"/>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B5"/>
    <w:rsid w:val="005D02E6"/>
    <w:rsid w:val="005D0A96"/>
    <w:rsid w:val="005D0EC1"/>
    <w:rsid w:val="005D0F07"/>
    <w:rsid w:val="005D1172"/>
    <w:rsid w:val="005D1478"/>
    <w:rsid w:val="005D1D5B"/>
    <w:rsid w:val="005D1EED"/>
    <w:rsid w:val="005D395C"/>
    <w:rsid w:val="005D3AC9"/>
    <w:rsid w:val="005D40FA"/>
    <w:rsid w:val="005D42F2"/>
    <w:rsid w:val="005D4476"/>
    <w:rsid w:val="005D4DFF"/>
    <w:rsid w:val="005D507A"/>
    <w:rsid w:val="005D589A"/>
    <w:rsid w:val="005D5CA8"/>
    <w:rsid w:val="005D5CD2"/>
    <w:rsid w:val="005D60A0"/>
    <w:rsid w:val="005D64DD"/>
    <w:rsid w:val="005D6509"/>
    <w:rsid w:val="005D6563"/>
    <w:rsid w:val="005D6589"/>
    <w:rsid w:val="005D680A"/>
    <w:rsid w:val="005D72A2"/>
    <w:rsid w:val="005D7B44"/>
    <w:rsid w:val="005D7C15"/>
    <w:rsid w:val="005D7D66"/>
    <w:rsid w:val="005E17F7"/>
    <w:rsid w:val="005E22F8"/>
    <w:rsid w:val="005E23DF"/>
    <w:rsid w:val="005E2658"/>
    <w:rsid w:val="005E27F6"/>
    <w:rsid w:val="005E2D61"/>
    <w:rsid w:val="005E3042"/>
    <w:rsid w:val="005E3600"/>
    <w:rsid w:val="005E3975"/>
    <w:rsid w:val="005E3BAB"/>
    <w:rsid w:val="005E3D42"/>
    <w:rsid w:val="005E414F"/>
    <w:rsid w:val="005E51F7"/>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72E"/>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CC6"/>
    <w:rsid w:val="00602083"/>
    <w:rsid w:val="0060262B"/>
    <w:rsid w:val="00602685"/>
    <w:rsid w:val="00602789"/>
    <w:rsid w:val="00602AF0"/>
    <w:rsid w:val="00602D4B"/>
    <w:rsid w:val="00603752"/>
    <w:rsid w:val="00603BD8"/>
    <w:rsid w:val="00603C30"/>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4DA"/>
    <w:rsid w:val="006156D3"/>
    <w:rsid w:val="00615725"/>
    <w:rsid w:val="006160BC"/>
    <w:rsid w:val="006173F8"/>
    <w:rsid w:val="0061740F"/>
    <w:rsid w:val="0061782E"/>
    <w:rsid w:val="00617A37"/>
    <w:rsid w:val="0062068E"/>
    <w:rsid w:val="00620BE8"/>
    <w:rsid w:val="00620DBF"/>
    <w:rsid w:val="00620F07"/>
    <w:rsid w:val="0062139E"/>
    <w:rsid w:val="006216BE"/>
    <w:rsid w:val="00621953"/>
    <w:rsid w:val="00621CAD"/>
    <w:rsid w:val="006220BD"/>
    <w:rsid w:val="006220C4"/>
    <w:rsid w:val="00622606"/>
    <w:rsid w:val="00622E02"/>
    <w:rsid w:val="00623CBD"/>
    <w:rsid w:val="00623E11"/>
    <w:rsid w:val="0062445D"/>
    <w:rsid w:val="006247FF"/>
    <w:rsid w:val="00625689"/>
    <w:rsid w:val="00625BD2"/>
    <w:rsid w:val="006269B6"/>
    <w:rsid w:val="00626B6D"/>
    <w:rsid w:val="00626D3F"/>
    <w:rsid w:val="006270CB"/>
    <w:rsid w:val="00630704"/>
    <w:rsid w:val="00630BC2"/>
    <w:rsid w:val="00630F13"/>
    <w:rsid w:val="00631485"/>
    <w:rsid w:val="00631671"/>
    <w:rsid w:val="00631D65"/>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BCA"/>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A9B"/>
    <w:rsid w:val="00652F6D"/>
    <w:rsid w:val="006535D0"/>
    <w:rsid w:val="00653779"/>
    <w:rsid w:val="0065427B"/>
    <w:rsid w:val="00654406"/>
    <w:rsid w:val="00654A0D"/>
    <w:rsid w:val="00654B17"/>
    <w:rsid w:val="00654BE0"/>
    <w:rsid w:val="00655854"/>
    <w:rsid w:val="00655E67"/>
    <w:rsid w:val="006560F5"/>
    <w:rsid w:val="00656697"/>
    <w:rsid w:val="00656741"/>
    <w:rsid w:val="0065691F"/>
    <w:rsid w:val="006571E9"/>
    <w:rsid w:val="0065750A"/>
    <w:rsid w:val="00657527"/>
    <w:rsid w:val="00657BD6"/>
    <w:rsid w:val="00657F67"/>
    <w:rsid w:val="00660366"/>
    <w:rsid w:val="006603A1"/>
    <w:rsid w:val="0066250B"/>
    <w:rsid w:val="0066267D"/>
    <w:rsid w:val="006629C7"/>
    <w:rsid w:val="00662A3D"/>
    <w:rsid w:val="00663746"/>
    <w:rsid w:val="006638D8"/>
    <w:rsid w:val="00663EE2"/>
    <w:rsid w:val="00663F29"/>
    <w:rsid w:val="0066429B"/>
    <w:rsid w:val="006647FA"/>
    <w:rsid w:val="0066498F"/>
    <w:rsid w:val="00664990"/>
    <w:rsid w:val="00664F15"/>
    <w:rsid w:val="006654F5"/>
    <w:rsid w:val="006657FB"/>
    <w:rsid w:val="006677E4"/>
    <w:rsid w:val="00670BC7"/>
    <w:rsid w:val="00671246"/>
    <w:rsid w:val="00671A32"/>
    <w:rsid w:val="00671AF2"/>
    <w:rsid w:val="00671B6A"/>
    <w:rsid w:val="00671C85"/>
    <w:rsid w:val="00671D63"/>
    <w:rsid w:val="00671E6B"/>
    <w:rsid w:val="00671E8D"/>
    <w:rsid w:val="00673042"/>
    <w:rsid w:val="00673ACE"/>
    <w:rsid w:val="00673CF2"/>
    <w:rsid w:val="006744C2"/>
    <w:rsid w:val="00674785"/>
    <w:rsid w:val="00674A6D"/>
    <w:rsid w:val="00674B96"/>
    <w:rsid w:val="00675FA5"/>
    <w:rsid w:val="006760E4"/>
    <w:rsid w:val="0067663A"/>
    <w:rsid w:val="00676D0F"/>
    <w:rsid w:val="00677364"/>
    <w:rsid w:val="0067750B"/>
    <w:rsid w:val="0067768C"/>
    <w:rsid w:val="006776B6"/>
    <w:rsid w:val="00677CD2"/>
    <w:rsid w:val="00677D42"/>
    <w:rsid w:val="00677DEB"/>
    <w:rsid w:val="00680692"/>
    <w:rsid w:val="00680D29"/>
    <w:rsid w:val="00680E5D"/>
    <w:rsid w:val="00680ECE"/>
    <w:rsid w:val="00682468"/>
    <w:rsid w:val="00682950"/>
    <w:rsid w:val="00682B51"/>
    <w:rsid w:val="0068309B"/>
    <w:rsid w:val="00683108"/>
    <w:rsid w:val="00684F60"/>
    <w:rsid w:val="0068569F"/>
    <w:rsid w:val="006856A0"/>
    <w:rsid w:val="006866C6"/>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4E80"/>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28BA"/>
    <w:rsid w:val="006A362F"/>
    <w:rsid w:val="006A3CAD"/>
    <w:rsid w:val="006A3DEB"/>
    <w:rsid w:val="006A3E33"/>
    <w:rsid w:val="006A5B4C"/>
    <w:rsid w:val="006A5EC5"/>
    <w:rsid w:val="006A68EB"/>
    <w:rsid w:val="006A6B40"/>
    <w:rsid w:val="006A77E2"/>
    <w:rsid w:val="006A78DC"/>
    <w:rsid w:val="006A7B0E"/>
    <w:rsid w:val="006A7C9E"/>
    <w:rsid w:val="006A7E58"/>
    <w:rsid w:val="006B0277"/>
    <w:rsid w:val="006B0754"/>
    <w:rsid w:val="006B19E2"/>
    <w:rsid w:val="006B232F"/>
    <w:rsid w:val="006B23FF"/>
    <w:rsid w:val="006B2682"/>
    <w:rsid w:val="006B2732"/>
    <w:rsid w:val="006B27DA"/>
    <w:rsid w:val="006B3534"/>
    <w:rsid w:val="006B38F4"/>
    <w:rsid w:val="006B3A7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88B"/>
    <w:rsid w:val="006C2EEA"/>
    <w:rsid w:val="006C3152"/>
    <w:rsid w:val="006C31AC"/>
    <w:rsid w:val="006C33A0"/>
    <w:rsid w:val="006C34A0"/>
    <w:rsid w:val="006C369A"/>
    <w:rsid w:val="006C3B84"/>
    <w:rsid w:val="006C3BC6"/>
    <w:rsid w:val="006C4005"/>
    <w:rsid w:val="006C4113"/>
    <w:rsid w:val="006C4537"/>
    <w:rsid w:val="006C463A"/>
    <w:rsid w:val="006C5205"/>
    <w:rsid w:val="006C5F36"/>
    <w:rsid w:val="006C6055"/>
    <w:rsid w:val="006C67F6"/>
    <w:rsid w:val="006C680E"/>
    <w:rsid w:val="006C7437"/>
    <w:rsid w:val="006D042E"/>
    <w:rsid w:val="006D0779"/>
    <w:rsid w:val="006D0C39"/>
    <w:rsid w:val="006D1433"/>
    <w:rsid w:val="006D15CB"/>
    <w:rsid w:val="006D19AF"/>
    <w:rsid w:val="006D20AB"/>
    <w:rsid w:val="006D21AF"/>
    <w:rsid w:val="006D2E51"/>
    <w:rsid w:val="006D2EFC"/>
    <w:rsid w:val="006D2F57"/>
    <w:rsid w:val="006D3219"/>
    <w:rsid w:val="006D34B5"/>
    <w:rsid w:val="006D36A5"/>
    <w:rsid w:val="006D3AA7"/>
    <w:rsid w:val="006D3CC7"/>
    <w:rsid w:val="006D4575"/>
    <w:rsid w:val="006D4BAE"/>
    <w:rsid w:val="006D6345"/>
    <w:rsid w:val="006D64CF"/>
    <w:rsid w:val="006D681F"/>
    <w:rsid w:val="006D696A"/>
    <w:rsid w:val="006D6D49"/>
    <w:rsid w:val="006D712A"/>
    <w:rsid w:val="006D76FD"/>
    <w:rsid w:val="006D7784"/>
    <w:rsid w:val="006D7910"/>
    <w:rsid w:val="006E0337"/>
    <w:rsid w:val="006E062E"/>
    <w:rsid w:val="006E1248"/>
    <w:rsid w:val="006E16DE"/>
    <w:rsid w:val="006E189D"/>
    <w:rsid w:val="006E210D"/>
    <w:rsid w:val="006E334E"/>
    <w:rsid w:val="006E38CA"/>
    <w:rsid w:val="006E3C53"/>
    <w:rsid w:val="006E43CD"/>
    <w:rsid w:val="006E470B"/>
    <w:rsid w:val="006E5298"/>
    <w:rsid w:val="006E5480"/>
    <w:rsid w:val="006E581B"/>
    <w:rsid w:val="006E5999"/>
    <w:rsid w:val="006E5A38"/>
    <w:rsid w:val="006E6C28"/>
    <w:rsid w:val="006E6DDB"/>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95"/>
    <w:rsid w:val="006F38C4"/>
    <w:rsid w:val="006F4559"/>
    <w:rsid w:val="006F4E50"/>
    <w:rsid w:val="006F4F91"/>
    <w:rsid w:val="006F51D8"/>
    <w:rsid w:val="006F5283"/>
    <w:rsid w:val="006F6D5C"/>
    <w:rsid w:val="006F6E64"/>
    <w:rsid w:val="006F756F"/>
    <w:rsid w:val="006F7AF9"/>
    <w:rsid w:val="0070046D"/>
    <w:rsid w:val="007006DA"/>
    <w:rsid w:val="00700C78"/>
    <w:rsid w:val="007013D7"/>
    <w:rsid w:val="0070176C"/>
    <w:rsid w:val="00701AED"/>
    <w:rsid w:val="00702455"/>
    <w:rsid w:val="007027CF"/>
    <w:rsid w:val="00702878"/>
    <w:rsid w:val="00702B34"/>
    <w:rsid w:val="00703A2C"/>
    <w:rsid w:val="00703F48"/>
    <w:rsid w:val="00704409"/>
    <w:rsid w:val="007048AC"/>
    <w:rsid w:val="007048DE"/>
    <w:rsid w:val="00704E8B"/>
    <w:rsid w:val="00705261"/>
    <w:rsid w:val="007052A3"/>
    <w:rsid w:val="007052D0"/>
    <w:rsid w:val="007057F8"/>
    <w:rsid w:val="00705EE6"/>
    <w:rsid w:val="00705FBA"/>
    <w:rsid w:val="007066A1"/>
    <w:rsid w:val="00706ADA"/>
    <w:rsid w:val="0070726B"/>
    <w:rsid w:val="0070761F"/>
    <w:rsid w:val="007076D4"/>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2DA"/>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064"/>
    <w:rsid w:val="0072319F"/>
    <w:rsid w:val="00724A68"/>
    <w:rsid w:val="00724D10"/>
    <w:rsid w:val="0072573A"/>
    <w:rsid w:val="007257A9"/>
    <w:rsid w:val="00725808"/>
    <w:rsid w:val="00725AC4"/>
    <w:rsid w:val="00725E54"/>
    <w:rsid w:val="0072645D"/>
    <w:rsid w:val="007264D6"/>
    <w:rsid w:val="007270B4"/>
    <w:rsid w:val="007277FC"/>
    <w:rsid w:val="00727C20"/>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26C"/>
    <w:rsid w:val="007348BD"/>
    <w:rsid w:val="00734A7F"/>
    <w:rsid w:val="00735233"/>
    <w:rsid w:val="00735545"/>
    <w:rsid w:val="007367B1"/>
    <w:rsid w:val="0073691C"/>
    <w:rsid w:val="00737A9A"/>
    <w:rsid w:val="007403F9"/>
    <w:rsid w:val="00740AD9"/>
    <w:rsid w:val="00740D68"/>
    <w:rsid w:val="007410C2"/>
    <w:rsid w:val="00741105"/>
    <w:rsid w:val="0074127C"/>
    <w:rsid w:val="007417F9"/>
    <w:rsid w:val="0074200C"/>
    <w:rsid w:val="007424C5"/>
    <w:rsid w:val="0074257F"/>
    <w:rsid w:val="00742EB8"/>
    <w:rsid w:val="0074338C"/>
    <w:rsid w:val="007433DD"/>
    <w:rsid w:val="007438B1"/>
    <w:rsid w:val="00743CC1"/>
    <w:rsid w:val="00743EDF"/>
    <w:rsid w:val="007443BB"/>
    <w:rsid w:val="0074462A"/>
    <w:rsid w:val="00745040"/>
    <w:rsid w:val="00745B99"/>
    <w:rsid w:val="00746231"/>
    <w:rsid w:val="007466F6"/>
    <w:rsid w:val="007468B4"/>
    <w:rsid w:val="007469EE"/>
    <w:rsid w:val="00746E10"/>
    <w:rsid w:val="00746E91"/>
    <w:rsid w:val="00746ED6"/>
    <w:rsid w:val="00746FB2"/>
    <w:rsid w:val="007470A4"/>
    <w:rsid w:val="007475AF"/>
    <w:rsid w:val="007476C6"/>
    <w:rsid w:val="00747746"/>
    <w:rsid w:val="00750DB9"/>
    <w:rsid w:val="00752373"/>
    <w:rsid w:val="00752A7C"/>
    <w:rsid w:val="00752B8C"/>
    <w:rsid w:val="0075356D"/>
    <w:rsid w:val="00753CDC"/>
    <w:rsid w:val="007550DF"/>
    <w:rsid w:val="007550E1"/>
    <w:rsid w:val="007565B3"/>
    <w:rsid w:val="00757207"/>
    <w:rsid w:val="0075748B"/>
    <w:rsid w:val="00757709"/>
    <w:rsid w:val="0075791F"/>
    <w:rsid w:val="0076017E"/>
    <w:rsid w:val="0076019F"/>
    <w:rsid w:val="00760A36"/>
    <w:rsid w:val="00761050"/>
    <w:rsid w:val="00761426"/>
    <w:rsid w:val="00761B1D"/>
    <w:rsid w:val="00761E1E"/>
    <w:rsid w:val="007620B2"/>
    <w:rsid w:val="00762994"/>
    <w:rsid w:val="00763952"/>
    <w:rsid w:val="00765F93"/>
    <w:rsid w:val="007665F0"/>
    <w:rsid w:val="007667B2"/>
    <w:rsid w:val="00766DE7"/>
    <w:rsid w:val="00767D90"/>
    <w:rsid w:val="0077050F"/>
    <w:rsid w:val="00770555"/>
    <w:rsid w:val="007709C6"/>
    <w:rsid w:val="00770DED"/>
    <w:rsid w:val="0077153C"/>
    <w:rsid w:val="00771928"/>
    <w:rsid w:val="00771F8C"/>
    <w:rsid w:val="007721F8"/>
    <w:rsid w:val="00772225"/>
    <w:rsid w:val="0077274C"/>
    <w:rsid w:val="0077285D"/>
    <w:rsid w:val="007728AF"/>
    <w:rsid w:val="00772C4D"/>
    <w:rsid w:val="00772E50"/>
    <w:rsid w:val="00772FB5"/>
    <w:rsid w:val="00773312"/>
    <w:rsid w:val="00773B98"/>
    <w:rsid w:val="00773E01"/>
    <w:rsid w:val="00773E8E"/>
    <w:rsid w:val="007747A4"/>
    <w:rsid w:val="0077496D"/>
    <w:rsid w:val="00774987"/>
    <w:rsid w:val="00774A92"/>
    <w:rsid w:val="00774DEB"/>
    <w:rsid w:val="00774F52"/>
    <w:rsid w:val="00774FBF"/>
    <w:rsid w:val="0077554B"/>
    <w:rsid w:val="00775621"/>
    <w:rsid w:val="00775681"/>
    <w:rsid w:val="00775C3D"/>
    <w:rsid w:val="00777018"/>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8B0"/>
    <w:rsid w:val="00786B09"/>
    <w:rsid w:val="00787140"/>
    <w:rsid w:val="0078746F"/>
    <w:rsid w:val="00787741"/>
    <w:rsid w:val="0078799F"/>
    <w:rsid w:val="007879AB"/>
    <w:rsid w:val="00787D8C"/>
    <w:rsid w:val="00787EDE"/>
    <w:rsid w:val="007920D6"/>
    <w:rsid w:val="0079245A"/>
    <w:rsid w:val="00792A31"/>
    <w:rsid w:val="00792D8E"/>
    <w:rsid w:val="00792F67"/>
    <w:rsid w:val="007937FC"/>
    <w:rsid w:val="00793978"/>
    <w:rsid w:val="00793A97"/>
    <w:rsid w:val="0079459C"/>
    <w:rsid w:val="00794659"/>
    <w:rsid w:val="00794940"/>
    <w:rsid w:val="00794F04"/>
    <w:rsid w:val="00795101"/>
    <w:rsid w:val="00795570"/>
    <w:rsid w:val="007956D5"/>
    <w:rsid w:val="00796380"/>
    <w:rsid w:val="00796DCC"/>
    <w:rsid w:val="0079713B"/>
    <w:rsid w:val="0079787D"/>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D2A"/>
    <w:rsid w:val="007A3F56"/>
    <w:rsid w:val="007A58FA"/>
    <w:rsid w:val="007A59E3"/>
    <w:rsid w:val="007A5B08"/>
    <w:rsid w:val="007A5BF8"/>
    <w:rsid w:val="007A6309"/>
    <w:rsid w:val="007A6BE9"/>
    <w:rsid w:val="007A74D7"/>
    <w:rsid w:val="007A7776"/>
    <w:rsid w:val="007A7D6F"/>
    <w:rsid w:val="007B0FD6"/>
    <w:rsid w:val="007B11EB"/>
    <w:rsid w:val="007B1470"/>
    <w:rsid w:val="007B147E"/>
    <w:rsid w:val="007B1E0C"/>
    <w:rsid w:val="007B226E"/>
    <w:rsid w:val="007B2671"/>
    <w:rsid w:val="007B2ED6"/>
    <w:rsid w:val="007B3013"/>
    <w:rsid w:val="007B3564"/>
    <w:rsid w:val="007B3D68"/>
    <w:rsid w:val="007B46E8"/>
    <w:rsid w:val="007B4B6A"/>
    <w:rsid w:val="007B5233"/>
    <w:rsid w:val="007B5AB2"/>
    <w:rsid w:val="007B5E5D"/>
    <w:rsid w:val="007B6214"/>
    <w:rsid w:val="007B6F74"/>
    <w:rsid w:val="007B74BF"/>
    <w:rsid w:val="007C00FF"/>
    <w:rsid w:val="007C02DB"/>
    <w:rsid w:val="007C1604"/>
    <w:rsid w:val="007C16DE"/>
    <w:rsid w:val="007C17CE"/>
    <w:rsid w:val="007C1D27"/>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FFE"/>
    <w:rsid w:val="007D13B7"/>
    <w:rsid w:val="007D1468"/>
    <w:rsid w:val="007D17B8"/>
    <w:rsid w:val="007D1DBE"/>
    <w:rsid w:val="007D1E9D"/>
    <w:rsid w:val="007D1FED"/>
    <w:rsid w:val="007D267E"/>
    <w:rsid w:val="007D2AB7"/>
    <w:rsid w:val="007D2B16"/>
    <w:rsid w:val="007D394F"/>
    <w:rsid w:val="007D3FF3"/>
    <w:rsid w:val="007D56D1"/>
    <w:rsid w:val="007D56FB"/>
    <w:rsid w:val="007D5D1C"/>
    <w:rsid w:val="007D678D"/>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5BEA"/>
    <w:rsid w:val="007E66A3"/>
    <w:rsid w:val="007E6A08"/>
    <w:rsid w:val="007E721F"/>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C9"/>
    <w:rsid w:val="007F291C"/>
    <w:rsid w:val="007F2AD1"/>
    <w:rsid w:val="007F2C8D"/>
    <w:rsid w:val="007F2CE1"/>
    <w:rsid w:val="007F33C0"/>
    <w:rsid w:val="007F34B3"/>
    <w:rsid w:val="007F38F2"/>
    <w:rsid w:val="007F3922"/>
    <w:rsid w:val="007F3B3D"/>
    <w:rsid w:val="007F3B67"/>
    <w:rsid w:val="007F3D1F"/>
    <w:rsid w:val="007F3E61"/>
    <w:rsid w:val="007F4751"/>
    <w:rsid w:val="007F4AB0"/>
    <w:rsid w:val="007F4B04"/>
    <w:rsid w:val="007F5A9E"/>
    <w:rsid w:val="007F5FF3"/>
    <w:rsid w:val="007F614A"/>
    <w:rsid w:val="007F6428"/>
    <w:rsid w:val="007F64EC"/>
    <w:rsid w:val="007F6FF0"/>
    <w:rsid w:val="007F7A08"/>
    <w:rsid w:val="007F7F02"/>
    <w:rsid w:val="008001F9"/>
    <w:rsid w:val="00800A58"/>
    <w:rsid w:val="00800CD3"/>
    <w:rsid w:val="00800E5C"/>
    <w:rsid w:val="0080139B"/>
    <w:rsid w:val="00801792"/>
    <w:rsid w:val="00802254"/>
    <w:rsid w:val="0080244C"/>
    <w:rsid w:val="00802C3B"/>
    <w:rsid w:val="00803161"/>
    <w:rsid w:val="00803478"/>
    <w:rsid w:val="008039BD"/>
    <w:rsid w:val="00803B80"/>
    <w:rsid w:val="008042D5"/>
    <w:rsid w:val="008042DE"/>
    <w:rsid w:val="00804377"/>
    <w:rsid w:val="00804399"/>
    <w:rsid w:val="008048A3"/>
    <w:rsid w:val="008050FA"/>
    <w:rsid w:val="008053BD"/>
    <w:rsid w:val="00805A4E"/>
    <w:rsid w:val="00805D52"/>
    <w:rsid w:val="00806638"/>
    <w:rsid w:val="00807030"/>
    <w:rsid w:val="00807149"/>
    <w:rsid w:val="00807584"/>
    <w:rsid w:val="0080782A"/>
    <w:rsid w:val="00807DFE"/>
    <w:rsid w:val="00807F0E"/>
    <w:rsid w:val="008104B5"/>
    <w:rsid w:val="00810BDC"/>
    <w:rsid w:val="00811AD5"/>
    <w:rsid w:val="00811E34"/>
    <w:rsid w:val="008133F3"/>
    <w:rsid w:val="00813525"/>
    <w:rsid w:val="00813CCB"/>
    <w:rsid w:val="00814779"/>
    <w:rsid w:val="0081519A"/>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2E79"/>
    <w:rsid w:val="00823212"/>
    <w:rsid w:val="008232BC"/>
    <w:rsid w:val="00823C48"/>
    <w:rsid w:val="00824C65"/>
    <w:rsid w:val="0082590A"/>
    <w:rsid w:val="0082604D"/>
    <w:rsid w:val="0082649D"/>
    <w:rsid w:val="00826C30"/>
    <w:rsid w:val="00826F62"/>
    <w:rsid w:val="00826F8F"/>
    <w:rsid w:val="008272F3"/>
    <w:rsid w:val="00827631"/>
    <w:rsid w:val="00827FAA"/>
    <w:rsid w:val="0083005F"/>
    <w:rsid w:val="00830383"/>
    <w:rsid w:val="0083099C"/>
    <w:rsid w:val="008313FE"/>
    <w:rsid w:val="008315FF"/>
    <w:rsid w:val="00831B30"/>
    <w:rsid w:val="00831F61"/>
    <w:rsid w:val="008331F4"/>
    <w:rsid w:val="00833734"/>
    <w:rsid w:val="00833FC8"/>
    <w:rsid w:val="00834077"/>
    <w:rsid w:val="00834E25"/>
    <w:rsid w:val="00834EC4"/>
    <w:rsid w:val="00834FA0"/>
    <w:rsid w:val="008355EE"/>
    <w:rsid w:val="008356C4"/>
    <w:rsid w:val="00835B37"/>
    <w:rsid w:val="0083625E"/>
    <w:rsid w:val="00836293"/>
    <w:rsid w:val="008365CC"/>
    <w:rsid w:val="00836BB6"/>
    <w:rsid w:val="008373A7"/>
    <w:rsid w:val="00837ADC"/>
    <w:rsid w:val="00837EE9"/>
    <w:rsid w:val="0084020B"/>
    <w:rsid w:val="00841725"/>
    <w:rsid w:val="00841B5E"/>
    <w:rsid w:val="00842B4D"/>
    <w:rsid w:val="008435F1"/>
    <w:rsid w:val="00843741"/>
    <w:rsid w:val="008438B3"/>
    <w:rsid w:val="00843B0B"/>
    <w:rsid w:val="0084448E"/>
    <w:rsid w:val="00845167"/>
    <w:rsid w:val="0084558F"/>
    <w:rsid w:val="008455A9"/>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519"/>
    <w:rsid w:val="008619AC"/>
    <w:rsid w:val="008623F0"/>
    <w:rsid w:val="0086295E"/>
    <w:rsid w:val="00863F28"/>
    <w:rsid w:val="008647CB"/>
    <w:rsid w:val="00864B06"/>
    <w:rsid w:val="00864FD4"/>
    <w:rsid w:val="0086508C"/>
    <w:rsid w:val="008650D8"/>
    <w:rsid w:val="0086564A"/>
    <w:rsid w:val="00865843"/>
    <w:rsid w:val="00865C23"/>
    <w:rsid w:val="00865D3F"/>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AAC"/>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288"/>
    <w:rsid w:val="00882358"/>
    <w:rsid w:val="008823EA"/>
    <w:rsid w:val="00882660"/>
    <w:rsid w:val="0088292D"/>
    <w:rsid w:val="00882AE8"/>
    <w:rsid w:val="008830EF"/>
    <w:rsid w:val="008831D8"/>
    <w:rsid w:val="008832A6"/>
    <w:rsid w:val="00884813"/>
    <w:rsid w:val="00884AEF"/>
    <w:rsid w:val="00885114"/>
    <w:rsid w:val="008852C4"/>
    <w:rsid w:val="00885A1D"/>
    <w:rsid w:val="00885D3C"/>
    <w:rsid w:val="00885D45"/>
    <w:rsid w:val="008860A6"/>
    <w:rsid w:val="0088672A"/>
    <w:rsid w:val="00886969"/>
    <w:rsid w:val="00887173"/>
    <w:rsid w:val="008902AD"/>
    <w:rsid w:val="00890463"/>
    <w:rsid w:val="00890D03"/>
    <w:rsid w:val="008919AA"/>
    <w:rsid w:val="00892E95"/>
    <w:rsid w:val="00892F7D"/>
    <w:rsid w:val="00893171"/>
    <w:rsid w:val="00894774"/>
    <w:rsid w:val="008948A5"/>
    <w:rsid w:val="0089515E"/>
    <w:rsid w:val="008958AB"/>
    <w:rsid w:val="0089609B"/>
    <w:rsid w:val="008960B3"/>
    <w:rsid w:val="008964CB"/>
    <w:rsid w:val="008965F7"/>
    <w:rsid w:val="0089686B"/>
    <w:rsid w:val="00896AB2"/>
    <w:rsid w:val="00896B0A"/>
    <w:rsid w:val="00897024"/>
    <w:rsid w:val="008A0146"/>
    <w:rsid w:val="008A0848"/>
    <w:rsid w:val="008A10EE"/>
    <w:rsid w:val="008A1316"/>
    <w:rsid w:val="008A1812"/>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3CE0"/>
    <w:rsid w:val="008B4C9A"/>
    <w:rsid w:val="008B54D2"/>
    <w:rsid w:val="008B5589"/>
    <w:rsid w:val="008B559B"/>
    <w:rsid w:val="008B5995"/>
    <w:rsid w:val="008B5A29"/>
    <w:rsid w:val="008B5BC8"/>
    <w:rsid w:val="008B5D14"/>
    <w:rsid w:val="008B5D40"/>
    <w:rsid w:val="008B5DEA"/>
    <w:rsid w:val="008B6836"/>
    <w:rsid w:val="008B696D"/>
    <w:rsid w:val="008B69ED"/>
    <w:rsid w:val="008B6A3B"/>
    <w:rsid w:val="008B7A2F"/>
    <w:rsid w:val="008B7BFF"/>
    <w:rsid w:val="008C06DF"/>
    <w:rsid w:val="008C0930"/>
    <w:rsid w:val="008C0E9D"/>
    <w:rsid w:val="008C156C"/>
    <w:rsid w:val="008C217A"/>
    <w:rsid w:val="008C2A2C"/>
    <w:rsid w:val="008C2BAD"/>
    <w:rsid w:val="008C3A24"/>
    <w:rsid w:val="008C3F22"/>
    <w:rsid w:val="008C422B"/>
    <w:rsid w:val="008C43EE"/>
    <w:rsid w:val="008C4566"/>
    <w:rsid w:val="008C48C5"/>
    <w:rsid w:val="008C52A4"/>
    <w:rsid w:val="008C5519"/>
    <w:rsid w:val="008C6BE3"/>
    <w:rsid w:val="008C6C65"/>
    <w:rsid w:val="008C7524"/>
    <w:rsid w:val="008C75B5"/>
    <w:rsid w:val="008C7FD5"/>
    <w:rsid w:val="008D0DBC"/>
    <w:rsid w:val="008D1385"/>
    <w:rsid w:val="008D1663"/>
    <w:rsid w:val="008D1AE4"/>
    <w:rsid w:val="008D2685"/>
    <w:rsid w:val="008D2DC0"/>
    <w:rsid w:val="008D320F"/>
    <w:rsid w:val="008D34E3"/>
    <w:rsid w:val="008D36E7"/>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79"/>
    <w:rsid w:val="008E5CCA"/>
    <w:rsid w:val="008E5F25"/>
    <w:rsid w:val="008E6288"/>
    <w:rsid w:val="008E6852"/>
    <w:rsid w:val="008E68C3"/>
    <w:rsid w:val="008E6986"/>
    <w:rsid w:val="008E7439"/>
    <w:rsid w:val="008E7492"/>
    <w:rsid w:val="008F0063"/>
    <w:rsid w:val="008F0090"/>
    <w:rsid w:val="008F023C"/>
    <w:rsid w:val="008F04F6"/>
    <w:rsid w:val="008F10ED"/>
    <w:rsid w:val="008F17D4"/>
    <w:rsid w:val="008F17F2"/>
    <w:rsid w:val="008F2529"/>
    <w:rsid w:val="008F2C2E"/>
    <w:rsid w:val="008F319E"/>
    <w:rsid w:val="008F43DE"/>
    <w:rsid w:val="008F5093"/>
    <w:rsid w:val="008F6598"/>
    <w:rsid w:val="008F68CA"/>
    <w:rsid w:val="008F6A1D"/>
    <w:rsid w:val="008F7282"/>
    <w:rsid w:val="008F7B8A"/>
    <w:rsid w:val="008F7DEE"/>
    <w:rsid w:val="00900159"/>
    <w:rsid w:val="00900368"/>
    <w:rsid w:val="0090074F"/>
    <w:rsid w:val="00900CE3"/>
    <w:rsid w:val="00902B42"/>
    <w:rsid w:val="00902F76"/>
    <w:rsid w:val="009039F6"/>
    <w:rsid w:val="00903BA8"/>
    <w:rsid w:val="009040BC"/>
    <w:rsid w:val="00904148"/>
    <w:rsid w:val="009048B4"/>
    <w:rsid w:val="00904C23"/>
    <w:rsid w:val="009050EB"/>
    <w:rsid w:val="009050F9"/>
    <w:rsid w:val="0090572F"/>
    <w:rsid w:val="00905AD5"/>
    <w:rsid w:val="00906A1A"/>
    <w:rsid w:val="00906E93"/>
    <w:rsid w:val="00907430"/>
    <w:rsid w:val="00910674"/>
    <w:rsid w:val="009106DB"/>
    <w:rsid w:val="00911DFE"/>
    <w:rsid w:val="009127D7"/>
    <w:rsid w:val="00912D95"/>
    <w:rsid w:val="00913204"/>
    <w:rsid w:val="00913476"/>
    <w:rsid w:val="00913D3C"/>
    <w:rsid w:val="009141EC"/>
    <w:rsid w:val="0091472C"/>
    <w:rsid w:val="00914DE2"/>
    <w:rsid w:val="0091507F"/>
    <w:rsid w:val="00915554"/>
    <w:rsid w:val="00915685"/>
    <w:rsid w:val="009158DA"/>
    <w:rsid w:val="00915B94"/>
    <w:rsid w:val="00915BD2"/>
    <w:rsid w:val="00915CD5"/>
    <w:rsid w:val="00916606"/>
    <w:rsid w:val="0091716B"/>
    <w:rsid w:val="00917A2E"/>
    <w:rsid w:val="00917D7B"/>
    <w:rsid w:val="00917FD8"/>
    <w:rsid w:val="00920680"/>
    <w:rsid w:val="00920DF8"/>
    <w:rsid w:val="009213B1"/>
    <w:rsid w:val="00921D57"/>
    <w:rsid w:val="00921D95"/>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89B"/>
    <w:rsid w:val="00933B01"/>
    <w:rsid w:val="00933FDD"/>
    <w:rsid w:val="00934F2E"/>
    <w:rsid w:val="00935CB5"/>
    <w:rsid w:val="00935EF4"/>
    <w:rsid w:val="00936268"/>
    <w:rsid w:val="0093659D"/>
    <w:rsid w:val="009365B4"/>
    <w:rsid w:val="009366DB"/>
    <w:rsid w:val="00936D85"/>
    <w:rsid w:val="00937294"/>
    <w:rsid w:val="009375B1"/>
    <w:rsid w:val="009377C7"/>
    <w:rsid w:val="00937CB5"/>
    <w:rsid w:val="00937DFF"/>
    <w:rsid w:val="00937EA0"/>
    <w:rsid w:val="00937F91"/>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6FD1"/>
    <w:rsid w:val="00947106"/>
    <w:rsid w:val="00947163"/>
    <w:rsid w:val="0094791C"/>
    <w:rsid w:val="00947C0C"/>
    <w:rsid w:val="00947D40"/>
    <w:rsid w:val="00947EC0"/>
    <w:rsid w:val="00947F4E"/>
    <w:rsid w:val="00947F7B"/>
    <w:rsid w:val="00950A97"/>
    <w:rsid w:val="009512D2"/>
    <w:rsid w:val="00951944"/>
    <w:rsid w:val="00951CF4"/>
    <w:rsid w:val="00951DD7"/>
    <w:rsid w:val="009520AF"/>
    <w:rsid w:val="009523C9"/>
    <w:rsid w:val="009532CC"/>
    <w:rsid w:val="00953BB1"/>
    <w:rsid w:val="00953CAA"/>
    <w:rsid w:val="00954FA9"/>
    <w:rsid w:val="009551E6"/>
    <w:rsid w:val="0095559F"/>
    <w:rsid w:val="00955A91"/>
    <w:rsid w:val="009562C6"/>
    <w:rsid w:val="00956500"/>
    <w:rsid w:val="009566F8"/>
    <w:rsid w:val="00956702"/>
    <w:rsid w:val="00956C2F"/>
    <w:rsid w:val="00957235"/>
    <w:rsid w:val="00957434"/>
    <w:rsid w:val="00957CD4"/>
    <w:rsid w:val="00957F54"/>
    <w:rsid w:val="0096010D"/>
    <w:rsid w:val="009602D7"/>
    <w:rsid w:val="009603F6"/>
    <w:rsid w:val="00961E9B"/>
    <w:rsid w:val="00962104"/>
    <w:rsid w:val="009628B9"/>
    <w:rsid w:val="009628D4"/>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780"/>
    <w:rsid w:val="00970BE8"/>
    <w:rsid w:val="00971659"/>
    <w:rsid w:val="00971BA5"/>
    <w:rsid w:val="00971F04"/>
    <w:rsid w:val="00972088"/>
    <w:rsid w:val="00972253"/>
    <w:rsid w:val="0097242B"/>
    <w:rsid w:val="00972A38"/>
    <w:rsid w:val="00972ED3"/>
    <w:rsid w:val="00973176"/>
    <w:rsid w:val="0097342D"/>
    <w:rsid w:val="0097434C"/>
    <w:rsid w:val="0097445A"/>
    <w:rsid w:val="009744F6"/>
    <w:rsid w:val="0097459F"/>
    <w:rsid w:val="00974728"/>
    <w:rsid w:val="00974AB2"/>
    <w:rsid w:val="00974D10"/>
    <w:rsid w:val="00974EA9"/>
    <w:rsid w:val="00975355"/>
    <w:rsid w:val="009757D4"/>
    <w:rsid w:val="00975F38"/>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52E"/>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5AFC"/>
    <w:rsid w:val="009962EE"/>
    <w:rsid w:val="00996B24"/>
    <w:rsid w:val="009976C8"/>
    <w:rsid w:val="009A0209"/>
    <w:rsid w:val="009A198C"/>
    <w:rsid w:val="009A1C93"/>
    <w:rsid w:val="009A2851"/>
    <w:rsid w:val="009A2ABB"/>
    <w:rsid w:val="009A2C7C"/>
    <w:rsid w:val="009A2F0A"/>
    <w:rsid w:val="009A2F53"/>
    <w:rsid w:val="009A3530"/>
    <w:rsid w:val="009A3594"/>
    <w:rsid w:val="009A3E3C"/>
    <w:rsid w:val="009A3E3D"/>
    <w:rsid w:val="009A46F4"/>
    <w:rsid w:val="009A56F1"/>
    <w:rsid w:val="009A5704"/>
    <w:rsid w:val="009A57F0"/>
    <w:rsid w:val="009A5D99"/>
    <w:rsid w:val="009A6877"/>
    <w:rsid w:val="009A6BD1"/>
    <w:rsid w:val="009A6C0C"/>
    <w:rsid w:val="009A746E"/>
    <w:rsid w:val="009A7942"/>
    <w:rsid w:val="009A795D"/>
    <w:rsid w:val="009B0326"/>
    <w:rsid w:val="009B0B17"/>
    <w:rsid w:val="009B0F6A"/>
    <w:rsid w:val="009B140B"/>
    <w:rsid w:val="009B15C8"/>
    <w:rsid w:val="009B1737"/>
    <w:rsid w:val="009B30C5"/>
    <w:rsid w:val="009B3526"/>
    <w:rsid w:val="009B35EE"/>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47"/>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1E60"/>
    <w:rsid w:val="009E25E8"/>
    <w:rsid w:val="009E2E92"/>
    <w:rsid w:val="009E2F7B"/>
    <w:rsid w:val="009E3854"/>
    <w:rsid w:val="009E41FD"/>
    <w:rsid w:val="009E4473"/>
    <w:rsid w:val="009E4C84"/>
    <w:rsid w:val="009E4EBB"/>
    <w:rsid w:val="009E55A8"/>
    <w:rsid w:val="009E5A68"/>
    <w:rsid w:val="009E5C50"/>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610"/>
    <w:rsid w:val="00A019A1"/>
    <w:rsid w:val="00A0219B"/>
    <w:rsid w:val="00A02200"/>
    <w:rsid w:val="00A023CB"/>
    <w:rsid w:val="00A02449"/>
    <w:rsid w:val="00A02FF3"/>
    <w:rsid w:val="00A03F30"/>
    <w:rsid w:val="00A0450E"/>
    <w:rsid w:val="00A04977"/>
    <w:rsid w:val="00A05DB9"/>
    <w:rsid w:val="00A060BB"/>
    <w:rsid w:val="00A06ABF"/>
    <w:rsid w:val="00A07085"/>
    <w:rsid w:val="00A0749F"/>
    <w:rsid w:val="00A07965"/>
    <w:rsid w:val="00A07A63"/>
    <w:rsid w:val="00A07CFB"/>
    <w:rsid w:val="00A11961"/>
    <w:rsid w:val="00A11E8F"/>
    <w:rsid w:val="00A12B05"/>
    <w:rsid w:val="00A12F53"/>
    <w:rsid w:val="00A13624"/>
    <w:rsid w:val="00A13A48"/>
    <w:rsid w:val="00A13B0C"/>
    <w:rsid w:val="00A13C4A"/>
    <w:rsid w:val="00A14299"/>
    <w:rsid w:val="00A146CB"/>
    <w:rsid w:val="00A146FE"/>
    <w:rsid w:val="00A1475E"/>
    <w:rsid w:val="00A147ED"/>
    <w:rsid w:val="00A1481A"/>
    <w:rsid w:val="00A1496C"/>
    <w:rsid w:val="00A14AE0"/>
    <w:rsid w:val="00A15114"/>
    <w:rsid w:val="00A15A93"/>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BEE"/>
    <w:rsid w:val="00A2729D"/>
    <w:rsid w:val="00A3009B"/>
    <w:rsid w:val="00A301B5"/>
    <w:rsid w:val="00A303F4"/>
    <w:rsid w:val="00A30447"/>
    <w:rsid w:val="00A30AEB"/>
    <w:rsid w:val="00A31866"/>
    <w:rsid w:val="00A31A94"/>
    <w:rsid w:val="00A32A45"/>
    <w:rsid w:val="00A332F9"/>
    <w:rsid w:val="00A33E25"/>
    <w:rsid w:val="00A33F21"/>
    <w:rsid w:val="00A341B1"/>
    <w:rsid w:val="00A3474F"/>
    <w:rsid w:val="00A3517B"/>
    <w:rsid w:val="00A357BB"/>
    <w:rsid w:val="00A358CF"/>
    <w:rsid w:val="00A35A73"/>
    <w:rsid w:val="00A35A94"/>
    <w:rsid w:val="00A36042"/>
    <w:rsid w:val="00A3690B"/>
    <w:rsid w:val="00A373C3"/>
    <w:rsid w:val="00A37A17"/>
    <w:rsid w:val="00A400B2"/>
    <w:rsid w:val="00A4058B"/>
    <w:rsid w:val="00A40863"/>
    <w:rsid w:val="00A40A2E"/>
    <w:rsid w:val="00A412B8"/>
    <w:rsid w:val="00A41498"/>
    <w:rsid w:val="00A41509"/>
    <w:rsid w:val="00A415D2"/>
    <w:rsid w:val="00A41873"/>
    <w:rsid w:val="00A418A7"/>
    <w:rsid w:val="00A4234C"/>
    <w:rsid w:val="00A42811"/>
    <w:rsid w:val="00A43C1E"/>
    <w:rsid w:val="00A43E1B"/>
    <w:rsid w:val="00A44008"/>
    <w:rsid w:val="00A44069"/>
    <w:rsid w:val="00A4448F"/>
    <w:rsid w:val="00A444F2"/>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032"/>
    <w:rsid w:val="00A558E4"/>
    <w:rsid w:val="00A563A5"/>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103"/>
    <w:rsid w:val="00A66350"/>
    <w:rsid w:val="00A66DFC"/>
    <w:rsid w:val="00A67516"/>
    <w:rsid w:val="00A703B0"/>
    <w:rsid w:val="00A70466"/>
    <w:rsid w:val="00A70C49"/>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83E"/>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5BA"/>
    <w:rsid w:val="00A9566C"/>
    <w:rsid w:val="00A96BD0"/>
    <w:rsid w:val="00A97958"/>
    <w:rsid w:val="00A9796B"/>
    <w:rsid w:val="00AA0475"/>
    <w:rsid w:val="00AA0928"/>
    <w:rsid w:val="00AA198E"/>
    <w:rsid w:val="00AA1B6B"/>
    <w:rsid w:val="00AA1BF4"/>
    <w:rsid w:val="00AA1DBC"/>
    <w:rsid w:val="00AA2988"/>
    <w:rsid w:val="00AA2EB5"/>
    <w:rsid w:val="00AA331C"/>
    <w:rsid w:val="00AA3470"/>
    <w:rsid w:val="00AA3795"/>
    <w:rsid w:val="00AA475C"/>
    <w:rsid w:val="00AA4EE7"/>
    <w:rsid w:val="00AA6F7D"/>
    <w:rsid w:val="00AA7CE6"/>
    <w:rsid w:val="00AB017B"/>
    <w:rsid w:val="00AB0260"/>
    <w:rsid w:val="00AB07C4"/>
    <w:rsid w:val="00AB096B"/>
    <w:rsid w:val="00AB0E38"/>
    <w:rsid w:val="00AB0E3F"/>
    <w:rsid w:val="00AB0F4A"/>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560"/>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4F4"/>
    <w:rsid w:val="00AD4558"/>
    <w:rsid w:val="00AD47FD"/>
    <w:rsid w:val="00AD48AA"/>
    <w:rsid w:val="00AD4923"/>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367"/>
    <w:rsid w:val="00B075E4"/>
    <w:rsid w:val="00B07860"/>
    <w:rsid w:val="00B07CCA"/>
    <w:rsid w:val="00B101B6"/>
    <w:rsid w:val="00B116D1"/>
    <w:rsid w:val="00B117D0"/>
    <w:rsid w:val="00B11A66"/>
    <w:rsid w:val="00B11DB0"/>
    <w:rsid w:val="00B1271B"/>
    <w:rsid w:val="00B12989"/>
    <w:rsid w:val="00B12DF2"/>
    <w:rsid w:val="00B12E4D"/>
    <w:rsid w:val="00B13230"/>
    <w:rsid w:val="00B14441"/>
    <w:rsid w:val="00B14A91"/>
    <w:rsid w:val="00B14F98"/>
    <w:rsid w:val="00B150EB"/>
    <w:rsid w:val="00B15D45"/>
    <w:rsid w:val="00B163B7"/>
    <w:rsid w:val="00B1789A"/>
    <w:rsid w:val="00B17BEA"/>
    <w:rsid w:val="00B17E46"/>
    <w:rsid w:val="00B20802"/>
    <w:rsid w:val="00B208D9"/>
    <w:rsid w:val="00B219BF"/>
    <w:rsid w:val="00B21B9B"/>
    <w:rsid w:val="00B21C01"/>
    <w:rsid w:val="00B2221E"/>
    <w:rsid w:val="00B22420"/>
    <w:rsid w:val="00B224E6"/>
    <w:rsid w:val="00B22576"/>
    <w:rsid w:val="00B227F5"/>
    <w:rsid w:val="00B22BFE"/>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3CC"/>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2960"/>
    <w:rsid w:val="00B530C8"/>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DEB"/>
    <w:rsid w:val="00B66FB4"/>
    <w:rsid w:val="00B67212"/>
    <w:rsid w:val="00B67BD6"/>
    <w:rsid w:val="00B67DEE"/>
    <w:rsid w:val="00B7035A"/>
    <w:rsid w:val="00B7161C"/>
    <w:rsid w:val="00B718CE"/>
    <w:rsid w:val="00B71BB5"/>
    <w:rsid w:val="00B7248F"/>
    <w:rsid w:val="00B726D1"/>
    <w:rsid w:val="00B72A8E"/>
    <w:rsid w:val="00B72A98"/>
    <w:rsid w:val="00B732C1"/>
    <w:rsid w:val="00B73C7F"/>
    <w:rsid w:val="00B74725"/>
    <w:rsid w:val="00B74884"/>
    <w:rsid w:val="00B74CF8"/>
    <w:rsid w:val="00B753C0"/>
    <w:rsid w:val="00B755D3"/>
    <w:rsid w:val="00B75B9F"/>
    <w:rsid w:val="00B767AE"/>
    <w:rsid w:val="00B769DD"/>
    <w:rsid w:val="00B772E3"/>
    <w:rsid w:val="00B7785C"/>
    <w:rsid w:val="00B77A0C"/>
    <w:rsid w:val="00B77B48"/>
    <w:rsid w:val="00B77BAE"/>
    <w:rsid w:val="00B77F99"/>
    <w:rsid w:val="00B802A7"/>
    <w:rsid w:val="00B8067C"/>
    <w:rsid w:val="00B80890"/>
    <w:rsid w:val="00B80A2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5ED6"/>
    <w:rsid w:val="00B965D7"/>
    <w:rsid w:val="00B969CB"/>
    <w:rsid w:val="00B96D73"/>
    <w:rsid w:val="00BA0C1E"/>
    <w:rsid w:val="00BA0DF0"/>
    <w:rsid w:val="00BA10FA"/>
    <w:rsid w:val="00BA1160"/>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55"/>
    <w:rsid w:val="00BB1D6F"/>
    <w:rsid w:val="00BB1FEB"/>
    <w:rsid w:val="00BB2425"/>
    <w:rsid w:val="00BB24BB"/>
    <w:rsid w:val="00BB2572"/>
    <w:rsid w:val="00BB2574"/>
    <w:rsid w:val="00BB2B54"/>
    <w:rsid w:val="00BB2B76"/>
    <w:rsid w:val="00BB3159"/>
    <w:rsid w:val="00BB32E8"/>
    <w:rsid w:val="00BB3632"/>
    <w:rsid w:val="00BB3F07"/>
    <w:rsid w:val="00BB4BC0"/>
    <w:rsid w:val="00BB5402"/>
    <w:rsid w:val="00BB55B1"/>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B49"/>
    <w:rsid w:val="00BC7B4B"/>
    <w:rsid w:val="00BC7EFE"/>
    <w:rsid w:val="00BD00D4"/>
    <w:rsid w:val="00BD0254"/>
    <w:rsid w:val="00BD02E4"/>
    <w:rsid w:val="00BD0879"/>
    <w:rsid w:val="00BD0AE2"/>
    <w:rsid w:val="00BD0E9A"/>
    <w:rsid w:val="00BD10CD"/>
    <w:rsid w:val="00BD20A5"/>
    <w:rsid w:val="00BD27B6"/>
    <w:rsid w:val="00BD2D48"/>
    <w:rsid w:val="00BD3575"/>
    <w:rsid w:val="00BD381A"/>
    <w:rsid w:val="00BD3DE1"/>
    <w:rsid w:val="00BD3E58"/>
    <w:rsid w:val="00BD489B"/>
    <w:rsid w:val="00BD4FFF"/>
    <w:rsid w:val="00BD500A"/>
    <w:rsid w:val="00BD533A"/>
    <w:rsid w:val="00BD55D9"/>
    <w:rsid w:val="00BD56D5"/>
    <w:rsid w:val="00BD5952"/>
    <w:rsid w:val="00BD5F19"/>
    <w:rsid w:val="00BD5FF0"/>
    <w:rsid w:val="00BD6876"/>
    <w:rsid w:val="00BD68E4"/>
    <w:rsid w:val="00BE0DA7"/>
    <w:rsid w:val="00BE116F"/>
    <w:rsid w:val="00BE1A58"/>
    <w:rsid w:val="00BE1B1F"/>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762"/>
    <w:rsid w:val="00BE7A25"/>
    <w:rsid w:val="00BE7B52"/>
    <w:rsid w:val="00BF1220"/>
    <w:rsid w:val="00BF149E"/>
    <w:rsid w:val="00BF1680"/>
    <w:rsid w:val="00BF168F"/>
    <w:rsid w:val="00BF1698"/>
    <w:rsid w:val="00BF1C28"/>
    <w:rsid w:val="00BF1CB8"/>
    <w:rsid w:val="00BF2186"/>
    <w:rsid w:val="00BF2576"/>
    <w:rsid w:val="00BF2A22"/>
    <w:rsid w:val="00BF31CA"/>
    <w:rsid w:val="00BF32AE"/>
    <w:rsid w:val="00BF4300"/>
    <w:rsid w:val="00BF4AC9"/>
    <w:rsid w:val="00BF4C92"/>
    <w:rsid w:val="00BF4E82"/>
    <w:rsid w:val="00BF5226"/>
    <w:rsid w:val="00BF531E"/>
    <w:rsid w:val="00BF573A"/>
    <w:rsid w:val="00BF5DB0"/>
    <w:rsid w:val="00BF5F24"/>
    <w:rsid w:val="00BF5FC5"/>
    <w:rsid w:val="00BF6319"/>
    <w:rsid w:val="00BF6324"/>
    <w:rsid w:val="00BF638E"/>
    <w:rsid w:val="00C007BA"/>
    <w:rsid w:val="00C00B61"/>
    <w:rsid w:val="00C00B77"/>
    <w:rsid w:val="00C01879"/>
    <w:rsid w:val="00C026D3"/>
    <w:rsid w:val="00C027C9"/>
    <w:rsid w:val="00C02873"/>
    <w:rsid w:val="00C02DBE"/>
    <w:rsid w:val="00C0348D"/>
    <w:rsid w:val="00C03745"/>
    <w:rsid w:val="00C04175"/>
    <w:rsid w:val="00C046D2"/>
    <w:rsid w:val="00C0479E"/>
    <w:rsid w:val="00C047B7"/>
    <w:rsid w:val="00C050CA"/>
    <w:rsid w:val="00C05261"/>
    <w:rsid w:val="00C05328"/>
    <w:rsid w:val="00C05372"/>
    <w:rsid w:val="00C05709"/>
    <w:rsid w:val="00C0616C"/>
    <w:rsid w:val="00C0623E"/>
    <w:rsid w:val="00C0627A"/>
    <w:rsid w:val="00C0667B"/>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EEB"/>
    <w:rsid w:val="00C15FFA"/>
    <w:rsid w:val="00C160BE"/>
    <w:rsid w:val="00C16AD7"/>
    <w:rsid w:val="00C16BC8"/>
    <w:rsid w:val="00C16CDE"/>
    <w:rsid w:val="00C16D53"/>
    <w:rsid w:val="00C1753B"/>
    <w:rsid w:val="00C17872"/>
    <w:rsid w:val="00C17ABB"/>
    <w:rsid w:val="00C17DB3"/>
    <w:rsid w:val="00C208AE"/>
    <w:rsid w:val="00C21109"/>
    <w:rsid w:val="00C216A8"/>
    <w:rsid w:val="00C22036"/>
    <w:rsid w:val="00C225DA"/>
    <w:rsid w:val="00C22643"/>
    <w:rsid w:val="00C22AFB"/>
    <w:rsid w:val="00C2346A"/>
    <w:rsid w:val="00C23886"/>
    <w:rsid w:val="00C23DF0"/>
    <w:rsid w:val="00C24928"/>
    <w:rsid w:val="00C25404"/>
    <w:rsid w:val="00C262E7"/>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ADB"/>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744"/>
    <w:rsid w:val="00C50ADD"/>
    <w:rsid w:val="00C51568"/>
    <w:rsid w:val="00C5183C"/>
    <w:rsid w:val="00C51A6F"/>
    <w:rsid w:val="00C51E73"/>
    <w:rsid w:val="00C520A6"/>
    <w:rsid w:val="00C5264A"/>
    <w:rsid w:val="00C52A63"/>
    <w:rsid w:val="00C52D4E"/>
    <w:rsid w:val="00C53A1A"/>
    <w:rsid w:val="00C53F13"/>
    <w:rsid w:val="00C54860"/>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C4E"/>
    <w:rsid w:val="00C64D41"/>
    <w:rsid w:val="00C64F5D"/>
    <w:rsid w:val="00C650F6"/>
    <w:rsid w:val="00C65E25"/>
    <w:rsid w:val="00C66040"/>
    <w:rsid w:val="00C66846"/>
    <w:rsid w:val="00C669A5"/>
    <w:rsid w:val="00C66B61"/>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2E0"/>
    <w:rsid w:val="00C748DE"/>
    <w:rsid w:val="00C7530C"/>
    <w:rsid w:val="00C7610B"/>
    <w:rsid w:val="00C767B4"/>
    <w:rsid w:val="00C767E9"/>
    <w:rsid w:val="00C76DAB"/>
    <w:rsid w:val="00C7713E"/>
    <w:rsid w:val="00C77DED"/>
    <w:rsid w:val="00C77EC4"/>
    <w:rsid w:val="00C802D5"/>
    <w:rsid w:val="00C803CD"/>
    <w:rsid w:val="00C80684"/>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7CC"/>
    <w:rsid w:val="00C93DFB"/>
    <w:rsid w:val="00C942FC"/>
    <w:rsid w:val="00C94774"/>
    <w:rsid w:val="00C94A31"/>
    <w:rsid w:val="00C95675"/>
    <w:rsid w:val="00C95688"/>
    <w:rsid w:val="00C956DA"/>
    <w:rsid w:val="00C958D3"/>
    <w:rsid w:val="00C95979"/>
    <w:rsid w:val="00C95B11"/>
    <w:rsid w:val="00C95EFF"/>
    <w:rsid w:val="00C9644A"/>
    <w:rsid w:val="00C96F37"/>
    <w:rsid w:val="00C9702B"/>
    <w:rsid w:val="00C9711C"/>
    <w:rsid w:val="00C9725C"/>
    <w:rsid w:val="00C97532"/>
    <w:rsid w:val="00C976EF"/>
    <w:rsid w:val="00C97BF7"/>
    <w:rsid w:val="00C97C38"/>
    <w:rsid w:val="00CA0B1F"/>
    <w:rsid w:val="00CA0E7D"/>
    <w:rsid w:val="00CA11D0"/>
    <w:rsid w:val="00CA16C6"/>
    <w:rsid w:val="00CA1CB3"/>
    <w:rsid w:val="00CA1FEE"/>
    <w:rsid w:val="00CA31B0"/>
    <w:rsid w:val="00CA3E94"/>
    <w:rsid w:val="00CA42FE"/>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DAE"/>
    <w:rsid w:val="00CB4F4C"/>
    <w:rsid w:val="00CB552F"/>
    <w:rsid w:val="00CB6361"/>
    <w:rsid w:val="00CB6B00"/>
    <w:rsid w:val="00CB6D46"/>
    <w:rsid w:val="00CB6FE9"/>
    <w:rsid w:val="00CB7307"/>
    <w:rsid w:val="00CB7C27"/>
    <w:rsid w:val="00CB7DE1"/>
    <w:rsid w:val="00CC0AA5"/>
    <w:rsid w:val="00CC0D21"/>
    <w:rsid w:val="00CC10DD"/>
    <w:rsid w:val="00CC127A"/>
    <w:rsid w:val="00CC1C97"/>
    <w:rsid w:val="00CC201D"/>
    <w:rsid w:val="00CC2A28"/>
    <w:rsid w:val="00CC2F15"/>
    <w:rsid w:val="00CC4421"/>
    <w:rsid w:val="00CC47D0"/>
    <w:rsid w:val="00CC4F36"/>
    <w:rsid w:val="00CC525E"/>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3CB5"/>
    <w:rsid w:val="00CD46BA"/>
    <w:rsid w:val="00CD5DB0"/>
    <w:rsid w:val="00CD5E48"/>
    <w:rsid w:val="00CD649F"/>
    <w:rsid w:val="00CD6EE2"/>
    <w:rsid w:val="00CD7425"/>
    <w:rsid w:val="00CD7A22"/>
    <w:rsid w:val="00CD7A2B"/>
    <w:rsid w:val="00CD7AFB"/>
    <w:rsid w:val="00CD7C4D"/>
    <w:rsid w:val="00CD7D1F"/>
    <w:rsid w:val="00CD7D89"/>
    <w:rsid w:val="00CD7E90"/>
    <w:rsid w:val="00CD7F6C"/>
    <w:rsid w:val="00CE0674"/>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063"/>
    <w:rsid w:val="00CE5666"/>
    <w:rsid w:val="00CE5793"/>
    <w:rsid w:val="00CE59BF"/>
    <w:rsid w:val="00CE6732"/>
    <w:rsid w:val="00CE6832"/>
    <w:rsid w:val="00CE685C"/>
    <w:rsid w:val="00CE68BD"/>
    <w:rsid w:val="00CE6CEF"/>
    <w:rsid w:val="00CE6E38"/>
    <w:rsid w:val="00CE71A0"/>
    <w:rsid w:val="00CE79C5"/>
    <w:rsid w:val="00CE7AA6"/>
    <w:rsid w:val="00CE7CCA"/>
    <w:rsid w:val="00CE7FBB"/>
    <w:rsid w:val="00CF034A"/>
    <w:rsid w:val="00CF06A2"/>
    <w:rsid w:val="00CF08A2"/>
    <w:rsid w:val="00CF13FE"/>
    <w:rsid w:val="00CF1CE3"/>
    <w:rsid w:val="00CF1EC1"/>
    <w:rsid w:val="00CF2619"/>
    <w:rsid w:val="00CF2E51"/>
    <w:rsid w:val="00CF37AB"/>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58A"/>
    <w:rsid w:val="00D00745"/>
    <w:rsid w:val="00D02017"/>
    <w:rsid w:val="00D021D6"/>
    <w:rsid w:val="00D027F2"/>
    <w:rsid w:val="00D02A5A"/>
    <w:rsid w:val="00D02AA4"/>
    <w:rsid w:val="00D02D7D"/>
    <w:rsid w:val="00D0358C"/>
    <w:rsid w:val="00D035BB"/>
    <w:rsid w:val="00D03757"/>
    <w:rsid w:val="00D038E6"/>
    <w:rsid w:val="00D03B24"/>
    <w:rsid w:val="00D03B7D"/>
    <w:rsid w:val="00D04D39"/>
    <w:rsid w:val="00D05676"/>
    <w:rsid w:val="00D0600C"/>
    <w:rsid w:val="00D0600D"/>
    <w:rsid w:val="00D06600"/>
    <w:rsid w:val="00D06876"/>
    <w:rsid w:val="00D06DDC"/>
    <w:rsid w:val="00D06E57"/>
    <w:rsid w:val="00D06E63"/>
    <w:rsid w:val="00D07377"/>
    <w:rsid w:val="00D0737E"/>
    <w:rsid w:val="00D07805"/>
    <w:rsid w:val="00D1013E"/>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69"/>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4EFC"/>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2A7C"/>
    <w:rsid w:val="00D4307F"/>
    <w:rsid w:val="00D430FC"/>
    <w:rsid w:val="00D4315B"/>
    <w:rsid w:val="00D435BB"/>
    <w:rsid w:val="00D44A88"/>
    <w:rsid w:val="00D45106"/>
    <w:rsid w:val="00D45169"/>
    <w:rsid w:val="00D455EE"/>
    <w:rsid w:val="00D45A5A"/>
    <w:rsid w:val="00D45C2B"/>
    <w:rsid w:val="00D45D00"/>
    <w:rsid w:val="00D46AB3"/>
    <w:rsid w:val="00D470A7"/>
    <w:rsid w:val="00D472F4"/>
    <w:rsid w:val="00D47906"/>
    <w:rsid w:val="00D50086"/>
    <w:rsid w:val="00D5008A"/>
    <w:rsid w:val="00D500EA"/>
    <w:rsid w:val="00D50415"/>
    <w:rsid w:val="00D50742"/>
    <w:rsid w:val="00D50B75"/>
    <w:rsid w:val="00D50C76"/>
    <w:rsid w:val="00D516C4"/>
    <w:rsid w:val="00D527AA"/>
    <w:rsid w:val="00D53467"/>
    <w:rsid w:val="00D536A1"/>
    <w:rsid w:val="00D53F16"/>
    <w:rsid w:val="00D54412"/>
    <w:rsid w:val="00D56417"/>
    <w:rsid w:val="00D565B2"/>
    <w:rsid w:val="00D5683B"/>
    <w:rsid w:val="00D56875"/>
    <w:rsid w:val="00D56ACC"/>
    <w:rsid w:val="00D56E63"/>
    <w:rsid w:val="00D56FB8"/>
    <w:rsid w:val="00D5709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3E7D"/>
    <w:rsid w:val="00D6417E"/>
    <w:rsid w:val="00D64373"/>
    <w:rsid w:val="00D64613"/>
    <w:rsid w:val="00D649BC"/>
    <w:rsid w:val="00D64ED4"/>
    <w:rsid w:val="00D65023"/>
    <w:rsid w:val="00D65E4D"/>
    <w:rsid w:val="00D660A0"/>
    <w:rsid w:val="00D6651B"/>
    <w:rsid w:val="00D666C4"/>
    <w:rsid w:val="00D66C34"/>
    <w:rsid w:val="00D701AF"/>
    <w:rsid w:val="00D702E8"/>
    <w:rsid w:val="00D70999"/>
    <w:rsid w:val="00D70AEC"/>
    <w:rsid w:val="00D70CF7"/>
    <w:rsid w:val="00D70EB6"/>
    <w:rsid w:val="00D70F84"/>
    <w:rsid w:val="00D7102B"/>
    <w:rsid w:val="00D7125C"/>
    <w:rsid w:val="00D71B46"/>
    <w:rsid w:val="00D71BF8"/>
    <w:rsid w:val="00D71CE1"/>
    <w:rsid w:val="00D7226A"/>
    <w:rsid w:val="00D72EF7"/>
    <w:rsid w:val="00D7419E"/>
    <w:rsid w:val="00D74782"/>
    <w:rsid w:val="00D749D5"/>
    <w:rsid w:val="00D74DC4"/>
    <w:rsid w:val="00D74E96"/>
    <w:rsid w:val="00D7557E"/>
    <w:rsid w:val="00D7578D"/>
    <w:rsid w:val="00D75D05"/>
    <w:rsid w:val="00D764A8"/>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3FE"/>
    <w:rsid w:val="00D87FB9"/>
    <w:rsid w:val="00D900A3"/>
    <w:rsid w:val="00D902E8"/>
    <w:rsid w:val="00D903F0"/>
    <w:rsid w:val="00D90AD3"/>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5A"/>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A09"/>
    <w:rsid w:val="00DA7B08"/>
    <w:rsid w:val="00DB05EC"/>
    <w:rsid w:val="00DB0AA6"/>
    <w:rsid w:val="00DB0BE0"/>
    <w:rsid w:val="00DB0D15"/>
    <w:rsid w:val="00DB0F4C"/>
    <w:rsid w:val="00DB0FC8"/>
    <w:rsid w:val="00DB1688"/>
    <w:rsid w:val="00DB1802"/>
    <w:rsid w:val="00DB1A1F"/>
    <w:rsid w:val="00DB3983"/>
    <w:rsid w:val="00DB4841"/>
    <w:rsid w:val="00DB4AA7"/>
    <w:rsid w:val="00DB5964"/>
    <w:rsid w:val="00DB59AF"/>
    <w:rsid w:val="00DB5AB4"/>
    <w:rsid w:val="00DB5BF3"/>
    <w:rsid w:val="00DB5C8D"/>
    <w:rsid w:val="00DB5E8F"/>
    <w:rsid w:val="00DB5ECC"/>
    <w:rsid w:val="00DB5F50"/>
    <w:rsid w:val="00DB62EB"/>
    <w:rsid w:val="00DB631A"/>
    <w:rsid w:val="00DB6D9E"/>
    <w:rsid w:val="00DB6F26"/>
    <w:rsid w:val="00DB6FED"/>
    <w:rsid w:val="00DB7074"/>
    <w:rsid w:val="00DB794C"/>
    <w:rsid w:val="00DB7A8A"/>
    <w:rsid w:val="00DB7E68"/>
    <w:rsid w:val="00DC078C"/>
    <w:rsid w:val="00DC0860"/>
    <w:rsid w:val="00DC2153"/>
    <w:rsid w:val="00DC2536"/>
    <w:rsid w:val="00DC34D4"/>
    <w:rsid w:val="00DC36F9"/>
    <w:rsid w:val="00DC46FA"/>
    <w:rsid w:val="00DC494D"/>
    <w:rsid w:val="00DC4AA9"/>
    <w:rsid w:val="00DC58BC"/>
    <w:rsid w:val="00DC58D7"/>
    <w:rsid w:val="00DC6329"/>
    <w:rsid w:val="00DC63D0"/>
    <w:rsid w:val="00DC6657"/>
    <w:rsid w:val="00DC6877"/>
    <w:rsid w:val="00DC6BC9"/>
    <w:rsid w:val="00DC6C2D"/>
    <w:rsid w:val="00DC6C58"/>
    <w:rsid w:val="00DC6DDF"/>
    <w:rsid w:val="00DC6DF6"/>
    <w:rsid w:val="00DC71D6"/>
    <w:rsid w:val="00DC78AF"/>
    <w:rsid w:val="00DC7BBD"/>
    <w:rsid w:val="00DC7E5B"/>
    <w:rsid w:val="00DD06D7"/>
    <w:rsid w:val="00DD0994"/>
    <w:rsid w:val="00DD09D4"/>
    <w:rsid w:val="00DD0DF9"/>
    <w:rsid w:val="00DD0F5B"/>
    <w:rsid w:val="00DD101C"/>
    <w:rsid w:val="00DD12DD"/>
    <w:rsid w:val="00DD167C"/>
    <w:rsid w:val="00DD17B9"/>
    <w:rsid w:val="00DD17E2"/>
    <w:rsid w:val="00DD1BC9"/>
    <w:rsid w:val="00DD1D92"/>
    <w:rsid w:val="00DD26E8"/>
    <w:rsid w:val="00DD2E18"/>
    <w:rsid w:val="00DD2E5C"/>
    <w:rsid w:val="00DD3165"/>
    <w:rsid w:val="00DD3372"/>
    <w:rsid w:val="00DD3BA6"/>
    <w:rsid w:val="00DD428B"/>
    <w:rsid w:val="00DD437D"/>
    <w:rsid w:val="00DD580C"/>
    <w:rsid w:val="00DD5A52"/>
    <w:rsid w:val="00DD6359"/>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09"/>
    <w:rsid w:val="00DF3D31"/>
    <w:rsid w:val="00DF3D48"/>
    <w:rsid w:val="00DF4BC6"/>
    <w:rsid w:val="00DF4C99"/>
    <w:rsid w:val="00DF4E40"/>
    <w:rsid w:val="00DF5483"/>
    <w:rsid w:val="00DF56CD"/>
    <w:rsid w:val="00DF5DF1"/>
    <w:rsid w:val="00DF6629"/>
    <w:rsid w:val="00DF7076"/>
    <w:rsid w:val="00DF7855"/>
    <w:rsid w:val="00DF78FE"/>
    <w:rsid w:val="00DF7A8B"/>
    <w:rsid w:val="00E00A24"/>
    <w:rsid w:val="00E00CC9"/>
    <w:rsid w:val="00E00F93"/>
    <w:rsid w:val="00E01918"/>
    <w:rsid w:val="00E01A3D"/>
    <w:rsid w:val="00E023A2"/>
    <w:rsid w:val="00E023C2"/>
    <w:rsid w:val="00E0245E"/>
    <w:rsid w:val="00E0251E"/>
    <w:rsid w:val="00E02B4C"/>
    <w:rsid w:val="00E02E8A"/>
    <w:rsid w:val="00E02FF4"/>
    <w:rsid w:val="00E031DA"/>
    <w:rsid w:val="00E0324E"/>
    <w:rsid w:val="00E03699"/>
    <w:rsid w:val="00E04517"/>
    <w:rsid w:val="00E045C6"/>
    <w:rsid w:val="00E05C34"/>
    <w:rsid w:val="00E05EE9"/>
    <w:rsid w:val="00E06022"/>
    <w:rsid w:val="00E0674B"/>
    <w:rsid w:val="00E06C53"/>
    <w:rsid w:val="00E06CD6"/>
    <w:rsid w:val="00E071F3"/>
    <w:rsid w:val="00E07453"/>
    <w:rsid w:val="00E07512"/>
    <w:rsid w:val="00E07CCB"/>
    <w:rsid w:val="00E10017"/>
    <w:rsid w:val="00E105AC"/>
    <w:rsid w:val="00E1112F"/>
    <w:rsid w:val="00E11307"/>
    <w:rsid w:val="00E11409"/>
    <w:rsid w:val="00E1156C"/>
    <w:rsid w:val="00E115CF"/>
    <w:rsid w:val="00E11691"/>
    <w:rsid w:val="00E118E3"/>
    <w:rsid w:val="00E11998"/>
    <w:rsid w:val="00E11EEF"/>
    <w:rsid w:val="00E126ED"/>
    <w:rsid w:val="00E12801"/>
    <w:rsid w:val="00E12E81"/>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0C08"/>
    <w:rsid w:val="00E211A6"/>
    <w:rsid w:val="00E21499"/>
    <w:rsid w:val="00E21C28"/>
    <w:rsid w:val="00E21EBC"/>
    <w:rsid w:val="00E21EE1"/>
    <w:rsid w:val="00E2297B"/>
    <w:rsid w:val="00E22B55"/>
    <w:rsid w:val="00E22FDF"/>
    <w:rsid w:val="00E2327B"/>
    <w:rsid w:val="00E23E89"/>
    <w:rsid w:val="00E241F8"/>
    <w:rsid w:val="00E244B7"/>
    <w:rsid w:val="00E256AC"/>
    <w:rsid w:val="00E261CE"/>
    <w:rsid w:val="00E262D4"/>
    <w:rsid w:val="00E2641B"/>
    <w:rsid w:val="00E26F00"/>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890"/>
    <w:rsid w:val="00E42D94"/>
    <w:rsid w:val="00E42EC9"/>
    <w:rsid w:val="00E4376D"/>
    <w:rsid w:val="00E43E76"/>
    <w:rsid w:val="00E43FFF"/>
    <w:rsid w:val="00E44129"/>
    <w:rsid w:val="00E44C32"/>
    <w:rsid w:val="00E44C5F"/>
    <w:rsid w:val="00E457DA"/>
    <w:rsid w:val="00E4583C"/>
    <w:rsid w:val="00E45BD3"/>
    <w:rsid w:val="00E45C83"/>
    <w:rsid w:val="00E45D49"/>
    <w:rsid w:val="00E468FE"/>
    <w:rsid w:val="00E46A56"/>
    <w:rsid w:val="00E46A6A"/>
    <w:rsid w:val="00E473EE"/>
    <w:rsid w:val="00E47583"/>
    <w:rsid w:val="00E47CAB"/>
    <w:rsid w:val="00E507F4"/>
    <w:rsid w:val="00E51644"/>
    <w:rsid w:val="00E51F92"/>
    <w:rsid w:val="00E520F7"/>
    <w:rsid w:val="00E525B4"/>
    <w:rsid w:val="00E52609"/>
    <w:rsid w:val="00E527DE"/>
    <w:rsid w:val="00E533CA"/>
    <w:rsid w:val="00E53405"/>
    <w:rsid w:val="00E53445"/>
    <w:rsid w:val="00E535B1"/>
    <w:rsid w:val="00E53CFD"/>
    <w:rsid w:val="00E54B17"/>
    <w:rsid w:val="00E5518D"/>
    <w:rsid w:val="00E553A5"/>
    <w:rsid w:val="00E55A36"/>
    <w:rsid w:val="00E5605E"/>
    <w:rsid w:val="00E5613C"/>
    <w:rsid w:val="00E56D07"/>
    <w:rsid w:val="00E573EB"/>
    <w:rsid w:val="00E57D0F"/>
    <w:rsid w:val="00E60044"/>
    <w:rsid w:val="00E6077C"/>
    <w:rsid w:val="00E60B11"/>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153"/>
    <w:rsid w:val="00E722B7"/>
    <w:rsid w:val="00E727B2"/>
    <w:rsid w:val="00E72B82"/>
    <w:rsid w:val="00E73B0D"/>
    <w:rsid w:val="00E73EF3"/>
    <w:rsid w:val="00E73F88"/>
    <w:rsid w:val="00E74334"/>
    <w:rsid w:val="00E7506A"/>
    <w:rsid w:val="00E7523E"/>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2F94"/>
    <w:rsid w:val="00E940B8"/>
    <w:rsid w:val="00E94B69"/>
    <w:rsid w:val="00E958C9"/>
    <w:rsid w:val="00E958F7"/>
    <w:rsid w:val="00E95B07"/>
    <w:rsid w:val="00E96189"/>
    <w:rsid w:val="00E961ED"/>
    <w:rsid w:val="00E963D8"/>
    <w:rsid w:val="00E96DD4"/>
    <w:rsid w:val="00E973EB"/>
    <w:rsid w:val="00EA00D7"/>
    <w:rsid w:val="00EA0C9C"/>
    <w:rsid w:val="00EA14C5"/>
    <w:rsid w:val="00EA17BF"/>
    <w:rsid w:val="00EA1D6C"/>
    <w:rsid w:val="00EA2338"/>
    <w:rsid w:val="00EA2B5F"/>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4BC"/>
    <w:rsid w:val="00EC016A"/>
    <w:rsid w:val="00EC06DD"/>
    <w:rsid w:val="00EC0A49"/>
    <w:rsid w:val="00EC0B9A"/>
    <w:rsid w:val="00EC0DD8"/>
    <w:rsid w:val="00EC1241"/>
    <w:rsid w:val="00EC2163"/>
    <w:rsid w:val="00EC2C43"/>
    <w:rsid w:val="00EC39FB"/>
    <w:rsid w:val="00EC42F5"/>
    <w:rsid w:val="00EC48FC"/>
    <w:rsid w:val="00EC5160"/>
    <w:rsid w:val="00EC5508"/>
    <w:rsid w:val="00EC5651"/>
    <w:rsid w:val="00EC5F2E"/>
    <w:rsid w:val="00EC6471"/>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288"/>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911"/>
    <w:rsid w:val="00EE4FE3"/>
    <w:rsid w:val="00EE52CE"/>
    <w:rsid w:val="00EE60BF"/>
    <w:rsid w:val="00EE6A09"/>
    <w:rsid w:val="00EE6C12"/>
    <w:rsid w:val="00EE6D7D"/>
    <w:rsid w:val="00EE6E88"/>
    <w:rsid w:val="00EE7377"/>
    <w:rsid w:val="00EE76A2"/>
    <w:rsid w:val="00EE795E"/>
    <w:rsid w:val="00EE7BFA"/>
    <w:rsid w:val="00EF0293"/>
    <w:rsid w:val="00EF07C6"/>
    <w:rsid w:val="00EF10FD"/>
    <w:rsid w:val="00EF170B"/>
    <w:rsid w:val="00EF17CD"/>
    <w:rsid w:val="00EF2791"/>
    <w:rsid w:val="00EF293E"/>
    <w:rsid w:val="00EF2D4C"/>
    <w:rsid w:val="00EF2FAA"/>
    <w:rsid w:val="00EF303E"/>
    <w:rsid w:val="00EF381F"/>
    <w:rsid w:val="00EF3C9C"/>
    <w:rsid w:val="00EF411E"/>
    <w:rsid w:val="00EF47EB"/>
    <w:rsid w:val="00EF5DC8"/>
    <w:rsid w:val="00EF6222"/>
    <w:rsid w:val="00EF635D"/>
    <w:rsid w:val="00EF645B"/>
    <w:rsid w:val="00EF701C"/>
    <w:rsid w:val="00EF7F0E"/>
    <w:rsid w:val="00F00D28"/>
    <w:rsid w:val="00F01EEC"/>
    <w:rsid w:val="00F021FF"/>
    <w:rsid w:val="00F02526"/>
    <w:rsid w:val="00F03134"/>
    <w:rsid w:val="00F03766"/>
    <w:rsid w:val="00F03C18"/>
    <w:rsid w:val="00F03CB2"/>
    <w:rsid w:val="00F03FAF"/>
    <w:rsid w:val="00F04069"/>
    <w:rsid w:val="00F04CE1"/>
    <w:rsid w:val="00F05627"/>
    <w:rsid w:val="00F05F01"/>
    <w:rsid w:val="00F061B4"/>
    <w:rsid w:val="00F0647F"/>
    <w:rsid w:val="00F06612"/>
    <w:rsid w:val="00F06B34"/>
    <w:rsid w:val="00F1064C"/>
    <w:rsid w:val="00F115F6"/>
    <w:rsid w:val="00F1160D"/>
    <w:rsid w:val="00F1173B"/>
    <w:rsid w:val="00F11835"/>
    <w:rsid w:val="00F11E15"/>
    <w:rsid w:val="00F12200"/>
    <w:rsid w:val="00F122ED"/>
    <w:rsid w:val="00F12925"/>
    <w:rsid w:val="00F13221"/>
    <w:rsid w:val="00F135B0"/>
    <w:rsid w:val="00F13FDF"/>
    <w:rsid w:val="00F14CA3"/>
    <w:rsid w:val="00F1520A"/>
    <w:rsid w:val="00F15586"/>
    <w:rsid w:val="00F160AE"/>
    <w:rsid w:val="00F16D9F"/>
    <w:rsid w:val="00F16EEE"/>
    <w:rsid w:val="00F174E6"/>
    <w:rsid w:val="00F20644"/>
    <w:rsid w:val="00F20B18"/>
    <w:rsid w:val="00F20C30"/>
    <w:rsid w:val="00F20E58"/>
    <w:rsid w:val="00F21492"/>
    <w:rsid w:val="00F21E92"/>
    <w:rsid w:val="00F220DA"/>
    <w:rsid w:val="00F22164"/>
    <w:rsid w:val="00F22298"/>
    <w:rsid w:val="00F2257C"/>
    <w:rsid w:val="00F225D4"/>
    <w:rsid w:val="00F22C11"/>
    <w:rsid w:val="00F22D18"/>
    <w:rsid w:val="00F235FE"/>
    <w:rsid w:val="00F23B2B"/>
    <w:rsid w:val="00F23F1B"/>
    <w:rsid w:val="00F23FAF"/>
    <w:rsid w:val="00F23FDE"/>
    <w:rsid w:val="00F2498A"/>
    <w:rsid w:val="00F24B78"/>
    <w:rsid w:val="00F24C5C"/>
    <w:rsid w:val="00F25726"/>
    <w:rsid w:val="00F25820"/>
    <w:rsid w:val="00F25952"/>
    <w:rsid w:val="00F2667C"/>
    <w:rsid w:val="00F26BE8"/>
    <w:rsid w:val="00F2735A"/>
    <w:rsid w:val="00F273C5"/>
    <w:rsid w:val="00F2797A"/>
    <w:rsid w:val="00F27FE6"/>
    <w:rsid w:val="00F30038"/>
    <w:rsid w:val="00F30790"/>
    <w:rsid w:val="00F31488"/>
    <w:rsid w:val="00F3189C"/>
    <w:rsid w:val="00F31D06"/>
    <w:rsid w:val="00F320FF"/>
    <w:rsid w:val="00F3254C"/>
    <w:rsid w:val="00F327F4"/>
    <w:rsid w:val="00F3345D"/>
    <w:rsid w:val="00F33E4F"/>
    <w:rsid w:val="00F3429D"/>
    <w:rsid w:val="00F34459"/>
    <w:rsid w:val="00F34594"/>
    <w:rsid w:val="00F3533D"/>
    <w:rsid w:val="00F35961"/>
    <w:rsid w:val="00F3599C"/>
    <w:rsid w:val="00F35B38"/>
    <w:rsid w:val="00F35C9D"/>
    <w:rsid w:val="00F36031"/>
    <w:rsid w:val="00F360FC"/>
    <w:rsid w:val="00F3729F"/>
    <w:rsid w:val="00F3772A"/>
    <w:rsid w:val="00F37DBB"/>
    <w:rsid w:val="00F404FF"/>
    <w:rsid w:val="00F40C5C"/>
    <w:rsid w:val="00F41E83"/>
    <w:rsid w:val="00F42430"/>
    <w:rsid w:val="00F42569"/>
    <w:rsid w:val="00F42588"/>
    <w:rsid w:val="00F42638"/>
    <w:rsid w:val="00F4274E"/>
    <w:rsid w:val="00F429C2"/>
    <w:rsid w:val="00F42E4D"/>
    <w:rsid w:val="00F435E3"/>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1F51"/>
    <w:rsid w:val="00F52176"/>
    <w:rsid w:val="00F523A5"/>
    <w:rsid w:val="00F52662"/>
    <w:rsid w:val="00F52D04"/>
    <w:rsid w:val="00F52F76"/>
    <w:rsid w:val="00F52FFF"/>
    <w:rsid w:val="00F53B5A"/>
    <w:rsid w:val="00F53E2C"/>
    <w:rsid w:val="00F54B5E"/>
    <w:rsid w:val="00F54BB4"/>
    <w:rsid w:val="00F550EB"/>
    <w:rsid w:val="00F55557"/>
    <w:rsid w:val="00F55B8C"/>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775"/>
    <w:rsid w:val="00F67A66"/>
    <w:rsid w:val="00F67C49"/>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994"/>
    <w:rsid w:val="00F83CA7"/>
    <w:rsid w:val="00F83F1A"/>
    <w:rsid w:val="00F83F78"/>
    <w:rsid w:val="00F8413B"/>
    <w:rsid w:val="00F846AB"/>
    <w:rsid w:val="00F85553"/>
    <w:rsid w:val="00F85605"/>
    <w:rsid w:val="00F85C0D"/>
    <w:rsid w:val="00F86264"/>
    <w:rsid w:val="00F86BBA"/>
    <w:rsid w:val="00F878DB"/>
    <w:rsid w:val="00F87CFA"/>
    <w:rsid w:val="00F909CB"/>
    <w:rsid w:val="00F90D86"/>
    <w:rsid w:val="00F91537"/>
    <w:rsid w:val="00F918C9"/>
    <w:rsid w:val="00F91B6A"/>
    <w:rsid w:val="00F9213A"/>
    <w:rsid w:val="00F93371"/>
    <w:rsid w:val="00F938F1"/>
    <w:rsid w:val="00F93996"/>
    <w:rsid w:val="00F939D0"/>
    <w:rsid w:val="00F9422F"/>
    <w:rsid w:val="00F94E41"/>
    <w:rsid w:val="00F94ED5"/>
    <w:rsid w:val="00F962B7"/>
    <w:rsid w:val="00F965EC"/>
    <w:rsid w:val="00F969FF"/>
    <w:rsid w:val="00F96EBF"/>
    <w:rsid w:val="00F978BD"/>
    <w:rsid w:val="00F97B01"/>
    <w:rsid w:val="00F97B0B"/>
    <w:rsid w:val="00F97D0B"/>
    <w:rsid w:val="00FA0C59"/>
    <w:rsid w:val="00FA0FD8"/>
    <w:rsid w:val="00FA101D"/>
    <w:rsid w:val="00FA1597"/>
    <w:rsid w:val="00FA15D0"/>
    <w:rsid w:val="00FA19B4"/>
    <w:rsid w:val="00FA1C8D"/>
    <w:rsid w:val="00FA2B5A"/>
    <w:rsid w:val="00FA2F81"/>
    <w:rsid w:val="00FA3074"/>
    <w:rsid w:val="00FA31E1"/>
    <w:rsid w:val="00FA33E1"/>
    <w:rsid w:val="00FA3B5B"/>
    <w:rsid w:val="00FA3B98"/>
    <w:rsid w:val="00FA3FD9"/>
    <w:rsid w:val="00FA436B"/>
    <w:rsid w:val="00FA43EB"/>
    <w:rsid w:val="00FA4DC5"/>
    <w:rsid w:val="00FA51F2"/>
    <w:rsid w:val="00FA58DF"/>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9E9"/>
    <w:rsid w:val="00FB3B2B"/>
    <w:rsid w:val="00FB3C7F"/>
    <w:rsid w:val="00FB4A09"/>
    <w:rsid w:val="00FB53F0"/>
    <w:rsid w:val="00FB542A"/>
    <w:rsid w:val="00FB5601"/>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74D"/>
    <w:rsid w:val="00FC6996"/>
    <w:rsid w:val="00FC7691"/>
    <w:rsid w:val="00FC7D5C"/>
    <w:rsid w:val="00FC7FF8"/>
    <w:rsid w:val="00FD0C3D"/>
    <w:rsid w:val="00FD0FE4"/>
    <w:rsid w:val="00FD11B9"/>
    <w:rsid w:val="00FD1931"/>
    <w:rsid w:val="00FD2114"/>
    <w:rsid w:val="00FD2A6A"/>
    <w:rsid w:val="00FD2DDC"/>
    <w:rsid w:val="00FD3CDD"/>
    <w:rsid w:val="00FD43D2"/>
    <w:rsid w:val="00FD4618"/>
    <w:rsid w:val="00FD4DD1"/>
    <w:rsid w:val="00FD4F53"/>
    <w:rsid w:val="00FD510B"/>
    <w:rsid w:val="00FD537B"/>
    <w:rsid w:val="00FD53D8"/>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4F"/>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11D"/>
    <w:rsid w:val="00FF2563"/>
    <w:rsid w:val="00FF2F45"/>
    <w:rsid w:val="00FF33DF"/>
    <w:rsid w:val="00FF3F26"/>
    <w:rsid w:val="00FF46B0"/>
    <w:rsid w:val="00FF4A34"/>
    <w:rsid w:val="00FF4F22"/>
    <w:rsid w:val="00FF4FBA"/>
    <w:rsid w:val="00FF5A4D"/>
    <w:rsid w:val="00FF5B85"/>
    <w:rsid w:val="00FF5D70"/>
    <w:rsid w:val="00FF61EB"/>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4369B7DC-58EB-4002-BFF8-A6F99F65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006C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53429914">
      <w:bodyDiv w:val="1"/>
      <w:marLeft w:val="0"/>
      <w:marRight w:val="0"/>
      <w:marTop w:val="0"/>
      <w:marBottom w:val="0"/>
      <w:divBdr>
        <w:top w:val="none" w:sz="0" w:space="0" w:color="auto"/>
        <w:left w:val="none" w:sz="0" w:space="0" w:color="auto"/>
        <w:bottom w:val="none" w:sz="0" w:space="0" w:color="auto"/>
        <w:right w:val="none" w:sz="0" w:space="0" w:color="auto"/>
      </w:divBdr>
    </w:div>
    <w:div w:id="121458548">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55402349">
      <w:bodyDiv w:val="1"/>
      <w:marLeft w:val="0"/>
      <w:marRight w:val="0"/>
      <w:marTop w:val="0"/>
      <w:marBottom w:val="0"/>
      <w:divBdr>
        <w:top w:val="none" w:sz="0" w:space="0" w:color="auto"/>
        <w:left w:val="none" w:sz="0" w:space="0" w:color="auto"/>
        <w:bottom w:val="none" w:sz="0" w:space="0" w:color="auto"/>
        <w:right w:val="none" w:sz="0" w:space="0" w:color="auto"/>
      </w:divBdr>
    </w:div>
    <w:div w:id="294263578">
      <w:bodyDiv w:val="1"/>
      <w:marLeft w:val="0"/>
      <w:marRight w:val="0"/>
      <w:marTop w:val="0"/>
      <w:marBottom w:val="0"/>
      <w:divBdr>
        <w:top w:val="none" w:sz="0" w:space="0" w:color="auto"/>
        <w:left w:val="none" w:sz="0" w:space="0" w:color="auto"/>
        <w:bottom w:val="none" w:sz="0" w:space="0" w:color="auto"/>
        <w:right w:val="none" w:sz="0" w:space="0" w:color="auto"/>
      </w:divBdr>
    </w:div>
    <w:div w:id="348022968">
      <w:bodyDiv w:val="1"/>
      <w:marLeft w:val="0"/>
      <w:marRight w:val="0"/>
      <w:marTop w:val="0"/>
      <w:marBottom w:val="0"/>
      <w:divBdr>
        <w:top w:val="none" w:sz="0" w:space="0" w:color="auto"/>
        <w:left w:val="none" w:sz="0" w:space="0" w:color="auto"/>
        <w:bottom w:val="none" w:sz="0" w:space="0" w:color="auto"/>
        <w:right w:val="none" w:sz="0" w:space="0" w:color="auto"/>
      </w:divBdr>
    </w:div>
    <w:div w:id="35731886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30943933">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34171393">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082454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7854277">
      <w:bodyDiv w:val="1"/>
      <w:marLeft w:val="0"/>
      <w:marRight w:val="0"/>
      <w:marTop w:val="0"/>
      <w:marBottom w:val="0"/>
      <w:divBdr>
        <w:top w:val="none" w:sz="0" w:space="0" w:color="auto"/>
        <w:left w:val="none" w:sz="0" w:space="0" w:color="auto"/>
        <w:bottom w:val="none" w:sz="0" w:space="0" w:color="auto"/>
        <w:right w:val="none" w:sz="0" w:space="0" w:color="auto"/>
      </w:divBdr>
    </w:div>
    <w:div w:id="102328790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48134931">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0732483">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68585312">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3166451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3599351">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5108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2oga/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C359E-54A1-4EE8-A580-1040595F3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108</Pages>
  <Words>45792</Words>
  <Characters>264438</Characters>
  <Application>Microsoft Office Word</Application>
  <DocSecurity>0</DocSecurity>
  <Lines>6296</Lines>
  <Paragraphs>2794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Urrestarazu García, Iñigo</cp:lastModifiedBy>
  <cp:revision>43</cp:revision>
  <cp:lastPrinted>2025-10-28T11:14:00Z</cp:lastPrinted>
  <dcterms:created xsi:type="dcterms:W3CDTF">2026-03-31T08:43:00Z</dcterms:created>
  <dcterms:modified xsi:type="dcterms:W3CDTF">2026-04-16T11:03:00Z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