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5FD2175" w14:textId="77777777" w:rsidR="00C9221A" w:rsidRPr="00B947D3" w:rsidRDefault="00C9221A" w:rsidP="004A4D72">
      <w:pPr>
        <w:pStyle w:val="Prrafodelista"/>
        <w:rPr>
          <w:rFonts w:ascii="Folio Bk BT" w:hAnsi="Folio Bk BT"/>
          <w:lang w:val="es-ES"/>
        </w:rPr>
      </w:pPr>
    </w:p>
    <w:p w14:paraId="4AF959F3" w14:textId="77777777" w:rsidR="004A4D72" w:rsidRPr="00B947D3" w:rsidRDefault="004A4D72" w:rsidP="004A4D72">
      <w:pPr>
        <w:pStyle w:val="Prrafodelista"/>
        <w:rPr>
          <w:rFonts w:ascii="Folio Bk BT" w:hAnsi="Folio Bk BT"/>
          <w:lang w:val="es-ES"/>
        </w:rPr>
      </w:pPr>
    </w:p>
    <w:p w14:paraId="5AFC8DF3" w14:textId="77777777" w:rsidR="004A4D72" w:rsidRPr="00B947D3" w:rsidRDefault="004A4D72" w:rsidP="004A4D72">
      <w:pPr>
        <w:rPr>
          <w:rFonts w:ascii="Folio Bk BT" w:hAnsi="Folio Bk BT"/>
          <w:lang w:val="es-ES"/>
        </w:rPr>
      </w:pPr>
    </w:p>
    <w:p w14:paraId="25DE98D7" w14:textId="77777777" w:rsidR="004A4D72" w:rsidRPr="00B947D3" w:rsidRDefault="004A4D72" w:rsidP="004A4D72">
      <w:pPr>
        <w:rPr>
          <w:rFonts w:ascii="Folio Bk BT" w:hAnsi="Folio Bk BT"/>
          <w:lang w:val="es-ES"/>
        </w:rPr>
      </w:pPr>
    </w:p>
    <w:p w14:paraId="679A49B8" w14:textId="77777777" w:rsidR="004A4D72" w:rsidRPr="00B947D3" w:rsidRDefault="004A4D72" w:rsidP="004A4D72">
      <w:pPr>
        <w:rPr>
          <w:rFonts w:ascii="Folio Bk BT" w:hAnsi="Folio Bk BT"/>
          <w:lang w:val="es-ES"/>
        </w:rPr>
      </w:pPr>
    </w:p>
    <w:p w14:paraId="250AFAFA" w14:textId="77777777" w:rsidR="004A4D72" w:rsidRPr="00B947D3" w:rsidRDefault="004A4D72" w:rsidP="004A4D72">
      <w:pPr>
        <w:rPr>
          <w:rFonts w:ascii="Folio Bk BT" w:hAnsi="Folio Bk BT"/>
          <w:lang w:val="es-ES"/>
        </w:rPr>
      </w:pPr>
    </w:p>
    <w:p w14:paraId="314B0836" w14:textId="77777777" w:rsidR="004A4D72" w:rsidRPr="00B947D3" w:rsidRDefault="004A4D72" w:rsidP="004A4D72">
      <w:pPr>
        <w:rPr>
          <w:rFonts w:ascii="Folio Bk BT" w:hAnsi="Folio Bk BT"/>
          <w:lang w:val="es-ES"/>
        </w:rPr>
      </w:pPr>
    </w:p>
    <w:p w14:paraId="2686CCB8" w14:textId="77777777" w:rsidR="004A4D72" w:rsidRPr="00B947D3" w:rsidRDefault="004A4D72" w:rsidP="004A4D72">
      <w:pPr>
        <w:jc w:val="center"/>
        <w:rPr>
          <w:rFonts w:ascii="Folio Bk BT" w:hAnsi="Folio Bk BT"/>
          <w:b/>
          <w:lang w:val="es-ES"/>
        </w:rPr>
      </w:pPr>
      <w:r w:rsidRPr="00B947D3">
        <w:rPr>
          <w:rFonts w:ascii="Folio Bk BT" w:hAnsi="Folio Bk BT"/>
          <w:b/>
          <w:noProof/>
          <w:lang w:val="es-ES" w:eastAsia="es-ES"/>
        </w:rPr>
        <w:drawing>
          <wp:inline distT="0" distB="0" distL="0" distR="0" wp14:anchorId="690D5320" wp14:editId="3F3AE471">
            <wp:extent cx="2953512" cy="1240536"/>
            <wp:effectExtent l="19050" t="0" r="0" b="0"/>
            <wp:docPr id="3" name="Irudia 2" descr="garbitania logo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arbitania logoa.jpg"/>
                    <pic:cNvPicPr/>
                  </pic:nvPicPr>
                  <pic:blipFill>
                    <a:blip r:embed="rId8" cstate="print"/>
                    <a:stretch>
                      <a:fillRect/>
                    </a:stretch>
                  </pic:blipFill>
                  <pic:spPr>
                    <a:xfrm>
                      <a:off x="0" y="0"/>
                      <a:ext cx="2953512" cy="1240536"/>
                    </a:xfrm>
                    <a:prstGeom prst="rect">
                      <a:avLst/>
                    </a:prstGeom>
                  </pic:spPr>
                </pic:pic>
              </a:graphicData>
            </a:graphic>
          </wp:inline>
        </w:drawing>
      </w:r>
    </w:p>
    <w:p w14:paraId="1C68852A" w14:textId="77777777" w:rsidR="004A4D72" w:rsidRPr="00B947D3" w:rsidRDefault="004A4D72" w:rsidP="004A4D72">
      <w:pPr>
        <w:jc w:val="center"/>
        <w:rPr>
          <w:rFonts w:ascii="Folio Bk BT" w:hAnsi="Folio Bk BT"/>
          <w:b/>
          <w:lang w:val="es-ES"/>
        </w:rPr>
      </w:pPr>
    </w:p>
    <w:p w14:paraId="70C95952" w14:textId="77777777" w:rsidR="004A4D72" w:rsidRPr="00B947D3" w:rsidRDefault="004A4D72" w:rsidP="004A4D72">
      <w:pPr>
        <w:jc w:val="center"/>
        <w:rPr>
          <w:rFonts w:ascii="Folio Bk BT" w:hAnsi="Folio Bk BT"/>
          <w:b/>
          <w:lang w:val="es-ES"/>
        </w:rPr>
      </w:pPr>
    </w:p>
    <w:p w14:paraId="7774A069" w14:textId="77777777" w:rsidR="004A4D72" w:rsidRPr="00B947D3" w:rsidRDefault="004A4D72" w:rsidP="004A4D72">
      <w:pPr>
        <w:jc w:val="center"/>
        <w:rPr>
          <w:rFonts w:ascii="Folio Bk BT" w:hAnsi="Folio Bk BT"/>
          <w:b/>
          <w:lang w:val="es-ES"/>
        </w:rPr>
      </w:pPr>
    </w:p>
    <w:p w14:paraId="503AE5A3" w14:textId="77777777" w:rsidR="004A4D72" w:rsidRPr="00B947D3" w:rsidRDefault="004A4D72" w:rsidP="004A4D72">
      <w:pPr>
        <w:jc w:val="center"/>
        <w:rPr>
          <w:rFonts w:ascii="Folio Bk BT" w:hAnsi="Folio Bk BT"/>
          <w:b/>
          <w:lang w:val="es-ES"/>
        </w:rPr>
      </w:pPr>
    </w:p>
    <w:p w14:paraId="7E88840A" w14:textId="458FC377" w:rsidR="004A4D72" w:rsidRPr="00B947D3" w:rsidRDefault="004A4D72" w:rsidP="004A4D72">
      <w:pPr>
        <w:jc w:val="center"/>
        <w:rPr>
          <w:rFonts w:ascii="Folio Bk BT" w:hAnsi="Folio Bk BT"/>
          <w:b/>
          <w:lang w:val="es-ES"/>
        </w:rPr>
      </w:pPr>
      <w:r w:rsidRPr="00B947D3">
        <w:rPr>
          <w:rFonts w:ascii="Folio Bk BT" w:hAnsi="Folio Bk BT"/>
          <w:b/>
          <w:lang w:val="es-ES"/>
        </w:rPr>
        <w:t xml:space="preserve">PLIEGO DE PRESCRIPCIONES TÉCNICAS PARA LA CONTRATACIÓN DEL SUMINISTRO DE </w:t>
      </w:r>
      <w:r w:rsidR="00D76360">
        <w:rPr>
          <w:rFonts w:ascii="Folio Bk BT" w:hAnsi="Folio Bk BT"/>
          <w:b/>
          <w:lang w:val="es-ES"/>
        </w:rPr>
        <w:t>UN</w:t>
      </w:r>
      <w:r w:rsidRPr="00B947D3">
        <w:rPr>
          <w:rFonts w:ascii="Folio Bk BT" w:hAnsi="Folio Bk BT"/>
          <w:b/>
          <w:lang w:val="es-ES"/>
        </w:rPr>
        <w:t xml:space="preserve"> CAMI</w:t>
      </w:r>
      <w:r w:rsidR="00210217">
        <w:rPr>
          <w:rFonts w:ascii="Folio Bk BT" w:hAnsi="Folio Bk BT"/>
          <w:b/>
          <w:lang w:val="es-ES"/>
        </w:rPr>
        <w:t>O</w:t>
      </w:r>
      <w:r w:rsidRPr="00B947D3">
        <w:rPr>
          <w:rFonts w:ascii="Folio Bk BT" w:hAnsi="Folio Bk BT"/>
          <w:b/>
          <w:lang w:val="es-ES"/>
        </w:rPr>
        <w:t xml:space="preserve">N </w:t>
      </w:r>
      <w:r w:rsidR="00210217">
        <w:rPr>
          <w:rFonts w:ascii="Folio Bk BT" w:hAnsi="Folio Bk BT"/>
          <w:b/>
          <w:lang w:val="es-ES"/>
        </w:rPr>
        <w:t xml:space="preserve">DE CARGA TRASERA </w:t>
      </w:r>
      <w:r w:rsidR="00DB2221">
        <w:rPr>
          <w:rFonts w:ascii="Folio Bk BT" w:hAnsi="Folio Bk BT"/>
          <w:b/>
          <w:lang w:val="es-ES"/>
        </w:rPr>
        <w:t xml:space="preserve">Y </w:t>
      </w:r>
      <w:r w:rsidR="002547B0">
        <w:rPr>
          <w:rFonts w:ascii="Folio Bk BT" w:hAnsi="Folio Bk BT"/>
          <w:b/>
          <w:lang w:val="es-ES"/>
        </w:rPr>
        <w:t xml:space="preserve">DE </w:t>
      </w:r>
      <w:r w:rsidR="00DB2221" w:rsidRPr="008C534B">
        <w:rPr>
          <w:rFonts w:ascii="Folio Bk BT" w:hAnsi="Folio Bk BT"/>
          <w:b/>
          <w:lang w:val="es-ES"/>
        </w:rPr>
        <w:t xml:space="preserve">CAJA </w:t>
      </w:r>
      <w:r w:rsidR="002547B0" w:rsidRPr="008C534B">
        <w:rPr>
          <w:rFonts w:ascii="Folio Bk BT" w:hAnsi="Folio Bk BT"/>
          <w:b/>
          <w:lang w:val="es-ES"/>
        </w:rPr>
        <w:t>14-16M</w:t>
      </w:r>
      <w:r w:rsidR="002547B0" w:rsidRPr="008C534B">
        <w:rPr>
          <w:rFonts w:ascii="Folio Bk BT" w:hAnsi="Folio Bk BT"/>
          <w:b/>
          <w:vertAlign w:val="superscript"/>
          <w:lang w:val="es-ES"/>
        </w:rPr>
        <w:t>3</w:t>
      </w:r>
      <w:r w:rsidR="002547B0" w:rsidRPr="008C534B">
        <w:rPr>
          <w:rFonts w:ascii="Folio Bk BT" w:hAnsi="Folio Bk BT"/>
          <w:b/>
          <w:lang w:val="es-ES"/>
        </w:rPr>
        <w:t xml:space="preserve"> </w:t>
      </w:r>
      <w:r w:rsidRPr="008C534B">
        <w:rPr>
          <w:rFonts w:ascii="Folio Bk BT" w:hAnsi="Folio Bk BT"/>
          <w:b/>
          <w:lang w:val="es-ES"/>
        </w:rPr>
        <w:t>MEDIANTE ALQUILER PARA LA RECOGIDA SELECTIVA DE RESIDUOS POR GARBITANIA ZERO ZABOR</w:t>
      </w:r>
      <w:r w:rsidRPr="00B947D3">
        <w:rPr>
          <w:rFonts w:ascii="Folio Bk BT" w:hAnsi="Folio Bk BT"/>
          <w:b/>
          <w:lang w:val="es-ES"/>
        </w:rPr>
        <w:t xml:space="preserve"> S.L.</w:t>
      </w:r>
    </w:p>
    <w:p w14:paraId="563E6E11" w14:textId="77777777" w:rsidR="004A4D72" w:rsidRPr="00B947D3" w:rsidRDefault="004A4D72" w:rsidP="004A4D72">
      <w:pPr>
        <w:jc w:val="center"/>
        <w:rPr>
          <w:rFonts w:ascii="Folio Bk BT" w:hAnsi="Folio Bk BT"/>
          <w:b/>
          <w:lang w:val="es-ES"/>
        </w:rPr>
      </w:pPr>
    </w:p>
    <w:p w14:paraId="34115486" w14:textId="77777777" w:rsidR="004A4D72" w:rsidRPr="00B947D3" w:rsidRDefault="004A4D72" w:rsidP="004A4D72">
      <w:pPr>
        <w:rPr>
          <w:rFonts w:ascii="Folio Bk BT" w:hAnsi="Folio Bk BT"/>
          <w:lang w:val="es-ES"/>
        </w:rPr>
      </w:pPr>
    </w:p>
    <w:p w14:paraId="17E4640F" w14:textId="77777777" w:rsidR="004A4D72" w:rsidRPr="00B947D3" w:rsidRDefault="004A4D72" w:rsidP="004A4D72">
      <w:pPr>
        <w:rPr>
          <w:rFonts w:ascii="Folio Bk BT" w:hAnsi="Folio Bk BT"/>
          <w:lang w:val="es-ES"/>
        </w:rPr>
      </w:pPr>
    </w:p>
    <w:p w14:paraId="2FDF62F3" w14:textId="77777777" w:rsidR="004A4D72" w:rsidRPr="00B947D3" w:rsidRDefault="004A4D72" w:rsidP="004A4D72">
      <w:pPr>
        <w:rPr>
          <w:rFonts w:ascii="Folio Bk BT" w:hAnsi="Folio Bk BT"/>
          <w:lang w:val="es-ES"/>
        </w:rPr>
      </w:pPr>
    </w:p>
    <w:p w14:paraId="27E3D367" w14:textId="77777777" w:rsidR="004A4D72" w:rsidRPr="00B947D3" w:rsidRDefault="004A4D72" w:rsidP="004A4D72">
      <w:pPr>
        <w:rPr>
          <w:rFonts w:ascii="Folio Bk BT" w:hAnsi="Folio Bk BT"/>
          <w:lang w:val="es-ES"/>
        </w:rPr>
      </w:pPr>
    </w:p>
    <w:p w14:paraId="6A31E910" w14:textId="77777777" w:rsidR="004A4D72" w:rsidRPr="00B947D3" w:rsidRDefault="004A4D72" w:rsidP="004A4D72">
      <w:pPr>
        <w:rPr>
          <w:rFonts w:ascii="Folio Bk BT" w:hAnsi="Folio Bk BT"/>
          <w:lang w:val="es-ES"/>
        </w:rPr>
      </w:pPr>
    </w:p>
    <w:p w14:paraId="17C6F211" w14:textId="77777777" w:rsidR="004A4D72" w:rsidRPr="00B947D3" w:rsidRDefault="004A4D72" w:rsidP="004A4D72">
      <w:pPr>
        <w:rPr>
          <w:rFonts w:ascii="Folio Bk BT" w:hAnsi="Folio Bk BT"/>
          <w:lang w:val="es-ES"/>
        </w:rPr>
      </w:pPr>
    </w:p>
    <w:p w14:paraId="46413531" w14:textId="77777777" w:rsidR="004A4D72" w:rsidRPr="00B947D3" w:rsidRDefault="004A4D72" w:rsidP="004A4D72">
      <w:pPr>
        <w:rPr>
          <w:rFonts w:ascii="Folio Bk BT" w:hAnsi="Folio Bk BT"/>
          <w:lang w:val="es-ES"/>
        </w:rPr>
      </w:pPr>
    </w:p>
    <w:p w14:paraId="4EA2696C" w14:textId="77777777" w:rsidR="004A4D72" w:rsidRPr="00B947D3" w:rsidRDefault="004A4D72" w:rsidP="004A4D72">
      <w:pPr>
        <w:rPr>
          <w:rFonts w:ascii="Folio Bk BT" w:hAnsi="Folio Bk BT"/>
          <w:lang w:val="es-ES"/>
        </w:rPr>
      </w:pPr>
    </w:p>
    <w:p w14:paraId="47B33F28" w14:textId="77777777" w:rsidR="004A4D72" w:rsidRPr="00B947D3" w:rsidRDefault="004A4D72" w:rsidP="004A4D72">
      <w:pPr>
        <w:rPr>
          <w:rFonts w:ascii="Folio Bk BT" w:hAnsi="Folio Bk BT"/>
          <w:lang w:val="es-ES"/>
        </w:rPr>
      </w:pPr>
    </w:p>
    <w:p w14:paraId="428AC317" w14:textId="77777777" w:rsidR="004A4D72" w:rsidRPr="00B947D3" w:rsidRDefault="004A4D72" w:rsidP="004A4D72">
      <w:pPr>
        <w:rPr>
          <w:rFonts w:ascii="Folio Bk BT" w:hAnsi="Folio Bk BT"/>
          <w:lang w:val="es-ES"/>
        </w:rPr>
      </w:pPr>
    </w:p>
    <w:p w14:paraId="606B0FDD" w14:textId="77777777" w:rsidR="004A4D72" w:rsidRPr="00B947D3" w:rsidRDefault="004A4D72" w:rsidP="004A4D72">
      <w:pPr>
        <w:rPr>
          <w:rFonts w:ascii="Folio Bk BT" w:hAnsi="Folio Bk BT"/>
          <w:lang w:val="es-ES"/>
        </w:rPr>
      </w:pPr>
    </w:p>
    <w:p w14:paraId="064C6835" w14:textId="77777777" w:rsidR="004A4D72" w:rsidRPr="00B947D3" w:rsidRDefault="004A4D72" w:rsidP="004A4D72">
      <w:pPr>
        <w:rPr>
          <w:rFonts w:ascii="Folio Bk BT" w:hAnsi="Folio Bk BT"/>
          <w:lang w:val="es-ES"/>
        </w:rPr>
      </w:pPr>
    </w:p>
    <w:p w14:paraId="3C466157" w14:textId="77777777" w:rsidR="004A4D72" w:rsidRPr="00B947D3" w:rsidRDefault="004A4D72" w:rsidP="00B4562A">
      <w:pPr>
        <w:rPr>
          <w:rFonts w:ascii="Folio Bk BT" w:hAnsi="Folio Bk BT"/>
          <w:lang w:val="es-ES"/>
        </w:rPr>
      </w:pPr>
    </w:p>
    <w:sdt>
      <w:sdtPr>
        <w:rPr>
          <w:rFonts w:ascii="Folio Bk BT" w:eastAsiaTheme="minorHAnsi" w:hAnsi="Folio Bk BT" w:cstheme="minorBidi"/>
          <w:color w:val="auto"/>
          <w:sz w:val="22"/>
          <w:szCs w:val="22"/>
          <w:lang w:val="es-ES" w:eastAsia="en-US"/>
        </w:rPr>
        <w:id w:val="181632410"/>
        <w:docPartObj>
          <w:docPartGallery w:val="Table of Contents"/>
          <w:docPartUnique/>
        </w:docPartObj>
      </w:sdtPr>
      <w:sdtEndPr>
        <w:rPr>
          <w:b/>
          <w:bCs/>
        </w:rPr>
      </w:sdtEndPr>
      <w:sdtContent>
        <w:p w14:paraId="73112743" w14:textId="77777777" w:rsidR="004A4D72" w:rsidRPr="00DB2221" w:rsidRDefault="004A4D72">
          <w:pPr>
            <w:pStyle w:val="TtuloTDC"/>
            <w:rPr>
              <w:rFonts w:ascii="Folio Bk BT" w:hAnsi="Folio Bk BT"/>
              <w:b/>
              <w:bCs/>
              <w:color w:val="FFC000" w:themeColor="accent4"/>
              <w:sz w:val="22"/>
              <w:szCs w:val="22"/>
              <w:lang w:val="es-ES"/>
            </w:rPr>
          </w:pPr>
          <w:r w:rsidRPr="00DB2221">
            <w:rPr>
              <w:rFonts w:ascii="Folio Bk BT" w:hAnsi="Folio Bk BT"/>
              <w:b/>
              <w:bCs/>
              <w:color w:val="FFC000" w:themeColor="accent4"/>
              <w:sz w:val="22"/>
              <w:szCs w:val="22"/>
              <w:lang w:val="es-ES"/>
            </w:rPr>
            <w:t>Contenido</w:t>
          </w:r>
        </w:p>
        <w:p w14:paraId="5CCD5982" w14:textId="77673AFA" w:rsidR="0095204B" w:rsidRDefault="004A4D72">
          <w:pPr>
            <w:pStyle w:val="TDC1"/>
            <w:tabs>
              <w:tab w:val="right" w:leader="dot" w:pos="8494"/>
            </w:tabs>
            <w:rPr>
              <w:rFonts w:eastAsiaTheme="minorEastAsia"/>
              <w:noProof/>
              <w:lang w:eastAsia="eu-ES"/>
            </w:rPr>
          </w:pPr>
          <w:r w:rsidRPr="00B947D3">
            <w:rPr>
              <w:rFonts w:ascii="Folio Bk BT" w:hAnsi="Folio Bk BT"/>
              <w:b/>
              <w:bCs/>
              <w:lang w:val="es-ES"/>
            </w:rPr>
            <w:fldChar w:fldCharType="begin"/>
          </w:r>
          <w:r w:rsidRPr="00B947D3">
            <w:rPr>
              <w:rFonts w:ascii="Folio Bk BT" w:hAnsi="Folio Bk BT"/>
              <w:b/>
              <w:bCs/>
              <w:lang w:val="es-ES"/>
            </w:rPr>
            <w:instrText xml:space="preserve"> TOC \o "1-3" \h \z \u </w:instrText>
          </w:r>
          <w:r w:rsidRPr="00B947D3">
            <w:rPr>
              <w:rFonts w:ascii="Folio Bk BT" w:hAnsi="Folio Bk BT"/>
              <w:b/>
              <w:bCs/>
              <w:lang w:val="es-ES"/>
            </w:rPr>
            <w:fldChar w:fldCharType="separate"/>
          </w:r>
          <w:hyperlink w:anchor="_Toc20306895" w:history="1">
            <w:r w:rsidR="0095204B" w:rsidRPr="007B1DC6">
              <w:rPr>
                <w:rStyle w:val="Hipervnculo"/>
                <w:noProof/>
                <w:lang w:val="es-ES"/>
              </w:rPr>
              <w:t>1.- OBJETO DEL CONTRATO</w:t>
            </w:r>
            <w:r w:rsidR="0095204B">
              <w:rPr>
                <w:noProof/>
                <w:webHidden/>
              </w:rPr>
              <w:tab/>
            </w:r>
            <w:r w:rsidR="0095204B">
              <w:rPr>
                <w:noProof/>
                <w:webHidden/>
              </w:rPr>
              <w:fldChar w:fldCharType="begin"/>
            </w:r>
            <w:r w:rsidR="0095204B">
              <w:rPr>
                <w:noProof/>
                <w:webHidden/>
              </w:rPr>
              <w:instrText xml:space="preserve"> PAGEREF _Toc20306895 \h </w:instrText>
            </w:r>
            <w:r w:rsidR="0095204B">
              <w:rPr>
                <w:noProof/>
                <w:webHidden/>
              </w:rPr>
            </w:r>
            <w:r w:rsidR="0095204B">
              <w:rPr>
                <w:noProof/>
                <w:webHidden/>
              </w:rPr>
              <w:fldChar w:fldCharType="separate"/>
            </w:r>
            <w:r w:rsidR="0095204B">
              <w:rPr>
                <w:noProof/>
                <w:webHidden/>
              </w:rPr>
              <w:t>2</w:t>
            </w:r>
            <w:r w:rsidR="0095204B">
              <w:rPr>
                <w:noProof/>
                <w:webHidden/>
              </w:rPr>
              <w:fldChar w:fldCharType="end"/>
            </w:r>
          </w:hyperlink>
        </w:p>
        <w:p w14:paraId="4CEFC3B1" w14:textId="66DFF6C1" w:rsidR="0095204B" w:rsidRDefault="00230DED">
          <w:pPr>
            <w:pStyle w:val="TDC1"/>
            <w:tabs>
              <w:tab w:val="right" w:leader="dot" w:pos="8494"/>
            </w:tabs>
            <w:rPr>
              <w:rFonts w:eastAsiaTheme="minorEastAsia"/>
              <w:noProof/>
              <w:lang w:eastAsia="eu-ES"/>
            </w:rPr>
          </w:pPr>
          <w:hyperlink w:anchor="_Toc20306896" w:history="1">
            <w:r w:rsidR="0095204B" w:rsidRPr="007B1DC6">
              <w:rPr>
                <w:rStyle w:val="Hipervnculo"/>
                <w:noProof/>
                <w:lang w:val="es-ES"/>
              </w:rPr>
              <w:t>2.- CONDICIONES DEL ARRENDAMIENTO</w:t>
            </w:r>
            <w:r w:rsidR="0095204B">
              <w:rPr>
                <w:noProof/>
                <w:webHidden/>
              </w:rPr>
              <w:tab/>
            </w:r>
            <w:r w:rsidR="0095204B">
              <w:rPr>
                <w:noProof/>
                <w:webHidden/>
              </w:rPr>
              <w:fldChar w:fldCharType="begin"/>
            </w:r>
            <w:r w:rsidR="0095204B">
              <w:rPr>
                <w:noProof/>
                <w:webHidden/>
              </w:rPr>
              <w:instrText xml:space="preserve"> PAGEREF _Toc20306896 \h </w:instrText>
            </w:r>
            <w:r w:rsidR="0095204B">
              <w:rPr>
                <w:noProof/>
                <w:webHidden/>
              </w:rPr>
            </w:r>
            <w:r w:rsidR="0095204B">
              <w:rPr>
                <w:noProof/>
                <w:webHidden/>
              </w:rPr>
              <w:fldChar w:fldCharType="separate"/>
            </w:r>
            <w:r w:rsidR="0095204B">
              <w:rPr>
                <w:noProof/>
                <w:webHidden/>
              </w:rPr>
              <w:t>2</w:t>
            </w:r>
            <w:r w:rsidR="0095204B">
              <w:rPr>
                <w:noProof/>
                <w:webHidden/>
              </w:rPr>
              <w:fldChar w:fldCharType="end"/>
            </w:r>
          </w:hyperlink>
        </w:p>
        <w:p w14:paraId="2533339F" w14:textId="7CB0FE45" w:rsidR="0095204B" w:rsidRDefault="00230DED">
          <w:pPr>
            <w:pStyle w:val="TDC2"/>
            <w:tabs>
              <w:tab w:val="right" w:leader="dot" w:pos="8494"/>
            </w:tabs>
            <w:rPr>
              <w:rFonts w:eastAsiaTheme="minorEastAsia"/>
              <w:noProof/>
              <w:lang w:eastAsia="eu-ES"/>
            </w:rPr>
          </w:pPr>
          <w:hyperlink w:anchor="_Toc20306897" w:history="1">
            <w:r w:rsidR="0095204B" w:rsidRPr="007B1DC6">
              <w:rPr>
                <w:rStyle w:val="Hipervnculo"/>
                <w:noProof/>
                <w:lang w:val="es-ES"/>
              </w:rPr>
              <w:t>2.1. SEGURO</w:t>
            </w:r>
            <w:r w:rsidR="0095204B">
              <w:rPr>
                <w:noProof/>
                <w:webHidden/>
              </w:rPr>
              <w:tab/>
            </w:r>
            <w:r w:rsidR="0095204B">
              <w:rPr>
                <w:noProof/>
                <w:webHidden/>
              </w:rPr>
              <w:fldChar w:fldCharType="begin"/>
            </w:r>
            <w:r w:rsidR="0095204B">
              <w:rPr>
                <w:noProof/>
                <w:webHidden/>
              </w:rPr>
              <w:instrText xml:space="preserve"> PAGEREF _Toc20306897 \h </w:instrText>
            </w:r>
            <w:r w:rsidR="0095204B">
              <w:rPr>
                <w:noProof/>
                <w:webHidden/>
              </w:rPr>
            </w:r>
            <w:r w:rsidR="0095204B">
              <w:rPr>
                <w:noProof/>
                <w:webHidden/>
              </w:rPr>
              <w:fldChar w:fldCharType="separate"/>
            </w:r>
            <w:r w:rsidR="0095204B">
              <w:rPr>
                <w:noProof/>
                <w:webHidden/>
              </w:rPr>
              <w:t>2</w:t>
            </w:r>
            <w:r w:rsidR="0095204B">
              <w:rPr>
                <w:noProof/>
                <w:webHidden/>
              </w:rPr>
              <w:fldChar w:fldCharType="end"/>
            </w:r>
          </w:hyperlink>
        </w:p>
        <w:p w14:paraId="385017D4" w14:textId="3FEF4C57" w:rsidR="0095204B" w:rsidRDefault="00230DED">
          <w:pPr>
            <w:pStyle w:val="TDC2"/>
            <w:tabs>
              <w:tab w:val="right" w:leader="dot" w:pos="8494"/>
            </w:tabs>
            <w:rPr>
              <w:rFonts w:eastAsiaTheme="minorEastAsia"/>
              <w:noProof/>
              <w:lang w:eastAsia="eu-ES"/>
            </w:rPr>
          </w:pPr>
          <w:hyperlink w:anchor="_Toc20306898" w:history="1">
            <w:r w:rsidR="0095204B" w:rsidRPr="007B1DC6">
              <w:rPr>
                <w:rStyle w:val="Hipervnculo"/>
                <w:noProof/>
                <w:lang w:val="es-ES"/>
              </w:rPr>
              <w:t>2.2. SERVICIO DE MANTENIMIENTO</w:t>
            </w:r>
            <w:r w:rsidR="0095204B">
              <w:rPr>
                <w:noProof/>
                <w:webHidden/>
              </w:rPr>
              <w:tab/>
            </w:r>
            <w:r w:rsidR="0095204B">
              <w:rPr>
                <w:noProof/>
                <w:webHidden/>
              </w:rPr>
              <w:fldChar w:fldCharType="begin"/>
            </w:r>
            <w:r w:rsidR="0095204B">
              <w:rPr>
                <w:noProof/>
                <w:webHidden/>
              </w:rPr>
              <w:instrText xml:space="preserve"> PAGEREF _Toc20306898 \h </w:instrText>
            </w:r>
            <w:r w:rsidR="0095204B">
              <w:rPr>
                <w:noProof/>
                <w:webHidden/>
              </w:rPr>
            </w:r>
            <w:r w:rsidR="0095204B">
              <w:rPr>
                <w:noProof/>
                <w:webHidden/>
              </w:rPr>
              <w:fldChar w:fldCharType="separate"/>
            </w:r>
            <w:r w:rsidR="0095204B">
              <w:rPr>
                <w:noProof/>
                <w:webHidden/>
              </w:rPr>
              <w:t>2</w:t>
            </w:r>
            <w:r w:rsidR="0095204B">
              <w:rPr>
                <w:noProof/>
                <w:webHidden/>
              </w:rPr>
              <w:fldChar w:fldCharType="end"/>
            </w:r>
          </w:hyperlink>
        </w:p>
        <w:p w14:paraId="73AEFB47" w14:textId="36183507" w:rsidR="0095204B" w:rsidRDefault="00230DED">
          <w:pPr>
            <w:pStyle w:val="TDC2"/>
            <w:tabs>
              <w:tab w:val="right" w:leader="dot" w:pos="8494"/>
            </w:tabs>
            <w:rPr>
              <w:rFonts w:eastAsiaTheme="minorEastAsia"/>
              <w:noProof/>
              <w:lang w:eastAsia="eu-ES"/>
            </w:rPr>
          </w:pPr>
          <w:hyperlink w:anchor="_Toc20306899" w:history="1">
            <w:r w:rsidR="0095204B" w:rsidRPr="007B1DC6">
              <w:rPr>
                <w:rStyle w:val="Hipervnculo"/>
                <w:noProof/>
                <w:lang w:val="es-ES"/>
              </w:rPr>
              <w:t>2.3. KILOMETRAJE Y HORAS DE UTILIZACIÓN</w:t>
            </w:r>
            <w:r w:rsidR="0095204B">
              <w:rPr>
                <w:noProof/>
                <w:webHidden/>
              </w:rPr>
              <w:tab/>
            </w:r>
            <w:r w:rsidR="0095204B">
              <w:rPr>
                <w:noProof/>
                <w:webHidden/>
              </w:rPr>
              <w:fldChar w:fldCharType="begin"/>
            </w:r>
            <w:r w:rsidR="0095204B">
              <w:rPr>
                <w:noProof/>
                <w:webHidden/>
              </w:rPr>
              <w:instrText xml:space="preserve"> PAGEREF _Toc20306899 \h </w:instrText>
            </w:r>
            <w:r w:rsidR="0095204B">
              <w:rPr>
                <w:noProof/>
                <w:webHidden/>
              </w:rPr>
            </w:r>
            <w:r w:rsidR="0095204B">
              <w:rPr>
                <w:noProof/>
                <w:webHidden/>
              </w:rPr>
              <w:fldChar w:fldCharType="separate"/>
            </w:r>
            <w:r w:rsidR="0095204B">
              <w:rPr>
                <w:noProof/>
                <w:webHidden/>
              </w:rPr>
              <w:t>3</w:t>
            </w:r>
            <w:r w:rsidR="0095204B">
              <w:rPr>
                <w:noProof/>
                <w:webHidden/>
              </w:rPr>
              <w:fldChar w:fldCharType="end"/>
            </w:r>
          </w:hyperlink>
        </w:p>
        <w:p w14:paraId="1AEAB5C7" w14:textId="078695B2" w:rsidR="0095204B" w:rsidRDefault="00230DED">
          <w:pPr>
            <w:pStyle w:val="TDC2"/>
            <w:tabs>
              <w:tab w:val="right" w:leader="dot" w:pos="8494"/>
            </w:tabs>
            <w:rPr>
              <w:rFonts w:eastAsiaTheme="minorEastAsia"/>
              <w:noProof/>
              <w:lang w:eastAsia="eu-ES"/>
            </w:rPr>
          </w:pPr>
          <w:hyperlink w:anchor="_Toc20306900" w:history="1">
            <w:r w:rsidR="0095204B" w:rsidRPr="007B1DC6">
              <w:rPr>
                <w:rStyle w:val="Hipervnculo"/>
                <w:noProof/>
                <w:lang w:val="es-ES"/>
              </w:rPr>
              <w:t>2.4. FIANZA DE PARTE DE GARBITANIA ZERO ZABOR AL ADJUDICATARIO</w:t>
            </w:r>
            <w:r w:rsidR="0095204B">
              <w:rPr>
                <w:noProof/>
                <w:webHidden/>
              </w:rPr>
              <w:tab/>
            </w:r>
            <w:r w:rsidR="0095204B">
              <w:rPr>
                <w:noProof/>
                <w:webHidden/>
              </w:rPr>
              <w:fldChar w:fldCharType="begin"/>
            </w:r>
            <w:r w:rsidR="0095204B">
              <w:rPr>
                <w:noProof/>
                <w:webHidden/>
              </w:rPr>
              <w:instrText xml:space="preserve"> PAGEREF _Toc20306900 \h </w:instrText>
            </w:r>
            <w:r w:rsidR="0095204B">
              <w:rPr>
                <w:noProof/>
                <w:webHidden/>
              </w:rPr>
            </w:r>
            <w:r w:rsidR="0095204B">
              <w:rPr>
                <w:noProof/>
                <w:webHidden/>
              </w:rPr>
              <w:fldChar w:fldCharType="separate"/>
            </w:r>
            <w:r w:rsidR="0095204B">
              <w:rPr>
                <w:noProof/>
                <w:webHidden/>
              </w:rPr>
              <w:t>3</w:t>
            </w:r>
            <w:r w:rsidR="0095204B">
              <w:rPr>
                <w:noProof/>
                <w:webHidden/>
              </w:rPr>
              <w:fldChar w:fldCharType="end"/>
            </w:r>
          </w:hyperlink>
        </w:p>
        <w:p w14:paraId="394C44D2" w14:textId="6DC63597" w:rsidR="0095204B" w:rsidRDefault="00230DED">
          <w:pPr>
            <w:pStyle w:val="TDC2"/>
            <w:tabs>
              <w:tab w:val="right" w:leader="dot" w:pos="8494"/>
            </w:tabs>
            <w:rPr>
              <w:rFonts w:eastAsiaTheme="minorEastAsia"/>
              <w:noProof/>
              <w:lang w:eastAsia="eu-ES"/>
            </w:rPr>
          </w:pPr>
          <w:hyperlink w:anchor="_Toc20306901" w:history="1">
            <w:r w:rsidR="0095204B" w:rsidRPr="007B1DC6">
              <w:rPr>
                <w:rStyle w:val="Hipervnculo"/>
                <w:noProof/>
                <w:lang w:val="es-ES"/>
              </w:rPr>
              <w:t>2.5. CONDICIONES DE ENTREGA</w:t>
            </w:r>
            <w:r w:rsidR="0095204B">
              <w:rPr>
                <w:noProof/>
                <w:webHidden/>
              </w:rPr>
              <w:tab/>
            </w:r>
            <w:r w:rsidR="0095204B">
              <w:rPr>
                <w:noProof/>
                <w:webHidden/>
              </w:rPr>
              <w:fldChar w:fldCharType="begin"/>
            </w:r>
            <w:r w:rsidR="0095204B">
              <w:rPr>
                <w:noProof/>
                <w:webHidden/>
              </w:rPr>
              <w:instrText xml:space="preserve"> PAGEREF _Toc20306901 \h </w:instrText>
            </w:r>
            <w:r w:rsidR="0095204B">
              <w:rPr>
                <w:noProof/>
                <w:webHidden/>
              </w:rPr>
            </w:r>
            <w:r w:rsidR="0095204B">
              <w:rPr>
                <w:noProof/>
                <w:webHidden/>
              </w:rPr>
              <w:fldChar w:fldCharType="separate"/>
            </w:r>
            <w:r w:rsidR="0095204B">
              <w:rPr>
                <w:noProof/>
                <w:webHidden/>
              </w:rPr>
              <w:t>3</w:t>
            </w:r>
            <w:r w:rsidR="0095204B">
              <w:rPr>
                <w:noProof/>
                <w:webHidden/>
              </w:rPr>
              <w:fldChar w:fldCharType="end"/>
            </w:r>
          </w:hyperlink>
        </w:p>
        <w:p w14:paraId="3DF9089A" w14:textId="3266E464" w:rsidR="0095204B" w:rsidRDefault="00230DED">
          <w:pPr>
            <w:pStyle w:val="TDC2"/>
            <w:tabs>
              <w:tab w:val="right" w:leader="dot" w:pos="8494"/>
            </w:tabs>
            <w:rPr>
              <w:rFonts w:eastAsiaTheme="minorEastAsia"/>
              <w:noProof/>
              <w:lang w:eastAsia="eu-ES"/>
            </w:rPr>
          </w:pPr>
          <w:hyperlink w:anchor="_Toc20306902" w:history="1">
            <w:r w:rsidR="0095204B" w:rsidRPr="007B1DC6">
              <w:rPr>
                <w:rStyle w:val="Hipervnculo"/>
                <w:noProof/>
                <w:lang w:val="es-ES"/>
              </w:rPr>
              <w:t>2.6. CONTROL DE EXPLOTACIÓN</w:t>
            </w:r>
            <w:r w:rsidR="0095204B">
              <w:rPr>
                <w:noProof/>
                <w:webHidden/>
              </w:rPr>
              <w:tab/>
            </w:r>
            <w:r w:rsidR="0095204B">
              <w:rPr>
                <w:noProof/>
                <w:webHidden/>
              </w:rPr>
              <w:fldChar w:fldCharType="begin"/>
            </w:r>
            <w:r w:rsidR="0095204B">
              <w:rPr>
                <w:noProof/>
                <w:webHidden/>
              </w:rPr>
              <w:instrText xml:space="preserve"> PAGEREF _Toc20306902 \h </w:instrText>
            </w:r>
            <w:r w:rsidR="0095204B">
              <w:rPr>
                <w:noProof/>
                <w:webHidden/>
              </w:rPr>
            </w:r>
            <w:r w:rsidR="0095204B">
              <w:rPr>
                <w:noProof/>
                <w:webHidden/>
              </w:rPr>
              <w:fldChar w:fldCharType="separate"/>
            </w:r>
            <w:r w:rsidR="0095204B">
              <w:rPr>
                <w:noProof/>
                <w:webHidden/>
              </w:rPr>
              <w:t>3</w:t>
            </w:r>
            <w:r w:rsidR="0095204B">
              <w:rPr>
                <w:noProof/>
                <w:webHidden/>
              </w:rPr>
              <w:fldChar w:fldCharType="end"/>
            </w:r>
          </w:hyperlink>
        </w:p>
        <w:p w14:paraId="15CBCD65" w14:textId="008A78DA" w:rsidR="0095204B" w:rsidRDefault="00230DED">
          <w:pPr>
            <w:pStyle w:val="TDC1"/>
            <w:tabs>
              <w:tab w:val="right" w:leader="dot" w:pos="8494"/>
            </w:tabs>
            <w:rPr>
              <w:rFonts w:eastAsiaTheme="minorEastAsia"/>
              <w:noProof/>
              <w:lang w:eastAsia="eu-ES"/>
            </w:rPr>
          </w:pPr>
          <w:hyperlink w:anchor="_Toc20306903" w:history="1">
            <w:r w:rsidR="0095204B" w:rsidRPr="007B1DC6">
              <w:rPr>
                <w:rStyle w:val="Hipervnculo"/>
                <w:noProof/>
                <w:lang w:val="es-ES"/>
              </w:rPr>
              <w:t>3.- CARACTERÍSTICAS GENERALES DEL VEHÍCULO A OFERTAR EN ALQUILER</w:t>
            </w:r>
            <w:r w:rsidR="0095204B">
              <w:rPr>
                <w:noProof/>
                <w:webHidden/>
              </w:rPr>
              <w:tab/>
            </w:r>
            <w:r w:rsidR="0095204B">
              <w:rPr>
                <w:noProof/>
                <w:webHidden/>
              </w:rPr>
              <w:fldChar w:fldCharType="begin"/>
            </w:r>
            <w:r w:rsidR="0095204B">
              <w:rPr>
                <w:noProof/>
                <w:webHidden/>
              </w:rPr>
              <w:instrText xml:space="preserve"> PAGEREF _Toc20306903 \h </w:instrText>
            </w:r>
            <w:r w:rsidR="0095204B">
              <w:rPr>
                <w:noProof/>
                <w:webHidden/>
              </w:rPr>
            </w:r>
            <w:r w:rsidR="0095204B">
              <w:rPr>
                <w:noProof/>
                <w:webHidden/>
              </w:rPr>
              <w:fldChar w:fldCharType="separate"/>
            </w:r>
            <w:r w:rsidR="0095204B">
              <w:rPr>
                <w:noProof/>
                <w:webHidden/>
              </w:rPr>
              <w:t>3</w:t>
            </w:r>
            <w:r w:rsidR="0095204B">
              <w:rPr>
                <w:noProof/>
                <w:webHidden/>
              </w:rPr>
              <w:fldChar w:fldCharType="end"/>
            </w:r>
          </w:hyperlink>
        </w:p>
        <w:p w14:paraId="4693602D" w14:textId="1CEDF114" w:rsidR="0095204B" w:rsidRDefault="00230DED">
          <w:pPr>
            <w:pStyle w:val="TDC2"/>
            <w:tabs>
              <w:tab w:val="right" w:leader="dot" w:pos="8494"/>
            </w:tabs>
            <w:rPr>
              <w:rFonts w:eastAsiaTheme="minorEastAsia"/>
              <w:noProof/>
              <w:lang w:eastAsia="eu-ES"/>
            </w:rPr>
          </w:pPr>
          <w:hyperlink w:anchor="_Toc20306904" w:history="1">
            <w:r w:rsidR="0095204B" w:rsidRPr="007B1DC6">
              <w:rPr>
                <w:rStyle w:val="Hipervnculo"/>
                <w:noProof/>
                <w:lang w:val="es-ES"/>
              </w:rPr>
              <w:t>3.1 DESCRIPCIÓN GENÉRICA DEL VEHÍCULO</w:t>
            </w:r>
            <w:r w:rsidR="0095204B">
              <w:rPr>
                <w:noProof/>
                <w:webHidden/>
              </w:rPr>
              <w:tab/>
            </w:r>
            <w:r w:rsidR="0095204B">
              <w:rPr>
                <w:noProof/>
                <w:webHidden/>
              </w:rPr>
              <w:fldChar w:fldCharType="begin"/>
            </w:r>
            <w:r w:rsidR="0095204B">
              <w:rPr>
                <w:noProof/>
                <w:webHidden/>
              </w:rPr>
              <w:instrText xml:space="preserve"> PAGEREF _Toc20306904 \h </w:instrText>
            </w:r>
            <w:r w:rsidR="0095204B">
              <w:rPr>
                <w:noProof/>
                <w:webHidden/>
              </w:rPr>
            </w:r>
            <w:r w:rsidR="0095204B">
              <w:rPr>
                <w:noProof/>
                <w:webHidden/>
              </w:rPr>
              <w:fldChar w:fldCharType="separate"/>
            </w:r>
            <w:r w:rsidR="0095204B">
              <w:rPr>
                <w:noProof/>
                <w:webHidden/>
              </w:rPr>
              <w:t>3</w:t>
            </w:r>
            <w:r w:rsidR="0095204B">
              <w:rPr>
                <w:noProof/>
                <w:webHidden/>
              </w:rPr>
              <w:fldChar w:fldCharType="end"/>
            </w:r>
          </w:hyperlink>
        </w:p>
        <w:p w14:paraId="1EDD78F0" w14:textId="6E614171" w:rsidR="0095204B" w:rsidRDefault="00230DED">
          <w:pPr>
            <w:pStyle w:val="TDC2"/>
            <w:tabs>
              <w:tab w:val="right" w:leader="dot" w:pos="8494"/>
            </w:tabs>
            <w:rPr>
              <w:rFonts w:eastAsiaTheme="minorEastAsia"/>
              <w:noProof/>
              <w:lang w:eastAsia="eu-ES"/>
            </w:rPr>
          </w:pPr>
          <w:hyperlink w:anchor="_Toc20306905" w:history="1">
            <w:r w:rsidR="0095204B" w:rsidRPr="007B1DC6">
              <w:rPr>
                <w:rStyle w:val="Hipervnculo"/>
                <w:noProof/>
                <w:lang w:val="es-ES"/>
              </w:rPr>
              <w:t>3.2. CUADRO DE CARACTERÍSTICAS GENERALES DE LA CAJA RECOLECTORA DE CARGA TRASERA</w:t>
            </w:r>
            <w:r w:rsidR="0095204B">
              <w:rPr>
                <w:noProof/>
                <w:webHidden/>
              </w:rPr>
              <w:tab/>
            </w:r>
            <w:r w:rsidR="0095204B">
              <w:rPr>
                <w:noProof/>
                <w:webHidden/>
              </w:rPr>
              <w:fldChar w:fldCharType="begin"/>
            </w:r>
            <w:r w:rsidR="0095204B">
              <w:rPr>
                <w:noProof/>
                <w:webHidden/>
              </w:rPr>
              <w:instrText xml:space="preserve"> PAGEREF _Toc20306905 \h </w:instrText>
            </w:r>
            <w:r w:rsidR="0095204B">
              <w:rPr>
                <w:noProof/>
                <w:webHidden/>
              </w:rPr>
            </w:r>
            <w:r w:rsidR="0095204B">
              <w:rPr>
                <w:noProof/>
                <w:webHidden/>
              </w:rPr>
              <w:fldChar w:fldCharType="separate"/>
            </w:r>
            <w:r w:rsidR="0095204B">
              <w:rPr>
                <w:noProof/>
                <w:webHidden/>
              </w:rPr>
              <w:t>5</w:t>
            </w:r>
            <w:r w:rsidR="0095204B">
              <w:rPr>
                <w:noProof/>
                <w:webHidden/>
              </w:rPr>
              <w:fldChar w:fldCharType="end"/>
            </w:r>
          </w:hyperlink>
        </w:p>
        <w:p w14:paraId="317559D1" w14:textId="624A5A2C" w:rsidR="0095204B" w:rsidRDefault="00230DED">
          <w:pPr>
            <w:pStyle w:val="TDC2"/>
            <w:tabs>
              <w:tab w:val="right" w:leader="dot" w:pos="8494"/>
            </w:tabs>
            <w:rPr>
              <w:rFonts w:eastAsiaTheme="minorEastAsia"/>
              <w:noProof/>
              <w:lang w:eastAsia="eu-ES"/>
            </w:rPr>
          </w:pPr>
          <w:hyperlink w:anchor="_Toc20306906" w:history="1">
            <w:r w:rsidR="0095204B" w:rsidRPr="007B1DC6">
              <w:rPr>
                <w:rStyle w:val="Hipervnculo"/>
                <w:noProof/>
                <w:lang w:val="es-ES"/>
              </w:rPr>
              <w:t>3.3. CARACTERÍSTICAS TÉCNICAS GENERALES DEL CHASIS</w:t>
            </w:r>
            <w:r w:rsidR="0095204B">
              <w:rPr>
                <w:noProof/>
                <w:webHidden/>
              </w:rPr>
              <w:tab/>
            </w:r>
            <w:r w:rsidR="0095204B">
              <w:rPr>
                <w:noProof/>
                <w:webHidden/>
              </w:rPr>
              <w:fldChar w:fldCharType="begin"/>
            </w:r>
            <w:r w:rsidR="0095204B">
              <w:rPr>
                <w:noProof/>
                <w:webHidden/>
              </w:rPr>
              <w:instrText xml:space="preserve"> PAGEREF _Toc20306906 \h </w:instrText>
            </w:r>
            <w:r w:rsidR="0095204B">
              <w:rPr>
                <w:noProof/>
                <w:webHidden/>
              </w:rPr>
            </w:r>
            <w:r w:rsidR="0095204B">
              <w:rPr>
                <w:noProof/>
                <w:webHidden/>
              </w:rPr>
              <w:fldChar w:fldCharType="separate"/>
            </w:r>
            <w:r w:rsidR="0095204B">
              <w:rPr>
                <w:noProof/>
                <w:webHidden/>
              </w:rPr>
              <w:t>8</w:t>
            </w:r>
            <w:r w:rsidR="0095204B">
              <w:rPr>
                <w:noProof/>
                <w:webHidden/>
              </w:rPr>
              <w:fldChar w:fldCharType="end"/>
            </w:r>
          </w:hyperlink>
        </w:p>
        <w:p w14:paraId="7E037D77" w14:textId="62727732" w:rsidR="0095204B" w:rsidRDefault="00230DED">
          <w:pPr>
            <w:pStyle w:val="TDC2"/>
            <w:tabs>
              <w:tab w:val="right" w:leader="dot" w:pos="8494"/>
            </w:tabs>
            <w:rPr>
              <w:rFonts w:eastAsiaTheme="minorEastAsia"/>
              <w:noProof/>
              <w:lang w:eastAsia="eu-ES"/>
            </w:rPr>
          </w:pPr>
          <w:hyperlink w:anchor="_Toc20306907" w:history="1">
            <w:r w:rsidR="0095204B" w:rsidRPr="007B1DC6">
              <w:rPr>
                <w:rStyle w:val="Hipervnculo"/>
                <w:noProof/>
                <w:lang w:val="es-ES"/>
              </w:rPr>
              <w:t>3.4. DOCUMENTACIÓN, LIBROS DE INSTRUCCIONES, FORMACIÓN, INSTRUCCIONES DE MANTENIMIENTO Y CERTIFICACIONES</w:t>
            </w:r>
            <w:r w:rsidR="0095204B">
              <w:rPr>
                <w:noProof/>
                <w:webHidden/>
              </w:rPr>
              <w:tab/>
            </w:r>
            <w:r w:rsidR="0095204B">
              <w:rPr>
                <w:noProof/>
                <w:webHidden/>
              </w:rPr>
              <w:fldChar w:fldCharType="begin"/>
            </w:r>
            <w:r w:rsidR="0095204B">
              <w:rPr>
                <w:noProof/>
                <w:webHidden/>
              </w:rPr>
              <w:instrText xml:space="preserve"> PAGEREF _Toc20306907 \h </w:instrText>
            </w:r>
            <w:r w:rsidR="0095204B">
              <w:rPr>
                <w:noProof/>
                <w:webHidden/>
              </w:rPr>
            </w:r>
            <w:r w:rsidR="0095204B">
              <w:rPr>
                <w:noProof/>
                <w:webHidden/>
              </w:rPr>
              <w:fldChar w:fldCharType="separate"/>
            </w:r>
            <w:r w:rsidR="0095204B">
              <w:rPr>
                <w:noProof/>
                <w:webHidden/>
              </w:rPr>
              <w:t>9</w:t>
            </w:r>
            <w:r w:rsidR="0095204B">
              <w:rPr>
                <w:noProof/>
                <w:webHidden/>
              </w:rPr>
              <w:fldChar w:fldCharType="end"/>
            </w:r>
          </w:hyperlink>
        </w:p>
        <w:p w14:paraId="2B2C9395" w14:textId="349F42AB" w:rsidR="004A4D72" w:rsidRPr="00B947D3" w:rsidRDefault="004A4D72">
          <w:pPr>
            <w:rPr>
              <w:rFonts w:ascii="Folio Bk BT" w:hAnsi="Folio Bk BT"/>
              <w:lang w:val="es-ES"/>
            </w:rPr>
          </w:pPr>
          <w:r w:rsidRPr="00B947D3">
            <w:rPr>
              <w:rFonts w:ascii="Folio Bk BT" w:hAnsi="Folio Bk BT"/>
              <w:b/>
              <w:bCs/>
              <w:lang w:val="es-ES"/>
            </w:rPr>
            <w:fldChar w:fldCharType="end"/>
          </w:r>
        </w:p>
      </w:sdtContent>
    </w:sdt>
    <w:p w14:paraId="682676B2" w14:textId="77777777" w:rsidR="004A4D72" w:rsidRPr="00B947D3" w:rsidRDefault="004A4D72" w:rsidP="004A4D72">
      <w:pPr>
        <w:pStyle w:val="Prrafodelista"/>
        <w:rPr>
          <w:rFonts w:ascii="Folio Bk BT" w:hAnsi="Folio Bk BT"/>
          <w:lang w:val="es-ES"/>
        </w:rPr>
      </w:pPr>
    </w:p>
    <w:p w14:paraId="26A47404" w14:textId="77777777" w:rsidR="004A4D72" w:rsidRPr="00B947D3" w:rsidRDefault="004A4D72" w:rsidP="004A4D72">
      <w:pPr>
        <w:pStyle w:val="Prrafodelista"/>
        <w:rPr>
          <w:rFonts w:ascii="Folio Bk BT" w:hAnsi="Folio Bk BT"/>
          <w:lang w:val="es-ES"/>
        </w:rPr>
      </w:pPr>
    </w:p>
    <w:p w14:paraId="0E037FC5" w14:textId="77777777" w:rsidR="004A4D72" w:rsidRPr="00B947D3" w:rsidRDefault="004A4D72" w:rsidP="004A4D72">
      <w:pPr>
        <w:pStyle w:val="Prrafodelista"/>
        <w:rPr>
          <w:rFonts w:ascii="Folio Bk BT" w:hAnsi="Folio Bk BT"/>
          <w:lang w:val="es-ES"/>
        </w:rPr>
      </w:pPr>
    </w:p>
    <w:p w14:paraId="37495287" w14:textId="77777777" w:rsidR="004A4D72" w:rsidRPr="00B947D3" w:rsidRDefault="004A4D72" w:rsidP="004A4D72">
      <w:pPr>
        <w:pStyle w:val="Prrafodelista"/>
        <w:rPr>
          <w:rFonts w:ascii="Folio Bk BT" w:hAnsi="Folio Bk BT"/>
          <w:lang w:val="es-ES"/>
        </w:rPr>
      </w:pPr>
    </w:p>
    <w:p w14:paraId="12EFD418" w14:textId="77777777" w:rsidR="004A4D72" w:rsidRPr="00B947D3" w:rsidRDefault="004A4D72" w:rsidP="004A4D72">
      <w:pPr>
        <w:pStyle w:val="Prrafodelista"/>
        <w:rPr>
          <w:rFonts w:ascii="Folio Bk BT" w:hAnsi="Folio Bk BT"/>
          <w:lang w:val="es-ES"/>
        </w:rPr>
      </w:pPr>
    </w:p>
    <w:p w14:paraId="15A86866" w14:textId="77777777" w:rsidR="004A4D72" w:rsidRPr="00B947D3" w:rsidRDefault="004A4D72" w:rsidP="004A4D72">
      <w:pPr>
        <w:pStyle w:val="Prrafodelista"/>
        <w:rPr>
          <w:rFonts w:ascii="Folio Bk BT" w:hAnsi="Folio Bk BT"/>
          <w:lang w:val="es-ES"/>
        </w:rPr>
      </w:pPr>
    </w:p>
    <w:p w14:paraId="78B9D60F" w14:textId="77777777" w:rsidR="004A4D72" w:rsidRPr="00B947D3" w:rsidRDefault="004A4D72" w:rsidP="004A4D72">
      <w:pPr>
        <w:pStyle w:val="Prrafodelista"/>
        <w:rPr>
          <w:rFonts w:ascii="Folio Bk BT" w:hAnsi="Folio Bk BT"/>
          <w:lang w:val="es-ES"/>
        </w:rPr>
      </w:pPr>
    </w:p>
    <w:p w14:paraId="0C5608D2" w14:textId="77777777" w:rsidR="004A4D72" w:rsidRPr="00B947D3" w:rsidRDefault="004A4D72" w:rsidP="004A4D72">
      <w:pPr>
        <w:pStyle w:val="Prrafodelista"/>
        <w:rPr>
          <w:rFonts w:ascii="Folio Bk BT" w:hAnsi="Folio Bk BT"/>
          <w:lang w:val="es-ES"/>
        </w:rPr>
      </w:pPr>
    </w:p>
    <w:p w14:paraId="5B9D0E12" w14:textId="77777777" w:rsidR="004A4D72" w:rsidRPr="00B947D3" w:rsidRDefault="004A4D72" w:rsidP="004A4D72">
      <w:pPr>
        <w:pStyle w:val="Prrafodelista"/>
        <w:rPr>
          <w:rFonts w:ascii="Folio Bk BT" w:hAnsi="Folio Bk BT"/>
          <w:lang w:val="es-ES"/>
        </w:rPr>
      </w:pPr>
    </w:p>
    <w:p w14:paraId="3331A1B4" w14:textId="77777777" w:rsidR="004A4D72" w:rsidRPr="00B947D3" w:rsidRDefault="004A4D72" w:rsidP="004A4D72">
      <w:pPr>
        <w:pStyle w:val="Prrafodelista"/>
        <w:rPr>
          <w:rFonts w:ascii="Folio Bk BT" w:hAnsi="Folio Bk BT"/>
          <w:lang w:val="es-ES"/>
        </w:rPr>
      </w:pPr>
    </w:p>
    <w:p w14:paraId="12155614" w14:textId="77777777" w:rsidR="004A4D72" w:rsidRPr="00B947D3" w:rsidRDefault="004A4D72" w:rsidP="004A4D72">
      <w:pPr>
        <w:pStyle w:val="Prrafodelista"/>
        <w:rPr>
          <w:rFonts w:ascii="Folio Bk BT" w:hAnsi="Folio Bk BT"/>
          <w:lang w:val="es-ES"/>
        </w:rPr>
      </w:pPr>
    </w:p>
    <w:p w14:paraId="5793EF04" w14:textId="77777777" w:rsidR="004A4D72" w:rsidRPr="00B947D3" w:rsidRDefault="004A4D72" w:rsidP="004A4D72">
      <w:pPr>
        <w:pStyle w:val="Prrafodelista"/>
        <w:rPr>
          <w:rFonts w:ascii="Folio Bk BT" w:hAnsi="Folio Bk BT"/>
          <w:lang w:val="es-ES"/>
        </w:rPr>
      </w:pPr>
    </w:p>
    <w:p w14:paraId="61455DAB" w14:textId="77777777" w:rsidR="004A4D72" w:rsidRPr="00B947D3" w:rsidRDefault="004A4D72" w:rsidP="004A4D72">
      <w:pPr>
        <w:pStyle w:val="Prrafodelista"/>
        <w:rPr>
          <w:rFonts w:ascii="Folio Bk BT" w:hAnsi="Folio Bk BT"/>
          <w:lang w:val="es-ES"/>
        </w:rPr>
      </w:pPr>
    </w:p>
    <w:p w14:paraId="3D275492" w14:textId="77777777" w:rsidR="004A4D72" w:rsidRPr="00B947D3" w:rsidRDefault="004A4D72" w:rsidP="004A4D72">
      <w:pPr>
        <w:pStyle w:val="Prrafodelista"/>
        <w:rPr>
          <w:rFonts w:ascii="Folio Bk BT" w:hAnsi="Folio Bk BT"/>
          <w:lang w:val="es-ES"/>
        </w:rPr>
      </w:pPr>
    </w:p>
    <w:p w14:paraId="28E42AA6" w14:textId="77777777" w:rsidR="004A4D72" w:rsidRPr="00B947D3" w:rsidRDefault="004A4D72" w:rsidP="004A4D72">
      <w:pPr>
        <w:pStyle w:val="Prrafodelista"/>
        <w:rPr>
          <w:rFonts w:ascii="Folio Bk BT" w:hAnsi="Folio Bk BT"/>
          <w:lang w:val="es-ES"/>
        </w:rPr>
      </w:pPr>
    </w:p>
    <w:p w14:paraId="5444F254" w14:textId="77777777" w:rsidR="004A4D72" w:rsidRPr="00B947D3" w:rsidRDefault="004A4D72" w:rsidP="004A4D72">
      <w:pPr>
        <w:pStyle w:val="Prrafodelista"/>
        <w:rPr>
          <w:rFonts w:ascii="Folio Bk BT" w:hAnsi="Folio Bk BT"/>
          <w:lang w:val="es-ES"/>
        </w:rPr>
      </w:pPr>
    </w:p>
    <w:p w14:paraId="74115A0D" w14:textId="77777777" w:rsidR="004A4D72" w:rsidRPr="00B947D3" w:rsidRDefault="004A4D72" w:rsidP="004A4D72">
      <w:pPr>
        <w:pStyle w:val="Prrafodelista"/>
        <w:rPr>
          <w:rFonts w:ascii="Folio Bk BT" w:hAnsi="Folio Bk BT"/>
          <w:lang w:val="es-ES"/>
        </w:rPr>
      </w:pPr>
    </w:p>
    <w:p w14:paraId="58B8A73F" w14:textId="77777777" w:rsidR="004A4D72" w:rsidRPr="00B947D3" w:rsidRDefault="004A4D72" w:rsidP="004A4D72">
      <w:pPr>
        <w:pStyle w:val="Prrafodelista"/>
        <w:rPr>
          <w:rFonts w:ascii="Folio Bk BT" w:hAnsi="Folio Bk BT"/>
          <w:lang w:val="es-ES"/>
        </w:rPr>
      </w:pPr>
    </w:p>
    <w:p w14:paraId="3EF505E9" w14:textId="77777777" w:rsidR="004A4D72" w:rsidRPr="00B947D3" w:rsidRDefault="004A4D72" w:rsidP="004A4D72">
      <w:pPr>
        <w:pStyle w:val="Prrafodelista"/>
        <w:rPr>
          <w:rFonts w:ascii="Folio Bk BT" w:hAnsi="Folio Bk BT"/>
          <w:lang w:val="es-ES"/>
        </w:rPr>
      </w:pPr>
    </w:p>
    <w:p w14:paraId="58F0964E" w14:textId="77777777" w:rsidR="004A4D72" w:rsidRPr="00B947D3" w:rsidRDefault="004A4D72" w:rsidP="004A4D72">
      <w:pPr>
        <w:pStyle w:val="Prrafodelista"/>
        <w:rPr>
          <w:rFonts w:ascii="Folio Bk BT" w:hAnsi="Folio Bk BT"/>
          <w:lang w:val="es-ES"/>
        </w:rPr>
      </w:pPr>
    </w:p>
    <w:p w14:paraId="20C3264C" w14:textId="77777777" w:rsidR="004A4D72" w:rsidRPr="00B947D3" w:rsidRDefault="004A4D72" w:rsidP="004A4D72">
      <w:pPr>
        <w:pStyle w:val="Prrafodelista"/>
        <w:rPr>
          <w:rFonts w:ascii="Folio Bk BT" w:hAnsi="Folio Bk BT"/>
          <w:lang w:val="es-ES"/>
        </w:rPr>
      </w:pPr>
    </w:p>
    <w:p w14:paraId="79A10407" w14:textId="77777777" w:rsidR="004A4D72" w:rsidRPr="00B947D3" w:rsidRDefault="004A4D72" w:rsidP="004A4D72">
      <w:pPr>
        <w:pStyle w:val="Prrafodelista"/>
        <w:rPr>
          <w:rFonts w:ascii="Folio Bk BT" w:hAnsi="Folio Bk BT"/>
          <w:lang w:val="es-ES"/>
        </w:rPr>
      </w:pPr>
    </w:p>
    <w:p w14:paraId="31247941" w14:textId="77777777" w:rsidR="004A4D72" w:rsidRPr="00B947D3" w:rsidRDefault="004A4D72" w:rsidP="004A4D72">
      <w:pPr>
        <w:pStyle w:val="Prrafodelista"/>
        <w:rPr>
          <w:rFonts w:ascii="Folio Bk BT" w:hAnsi="Folio Bk BT"/>
          <w:lang w:val="es-ES"/>
        </w:rPr>
      </w:pPr>
    </w:p>
    <w:p w14:paraId="5F4C7E11" w14:textId="77777777" w:rsidR="004A4D72" w:rsidRPr="00B947D3" w:rsidRDefault="004A4D72" w:rsidP="004A4D72">
      <w:pPr>
        <w:pStyle w:val="Prrafodelista"/>
        <w:rPr>
          <w:rFonts w:ascii="Folio Bk BT" w:hAnsi="Folio Bk BT"/>
          <w:lang w:val="es-ES"/>
        </w:rPr>
      </w:pPr>
    </w:p>
    <w:p w14:paraId="148D28A5" w14:textId="77777777" w:rsidR="004A4D72" w:rsidRPr="00B947D3" w:rsidRDefault="004A4D72" w:rsidP="004A4D72">
      <w:pPr>
        <w:pStyle w:val="Prrafodelista"/>
        <w:rPr>
          <w:rFonts w:ascii="Folio Bk BT" w:hAnsi="Folio Bk BT"/>
          <w:lang w:val="es-ES"/>
        </w:rPr>
      </w:pPr>
    </w:p>
    <w:p w14:paraId="065D0CF3" w14:textId="374A8BB1" w:rsidR="00C9221A" w:rsidRPr="00DB2221" w:rsidRDefault="00C9221A" w:rsidP="00C9221A">
      <w:pPr>
        <w:pStyle w:val="Ttulo1"/>
        <w:rPr>
          <w:szCs w:val="22"/>
          <w:lang w:val="es-ES"/>
        </w:rPr>
      </w:pPr>
      <w:bookmarkStart w:id="0" w:name="_Toc20306895"/>
      <w:r w:rsidRPr="00DB2221">
        <w:rPr>
          <w:szCs w:val="22"/>
          <w:lang w:val="es-ES"/>
        </w:rPr>
        <w:t>1.</w:t>
      </w:r>
      <w:r w:rsidR="00DB2221" w:rsidRPr="00DB2221">
        <w:rPr>
          <w:szCs w:val="22"/>
          <w:lang w:val="es-ES"/>
        </w:rPr>
        <w:t>-</w:t>
      </w:r>
      <w:r w:rsidRPr="00DB2221">
        <w:rPr>
          <w:szCs w:val="22"/>
          <w:lang w:val="es-ES"/>
        </w:rPr>
        <w:t xml:space="preserve"> OBJETO DEL CONTRATO</w:t>
      </w:r>
      <w:bookmarkEnd w:id="0"/>
      <w:r w:rsidRPr="00DB2221">
        <w:rPr>
          <w:szCs w:val="22"/>
          <w:lang w:val="es-ES"/>
        </w:rPr>
        <w:t xml:space="preserve"> </w:t>
      </w:r>
    </w:p>
    <w:p w14:paraId="3AC672EF" w14:textId="572B07BB" w:rsidR="00C9221A" w:rsidRPr="00B947D3" w:rsidRDefault="00C9221A" w:rsidP="000B7716">
      <w:pPr>
        <w:jc w:val="both"/>
        <w:rPr>
          <w:rFonts w:ascii="Folio Bk BT" w:hAnsi="Folio Bk BT"/>
          <w:lang w:val="es-ES"/>
        </w:rPr>
      </w:pPr>
      <w:r w:rsidRPr="00B947D3">
        <w:rPr>
          <w:rFonts w:ascii="Folio Bk BT" w:hAnsi="Folio Bk BT"/>
          <w:lang w:val="es-ES"/>
        </w:rPr>
        <w:t xml:space="preserve">El objeto del presente contrato es el suministro mediante alquiler de </w:t>
      </w:r>
      <w:r w:rsidR="00D76360">
        <w:rPr>
          <w:rFonts w:ascii="Folio Bk BT" w:hAnsi="Folio Bk BT"/>
          <w:lang w:val="es-ES"/>
        </w:rPr>
        <w:t>un</w:t>
      </w:r>
      <w:r w:rsidRPr="00B947D3">
        <w:rPr>
          <w:rFonts w:ascii="Folio Bk BT" w:hAnsi="Folio Bk BT"/>
          <w:lang w:val="es-ES"/>
        </w:rPr>
        <w:t xml:space="preserve"> vehículo</w:t>
      </w:r>
      <w:r w:rsidR="00852BDA" w:rsidRPr="00B947D3">
        <w:rPr>
          <w:rFonts w:ascii="Folio Bk BT" w:hAnsi="Folio Bk BT"/>
          <w:lang w:val="es-ES"/>
        </w:rPr>
        <w:t xml:space="preserve">, de </w:t>
      </w:r>
      <w:r w:rsidRPr="00B947D3">
        <w:rPr>
          <w:rFonts w:ascii="Folio Bk BT" w:hAnsi="Folio Bk BT"/>
          <w:lang w:val="es-ES"/>
        </w:rPr>
        <w:t xml:space="preserve">carga trasera y capacidad </w:t>
      </w:r>
      <w:r w:rsidR="000B7716">
        <w:rPr>
          <w:rFonts w:ascii="Folio Bk BT" w:hAnsi="Folio Bk BT"/>
          <w:lang w:val="es-ES"/>
        </w:rPr>
        <w:t>14-16m3</w:t>
      </w:r>
      <w:r w:rsidRPr="00B947D3">
        <w:rPr>
          <w:rFonts w:ascii="Folio Bk BT" w:hAnsi="Folio Bk BT"/>
          <w:lang w:val="es-ES"/>
        </w:rPr>
        <w:t xml:space="preserve"> para la recogida y transporte de residuos urbanos, según las condiciones que se definen en el presente pliego y en el pliego de cláusulas administrativas particulares. </w:t>
      </w:r>
    </w:p>
    <w:p w14:paraId="6A341E8D" w14:textId="41DDC883" w:rsidR="00C9221A" w:rsidRPr="00B947D3" w:rsidRDefault="00C9221A" w:rsidP="00C9221A">
      <w:pPr>
        <w:pStyle w:val="Ttulo1"/>
        <w:rPr>
          <w:szCs w:val="22"/>
          <w:lang w:val="es-ES"/>
        </w:rPr>
      </w:pPr>
      <w:bookmarkStart w:id="1" w:name="_Toc20306896"/>
      <w:r w:rsidRPr="00B947D3">
        <w:rPr>
          <w:szCs w:val="22"/>
          <w:lang w:val="es-ES"/>
        </w:rPr>
        <w:t>2.</w:t>
      </w:r>
      <w:r w:rsidR="00DB2221">
        <w:rPr>
          <w:szCs w:val="22"/>
          <w:lang w:val="es-ES"/>
        </w:rPr>
        <w:t>-</w:t>
      </w:r>
      <w:r w:rsidRPr="00B947D3">
        <w:rPr>
          <w:szCs w:val="22"/>
          <w:lang w:val="es-ES"/>
        </w:rPr>
        <w:t xml:space="preserve"> CONDICIONES DEL ARRENDAMIENTO</w:t>
      </w:r>
      <w:bookmarkEnd w:id="1"/>
      <w:r w:rsidRPr="00B947D3">
        <w:rPr>
          <w:szCs w:val="22"/>
          <w:lang w:val="es-ES"/>
        </w:rPr>
        <w:t xml:space="preserve"> </w:t>
      </w:r>
    </w:p>
    <w:p w14:paraId="6C84FE5B" w14:textId="77777777" w:rsidR="00C9221A" w:rsidRPr="00B947D3" w:rsidRDefault="00C9221A" w:rsidP="00C9221A">
      <w:pPr>
        <w:pStyle w:val="Ttulo2"/>
        <w:rPr>
          <w:szCs w:val="22"/>
          <w:lang w:val="es-ES"/>
        </w:rPr>
      </w:pPr>
      <w:bookmarkStart w:id="2" w:name="_Toc20306897"/>
      <w:r w:rsidRPr="00B947D3">
        <w:rPr>
          <w:szCs w:val="22"/>
          <w:lang w:val="es-ES"/>
        </w:rPr>
        <w:t>2.1. SEGURO</w:t>
      </w:r>
      <w:bookmarkEnd w:id="2"/>
      <w:r w:rsidRPr="00B947D3">
        <w:rPr>
          <w:szCs w:val="22"/>
          <w:lang w:val="es-ES"/>
        </w:rPr>
        <w:t xml:space="preserve"> </w:t>
      </w:r>
    </w:p>
    <w:p w14:paraId="451EE1EB" w14:textId="41480F9F" w:rsidR="00C9221A" w:rsidRPr="00B947D3" w:rsidRDefault="00D76360" w:rsidP="000B7716">
      <w:pPr>
        <w:jc w:val="both"/>
        <w:rPr>
          <w:rFonts w:ascii="Folio Bk BT" w:hAnsi="Folio Bk BT"/>
          <w:lang w:val="es-ES"/>
        </w:rPr>
      </w:pPr>
      <w:r>
        <w:rPr>
          <w:rFonts w:ascii="Folio Bk BT" w:hAnsi="Folio Bk BT"/>
          <w:lang w:val="es-ES"/>
        </w:rPr>
        <w:t>El</w:t>
      </w:r>
      <w:r w:rsidR="005D1CF8" w:rsidRPr="00B947D3">
        <w:rPr>
          <w:rFonts w:ascii="Folio Bk BT" w:hAnsi="Folio Bk BT"/>
          <w:lang w:val="es-ES"/>
        </w:rPr>
        <w:t xml:space="preserve"> vehículo</w:t>
      </w:r>
      <w:r w:rsidR="00C9221A" w:rsidRPr="00B947D3">
        <w:rPr>
          <w:rFonts w:ascii="Folio Bk BT" w:hAnsi="Folio Bk BT"/>
          <w:lang w:val="es-ES"/>
        </w:rPr>
        <w:t xml:space="preserve"> dispondrá de </w:t>
      </w:r>
      <w:r w:rsidR="00210217">
        <w:rPr>
          <w:rFonts w:ascii="Folio Bk BT" w:hAnsi="Folio Bk BT"/>
          <w:lang w:val="es-ES"/>
        </w:rPr>
        <w:t xml:space="preserve">un </w:t>
      </w:r>
      <w:r w:rsidR="00C9221A" w:rsidRPr="00B947D3">
        <w:rPr>
          <w:rFonts w:ascii="Folio Bk BT" w:hAnsi="Folio Bk BT"/>
          <w:lang w:val="es-ES"/>
        </w:rPr>
        <w:t xml:space="preserve">seguro con franquicia que contemple: </w:t>
      </w:r>
    </w:p>
    <w:p w14:paraId="4CCDCDC3" w14:textId="77777777" w:rsidR="000A09A6" w:rsidRPr="00B947D3" w:rsidRDefault="00C9221A" w:rsidP="000B7716">
      <w:pPr>
        <w:jc w:val="both"/>
        <w:rPr>
          <w:rFonts w:ascii="Folio Bk BT" w:hAnsi="Folio Bk BT"/>
          <w:lang w:val="es-ES"/>
        </w:rPr>
      </w:pPr>
      <w:r w:rsidRPr="00B947D3">
        <w:rPr>
          <w:rFonts w:ascii="Folio Bk BT" w:hAnsi="Folio Bk BT"/>
          <w:lang w:val="es-ES"/>
        </w:rPr>
        <w:sym w:font="Symbol" w:char="F0B7"/>
      </w:r>
      <w:r w:rsidRPr="00B947D3">
        <w:rPr>
          <w:rFonts w:ascii="Folio Bk BT" w:hAnsi="Folio Bk BT"/>
          <w:lang w:val="es-ES"/>
        </w:rPr>
        <w:t xml:space="preserve"> Seguro Obligatorio </w:t>
      </w:r>
    </w:p>
    <w:p w14:paraId="0E5B8011" w14:textId="77777777" w:rsidR="000A09A6" w:rsidRPr="00B947D3" w:rsidRDefault="00C9221A" w:rsidP="000B7716">
      <w:pPr>
        <w:jc w:val="both"/>
        <w:rPr>
          <w:rFonts w:ascii="Folio Bk BT" w:hAnsi="Folio Bk BT"/>
          <w:lang w:val="es-ES"/>
        </w:rPr>
      </w:pPr>
      <w:r w:rsidRPr="00B947D3">
        <w:rPr>
          <w:rFonts w:ascii="Folio Bk BT" w:hAnsi="Folio Bk BT"/>
          <w:lang w:val="es-ES"/>
        </w:rPr>
        <w:sym w:font="Symbol" w:char="F0B7"/>
      </w:r>
      <w:r w:rsidRPr="00B947D3">
        <w:rPr>
          <w:rFonts w:ascii="Folio Bk BT" w:hAnsi="Folio Bk BT"/>
          <w:lang w:val="es-ES"/>
        </w:rPr>
        <w:t xml:space="preserve"> Responsabilidad Civil limitada (50 millones de Euros)</w:t>
      </w:r>
    </w:p>
    <w:p w14:paraId="674CD7ED" w14:textId="77777777" w:rsidR="000A09A6" w:rsidRPr="00B947D3" w:rsidRDefault="00C9221A" w:rsidP="000B7716">
      <w:pPr>
        <w:jc w:val="both"/>
        <w:rPr>
          <w:rFonts w:ascii="Folio Bk BT" w:hAnsi="Folio Bk BT"/>
          <w:lang w:val="es-ES"/>
        </w:rPr>
      </w:pPr>
      <w:r w:rsidRPr="00B947D3">
        <w:rPr>
          <w:rFonts w:ascii="Folio Bk BT" w:hAnsi="Folio Bk BT"/>
          <w:lang w:val="es-ES"/>
        </w:rPr>
        <w:sym w:font="Symbol" w:char="F0B7"/>
      </w:r>
      <w:r w:rsidRPr="00B947D3">
        <w:rPr>
          <w:rFonts w:ascii="Folio Bk BT" w:hAnsi="Folio Bk BT"/>
          <w:lang w:val="es-ES"/>
        </w:rPr>
        <w:t xml:space="preserve"> Daños por incendios </w:t>
      </w:r>
    </w:p>
    <w:p w14:paraId="0A049171" w14:textId="77777777" w:rsidR="000A09A6" w:rsidRPr="00B947D3" w:rsidRDefault="00C9221A" w:rsidP="000B7716">
      <w:pPr>
        <w:jc w:val="both"/>
        <w:rPr>
          <w:rFonts w:ascii="Folio Bk BT" w:hAnsi="Folio Bk BT"/>
          <w:lang w:val="es-ES"/>
        </w:rPr>
      </w:pPr>
      <w:r w:rsidRPr="00B947D3">
        <w:rPr>
          <w:rFonts w:ascii="Folio Bk BT" w:hAnsi="Folio Bk BT"/>
          <w:lang w:val="es-ES"/>
        </w:rPr>
        <w:sym w:font="Symbol" w:char="F0B7"/>
      </w:r>
      <w:r w:rsidRPr="00B947D3">
        <w:rPr>
          <w:rFonts w:ascii="Folio Bk BT" w:hAnsi="Folio Bk BT"/>
          <w:lang w:val="es-ES"/>
        </w:rPr>
        <w:t xml:space="preserve"> Seguro de lunas </w:t>
      </w:r>
    </w:p>
    <w:p w14:paraId="6C4C5691" w14:textId="77777777" w:rsidR="000A09A6" w:rsidRPr="00B947D3" w:rsidRDefault="00C9221A" w:rsidP="000B7716">
      <w:pPr>
        <w:jc w:val="both"/>
        <w:rPr>
          <w:rFonts w:ascii="Folio Bk BT" w:hAnsi="Folio Bk BT"/>
          <w:lang w:val="es-ES"/>
        </w:rPr>
      </w:pPr>
      <w:r w:rsidRPr="00B947D3">
        <w:rPr>
          <w:rFonts w:ascii="Folio Bk BT" w:hAnsi="Folio Bk BT"/>
          <w:lang w:val="es-ES"/>
        </w:rPr>
        <w:sym w:font="Symbol" w:char="F0B7"/>
      </w:r>
      <w:r w:rsidRPr="00B947D3">
        <w:rPr>
          <w:rFonts w:ascii="Folio Bk BT" w:hAnsi="Folio Bk BT"/>
          <w:lang w:val="es-ES"/>
        </w:rPr>
        <w:t xml:space="preserve"> Robo </w:t>
      </w:r>
    </w:p>
    <w:p w14:paraId="47A1F38F" w14:textId="77777777" w:rsidR="000A09A6" w:rsidRPr="00B947D3" w:rsidRDefault="00C9221A" w:rsidP="000B7716">
      <w:pPr>
        <w:jc w:val="both"/>
        <w:rPr>
          <w:rFonts w:ascii="Folio Bk BT" w:hAnsi="Folio Bk BT"/>
          <w:lang w:val="es-ES"/>
        </w:rPr>
      </w:pPr>
      <w:r w:rsidRPr="00B947D3">
        <w:rPr>
          <w:rFonts w:ascii="Folio Bk BT" w:hAnsi="Folio Bk BT"/>
          <w:lang w:val="es-ES"/>
        </w:rPr>
        <w:sym w:font="Symbol" w:char="F0B7"/>
      </w:r>
      <w:r w:rsidRPr="00B947D3">
        <w:rPr>
          <w:rFonts w:ascii="Folio Bk BT" w:hAnsi="Folio Bk BT"/>
          <w:lang w:val="es-ES"/>
        </w:rPr>
        <w:t xml:space="preserve"> Defensa Civil </w:t>
      </w:r>
    </w:p>
    <w:p w14:paraId="2B098A98" w14:textId="77777777" w:rsidR="000A09A6" w:rsidRPr="00B947D3" w:rsidRDefault="00C9221A" w:rsidP="000B7716">
      <w:pPr>
        <w:jc w:val="both"/>
        <w:rPr>
          <w:rFonts w:ascii="Folio Bk BT" w:hAnsi="Folio Bk BT"/>
          <w:lang w:val="es-ES"/>
        </w:rPr>
      </w:pPr>
      <w:r w:rsidRPr="00B947D3">
        <w:rPr>
          <w:rFonts w:ascii="Folio Bk BT" w:hAnsi="Folio Bk BT"/>
          <w:lang w:val="es-ES"/>
        </w:rPr>
        <w:sym w:font="Symbol" w:char="F0B7"/>
      </w:r>
      <w:r w:rsidRPr="00B947D3">
        <w:rPr>
          <w:rFonts w:ascii="Folio Bk BT" w:hAnsi="Folio Bk BT"/>
          <w:lang w:val="es-ES"/>
        </w:rPr>
        <w:t xml:space="preserve"> Fianzas </w:t>
      </w:r>
    </w:p>
    <w:p w14:paraId="2816B44C" w14:textId="77777777" w:rsidR="000A09A6" w:rsidRPr="00B947D3" w:rsidRDefault="00C9221A" w:rsidP="000B7716">
      <w:pPr>
        <w:jc w:val="both"/>
        <w:rPr>
          <w:rFonts w:ascii="Folio Bk BT" w:hAnsi="Folio Bk BT"/>
          <w:lang w:val="es-ES"/>
        </w:rPr>
      </w:pPr>
      <w:r w:rsidRPr="00B947D3">
        <w:rPr>
          <w:rFonts w:ascii="Folio Bk BT" w:hAnsi="Folio Bk BT"/>
          <w:lang w:val="es-ES"/>
        </w:rPr>
        <w:sym w:font="Symbol" w:char="F0B7"/>
      </w:r>
      <w:r w:rsidRPr="00B947D3">
        <w:rPr>
          <w:rFonts w:ascii="Folio Bk BT" w:hAnsi="Folio Bk BT"/>
          <w:lang w:val="es-ES"/>
        </w:rPr>
        <w:t xml:space="preserve"> Seguro de ocupantes </w:t>
      </w:r>
    </w:p>
    <w:p w14:paraId="0A0FA19A" w14:textId="77777777" w:rsidR="000A09A6" w:rsidRPr="00B947D3" w:rsidRDefault="00C9221A" w:rsidP="000B7716">
      <w:pPr>
        <w:jc w:val="both"/>
        <w:rPr>
          <w:rFonts w:ascii="Folio Bk BT" w:hAnsi="Folio Bk BT"/>
          <w:lang w:val="es-ES"/>
        </w:rPr>
      </w:pPr>
      <w:r w:rsidRPr="00B947D3">
        <w:rPr>
          <w:rFonts w:ascii="Folio Bk BT" w:hAnsi="Folio Bk BT"/>
          <w:lang w:val="es-ES"/>
        </w:rPr>
        <w:sym w:font="Symbol" w:char="F0B7"/>
      </w:r>
      <w:r w:rsidRPr="00B947D3">
        <w:rPr>
          <w:rFonts w:ascii="Folio Bk BT" w:hAnsi="Folio Bk BT"/>
          <w:lang w:val="es-ES"/>
        </w:rPr>
        <w:t xml:space="preserve"> Asistencia en carretera durante 24 horas al día </w:t>
      </w:r>
    </w:p>
    <w:p w14:paraId="14B74A32" w14:textId="77777777" w:rsidR="000A09A6" w:rsidRPr="00B947D3" w:rsidRDefault="00C9221A" w:rsidP="000B7716">
      <w:pPr>
        <w:jc w:val="both"/>
        <w:rPr>
          <w:rFonts w:ascii="Folio Bk BT" w:hAnsi="Folio Bk BT"/>
          <w:lang w:val="es-ES"/>
        </w:rPr>
      </w:pPr>
      <w:r w:rsidRPr="00B947D3">
        <w:rPr>
          <w:rFonts w:ascii="Folio Bk BT" w:hAnsi="Folio Bk BT"/>
          <w:lang w:val="es-ES"/>
        </w:rPr>
        <w:sym w:font="Symbol" w:char="F0B7"/>
      </w:r>
      <w:r w:rsidRPr="00B947D3">
        <w:rPr>
          <w:rFonts w:ascii="Folio Bk BT" w:hAnsi="Folio Bk BT"/>
          <w:lang w:val="es-ES"/>
        </w:rPr>
        <w:t xml:space="preserve"> En caso de siniestro total se procederá a la restitución de un vehículo de similares características </w:t>
      </w:r>
    </w:p>
    <w:p w14:paraId="56A60AF2" w14:textId="3FF6689F" w:rsidR="000A09A6" w:rsidRPr="00B947D3" w:rsidRDefault="00C9221A" w:rsidP="000B7716">
      <w:pPr>
        <w:jc w:val="both"/>
        <w:rPr>
          <w:rFonts w:ascii="Folio Bk BT" w:hAnsi="Folio Bk BT"/>
          <w:lang w:val="es-ES"/>
        </w:rPr>
      </w:pPr>
      <w:r w:rsidRPr="00B947D3">
        <w:rPr>
          <w:rFonts w:ascii="Folio Bk BT" w:hAnsi="Folio Bk BT"/>
          <w:lang w:val="es-ES"/>
        </w:rPr>
        <w:sym w:font="Symbol" w:char="F0B7"/>
      </w:r>
      <w:r w:rsidRPr="00B947D3">
        <w:rPr>
          <w:rFonts w:ascii="Folio Bk BT" w:hAnsi="Folio Bk BT"/>
          <w:lang w:val="es-ES"/>
        </w:rPr>
        <w:t xml:space="preserve"> Cobertura total de daños con franquicia. En la oferta se concretará la franquicia del seguro </w:t>
      </w:r>
      <w:r w:rsidR="00D65C97" w:rsidRPr="00B947D3">
        <w:rPr>
          <w:rFonts w:ascii="Folio Bk BT" w:hAnsi="Folio Bk BT"/>
          <w:lang w:val="es-ES"/>
        </w:rPr>
        <w:t>de</w:t>
      </w:r>
      <w:r w:rsidR="00D76360">
        <w:rPr>
          <w:rFonts w:ascii="Folio Bk BT" w:hAnsi="Folio Bk BT"/>
          <w:lang w:val="es-ES"/>
        </w:rPr>
        <w:t xml:space="preserve">l </w:t>
      </w:r>
      <w:r w:rsidRPr="00B947D3">
        <w:rPr>
          <w:rFonts w:ascii="Folio Bk BT" w:hAnsi="Folio Bk BT"/>
          <w:lang w:val="es-ES"/>
        </w:rPr>
        <w:t>vehículo</w:t>
      </w:r>
      <w:r w:rsidR="001B5842" w:rsidRPr="00014410">
        <w:rPr>
          <w:rFonts w:ascii="Folio Bk BT" w:hAnsi="Folio Bk BT"/>
          <w:lang w:val="es-ES"/>
        </w:rPr>
        <w:t>, s</w:t>
      </w:r>
      <w:r w:rsidRPr="00014410">
        <w:rPr>
          <w:rFonts w:ascii="Folio Bk BT" w:hAnsi="Folio Bk BT"/>
          <w:lang w:val="es-ES"/>
        </w:rPr>
        <w:t>iendo 1.800 euros la franquicia máxima admisible</w:t>
      </w:r>
      <w:r w:rsidR="008A3CE1">
        <w:rPr>
          <w:rFonts w:ascii="Folio Bk BT" w:hAnsi="Folio Bk BT"/>
          <w:lang w:val="es-ES"/>
        </w:rPr>
        <w:t>.</w:t>
      </w:r>
    </w:p>
    <w:p w14:paraId="3AFEDB41" w14:textId="77777777" w:rsidR="000A09A6" w:rsidRPr="00B947D3" w:rsidRDefault="00C9221A" w:rsidP="000A09A6">
      <w:pPr>
        <w:pStyle w:val="Ttulo2"/>
        <w:rPr>
          <w:szCs w:val="22"/>
          <w:lang w:val="es-ES"/>
        </w:rPr>
      </w:pPr>
      <w:bookmarkStart w:id="3" w:name="_Toc20306898"/>
      <w:r w:rsidRPr="00B947D3">
        <w:rPr>
          <w:szCs w:val="22"/>
          <w:lang w:val="es-ES"/>
        </w:rPr>
        <w:t>2.2. SERVICIO DE MANTENIMIENTO</w:t>
      </w:r>
      <w:bookmarkEnd w:id="3"/>
      <w:r w:rsidRPr="00B947D3">
        <w:rPr>
          <w:szCs w:val="22"/>
          <w:lang w:val="es-ES"/>
        </w:rPr>
        <w:t xml:space="preserve"> </w:t>
      </w:r>
    </w:p>
    <w:p w14:paraId="5E2E1152" w14:textId="0027815B" w:rsidR="000A09A6" w:rsidRPr="00B947D3" w:rsidRDefault="00BA23DC" w:rsidP="000B7716">
      <w:pPr>
        <w:jc w:val="both"/>
        <w:rPr>
          <w:rFonts w:ascii="Folio Bk BT" w:hAnsi="Folio Bk BT"/>
          <w:lang w:val="es-ES"/>
        </w:rPr>
      </w:pPr>
      <w:r w:rsidRPr="00B947D3">
        <w:rPr>
          <w:rFonts w:ascii="Folio Bk BT" w:hAnsi="Folio Bk BT"/>
          <w:lang w:val="es-ES"/>
        </w:rPr>
        <w:t>El serv</w:t>
      </w:r>
      <w:r w:rsidR="00210217">
        <w:rPr>
          <w:rFonts w:ascii="Folio Bk BT" w:hAnsi="Folio Bk BT"/>
          <w:lang w:val="es-ES"/>
        </w:rPr>
        <w:t>i</w:t>
      </w:r>
      <w:r w:rsidRPr="00B947D3">
        <w:rPr>
          <w:rFonts w:ascii="Folio Bk BT" w:hAnsi="Folio Bk BT"/>
          <w:lang w:val="es-ES"/>
        </w:rPr>
        <w:t>cio de mantenimiento c</w:t>
      </w:r>
      <w:r w:rsidR="00C9221A" w:rsidRPr="00B947D3">
        <w:rPr>
          <w:rFonts w:ascii="Folio Bk BT" w:hAnsi="Folio Bk BT"/>
          <w:lang w:val="es-ES"/>
        </w:rPr>
        <w:t>ubrirá cualquier gasto de mantenimiento y reparaciones</w:t>
      </w:r>
      <w:r w:rsidRPr="00B947D3">
        <w:rPr>
          <w:rFonts w:ascii="Folio Bk BT" w:hAnsi="Folio Bk BT"/>
          <w:lang w:val="es-ES"/>
        </w:rPr>
        <w:t xml:space="preserve"> salvo aquellos derivados de la manipulación inadecuada por parte de </w:t>
      </w:r>
      <w:proofErr w:type="spellStart"/>
      <w:r w:rsidRPr="00B947D3">
        <w:rPr>
          <w:rFonts w:ascii="Folio Bk BT" w:hAnsi="Folio Bk BT"/>
          <w:lang w:val="es-ES"/>
        </w:rPr>
        <w:t>Garbitania</w:t>
      </w:r>
      <w:proofErr w:type="spellEnd"/>
      <w:r w:rsidRPr="00B947D3">
        <w:rPr>
          <w:rFonts w:ascii="Folio Bk BT" w:hAnsi="Folio Bk BT"/>
          <w:lang w:val="es-ES"/>
        </w:rPr>
        <w:t xml:space="preserve"> Zero </w:t>
      </w:r>
      <w:proofErr w:type="spellStart"/>
      <w:r w:rsidRPr="00B947D3">
        <w:rPr>
          <w:rFonts w:ascii="Folio Bk BT" w:hAnsi="Folio Bk BT"/>
          <w:lang w:val="es-ES"/>
        </w:rPr>
        <w:t>Zabor</w:t>
      </w:r>
      <w:proofErr w:type="spellEnd"/>
      <w:r w:rsidRPr="00B947D3">
        <w:rPr>
          <w:rFonts w:ascii="Folio Bk BT" w:hAnsi="Folio Bk BT"/>
          <w:lang w:val="es-ES"/>
        </w:rPr>
        <w:t xml:space="preserve"> S.L.</w:t>
      </w:r>
    </w:p>
    <w:p w14:paraId="285B6649" w14:textId="77777777" w:rsidR="00BA23DC" w:rsidRPr="00B947D3" w:rsidRDefault="00BA23DC" w:rsidP="000B7716">
      <w:pPr>
        <w:jc w:val="both"/>
        <w:rPr>
          <w:rFonts w:ascii="Folio Bk BT" w:hAnsi="Folio Bk BT"/>
          <w:lang w:val="es-ES"/>
        </w:rPr>
      </w:pPr>
      <w:r w:rsidRPr="00B947D3">
        <w:rPr>
          <w:rFonts w:ascii="Folio Bk BT" w:hAnsi="Folio Bk BT"/>
          <w:lang w:val="es-ES"/>
        </w:rPr>
        <w:t>El mantenimiento cubrirá lo siguiente:</w:t>
      </w:r>
    </w:p>
    <w:p w14:paraId="556FBCC9" w14:textId="6256743B" w:rsidR="000A09A6" w:rsidRPr="00B947D3" w:rsidRDefault="00C9221A" w:rsidP="000B7716">
      <w:pPr>
        <w:jc w:val="both"/>
        <w:rPr>
          <w:rFonts w:ascii="Folio Bk BT" w:hAnsi="Folio Bk BT"/>
          <w:lang w:val="es-ES"/>
        </w:rPr>
      </w:pPr>
      <w:r w:rsidRPr="00B947D3">
        <w:rPr>
          <w:rFonts w:ascii="Folio Bk BT" w:hAnsi="Folio Bk BT"/>
          <w:lang w:val="es-ES"/>
        </w:rPr>
        <w:sym w:font="Symbol" w:char="F0B7"/>
      </w:r>
      <w:r w:rsidRPr="00B947D3">
        <w:rPr>
          <w:rFonts w:ascii="Folio Bk BT" w:hAnsi="Folio Bk BT"/>
          <w:lang w:val="es-ES"/>
        </w:rPr>
        <w:t xml:space="preserve"> Servicio de mantenimiento integral de</w:t>
      </w:r>
      <w:r w:rsidR="00D76360">
        <w:rPr>
          <w:rFonts w:ascii="Folio Bk BT" w:hAnsi="Folio Bk BT"/>
          <w:lang w:val="es-ES"/>
        </w:rPr>
        <w:t>l</w:t>
      </w:r>
      <w:r w:rsidR="00461791" w:rsidRPr="00B947D3">
        <w:rPr>
          <w:rFonts w:ascii="Folio Bk BT" w:hAnsi="Folio Bk BT"/>
          <w:lang w:val="es-ES"/>
        </w:rPr>
        <w:t xml:space="preserve"> vehículo</w:t>
      </w:r>
      <w:r w:rsidRPr="00B947D3">
        <w:rPr>
          <w:rFonts w:ascii="Folio Bk BT" w:hAnsi="Folio Bk BT"/>
          <w:lang w:val="es-ES"/>
        </w:rPr>
        <w:t xml:space="preserve">. </w:t>
      </w:r>
    </w:p>
    <w:p w14:paraId="3AAA42B0" w14:textId="77777777" w:rsidR="000A09A6" w:rsidRPr="00B947D3" w:rsidRDefault="00C9221A" w:rsidP="000B7716">
      <w:pPr>
        <w:jc w:val="both"/>
        <w:rPr>
          <w:rFonts w:ascii="Folio Bk BT" w:hAnsi="Folio Bk BT"/>
          <w:lang w:val="es-ES"/>
        </w:rPr>
      </w:pPr>
      <w:r w:rsidRPr="00B947D3">
        <w:rPr>
          <w:rFonts w:ascii="Folio Bk BT" w:hAnsi="Folio Bk BT"/>
          <w:lang w:val="es-ES"/>
        </w:rPr>
        <w:sym w:font="Symbol" w:char="F0B7"/>
      </w:r>
      <w:r w:rsidRPr="00B947D3">
        <w:rPr>
          <w:rFonts w:ascii="Folio Bk BT" w:hAnsi="Folio Bk BT"/>
          <w:lang w:val="es-ES"/>
        </w:rPr>
        <w:t xml:space="preserve"> Repuestos </w:t>
      </w:r>
    </w:p>
    <w:p w14:paraId="30CD2158" w14:textId="77777777" w:rsidR="000A09A6" w:rsidRPr="00B947D3" w:rsidRDefault="00C9221A" w:rsidP="000B7716">
      <w:pPr>
        <w:jc w:val="both"/>
        <w:rPr>
          <w:rFonts w:ascii="Folio Bk BT" w:hAnsi="Folio Bk BT"/>
          <w:lang w:val="es-ES"/>
        </w:rPr>
      </w:pPr>
      <w:r w:rsidRPr="00B947D3">
        <w:rPr>
          <w:rFonts w:ascii="Folio Bk BT" w:hAnsi="Folio Bk BT"/>
          <w:lang w:val="es-ES"/>
        </w:rPr>
        <w:sym w:font="Symbol" w:char="F0B7"/>
      </w:r>
      <w:r w:rsidRPr="00B947D3">
        <w:rPr>
          <w:rFonts w:ascii="Folio Bk BT" w:hAnsi="Folio Bk BT"/>
          <w:lang w:val="es-ES"/>
        </w:rPr>
        <w:t xml:space="preserve"> Mano de Obra </w:t>
      </w:r>
    </w:p>
    <w:p w14:paraId="48850AC7" w14:textId="77777777" w:rsidR="000A09A6" w:rsidRPr="00B947D3" w:rsidRDefault="00C9221A" w:rsidP="000B7716">
      <w:pPr>
        <w:jc w:val="both"/>
        <w:rPr>
          <w:rFonts w:ascii="Folio Bk BT" w:hAnsi="Folio Bk BT"/>
          <w:lang w:val="es-ES"/>
        </w:rPr>
      </w:pPr>
      <w:r w:rsidRPr="00B947D3">
        <w:rPr>
          <w:rFonts w:ascii="Folio Bk BT" w:hAnsi="Folio Bk BT"/>
          <w:lang w:val="es-ES"/>
        </w:rPr>
        <w:sym w:font="Symbol" w:char="F0B7"/>
      </w:r>
      <w:r w:rsidRPr="00B947D3">
        <w:rPr>
          <w:rFonts w:ascii="Folio Bk BT" w:hAnsi="Folio Bk BT"/>
          <w:lang w:val="es-ES"/>
        </w:rPr>
        <w:t xml:space="preserve"> Lubricantes </w:t>
      </w:r>
    </w:p>
    <w:p w14:paraId="32FB5E05" w14:textId="1F824E72" w:rsidR="000A09A6" w:rsidRDefault="00C9221A" w:rsidP="000B7716">
      <w:pPr>
        <w:jc w:val="both"/>
        <w:rPr>
          <w:rFonts w:ascii="Folio Bk BT" w:hAnsi="Folio Bk BT"/>
          <w:lang w:val="es-ES"/>
        </w:rPr>
      </w:pPr>
      <w:r w:rsidRPr="00B947D3">
        <w:rPr>
          <w:rFonts w:ascii="Folio Bk BT" w:hAnsi="Folio Bk BT"/>
          <w:lang w:val="es-ES"/>
        </w:rPr>
        <w:sym w:font="Symbol" w:char="F0B7"/>
      </w:r>
      <w:r w:rsidRPr="00B947D3">
        <w:rPr>
          <w:rFonts w:ascii="Folio Bk BT" w:hAnsi="Folio Bk BT"/>
          <w:lang w:val="es-ES"/>
        </w:rPr>
        <w:t xml:space="preserve"> Cambio de neumáticos cuando el estado de los mismos no garantice las condiciones de seguridad de conducción de</w:t>
      </w:r>
      <w:r w:rsidR="00D044A4" w:rsidRPr="00B947D3">
        <w:rPr>
          <w:rFonts w:ascii="Folio Bk BT" w:hAnsi="Folio Bk BT"/>
          <w:lang w:val="es-ES"/>
        </w:rPr>
        <w:t>l vehículo</w:t>
      </w:r>
      <w:r w:rsidRPr="00B947D3">
        <w:rPr>
          <w:rFonts w:ascii="Folio Bk BT" w:hAnsi="Folio Bk BT"/>
          <w:lang w:val="es-ES"/>
        </w:rPr>
        <w:t xml:space="preserve">. </w:t>
      </w:r>
    </w:p>
    <w:p w14:paraId="65082123" w14:textId="6682FDD2" w:rsidR="00BB6E69" w:rsidRPr="00BB6E69" w:rsidRDefault="00BB6E69" w:rsidP="00BB6E69">
      <w:pPr>
        <w:tabs>
          <w:tab w:val="left" w:pos="3012"/>
        </w:tabs>
        <w:rPr>
          <w:rFonts w:ascii="Folio Bk BT" w:hAnsi="Folio Bk BT"/>
          <w:lang w:val="es-ES"/>
        </w:rPr>
      </w:pPr>
      <w:r>
        <w:rPr>
          <w:rFonts w:ascii="Folio Bk BT" w:hAnsi="Folio Bk BT"/>
          <w:lang w:val="es-ES"/>
        </w:rPr>
        <w:tab/>
      </w:r>
    </w:p>
    <w:p w14:paraId="7052A49B" w14:textId="77777777" w:rsidR="000A09A6" w:rsidRPr="00B947D3" w:rsidRDefault="00C9221A" w:rsidP="000B7716">
      <w:pPr>
        <w:jc w:val="both"/>
        <w:rPr>
          <w:rFonts w:ascii="Folio Bk BT" w:hAnsi="Folio Bk BT"/>
          <w:lang w:val="es-ES"/>
        </w:rPr>
      </w:pPr>
      <w:r w:rsidRPr="00B947D3">
        <w:rPr>
          <w:rFonts w:ascii="Folio Bk BT" w:hAnsi="Folio Bk BT"/>
          <w:lang w:val="es-ES"/>
        </w:rPr>
        <w:lastRenderedPageBreak/>
        <w:sym w:font="Symbol" w:char="F0B7"/>
      </w:r>
      <w:r w:rsidRPr="00B947D3">
        <w:rPr>
          <w:rFonts w:ascii="Folio Bk BT" w:hAnsi="Folio Bk BT"/>
          <w:lang w:val="es-ES"/>
        </w:rPr>
        <w:t xml:space="preserve"> En caso de tener que pasar revisión en la Inspección Técnica de Vehículos en cualquiera de los supuestos (I.T.V.), deberá efectuarse por cuenta del adjudicatario, tanto el servicio como los gastos ocasionados con motivo de las mismas. </w:t>
      </w:r>
    </w:p>
    <w:p w14:paraId="2D81B064" w14:textId="1879DED1" w:rsidR="000A09A6" w:rsidRPr="00B947D3" w:rsidRDefault="00C9221A" w:rsidP="000B7716">
      <w:pPr>
        <w:jc w:val="both"/>
        <w:rPr>
          <w:rFonts w:ascii="Folio Bk BT" w:hAnsi="Folio Bk BT"/>
          <w:lang w:val="es-ES"/>
        </w:rPr>
      </w:pPr>
      <w:r w:rsidRPr="00B947D3">
        <w:rPr>
          <w:rFonts w:ascii="Folio Bk BT" w:hAnsi="Folio Bk BT"/>
          <w:lang w:val="es-ES"/>
        </w:rPr>
        <w:sym w:font="Symbol" w:char="F0B7"/>
      </w:r>
      <w:r w:rsidRPr="00B947D3">
        <w:rPr>
          <w:rFonts w:ascii="Folio Bk BT" w:hAnsi="Folio Bk BT"/>
          <w:lang w:val="es-ES"/>
        </w:rPr>
        <w:t xml:space="preserve"> El servicio de mantenimiento ordinario de</w:t>
      </w:r>
      <w:r w:rsidR="00D76360">
        <w:rPr>
          <w:rFonts w:ascii="Folio Bk BT" w:hAnsi="Folio Bk BT"/>
          <w:lang w:val="es-ES"/>
        </w:rPr>
        <w:t xml:space="preserve">l </w:t>
      </w:r>
      <w:r w:rsidR="00D044A4" w:rsidRPr="00B947D3">
        <w:rPr>
          <w:rFonts w:ascii="Folio Bk BT" w:hAnsi="Folio Bk BT"/>
          <w:lang w:val="es-ES"/>
        </w:rPr>
        <w:t>vehículo</w:t>
      </w:r>
      <w:r w:rsidRPr="00B947D3">
        <w:rPr>
          <w:rFonts w:ascii="Folio Bk BT" w:hAnsi="Folio Bk BT"/>
          <w:lang w:val="es-ES"/>
        </w:rPr>
        <w:t>, deberá efectuarse con un tiempo máximo de 24 horas desde la entrada en talleres de</w:t>
      </w:r>
      <w:r w:rsidR="0024060D" w:rsidRPr="00B947D3">
        <w:rPr>
          <w:rFonts w:ascii="Folio Bk BT" w:hAnsi="Folio Bk BT"/>
          <w:lang w:val="es-ES"/>
        </w:rPr>
        <w:t>l vehí</w:t>
      </w:r>
      <w:r w:rsidR="00267EC1" w:rsidRPr="00B947D3">
        <w:rPr>
          <w:rFonts w:ascii="Folio Bk BT" w:hAnsi="Folio Bk BT"/>
          <w:lang w:val="es-ES"/>
        </w:rPr>
        <w:t>culo</w:t>
      </w:r>
      <w:r w:rsidRPr="00B947D3">
        <w:rPr>
          <w:rFonts w:ascii="Folio Bk BT" w:hAnsi="Folio Bk BT"/>
          <w:lang w:val="es-ES"/>
        </w:rPr>
        <w:t xml:space="preserve">. </w:t>
      </w:r>
    </w:p>
    <w:p w14:paraId="6358BD53" w14:textId="555940FE" w:rsidR="000A09A6" w:rsidRPr="00B947D3" w:rsidRDefault="00C9221A" w:rsidP="000B7716">
      <w:pPr>
        <w:jc w:val="both"/>
        <w:rPr>
          <w:rFonts w:ascii="Folio Bk BT" w:hAnsi="Folio Bk BT"/>
          <w:lang w:val="es-ES"/>
        </w:rPr>
      </w:pPr>
      <w:r w:rsidRPr="00B947D3">
        <w:rPr>
          <w:rFonts w:ascii="Folio Bk BT" w:hAnsi="Folio Bk BT"/>
          <w:lang w:val="es-ES"/>
        </w:rPr>
        <w:sym w:font="Symbol" w:char="F0B7"/>
      </w:r>
      <w:r w:rsidRPr="00B947D3">
        <w:rPr>
          <w:rFonts w:ascii="Folio Bk BT" w:hAnsi="Folio Bk BT"/>
          <w:lang w:val="es-ES"/>
        </w:rPr>
        <w:t xml:space="preserve"> Igualmente atenderá cualquier deficiencia o vicio oculto de los que se encuentre cubierto por la garantía de</w:t>
      </w:r>
      <w:r w:rsidR="00D044A4" w:rsidRPr="00B947D3">
        <w:rPr>
          <w:rFonts w:ascii="Folio Bk BT" w:hAnsi="Folio Bk BT"/>
          <w:lang w:val="es-ES"/>
        </w:rPr>
        <w:t>l vehículo</w:t>
      </w:r>
      <w:r w:rsidRPr="00B947D3">
        <w:rPr>
          <w:rFonts w:ascii="Folio Bk BT" w:hAnsi="Folio Bk BT"/>
          <w:lang w:val="es-ES"/>
        </w:rPr>
        <w:t xml:space="preserve"> y equipamiento. </w:t>
      </w:r>
    </w:p>
    <w:p w14:paraId="5E64008D" w14:textId="77777777" w:rsidR="000A09A6" w:rsidRPr="00B947D3" w:rsidRDefault="00C9221A" w:rsidP="000B7716">
      <w:pPr>
        <w:jc w:val="both"/>
        <w:rPr>
          <w:rFonts w:ascii="Folio Bk BT" w:hAnsi="Folio Bk BT"/>
          <w:lang w:val="es-ES"/>
        </w:rPr>
      </w:pPr>
      <w:r w:rsidRPr="00B947D3">
        <w:rPr>
          <w:rFonts w:ascii="Folio Bk BT" w:hAnsi="Folio Bk BT"/>
          <w:lang w:val="es-ES"/>
        </w:rPr>
        <w:sym w:font="Symbol" w:char="F0B7"/>
      </w:r>
      <w:r w:rsidRPr="00B947D3">
        <w:rPr>
          <w:rFonts w:ascii="Folio Bk BT" w:hAnsi="Folio Bk BT"/>
          <w:lang w:val="es-ES"/>
        </w:rPr>
        <w:t xml:space="preserve"> En caso de reparación con duración superior a 3 días se proveerá un vehículo de sustitución. </w:t>
      </w:r>
    </w:p>
    <w:p w14:paraId="3D76148A" w14:textId="77777777" w:rsidR="000A09A6" w:rsidRPr="00B947D3" w:rsidRDefault="00C9221A" w:rsidP="000A09A6">
      <w:pPr>
        <w:pStyle w:val="Ttulo2"/>
        <w:rPr>
          <w:szCs w:val="22"/>
          <w:lang w:val="es-ES"/>
        </w:rPr>
      </w:pPr>
      <w:bookmarkStart w:id="4" w:name="_Toc20306899"/>
      <w:r w:rsidRPr="00B947D3">
        <w:rPr>
          <w:szCs w:val="22"/>
          <w:lang w:val="es-ES"/>
        </w:rPr>
        <w:t>2.3. KILOMETRAJE Y HORAS DE UTILIZACIÓN</w:t>
      </w:r>
      <w:bookmarkEnd w:id="4"/>
      <w:r w:rsidRPr="00B947D3">
        <w:rPr>
          <w:szCs w:val="22"/>
          <w:lang w:val="es-ES"/>
        </w:rPr>
        <w:t xml:space="preserve"> </w:t>
      </w:r>
    </w:p>
    <w:p w14:paraId="75FEBA83" w14:textId="4A1EF6D5" w:rsidR="000A09A6" w:rsidRPr="00B947D3" w:rsidRDefault="00C9221A" w:rsidP="000B7716">
      <w:pPr>
        <w:jc w:val="both"/>
        <w:rPr>
          <w:rFonts w:ascii="Folio Bk BT" w:hAnsi="Folio Bk BT"/>
          <w:lang w:val="es-ES"/>
        </w:rPr>
      </w:pPr>
      <w:r w:rsidRPr="00B947D3">
        <w:rPr>
          <w:rFonts w:ascii="Folio Bk BT" w:hAnsi="Folio Bk BT"/>
          <w:lang w:val="es-ES"/>
        </w:rPr>
        <w:t>Se contratará un kilometraje anual de hasta 40.000km</w:t>
      </w:r>
      <w:r w:rsidR="00210217">
        <w:rPr>
          <w:rFonts w:ascii="Folio Bk BT" w:hAnsi="Folio Bk BT"/>
          <w:lang w:val="es-ES"/>
        </w:rPr>
        <w:t xml:space="preserve"> por cada vehículo</w:t>
      </w:r>
      <w:r w:rsidRPr="00B947D3">
        <w:rPr>
          <w:rFonts w:ascii="Folio Bk BT" w:hAnsi="Folio Bk BT"/>
          <w:lang w:val="es-ES"/>
        </w:rPr>
        <w:t xml:space="preserve">. Se contratará una utilización de hasta </w:t>
      </w:r>
      <w:r w:rsidR="000343F9" w:rsidRPr="00B947D3">
        <w:rPr>
          <w:rFonts w:ascii="Folio Bk BT" w:hAnsi="Folio Bk BT"/>
          <w:lang w:val="es-ES"/>
        </w:rPr>
        <w:t>5</w:t>
      </w:r>
      <w:r w:rsidRPr="00B947D3">
        <w:rPr>
          <w:rFonts w:ascii="Folio Bk BT" w:hAnsi="Folio Bk BT"/>
          <w:lang w:val="es-ES"/>
        </w:rPr>
        <w:t>.500 horas al año</w:t>
      </w:r>
      <w:r w:rsidR="00210217">
        <w:rPr>
          <w:rFonts w:ascii="Folio Bk BT" w:hAnsi="Folio Bk BT"/>
          <w:lang w:val="es-ES"/>
        </w:rPr>
        <w:t xml:space="preserve"> por vehículo.</w:t>
      </w:r>
    </w:p>
    <w:p w14:paraId="48461F43" w14:textId="77777777" w:rsidR="000A09A6" w:rsidRPr="00B947D3" w:rsidRDefault="00C9221A" w:rsidP="000A09A6">
      <w:pPr>
        <w:pStyle w:val="Ttulo2"/>
        <w:rPr>
          <w:szCs w:val="22"/>
          <w:lang w:val="es-ES"/>
        </w:rPr>
      </w:pPr>
      <w:bookmarkStart w:id="5" w:name="_Toc20306900"/>
      <w:r w:rsidRPr="00B947D3">
        <w:rPr>
          <w:szCs w:val="22"/>
          <w:lang w:val="es-ES"/>
        </w:rPr>
        <w:t>2.4. FIANZA DE PARTE DE GARBITANIA ZERO ZABOR AL ADJUDICATARIO</w:t>
      </w:r>
      <w:bookmarkEnd w:id="5"/>
      <w:r w:rsidRPr="00B947D3">
        <w:rPr>
          <w:szCs w:val="22"/>
          <w:lang w:val="es-ES"/>
        </w:rPr>
        <w:t xml:space="preserve"> </w:t>
      </w:r>
    </w:p>
    <w:p w14:paraId="452A27EE" w14:textId="77777777" w:rsidR="000A09A6" w:rsidRPr="00B947D3" w:rsidRDefault="00C9221A" w:rsidP="00C9221A">
      <w:pPr>
        <w:rPr>
          <w:rFonts w:ascii="Folio Bk BT" w:hAnsi="Folio Bk BT"/>
          <w:lang w:val="es-ES"/>
        </w:rPr>
      </w:pPr>
      <w:r w:rsidRPr="00B947D3">
        <w:rPr>
          <w:rFonts w:ascii="Folio Bk BT" w:hAnsi="Folio Bk BT"/>
          <w:lang w:val="es-ES"/>
        </w:rPr>
        <w:t xml:space="preserve">No procede. </w:t>
      </w:r>
    </w:p>
    <w:p w14:paraId="7D4AA016" w14:textId="77777777" w:rsidR="000A09A6" w:rsidRPr="00B947D3" w:rsidRDefault="00C9221A" w:rsidP="000A09A6">
      <w:pPr>
        <w:pStyle w:val="Ttulo2"/>
        <w:rPr>
          <w:szCs w:val="22"/>
          <w:lang w:val="es-ES"/>
        </w:rPr>
      </w:pPr>
      <w:bookmarkStart w:id="6" w:name="_Toc20306901"/>
      <w:r w:rsidRPr="00B947D3">
        <w:rPr>
          <w:szCs w:val="22"/>
          <w:lang w:val="es-ES"/>
        </w:rPr>
        <w:t>2.5. CONDICIONES DE ENTREGA</w:t>
      </w:r>
      <w:bookmarkEnd w:id="6"/>
      <w:r w:rsidRPr="00B947D3">
        <w:rPr>
          <w:szCs w:val="22"/>
          <w:lang w:val="es-ES"/>
        </w:rPr>
        <w:t xml:space="preserve"> </w:t>
      </w:r>
    </w:p>
    <w:p w14:paraId="32EC68E6" w14:textId="4BC550BC" w:rsidR="00C75F11" w:rsidRPr="00B947D3" w:rsidRDefault="00C9221A" w:rsidP="000B7716">
      <w:pPr>
        <w:jc w:val="both"/>
        <w:rPr>
          <w:rFonts w:ascii="Folio Bk BT" w:hAnsi="Folio Bk BT"/>
          <w:lang w:val="es-ES"/>
        </w:rPr>
      </w:pPr>
      <w:r w:rsidRPr="00B947D3">
        <w:rPr>
          <w:rFonts w:ascii="Folio Bk BT" w:hAnsi="Folio Bk BT"/>
          <w:lang w:val="es-ES"/>
        </w:rPr>
        <w:t xml:space="preserve">El adjudicatario entregará </w:t>
      </w:r>
      <w:r w:rsidR="00D76360">
        <w:rPr>
          <w:rFonts w:ascii="Folio Bk BT" w:hAnsi="Folio Bk BT"/>
          <w:lang w:val="es-ES"/>
        </w:rPr>
        <w:t>el</w:t>
      </w:r>
      <w:r w:rsidR="00BA23DC" w:rsidRPr="00B947D3">
        <w:rPr>
          <w:rFonts w:ascii="Folio Bk BT" w:hAnsi="Folio Bk BT"/>
          <w:lang w:val="es-ES"/>
        </w:rPr>
        <w:t xml:space="preserve"> vehículo</w:t>
      </w:r>
      <w:r w:rsidRPr="00B947D3">
        <w:rPr>
          <w:rFonts w:ascii="Folio Bk BT" w:hAnsi="Folio Bk BT"/>
          <w:lang w:val="es-ES"/>
        </w:rPr>
        <w:t xml:space="preserve"> a </w:t>
      </w:r>
      <w:proofErr w:type="spellStart"/>
      <w:r w:rsidRPr="00B947D3">
        <w:rPr>
          <w:rFonts w:ascii="Folio Bk BT" w:hAnsi="Folio Bk BT"/>
          <w:lang w:val="es-ES"/>
        </w:rPr>
        <w:t>Garbitania</w:t>
      </w:r>
      <w:proofErr w:type="spellEnd"/>
      <w:r w:rsidRPr="00B947D3">
        <w:rPr>
          <w:rFonts w:ascii="Folio Bk BT" w:hAnsi="Folio Bk BT"/>
          <w:lang w:val="es-ES"/>
        </w:rPr>
        <w:t xml:space="preserve"> Zero </w:t>
      </w:r>
      <w:proofErr w:type="spellStart"/>
      <w:r w:rsidRPr="00B947D3">
        <w:rPr>
          <w:rFonts w:ascii="Folio Bk BT" w:hAnsi="Folio Bk BT"/>
          <w:lang w:val="es-ES"/>
        </w:rPr>
        <w:t>Zabor</w:t>
      </w:r>
      <w:proofErr w:type="spellEnd"/>
      <w:r w:rsidR="00BA23DC" w:rsidRPr="00B947D3">
        <w:rPr>
          <w:rFonts w:ascii="Folio Bk BT" w:hAnsi="Folio Bk BT"/>
          <w:lang w:val="es-ES"/>
        </w:rPr>
        <w:t xml:space="preserve"> S.L.</w:t>
      </w:r>
      <w:r w:rsidRPr="00B947D3">
        <w:rPr>
          <w:rFonts w:ascii="Folio Bk BT" w:hAnsi="Folio Bk BT"/>
          <w:lang w:val="es-ES"/>
        </w:rPr>
        <w:t xml:space="preserve"> en sus instalaciones</w:t>
      </w:r>
      <w:r w:rsidR="00C75F11" w:rsidRPr="00B947D3">
        <w:rPr>
          <w:rFonts w:ascii="Folio Bk BT" w:hAnsi="Folio Bk BT"/>
          <w:lang w:val="es-ES"/>
        </w:rPr>
        <w:t xml:space="preserve"> </w:t>
      </w:r>
      <w:r w:rsidR="00D044A4" w:rsidRPr="00B947D3">
        <w:rPr>
          <w:rFonts w:ascii="Folio Bk BT" w:hAnsi="Folio Bk BT"/>
          <w:lang w:val="es-ES"/>
        </w:rPr>
        <w:t xml:space="preserve">(Polígono </w:t>
      </w:r>
      <w:proofErr w:type="spellStart"/>
      <w:r w:rsidR="00D044A4" w:rsidRPr="00B947D3">
        <w:rPr>
          <w:rFonts w:ascii="Folio Bk BT" w:hAnsi="Folio Bk BT"/>
          <w:lang w:val="es-ES"/>
        </w:rPr>
        <w:t>Lastaola</w:t>
      </w:r>
      <w:proofErr w:type="spellEnd"/>
      <w:r w:rsidR="00D044A4" w:rsidRPr="00B947D3">
        <w:rPr>
          <w:rFonts w:ascii="Folio Bk BT" w:hAnsi="Folio Bk BT"/>
          <w:lang w:val="es-ES"/>
        </w:rPr>
        <w:t xml:space="preserve">, Hernani, Gipuzkoa) </w:t>
      </w:r>
      <w:r w:rsidR="00C75F11" w:rsidRPr="00B947D3">
        <w:rPr>
          <w:rFonts w:ascii="Folio Bk BT" w:hAnsi="Folio Bk BT"/>
          <w:lang w:val="es-ES"/>
        </w:rPr>
        <w:t>preparado para poder entrar en servicio, es decir, entre otros, limpio y con todas las funciones operativas</w:t>
      </w:r>
      <w:r w:rsidR="00D044A4" w:rsidRPr="00B947D3">
        <w:rPr>
          <w:rFonts w:ascii="Folio Bk BT" w:hAnsi="Folio Bk BT"/>
          <w:lang w:val="es-ES"/>
        </w:rPr>
        <w:t>.</w:t>
      </w:r>
      <w:r w:rsidR="00C75F11" w:rsidRPr="00B947D3">
        <w:rPr>
          <w:rFonts w:ascii="Folio Bk BT" w:hAnsi="Folio Bk BT"/>
          <w:lang w:val="es-ES"/>
        </w:rPr>
        <w:t xml:space="preserve"> </w:t>
      </w:r>
    </w:p>
    <w:p w14:paraId="3281119A" w14:textId="2D7E5387" w:rsidR="000A09A6" w:rsidRPr="00B947D3" w:rsidRDefault="00D76360" w:rsidP="000B7716">
      <w:pPr>
        <w:jc w:val="both"/>
        <w:rPr>
          <w:rFonts w:ascii="Folio Bk BT" w:hAnsi="Folio Bk BT"/>
          <w:lang w:val="es-ES"/>
        </w:rPr>
      </w:pPr>
      <w:r>
        <w:rPr>
          <w:rFonts w:ascii="Folio Bk BT" w:hAnsi="Folio Bk BT"/>
          <w:lang w:val="es-ES"/>
        </w:rPr>
        <w:t xml:space="preserve">El </w:t>
      </w:r>
      <w:r w:rsidR="00C75F11" w:rsidRPr="00B947D3">
        <w:rPr>
          <w:rFonts w:ascii="Folio Bk BT" w:hAnsi="Folio Bk BT"/>
          <w:lang w:val="es-ES"/>
        </w:rPr>
        <w:t xml:space="preserve">vehículo será entregado en el momento mismo de la formalización del contrato y </w:t>
      </w:r>
      <w:r w:rsidR="0005656A" w:rsidRPr="00B947D3">
        <w:rPr>
          <w:rFonts w:ascii="Folio Bk BT" w:hAnsi="Folio Bk BT"/>
          <w:lang w:val="es-ES"/>
        </w:rPr>
        <w:t xml:space="preserve">para su aceptación se realizarán las pruebas previstas en el 3.4. de este pliego. </w:t>
      </w:r>
      <w:r w:rsidR="00BA23DC" w:rsidRPr="00B947D3">
        <w:rPr>
          <w:rFonts w:ascii="Folio Bk BT" w:hAnsi="Folio Bk BT"/>
          <w:lang w:val="es-ES"/>
        </w:rPr>
        <w:t xml:space="preserve"> </w:t>
      </w:r>
    </w:p>
    <w:p w14:paraId="1C8D16D1" w14:textId="77777777" w:rsidR="000A09A6" w:rsidRPr="00B947D3" w:rsidRDefault="00C9221A" w:rsidP="000A09A6">
      <w:pPr>
        <w:pStyle w:val="Ttulo2"/>
        <w:rPr>
          <w:szCs w:val="22"/>
          <w:lang w:val="es-ES"/>
        </w:rPr>
      </w:pPr>
      <w:bookmarkStart w:id="7" w:name="_Toc20306902"/>
      <w:r w:rsidRPr="00B947D3">
        <w:rPr>
          <w:szCs w:val="22"/>
          <w:lang w:val="es-ES"/>
        </w:rPr>
        <w:t>2.6. CONTROL DE EXPLOTACIÓN</w:t>
      </w:r>
      <w:bookmarkEnd w:id="7"/>
    </w:p>
    <w:p w14:paraId="6BB1098B" w14:textId="28D47018" w:rsidR="000A09A6" w:rsidRPr="00B947D3" w:rsidRDefault="00C9221A" w:rsidP="000B7716">
      <w:pPr>
        <w:jc w:val="both"/>
        <w:rPr>
          <w:rFonts w:ascii="Folio Bk BT" w:hAnsi="Folio Bk BT"/>
          <w:lang w:val="es-ES"/>
        </w:rPr>
      </w:pPr>
      <w:r w:rsidRPr="00B947D3">
        <w:rPr>
          <w:rFonts w:ascii="Folio Bk BT" w:hAnsi="Folio Bk BT"/>
          <w:lang w:val="es-ES"/>
        </w:rPr>
        <w:t xml:space="preserve">El adjudicatario se compromete a dar debida cuenta a </w:t>
      </w:r>
      <w:proofErr w:type="spellStart"/>
      <w:r w:rsidRPr="00B947D3">
        <w:rPr>
          <w:rFonts w:ascii="Folio Bk BT" w:hAnsi="Folio Bk BT"/>
          <w:lang w:val="es-ES"/>
        </w:rPr>
        <w:t>Garbitania</w:t>
      </w:r>
      <w:proofErr w:type="spellEnd"/>
      <w:r w:rsidRPr="00B947D3">
        <w:rPr>
          <w:rFonts w:ascii="Folio Bk BT" w:hAnsi="Folio Bk BT"/>
          <w:lang w:val="es-ES"/>
        </w:rPr>
        <w:t xml:space="preserve"> Zero </w:t>
      </w:r>
      <w:proofErr w:type="spellStart"/>
      <w:r w:rsidRPr="00B947D3">
        <w:rPr>
          <w:rFonts w:ascii="Folio Bk BT" w:hAnsi="Folio Bk BT"/>
          <w:lang w:val="es-ES"/>
        </w:rPr>
        <w:t>Zabor</w:t>
      </w:r>
      <w:proofErr w:type="spellEnd"/>
      <w:r w:rsidRPr="00B947D3">
        <w:rPr>
          <w:rFonts w:ascii="Folio Bk BT" w:hAnsi="Folio Bk BT"/>
          <w:lang w:val="es-ES"/>
        </w:rPr>
        <w:t xml:space="preserve"> de la gestión de la explotación de</w:t>
      </w:r>
      <w:r w:rsidR="00D76360">
        <w:rPr>
          <w:rFonts w:ascii="Folio Bk BT" w:hAnsi="Folio Bk BT"/>
          <w:lang w:val="es-ES"/>
        </w:rPr>
        <w:t xml:space="preserve">l </w:t>
      </w:r>
      <w:r w:rsidRPr="00B947D3">
        <w:rPr>
          <w:rFonts w:ascii="Folio Bk BT" w:hAnsi="Folio Bk BT"/>
          <w:lang w:val="es-ES"/>
        </w:rPr>
        <w:t xml:space="preserve">vehículo contratado. </w:t>
      </w:r>
    </w:p>
    <w:p w14:paraId="01C80D7D" w14:textId="746220CE" w:rsidR="000A09A6" w:rsidRPr="00B947D3" w:rsidRDefault="00C9221A" w:rsidP="000A09A6">
      <w:pPr>
        <w:pStyle w:val="Ttulo1"/>
        <w:rPr>
          <w:szCs w:val="22"/>
          <w:lang w:val="es-ES"/>
        </w:rPr>
      </w:pPr>
      <w:bookmarkStart w:id="8" w:name="_Toc20306903"/>
      <w:r w:rsidRPr="00B947D3">
        <w:rPr>
          <w:szCs w:val="22"/>
          <w:lang w:val="es-ES"/>
        </w:rPr>
        <w:t>3.</w:t>
      </w:r>
      <w:r w:rsidR="00DB2221">
        <w:rPr>
          <w:szCs w:val="22"/>
          <w:lang w:val="es-ES"/>
        </w:rPr>
        <w:t>-</w:t>
      </w:r>
      <w:r w:rsidRPr="00B947D3">
        <w:rPr>
          <w:szCs w:val="22"/>
          <w:lang w:val="es-ES"/>
        </w:rPr>
        <w:t xml:space="preserve"> CARACTERÍSTICAS GENERALES D</w:t>
      </w:r>
      <w:r w:rsidR="00267EC1" w:rsidRPr="00B947D3">
        <w:rPr>
          <w:szCs w:val="22"/>
          <w:lang w:val="es-ES"/>
        </w:rPr>
        <w:t>EL VEHÍCULO</w:t>
      </w:r>
      <w:r w:rsidR="00D76360">
        <w:rPr>
          <w:szCs w:val="22"/>
          <w:lang w:val="es-ES"/>
        </w:rPr>
        <w:t xml:space="preserve"> </w:t>
      </w:r>
      <w:r w:rsidRPr="00B947D3">
        <w:rPr>
          <w:szCs w:val="22"/>
          <w:lang w:val="es-ES"/>
        </w:rPr>
        <w:t>A OFERTAR EN ALQUILER</w:t>
      </w:r>
      <w:bookmarkEnd w:id="8"/>
      <w:r w:rsidRPr="00B947D3">
        <w:rPr>
          <w:szCs w:val="22"/>
          <w:lang w:val="es-ES"/>
        </w:rPr>
        <w:t xml:space="preserve"> </w:t>
      </w:r>
    </w:p>
    <w:p w14:paraId="72BA2EC7" w14:textId="5D5EA413" w:rsidR="000A09A6" w:rsidRPr="00B947D3" w:rsidRDefault="00C9221A" w:rsidP="000A09A6">
      <w:pPr>
        <w:pStyle w:val="Ttulo2"/>
        <w:rPr>
          <w:szCs w:val="22"/>
          <w:lang w:val="es-ES"/>
        </w:rPr>
      </w:pPr>
      <w:bookmarkStart w:id="9" w:name="_Toc20306904"/>
      <w:r w:rsidRPr="00B947D3">
        <w:rPr>
          <w:szCs w:val="22"/>
          <w:lang w:val="es-ES"/>
        </w:rPr>
        <w:t>3.1 DESCRIPCIÓN GENÉRICA DE</w:t>
      </w:r>
      <w:r w:rsidR="00267EC1" w:rsidRPr="00B947D3">
        <w:rPr>
          <w:szCs w:val="22"/>
          <w:lang w:val="es-ES"/>
        </w:rPr>
        <w:t>L</w:t>
      </w:r>
      <w:r w:rsidRPr="00B947D3">
        <w:rPr>
          <w:szCs w:val="22"/>
          <w:lang w:val="es-ES"/>
        </w:rPr>
        <w:t xml:space="preserve"> VEHÍCULO</w:t>
      </w:r>
      <w:bookmarkEnd w:id="9"/>
    </w:p>
    <w:p w14:paraId="2ADAC79A" w14:textId="0B39A1DD" w:rsidR="008E3989" w:rsidRDefault="00D76360" w:rsidP="000B7716">
      <w:pPr>
        <w:jc w:val="both"/>
        <w:rPr>
          <w:rFonts w:ascii="Folio Bk BT" w:hAnsi="Folio Bk BT"/>
          <w:lang w:val="es-ES"/>
        </w:rPr>
      </w:pPr>
      <w:r>
        <w:rPr>
          <w:rFonts w:ascii="Folio Bk BT" w:hAnsi="Folio Bk BT"/>
          <w:lang w:val="es-ES"/>
        </w:rPr>
        <w:t>El</w:t>
      </w:r>
      <w:r w:rsidR="00210217">
        <w:rPr>
          <w:rFonts w:ascii="Folio Bk BT" w:hAnsi="Folio Bk BT"/>
          <w:lang w:val="es-ES"/>
        </w:rPr>
        <w:t xml:space="preserve"> </w:t>
      </w:r>
      <w:r w:rsidR="00BF0222" w:rsidRPr="00B947D3">
        <w:rPr>
          <w:rFonts w:ascii="Folio Bk BT" w:hAnsi="Folio Bk BT"/>
          <w:lang w:val="es-ES"/>
        </w:rPr>
        <w:t>vehículo</w:t>
      </w:r>
      <w:r w:rsidR="00C9221A" w:rsidRPr="00B947D3">
        <w:rPr>
          <w:rFonts w:ascii="Folio Bk BT" w:hAnsi="Folio Bk BT"/>
          <w:lang w:val="es-ES"/>
        </w:rPr>
        <w:t xml:space="preserve"> tendrá </w:t>
      </w:r>
      <w:r w:rsidR="00C9221A" w:rsidRPr="00014410">
        <w:rPr>
          <w:rFonts w:ascii="Folio Bk BT" w:hAnsi="Folio Bk BT"/>
          <w:lang w:val="es-ES"/>
        </w:rPr>
        <w:t xml:space="preserve">una antigüedad </w:t>
      </w:r>
      <w:r w:rsidR="004C1750">
        <w:rPr>
          <w:rFonts w:ascii="Folio Bk BT" w:hAnsi="Folio Bk BT"/>
          <w:lang w:val="es-ES"/>
        </w:rPr>
        <w:t>máxima</w:t>
      </w:r>
      <w:r w:rsidR="00C9221A" w:rsidRPr="00014410">
        <w:rPr>
          <w:rFonts w:ascii="Folio Bk BT" w:hAnsi="Folio Bk BT"/>
          <w:lang w:val="es-ES"/>
        </w:rPr>
        <w:t xml:space="preserve"> de cuatro años</w:t>
      </w:r>
      <w:r w:rsidR="002103EF" w:rsidRPr="00014410">
        <w:rPr>
          <w:rFonts w:ascii="Folio Bk BT" w:hAnsi="Folio Bk BT"/>
          <w:lang w:val="es-ES"/>
        </w:rPr>
        <w:t xml:space="preserve"> y la</w:t>
      </w:r>
      <w:r w:rsidR="002103EF">
        <w:rPr>
          <w:rFonts w:ascii="Folio Bk BT" w:hAnsi="Folio Bk BT"/>
          <w:lang w:val="es-ES"/>
        </w:rPr>
        <w:t xml:space="preserve"> antigüedad ofertada se valorará de la manera en la que se establece en los pliegos administrativos</w:t>
      </w:r>
      <w:r w:rsidR="00C9221A" w:rsidRPr="00B947D3">
        <w:rPr>
          <w:rFonts w:ascii="Folio Bk BT" w:hAnsi="Folio Bk BT"/>
          <w:lang w:val="es-ES"/>
        </w:rPr>
        <w:t>. La capacidad neta interior de la caja de</w:t>
      </w:r>
      <w:r>
        <w:rPr>
          <w:rFonts w:ascii="Folio Bk BT" w:hAnsi="Folio Bk BT"/>
          <w:lang w:val="es-ES"/>
        </w:rPr>
        <w:t xml:space="preserve">l </w:t>
      </w:r>
      <w:r w:rsidR="00C9221A" w:rsidRPr="00B947D3">
        <w:rPr>
          <w:rFonts w:ascii="Folio Bk BT" w:hAnsi="Folio Bk BT"/>
          <w:lang w:val="es-ES"/>
        </w:rPr>
        <w:t xml:space="preserve">vehículo será </w:t>
      </w:r>
      <w:r w:rsidR="00C9221A" w:rsidRPr="008C534B">
        <w:rPr>
          <w:rFonts w:ascii="Folio Bk BT" w:hAnsi="Folio Bk BT"/>
          <w:lang w:val="es-ES"/>
        </w:rPr>
        <w:t>de</w:t>
      </w:r>
      <w:r w:rsidR="00FF1990" w:rsidRPr="008C534B">
        <w:rPr>
          <w:rFonts w:ascii="Folio Bk BT" w:hAnsi="Folio Bk BT"/>
          <w:lang w:val="es-ES"/>
        </w:rPr>
        <w:t xml:space="preserve"> 14-</w:t>
      </w:r>
      <w:r w:rsidR="00C9221A" w:rsidRPr="008C534B">
        <w:rPr>
          <w:rFonts w:ascii="Folio Bk BT" w:hAnsi="Folio Bk BT"/>
          <w:lang w:val="es-ES"/>
        </w:rPr>
        <w:t>1</w:t>
      </w:r>
      <w:r w:rsidR="00D35A2A" w:rsidRPr="008C534B">
        <w:rPr>
          <w:rFonts w:ascii="Folio Bk BT" w:hAnsi="Folio Bk BT"/>
          <w:lang w:val="es-ES"/>
        </w:rPr>
        <w:t>6</w:t>
      </w:r>
      <w:r w:rsidR="00C9221A" w:rsidRPr="008C534B">
        <w:rPr>
          <w:rFonts w:ascii="Folio Bk BT" w:hAnsi="Folio Bk BT"/>
          <w:lang w:val="es-ES"/>
        </w:rPr>
        <w:t>m3, aparte de la</w:t>
      </w:r>
      <w:r w:rsidR="00C9221A" w:rsidRPr="00B947D3">
        <w:rPr>
          <w:rFonts w:ascii="Folio Bk BT" w:hAnsi="Folio Bk BT"/>
          <w:lang w:val="es-ES"/>
        </w:rPr>
        <w:t xml:space="preserve"> capacidad de la tolva. Contará con sistema de compactación. La caja posibilitará su apertura para que la descarga se pueda realizar mediante </w:t>
      </w:r>
      <w:proofErr w:type="spellStart"/>
      <w:r w:rsidR="00C9221A" w:rsidRPr="00B947D3">
        <w:rPr>
          <w:rFonts w:ascii="Folio Bk BT" w:hAnsi="Folio Bk BT"/>
          <w:lang w:val="es-ES"/>
        </w:rPr>
        <w:t>tailgate</w:t>
      </w:r>
      <w:proofErr w:type="spellEnd"/>
      <w:r w:rsidR="00C9221A" w:rsidRPr="00B947D3">
        <w:rPr>
          <w:rFonts w:ascii="Folio Bk BT" w:hAnsi="Folio Bk BT"/>
          <w:lang w:val="es-ES"/>
        </w:rPr>
        <w:t>. Irá montada en chasis de dos ejes</w:t>
      </w:r>
      <w:r w:rsidR="00C9221A" w:rsidRPr="00014410">
        <w:rPr>
          <w:rFonts w:ascii="Folio Bk BT" w:hAnsi="Folio Bk BT"/>
          <w:lang w:val="es-ES"/>
        </w:rPr>
        <w:t xml:space="preserve">. </w:t>
      </w:r>
    </w:p>
    <w:p w14:paraId="1CD19106" w14:textId="38442F63" w:rsidR="003649D6" w:rsidRDefault="002F1066" w:rsidP="000B7716">
      <w:pPr>
        <w:jc w:val="both"/>
        <w:rPr>
          <w:rFonts w:ascii="Folio Bk BT" w:hAnsi="Folio Bk BT"/>
          <w:lang w:val="es-ES"/>
        </w:rPr>
      </w:pPr>
      <w:r w:rsidRPr="00014410">
        <w:rPr>
          <w:rFonts w:ascii="Folio Bk BT" w:hAnsi="Folio Bk BT"/>
          <w:lang w:val="es-ES"/>
        </w:rPr>
        <w:t xml:space="preserve">El vehículo a suministrar será de cabina lo más baja posible para permitir el trabajo ergonómico de los operarios (altura máxima desde el piso exterior hasta el piso del lugar del conductor </w:t>
      </w:r>
      <w:r w:rsidRPr="00014410">
        <w:rPr>
          <w:rFonts w:ascii="Folio Bk BT" w:hAnsi="Folio Bk BT"/>
          <w:u w:val="single"/>
          <w:lang w:val="es-ES"/>
        </w:rPr>
        <w:t xml:space="preserve">en modo circulación </w:t>
      </w:r>
      <w:r w:rsidR="00591930" w:rsidRPr="00014410">
        <w:rPr>
          <w:rFonts w:ascii="Folio Bk BT" w:hAnsi="Folio Bk BT"/>
          <w:u w:val="single"/>
          <w:lang w:val="es-ES"/>
        </w:rPr>
        <w:t>1</w:t>
      </w:r>
      <w:r w:rsidR="00014410" w:rsidRPr="00014410">
        <w:rPr>
          <w:rFonts w:ascii="Folio Bk BT" w:hAnsi="Folio Bk BT"/>
          <w:u w:val="single"/>
          <w:lang w:val="es-ES"/>
        </w:rPr>
        <w:t>.240mm</w:t>
      </w:r>
      <w:r w:rsidRPr="00014410">
        <w:rPr>
          <w:rFonts w:ascii="Folio Bk BT" w:hAnsi="Folio Bk BT"/>
          <w:lang w:val="es-ES"/>
        </w:rPr>
        <w:t>)</w:t>
      </w:r>
    </w:p>
    <w:p w14:paraId="6BA1753D" w14:textId="681CB099" w:rsidR="000A09A6" w:rsidRPr="00B947D3" w:rsidRDefault="00D76360" w:rsidP="000B7716">
      <w:pPr>
        <w:jc w:val="both"/>
        <w:rPr>
          <w:rFonts w:ascii="Folio Bk BT" w:hAnsi="Folio Bk BT"/>
          <w:lang w:val="es-ES"/>
        </w:rPr>
      </w:pPr>
      <w:r>
        <w:rPr>
          <w:rFonts w:ascii="Folio Bk BT" w:hAnsi="Folio Bk BT"/>
          <w:lang w:val="es-ES"/>
        </w:rPr>
        <w:t>El</w:t>
      </w:r>
      <w:r w:rsidR="00BF0222" w:rsidRPr="00B947D3">
        <w:rPr>
          <w:rFonts w:ascii="Folio Bk BT" w:hAnsi="Folio Bk BT"/>
          <w:lang w:val="es-ES"/>
        </w:rPr>
        <w:t xml:space="preserve"> vehículo</w:t>
      </w:r>
      <w:r w:rsidR="00C9221A" w:rsidRPr="00B947D3">
        <w:rPr>
          <w:rFonts w:ascii="Folio Bk BT" w:hAnsi="Folio Bk BT"/>
          <w:lang w:val="es-ES"/>
        </w:rPr>
        <w:t xml:space="preserve"> a suministrar será</w:t>
      </w:r>
      <w:r w:rsidR="00BF0222" w:rsidRPr="00B947D3">
        <w:rPr>
          <w:rFonts w:ascii="Folio Bk BT" w:hAnsi="Folio Bk BT"/>
          <w:lang w:val="es-ES"/>
        </w:rPr>
        <w:t xml:space="preserve"> </w:t>
      </w:r>
      <w:r w:rsidR="00C9221A" w:rsidRPr="00B947D3">
        <w:rPr>
          <w:rFonts w:ascii="Folio Bk BT" w:hAnsi="Folio Bk BT"/>
          <w:lang w:val="es-ES"/>
        </w:rPr>
        <w:t xml:space="preserve">de carga trasera, y su utilización principal será la recogida selectiva manual mediante bolseo o con cubos de las siguientes fracciones de residuos urbanos: </w:t>
      </w:r>
    </w:p>
    <w:p w14:paraId="2C1B9A20" w14:textId="77777777" w:rsidR="000A09A6" w:rsidRPr="00B947D3" w:rsidRDefault="00C9221A" w:rsidP="000B7716">
      <w:pPr>
        <w:jc w:val="both"/>
        <w:rPr>
          <w:rFonts w:ascii="Folio Bk BT" w:hAnsi="Folio Bk BT"/>
          <w:lang w:val="es-ES"/>
        </w:rPr>
      </w:pPr>
      <w:r w:rsidRPr="00B947D3">
        <w:rPr>
          <w:rFonts w:ascii="Folio Bk BT" w:hAnsi="Folio Bk BT"/>
          <w:lang w:val="es-ES"/>
        </w:rPr>
        <w:sym w:font="Symbol" w:char="F0B7"/>
      </w:r>
      <w:r w:rsidRPr="00B947D3">
        <w:rPr>
          <w:rFonts w:ascii="Folio Bk BT" w:hAnsi="Folio Bk BT"/>
          <w:lang w:val="es-ES"/>
        </w:rPr>
        <w:t xml:space="preserve"> Materia orgánica de origen vegetal y animal, cocinada y sin cocinar</w:t>
      </w:r>
    </w:p>
    <w:p w14:paraId="39F485EE" w14:textId="67CD8F75" w:rsidR="000A09A6" w:rsidRPr="00B947D3" w:rsidRDefault="00C9221A" w:rsidP="000B7716">
      <w:pPr>
        <w:jc w:val="both"/>
        <w:rPr>
          <w:rFonts w:ascii="Folio Bk BT" w:hAnsi="Folio Bk BT"/>
          <w:lang w:val="es-ES"/>
        </w:rPr>
      </w:pPr>
      <w:r w:rsidRPr="00B947D3">
        <w:rPr>
          <w:rFonts w:ascii="Folio Bk BT" w:hAnsi="Folio Bk BT"/>
          <w:lang w:val="es-ES"/>
        </w:rPr>
        <w:sym w:font="Symbol" w:char="F0B7"/>
      </w:r>
      <w:r w:rsidRPr="00B947D3">
        <w:rPr>
          <w:rFonts w:ascii="Folio Bk BT" w:hAnsi="Folio Bk BT"/>
          <w:lang w:val="es-ES"/>
        </w:rPr>
        <w:t xml:space="preserve"> Papel y cartón </w:t>
      </w:r>
    </w:p>
    <w:p w14:paraId="74C2E029" w14:textId="77777777" w:rsidR="000A09A6" w:rsidRPr="00B947D3" w:rsidRDefault="00C9221A" w:rsidP="000B7716">
      <w:pPr>
        <w:jc w:val="both"/>
        <w:rPr>
          <w:rFonts w:ascii="Folio Bk BT" w:hAnsi="Folio Bk BT"/>
          <w:lang w:val="es-ES"/>
        </w:rPr>
      </w:pPr>
      <w:r w:rsidRPr="00B947D3">
        <w:rPr>
          <w:rFonts w:ascii="Folio Bk BT" w:hAnsi="Folio Bk BT"/>
          <w:lang w:val="es-ES"/>
        </w:rPr>
        <w:sym w:font="Symbol" w:char="F0B7"/>
      </w:r>
      <w:r w:rsidRPr="00B947D3">
        <w:rPr>
          <w:rFonts w:ascii="Folio Bk BT" w:hAnsi="Folio Bk BT"/>
          <w:lang w:val="es-ES"/>
        </w:rPr>
        <w:t xml:space="preserve"> Envases ligeros</w:t>
      </w:r>
    </w:p>
    <w:p w14:paraId="731E89E4" w14:textId="54057C14" w:rsidR="000A09A6" w:rsidRPr="00B947D3" w:rsidRDefault="00C9221A" w:rsidP="000B7716">
      <w:pPr>
        <w:jc w:val="both"/>
        <w:rPr>
          <w:rFonts w:ascii="Folio Bk BT" w:hAnsi="Folio Bk BT"/>
          <w:lang w:val="es-ES"/>
        </w:rPr>
      </w:pPr>
      <w:r w:rsidRPr="00B947D3">
        <w:rPr>
          <w:rFonts w:ascii="Folio Bk BT" w:hAnsi="Folio Bk BT"/>
          <w:lang w:val="es-ES"/>
        </w:rPr>
        <w:lastRenderedPageBreak/>
        <w:sym w:font="Symbol" w:char="F0B7"/>
      </w:r>
      <w:r w:rsidRPr="00B947D3">
        <w:rPr>
          <w:rFonts w:ascii="Folio Bk BT" w:hAnsi="Folio Bk BT"/>
          <w:lang w:val="es-ES"/>
        </w:rPr>
        <w:t xml:space="preserve"> Fracción rechazo</w:t>
      </w:r>
    </w:p>
    <w:p w14:paraId="759CD98D" w14:textId="7175FFC7" w:rsidR="000A09A6" w:rsidRPr="00B947D3" w:rsidRDefault="00C9221A" w:rsidP="000B7716">
      <w:pPr>
        <w:jc w:val="both"/>
        <w:rPr>
          <w:rFonts w:ascii="Folio Bk BT" w:hAnsi="Folio Bk BT"/>
          <w:lang w:val="es-ES"/>
        </w:rPr>
      </w:pPr>
      <w:r w:rsidRPr="00B947D3">
        <w:rPr>
          <w:rFonts w:ascii="Folio Bk BT" w:hAnsi="Folio Bk BT"/>
          <w:lang w:val="es-ES"/>
        </w:rPr>
        <w:sym w:font="Symbol" w:char="F0B7"/>
      </w:r>
      <w:r w:rsidRPr="00B947D3">
        <w:rPr>
          <w:rFonts w:ascii="Folio Bk BT" w:hAnsi="Folio Bk BT"/>
          <w:lang w:val="es-ES"/>
        </w:rPr>
        <w:t xml:space="preserve"> Plástico film</w:t>
      </w:r>
    </w:p>
    <w:p w14:paraId="1D52DB74" w14:textId="56E26070" w:rsidR="00BF0222" w:rsidRPr="00B947D3" w:rsidRDefault="00C9221A" w:rsidP="000B7716">
      <w:pPr>
        <w:jc w:val="both"/>
        <w:rPr>
          <w:rFonts w:ascii="Folio Bk BT" w:hAnsi="Folio Bk BT"/>
          <w:lang w:val="es-ES"/>
        </w:rPr>
      </w:pPr>
      <w:r w:rsidRPr="00B947D3">
        <w:rPr>
          <w:rFonts w:ascii="Folio Bk BT" w:hAnsi="Folio Bk BT"/>
          <w:lang w:val="es-ES"/>
        </w:rPr>
        <w:sym w:font="Symbol" w:char="F0B7"/>
      </w:r>
      <w:r w:rsidRPr="00B947D3">
        <w:rPr>
          <w:rFonts w:ascii="Folio Bk BT" w:hAnsi="Folio Bk BT"/>
          <w:lang w:val="es-ES"/>
        </w:rPr>
        <w:t xml:space="preserve"> Mezcla de plásticos duros </w:t>
      </w:r>
    </w:p>
    <w:p w14:paraId="0EB9B3E8" w14:textId="1FFBC917" w:rsidR="000A09A6" w:rsidRPr="00B947D3" w:rsidRDefault="00D76360" w:rsidP="000B7716">
      <w:pPr>
        <w:jc w:val="both"/>
        <w:rPr>
          <w:rFonts w:ascii="Folio Bk BT" w:hAnsi="Folio Bk BT"/>
          <w:lang w:val="es-ES"/>
        </w:rPr>
      </w:pPr>
      <w:r>
        <w:rPr>
          <w:rFonts w:ascii="Folio Bk BT" w:hAnsi="Folio Bk BT"/>
          <w:lang w:val="es-ES"/>
        </w:rPr>
        <w:t>El</w:t>
      </w:r>
      <w:r w:rsidR="00267EC1" w:rsidRPr="00B947D3">
        <w:rPr>
          <w:rFonts w:ascii="Folio Bk BT" w:hAnsi="Folio Bk BT"/>
          <w:lang w:val="es-ES"/>
        </w:rPr>
        <w:t xml:space="preserve"> vehículo </w:t>
      </w:r>
      <w:r w:rsidR="00C9221A" w:rsidRPr="00B947D3">
        <w:rPr>
          <w:rFonts w:ascii="Folio Bk BT" w:hAnsi="Folio Bk BT"/>
          <w:lang w:val="es-ES"/>
        </w:rPr>
        <w:t xml:space="preserve">se utilizará para la recogida selectiva de cada fracción, previo lavado de la caja de carga y de los elementos en contacto con los residuos de la fracción anteriormente recogida. </w:t>
      </w:r>
      <w:r>
        <w:rPr>
          <w:rFonts w:ascii="Folio Bk BT" w:hAnsi="Folio Bk BT"/>
          <w:lang w:val="es-ES"/>
        </w:rPr>
        <w:t>El</w:t>
      </w:r>
      <w:r w:rsidR="00BF0222" w:rsidRPr="00B947D3">
        <w:rPr>
          <w:rFonts w:ascii="Folio Bk BT" w:hAnsi="Folio Bk BT"/>
          <w:lang w:val="es-ES"/>
        </w:rPr>
        <w:t xml:space="preserve"> vehículo</w:t>
      </w:r>
      <w:r w:rsidR="00C9221A" w:rsidRPr="00B947D3">
        <w:rPr>
          <w:rFonts w:ascii="Folio Bk BT" w:hAnsi="Folio Bk BT"/>
          <w:lang w:val="es-ES"/>
        </w:rPr>
        <w:t xml:space="preserve"> deberá ser adecuado para esta utilización. </w:t>
      </w:r>
    </w:p>
    <w:p w14:paraId="32424954" w14:textId="5A9258B2" w:rsidR="00364EDC" w:rsidRDefault="00D76360" w:rsidP="000B7716">
      <w:pPr>
        <w:jc w:val="both"/>
        <w:rPr>
          <w:rFonts w:ascii="Folio Bk BT" w:hAnsi="Folio Bk BT"/>
          <w:lang w:val="es-ES"/>
        </w:rPr>
      </w:pPr>
      <w:r>
        <w:rPr>
          <w:rFonts w:ascii="Folio Bk BT" w:hAnsi="Folio Bk BT"/>
          <w:lang w:val="es-ES"/>
        </w:rPr>
        <w:t>El</w:t>
      </w:r>
      <w:r w:rsidR="00BF0222" w:rsidRPr="00B947D3">
        <w:rPr>
          <w:rFonts w:ascii="Folio Bk BT" w:hAnsi="Folio Bk BT"/>
          <w:lang w:val="es-ES"/>
        </w:rPr>
        <w:t xml:space="preserve"> vehículo</w:t>
      </w:r>
      <w:r w:rsidR="00C9221A" w:rsidRPr="00B947D3">
        <w:rPr>
          <w:rFonts w:ascii="Folio Bk BT" w:hAnsi="Folio Bk BT"/>
          <w:lang w:val="es-ES"/>
        </w:rPr>
        <w:t xml:space="preserve"> se utilizará para la recogida de residuos urbanos y asimilables tanto de origen doméstico como comercial e industrial. Además del bolseo manual, se utilizarán cubos de entre 10 y 40 litros de capacidad para la recogida domiciliaria. Se utilizarán asimismo contenedores de carga trasera normalizados de entre 60 y 1.100 litros para las recogidas comerciales e industriales. </w:t>
      </w:r>
    </w:p>
    <w:p w14:paraId="59681360" w14:textId="4578A9D0" w:rsidR="00E005F6" w:rsidRDefault="00AB0E4D" w:rsidP="000B7716">
      <w:pPr>
        <w:jc w:val="both"/>
        <w:rPr>
          <w:rFonts w:ascii="Folio Bk BT" w:hAnsi="Folio Bk BT"/>
          <w:lang w:val="es-ES"/>
        </w:rPr>
      </w:pPr>
      <w:r>
        <w:rPr>
          <w:rFonts w:ascii="Folio Bk BT" w:hAnsi="Folio Bk BT"/>
          <w:lang w:val="es-ES"/>
        </w:rPr>
        <w:t>Además</w:t>
      </w:r>
      <w:r w:rsidRPr="00AB0E4D">
        <w:rPr>
          <w:rFonts w:ascii="Folio Bk BT" w:hAnsi="Folio Bk BT"/>
          <w:lang w:val="es-ES"/>
        </w:rPr>
        <w:t xml:space="preserve"> </w:t>
      </w:r>
      <w:r>
        <w:rPr>
          <w:rFonts w:ascii="Folio Bk BT" w:hAnsi="Folio Bk BT"/>
          <w:lang w:val="es-ES"/>
        </w:rPr>
        <w:t>de lo que se vacíe dentro de la caja recolectora de dicho vehículo</w:t>
      </w:r>
      <w:r w:rsidR="00364EDC" w:rsidRPr="00045782">
        <w:rPr>
          <w:rFonts w:ascii="Folio Bk BT" w:hAnsi="Folio Bk BT"/>
          <w:lang w:val="es-ES"/>
        </w:rPr>
        <w:t>,</w:t>
      </w:r>
      <w:r>
        <w:rPr>
          <w:rFonts w:ascii="Folio Bk BT" w:hAnsi="Folio Bk BT"/>
          <w:lang w:val="es-ES"/>
        </w:rPr>
        <w:t xml:space="preserve"> se recogerán a diario los pañales, las compresas y similares. Consecuentemente, </w:t>
      </w:r>
      <w:r w:rsidR="00364EDC" w:rsidRPr="00045782">
        <w:rPr>
          <w:rFonts w:ascii="Folio Bk BT" w:hAnsi="Folio Bk BT"/>
          <w:lang w:val="es-ES"/>
        </w:rPr>
        <w:t>el vehículo debe estar equipado</w:t>
      </w:r>
      <w:r w:rsidR="002547B0">
        <w:rPr>
          <w:rFonts w:ascii="Folio Bk BT" w:hAnsi="Folio Bk BT"/>
          <w:lang w:val="es-ES"/>
        </w:rPr>
        <w:t xml:space="preserve"> </w:t>
      </w:r>
      <w:r w:rsidR="00E005F6">
        <w:rPr>
          <w:rFonts w:ascii="Folio Bk BT" w:hAnsi="Folio Bk BT"/>
          <w:lang w:val="es-ES"/>
        </w:rPr>
        <w:t>de un</w:t>
      </w:r>
      <w:r w:rsidR="00364EDC" w:rsidRPr="00045782">
        <w:rPr>
          <w:rFonts w:ascii="Folio Bk BT" w:hAnsi="Folio Bk BT"/>
          <w:lang w:val="es-ES"/>
        </w:rPr>
        <w:t xml:space="preserve"> contenedor integrado </w:t>
      </w:r>
      <w:r w:rsidR="00E005F6">
        <w:rPr>
          <w:rFonts w:ascii="Folio Bk BT" w:hAnsi="Folio Bk BT"/>
          <w:lang w:val="es-ES"/>
        </w:rPr>
        <w:t xml:space="preserve">en </w:t>
      </w:r>
      <w:r>
        <w:rPr>
          <w:rFonts w:ascii="Folio Bk BT" w:hAnsi="Folio Bk BT"/>
          <w:lang w:val="es-ES"/>
        </w:rPr>
        <w:t>un</w:t>
      </w:r>
      <w:r w:rsidR="00E005F6">
        <w:rPr>
          <w:rFonts w:ascii="Folio Bk BT" w:hAnsi="Folio Bk BT"/>
          <w:lang w:val="es-ES"/>
        </w:rPr>
        <w:t xml:space="preserve"> lateral</w:t>
      </w:r>
      <w:r w:rsidR="002547B0">
        <w:rPr>
          <w:rFonts w:ascii="Folio Bk BT" w:hAnsi="Folio Bk BT"/>
          <w:lang w:val="es-ES"/>
        </w:rPr>
        <w:t xml:space="preserve"> (en </w:t>
      </w:r>
      <w:r w:rsidR="002547B0" w:rsidRPr="00045782">
        <w:rPr>
          <w:rFonts w:ascii="Folio Bk BT" w:hAnsi="Folio Bk BT"/>
          <w:lang w:val="es-ES"/>
        </w:rPr>
        <w:t>aquel donde exista mayor espacio</w:t>
      </w:r>
      <w:r w:rsidR="002547B0">
        <w:rPr>
          <w:rFonts w:ascii="Folio Bk BT" w:hAnsi="Folio Bk BT"/>
          <w:lang w:val="es-ES"/>
        </w:rPr>
        <w:t>)</w:t>
      </w:r>
      <w:r w:rsidR="00364EDC" w:rsidRPr="00045782">
        <w:rPr>
          <w:rFonts w:ascii="Folio Bk BT" w:hAnsi="Folio Bk BT"/>
          <w:lang w:val="es-ES"/>
        </w:rPr>
        <w:t>, independiente de la caja recolectora</w:t>
      </w:r>
      <w:r w:rsidR="00BA7BBE" w:rsidRPr="00045782">
        <w:rPr>
          <w:rFonts w:ascii="Folio Bk BT" w:hAnsi="Folio Bk BT"/>
          <w:lang w:val="es-ES"/>
        </w:rPr>
        <w:t>. Est</w:t>
      </w:r>
      <w:r w:rsidR="00E005F6">
        <w:rPr>
          <w:rFonts w:ascii="Folio Bk BT" w:hAnsi="Folio Bk BT"/>
          <w:lang w:val="es-ES"/>
        </w:rPr>
        <w:t>e</w:t>
      </w:r>
      <w:r w:rsidR="00BA7BBE" w:rsidRPr="00045782">
        <w:rPr>
          <w:rFonts w:ascii="Folio Bk BT" w:hAnsi="Folio Bk BT"/>
          <w:lang w:val="es-ES"/>
        </w:rPr>
        <w:t xml:space="preserve"> contenedor lo suministrará </w:t>
      </w:r>
      <w:proofErr w:type="spellStart"/>
      <w:r w:rsidR="00BA7BBE" w:rsidRPr="00045782">
        <w:rPr>
          <w:rFonts w:ascii="Folio Bk BT" w:hAnsi="Folio Bk BT"/>
          <w:lang w:val="es-ES"/>
        </w:rPr>
        <w:t>Garbitania</w:t>
      </w:r>
      <w:proofErr w:type="spellEnd"/>
      <w:r w:rsidR="00BA7BBE" w:rsidRPr="00045782">
        <w:rPr>
          <w:rFonts w:ascii="Folio Bk BT" w:hAnsi="Folio Bk BT"/>
          <w:lang w:val="es-ES"/>
        </w:rPr>
        <w:t xml:space="preserve"> a la empresa licitadora y esta última estará obligada a instalarlo antes de que se cumpla el plazo de entrega. La instalación de </w:t>
      </w:r>
      <w:r w:rsidR="00D46CFD" w:rsidRPr="00045782">
        <w:rPr>
          <w:rFonts w:ascii="Folio Bk BT" w:hAnsi="Folio Bk BT"/>
          <w:lang w:val="es-ES"/>
        </w:rPr>
        <w:t>est</w:t>
      </w:r>
      <w:r w:rsidR="00E005F6">
        <w:rPr>
          <w:rFonts w:ascii="Folio Bk BT" w:hAnsi="Folio Bk BT"/>
          <w:lang w:val="es-ES"/>
        </w:rPr>
        <w:t>e</w:t>
      </w:r>
      <w:r w:rsidR="00D46CFD" w:rsidRPr="00045782">
        <w:rPr>
          <w:rFonts w:ascii="Folio Bk BT" w:hAnsi="Folio Bk BT"/>
          <w:lang w:val="es-ES"/>
        </w:rPr>
        <w:t xml:space="preserve"> contenedor</w:t>
      </w:r>
      <w:r w:rsidR="00BA7BBE" w:rsidRPr="00045782">
        <w:rPr>
          <w:rFonts w:ascii="Folio Bk BT" w:hAnsi="Folio Bk BT"/>
          <w:lang w:val="es-ES"/>
        </w:rPr>
        <w:t xml:space="preserve"> será la adecuada para que el acceso, descarga y vaciado sean lo </w:t>
      </w:r>
      <w:r w:rsidR="00364EDC" w:rsidRPr="00045782">
        <w:rPr>
          <w:rFonts w:ascii="Folio Bk BT" w:hAnsi="Folio Bk BT"/>
          <w:lang w:val="es-ES"/>
        </w:rPr>
        <w:t>más cómodo</w:t>
      </w:r>
      <w:r w:rsidR="00BA7BBE" w:rsidRPr="00045782">
        <w:rPr>
          <w:rFonts w:ascii="Folio Bk BT" w:hAnsi="Folio Bk BT"/>
          <w:lang w:val="es-ES"/>
        </w:rPr>
        <w:t>s</w:t>
      </w:r>
      <w:r w:rsidR="00364EDC" w:rsidRPr="00045782">
        <w:rPr>
          <w:rFonts w:ascii="Folio Bk BT" w:hAnsi="Folio Bk BT"/>
          <w:lang w:val="es-ES"/>
        </w:rPr>
        <w:t xml:space="preserve"> posible</w:t>
      </w:r>
      <w:r w:rsidR="00BA7BBE" w:rsidRPr="00045782">
        <w:rPr>
          <w:rFonts w:ascii="Folio Bk BT" w:hAnsi="Folio Bk BT"/>
          <w:lang w:val="es-ES"/>
        </w:rPr>
        <w:t>s</w:t>
      </w:r>
      <w:r w:rsidR="00D46CFD" w:rsidRPr="00045782">
        <w:rPr>
          <w:rFonts w:ascii="Folio Bk BT" w:hAnsi="Folio Bk BT"/>
          <w:lang w:val="es-ES"/>
        </w:rPr>
        <w:t xml:space="preserve">, siendo </w:t>
      </w:r>
      <w:proofErr w:type="spellStart"/>
      <w:r w:rsidR="00D46CFD" w:rsidRPr="00045782">
        <w:rPr>
          <w:rFonts w:ascii="Folio Bk BT" w:hAnsi="Folio Bk BT"/>
          <w:lang w:val="es-ES"/>
        </w:rPr>
        <w:t>Garbitania</w:t>
      </w:r>
      <w:proofErr w:type="spellEnd"/>
      <w:r w:rsidR="00D46CFD" w:rsidRPr="00045782">
        <w:rPr>
          <w:rFonts w:ascii="Folio Bk BT" w:hAnsi="Folio Bk BT"/>
          <w:lang w:val="es-ES"/>
        </w:rPr>
        <w:t xml:space="preserve"> la que tiene que dar la aceptación.</w:t>
      </w:r>
      <w:r w:rsidR="00E005F6">
        <w:rPr>
          <w:rFonts w:ascii="Folio Bk BT" w:hAnsi="Folio Bk BT"/>
          <w:lang w:val="es-ES"/>
        </w:rPr>
        <w:t xml:space="preserve"> </w:t>
      </w:r>
    </w:p>
    <w:p w14:paraId="7DDD7466" w14:textId="48133214" w:rsidR="00F95FA9" w:rsidRPr="00E005F6" w:rsidRDefault="00D46CFD" w:rsidP="00DB2221">
      <w:pPr>
        <w:jc w:val="both"/>
        <w:rPr>
          <w:rFonts w:ascii="Folio Bk BT" w:hAnsi="Folio Bk BT"/>
          <w:lang w:val="es-ES"/>
        </w:rPr>
      </w:pPr>
      <w:r w:rsidRPr="00E005F6">
        <w:rPr>
          <w:rFonts w:ascii="Folio Bk BT" w:hAnsi="Folio Bk BT"/>
          <w:lang w:val="es-ES"/>
        </w:rPr>
        <w:t xml:space="preserve">Seguidamente se detallan varias fotos de la instalación de </w:t>
      </w:r>
      <w:r w:rsidR="00E005F6">
        <w:rPr>
          <w:rFonts w:ascii="Folio Bk BT" w:hAnsi="Folio Bk BT"/>
          <w:lang w:val="es-ES"/>
        </w:rPr>
        <w:t>dicho</w:t>
      </w:r>
      <w:r w:rsidRPr="00E005F6">
        <w:rPr>
          <w:rFonts w:ascii="Folio Bk BT" w:hAnsi="Folio Bk BT"/>
          <w:lang w:val="es-ES"/>
        </w:rPr>
        <w:t xml:space="preserve"> contenedor</w:t>
      </w:r>
      <w:r w:rsidR="000B4CB5">
        <w:rPr>
          <w:rFonts w:ascii="Folio Bk BT" w:hAnsi="Folio Bk BT"/>
          <w:lang w:val="es-ES"/>
        </w:rPr>
        <w:t xml:space="preserve"> (en caso de duda se puede inspeccionar la caja y su instalación </w:t>
      </w:r>
      <w:r w:rsidR="002547B0">
        <w:rPr>
          <w:rFonts w:ascii="Folio Bk BT" w:hAnsi="Folio Bk BT"/>
          <w:lang w:val="es-ES"/>
        </w:rPr>
        <w:t>en</w:t>
      </w:r>
      <w:r w:rsidR="000B4CB5">
        <w:rPr>
          <w:rFonts w:ascii="Folio Bk BT" w:hAnsi="Folio Bk BT"/>
          <w:lang w:val="es-ES"/>
        </w:rPr>
        <w:t xml:space="preserve"> las instalaciones de </w:t>
      </w:r>
      <w:proofErr w:type="spellStart"/>
      <w:r w:rsidR="000B4CB5">
        <w:rPr>
          <w:rFonts w:ascii="Folio Bk BT" w:hAnsi="Folio Bk BT"/>
          <w:lang w:val="es-ES"/>
        </w:rPr>
        <w:t>Garbitania</w:t>
      </w:r>
      <w:proofErr w:type="spellEnd"/>
      <w:r w:rsidR="000B4CB5">
        <w:rPr>
          <w:rFonts w:ascii="Folio Bk BT" w:hAnsi="Folio Bk BT"/>
          <w:lang w:val="es-ES"/>
        </w:rPr>
        <w:t>)</w:t>
      </w:r>
      <w:r w:rsidRPr="00E005F6">
        <w:rPr>
          <w:rFonts w:ascii="Folio Bk BT" w:hAnsi="Folio Bk BT"/>
          <w:lang w:val="es-ES"/>
        </w:rPr>
        <w:t>:</w:t>
      </w:r>
      <w:bookmarkStart w:id="10" w:name="_Hlk15652159"/>
      <w:r w:rsidR="00F95FA9" w:rsidRPr="00F95FA9">
        <w:rPr>
          <w:noProof/>
        </w:rPr>
        <w:drawing>
          <wp:inline distT="0" distB="0" distL="0" distR="0" wp14:anchorId="55115262" wp14:editId="2A5F7A4E">
            <wp:extent cx="5400040" cy="3393440"/>
            <wp:effectExtent l="0" t="0" r="0" b="0"/>
            <wp:docPr id="19" name="Imagen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400040" cy="3393440"/>
                    </a:xfrm>
                    <a:prstGeom prst="rect">
                      <a:avLst/>
                    </a:prstGeom>
                    <a:noFill/>
                    <a:ln>
                      <a:noFill/>
                    </a:ln>
                  </pic:spPr>
                </pic:pic>
              </a:graphicData>
            </a:graphic>
          </wp:inline>
        </w:drawing>
      </w:r>
    </w:p>
    <w:bookmarkEnd w:id="10"/>
    <w:p w14:paraId="14FCD481" w14:textId="77777777" w:rsidR="00945C5A" w:rsidRPr="008E3989" w:rsidRDefault="00945C5A" w:rsidP="000B7716">
      <w:pPr>
        <w:spacing w:line="276" w:lineRule="auto"/>
        <w:jc w:val="both"/>
        <w:rPr>
          <w:rFonts w:ascii="Folio Bk BT" w:hAnsi="Folio Bk BT"/>
        </w:rPr>
      </w:pPr>
      <w:r w:rsidRPr="008E3989">
        <w:rPr>
          <w:rFonts w:ascii="Folio Bk BT" w:hAnsi="Folio Bk BT"/>
        </w:rPr>
        <w:t xml:space="preserve">Las </w:t>
      </w:r>
      <w:proofErr w:type="spellStart"/>
      <w:r w:rsidRPr="008E3989">
        <w:rPr>
          <w:rFonts w:ascii="Folio Bk BT" w:hAnsi="Folio Bk BT"/>
        </w:rPr>
        <w:t>medidas</w:t>
      </w:r>
      <w:proofErr w:type="spellEnd"/>
      <w:r w:rsidRPr="008E3989">
        <w:rPr>
          <w:rFonts w:ascii="Folio Bk BT" w:hAnsi="Folio Bk BT"/>
        </w:rPr>
        <w:t xml:space="preserve"> </w:t>
      </w:r>
      <w:proofErr w:type="spellStart"/>
      <w:r w:rsidRPr="008E3989">
        <w:rPr>
          <w:rFonts w:ascii="Folio Bk BT" w:hAnsi="Folio Bk BT"/>
        </w:rPr>
        <w:t>necesarias</w:t>
      </w:r>
      <w:proofErr w:type="spellEnd"/>
      <w:r w:rsidRPr="008E3989">
        <w:rPr>
          <w:rFonts w:ascii="Folio Bk BT" w:hAnsi="Folio Bk BT"/>
        </w:rPr>
        <w:t xml:space="preserve"> para la </w:t>
      </w:r>
      <w:proofErr w:type="spellStart"/>
      <w:r w:rsidRPr="008E3989">
        <w:rPr>
          <w:rFonts w:ascii="Folio Bk BT" w:hAnsi="Folio Bk BT"/>
        </w:rPr>
        <w:t>instalación</w:t>
      </w:r>
      <w:proofErr w:type="spellEnd"/>
      <w:r w:rsidRPr="008E3989">
        <w:rPr>
          <w:rFonts w:ascii="Folio Bk BT" w:hAnsi="Folio Bk BT"/>
        </w:rPr>
        <w:t xml:space="preserve"> de </w:t>
      </w:r>
      <w:proofErr w:type="spellStart"/>
      <w:r w:rsidRPr="008E3989">
        <w:rPr>
          <w:rFonts w:ascii="Folio Bk BT" w:hAnsi="Folio Bk BT"/>
        </w:rPr>
        <w:t>este</w:t>
      </w:r>
      <w:proofErr w:type="spellEnd"/>
      <w:r w:rsidRPr="008E3989">
        <w:rPr>
          <w:rFonts w:ascii="Folio Bk BT" w:hAnsi="Folio Bk BT"/>
        </w:rPr>
        <w:t xml:space="preserve"> </w:t>
      </w:r>
      <w:proofErr w:type="spellStart"/>
      <w:r w:rsidRPr="008E3989">
        <w:rPr>
          <w:rFonts w:ascii="Folio Bk BT" w:hAnsi="Folio Bk BT"/>
        </w:rPr>
        <w:t>contenedor</w:t>
      </w:r>
      <w:proofErr w:type="spellEnd"/>
      <w:r w:rsidRPr="008E3989">
        <w:rPr>
          <w:rFonts w:ascii="Folio Bk BT" w:hAnsi="Folio Bk BT"/>
        </w:rPr>
        <w:t xml:space="preserve"> son: </w:t>
      </w:r>
    </w:p>
    <w:p w14:paraId="42711136" w14:textId="250E2D5E" w:rsidR="00945C5A" w:rsidRPr="008E3989" w:rsidRDefault="00945C5A" w:rsidP="000B7716">
      <w:pPr>
        <w:pStyle w:val="Prrafodelista"/>
        <w:numPr>
          <w:ilvl w:val="0"/>
          <w:numId w:val="6"/>
        </w:numPr>
        <w:spacing w:line="276" w:lineRule="auto"/>
        <w:jc w:val="both"/>
        <w:rPr>
          <w:rFonts w:ascii="Folio Bk BT" w:hAnsi="Folio Bk BT"/>
        </w:rPr>
      </w:pPr>
      <w:r w:rsidRPr="008E3989">
        <w:rPr>
          <w:rFonts w:ascii="Folio Bk BT" w:hAnsi="Folio Bk BT"/>
        </w:rPr>
        <w:t xml:space="preserve">A = </w:t>
      </w:r>
      <w:proofErr w:type="spellStart"/>
      <w:r w:rsidRPr="008E3989">
        <w:rPr>
          <w:rFonts w:ascii="Folio Bk BT" w:hAnsi="Folio Bk BT"/>
        </w:rPr>
        <w:t>anchura</w:t>
      </w:r>
      <w:proofErr w:type="spellEnd"/>
      <w:r w:rsidRPr="008E3989">
        <w:rPr>
          <w:rFonts w:ascii="Folio Bk BT" w:hAnsi="Folio Bk BT"/>
        </w:rPr>
        <w:t xml:space="preserve"> </w:t>
      </w:r>
      <w:proofErr w:type="spellStart"/>
      <w:r w:rsidRPr="008E3989">
        <w:rPr>
          <w:rFonts w:ascii="Folio Bk BT" w:hAnsi="Folio Bk BT"/>
        </w:rPr>
        <w:t>entre</w:t>
      </w:r>
      <w:proofErr w:type="spellEnd"/>
      <w:r w:rsidRPr="008E3989">
        <w:rPr>
          <w:rFonts w:ascii="Folio Bk BT" w:hAnsi="Folio Bk BT"/>
        </w:rPr>
        <w:t xml:space="preserve"> </w:t>
      </w:r>
      <w:proofErr w:type="spellStart"/>
      <w:r w:rsidRPr="008E3989">
        <w:rPr>
          <w:rFonts w:ascii="Folio Bk BT" w:hAnsi="Folio Bk BT"/>
        </w:rPr>
        <w:t>railes</w:t>
      </w:r>
      <w:proofErr w:type="spellEnd"/>
      <w:r w:rsidRPr="008E3989">
        <w:rPr>
          <w:rFonts w:ascii="Folio Bk BT" w:hAnsi="Folio Bk BT"/>
        </w:rPr>
        <w:t>: 1.</w:t>
      </w:r>
      <w:r w:rsidR="00CA7DE1" w:rsidRPr="008E3989">
        <w:rPr>
          <w:rFonts w:ascii="Folio Bk BT" w:hAnsi="Folio Bk BT"/>
        </w:rPr>
        <w:t>5</w:t>
      </w:r>
      <w:r w:rsidRPr="008E3989">
        <w:rPr>
          <w:rFonts w:ascii="Folio Bk BT" w:hAnsi="Folio Bk BT"/>
        </w:rPr>
        <w:t>00mm</w:t>
      </w:r>
    </w:p>
    <w:p w14:paraId="06AE0EE0" w14:textId="77777777" w:rsidR="00945C5A" w:rsidRPr="008E3989" w:rsidRDefault="00945C5A" w:rsidP="000B7716">
      <w:pPr>
        <w:pStyle w:val="Prrafodelista"/>
        <w:numPr>
          <w:ilvl w:val="0"/>
          <w:numId w:val="6"/>
        </w:numPr>
        <w:spacing w:line="276" w:lineRule="auto"/>
        <w:jc w:val="both"/>
        <w:rPr>
          <w:rFonts w:ascii="Folio Bk BT" w:hAnsi="Folio Bk BT"/>
        </w:rPr>
      </w:pPr>
      <w:r w:rsidRPr="008E3989">
        <w:rPr>
          <w:rFonts w:ascii="Folio Bk BT" w:hAnsi="Folio Bk BT"/>
        </w:rPr>
        <w:lastRenderedPageBreak/>
        <w:t xml:space="preserve">H= altura </w:t>
      </w:r>
      <w:proofErr w:type="spellStart"/>
      <w:r w:rsidRPr="008E3989">
        <w:rPr>
          <w:rFonts w:ascii="Folio Bk BT" w:hAnsi="Folio Bk BT"/>
        </w:rPr>
        <w:t>desde</w:t>
      </w:r>
      <w:proofErr w:type="spellEnd"/>
      <w:r w:rsidRPr="008E3989">
        <w:rPr>
          <w:rFonts w:ascii="Folio Bk BT" w:hAnsi="Folio Bk BT"/>
        </w:rPr>
        <w:t xml:space="preserve"> la base de la </w:t>
      </w:r>
      <w:proofErr w:type="spellStart"/>
      <w:r w:rsidRPr="008E3989">
        <w:rPr>
          <w:rFonts w:ascii="Folio Bk BT" w:hAnsi="Folio Bk BT"/>
        </w:rPr>
        <w:t>caja</w:t>
      </w:r>
      <w:proofErr w:type="spellEnd"/>
      <w:r w:rsidRPr="008E3989">
        <w:rPr>
          <w:rFonts w:ascii="Folio Bk BT" w:hAnsi="Folio Bk BT"/>
        </w:rPr>
        <w:t xml:space="preserve"> del </w:t>
      </w:r>
      <w:proofErr w:type="spellStart"/>
      <w:r w:rsidRPr="008E3989">
        <w:rPr>
          <w:rFonts w:ascii="Folio Bk BT" w:hAnsi="Folio Bk BT"/>
        </w:rPr>
        <w:t>camión</w:t>
      </w:r>
      <w:proofErr w:type="spellEnd"/>
      <w:r w:rsidRPr="008E3989">
        <w:rPr>
          <w:rFonts w:ascii="Folio Bk BT" w:hAnsi="Folio Bk BT"/>
        </w:rPr>
        <w:t xml:space="preserve"> </w:t>
      </w:r>
      <w:proofErr w:type="spellStart"/>
      <w:r w:rsidRPr="008E3989">
        <w:rPr>
          <w:rFonts w:ascii="Folio Bk BT" w:hAnsi="Folio Bk BT"/>
        </w:rPr>
        <w:t>hasta</w:t>
      </w:r>
      <w:proofErr w:type="spellEnd"/>
      <w:r w:rsidRPr="008E3989">
        <w:rPr>
          <w:rFonts w:ascii="Folio Bk BT" w:hAnsi="Folio Bk BT"/>
        </w:rPr>
        <w:t xml:space="preserve"> la base de la </w:t>
      </w:r>
      <w:proofErr w:type="spellStart"/>
      <w:r w:rsidRPr="008E3989">
        <w:rPr>
          <w:rFonts w:ascii="Folio Bk BT" w:hAnsi="Folio Bk BT"/>
        </w:rPr>
        <w:t>caja</w:t>
      </w:r>
      <w:proofErr w:type="spellEnd"/>
      <w:r w:rsidRPr="008E3989">
        <w:rPr>
          <w:rFonts w:ascii="Folio Bk BT" w:hAnsi="Folio Bk BT"/>
        </w:rPr>
        <w:t>: 1.040mm</w:t>
      </w:r>
    </w:p>
    <w:p w14:paraId="5E7D5B13" w14:textId="75F09CF2" w:rsidR="00945C5A" w:rsidRPr="008E3989" w:rsidRDefault="00945C5A" w:rsidP="000B7716">
      <w:pPr>
        <w:pStyle w:val="Prrafodelista"/>
        <w:numPr>
          <w:ilvl w:val="0"/>
          <w:numId w:val="6"/>
        </w:numPr>
        <w:spacing w:line="276" w:lineRule="auto"/>
        <w:jc w:val="both"/>
        <w:rPr>
          <w:rFonts w:ascii="Folio Bk BT" w:hAnsi="Folio Bk BT"/>
        </w:rPr>
      </w:pPr>
      <w:r w:rsidRPr="008E3989">
        <w:rPr>
          <w:rFonts w:ascii="Folio Bk BT" w:hAnsi="Folio Bk BT"/>
        </w:rPr>
        <w:t xml:space="preserve">F= fondo </w:t>
      </w:r>
      <w:proofErr w:type="spellStart"/>
      <w:r w:rsidRPr="008E3989">
        <w:rPr>
          <w:rFonts w:ascii="Folio Bk BT" w:hAnsi="Folio Bk BT"/>
        </w:rPr>
        <w:t>desde</w:t>
      </w:r>
      <w:proofErr w:type="spellEnd"/>
      <w:r w:rsidRPr="008E3989">
        <w:rPr>
          <w:rFonts w:ascii="Folio Bk BT" w:hAnsi="Folio Bk BT"/>
        </w:rPr>
        <w:t xml:space="preserve"> el </w:t>
      </w:r>
      <w:proofErr w:type="spellStart"/>
      <w:r w:rsidRPr="008E3989">
        <w:rPr>
          <w:rFonts w:ascii="Folio Bk BT" w:hAnsi="Folio Bk BT"/>
        </w:rPr>
        <w:t>lateral</w:t>
      </w:r>
      <w:proofErr w:type="spellEnd"/>
      <w:r w:rsidRPr="008E3989">
        <w:rPr>
          <w:rFonts w:ascii="Folio Bk BT" w:hAnsi="Folio Bk BT"/>
        </w:rPr>
        <w:t xml:space="preserve"> de la </w:t>
      </w:r>
      <w:proofErr w:type="spellStart"/>
      <w:r w:rsidRPr="008E3989">
        <w:rPr>
          <w:rFonts w:ascii="Folio Bk BT" w:hAnsi="Folio Bk BT"/>
        </w:rPr>
        <w:t>caja</w:t>
      </w:r>
      <w:proofErr w:type="spellEnd"/>
      <w:r w:rsidRPr="008E3989">
        <w:rPr>
          <w:rFonts w:ascii="Folio Bk BT" w:hAnsi="Folio Bk BT"/>
        </w:rPr>
        <w:t xml:space="preserve"> </w:t>
      </w:r>
      <w:proofErr w:type="spellStart"/>
      <w:r w:rsidRPr="008E3989">
        <w:rPr>
          <w:rFonts w:ascii="Folio Bk BT" w:hAnsi="Folio Bk BT"/>
        </w:rPr>
        <w:t>hasta</w:t>
      </w:r>
      <w:proofErr w:type="spellEnd"/>
      <w:r w:rsidRPr="008E3989">
        <w:rPr>
          <w:rFonts w:ascii="Folio Bk BT" w:hAnsi="Folio Bk BT"/>
        </w:rPr>
        <w:t xml:space="preserve"> </w:t>
      </w:r>
      <w:r w:rsidR="002547B0" w:rsidRPr="008E3989">
        <w:rPr>
          <w:rFonts w:ascii="Folio Bk BT" w:hAnsi="Folio Bk BT"/>
        </w:rPr>
        <w:t xml:space="preserve">el </w:t>
      </w:r>
      <w:r w:rsidRPr="008E3989">
        <w:rPr>
          <w:rFonts w:ascii="Folio Bk BT" w:hAnsi="Folio Bk BT"/>
        </w:rPr>
        <w:t xml:space="preserve">tope del </w:t>
      </w:r>
      <w:proofErr w:type="spellStart"/>
      <w:r w:rsidRPr="008E3989">
        <w:rPr>
          <w:rFonts w:ascii="Folio Bk BT" w:hAnsi="Folio Bk BT"/>
        </w:rPr>
        <w:t>camión</w:t>
      </w:r>
      <w:proofErr w:type="spellEnd"/>
      <w:r w:rsidRPr="008E3989">
        <w:rPr>
          <w:rFonts w:ascii="Folio Bk BT" w:hAnsi="Folio Bk BT"/>
        </w:rPr>
        <w:t xml:space="preserve">: </w:t>
      </w:r>
      <w:r w:rsidR="00CA7DE1" w:rsidRPr="008E3989">
        <w:rPr>
          <w:rFonts w:ascii="Folio Bk BT" w:hAnsi="Folio Bk BT"/>
        </w:rPr>
        <w:t>8</w:t>
      </w:r>
      <w:r w:rsidRPr="008E3989">
        <w:rPr>
          <w:rFonts w:ascii="Folio Bk BT" w:hAnsi="Folio Bk BT"/>
        </w:rPr>
        <w:t>00mm</w:t>
      </w:r>
    </w:p>
    <w:p w14:paraId="053778B1" w14:textId="17DEEC3C" w:rsidR="000A09A6" w:rsidRPr="00B947D3" w:rsidRDefault="00D76360" w:rsidP="000B7716">
      <w:pPr>
        <w:jc w:val="both"/>
        <w:rPr>
          <w:rFonts w:ascii="Folio Bk BT" w:hAnsi="Folio Bk BT"/>
          <w:lang w:val="es-ES"/>
        </w:rPr>
      </w:pPr>
      <w:r>
        <w:rPr>
          <w:rFonts w:ascii="Folio Bk BT" w:hAnsi="Folio Bk BT"/>
          <w:lang w:val="es-ES"/>
        </w:rPr>
        <w:t>El</w:t>
      </w:r>
      <w:r w:rsidR="00BF0222" w:rsidRPr="00B947D3">
        <w:rPr>
          <w:rFonts w:ascii="Folio Bk BT" w:hAnsi="Folio Bk BT"/>
          <w:lang w:val="es-ES"/>
        </w:rPr>
        <w:t xml:space="preserve"> </w:t>
      </w:r>
      <w:r w:rsidR="00C9221A" w:rsidRPr="00B947D3">
        <w:rPr>
          <w:rFonts w:ascii="Folio Bk BT" w:hAnsi="Folio Bk BT"/>
          <w:lang w:val="es-ES"/>
        </w:rPr>
        <w:t>vehículo deberá</w:t>
      </w:r>
      <w:r w:rsidR="00BF0222" w:rsidRPr="00B947D3">
        <w:rPr>
          <w:rFonts w:ascii="Folio Bk BT" w:hAnsi="Folio Bk BT"/>
          <w:lang w:val="es-ES"/>
        </w:rPr>
        <w:t xml:space="preserve"> </w:t>
      </w:r>
      <w:r w:rsidR="00C9221A" w:rsidRPr="00B947D3">
        <w:rPr>
          <w:rFonts w:ascii="Folio Bk BT" w:hAnsi="Folio Bk BT"/>
          <w:lang w:val="es-ES"/>
        </w:rPr>
        <w:t>contar con dispositivo eleva contenedores integrado</w:t>
      </w:r>
      <w:r w:rsidR="00BF0222" w:rsidRPr="00B947D3">
        <w:rPr>
          <w:rFonts w:ascii="Folio Bk BT" w:hAnsi="Folio Bk BT"/>
          <w:lang w:val="es-ES"/>
        </w:rPr>
        <w:t xml:space="preserve"> para</w:t>
      </w:r>
      <w:r w:rsidR="00C9221A" w:rsidRPr="00B947D3">
        <w:rPr>
          <w:rFonts w:ascii="Folio Bk BT" w:hAnsi="Folio Bk BT"/>
          <w:lang w:val="es-ES"/>
        </w:rPr>
        <w:t xml:space="preserve"> que pueda realizar adecuadamente las funciones de vaciado en la caja de carga. </w:t>
      </w:r>
      <w:r w:rsidR="00BF0222" w:rsidRPr="00B947D3">
        <w:rPr>
          <w:rFonts w:ascii="Folio Bk BT" w:hAnsi="Folio Bk BT"/>
          <w:lang w:val="es-ES"/>
        </w:rPr>
        <w:t>El diseño básico</w:t>
      </w:r>
      <w:r w:rsidR="00C9221A" w:rsidRPr="00B947D3">
        <w:rPr>
          <w:rFonts w:ascii="Folio Bk BT" w:hAnsi="Folio Bk BT"/>
          <w:lang w:val="es-ES"/>
        </w:rPr>
        <w:t xml:space="preserve"> de</w:t>
      </w:r>
      <w:r>
        <w:rPr>
          <w:rFonts w:ascii="Folio Bk BT" w:hAnsi="Folio Bk BT"/>
          <w:lang w:val="es-ES"/>
        </w:rPr>
        <w:t xml:space="preserve">l </w:t>
      </w:r>
      <w:r w:rsidR="00C9221A" w:rsidRPr="00B947D3">
        <w:rPr>
          <w:rFonts w:ascii="Folio Bk BT" w:hAnsi="Folio Bk BT"/>
          <w:lang w:val="es-ES"/>
        </w:rPr>
        <w:t>cami</w:t>
      </w:r>
      <w:r>
        <w:rPr>
          <w:rFonts w:ascii="Folio Bk BT" w:hAnsi="Folio Bk BT"/>
          <w:lang w:val="es-ES"/>
        </w:rPr>
        <w:t>ón</w:t>
      </w:r>
      <w:r w:rsidR="00C9221A" w:rsidRPr="00B947D3">
        <w:rPr>
          <w:rFonts w:ascii="Folio Bk BT" w:hAnsi="Folio Bk BT"/>
          <w:lang w:val="es-ES"/>
        </w:rPr>
        <w:t xml:space="preserve"> debe tener en cuenta las condiciones exigibles a un servicio de recogida de residuos, como son:</w:t>
      </w:r>
    </w:p>
    <w:p w14:paraId="3C1DD4A0" w14:textId="49DA9C61" w:rsidR="000A09A6" w:rsidRPr="00B947D3" w:rsidRDefault="00C9221A" w:rsidP="000B7716">
      <w:pPr>
        <w:jc w:val="both"/>
        <w:rPr>
          <w:rFonts w:ascii="Folio Bk BT" w:hAnsi="Folio Bk BT"/>
          <w:lang w:val="es-ES"/>
        </w:rPr>
      </w:pPr>
      <w:r w:rsidRPr="00B947D3">
        <w:rPr>
          <w:rFonts w:ascii="Folio Bk BT" w:hAnsi="Folio Bk BT"/>
          <w:lang w:val="es-ES"/>
        </w:rPr>
        <w:sym w:font="Symbol" w:char="F0B7"/>
      </w:r>
      <w:r w:rsidRPr="00B947D3">
        <w:rPr>
          <w:rFonts w:ascii="Folio Bk BT" w:hAnsi="Folio Bk BT"/>
          <w:lang w:val="es-ES"/>
        </w:rPr>
        <w:t xml:space="preserve"> Mínimas emisiones de ruido </w:t>
      </w:r>
    </w:p>
    <w:p w14:paraId="5F72CC0D" w14:textId="77777777" w:rsidR="000A09A6" w:rsidRPr="00B947D3" w:rsidRDefault="00C9221A" w:rsidP="000B7716">
      <w:pPr>
        <w:jc w:val="both"/>
        <w:rPr>
          <w:rFonts w:ascii="Folio Bk BT" w:hAnsi="Folio Bk BT"/>
          <w:lang w:val="es-ES"/>
        </w:rPr>
      </w:pPr>
      <w:r w:rsidRPr="00B947D3">
        <w:rPr>
          <w:rFonts w:ascii="Folio Bk BT" w:hAnsi="Folio Bk BT"/>
          <w:lang w:val="es-ES"/>
        </w:rPr>
        <w:sym w:font="Symbol" w:char="F0B7"/>
      </w:r>
      <w:r w:rsidRPr="00B947D3">
        <w:rPr>
          <w:rFonts w:ascii="Folio Bk BT" w:hAnsi="Folio Bk BT"/>
          <w:lang w:val="es-ES"/>
        </w:rPr>
        <w:t xml:space="preserve"> Mínimas emisiones de gases de escape </w:t>
      </w:r>
    </w:p>
    <w:p w14:paraId="520AE4F7" w14:textId="77777777" w:rsidR="000A09A6" w:rsidRPr="00B947D3" w:rsidRDefault="00C9221A" w:rsidP="000B7716">
      <w:pPr>
        <w:jc w:val="both"/>
        <w:rPr>
          <w:rFonts w:ascii="Folio Bk BT" w:hAnsi="Folio Bk BT"/>
          <w:lang w:val="es-ES"/>
        </w:rPr>
      </w:pPr>
      <w:r w:rsidRPr="00B947D3">
        <w:rPr>
          <w:rFonts w:ascii="Folio Bk BT" w:hAnsi="Folio Bk BT"/>
          <w:lang w:val="es-ES"/>
        </w:rPr>
        <w:sym w:font="Symbol" w:char="F0B7"/>
      </w:r>
      <w:r w:rsidRPr="00B947D3">
        <w:rPr>
          <w:rFonts w:ascii="Folio Bk BT" w:hAnsi="Folio Bk BT"/>
          <w:lang w:val="es-ES"/>
        </w:rPr>
        <w:t xml:space="preserve"> Máxima maniobrabilidad </w:t>
      </w:r>
    </w:p>
    <w:p w14:paraId="06FEB432" w14:textId="77777777" w:rsidR="00BF0222" w:rsidRPr="00B947D3" w:rsidRDefault="00C9221A" w:rsidP="000B7716">
      <w:pPr>
        <w:jc w:val="both"/>
        <w:rPr>
          <w:rFonts w:ascii="Folio Bk BT" w:hAnsi="Folio Bk BT"/>
          <w:lang w:val="es-ES"/>
        </w:rPr>
      </w:pPr>
      <w:r w:rsidRPr="00B947D3">
        <w:rPr>
          <w:rFonts w:ascii="Folio Bk BT" w:hAnsi="Folio Bk BT"/>
          <w:lang w:val="es-ES"/>
        </w:rPr>
        <w:sym w:font="Symbol" w:char="F0B7"/>
      </w:r>
      <w:r w:rsidRPr="00B947D3">
        <w:rPr>
          <w:rFonts w:ascii="Folio Bk BT" w:hAnsi="Folio Bk BT"/>
          <w:lang w:val="es-ES"/>
        </w:rPr>
        <w:t xml:space="preserve"> Óptima relación capacidad-dimensiones</w:t>
      </w:r>
    </w:p>
    <w:p w14:paraId="74539B2E" w14:textId="77777777" w:rsidR="000A09A6" w:rsidRPr="00B947D3" w:rsidRDefault="00BF0222" w:rsidP="000B7716">
      <w:pPr>
        <w:jc w:val="both"/>
        <w:rPr>
          <w:rFonts w:ascii="Folio Bk BT" w:hAnsi="Folio Bk BT"/>
          <w:lang w:val="es-ES"/>
        </w:rPr>
      </w:pPr>
      <w:r w:rsidRPr="00B947D3">
        <w:rPr>
          <w:rFonts w:ascii="Folio Bk BT" w:hAnsi="Folio Bk BT"/>
          <w:lang w:val="es-ES"/>
        </w:rPr>
        <w:sym w:font="Symbol" w:char="F0B7"/>
      </w:r>
      <w:r w:rsidRPr="00B947D3">
        <w:rPr>
          <w:rFonts w:ascii="Folio Bk BT" w:hAnsi="Folio Bk BT"/>
          <w:lang w:val="es-ES"/>
        </w:rPr>
        <w:t xml:space="preserve"> </w:t>
      </w:r>
      <w:r w:rsidR="00C9221A" w:rsidRPr="00B947D3">
        <w:rPr>
          <w:rFonts w:ascii="Folio Bk BT" w:hAnsi="Folio Bk BT"/>
          <w:lang w:val="es-ES"/>
        </w:rPr>
        <w:t xml:space="preserve">Óptima recogida de lixiviados </w:t>
      </w:r>
    </w:p>
    <w:p w14:paraId="46753CAE" w14:textId="77777777" w:rsidR="000A09A6" w:rsidRPr="00B947D3" w:rsidRDefault="00C9221A" w:rsidP="000B7716">
      <w:pPr>
        <w:jc w:val="both"/>
        <w:rPr>
          <w:rFonts w:ascii="Folio Bk BT" w:hAnsi="Folio Bk BT"/>
          <w:lang w:val="es-ES"/>
        </w:rPr>
      </w:pPr>
      <w:r w:rsidRPr="00B947D3">
        <w:rPr>
          <w:rFonts w:ascii="Folio Bk BT" w:hAnsi="Folio Bk BT"/>
          <w:lang w:val="es-ES"/>
        </w:rPr>
        <w:sym w:font="Symbol" w:char="F0B7"/>
      </w:r>
      <w:r w:rsidRPr="00B947D3">
        <w:rPr>
          <w:rFonts w:ascii="Folio Bk BT" w:hAnsi="Folio Bk BT"/>
          <w:lang w:val="es-ES"/>
        </w:rPr>
        <w:t xml:space="preserve"> Cumplimiento de las condiciones impuestas por la legislación y normativa aplicables. </w:t>
      </w:r>
    </w:p>
    <w:p w14:paraId="1AA5BA8D" w14:textId="77777777" w:rsidR="000A09A6" w:rsidRPr="00B947D3" w:rsidRDefault="00C9221A" w:rsidP="00C9221A">
      <w:pPr>
        <w:rPr>
          <w:rFonts w:ascii="Folio Bk BT" w:hAnsi="Folio Bk BT"/>
          <w:lang w:val="es-ES"/>
        </w:rPr>
      </w:pPr>
      <w:bookmarkStart w:id="11" w:name="_Toc20306905"/>
      <w:r w:rsidRPr="00B947D3">
        <w:rPr>
          <w:rStyle w:val="Ttulo2Car"/>
          <w:szCs w:val="22"/>
          <w:lang w:val="es-ES"/>
        </w:rPr>
        <w:t>3.2. CUADRO DE CARACTERÍSTICAS GENERALES DE LA CAJA RECOLECTORA DE CARGA TRASERA</w:t>
      </w:r>
      <w:bookmarkEnd w:id="11"/>
      <w:r w:rsidRPr="00B947D3">
        <w:rPr>
          <w:rFonts w:ascii="Folio Bk BT" w:hAnsi="Folio Bk BT"/>
          <w:lang w:val="es-ES"/>
        </w:rPr>
        <w:t xml:space="preserve"> </w:t>
      </w:r>
    </w:p>
    <w:p w14:paraId="62F276CE" w14:textId="79B07911" w:rsidR="000A09A6" w:rsidRPr="00B947D3" w:rsidRDefault="00D76360" w:rsidP="000B7716">
      <w:pPr>
        <w:jc w:val="both"/>
        <w:rPr>
          <w:rFonts w:ascii="Folio Bk BT" w:hAnsi="Folio Bk BT"/>
          <w:lang w:val="es-ES"/>
        </w:rPr>
      </w:pPr>
      <w:r>
        <w:rPr>
          <w:rFonts w:ascii="Folio Bk BT" w:hAnsi="Folio Bk BT"/>
          <w:lang w:val="es-ES"/>
        </w:rPr>
        <w:t xml:space="preserve">El </w:t>
      </w:r>
      <w:r w:rsidR="003649D6">
        <w:rPr>
          <w:rFonts w:ascii="Folio Bk BT" w:hAnsi="Folio Bk BT"/>
          <w:lang w:val="es-ES"/>
        </w:rPr>
        <w:t>equipo</w:t>
      </w:r>
      <w:r w:rsidR="00C9221A" w:rsidRPr="00B947D3">
        <w:rPr>
          <w:rFonts w:ascii="Folio Bk BT" w:hAnsi="Folio Bk BT"/>
          <w:lang w:val="es-ES"/>
        </w:rPr>
        <w:t xml:space="preserve"> presentará condiciones adecuadas de seguridad, robustez, durabilidad, estanqueidad y limpieza. En los apartados A y B se especifican las características y equipamientos que debe tener </w:t>
      </w:r>
      <w:r>
        <w:rPr>
          <w:rFonts w:ascii="Folio Bk BT" w:hAnsi="Folio Bk BT"/>
          <w:lang w:val="es-ES"/>
        </w:rPr>
        <w:t>el</w:t>
      </w:r>
      <w:r w:rsidR="00BF0222" w:rsidRPr="00B947D3">
        <w:rPr>
          <w:rFonts w:ascii="Folio Bk BT" w:hAnsi="Folio Bk BT"/>
          <w:lang w:val="es-ES"/>
        </w:rPr>
        <w:t xml:space="preserve"> vehículo</w:t>
      </w:r>
      <w:r w:rsidR="00C9221A" w:rsidRPr="00B947D3">
        <w:rPr>
          <w:rFonts w:ascii="Folio Bk BT" w:hAnsi="Folio Bk BT"/>
          <w:lang w:val="es-ES"/>
        </w:rPr>
        <w:t>. Se deberán señalar las especificaciones de</w:t>
      </w:r>
      <w:r>
        <w:rPr>
          <w:rFonts w:ascii="Folio Bk BT" w:hAnsi="Folio Bk BT"/>
          <w:lang w:val="es-ES"/>
        </w:rPr>
        <w:t xml:space="preserve">l </w:t>
      </w:r>
      <w:r w:rsidR="00C9221A" w:rsidRPr="00B947D3">
        <w:rPr>
          <w:rFonts w:ascii="Folio Bk BT" w:hAnsi="Folio Bk BT"/>
          <w:lang w:val="es-ES"/>
        </w:rPr>
        <w:t>equipo que se presenta. Se marcan con el símbolo [*] las características mínimas exigidas obligatoriamente:</w:t>
      </w:r>
    </w:p>
    <w:p w14:paraId="0AC4B6E6" w14:textId="77777777" w:rsidR="000A09A6" w:rsidRPr="00B947D3" w:rsidRDefault="00C9221A" w:rsidP="000B7716">
      <w:pPr>
        <w:jc w:val="both"/>
        <w:rPr>
          <w:rFonts w:ascii="Folio Bk BT" w:hAnsi="Folio Bk BT"/>
          <w:lang w:val="es-ES"/>
        </w:rPr>
      </w:pPr>
      <w:r w:rsidRPr="00B947D3">
        <w:rPr>
          <w:rFonts w:ascii="Folio Bk BT" w:hAnsi="Folio Bk BT"/>
          <w:lang w:val="es-ES"/>
        </w:rPr>
        <w:t xml:space="preserve"> Apartado A</w:t>
      </w:r>
      <w:r w:rsidR="00BF0222" w:rsidRPr="00B947D3">
        <w:rPr>
          <w:rFonts w:ascii="Folio Bk BT" w:hAnsi="Folio Bk BT"/>
          <w:lang w:val="es-ES"/>
        </w:rPr>
        <w:t>: Características</w:t>
      </w:r>
    </w:p>
    <w:p w14:paraId="37A944E9" w14:textId="77777777" w:rsidR="000A09A6" w:rsidRPr="00B947D3" w:rsidRDefault="00C9221A" w:rsidP="000B7716">
      <w:pPr>
        <w:jc w:val="both"/>
        <w:rPr>
          <w:rFonts w:ascii="Folio Bk BT" w:hAnsi="Folio Bk BT"/>
          <w:lang w:val="es-ES"/>
        </w:rPr>
      </w:pPr>
      <w:r w:rsidRPr="00B947D3">
        <w:rPr>
          <w:rFonts w:ascii="Folio Bk BT" w:hAnsi="Folio Bk BT"/>
          <w:lang w:val="es-ES"/>
        </w:rPr>
        <w:t xml:space="preserve">1. Modelo de caja </w:t>
      </w:r>
    </w:p>
    <w:p w14:paraId="73C570B0" w14:textId="2EA6EE9D" w:rsidR="000A09A6" w:rsidRPr="00B947D3" w:rsidRDefault="00C9221A" w:rsidP="000B7716">
      <w:pPr>
        <w:jc w:val="both"/>
        <w:rPr>
          <w:rFonts w:ascii="Folio Bk BT" w:hAnsi="Folio Bk BT"/>
          <w:lang w:val="es-ES"/>
        </w:rPr>
      </w:pPr>
      <w:r w:rsidRPr="00B947D3">
        <w:rPr>
          <w:rFonts w:ascii="Folio Bk BT" w:hAnsi="Folio Bk BT"/>
          <w:lang w:val="es-ES"/>
        </w:rPr>
        <w:t xml:space="preserve">2. Capacidad neta de la </w:t>
      </w:r>
      <w:r w:rsidRPr="008C534B">
        <w:rPr>
          <w:rFonts w:ascii="Folio Bk BT" w:hAnsi="Folio Bk BT"/>
          <w:lang w:val="es-ES"/>
        </w:rPr>
        <w:t>caja (</w:t>
      </w:r>
      <w:r w:rsidR="00FF1990" w:rsidRPr="008C534B">
        <w:rPr>
          <w:rFonts w:ascii="Folio Bk BT" w:hAnsi="Folio Bk BT"/>
          <w:lang w:val="es-ES"/>
        </w:rPr>
        <w:t>14-</w:t>
      </w:r>
      <w:r w:rsidR="003649D6" w:rsidRPr="008C534B">
        <w:rPr>
          <w:rFonts w:ascii="Folio Bk BT" w:hAnsi="Folio Bk BT"/>
          <w:lang w:val="es-ES"/>
        </w:rPr>
        <w:t xml:space="preserve"> </w:t>
      </w:r>
      <w:r w:rsidRPr="008C534B">
        <w:rPr>
          <w:rFonts w:ascii="Folio Bk BT" w:hAnsi="Folio Bk BT"/>
          <w:lang w:val="es-ES"/>
        </w:rPr>
        <w:t>1</w:t>
      </w:r>
      <w:r w:rsidR="00D35A2A" w:rsidRPr="008C534B">
        <w:rPr>
          <w:rFonts w:ascii="Folio Bk BT" w:hAnsi="Folio Bk BT"/>
          <w:lang w:val="es-ES"/>
        </w:rPr>
        <w:t>6</w:t>
      </w:r>
      <w:r w:rsidRPr="008C534B">
        <w:rPr>
          <w:rFonts w:ascii="Folio Bk BT" w:hAnsi="Folio Bk BT"/>
          <w:lang w:val="es-ES"/>
        </w:rPr>
        <w:t>m3) [*]</w:t>
      </w:r>
      <w:r w:rsidRPr="00B947D3">
        <w:rPr>
          <w:rFonts w:ascii="Folio Bk BT" w:hAnsi="Folio Bk BT"/>
          <w:lang w:val="es-ES"/>
        </w:rPr>
        <w:t xml:space="preserve"> </w:t>
      </w:r>
    </w:p>
    <w:p w14:paraId="78810C2A" w14:textId="77777777" w:rsidR="000A09A6" w:rsidRPr="00B947D3" w:rsidRDefault="00C9221A" w:rsidP="000B7716">
      <w:pPr>
        <w:jc w:val="both"/>
        <w:rPr>
          <w:rFonts w:ascii="Folio Bk BT" w:hAnsi="Folio Bk BT"/>
          <w:lang w:val="es-ES"/>
        </w:rPr>
      </w:pPr>
      <w:r w:rsidRPr="00B947D3">
        <w:rPr>
          <w:rFonts w:ascii="Folio Bk BT" w:hAnsi="Folio Bk BT"/>
          <w:lang w:val="es-ES"/>
        </w:rPr>
        <w:t xml:space="preserve">3. Capacidad de la tolva de entrada (m3) </w:t>
      </w:r>
    </w:p>
    <w:p w14:paraId="09BCADC2" w14:textId="77777777" w:rsidR="000A09A6" w:rsidRPr="00B947D3" w:rsidRDefault="00C9221A" w:rsidP="000B7716">
      <w:pPr>
        <w:jc w:val="both"/>
        <w:rPr>
          <w:rFonts w:ascii="Folio Bk BT" w:hAnsi="Folio Bk BT"/>
          <w:lang w:val="es-ES"/>
        </w:rPr>
      </w:pPr>
      <w:r w:rsidRPr="00B947D3">
        <w:rPr>
          <w:rFonts w:ascii="Folio Bk BT" w:hAnsi="Folio Bk BT"/>
          <w:lang w:val="es-ES"/>
        </w:rPr>
        <w:t>4. Velocidad de procesamiento (m3/minuto)</w:t>
      </w:r>
    </w:p>
    <w:p w14:paraId="2662A0C1" w14:textId="4BFDAE94" w:rsidR="000A09A6" w:rsidRPr="00B947D3" w:rsidRDefault="00C9221A" w:rsidP="000B7716">
      <w:pPr>
        <w:jc w:val="both"/>
        <w:rPr>
          <w:rFonts w:ascii="Folio Bk BT" w:hAnsi="Folio Bk BT"/>
          <w:lang w:val="es-ES"/>
        </w:rPr>
      </w:pPr>
      <w:r w:rsidRPr="00B947D3">
        <w:rPr>
          <w:rFonts w:ascii="Folio Bk BT" w:hAnsi="Folio Bk BT"/>
          <w:lang w:val="es-ES"/>
        </w:rPr>
        <w:t>5. Ciclo de la prensa (segundos)</w:t>
      </w:r>
    </w:p>
    <w:p w14:paraId="30BDC536" w14:textId="4DCCFC73" w:rsidR="000A09A6" w:rsidRPr="00B947D3" w:rsidRDefault="00C9221A" w:rsidP="000B7716">
      <w:pPr>
        <w:jc w:val="both"/>
        <w:rPr>
          <w:rFonts w:ascii="Folio Bk BT" w:hAnsi="Folio Bk BT"/>
          <w:lang w:val="es-ES"/>
        </w:rPr>
      </w:pPr>
      <w:r w:rsidRPr="00B947D3">
        <w:rPr>
          <w:rFonts w:ascii="Folio Bk BT" w:hAnsi="Folio Bk BT"/>
          <w:lang w:val="es-ES"/>
        </w:rPr>
        <w:t xml:space="preserve">6. Compactación (kg/m3) o relación de compactación (6 a 1) [*] </w:t>
      </w:r>
    </w:p>
    <w:p w14:paraId="7B436BD3" w14:textId="77777777" w:rsidR="000A09A6" w:rsidRPr="00B947D3" w:rsidRDefault="00C9221A" w:rsidP="000B7716">
      <w:pPr>
        <w:jc w:val="both"/>
        <w:rPr>
          <w:rFonts w:ascii="Folio Bk BT" w:hAnsi="Folio Bk BT"/>
          <w:lang w:val="es-ES"/>
        </w:rPr>
      </w:pPr>
      <w:r w:rsidRPr="00B947D3">
        <w:rPr>
          <w:rFonts w:ascii="Folio Bk BT" w:hAnsi="Folio Bk BT"/>
          <w:lang w:val="es-ES"/>
        </w:rPr>
        <w:t>7. Tiempo de recogida del peine por contenedor (segundos)</w:t>
      </w:r>
    </w:p>
    <w:p w14:paraId="648C7B3B" w14:textId="2B11328C" w:rsidR="000A09A6" w:rsidRPr="00B947D3" w:rsidRDefault="00C9221A" w:rsidP="000B7716">
      <w:pPr>
        <w:jc w:val="both"/>
        <w:rPr>
          <w:rFonts w:ascii="Folio Bk BT" w:hAnsi="Folio Bk BT"/>
          <w:lang w:val="es-ES"/>
        </w:rPr>
      </w:pPr>
      <w:r w:rsidRPr="00B947D3">
        <w:rPr>
          <w:rFonts w:ascii="Folio Bk BT" w:hAnsi="Folio Bk BT"/>
          <w:lang w:val="es-ES"/>
        </w:rPr>
        <w:t xml:space="preserve">8. Selector de niveles de compactación programables (uno por fracción) [*] </w:t>
      </w:r>
    </w:p>
    <w:p w14:paraId="7C6070C1" w14:textId="77777777" w:rsidR="000A09A6" w:rsidRPr="00B947D3" w:rsidRDefault="00C9221A" w:rsidP="000B7716">
      <w:pPr>
        <w:jc w:val="both"/>
        <w:rPr>
          <w:rFonts w:ascii="Folio Bk BT" w:hAnsi="Folio Bk BT"/>
          <w:lang w:val="es-ES"/>
        </w:rPr>
      </w:pPr>
      <w:r w:rsidRPr="00B947D3">
        <w:rPr>
          <w:rFonts w:ascii="Folio Bk BT" w:hAnsi="Folio Bk BT"/>
          <w:lang w:val="es-ES"/>
        </w:rPr>
        <w:t xml:space="preserve">9. Tolva insonorizada. Sonometría según norma CE2000 y Certificado externo [*] </w:t>
      </w:r>
    </w:p>
    <w:p w14:paraId="1AD292A7" w14:textId="77777777" w:rsidR="000A09A6" w:rsidRPr="00B947D3" w:rsidRDefault="00C9221A" w:rsidP="000B7716">
      <w:pPr>
        <w:jc w:val="both"/>
        <w:rPr>
          <w:rFonts w:ascii="Folio Bk BT" w:hAnsi="Folio Bk BT"/>
          <w:lang w:val="es-ES"/>
        </w:rPr>
      </w:pPr>
      <w:r w:rsidRPr="00B947D3">
        <w:rPr>
          <w:rFonts w:ascii="Folio Bk BT" w:hAnsi="Folio Bk BT"/>
          <w:lang w:val="es-ES"/>
        </w:rPr>
        <w:t xml:space="preserve">10. Altura total del vehículo (m) </w:t>
      </w:r>
    </w:p>
    <w:p w14:paraId="1B50D1EF" w14:textId="77777777" w:rsidR="000A09A6" w:rsidRPr="00B947D3" w:rsidRDefault="00C9221A" w:rsidP="000B7716">
      <w:pPr>
        <w:jc w:val="both"/>
        <w:rPr>
          <w:rFonts w:ascii="Folio Bk BT" w:hAnsi="Folio Bk BT"/>
          <w:lang w:val="es-ES"/>
        </w:rPr>
      </w:pPr>
      <w:r w:rsidRPr="00B947D3">
        <w:rPr>
          <w:rFonts w:ascii="Folio Bk BT" w:hAnsi="Folio Bk BT"/>
          <w:lang w:val="es-ES"/>
        </w:rPr>
        <w:t>11. Anchura total del vehículo (m)</w:t>
      </w:r>
    </w:p>
    <w:p w14:paraId="06927952" w14:textId="71998F09" w:rsidR="00D95FAA" w:rsidRPr="00B947D3" w:rsidRDefault="00C9221A" w:rsidP="000B7716">
      <w:pPr>
        <w:jc w:val="both"/>
        <w:rPr>
          <w:rFonts w:ascii="Folio Bk BT" w:hAnsi="Folio Bk BT"/>
          <w:lang w:val="es-ES"/>
        </w:rPr>
      </w:pPr>
      <w:r w:rsidRPr="00B947D3">
        <w:rPr>
          <w:rFonts w:ascii="Folio Bk BT" w:hAnsi="Folio Bk BT"/>
          <w:lang w:val="es-ES"/>
        </w:rPr>
        <w:t xml:space="preserve">12. Longitud total del vehículo (m) </w:t>
      </w:r>
    </w:p>
    <w:p w14:paraId="3C44FACF" w14:textId="7CEAC403" w:rsidR="000A09A6" w:rsidRPr="00B947D3" w:rsidRDefault="00C9221A" w:rsidP="000B7716">
      <w:pPr>
        <w:jc w:val="both"/>
        <w:rPr>
          <w:rFonts w:ascii="Folio Bk BT" w:hAnsi="Folio Bk BT"/>
          <w:lang w:val="es-ES"/>
        </w:rPr>
      </w:pPr>
      <w:r w:rsidRPr="00B947D3">
        <w:rPr>
          <w:rFonts w:ascii="Folio Bk BT" w:hAnsi="Folio Bk BT"/>
          <w:lang w:val="es-ES"/>
        </w:rPr>
        <w:t xml:space="preserve">13. Altura de bolseo en la tolva </w:t>
      </w:r>
      <w:r w:rsidR="00C32A17">
        <w:rPr>
          <w:rFonts w:ascii="Folio Bk BT" w:hAnsi="Folio Bk BT"/>
          <w:lang w:val="es-ES"/>
        </w:rPr>
        <w:t xml:space="preserve">con el borde de carga sin </w:t>
      </w:r>
      <w:r w:rsidR="00C32A17" w:rsidRPr="00014410">
        <w:rPr>
          <w:rFonts w:ascii="Folio Bk BT" w:hAnsi="Folio Bk BT"/>
          <w:lang w:val="es-ES"/>
        </w:rPr>
        <w:t xml:space="preserve">abatir </w:t>
      </w:r>
      <w:r w:rsidRPr="00014410">
        <w:rPr>
          <w:rFonts w:ascii="Folio Bk BT" w:hAnsi="Folio Bk BT"/>
          <w:lang w:val="es-ES"/>
        </w:rPr>
        <w:t>(máximo 1</w:t>
      </w:r>
      <w:r w:rsidR="0075578A" w:rsidRPr="00014410">
        <w:rPr>
          <w:rFonts w:ascii="Folio Bk BT" w:hAnsi="Folio Bk BT"/>
          <w:lang w:val="es-ES"/>
        </w:rPr>
        <w:t>600</w:t>
      </w:r>
      <w:r w:rsidRPr="00014410">
        <w:rPr>
          <w:rFonts w:ascii="Folio Bk BT" w:hAnsi="Folio Bk BT"/>
          <w:lang w:val="es-ES"/>
        </w:rPr>
        <w:t xml:space="preserve"> mm desde el suelo)</w:t>
      </w:r>
      <w:r w:rsidRPr="00B947D3">
        <w:rPr>
          <w:rFonts w:ascii="Folio Bk BT" w:hAnsi="Folio Bk BT"/>
          <w:lang w:val="es-ES"/>
        </w:rPr>
        <w:t xml:space="preserve"> </w:t>
      </w:r>
      <w:r w:rsidR="00630EA4" w:rsidRPr="00DE7147">
        <w:rPr>
          <w:rFonts w:ascii="Folio Bk BT" w:hAnsi="Folio Bk BT"/>
        </w:rPr>
        <w:t>[*]</w:t>
      </w:r>
    </w:p>
    <w:p w14:paraId="3D569DA2" w14:textId="45D27780" w:rsidR="000A09A6" w:rsidRPr="00B947D3" w:rsidRDefault="00C9221A" w:rsidP="000B7716">
      <w:pPr>
        <w:jc w:val="both"/>
        <w:rPr>
          <w:rFonts w:ascii="Folio Bk BT" w:hAnsi="Folio Bk BT"/>
          <w:lang w:val="es-ES"/>
        </w:rPr>
      </w:pPr>
      <w:r w:rsidRPr="00B947D3">
        <w:rPr>
          <w:rFonts w:ascii="Folio Bk BT" w:hAnsi="Folio Bk BT"/>
          <w:lang w:val="es-ES"/>
        </w:rPr>
        <w:lastRenderedPageBreak/>
        <w:t>14. Espacio útil existente entre ejes para la colocación de</w:t>
      </w:r>
      <w:r w:rsidR="00642EBB">
        <w:rPr>
          <w:rFonts w:ascii="Folio Bk BT" w:hAnsi="Folio Bk BT"/>
          <w:lang w:val="es-ES"/>
        </w:rPr>
        <w:t>l</w:t>
      </w:r>
      <w:r w:rsidR="006B2E44">
        <w:rPr>
          <w:rFonts w:ascii="Folio Bk BT" w:hAnsi="Folio Bk BT"/>
          <w:lang w:val="es-ES"/>
        </w:rPr>
        <w:t xml:space="preserve"> contenedor para pañales</w:t>
      </w:r>
      <w:r w:rsidRPr="00B947D3">
        <w:rPr>
          <w:rFonts w:ascii="Folio Bk BT" w:hAnsi="Folio Bk BT"/>
          <w:lang w:val="es-ES"/>
        </w:rPr>
        <w:t xml:space="preserve">. </w:t>
      </w:r>
      <w:r w:rsidR="00D35A2A" w:rsidRPr="00B947D3">
        <w:rPr>
          <w:rFonts w:ascii="Folio Bk BT" w:hAnsi="Folio Bk BT"/>
          <w:lang w:val="es-ES"/>
        </w:rPr>
        <w:t xml:space="preserve">Las dimensiones mínimas </w:t>
      </w:r>
      <w:r w:rsidR="006B2E44">
        <w:rPr>
          <w:rFonts w:ascii="Folio Bk BT" w:hAnsi="Folio Bk BT"/>
          <w:lang w:val="es-ES"/>
        </w:rPr>
        <w:t xml:space="preserve">serán las necesarias para la instalación de la caja descrita en el apartado 3.1. </w:t>
      </w:r>
      <w:r w:rsidRPr="00B947D3">
        <w:rPr>
          <w:rFonts w:ascii="Folio Bk BT" w:hAnsi="Folio Bk BT"/>
          <w:lang w:val="es-ES"/>
        </w:rPr>
        <w:t xml:space="preserve">Para valorar la propuesta, se adjuntará un esquema acotado </w:t>
      </w:r>
      <w:r w:rsidR="007749AC">
        <w:rPr>
          <w:rFonts w:ascii="Folio Bk BT" w:hAnsi="Folio Bk BT"/>
          <w:lang w:val="es-ES"/>
        </w:rPr>
        <w:t xml:space="preserve">y fotos </w:t>
      </w:r>
      <w:r w:rsidRPr="00B947D3">
        <w:rPr>
          <w:rFonts w:ascii="Folio Bk BT" w:hAnsi="Folio Bk BT"/>
          <w:lang w:val="es-ES"/>
        </w:rPr>
        <w:t xml:space="preserve">en </w:t>
      </w:r>
      <w:r w:rsidR="00D35A2A" w:rsidRPr="00B947D3">
        <w:rPr>
          <w:rFonts w:ascii="Folio Bk BT" w:hAnsi="Folio Bk BT"/>
          <w:lang w:val="es-ES"/>
        </w:rPr>
        <w:t>el</w:t>
      </w:r>
      <w:r w:rsidRPr="00B947D3">
        <w:rPr>
          <w:rFonts w:ascii="Folio Bk BT" w:hAnsi="Folio Bk BT"/>
          <w:lang w:val="es-ES"/>
        </w:rPr>
        <w:t xml:space="preserve"> que </w:t>
      </w:r>
      <w:r w:rsidR="007749AC">
        <w:rPr>
          <w:rFonts w:ascii="Folio Bk BT" w:hAnsi="Folio Bk BT"/>
          <w:lang w:val="es-ES"/>
        </w:rPr>
        <w:t xml:space="preserve">se </w:t>
      </w:r>
      <w:r w:rsidR="000B4CB5">
        <w:rPr>
          <w:rFonts w:ascii="Folio Bk BT" w:hAnsi="Folio Bk BT"/>
          <w:lang w:val="es-ES"/>
        </w:rPr>
        <w:t xml:space="preserve">detalle </w:t>
      </w:r>
      <w:r w:rsidRPr="00B947D3">
        <w:rPr>
          <w:rFonts w:ascii="Folio Bk BT" w:hAnsi="Folio Bk BT"/>
          <w:lang w:val="es-ES"/>
        </w:rPr>
        <w:t xml:space="preserve">la colocación </w:t>
      </w:r>
      <w:r w:rsidRPr="007749AC">
        <w:rPr>
          <w:rFonts w:ascii="Folio Bk BT" w:hAnsi="Folio Bk BT"/>
          <w:lang w:val="es-ES"/>
        </w:rPr>
        <w:t xml:space="preserve">de </w:t>
      </w:r>
      <w:r w:rsidR="000B4CB5" w:rsidRPr="007749AC">
        <w:rPr>
          <w:rFonts w:ascii="Folio Bk BT" w:hAnsi="Folio Bk BT"/>
          <w:lang w:val="es-ES"/>
        </w:rPr>
        <w:t>la caja</w:t>
      </w:r>
      <w:r w:rsidR="007749AC" w:rsidRPr="007749AC">
        <w:rPr>
          <w:rFonts w:ascii="Folio Bk BT" w:hAnsi="Folio Bk BT"/>
          <w:lang w:val="es-ES"/>
        </w:rPr>
        <w:t xml:space="preserve"> descrita</w:t>
      </w:r>
      <w:r w:rsidRPr="007749AC">
        <w:rPr>
          <w:rFonts w:ascii="Folio Bk BT" w:hAnsi="Folio Bk BT"/>
          <w:lang w:val="es-ES"/>
        </w:rPr>
        <w:t>. También se deberán especificar las siguientes medidas: anchura libre entre ejes, profundidad libre desde el lar</w:t>
      </w:r>
      <w:r w:rsidR="003649D6" w:rsidRPr="007749AC">
        <w:rPr>
          <w:rFonts w:ascii="Folio Bk BT" w:hAnsi="Folio Bk BT"/>
          <w:lang w:val="es-ES"/>
        </w:rPr>
        <w:t>g</w:t>
      </w:r>
      <w:r w:rsidRPr="007749AC">
        <w:rPr>
          <w:rFonts w:ascii="Folio Bk BT" w:hAnsi="Folio Bk BT"/>
          <w:lang w:val="es-ES"/>
        </w:rPr>
        <w:t xml:space="preserve">uero del chasis hasta la barrera </w:t>
      </w:r>
      <w:proofErr w:type="spellStart"/>
      <w:r w:rsidRPr="007749AC">
        <w:rPr>
          <w:rFonts w:ascii="Folio Bk BT" w:hAnsi="Folio Bk BT"/>
          <w:lang w:val="es-ES"/>
        </w:rPr>
        <w:t>anticiclista</w:t>
      </w:r>
      <w:proofErr w:type="spellEnd"/>
      <w:r w:rsidRPr="007749AC">
        <w:rPr>
          <w:rFonts w:ascii="Folio Bk BT" w:hAnsi="Folio Bk BT"/>
          <w:lang w:val="es-ES"/>
        </w:rPr>
        <w:t>, y altura libre entre el suelo y la caja compactadora. [*]</w:t>
      </w:r>
      <w:r w:rsidRPr="00B947D3">
        <w:rPr>
          <w:rFonts w:ascii="Folio Bk BT" w:hAnsi="Folio Bk BT"/>
          <w:lang w:val="es-ES"/>
        </w:rPr>
        <w:t xml:space="preserve"> </w:t>
      </w:r>
    </w:p>
    <w:p w14:paraId="3EEA1FCD" w14:textId="77777777" w:rsidR="000A09A6" w:rsidRPr="00B947D3" w:rsidRDefault="00C9221A" w:rsidP="000B7716">
      <w:pPr>
        <w:jc w:val="both"/>
        <w:rPr>
          <w:rFonts w:ascii="Folio Bk BT" w:hAnsi="Folio Bk BT"/>
          <w:lang w:val="es-ES"/>
        </w:rPr>
      </w:pPr>
      <w:r w:rsidRPr="00B947D3">
        <w:rPr>
          <w:rFonts w:ascii="Folio Bk BT" w:hAnsi="Folio Bk BT"/>
          <w:lang w:val="es-ES"/>
        </w:rPr>
        <w:t xml:space="preserve">15. Engrase automático centralizado para todos los puntos posibles de la caja y el elevador. </w:t>
      </w:r>
    </w:p>
    <w:p w14:paraId="36D2CE0B" w14:textId="423C8999" w:rsidR="000A09A6" w:rsidRPr="00B947D3" w:rsidRDefault="00C9221A" w:rsidP="000B7716">
      <w:pPr>
        <w:jc w:val="both"/>
        <w:rPr>
          <w:rFonts w:ascii="Folio Bk BT" w:hAnsi="Folio Bk BT"/>
          <w:lang w:val="es-ES"/>
        </w:rPr>
      </w:pPr>
      <w:r w:rsidRPr="00B947D3">
        <w:rPr>
          <w:rFonts w:ascii="Folio Bk BT" w:hAnsi="Folio Bk BT"/>
          <w:lang w:val="es-ES"/>
        </w:rPr>
        <w:t xml:space="preserve">16. Elevador de cubos y contenedores: elevador polivalente y sincronizado para contenedores de entre 60 y 390 litros según norma EN 840/1. También para contenedores de tapa plana de entre 500-1000 litros (norma EN 840/2). Contará con sistema de peine y de brazos de aprehensión (DIN a bulón macho). [*] </w:t>
      </w:r>
    </w:p>
    <w:p w14:paraId="50375C47" w14:textId="77777777" w:rsidR="000A09A6" w:rsidRPr="00B947D3" w:rsidRDefault="00C9221A" w:rsidP="000B7716">
      <w:pPr>
        <w:jc w:val="both"/>
        <w:rPr>
          <w:rFonts w:ascii="Folio Bk BT" w:hAnsi="Folio Bk BT"/>
          <w:lang w:val="es-ES"/>
        </w:rPr>
      </w:pPr>
      <w:r w:rsidRPr="00B947D3">
        <w:rPr>
          <w:rFonts w:ascii="Folio Bk BT" w:hAnsi="Folio Bk BT"/>
          <w:lang w:val="es-ES"/>
        </w:rPr>
        <w:t xml:space="preserve">17. La caja posibilitará su apertura para que la descarga se pueda realizar mediante </w:t>
      </w:r>
      <w:proofErr w:type="spellStart"/>
      <w:r w:rsidRPr="00B947D3">
        <w:rPr>
          <w:rFonts w:ascii="Folio Bk BT" w:hAnsi="Folio Bk BT"/>
          <w:lang w:val="es-ES"/>
        </w:rPr>
        <w:t>tailgate</w:t>
      </w:r>
      <w:proofErr w:type="spellEnd"/>
      <w:r w:rsidRPr="00B947D3">
        <w:rPr>
          <w:rFonts w:ascii="Folio Bk BT" w:hAnsi="Folio Bk BT"/>
          <w:lang w:val="es-ES"/>
        </w:rPr>
        <w:t xml:space="preserve">. [*] </w:t>
      </w:r>
    </w:p>
    <w:p w14:paraId="76DBF94A" w14:textId="615721D5" w:rsidR="000A09A6" w:rsidRPr="00B947D3" w:rsidRDefault="00C9221A" w:rsidP="000B7716">
      <w:pPr>
        <w:jc w:val="both"/>
        <w:rPr>
          <w:rFonts w:ascii="Folio Bk BT" w:hAnsi="Folio Bk BT"/>
          <w:lang w:val="es-ES"/>
        </w:rPr>
      </w:pPr>
      <w:r w:rsidRPr="00B947D3">
        <w:rPr>
          <w:rFonts w:ascii="Folio Bk BT" w:hAnsi="Folio Bk BT"/>
          <w:lang w:val="es-ES"/>
        </w:rPr>
        <w:t>Apartado B</w:t>
      </w:r>
      <w:r w:rsidR="00D95FAA" w:rsidRPr="00B947D3">
        <w:rPr>
          <w:rFonts w:ascii="Folio Bk BT" w:hAnsi="Folio Bk BT"/>
          <w:lang w:val="es-ES"/>
        </w:rPr>
        <w:t>: Equipamiento de seguridad</w:t>
      </w:r>
      <w:r w:rsidR="00B947D3" w:rsidRPr="00B947D3">
        <w:rPr>
          <w:rFonts w:ascii="Folio Bk BT" w:hAnsi="Folio Bk BT"/>
          <w:lang w:val="es-ES"/>
        </w:rPr>
        <w:t xml:space="preserve"> de</w:t>
      </w:r>
      <w:r w:rsidR="00D76360">
        <w:rPr>
          <w:rFonts w:ascii="Folio Bk BT" w:hAnsi="Folio Bk BT"/>
          <w:lang w:val="es-ES"/>
        </w:rPr>
        <w:t xml:space="preserve">l </w:t>
      </w:r>
      <w:r w:rsidR="00B947D3" w:rsidRPr="00B947D3">
        <w:rPr>
          <w:rFonts w:ascii="Folio Bk BT" w:hAnsi="Folio Bk BT"/>
          <w:lang w:val="es-ES"/>
        </w:rPr>
        <w:t>vehículo</w:t>
      </w:r>
    </w:p>
    <w:p w14:paraId="6FF7827E" w14:textId="77777777" w:rsidR="000A09A6" w:rsidRPr="00B947D3" w:rsidRDefault="00C9221A" w:rsidP="000B7716">
      <w:pPr>
        <w:jc w:val="both"/>
        <w:rPr>
          <w:rFonts w:ascii="Folio Bk BT" w:hAnsi="Folio Bk BT"/>
          <w:lang w:val="es-ES"/>
        </w:rPr>
      </w:pPr>
      <w:r w:rsidRPr="00B947D3">
        <w:rPr>
          <w:rFonts w:ascii="Folio Bk BT" w:hAnsi="Folio Bk BT"/>
          <w:lang w:val="es-ES"/>
        </w:rPr>
        <w:t xml:space="preserve">- El mecanismo de elevación debe estar equipado con válvulas de seguridad para la protección frente a la rotura de los tubos flexibles u otros dispositivos para evitar la bajada accidental. [*] </w:t>
      </w:r>
    </w:p>
    <w:p w14:paraId="05560A4C" w14:textId="77777777" w:rsidR="000A09A6" w:rsidRPr="00B947D3" w:rsidRDefault="00C9221A" w:rsidP="000B7716">
      <w:pPr>
        <w:jc w:val="both"/>
        <w:rPr>
          <w:rFonts w:ascii="Folio Bk BT" w:hAnsi="Folio Bk BT"/>
          <w:lang w:val="es-ES"/>
        </w:rPr>
      </w:pPr>
      <w:r w:rsidRPr="00B947D3">
        <w:rPr>
          <w:rFonts w:ascii="Folio Bk BT" w:hAnsi="Folio Bk BT"/>
          <w:lang w:val="es-ES"/>
        </w:rPr>
        <w:t>- Cuadro de mandos en cabina, además de los exteriores. Se dotará de un conmutador de selección en la cabina para garantizar que sólo un control funcione a la vez. [*]</w:t>
      </w:r>
    </w:p>
    <w:p w14:paraId="50D5B616" w14:textId="77777777" w:rsidR="000A09A6" w:rsidRPr="00B947D3" w:rsidRDefault="00C9221A" w:rsidP="000B7716">
      <w:pPr>
        <w:jc w:val="both"/>
        <w:rPr>
          <w:rFonts w:ascii="Folio Bk BT" w:hAnsi="Folio Bk BT"/>
          <w:lang w:val="es-ES"/>
        </w:rPr>
      </w:pPr>
      <w:r w:rsidRPr="00B947D3">
        <w:rPr>
          <w:rFonts w:ascii="Folio Bk BT" w:hAnsi="Folio Bk BT"/>
          <w:lang w:val="es-ES"/>
        </w:rPr>
        <w:t xml:space="preserve"> - El mecanismo de elevación no debe poder operarse mientras el vehículo se desplaza y se debe asegurar en su posición de reposo. [*] </w:t>
      </w:r>
    </w:p>
    <w:p w14:paraId="31B757D7" w14:textId="77777777" w:rsidR="00D95FAA" w:rsidRPr="00B947D3" w:rsidRDefault="00D95FAA" w:rsidP="000B7716">
      <w:pPr>
        <w:jc w:val="both"/>
        <w:rPr>
          <w:rFonts w:ascii="Folio Bk BT" w:hAnsi="Folio Bk BT"/>
          <w:lang w:val="es-ES"/>
        </w:rPr>
      </w:pPr>
      <w:r w:rsidRPr="00B947D3">
        <w:rPr>
          <w:rFonts w:ascii="Folio Bk BT" w:hAnsi="Folio Bk BT"/>
          <w:lang w:val="es-ES"/>
        </w:rPr>
        <w:t xml:space="preserve">- El vehículo contará con sistema “pack </w:t>
      </w:r>
      <w:proofErr w:type="spellStart"/>
      <w:r w:rsidRPr="00B947D3">
        <w:rPr>
          <w:rFonts w:ascii="Folio Bk BT" w:hAnsi="Folio Bk BT"/>
          <w:lang w:val="es-ES"/>
        </w:rPr>
        <w:t>on</w:t>
      </w:r>
      <w:proofErr w:type="spellEnd"/>
      <w:r w:rsidRPr="00B947D3">
        <w:rPr>
          <w:rFonts w:ascii="Folio Bk BT" w:hAnsi="Folio Bk BT"/>
          <w:lang w:val="es-ES"/>
        </w:rPr>
        <w:t xml:space="preserve"> </w:t>
      </w:r>
      <w:proofErr w:type="spellStart"/>
      <w:r w:rsidRPr="00B947D3">
        <w:rPr>
          <w:rFonts w:ascii="Folio Bk BT" w:hAnsi="Folio Bk BT"/>
          <w:lang w:val="es-ES"/>
        </w:rPr>
        <w:t>the</w:t>
      </w:r>
      <w:proofErr w:type="spellEnd"/>
      <w:r w:rsidRPr="00B947D3">
        <w:rPr>
          <w:rFonts w:ascii="Folio Bk BT" w:hAnsi="Folio Bk BT"/>
          <w:lang w:val="es-ES"/>
        </w:rPr>
        <w:t xml:space="preserve"> </w:t>
      </w:r>
      <w:proofErr w:type="spellStart"/>
      <w:r w:rsidRPr="00B947D3">
        <w:rPr>
          <w:rFonts w:ascii="Folio Bk BT" w:hAnsi="Folio Bk BT"/>
          <w:lang w:val="es-ES"/>
        </w:rPr>
        <w:t>move</w:t>
      </w:r>
      <w:proofErr w:type="spellEnd"/>
      <w:r w:rsidRPr="00B947D3">
        <w:rPr>
          <w:rFonts w:ascii="Folio Bk BT" w:hAnsi="Folio Bk BT"/>
          <w:lang w:val="es-ES"/>
        </w:rPr>
        <w:t>” (permite seguir con la compactación en marcha)</w:t>
      </w:r>
    </w:p>
    <w:p w14:paraId="61B19185" w14:textId="77777777" w:rsidR="00D95FAA" w:rsidRPr="00B947D3" w:rsidRDefault="00C9221A" w:rsidP="000B7716">
      <w:pPr>
        <w:jc w:val="both"/>
        <w:rPr>
          <w:rFonts w:ascii="Folio Bk BT" w:hAnsi="Folio Bk BT"/>
          <w:lang w:val="es-ES"/>
        </w:rPr>
      </w:pPr>
      <w:r w:rsidRPr="00B947D3">
        <w:rPr>
          <w:rFonts w:ascii="Folio Bk BT" w:hAnsi="Folio Bk BT"/>
          <w:lang w:val="es-ES"/>
        </w:rPr>
        <w:t xml:space="preserve">- Todos los tubos y accesorios del sistema hidráulico deben diseñarse para una presión de rotura de al menos dos veces la presión de servicio y cuando estén situados a los lados del vehículo deben estar protegidos frente a una proyección de aceite debida a una ruptura repentina. Latiguillos de alta calidad, con un mínimo de doble malla en zonas curvas y cuádruple malla en zonas rectas. </w:t>
      </w:r>
    </w:p>
    <w:p w14:paraId="742880EB" w14:textId="77777777" w:rsidR="000A09A6" w:rsidRPr="00B947D3" w:rsidRDefault="00C9221A" w:rsidP="000B7716">
      <w:pPr>
        <w:jc w:val="both"/>
        <w:rPr>
          <w:rFonts w:ascii="Folio Bk BT" w:hAnsi="Folio Bk BT"/>
          <w:lang w:val="es-ES"/>
        </w:rPr>
      </w:pPr>
      <w:r w:rsidRPr="00B947D3">
        <w:rPr>
          <w:rFonts w:ascii="Folio Bk BT" w:hAnsi="Folio Bk BT"/>
          <w:lang w:val="es-ES"/>
        </w:rPr>
        <w:t xml:space="preserve">- Podrá sacudir el contenedor, en la fase de vaciado, de forma manual. </w:t>
      </w:r>
    </w:p>
    <w:p w14:paraId="50E69CE6" w14:textId="77777777" w:rsidR="000A09A6" w:rsidRPr="00B947D3" w:rsidRDefault="00C9221A" w:rsidP="000B7716">
      <w:pPr>
        <w:jc w:val="both"/>
        <w:rPr>
          <w:rFonts w:ascii="Folio Bk BT" w:hAnsi="Folio Bk BT"/>
          <w:lang w:val="es-ES"/>
        </w:rPr>
      </w:pPr>
      <w:r w:rsidRPr="00B947D3">
        <w:rPr>
          <w:rFonts w:ascii="Folio Bk BT" w:hAnsi="Folio Bk BT"/>
          <w:lang w:val="es-ES"/>
        </w:rPr>
        <w:t>- El grupo de elevación estará dimensionado para levantar contenedores, con toda seguridad, de 1.100 litros a plena carga con materia orgánica, con seguridades de aprehensión para que no se caigan los contenedores en la descarga ni en el sacudimiento. [*]</w:t>
      </w:r>
    </w:p>
    <w:p w14:paraId="3A1E0231" w14:textId="187B2AE6" w:rsidR="000A09A6" w:rsidRDefault="00C9221A" w:rsidP="000B7716">
      <w:pPr>
        <w:jc w:val="both"/>
        <w:rPr>
          <w:rFonts w:ascii="Folio Bk BT" w:hAnsi="Folio Bk BT"/>
          <w:lang w:val="es-ES"/>
        </w:rPr>
      </w:pPr>
      <w:r w:rsidRPr="00B947D3">
        <w:rPr>
          <w:rFonts w:ascii="Folio Bk BT" w:hAnsi="Folio Bk BT"/>
          <w:lang w:val="es-ES"/>
        </w:rPr>
        <w:t xml:space="preserve"> - Dispondrá la cabina de un botón de paro de emergencia para desactivar el funcionamiento del equipo manteniendo todas las funciones de seguridad de marcha del vehículo. Cada botonera externa dispondrá asimismo de un pulsador de paro de emergencia. [*] </w:t>
      </w:r>
    </w:p>
    <w:p w14:paraId="48298AED" w14:textId="3B990674" w:rsidR="00B947D3" w:rsidRPr="00B947D3" w:rsidRDefault="00B947D3" w:rsidP="000B7716">
      <w:pPr>
        <w:jc w:val="both"/>
        <w:rPr>
          <w:rFonts w:ascii="Folio Bk BT" w:hAnsi="Folio Bk BT"/>
          <w:lang w:val="es-ES"/>
        </w:rPr>
      </w:pPr>
      <w:r>
        <w:rPr>
          <w:rFonts w:ascii="Folio Bk BT" w:hAnsi="Folio Bk BT"/>
          <w:lang w:val="es-ES"/>
        </w:rPr>
        <w:t>- Botoneras de elevación de contenedores a ambos lados</w:t>
      </w:r>
      <w:r w:rsidR="003649D6">
        <w:rPr>
          <w:rFonts w:ascii="Folio Bk BT" w:hAnsi="Folio Bk BT"/>
          <w:lang w:val="es-ES"/>
        </w:rPr>
        <w:t xml:space="preserve"> </w:t>
      </w:r>
      <w:r w:rsidRPr="00B947D3">
        <w:rPr>
          <w:rFonts w:ascii="Folio Bk BT" w:hAnsi="Folio Bk BT"/>
          <w:lang w:val="es-ES"/>
        </w:rPr>
        <w:t>[*]</w:t>
      </w:r>
    </w:p>
    <w:p w14:paraId="2C46D517" w14:textId="77777777" w:rsidR="00D35A2A" w:rsidRPr="00B947D3" w:rsidRDefault="00C9221A" w:rsidP="000B7716">
      <w:pPr>
        <w:jc w:val="both"/>
        <w:rPr>
          <w:rFonts w:ascii="Folio Bk BT" w:hAnsi="Folio Bk BT"/>
          <w:lang w:val="es-ES"/>
        </w:rPr>
      </w:pPr>
      <w:r w:rsidRPr="00B947D3">
        <w:rPr>
          <w:rFonts w:ascii="Folio Bk BT" w:hAnsi="Folio Bk BT"/>
          <w:lang w:val="es-ES"/>
        </w:rPr>
        <w:lastRenderedPageBreak/>
        <w:t xml:space="preserve">- Rampa y tolvas: </w:t>
      </w:r>
    </w:p>
    <w:p w14:paraId="34698B2E" w14:textId="77777777" w:rsidR="000A09A6" w:rsidRPr="00B947D3" w:rsidRDefault="00C9221A" w:rsidP="000B7716">
      <w:pPr>
        <w:jc w:val="both"/>
        <w:rPr>
          <w:rFonts w:ascii="Folio Bk BT" w:hAnsi="Folio Bk BT"/>
          <w:lang w:val="es-ES"/>
        </w:rPr>
      </w:pPr>
      <w:r w:rsidRPr="00B947D3">
        <w:rPr>
          <w:rFonts w:ascii="Folio Bk BT" w:hAnsi="Folio Bk BT"/>
          <w:lang w:val="es-ES"/>
        </w:rPr>
        <w:t xml:space="preserve">o El sistema de prensa-tolva deberá ser adecuado para la descarga y tragado de residuos de papel-cartón, envases ligeros, materia orgánica y rechazo. [*] </w:t>
      </w:r>
    </w:p>
    <w:p w14:paraId="500D238D" w14:textId="77777777" w:rsidR="000A09A6" w:rsidRPr="00B947D3" w:rsidRDefault="00C9221A" w:rsidP="000B7716">
      <w:pPr>
        <w:jc w:val="both"/>
        <w:rPr>
          <w:rFonts w:ascii="Folio Bk BT" w:hAnsi="Folio Bk BT"/>
          <w:lang w:val="es-ES"/>
        </w:rPr>
      </w:pPr>
      <w:r w:rsidRPr="00B947D3">
        <w:rPr>
          <w:rFonts w:ascii="Folio Bk BT" w:hAnsi="Folio Bk BT"/>
          <w:lang w:val="es-ES"/>
        </w:rPr>
        <w:t xml:space="preserve">o Es deseable tapar la tolva con un techo o una cubierta para evitar la entrada de agua de lluvia y añadir agua al residuo recogido. </w:t>
      </w:r>
    </w:p>
    <w:p w14:paraId="2319A8C6" w14:textId="77777777" w:rsidR="00D03173" w:rsidRPr="00B947D3" w:rsidRDefault="00C9221A" w:rsidP="000B7716">
      <w:pPr>
        <w:jc w:val="both"/>
        <w:rPr>
          <w:rFonts w:ascii="Folio Bk BT" w:hAnsi="Folio Bk BT"/>
          <w:lang w:val="es-ES"/>
        </w:rPr>
      </w:pPr>
      <w:r w:rsidRPr="00B947D3">
        <w:rPr>
          <w:rFonts w:ascii="Folio Bk BT" w:hAnsi="Folio Bk BT"/>
          <w:lang w:val="es-ES"/>
        </w:rPr>
        <w:t xml:space="preserve">- Mecanismo de compactación y placa eyectora: </w:t>
      </w:r>
    </w:p>
    <w:p w14:paraId="2A6C7186" w14:textId="77777777" w:rsidR="000A09A6" w:rsidRPr="00B947D3" w:rsidRDefault="00C9221A" w:rsidP="000B7716">
      <w:pPr>
        <w:jc w:val="both"/>
        <w:rPr>
          <w:rFonts w:ascii="Folio Bk BT" w:hAnsi="Folio Bk BT"/>
          <w:lang w:val="es-ES"/>
        </w:rPr>
      </w:pPr>
      <w:r w:rsidRPr="00B947D3">
        <w:rPr>
          <w:rFonts w:ascii="Folio Bk BT" w:hAnsi="Folio Bk BT"/>
          <w:lang w:val="es-ES"/>
        </w:rPr>
        <w:t xml:space="preserve">o Sistema de control en cabina de la presión aplicada a la placa compactadora-eyectora, con al menos 4 posiciones, una para cada tipo de recogida (papel-cartón, envases ligeros, materia orgánica y rechazo), de 8 fácil uso por parte del operario de recogida sin conocimientos de mecánica (conductor o peón) [*] </w:t>
      </w:r>
    </w:p>
    <w:p w14:paraId="1D4BE0FF" w14:textId="77777777" w:rsidR="000A09A6" w:rsidRPr="00B947D3" w:rsidRDefault="00C9221A" w:rsidP="000B7716">
      <w:pPr>
        <w:jc w:val="both"/>
        <w:rPr>
          <w:rFonts w:ascii="Folio Bk BT" w:hAnsi="Folio Bk BT"/>
          <w:lang w:val="es-ES"/>
        </w:rPr>
      </w:pPr>
      <w:r w:rsidRPr="00B947D3">
        <w:rPr>
          <w:rFonts w:ascii="Folio Bk BT" w:hAnsi="Folio Bk BT"/>
          <w:lang w:val="es-ES"/>
        </w:rPr>
        <w:t xml:space="preserve">o La presión de cada posición debe ser reprogramable. Se especificará el modo de selección por parte del operario (mediante pantalla de software, accionadores mecánicos, u otros) [*] </w:t>
      </w:r>
    </w:p>
    <w:p w14:paraId="03035CC6" w14:textId="77777777" w:rsidR="000A09A6" w:rsidRPr="00B947D3" w:rsidRDefault="00C9221A" w:rsidP="000B7716">
      <w:pPr>
        <w:jc w:val="both"/>
        <w:rPr>
          <w:rFonts w:ascii="Folio Bk BT" w:hAnsi="Folio Bk BT"/>
          <w:lang w:val="es-ES"/>
        </w:rPr>
      </w:pPr>
      <w:r w:rsidRPr="00B947D3">
        <w:rPr>
          <w:rFonts w:ascii="Folio Bk BT" w:hAnsi="Folio Bk BT"/>
          <w:lang w:val="es-ES"/>
        </w:rPr>
        <w:t>o Se especificará la presión máxima de trabajo del sistema de compactación, así como las ratios de compactación esperables para papel-cartón, envases ligeros y fracción rechazo.</w:t>
      </w:r>
    </w:p>
    <w:p w14:paraId="330ACC02" w14:textId="77777777" w:rsidR="000A09A6" w:rsidRPr="00B947D3" w:rsidRDefault="00C9221A" w:rsidP="000B7716">
      <w:pPr>
        <w:jc w:val="both"/>
        <w:rPr>
          <w:rFonts w:ascii="Folio Bk BT" w:hAnsi="Folio Bk BT"/>
          <w:lang w:val="es-ES"/>
        </w:rPr>
      </w:pPr>
      <w:r w:rsidRPr="00B947D3">
        <w:rPr>
          <w:rFonts w:ascii="Folio Bk BT" w:hAnsi="Folio Bk BT"/>
          <w:lang w:val="es-ES"/>
        </w:rPr>
        <w:t xml:space="preserve"> o Placa eyectora pasante, que sobresalga, de modo que permita la total descarga de la caja y facilite operaciones de mantenimiento. [*] </w:t>
      </w:r>
    </w:p>
    <w:p w14:paraId="4041256C" w14:textId="77777777" w:rsidR="000A09A6" w:rsidRPr="00B947D3" w:rsidRDefault="00C9221A" w:rsidP="000B7716">
      <w:pPr>
        <w:jc w:val="both"/>
        <w:rPr>
          <w:rFonts w:ascii="Folio Bk BT" w:hAnsi="Folio Bk BT"/>
          <w:lang w:val="es-ES"/>
        </w:rPr>
      </w:pPr>
      <w:r w:rsidRPr="00B947D3">
        <w:rPr>
          <w:rFonts w:ascii="Folio Bk BT" w:hAnsi="Folio Bk BT"/>
          <w:lang w:val="es-ES"/>
        </w:rPr>
        <w:t xml:space="preserve">- Las juntas de estanqueidad cubrirán todo el perímetro de contacto entre caja y </w:t>
      </w:r>
      <w:proofErr w:type="spellStart"/>
      <w:r w:rsidRPr="00B947D3">
        <w:rPr>
          <w:rFonts w:ascii="Folio Bk BT" w:hAnsi="Folio Bk BT"/>
          <w:lang w:val="es-ES"/>
        </w:rPr>
        <w:t>tailgate</w:t>
      </w:r>
      <w:proofErr w:type="spellEnd"/>
      <w:r w:rsidRPr="00B947D3">
        <w:rPr>
          <w:rFonts w:ascii="Folio Bk BT" w:hAnsi="Folio Bk BT"/>
          <w:lang w:val="es-ES"/>
        </w:rPr>
        <w:t xml:space="preserve"> hasta la máxima altura. La caja asegurará la máxima estanqueidad mediante tapas ciegas, cierres u otros, de manera que se prevenga la salida de lixiviados al exterior. Contará con válvulas accionables de salida de lixiviados. [*]</w:t>
      </w:r>
    </w:p>
    <w:p w14:paraId="1E456FA9" w14:textId="31BFC5A1" w:rsidR="000A09A6" w:rsidRPr="00B947D3" w:rsidRDefault="00C9221A" w:rsidP="000B7716">
      <w:pPr>
        <w:jc w:val="both"/>
        <w:rPr>
          <w:rFonts w:ascii="Folio Bk BT" w:hAnsi="Folio Bk BT"/>
          <w:lang w:val="es-ES"/>
        </w:rPr>
      </w:pPr>
      <w:r w:rsidRPr="00B947D3">
        <w:rPr>
          <w:rFonts w:ascii="Folio Bk BT" w:hAnsi="Folio Bk BT"/>
          <w:lang w:val="es-ES"/>
        </w:rPr>
        <w:t xml:space="preserve">- Bandeja o depósito de recogida de lixiviados, con cierre rápido o válvula de descarga, preferiblemente tanto en la parte delantera como en la trasera de la caja, fácilmente vaciables y </w:t>
      </w:r>
      <w:proofErr w:type="spellStart"/>
      <w:r w:rsidRPr="00B947D3">
        <w:rPr>
          <w:rFonts w:ascii="Folio Bk BT" w:hAnsi="Folio Bk BT"/>
          <w:lang w:val="es-ES"/>
        </w:rPr>
        <w:t>limpiables</w:t>
      </w:r>
      <w:proofErr w:type="spellEnd"/>
      <w:r w:rsidRPr="00B947D3">
        <w:rPr>
          <w:rFonts w:ascii="Folio Bk BT" w:hAnsi="Folio Bk BT"/>
          <w:lang w:val="es-ES"/>
        </w:rPr>
        <w:t xml:space="preserve">. [*] </w:t>
      </w:r>
    </w:p>
    <w:p w14:paraId="68D96E8C" w14:textId="77777777" w:rsidR="000A09A6" w:rsidRPr="00B947D3" w:rsidRDefault="00C9221A" w:rsidP="000B7716">
      <w:pPr>
        <w:jc w:val="both"/>
        <w:rPr>
          <w:rFonts w:ascii="Folio Bk BT" w:hAnsi="Folio Bk BT"/>
          <w:lang w:val="es-ES"/>
        </w:rPr>
      </w:pPr>
      <w:r w:rsidRPr="00B947D3">
        <w:rPr>
          <w:rFonts w:ascii="Folio Bk BT" w:hAnsi="Folio Bk BT"/>
          <w:lang w:val="es-ES"/>
        </w:rPr>
        <w:t xml:space="preserve">- Contará con los faros giratorios destellantes de color ámbar exigidos por normativa, en la parte superior, visibles desde todos los ángulos y situados de manera que no deslumbren a los operarios. [*] </w:t>
      </w:r>
    </w:p>
    <w:p w14:paraId="7872EDFD" w14:textId="77777777" w:rsidR="00D03173" w:rsidRPr="00B947D3" w:rsidRDefault="00C9221A" w:rsidP="000B7716">
      <w:pPr>
        <w:jc w:val="both"/>
        <w:rPr>
          <w:rFonts w:ascii="Folio Bk BT" w:hAnsi="Folio Bk BT"/>
          <w:lang w:val="es-ES"/>
        </w:rPr>
      </w:pPr>
      <w:r w:rsidRPr="00B947D3">
        <w:rPr>
          <w:rFonts w:ascii="Folio Bk BT" w:hAnsi="Folio Bk BT"/>
          <w:lang w:val="es-ES"/>
        </w:rPr>
        <w:t xml:space="preserve">- Contará con las bandas </w:t>
      </w:r>
      <w:proofErr w:type="spellStart"/>
      <w:r w:rsidRPr="00B947D3">
        <w:rPr>
          <w:rFonts w:ascii="Folio Bk BT" w:hAnsi="Folio Bk BT"/>
          <w:lang w:val="es-ES"/>
        </w:rPr>
        <w:t>retrorreflectantes</w:t>
      </w:r>
      <w:proofErr w:type="spellEnd"/>
      <w:r w:rsidRPr="00B947D3">
        <w:rPr>
          <w:rFonts w:ascii="Folio Bk BT" w:hAnsi="Folio Bk BT"/>
          <w:lang w:val="es-ES"/>
        </w:rPr>
        <w:t xml:space="preserve"> correspondientes, según normativa de aplicación. [*] </w:t>
      </w:r>
    </w:p>
    <w:p w14:paraId="6C20E9C9" w14:textId="77777777" w:rsidR="000A09A6" w:rsidRPr="00B947D3" w:rsidRDefault="00C9221A" w:rsidP="000B7716">
      <w:pPr>
        <w:jc w:val="both"/>
        <w:rPr>
          <w:rFonts w:ascii="Folio Bk BT" w:hAnsi="Folio Bk BT"/>
          <w:lang w:val="es-ES"/>
        </w:rPr>
      </w:pPr>
      <w:r w:rsidRPr="00B947D3">
        <w:rPr>
          <w:rFonts w:ascii="Folio Bk BT" w:hAnsi="Folio Bk BT"/>
          <w:lang w:val="es-ES"/>
        </w:rPr>
        <w:t>- Avisador acústico si el camión se mueve con el portón trasero levantado. [*]</w:t>
      </w:r>
    </w:p>
    <w:p w14:paraId="45B5ACFE" w14:textId="78997238" w:rsidR="000A09A6" w:rsidRPr="00B947D3" w:rsidRDefault="00C9221A" w:rsidP="000B7716">
      <w:pPr>
        <w:jc w:val="both"/>
        <w:rPr>
          <w:rFonts w:ascii="Folio Bk BT" w:hAnsi="Folio Bk BT"/>
          <w:lang w:val="es-ES"/>
        </w:rPr>
      </w:pPr>
      <w:r w:rsidRPr="00B947D3">
        <w:rPr>
          <w:rFonts w:ascii="Folio Bk BT" w:hAnsi="Folio Bk BT"/>
          <w:lang w:val="es-ES"/>
        </w:rPr>
        <w:t xml:space="preserve">- Focos necesarios para trabajo nocturno: tolva, zona de manipulación de contenedores, etc. Iluminación mínima de 75 lux medidas a un metro por encima del nivel del suelo. [*] </w:t>
      </w:r>
    </w:p>
    <w:p w14:paraId="65BA788B" w14:textId="77393776" w:rsidR="000A09A6" w:rsidRPr="00B947D3" w:rsidRDefault="00C9221A" w:rsidP="000B7716">
      <w:pPr>
        <w:jc w:val="both"/>
        <w:rPr>
          <w:rFonts w:ascii="Folio Bk BT" w:hAnsi="Folio Bk BT"/>
          <w:lang w:val="es-ES"/>
        </w:rPr>
      </w:pPr>
      <w:r w:rsidRPr="00B947D3">
        <w:rPr>
          <w:rFonts w:ascii="Folio Bk BT" w:hAnsi="Folio Bk BT"/>
          <w:lang w:val="es-ES"/>
        </w:rPr>
        <w:t xml:space="preserve">- </w:t>
      </w:r>
      <w:r w:rsidR="00001AA0" w:rsidRPr="00001AA0">
        <w:rPr>
          <w:rFonts w:ascii="Folio Bk BT" w:hAnsi="Folio Bk BT"/>
          <w:lang w:val="es-ES"/>
        </w:rPr>
        <w:t>Estriberas traseras a cada lado, plegables, con control de presencia y antideslizantes. Inhabilitación de marcha atrás con operario en estribera y limitación de velocidad a 30km/hora en la misma condición. El nivel de vibraciones se justificará con certificación de mediciones de entidad externa según RD 1311/2005. [*]</w:t>
      </w:r>
    </w:p>
    <w:p w14:paraId="258409BC" w14:textId="77777777" w:rsidR="008B041D" w:rsidRDefault="00C9221A" w:rsidP="000B7716">
      <w:pPr>
        <w:jc w:val="both"/>
        <w:rPr>
          <w:rFonts w:ascii="Folio Bk BT" w:hAnsi="Folio Bk BT"/>
          <w:lang w:val="es-ES"/>
        </w:rPr>
      </w:pPr>
      <w:r w:rsidRPr="00B947D3">
        <w:rPr>
          <w:rFonts w:ascii="Folio Bk BT" w:hAnsi="Folio Bk BT"/>
          <w:lang w:val="es-ES"/>
        </w:rPr>
        <w:t xml:space="preserve">- Incorporarán sistemas de seguridad para: parada de emergencia, barreras materiales e inmateriales de seguridad, protección y señalización de partes móviles y aristas. </w:t>
      </w:r>
    </w:p>
    <w:p w14:paraId="3DAF5865" w14:textId="0E992DF0" w:rsidR="000A09A6" w:rsidRPr="00B947D3" w:rsidRDefault="00C9221A" w:rsidP="000B7716">
      <w:pPr>
        <w:jc w:val="both"/>
        <w:rPr>
          <w:rFonts w:ascii="Folio Bk BT" w:hAnsi="Folio Bk BT"/>
          <w:lang w:val="es-ES"/>
        </w:rPr>
      </w:pPr>
      <w:r w:rsidRPr="00B947D3">
        <w:rPr>
          <w:rFonts w:ascii="Folio Bk BT" w:hAnsi="Folio Bk BT"/>
          <w:lang w:val="es-ES"/>
        </w:rPr>
        <w:lastRenderedPageBreak/>
        <w:t xml:space="preserve">- Mandos de control y pulsador timbre a ambos lados de la caja. </w:t>
      </w:r>
    </w:p>
    <w:p w14:paraId="0ADEE3C0" w14:textId="4FB48F7D" w:rsidR="000A09A6" w:rsidRPr="00B947D3" w:rsidRDefault="00C9221A" w:rsidP="000B7716">
      <w:pPr>
        <w:jc w:val="both"/>
        <w:rPr>
          <w:rFonts w:ascii="Folio Bk BT" w:hAnsi="Folio Bk BT"/>
          <w:lang w:val="es-ES"/>
        </w:rPr>
      </w:pPr>
      <w:r w:rsidRPr="00B947D3">
        <w:rPr>
          <w:rFonts w:ascii="Folio Bk BT" w:hAnsi="Folio Bk BT"/>
          <w:lang w:val="es-ES"/>
        </w:rPr>
        <w:t>- Las características higiénicas y estéticas de</w:t>
      </w:r>
      <w:r w:rsidR="00D31522">
        <w:rPr>
          <w:rFonts w:ascii="Folio Bk BT" w:hAnsi="Folio Bk BT"/>
          <w:lang w:val="es-ES"/>
        </w:rPr>
        <w:t xml:space="preserve"> </w:t>
      </w:r>
      <w:r w:rsidR="00267EC1" w:rsidRPr="00B947D3">
        <w:rPr>
          <w:rFonts w:ascii="Folio Bk BT" w:hAnsi="Folio Bk BT"/>
          <w:lang w:val="es-ES"/>
        </w:rPr>
        <w:t>l</w:t>
      </w:r>
      <w:r w:rsidR="00D31522">
        <w:rPr>
          <w:rFonts w:ascii="Folio Bk BT" w:hAnsi="Folio Bk BT"/>
          <w:lang w:val="es-ES"/>
        </w:rPr>
        <w:t>os</w:t>
      </w:r>
      <w:r w:rsidR="00267EC1" w:rsidRPr="00B947D3">
        <w:rPr>
          <w:rFonts w:ascii="Folio Bk BT" w:hAnsi="Folio Bk BT"/>
          <w:lang w:val="es-ES"/>
        </w:rPr>
        <w:t xml:space="preserve"> vehículo</w:t>
      </w:r>
      <w:r w:rsidR="00D31522">
        <w:rPr>
          <w:rFonts w:ascii="Folio Bk BT" w:hAnsi="Folio Bk BT"/>
          <w:lang w:val="es-ES"/>
        </w:rPr>
        <w:t>s</w:t>
      </w:r>
      <w:r w:rsidRPr="00B947D3">
        <w:rPr>
          <w:rFonts w:ascii="Folio Bk BT" w:hAnsi="Folio Bk BT"/>
          <w:lang w:val="es-ES"/>
        </w:rPr>
        <w:t xml:space="preserve"> será</w:t>
      </w:r>
      <w:r w:rsidR="003649D6">
        <w:rPr>
          <w:rFonts w:ascii="Folio Bk BT" w:hAnsi="Folio Bk BT"/>
          <w:lang w:val="es-ES"/>
        </w:rPr>
        <w:t>n</w:t>
      </w:r>
      <w:r w:rsidRPr="00B947D3">
        <w:rPr>
          <w:rFonts w:ascii="Folio Bk BT" w:hAnsi="Folio Bk BT"/>
          <w:lang w:val="es-ES"/>
        </w:rPr>
        <w:t xml:space="preserve"> buenas. Todos los espacios del equipo estarán debidamente pintados y protegidos frente a la corrosión. [*] </w:t>
      </w:r>
    </w:p>
    <w:p w14:paraId="23D3F40D" w14:textId="77777777" w:rsidR="000A09A6" w:rsidRPr="00B947D3" w:rsidRDefault="00C9221A" w:rsidP="000B7716">
      <w:pPr>
        <w:jc w:val="both"/>
        <w:rPr>
          <w:rFonts w:ascii="Folio Bk BT" w:hAnsi="Folio Bk BT"/>
          <w:lang w:val="es-ES"/>
        </w:rPr>
      </w:pPr>
      <w:r w:rsidRPr="00B947D3">
        <w:rPr>
          <w:rFonts w:ascii="Folio Bk BT" w:hAnsi="Folio Bk BT"/>
          <w:lang w:val="es-ES"/>
        </w:rPr>
        <w:t xml:space="preserve">- Seguridad y otros equipamientos: </w:t>
      </w:r>
    </w:p>
    <w:p w14:paraId="15464C26" w14:textId="77777777" w:rsidR="000A09A6" w:rsidRPr="00B947D3" w:rsidRDefault="00C9221A" w:rsidP="000B7716">
      <w:pPr>
        <w:jc w:val="both"/>
        <w:rPr>
          <w:rFonts w:ascii="Folio Bk BT" w:hAnsi="Folio Bk BT"/>
          <w:lang w:val="es-ES"/>
        </w:rPr>
      </w:pPr>
      <w:r w:rsidRPr="00B947D3">
        <w:rPr>
          <w:rFonts w:ascii="Folio Bk BT" w:hAnsi="Folio Bk BT"/>
          <w:lang w:val="es-ES"/>
        </w:rPr>
        <w:t xml:space="preserve">o Placa de Identidad, certificado CE cumpliendo la directiva 2006/42/CE (antes 98/37CEE) referente a la seguridad de las máquinas, certificado conforme a la norma EN 1501/2 y certificado de cumplimiento de la Directiva 2000/14/CEE sobre emisión de ruidos. [*] </w:t>
      </w:r>
    </w:p>
    <w:p w14:paraId="44E414D6" w14:textId="77777777" w:rsidR="00D03173" w:rsidRPr="00B947D3" w:rsidRDefault="00C9221A" w:rsidP="000B7716">
      <w:pPr>
        <w:jc w:val="both"/>
        <w:rPr>
          <w:rFonts w:ascii="Folio Bk BT" w:hAnsi="Folio Bk BT"/>
          <w:lang w:val="es-ES"/>
        </w:rPr>
      </w:pPr>
      <w:r w:rsidRPr="00B947D3">
        <w:rPr>
          <w:rFonts w:ascii="Folio Bk BT" w:hAnsi="Folio Bk BT"/>
          <w:lang w:val="es-ES"/>
        </w:rPr>
        <w:t>o Soporte para pala y escoba. [*]</w:t>
      </w:r>
    </w:p>
    <w:p w14:paraId="7D003712" w14:textId="77777777" w:rsidR="000A09A6" w:rsidRPr="00B947D3" w:rsidRDefault="00C9221A" w:rsidP="000B7716">
      <w:pPr>
        <w:jc w:val="both"/>
        <w:rPr>
          <w:rFonts w:ascii="Folio Bk BT" w:hAnsi="Folio Bk BT"/>
          <w:lang w:val="es-ES"/>
        </w:rPr>
      </w:pPr>
      <w:r w:rsidRPr="00B947D3">
        <w:rPr>
          <w:rFonts w:ascii="Folio Bk BT" w:hAnsi="Folio Bk BT"/>
          <w:lang w:val="es-ES"/>
        </w:rPr>
        <w:t xml:space="preserve">o Cámara para visión parte trasera y TFT monitor de color en cabina. [*] </w:t>
      </w:r>
    </w:p>
    <w:p w14:paraId="0C4DABDF" w14:textId="77777777" w:rsidR="00D03173" w:rsidRPr="00B947D3" w:rsidRDefault="00C9221A" w:rsidP="000B7716">
      <w:pPr>
        <w:jc w:val="both"/>
        <w:rPr>
          <w:rFonts w:ascii="Folio Bk BT" w:hAnsi="Folio Bk BT"/>
          <w:lang w:val="es-ES"/>
        </w:rPr>
      </w:pPr>
      <w:r w:rsidRPr="00B947D3">
        <w:rPr>
          <w:rFonts w:ascii="Folio Bk BT" w:hAnsi="Folio Bk BT"/>
          <w:lang w:val="es-ES"/>
        </w:rPr>
        <w:t>o Regulador electrónico de chasis (suspensión)</w:t>
      </w:r>
    </w:p>
    <w:p w14:paraId="1AC74715" w14:textId="77777777" w:rsidR="000A09A6" w:rsidRPr="00B947D3" w:rsidRDefault="00C9221A" w:rsidP="000B7716">
      <w:pPr>
        <w:jc w:val="both"/>
        <w:rPr>
          <w:rFonts w:ascii="Folio Bk BT" w:hAnsi="Folio Bk BT"/>
          <w:lang w:val="es-ES"/>
        </w:rPr>
      </w:pPr>
      <w:r w:rsidRPr="00B947D3">
        <w:rPr>
          <w:rFonts w:ascii="Folio Bk BT" w:hAnsi="Folio Bk BT"/>
          <w:lang w:val="es-ES"/>
        </w:rPr>
        <w:t>o Protección homologada de ciclistas [*]</w:t>
      </w:r>
    </w:p>
    <w:p w14:paraId="69FEA587" w14:textId="73916928" w:rsidR="000A09A6" w:rsidRPr="00B947D3" w:rsidRDefault="00C9221A" w:rsidP="000A09A6">
      <w:pPr>
        <w:pStyle w:val="Ttulo2"/>
        <w:rPr>
          <w:szCs w:val="22"/>
          <w:lang w:val="es-ES"/>
        </w:rPr>
      </w:pPr>
      <w:bookmarkStart w:id="12" w:name="_Toc20306906"/>
      <w:r w:rsidRPr="00B947D3">
        <w:rPr>
          <w:szCs w:val="22"/>
          <w:lang w:val="es-ES"/>
        </w:rPr>
        <w:t>3.3. CARACTERÍSTICAS TÉCNICAS GENERALES DEL CHASIS</w:t>
      </w:r>
      <w:bookmarkEnd w:id="12"/>
      <w:r w:rsidRPr="00B947D3">
        <w:rPr>
          <w:szCs w:val="22"/>
          <w:lang w:val="es-ES"/>
        </w:rPr>
        <w:t xml:space="preserve"> </w:t>
      </w:r>
    </w:p>
    <w:p w14:paraId="69210F05" w14:textId="31B8D760" w:rsidR="004A4D72" w:rsidRPr="00B947D3" w:rsidRDefault="00C9221A" w:rsidP="000B7716">
      <w:pPr>
        <w:jc w:val="both"/>
        <w:rPr>
          <w:rFonts w:ascii="Folio Bk BT" w:hAnsi="Folio Bk BT"/>
          <w:lang w:val="es-ES"/>
        </w:rPr>
      </w:pPr>
      <w:r w:rsidRPr="00B947D3">
        <w:rPr>
          <w:rFonts w:ascii="Folio Bk BT" w:hAnsi="Folio Bk BT"/>
          <w:lang w:val="es-ES"/>
        </w:rPr>
        <w:t xml:space="preserve">El </w:t>
      </w:r>
      <w:proofErr w:type="spellStart"/>
      <w:r w:rsidRPr="00B947D3">
        <w:rPr>
          <w:rFonts w:ascii="Folio Bk BT" w:hAnsi="Folio Bk BT"/>
          <w:lang w:val="es-ES"/>
        </w:rPr>
        <w:t>autobastidor</w:t>
      </w:r>
      <w:proofErr w:type="spellEnd"/>
      <w:r w:rsidRPr="00B947D3">
        <w:rPr>
          <w:rFonts w:ascii="Folio Bk BT" w:hAnsi="Folio Bk BT"/>
          <w:lang w:val="es-ES"/>
        </w:rPr>
        <w:t xml:space="preserve"> de</w:t>
      </w:r>
      <w:r w:rsidR="008B041D">
        <w:rPr>
          <w:rFonts w:ascii="Folio Bk BT" w:hAnsi="Folio Bk BT"/>
          <w:lang w:val="es-ES"/>
        </w:rPr>
        <w:t xml:space="preserve">l </w:t>
      </w:r>
      <w:r w:rsidRPr="00B947D3">
        <w:rPr>
          <w:rFonts w:ascii="Folio Bk BT" w:hAnsi="Folio Bk BT"/>
          <w:lang w:val="es-ES"/>
        </w:rPr>
        <w:t>vehículo tendrá las características adecuadas para alojar y transportar los elementos que se detallan en este condicionado, ajustándose a sus posibilidades de carga y dentro de ellas a las dimensiones más reducidas para facilitar la maniobra. Deberán satisfacer la legislación vigente, en especial la relativa a distribución de pesos por ejes, con un</w:t>
      </w:r>
      <w:r w:rsidR="00D31522">
        <w:rPr>
          <w:rFonts w:ascii="Folio Bk BT" w:hAnsi="Folio Bk BT"/>
          <w:lang w:val="es-ES"/>
        </w:rPr>
        <w:t xml:space="preserve"> e</w:t>
      </w:r>
      <w:r w:rsidRPr="00B947D3">
        <w:rPr>
          <w:rFonts w:ascii="Folio Bk BT" w:hAnsi="Folio Bk BT"/>
          <w:lang w:val="es-ES"/>
        </w:rPr>
        <w:t>quipamiento de (se marcan con el símbolo [*] las características mínimas exigidas):</w:t>
      </w:r>
    </w:p>
    <w:p w14:paraId="344A30FF" w14:textId="7C06976E" w:rsidR="004A4D72" w:rsidRPr="00B947D3" w:rsidRDefault="00C9221A" w:rsidP="000B7716">
      <w:pPr>
        <w:jc w:val="both"/>
        <w:rPr>
          <w:rFonts w:ascii="Folio Bk BT" w:hAnsi="Folio Bk BT"/>
          <w:lang w:val="es-ES"/>
        </w:rPr>
      </w:pPr>
      <w:r w:rsidRPr="00B947D3">
        <w:rPr>
          <w:rFonts w:ascii="Folio Bk BT" w:hAnsi="Folio Bk BT"/>
          <w:lang w:val="es-ES"/>
        </w:rPr>
        <w:t xml:space="preserve">- Peso máximo permitido: 18 Tm [*] </w:t>
      </w:r>
    </w:p>
    <w:p w14:paraId="45BD1BCD" w14:textId="77777777" w:rsidR="00014410" w:rsidRDefault="00C9221A" w:rsidP="000B7716">
      <w:pPr>
        <w:jc w:val="both"/>
        <w:rPr>
          <w:rFonts w:ascii="Folio Bk BT" w:hAnsi="Folio Bk BT"/>
          <w:lang w:val="es-ES"/>
        </w:rPr>
      </w:pPr>
      <w:r w:rsidRPr="00B947D3">
        <w:rPr>
          <w:rFonts w:ascii="Folio Bk BT" w:hAnsi="Folio Bk BT"/>
          <w:lang w:val="es-ES"/>
        </w:rPr>
        <w:t>- Potencia mínima: 2</w:t>
      </w:r>
      <w:r w:rsidR="00D35A2A" w:rsidRPr="00B947D3">
        <w:rPr>
          <w:rFonts w:ascii="Folio Bk BT" w:hAnsi="Folio Bk BT"/>
          <w:lang w:val="es-ES"/>
        </w:rPr>
        <w:t>4</w:t>
      </w:r>
      <w:r w:rsidRPr="00B947D3">
        <w:rPr>
          <w:rFonts w:ascii="Folio Bk BT" w:hAnsi="Folio Bk BT"/>
          <w:lang w:val="es-ES"/>
        </w:rPr>
        <w:t>0CV [*]</w:t>
      </w:r>
    </w:p>
    <w:p w14:paraId="45D3AFEE" w14:textId="11247548" w:rsidR="002F1066" w:rsidRPr="00B947D3" w:rsidRDefault="002F1066" w:rsidP="000B7716">
      <w:pPr>
        <w:jc w:val="both"/>
        <w:rPr>
          <w:rFonts w:ascii="Folio Bk BT" w:hAnsi="Folio Bk BT"/>
          <w:lang w:val="es-ES"/>
        </w:rPr>
      </w:pPr>
      <w:r w:rsidRPr="00014410">
        <w:rPr>
          <w:rFonts w:ascii="Folio Bk BT" w:hAnsi="Folio Bk BT"/>
          <w:lang w:val="es-ES"/>
        </w:rPr>
        <w:t xml:space="preserve">- Altura máxima </w:t>
      </w:r>
      <w:r w:rsidR="004D326A" w:rsidRPr="00014410">
        <w:rPr>
          <w:rFonts w:ascii="Folio Bk BT" w:hAnsi="Folio Bk BT"/>
          <w:lang w:val="es-ES"/>
        </w:rPr>
        <w:t xml:space="preserve">de cabina, </w:t>
      </w:r>
      <w:r w:rsidRPr="00014410">
        <w:rPr>
          <w:rFonts w:ascii="Folio Bk BT" w:hAnsi="Folio Bk BT"/>
          <w:lang w:val="es-ES"/>
        </w:rPr>
        <w:t xml:space="preserve">desde el piso exterior hasta el piso del lugar del conductor en modo circulación </w:t>
      </w:r>
      <w:r w:rsidR="000711A1" w:rsidRPr="00014410">
        <w:rPr>
          <w:rFonts w:ascii="Folio Bk BT" w:hAnsi="Folio Bk BT"/>
          <w:lang w:val="es-ES"/>
        </w:rPr>
        <w:t>1</w:t>
      </w:r>
      <w:r w:rsidR="002547B0">
        <w:rPr>
          <w:rFonts w:ascii="Folio Bk BT" w:hAnsi="Folio Bk BT"/>
          <w:lang w:val="es-ES"/>
        </w:rPr>
        <w:t>.</w:t>
      </w:r>
      <w:r w:rsidR="000711A1" w:rsidRPr="00014410">
        <w:rPr>
          <w:rFonts w:ascii="Folio Bk BT" w:hAnsi="Folio Bk BT"/>
          <w:lang w:val="es-ES"/>
        </w:rPr>
        <w:t>2</w:t>
      </w:r>
      <w:r w:rsidR="00014410" w:rsidRPr="00014410">
        <w:rPr>
          <w:rFonts w:ascii="Folio Bk BT" w:hAnsi="Folio Bk BT"/>
          <w:lang w:val="es-ES"/>
        </w:rPr>
        <w:t>4</w:t>
      </w:r>
      <w:r w:rsidR="000711A1" w:rsidRPr="00014410">
        <w:rPr>
          <w:rFonts w:ascii="Folio Bk BT" w:hAnsi="Folio Bk BT"/>
          <w:lang w:val="es-ES"/>
        </w:rPr>
        <w:t>0</w:t>
      </w:r>
      <w:r w:rsidRPr="00014410">
        <w:rPr>
          <w:rFonts w:ascii="Folio Bk BT" w:hAnsi="Folio Bk BT"/>
          <w:lang w:val="es-ES"/>
        </w:rPr>
        <w:t xml:space="preserve"> mm</w:t>
      </w:r>
      <w:r w:rsidR="004D326A" w:rsidRPr="00014410">
        <w:rPr>
          <w:rFonts w:ascii="Folio Bk BT" w:hAnsi="Folio Bk BT"/>
          <w:lang w:val="es-ES"/>
        </w:rPr>
        <w:t xml:space="preserve"> [*]</w:t>
      </w:r>
      <w:r w:rsidR="000711A1">
        <w:rPr>
          <w:rFonts w:ascii="Folio Bk BT" w:hAnsi="Folio Bk BT"/>
          <w:lang w:val="es-ES"/>
        </w:rPr>
        <w:t xml:space="preserve"> </w:t>
      </w:r>
      <w:bookmarkStart w:id="13" w:name="_Hlk14856169"/>
      <w:r w:rsidR="000711A1">
        <w:rPr>
          <w:rFonts w:ascii="Folio Bk BT" w:hAnsi="Folio Bk BT"/>
          <w:lang w:val="es-ES"/>
        </w:rPr>
        <w:t xml:space="preserve">La altura ofertada se valorará </w:t>
      </w:r>
      <w:r w:rsidR="002103EF">
        <w:rPr>
          <w:rFonts w:ascii="Folio Bk BT" w:hAnsi="Folio Bk BT"/>
          <w:lang w:val="es-ES"/>
        </w:rPr>
        <w:t>de la manera en la que se establece en los pliegos administrativos.</w:t>
      </w:r>
      <w:bookmarkEnd w:id="13"/>
      <w:r w:rsidR="004D326A" w:rsidRPr="00B947D3">
        <w:rPr>
          <w:rFonts w:ascii="Folio Bk BT" w:hAnsi="Folio Bk BT"/>
          <w:lang w:val="es-ES"/>
        </w:rPr>
        <w:t xml:space="preserve">  </w:t>
      </w:r>
    </w:p>
    <w:p w14:paraId="438EAD39" w14:textId="77777777" w:rsidR="004A4D72" w:rsidRPr="00B947D3" w:rsidRDefault="00C9221A" w:rsidP="000B7716">
      <w:pPr>
        <w:jc w:val="both"/>
        <w:rPr>
          <w:rFonts w:ascii="Folio Bk BT" w:hAnsi="Folio Bk BT"/>
          <w:lang w:val="es-ES"/>
        </w:rPr>
      </w:pPr>
      <w:r w:rsidRPr="00B947D3">
        <w:rPr>
          <w:rFonts w:ascii="Folio Bk BT" w:hAnsi="Folio Bk BT"/>
          <w:lang w:val="es-ES"/>
        </w:rPr>
        <w:t xml:space="preserve">- De par elevado a bajas revoluciones, tal que admita una toma de fuerza, que suministre la potencia necesaria para el accionamiento de las bombas de la carrocería, al mínimo de revoluciones por minuto posible, manteniendo las prestaciones (tiempo de ciclos, prensado, engrase, etc.). Especificar la curva de par obtenido en función de las r.p.m. del motor. [*] </w:t>
      </w:r>
    </w:p>
    <w:p w14:paraId="539841D1" w14:textId="77777777" w:rsidR="004A4D72" w:rsidRPr="00B947D3" w:rsidRDefault="00C9221A" w:rsidP="000B7716">
      <w:pPr>
        <w:jc w:val="both"/>
        <w:rPr>
          <w:rFonts w:ascii="Folio Bk BT" w:hAnsi="Folio Bk BT"/>
          <w:lang w:val="es-ES"/>
        </w:rPr>
      </w:pPr>
      <w:r w:rsidRPr="00B947D3">
        <w:rPr>
          <w:rFonts w:ascii="Folio Bk BT" w:hAnsi="Folio Bk BT"/>
          <w:lang w:val="es-ES"/>
        </w:rPr>
        <w:t xml:space="preserve">- Toma de fuerza adecuada a las solicitaciones de la caja. En conexión constante, esto es, que no exija embragar y desembragar en cada punto. En coherencia con el punto anterior, el conjunto toma de fuerza bomba, deberá funcionar al menor número de r.p.m. posible. Se especificará la marca y el modelo de la toma de fuerza. [*] </w:t>
      </w:r>
    </w:p>
    <w:p w14:paraId="1321CE2A" w14:textId="77777777" w:rsidR="004A4D72" w:rsidRPr="00B947D3" w:rsidRDefault="00C9221A" w:rsidP="000B7716">
      <w:pPr>
        <w:jc w:val="both"/>
        <w:rPr>
          <w:rFonts w:ascii="Folio Bk BT" w:hAnsi="Folio Bk BT"/>
          <w:lang w:val="es-ES"/>
        </w:rPr>
      </w:pPr>
      <w:r w:rsidRPr="00B947D3">
        <w:rPr>
          <w:rFonts w:ascii="Folio Bk BT" w:hAnsi="Folio Bk BT"/>
          <w:lang w:val="es-ES"/>
        </w:rPr>
        <w:t xml:space="preserve">- Limitador de velocidad, regulado a la velocidad legal máxima. [*] </w:t>
      </w:r>
    </w:p>
    <w:p w14:paraId="12EECF91" w14:textId="77777777" w:rsidR="004A4D72" w:rsidRPr="00B947D3" w:rsidRDefault="00C9221A" w:rsidP="000B7716">
      <w:pPr>
        <w:jc w:val="both"/>
        <w:rPr>
          <w:rFonts w:ascii="Folio Bk BT" w:hAnsi="Folio Bk BT"/>
          <w:lang w:val="es-ES"/>
        </w:rPr>
      </w:pPr>
      <w:r w:rsidRPr="00B947D3">
        <w:rPr>
          <w:rFonts w:ascii="Folio Bk BT" w:hAnsi="Folio Bk BT"/>
          <w:lang w:val="es-ES"/>
        </w:rPr>
        <w:t xml:space="preserve">- Sistema de suspensión que garantice la nivelación longitudinal del vehículo, tanto vacío como a plena carga. [*] </w:t>
      </w:r>
    </w:p>
    <w:p w14:paraId="6E9DAAE4" w14:textId="77777777" w:rsidR="004A4D72" w:rsidRPr="00B947D3" w:rsidRDefault="00C9221A" w:rsidP="000B7716">
      <w:pPr>
        <w:jc w:val="both"/>
        <w:rPr>
          <w:rFonts w:ascii="Folio Bk BT" w:hAnsi="Folio Bk BT"/>
          <w:lang w:val="es-ES"/>
        </w:rPr>
      </w:pPr>
      <w:r w:rsidRPr="00B947D3">
        <w:rPr>
          <w:rFonts w:ascii="Folio Bk BT" w:hAnsi="Folio Bk BT"/>
          <w:lang w:val="es-ES"/>
        </w:rPr>
        <w:t>- Suspensión neumática regulable en altura, al menos en el eje trasero del vehículo. [*]</w:t>
      </w:r>
    </w:p>
    <w:p w14:paraId="31B1D607" w14:textId="468D07C8" w:rsidR="004A4D72" w:rsidRPr="00B947D3" w:rsidRDefault="00C9221A" w:rsidP="000B7716">
      <w:pPr>
        <w:jc w:val="both"/>
        <w:rPr>
          <w:rFonts w:ascii="Folio Bk BT" w:hAnsi="Folio Bk BT"/>
          <w:lang w:val="es-ES"/>
        </w:rPr>
      </w:pPr>
      <w:r w:rsidRPr="00B947D3">
        <w:rPr>
          <w:rFonts w:ascii="Folio Bk BT" w:hAnsi="Folio Bk BT"/>
          <w:lang w:val="es-ES"/>
        </w:rPr>
        <w:lastRenderedPageBreak/>
        <w:t xml:space="preserve">- Tubo de escape vertical, protegido para impedir quemaduras en la piel de acuerdo con la Norma de aplicación vigente. </w:t>
      </w:r>
    </w:p>
    <w:p w14:paraId="0E6CA549" w14:textId="77777777" w:rsidR="00D03173" w:rsidRPr="00B947D3" w:rsidRDefault="00C9221A" w:rsidP="000B7716">
      <w:pPr>
        <w:jc w:val="both"/>
        <w:rPr>
          <w:rFonts w:ascii="Folio Bk BT" w:hAnsi="Folio Bk BT"/>
          <w:lang w:val="es-ES"/>
        </w:rPr>
      </w:pPr>
      <w:r w:rsidRPr="00B947D3">
        <w:rPr>
          <w:rFonts w:ascii="Folio Bk BT" w:hAnsi="Folio Bk BT"/>
          <w:lang w:val="es-ES"/>
        </w:rPr>
        <w:t xml:space="preserve">- Cumplirá la normativa EURO </w:t>
      </w:r>
      <w:r w:rsidR="00D03173" w:rsidRPr="00B947D3">
        <w:rPr>
          <w:rFonts w:ascii="Folio Bk BT" w:hAnsi="Folio Bk BT"/>
          <w:lang w:val="es-ES"/>
        </w:rPr>
        <w:t>6</w:t>
      </w:r>
      <w:r w:rsidRPr="00B947D3">
        <w:rPr>
          <w:rFonts w:ascii="Folio Bk BT" w:hAnsi="Folio Bk BT"/>
          <w:lang w:val="es-ES"/>
        </w:rPr>
        <w:t xml:space="preserve"> de emisiones, y preferiblemente el estándar EEV, lo que se deberá acreditar con las certificaciones correspondientes. </w:t>
      </w:r>
    </w:p>
    <w:p w14:paraId="790D93B8" w14:textId="77777777" w:rsidR="004A4D72" w:rsidRPr="00B947D3" w:rsidRDefault="00C9221A" w:rsidP="000B7716">
      <w:pPr>
        <w:jc w:val="both"/>
        <w:rPr>
          <w:rFonts w:ascii="Folio Bk BT" w:hAnsi="Folio Bk BT"/>
          <w:lang w:val="es-ES"/>
        </w:rPr>
      </w:pPr>
      <w:r w:rsidRPr="00B947D3">
        <w:rPr>
          <w:rFonts w:ascii="Folio Bk BT" w:hAnsi="Folio Bk BT"/>
          <w:lang w:val="es-ES"/>
        </w:rPr>
        <w:t>- Caja de cambios automática. Se especificará la marca y modelo de la caja de cambios.</w:t>
      </w:r>
    </w:p>
    <w:p w14:paraId="18E8EE83" w14:textId="2B70619E" w:rsidR="00490477" w:rsidRPr="00B947D3" w:rsidRDefault="00C9221A" w:rsidP="000B7716">
      <w:pPr>
        <w:jc w:val="both"/>
        <w:rPr>
          <w:rFonts w:ascii="Folio Bk BT" w:hAnsi="Folio Bk BT"/>
          <w:lang w:val="es-ES"/>
        </w:rPr>
      </w:pPr>
      <w:r w:rsidRPr="00B947D3">
        <w:rPr>
          <w:rFonts w:ascii="Folio Bk BT" w:hAnsi="Folio Bk BT"/>
          <w:lang w:val="es-ES"/>
        </w:rPr>
        <w:t>- Cabina corta con acceso y descenso ergonómicos. Se valorará la facilidad de acceso a ella.</w:t>
      </w:r>
    </w:p>
    <w:p w14:paraId="3B12C406" w14:textId="77777777" w:rsidR="004A4D72" w:rsidRPr="00B947D3" w:rsidRDefault="00C9221A" w:rsidP="000B7716">
      <w:pPr>
        <w:jc w:val="both"/>
        <w:rPr>
          <w:rFonts w:ascii="Folio Bk BT" w:hAnsi="Folio Bk BT"/>
          <w:lang w:val="es-ES"/>
        </w:rPr>
      </w:pPr>
      <w:r w:rsidRPr="00B947D3">
        <w:rPr>
          <w:rFonts w:ascii="Folio Bk BT" w:hAnsi="Folio Bk BT"/>
          <w:lang w:val="es-ES"/>
        </w:rPr>
        <w:t>- Dirección asistida. [*]</w:t>
      </w:r>
    </w:p>
    <w:p w14:paraId="59F6E901" w14:textId="115DBBB3" w:rsidR="004A4D72" w:rsidRPr="00B947D3" w:rsidRDefault="00C9221A" w:rsidP="000B7716">
      <w:pPr>
        <w:jc w:val="both"/>
        <w:rPr>
          <w:rFonts w:ascii="Folio Bk BT" w:hAnsi="Folio Bk BT"/>
          <w:lang w:val="es-ES"/>
        </w:rPr>
      </w:pPr>
      <w:r w:rsidRPr="00B947D3">
        <w:rPr>
          <w:rFonts w:ascii="Folio Bk BT" w:hAnsi="Folio Bk BT"/>
          <w:lang w:val="es-ES"/>
        </w:rPr>
        <w:t>- Volante regulable en altura y distancia. [*]</w:t>
      </w:r>
    </w:p>
    <w:p w14:paraId="7055A87F" w14:textId="53F67893" w:rsidR="004A4D72" w:rsidRPr="00B947D3" w:rsidRDefault="00C9221A" w:rsidP="000B7716">
      <w:pPr>
        <w:jc w:val="both"/>
        <w:rPr>
          <w:rFonts w:ascii="Folio Bk BT" w:hAnsi="Folio Bk BT"/>
          <w:lang w:val="es-ES"/>
        </w:rPr>
      </w:pPr>
      <w:r w:rsidRPr="00B947D3">
        <w:rPr>
          <w:rFonts w:ascii="Folio Bk BT" w:hAnsi="Folio Bk BT"/>
          <w:lang w:val="es-ES"/>
        </w:rPr>
        <w:t xml:space="preserve">- Climatizador o aire acondicionado. </w:t>
      </w:r>
    </w:p>
    <w:p w14:paraId="212E07E0" w14:textId="77777777" w:rsidR="004A4D72" w:rsidRPr="00B947D3" w:rsidRDefault="00C9221A" w:rsidP="000B7716">
      <w:pPr>
        <w:jc w:val="both"/>
        <w:rPr>
          <w:rFonts w:ascii="Folio Bk BT" w:hAnsi="Folio Bk BT"/>
          <w:lang w:val="es-ES"/>
        </w:rPr>
      </w:pPr>
      <w:r w:rsidRPr="00B947D3">
        <w:rPr>
          <w:rFonts w:ascii="Folio Bk BT" w:hAnsi="Folio Bk BT"/>
          <w:lang w:val="es-ES"/>
        </w:rPr>
        <w:t>- Tres plazas homologadas en cabina con cinturones de seguridad. [*]</w:t>
      </w:r>
    </w:p>
    <w:p w14:paraId="7DF0DA0A" w14:textId="77777777" w:rsidR="004A4D72" w:rsidRPr="00B947D3" w:rsidRDefault="00C9221A" w:rsidP="000B7716">
      <w:pPr>
        <w:jc w:val="both"/>
        <w:rPr>
          <w:rFonts w:ascii="Folio Bk BT" w:hAnsi="Folio Bk BT"/>
          <w:lang w:val="es-ES"/>
        </w:rPr>
      </w:pPr>
      <w:r w:rsidRPr="00B947D3">
        <w:rPr>
          <w:rFonts w:ascii="Folio Bk BT" w:hAnsi="Folio Bk BT"/>
          <w:lang w:val="es-ES"/>
        </w:rPr>
        <w:t xml:space="preserve"> - Retrovisores calefactados antivaho. Uno panorámico por puerta y uno adicional en el lado del copiloto, para control de rueda derecha. Regulables eléctricamente desde el interior, al menos el del lado del copiloto. Espejo panorámico delantero. </w:t>
      </w:r>
    </w:p>
    <w:p w14:paraId="1BE99E48" w14:textId="77777777" w:rsidR="004A4D72" w:rsidRPr="00B947D3" w:rsidRDefault="00C9221A" w:rsidP="000B7716">
      <w:pPr>
        <w:jc w:val="both"/>
        <w:rPr>
          <w:rFonts w:ascii="Folio Bk BT" w:hAnsi="Folio Bk BT"/>
          <w:lang w:val="es-ES"/>
        </w:rPr>
      </w:pPr>
      <w:r w:rsidRPr="00B947D3">
        <w:rPr>
          <w:rFonts w:ascii="Folio Bk BT" w:hAnsi="Folio Bk BT"/>
          <w:lang w:val="es-ES"/>
        </w:rPr>
        <w:t xml:space="preserve">- Elevalunas eléctricos. </w:t>
      </w:r>
    </w:p>
    <w:p w14:paraId="6C69F251" w14:textId="77777777" w:rsidR="004A4D72" w:rsidRPr="00B947D3" w:rsidRDefault="00C9221A" w:rsidP="000B7716">
      <w:pPr>
        <w:jc w:val="both"/>
        <w:rPr>
          <w:rFonts w:ascii="Folio Bk BT" w:hAnsi="Folio Bk BT"/>
          <w:lang w:val="es-ES"/>
        </w:rPr>
      </w:pPr>
      <w:r w:rsidRPr="00B947D3">
        <w:rPr>
          <w:rFonts w:ascii="Folio Bk BT" w:hAnsi="Folio Bk BT"/>
          <w:lang w:val="es-ES"/>
        </w:rPr>
        <w:t xml:space="preserve">- Horómetro y cuentarrevoluciones, integrados en los cuadros de mando. [*] </w:t>
      </w:r>
    </w:p>
    <w:p w14:paraId="3781F62D" w14:textId="77777777" w:rsidR="004A4D72" w:rsidRPr="00B947D3" w:rsidRDefault="00C9221A" w:rsidP="000B7716">
      <w:pPr>
        <w:jc w:val="both"/>
        <w:rPr>
          <w:rFonts w:ascii="Folio Bk BT" w:hAnsi="Folio Bk BT"/>
          <w:lang w:val="es-ES"/>
        </w:rPr>
      </w:pPr>
      <w:r w:rsidRPr="00B947D3">
        <w:rPr>
          <w:rFonts w:ascii="Folio Bk BT" w:hAnsi="Folio Bk BT"/>
          <w:lang w:val="es-ES"/>
        </w:rPr>
        <w:t xml:space="preserve">- Faros antiniebla. </w:t>
      </w:r>
    </w:p>
    <w:p w14:paraId="0FCDF3CB" w14:textId="77777777" w:rsidR="004A4D72" w:rsidRPr="00B947D3" w:rsidRDefault="00C9221A" w:rsidP="000B7716">
      <w:pPr>
        <w:jc w:val="both"/>
        <w:rPr>
          <w:rFonts w:ascii="Folio Bk BT" w:hAnsi="Folio Bk BT"/>
          <w:lang w:val="es-ES"/>
        </w:rPr>
      </w:pPr>
      <w:r w:rsidRPr="00B947D3">
        <w:rPr>
          <w:rFonts w:ascii="Folio Bk BT" w:hAnsi="Folio Bk BT"/>
          <w:lang w:val="es-ES"/>
        </w:rPr>
        <w:t xml:space="preserve">- Sistema contra bloqueos (ABS) [*] </w:t>
      </w:r>
    </w:p>
    <w:p w14:paraId="6B0E653F" w14:textId="77777777" w:rsidR="004A4D72" w:rsidRPr="00B947D3" w:rsidRDefault="00C9221A" w:rsidP="000B7716">
      <w:pPr>
        <w:jc w:val="both"/>
        <w:rPr>
          <w:rFonts w:ascii="Folio Bk BT" w:hAnsi="Folio Bk BT"/>
          <w:lang w:val="es-ES"/>
        </w:rPr>
      </w:pPr>
      <w:r w:rsidRPr="00B947D3">
        <w:rPr>
          <w:rFonts w:ascii="Folio Bk BT" w:hAnsi="Folio Bk BT"/>
          <w:lang w:val="es-ES"/>
        </w:rPr>
        <w:t xml:space="preserve">- Alarma sonora de freno de mano sin accionar al bajarse de la cabina. [*] </w:t>
      </w:r>
    </w:p>
    <w:p w14:paraId="224F0C10" w14:textId="77777777" w:rsidR="00D03173" w:rsidRPr="00B947D3" w:rsidRDefault="00C9221A" w:rsidP="000B7716">
      <w:pPr>
        <w:jc w:val="both"/>
        <w:rPr>
          <w:rFonts w:ascii="Folio Bk BT" w:hAnsi="Folio Bk BT"/>
          <w:lang w:val="es-ES"/>
        </w:rPr>
      </w:pPr>
      <w:r w:rsidRPr="00B947D3">
        <w:rPr>
          <w:rFonts w:ascii="Folio Bk BT" w:hAnsi="Folio Bk BT"/>
          <w:lang w:val="es-ES"/>
        </w:rPr>
        <w:t xml:space="preserve">- Dos extintores según normativa vigente, incluso soportes. [*] </w:t>
      </w:r>
    </w:p>
    <w:p w14:paraId="4D8E8420" w14:textId="77777777" w:rsidR="004A4D72" w:rsidRPr="00B947D3" w:rsidRDefault="00C9221A" w:rsidP="000B7716">
      <w:pPr>
        <w:jc w:val="both"/>
        <w:rPr>
          <w:rFonts w:ascii="Folio Bk BT" w:hAnsi="Folio Bk BT"/>
          <w:lang w:val="es-ES"/>
        </w:rPr>
      </w:pPr>
      <w:r w:rsidRPr="00B947D3">
        <w:rPr>
          <w:rFonts w:ascii="Folio Bk BT" w:hAnsi="Folio Bk BT"/>
          <w:lang w:val="es-ES"/>
        </w:rPr>
        <w:t>- Piso antideslizante y lavable. [*]</w:t>
      </w:r>
    </w:p>
    <w:p w14:paraId="6F6F8FF2" w14:textId="317C823C" w:rsidR="004A4D72" w:rsidRPr="00B947D3" w:rsidRDefault="00C9221A" w:rsidP="000B7716">
      <w:pPr>
        <w:jc w:val="both"/>
        <w:rPr>
          <w:rFonts w:ascii="Folio Bk BT" w:hAnsi="Folio Bk BT"/>
          <w:lang w:val="es-ES"/>
        </w:rPr>
      </w:pPr>
      <w:r w:rsidRPr="00B947D3">
        <w:rPr>
          <w:rFonts w:ascii="Folio Bk BT" w:hAnsi="Folio Bk BT"/>
          <w:lang w:val="es-ES"/>
        </w:rPr>
        <w:t xml:space="preserve">- Pintura antideslizamiento en aletas de puertas, si se precisa ese apoyo para acceder a cabina. [*] </w:t>
      </w:r>
    </w:p>
    <w:p w14:paraId="25F22C54" w14:textId="77777777" w:rsidR="004A4D72" w:rsidRPr="00B947D3" w:rsidRDefault="00C9221A" w:rsidP="000B7716">
      <w:pPr>
        <w:jc w:val="both"/>
        <w:rPr>
          <w:rFonts w:ascii="Folio Bk BT" w:hAnsi="Folio Bk BT"/>
          <w:lang w:val="es-ES"/>
        </w:rPr>
      </w:pPr>
      <w:r w:rsidRPr="00B947D3">
        <w:rPr>
          <w:rFonts w:ascii="Folio Bk BT" w:hAnsi="Folio Bk BT"/>
          <w:lang w:val="es-ES"/>
        </w:rPr>
        <w:t>- Instalación “manos libres”, polivalente multimarca, integrada en salpicadero, para móvil con conexión inalámbrica.</w:t>
      </w:r>
    </w:p>
    <w:p w14:paraId="569B5E44" w14:textId="109D01AE" w:rsidR="00D03173" w:rsidRPr="00B947D3" w:rsidRDefault="00C9221A" w:rsidP="000B7716">
      <w:pPr>
        <w:jc w:val="both"/>
        <w:rPr>
          <w:rFonts w:ascii="Folio Bk BT" w:hAnsi="Folio Bk BT"/>
          <w:lang w:val="es-ES"/>
        </w:rPr>
      </w:pPr>
      <w:r w:rsidRPr="00B947D3">
        <w:rPr>
          <w:rFonts w:ascii="Folio Bk BT" w:hAnsi="Folio Bk BT"/>
          <w:lang w:val="es-ES"/>
        </w:rPr>
        <w:t xml:space="preserve">- Radio CD reproductor básico y sistema de altavoces. </w:t>
      </w:r>
    </w:p>
    <w:p w14:paraId="217C490C" w14:textId="77777777" w:rsidR="004A4D72" w:rsidRPr="00B947D3" w:rsidRDefault="00C9221A" w:rsidP="000B7716">
      <w:pPr>
        <w:jc w:val="both"/>
        <w:rPr>
          <w:rFonts w:ascii="Folio Bk BT" w:hAnsi="Folio Bk BT"/>
          <w:lang w:val="es-ES"/>
        </w:rPr>
      </w:pPr>
      <w:r w:rsidRPr="00B947D3">
        <w:rPr>
          <w:rFonts w:ascii="Folio Bk BT" w:hAnsi="Folio Bk BT"/>
          <w:lang w:val="es-ES"/>
        </w:rPr>
        <w:t xml:space="preserve">- Depósito de combustible con llave. [*] </w:t>
      </w:r>
    </w:p>
    <w:p w14:paraId="380B0BE1" w14:textId="77777777" w:rsidR="003632F8" w:rsidRPr="00B947D3" w:rsidRDefault="00C9221A" w:rsidP="000B7716">
      <w:pPr>
        <w:jc w:val="both"/>
        <w:rPr>
          <w:rFonts w:ascii="Folio Bk BT" w:hAnsi="Folio Bk BT"/>
          <w:lang w:val="es-ES"/>
        </w:rPr>
      </w:pPr>
      <w:r w:rsidRPr="00B947D3">
        <w:rPr>
          <w:rFonts w:ascii="Folio Bk BT" w:hAnsi="Folio Bk BT"/>
          <w:lang w:val="es-ES"/>
        </w:rPr>
        <w:t xml:space="preserve">- Cajón para las cadenas y otros elementos auxiliares. Dotación completa de herramientas (lámparas, gato, triángulos, etc.), así como calzos, rueda de repuesto y chalecos reflectantes. </w:t>
      </w:r>
    </w:p>
    <w:p w14:paraId="1AD38B43" w14:textId="77777777" w:rsidR="004A4D72" w:rsidRPr="00B947D3" w:rsidRDefault="00C9221A" w:rsidP="000B7716">
      <w:pPr>
        <w:jc w:val="both"/>
        <w:rPr>
          <w:rFonts w:ascii="Folio Bk BT" w:hAnsi="Folio Bk BT"/>
          <w:lang w:val="es-ES"/>
        </w:rPr>
      </w:pPr>
      <w:r w:rsidRPr="00B947D3">
        <w:rPr>
          <w:rFonts w:ascii="Folio Bk BT" w:hAnsi="Folio Bk BT"/>
          <w:lang w:val="es-ES"/>
        </w:rPr>
        <w:t xml:space="preserve">- Avisador acústico </w:t>
      </w:r>
      <w:proofErr w:type="spellStart"/>
      <w:r w:rsidRPr="00B947D3">
        <w:rPr>
          <w:rFonts w:ascii="Folio Bk BT" w:hAnsi="Folio Bk BT"/>
          <w:lang w:val="es-ES"/>
        </w:rPr>
        <w:t>de</w:t>
      </w:r>
      <w:proofErr w:type="spellEnd"/>
      <w:r w:rsidRPr="00B947D3">
        <w:rPr>
          <w:rFonts w:ascii="Folio Bk BT" w:hAnsi="Folio Bk BT"/>
          <w:lang w:val="es-ES"/>
        </w:rPr>
        <w:t xml:space="preserve"> marcha atrás, de potencia de pitido variable, según normativa de aplicación, incluido el interruptor para la cancelación. [*] </w:t>
      </w:r>
    </w:p>
    <w:p w14:paraId="4092389F" w14:textId="77777777" w:rsidR="003632F8" w:rsidRPr="00B947D3" w:rsidRDefault="00C9221A" w:rsidP="000B7716">
      <w:pPr>
        <w:jc w:val="both"/>
        <w:rPr>
          <w:rFonts w:ascii="Folio Bk BT" w:hAnsi="Folio Bk BT"/>
          <w:lang w:val="es-ES"/>
        </w:rPr>
      </w:pPr>
      <w:r w:rsidRPr="00B947D3">
        <w:rPr>
          <w:rFonts w:ascii="Folio Bk BT" w:hAnsi="Folio Bk BT"/>
          <w:lang w:val="es-ES"/>
        </w:rPr>
        <w:t>- Parachoques preferiblemente metálicos.</w:t>
      </w:r>
    </w:p>
    <w:p w14:paraId="4492F6D7" w14:textId="7256276E" w:rsidR="004A4D72" w:rsidRPr="00B947D3" w:rsidRDefault="00C9221A" w:rsidP="000B7716">
      <w:pPr>
        <w:jc w:val="both"/>
        <w:rPr>
          <w:rFonts w:ascii="Folio Bk BT" w:hAnsi="Folio Bk BT"/>
          <w:lang w:val="es-ES"/>
        </w:rPr>
      </w:pPr>
      <w:r w:rsidRPr="00B947D3">
        <w:rPr>
          <w:rFonts w:ascii="Folio Bk BT" w:hAnsi="Folio Bk BT"/>
          <w:lang w:val="es-ES"/>
        </w:rPr>
        <w:lastRenderedPageBreak/>
        <w:t xml:space="preserve">- Instalación de un sistema de control de posicionamiento por GPS, y una unidad de control de recogidas </w:t>
      </w:r>
      <w:r w:rsidR="003632F8" w:rsidRPr="00B947D3">
        <w:rPr>
          <w:rFonts w:ascii="Folio Bk BT" w:hAnsi="Folio Bk BT"/>
          <w:lang w:val="es-ES"/>
        </w:rPr>
        <w:t xml:space="preserve">que permita al equipo técnico de </w:t>
      </w:r>
      <w:proofErr w:type="spellStart"/>
      <w:r w:rsidR="003632F8" w:rsidRPr="00B947D3">
        <w:rPr>
          <w:rFonts w:ascii="Folio Bk BT" w:hAnsi="Folio Bk BT"/>
          <w:lang w:val="es-ES"/>
        </w:rPr>
        <w:t>Garbitania</w:t>
      </w:r>
      <w:proofErr w:type="spellEnd"/>
      <w:r w:rsidR="003632F8" w:rsidRPr="00B947D3">
        <w:rPr>
          <w:rFonts w:ascii="Folio Bk BT" w:hAnsi="Folio Bk BT"/>
          <w:lang w:val="es-ES"/>
        </w:rPr>
        <w:t xml:space="preserve"> Zero </w:t>
      </w:r>
      <w:proofErr w:type="spellStart"/>
      <w:r w:rsidR="003632F8" w:rsidRPr="00B947D3">
        <w:rPr>
          <w:rFonts w:ascii="Folio Bk BT" w:hAnsi="Folio Bk BT"/>
          <w:lang w:val="es-ES"/>
        </w:rPr>
        <w:t>Zabor</w:t>
      </w:r>
      <w:proofErr w:type="spellEnd"/>
      <w:r w:rsidR="003632F8" w:rsidRPr="00B947D3">
        <w:rPr>
          <w:rFonts w:ascii="Folio Bk BT" w:hAnsi="Folio Bk BT"/>
          <w:lang w:val="es-ES"/>
        </w:rPr>
        <w:t xml:space="preserve"> S.L. acceder a un programa informático para realizar el seguimiento del equipo. [*]  </w:t>
      </w:r>
    </w:p>
    <w:p w14:paraId="55147018" w14:textId="77777777" w:rsidR="004A4D72" w:rsidRPr="00B947D3" w:rsidRDefault="00C9221A" w:rsidP="000B7716">
      <w:pPr>
        <w:jc w:val="both"/>
        <w:rPr>
          <w:rFonts w:ascii="Folio Bk BT" w:hAnsi="Folio Bk BT"/>
          <w:lang w:val="es-ES"/>
        </w:rPr>
      </w:pPr>
      <w:r w:rsidRPr="00B947D3">
        <w:rPr>
          <w:rFonts w:ascii="Folio Bk BT" w:hAnsi="Folio Bk BT"/>
          <w:lang w:val="es-ES"/>
        </w:rPr>
        <w:t xml:space="preserve">- Engrase automático centralizado para todos los puntos posibles del chasis. </w:t>
      </w:r>
    </w:p>
    <w:p w14:paraId="0C1D2855" w14:textId="77777777" w:rsidR="004A4D72" w:rsidRPr="00B947D3" w:rsidRDefault="00C9221A" w:rsidP="004A4D72">
      <w:pPr>
        <w:pStyle w:val="Ttulo2"/>
        <w:rPr>
          <w:szCs w:val="22"/>
          <w:lang w:val="es-ES"/>
        </w:rPr>
      </w:pPr>
      <w:bookmarkStart w:id="14" w:name="_Toc20306907"/>
      <w:r w:rsidRPr="00B947D3">
        <w:rPr>
          <w:szCs w:val="22"/>
          <w:lang w:val="es-ES"/>
        </w:rPr>
        <w:t>3.4. DOCUMENTACIÓN, LIBROS DE INSTRUCCIONES, FORMACIÓN, INSTRUCCIONES DE MANTENIMIENTO Y CERTIFICACIONES</w:t>
      </w:r>
      <w:bookmarkEnd w:id="14"/>
      <w:r w:rsidRPr="00B947D3">
        <w:rPr>
          <w:szCs w:val="22"/>
          <w:lang w:val="es-ES"/>
        </w:rPr>
        <w:t xml:space="preserve"> </w:t>
      </w:r>
    </w:p>
    <w:p w14:paraId="55A0EFA9" w14:textId="7AA737F6" w:rsidR="004A4D72" w:rsidRPr="00B947D3" w:rsidRDefault="00C9221A" w:rsidP="000B7716">
      <w:pPr>
        <w:jc w:val="both"/>
        <w:rPr>
          <w:rFonts w:ascii="Folio Bk BT" w:hAnsi="Folio Bk BT"/>
          <w:lang w:val="es-ES"/>
        </w:rPr>
      </w:pPr>
      <w:r w:rsidRPr="00B947D3">
        <w:rPr>
          <w:rFonts w:ascii="Folio Bk BT" w:hAnsi="Folio Bk BT"/>
          <w:lang w:val="es-ES"/>
        </w:rPr>
        <w:t>Se hará entrega de una copia en soporte digital y dos en papel del manual en castellano de uso y de mantenimiento de</w:t>
      </w:r>
      <w:r w:rsidR="008B041D">
        <w:rPr>
          <w:rFonts w:ascii="Folio Bk BT" w:hAnsi="Folio Bk BT"/>
          <w:lang w:val="es-ES"/>
        </w:rPr>
        <w:t xml:space="preserve">l </w:t>
      </w:r>
      <w:r w:rsidRPr="00B947D3">
        <w:rPr>
          <w:rFonts w:ascii="Folio Bk BT" w:hAnsi="Folio Bk BT"/>
          <w:lang w:val="es-ES"/>
        </w:rPr>
        <w:t>vehículo, que incluya el despiece de todos los elementos del vehículo, y planos de circuitos eléctricos, neumáticos y/o hidráulicos.</w:t>
      </w:r>
    </w:p>
    <w:p w14:paraId="1A171BBC" w14:textId="77777777" w:rsidR="00831E14" w:rsidRPr="00B947D3" w:rsidRDefault="00C9221A" w:rsidP="000B7716">
      <w:pPr>
        <w:jc w:val="both"/>
        <w:rPr>
          <w:rFonts w:ascii="Folio Bk BT" w:hAnsi="Folio Bk BT"/>
          <w:lang w:val="es-ES"/>
        </w:rPr>
      </w:pPr>
      <w:r w:rsidRPr="00B947D3">
        <w:rPr>
          <w:rFonts w:ascii="Folio Bk BT" w:hAnsi="Folio Bk BT"/>
          <w:lang w:val="es-ES"/>
        </w:rPr>
        <w:t xml:space="preserve">El contenido estará de acuerdo con el apartado 6.5 de la Norma EN ISO 12100-2. Debe incluir el mantenimiento preventivo y el programa de mantenimiento y proporcionar información detallada del procedimiento de mantenimiento antes de la utilización, después de la utilización y periódico. Una sección específica de información de seguridad que cubra las precauciones de seguridad, las precauciones generales y las prácticas de seguridad para el mantenimiento. Deberá incluir igualmente la información sobre las exigencias mínimas de la formación del personal de mantenimiento. </w:t>
      </w:r>
    </w:p>
    <w:p w14:paraId="038FC003" w14:textId="77777777" w:rsidR="004A4D72" w:rsidRPr="00B947D3" w:rsidRDefault="00C9221A" w:rsidP="000B7716">
      <w:pPr>
        <w:jc w:val="both"/>
        <w:rPr>
          <w:rFonts w:ascii="Folio Bk BT" w:hAnsi="Folio Bk BT"/>
          <w:lang w:val="es-ES"/>
        </w:rPr>
      </w:pPr>
      <w:r w:rsidRPr="00B947D3">
        <w:rPr>
          <w:rFonts w:ascii="Folio Bk BT" w:hAnsi="Folio Bk BT"/>
          <w:lang w:val="es-ES"/>
        </w:rPr>
        <w:t xml:space="preserve">Servicio de mantenimiento: se especificará el alcance del servicio de mantenimiento, detallando la red de talleres oficiales autorizados, medios materiales y humanos, cualificación técnica del personal y su ubicación geográfica, así como la ubicación del almacén de repuestos. [*] </w:t>
      </w:r>
    </w:p>
    <w:p w14:paraId="3CC5D5DB" w14:textId="32A2D49B" w:rsidR="004A4D72" w:rsidRPr="00B947D3" w:rsidRDefault="00685B5D" w:rsidP="000B7716">
      <w:pPr>
        <w:jc w:val="both"/>
        <w:rPr>
          <w:rFonts w:ascii="Folio Bk BT" w:hAnsi="Folio Bk BT"/>
          <w:lang w:val="es-ES"/>
        </w:rPr>
      </w:pPr>
      <w:r w:rsidRPr="00B947D3">
        <w:rPr>
          <w:rFonts w:ascii="Folio Bk BT" w:hAnsi="Folio Bk BT"/>
          <w:lang w:val="es-ES"/>
        </w:rPr>
        <w:t>Tal y como se ha mencionado, tras la entrega de</w:t>
      </w:r>
      <w:r w:rsidR="008B041D">
        <w:rPr>
          <w:rFonts w:ascii="Folio Bk BT" w:hAnsi="Folio Bk BT"/>
          <w:lang w:val="es-ES"/>
        </w:rPr>
        <w:t xml:space="preserve">l </w:t>
      </w:r>
      <w:r w:rsidRPr="00B947D3">
        <w:rPr>
          <w:rFonts w:ascii="Folio Bk BT" w:hAnsi="Folio Bk BT"/>
          <w:lang w:val="es-ES"/>
        </w:rPr>
        <w:t>vehículo la</w:t>
      </w:r>
      <w:r w:rsidR="00C9221A" w:rsidRPr="00B947D3">
        <w:rPr>
          <w:rFonts w:ascii="Folio Bk BT" w:hAnsi="Folio Bk BT"/>
          <w:lang w:val="es-ES"/>
        </w:rPr>
        <w:t xml:space="preserve"> recepción</w:t>
      </w:r>
      <w:r w:rsidRPr="00B947D3">
        <w:rPr>
          <w:rFonts w:ascii="Folio Bk BT" w:hAnsi="Folio Bk BT"/>
          <w:lang w:val="es-ES"/>
        </w:rPr>
        <w:t xml:space="preserve"> del suministro se llevará a cabo</w:t>
      </w:r>
      <w:r w:rsidR="00C9221A" w:rsidRPr="00B947D3">
        <w:rPr>
          <w:rFonts w:ascii="Folio Bk BT" w:hAnsi="Folio Bk BT"/>
          <w:lang w:val="es-ES"/>
        </w:rPr>
        <w:t xml:space="preserve"> en el plazo de 5 días después de realizar las pruebas sobre el funcionamiento general de</w:t>
      </w:r>
      <w:r w:rsidR="008B041D">
        <w:rPr>
          <w:rFonts w:ascii="Folio Bk BT" w:hAnsi="Folio Bk BT"/>
          <w:lang w:val="es-ES"/>
        </w:rPr>
        <w:t xml:space="preserve">l </w:t>
      </w:r>
      <w:r w:rsidR="00C9221A" w:rsidRPr="00B947D3">
        <w:rPr>
          <w:rFonts w:ascii="Folio Bk BT" w:hAnsi="Folio Bk BT"/>
          <w:lang w:val="es-ES"/>
        </w:rPr>
        <w:t xml:space="preserve">equipo coincidiendo con la oferta presentada. [*] </w:t>
      </w:r>
    </w:p>
    <w:p w14:paraId="0CAA1731" w14:textId="77777777" w:rsidR="004A4D72" w:rsidRPr="00B947D3" w:rsidRDefault="00C9221A" w:rsidP="000B7716">
      <w:pPr>
        <w:jc w:val="both"/>
        <w:rPr>
          <w:rFonts w:ascii="Folio Bk BT" w:hAnsi="Folio Bk BT"/>
          <w:lang w:val="es-ES"/>
        </w:rPr>
      </w:pPr>
      <w:r w:rsidRPr="00B947D3">
        <w:rPr>
          <w:rFonts w:ascii="Folio Bk BT" w:hAnsi="Folio Bk BT"/>
          <w:lang w:val="es-ES"/>
        </w:rPr>
        <w:t xml:space="preserve">Si se superan las pruebas, </w:t>
      </w:r>
      <w:proofErr w:type="spellStart"/>
      <w:r w:rsidRPr="00B947D3">
        <w:rPr>
          <w:rFonts w:ascii="Folio Bk BT" w:hAnsi="Folio Bk BT"/>
          <w:lang w:val="es-ES"/>
        </w:rPr>
        <w:t>Garbitania</w:t>
      </w:r>
      <w:proofErr w:type="spellEnd"/>
      <w:r w:rsidRPr="00B947D3">
        <w:rPr>
          <w:rFonts w:ascii="Folio Bk BT" w:hAnsi="Folio Bk BT"/>
          <w:lang w:val="es-ES"/>
        </w:rPr>
        <w:t xml:space="preserve"> Zero </w:t>
      </w:r>
      <w:proofErr w:type="spellStart"/>
      <w:r w:rsidRPr="00B947D3">
        <w:rPr>
          <w:rFonts w:ascii="Folio Bk BT" w:hAnsi="Folio Bk BT"/>
          <w:lang w:val="es-ES"/>
        </w:rPr>
        <w:t>Zabor</w:t>
      </w:r>
      <w:proofErr w:type="spellEnd"/>
      <w:r w:rsidRPr="00B947D3">
        <w:rPr>
          <w:rFonts w:ascii="Folio Bk BT" w:hAnsi="Folio Bk BT"/>
          <w:lang w:val="es-ES"/>
        </w:rPr>
        <w:t xml:space="preserve"> recibirá el suministro y empezará entonces el periodo de alquiler. [*] </w:t>
      </w:r>
    </w:p>
    <w:p w14:paraId="7448641A" w14:textId="77777777" w:rsidR="004A4D72" w:rsidRPr="00B947D3" w:rsidRDefault="00C9221A" w:rsidP="000B7716">
      <w:pPr>
        <w:jc w:val="both"/>
        <w:rPr>
          <w:rFonts w:ascii="Folio Bk BT" w:hAnsi="Folio Bk BT"/>
          <w:lang w:val="es-ES"/>
        </w:rPr>
      </w:pPr>
      <w:r w:rsidRPr="00B947D3">
        <w:rPr>
          <w:rFonts w:ascii="Folio Bk BT" w:hAnsi="Folio Bk BT"/>
          <w:lang w:val="es-ES"/>
        </w:rPr>
        <w:t>Se aportará asimismo documentación de [*]:</w:t>
      </w:r>
    </w:p>
    <w:p w14:paraId="18352738" w14:textId="30B60A84" w:rsidR="004A4D72" w:rsidRPr="00B947D3" w:rsidRDefault="00C9221A" w:rsidP="000B7716">
      <w:pPr>
        <w:jc w:val="both"/>
        <w:rPr>
          <w:rFonts w:ascii="Folio Bk BT" w:hAnsi="Folio Bk BT"/>
          <w:lang w:val="es-ES"/>
        </w:rPr>
      </w:pPr>
      <w:r w:rsidRPr="00B947D3">
        <w:rPr>
          <w:rFonts w:ascii="Folio Bk BT" w:hAnsi="Folio Bk BT"/>
          <w:lang w:val="es-ES"/>
        </w:rPr>
        <w:t xml:space="preserve">- Mes y año del lanzamiento del modelo. </w:t>
      </w:r>
    </w:p>
    <w:p w14:paraId="4A2E46DE" w14:textId="77777777" w:rsidR="004A4D72" w:rsidRPr="00B947D3" w:rsidRDefault="00C9221A" w:rsidP="000B7716">
      <w:pPr>
        <w:jc w:val="both"/>
        <w:rPr>
          <w:rFonts w:ascii="Folio Bk BT" w:hAnsi="Folio Bk BT"/>
          <w:lang w:val="es-ES"/>
        </w:rPr>
      </w:pPr>
      <w:r w:rsidRPr="00B947D3">
        <w:rPr>
          <w:rFonts w:ascii="Folio Bk BT" w:hAnsi="Folio Bk BT"/>
          <w:lang w:val="es-ES"/>
        </w:rPr>
        <w:t xml:space="preserve">- Declaración de Conformidad. </w:t>
      </w:r>
    </w:p>
    <w:p w14:paraId="6C617CFA" w14:textId="77777777" w:rsidR="004A4D72" w:rsidRPr="00B947D3" w:rsidRDefault="00C9221A" w:rsidP="000B7716">
      <w:pPr>
        <w:jc w:val="both"/>
        <w:rPr>
          <w:rFonts w:ascii="Folio Bk BT" w:hAnsi="Folio Bk BT"/>
          <w:lang w:val="es-ES"/>
        </w:rPr>
      </w:pPr>
      <w:r w:rsidRPr="00B947D3">
        <w:rPr>
          <w:rFonts w:ascii="Folio Bk BT" w:hAnsi="Folio Bk BT"/>
          <w:lang w:val="es-ES"/>
        </w:rPr>
        <w:t>- Marcado CE.</w:t>
      </w:r>
    </w:p>
    <w:p w14:paraId="730463DA" w14:textId="52BE34BB" w:rsidR="004A4D72" w:rsidRPr="00B947D3" w:rsidRDefault="00C9221A" w:rsidP="000B7716">
      <w:pPr>
        <w:jc w:val="both"/>
        <w:rPr>
          <w:rFonts w:ascii="Folio Bk BT" w:hAnsi="Folio Bk BT"/>
          <w:lang w:val="es-ES"/>
        </w:rPr>
      </w:pPr>
      <w:r w:rsidRPr="00B947D3">
        <w:rPr>
          <w:rFonts w:ascii="Folio Bk BT" w:hAnsi="Folio Bk BT"/>
          <w:lang w:val="es-ES"/>
        </w:rPr>
        <w:t xml:space="preserve">- Certificaciones de seguridad. </w:t>
      </w:r>
    </w:p>
    <w:p w14:paraId="0A7784BB" w14:textId="65F9CE69" w:rsidR="00831E14" w:rsidRPr="00B947D3" w:rsidRDefault="00C9221A" w:rsidP="000B7716">
      <w:pPr>
        <w:jc w:val="both"/>
        <w:rPr>
          <w:rFonts w:ascii="Folio Bk BT" w:hAnsi="Folio Bk BT"/>
          <w:lang w:val="es-ES"/>
        </w:rPr>
      </w:pPr>
      <w:r w:rsidRPr="00B947D3">
        <w:rPr>
          <w:rFonts w:ascii="Folio Bk BT" w:hAnsi="Folio Bk BT"/>
          <w:lang w:val="es-ES"/>
        </w:rPr>
        <w:t>- Certificación de entidad externa de ensayos de emisiones sonoras en el entorno debidas a las máquinas de uso al aire libre, según normativa de aplicación (Directiva 2000/14/CEE, RD 212/2000; Norma EN ISO 3744), que indique el nivel de potencia acústica máxima asegurada que se certifica.</w:t>
      </w:r>
    </w:p>
    <w:p w14:paraId="262BA804" w14:textId="23C074BD" w:rsidR="004A4D72" w:rsidRPr="00B947D3" w:rsidRDefault="00C9221A" w:rsidP="000B7716">
      <w:pPr>
        <w:jc w:val="both"/>
        <w:rPr>
          <w:rFonts w:ascii="Folio Bk BT" w:hAnsi="Folio Bk BT"/>
          <w:lang w:val="es-ES"/>
        </w:rPr>
      </w:pPr>
      <w:r w:rsidRPr="00B947D3">
        <w:rPr>
          <w:rFonts w:ascii="Folio Bk BT" w:hAnsi="Folio Bk BT"/>
          <w:lang w:val="es-ES"/>
        </w:rPr>
        <w:t xml:space="preserve"> - Ficha técnica de</w:t>
      </w:r>
      <w:r w:rsidR="00841025">
        <w:rPr>
          <w:rFonts w:ascii="Folio Bk BT" w:hAnsi="Folio Bk BT"/>
          <w:lang w:val="es-ES"/>
        </w:rPr>
        <w:t xml:space="preserve">l </w:t>
      </w:r>
      <w:r w:rsidR="00461791" w:rsidRPr="00B947D3">
        <w:rPr>
          <w:rFonts w:ascii="Folio Bk BT" w:hAnsi="Folio Bk BT"/>
          <w:lang w:val="es-ES"/>
        </w:rPr>
        <w:t>vehí</w:t>
      </w:r>
      <w:r w:rsidR="00267EC1" w:rsidRPr="00B947D3">
        <w:rPr>
          <w:rFonts w:ascii="Folio Bk BT" w:hAnsi="Folio Bk BT"/>
          <w:lang w:val="es-ES"/>
        </w:rPr>
        <w:t>culo</w:t>
      </w:r>
      <w:r w:rsidRPr="00B947D3">
        <w:rPr>
          <w:rFonts w:ascii="Folio Bk BT" w:hAnsi="Folio Bk BT"/>
          <w:lang w:val="es-ES"/>
        </w:rPr>
        <w:t xml:space="preserve">. </w:t>
      </w:r>
    </w:p>
    <w:p w14:paraId="73D97020" w14:textId="3C5641F3" w:rsidR="004A4D72" w:rsidRPr="00230DED" w:rsidRDefault="00C9221A" w:rsidP="000B7716">
      <w:pPr>
        <w:jc w:val="both"/>
        <w:rPr>
          <w:rFonts w:ascii="Folio Bk BT" w:hAnsi="Folio Bk BT"/>
          <w:lang w:val="es-ES"/>
        </w:rPr>
      </w:pPr>
      <w:proofErr w:type="gramStart"/>
      <w:r w:rsidRPr="00B947D3">
        <w:rPr>
          <w:rFonts w:ascii="Folio Bk BT" w:hAnsi="Folio Bk BT"/>
          <w:b/>
          <w:lang w:val="es-ES"/>
        </w:rPr>
        <w:t>DILIGENCIAS.-</w:t>
      </w:r>
      <w:proofErr w:type="gramEnd"/>
      <w:r w:rsidRPr="00B947D3">
        <w:rPr>
          <w:rFonts w:ascii="Folio Bk BT" w:hAnsi="Folio Bk BT"/>
          <w:lang w:val="es-ES"/>
        </w:rPr>
        <w:t xml:space="preserve"> El presente documento de Pliegos Técnicos fue aprobado por el consejo de Administración de GARBITANIA ZERO ZABOR S.L. en la reunión celebrada </w:t>
      </w:r>
      <w:r w:rsidRPr="00230DED">
        <w:rPr>
          <w:rFonts w:ascii="Folio Bk BT" w:hAnsi="Folio Bk BT"/>
          <w:lang w:val="es-ES"/>
        </w:rPr>
        <w:t xml:space="preserve">el </w:t>
      </w:r>
      <w:r w:rsidR="00230DED" w:rsidRPr="00230DED">
        <w:rPr>
          <w:rFonts w:ascii="Folio Bk BT" w:hAnsi="Folio Bk BT"/>
          <w:lang w:val="es-ES"/>
        </w:rPr>
        <w:t>4 de octubre de 2019</w:t>
      </w:r>
      <w:r w:rsidRPr="00230DED">
        <w:rPr>
          <w:rFonts w:ascii="Folio Bk BT" w:hAnsi="Folio Bk BT"/>
          <w:lang w:val="es-ES"/>
        </w:rPr>
        <w:t xml:space="preserve"> </w:t>
      </w:r>
      <w:bookmarkStart w:id="15" w:name="_GoBack"/>
      <w:bookmarkEnd w:id="15"/>
    </w:p>
    <w:p w14:paraId="5F0913B5" w14:textId="71D583A4" w:rsidR="00FF2157" w:rsidRPr="00E96A81" w:rsidRDefault="00C9221A" w:rsidP="00E96A81">
      <w:pPr>
        <w:jc w:val="both"/>
        <w:rPr>
          <w:rFonts w:ascii="Folio Bk BT" w:hAnsi="Folio Bk BT"/>
          <w:b/>
          <w:highlight w:val="yellow"/>
          <w:lang w:val="es-ES"/>
        </w:rPr>
      </w:pPr>
      <w:r w:rsidRPr="00B947D3">
        <w:rPr>
          <w:rFonts w:ascii="Folio Bk BT" w:hAnsi="Folio Bk BT"/>
          <w:b/>
          <w:lang w:val="es-ES"/>
        </w:rPr>
        <w:t>En Hernani</w:t>
      </w:r>
      <w:r w:rsidRPr="00230DED">
        <w:rPr>
          <w:rFonts w:ascii="Folio Bk BT" w:hAnsi="Folio Bk BT"/>
          <w:b/>
          <w:lang w:val="es-ES"/>
        </w:rPr>
        <w:t xml:space="preserve">, a </w:t>
      </w:r>
      <w:r w:rsidR="00230DED">
        <w:rPr>
          <w:rFonts w:ascii="Folio Bk BT" w:hAnsi="Folio Bk BT"/>
          <w:b/>
          <w:lang w:val="es-ES"/>
        </w:rPr>
        <w:t>4 de octubre de 2019</w:t>
      </w:r>
    </w:p>
    <w:sectPr w:rsidR="00FF2157" w:rsidRPr="00E96A81" w:rsidSect="00BE1FC9">
      <w:footerReference w:type="default" r:id="rId10"/>
      <w:pgSz w:w="11906" w:h="16838"/>
      <w:pgMar w:top="1417" w:right="1701" w:bottom="1417" w:left="1701"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C6EF5B2" w14:textId="77777777" w:rsidR="00BE1FC9" w:rsidRDefault="00BE1FC9" w:rsidP="00BE1FC9">
      <w:pPr>
        <w:spacing w:after="0" w:line="240" w:lineRule="auto"/>
      </w:pPr>
      <w:r>
        <w:separator/>
      </w:r>
    </w:p>
  </w:endnote>
  <w:endnote w:type="continuationSeparator" w:id="0">
    <w:p w14:paraId="281895BB" w14:textId="77777777" w:rsidR="00BE1FC9" w:rsidRDefault="00BE1FC9" w:rsidP="00BE1FC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Folio Bk BT">
    <w:panose1 w:val="020B0503030502020204"/>
    <w:charset w:val="00"/>
    <w:family w:val="swiss"/>
    <w:pitch w:val="variable"/>
    <w:sig w:usb0="00000087" w:usb1="00000000" w:usb2="00000000" w:usb3="00000000" w:csb0="0000001B"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imesNewRomanPSMT">
    <w:altName w:val="Times New Roman"/>
    <w:panose1 w:val="00000000000000000000"/>
    <w:charset w:val="00"/>
    <w:family w:val="auto"/>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okmarkStart w:id="16" w:name="_Hlk15908255" w:displacedByCustomXml="next"/>
  <w:sdt>
    <w:sdtPr>
      <w:id w:val="-1484543833"/>
      <w:docPartObj>
        <w:docPartGallery w:val="Page Numbers (Bottom of Page)"/>
        <w:docPartUnique/>
      </w:docPartObj>
    </w:sdtPr>
    <w:sdtEndPr/>
    <w:sdtContent>
      <w:bookmarkStart w:id="17" w:name="_Hlk526411581" w:displacedByCustomXml="prev"/>
      <w:p w14:paraId="6E8BC120" w14:textId="77777777" w:rsidR="00BB6E69" w:rsidRDefault="00BB6E69" w:rsidP="00BB6E69">
        <w:pPr>
          <w:pStyle w:val="Piedepgina"/>
          <w:ind w:right="360"/>
          <w:jc w:val="center"/>
          <w:rPr>
            <w:sz w:val="20"/>
          </w:rPr>
        </w:pPr>
        <w:proofErr w:type="spellStart"/>
        <w:r>
          <w:rPr>
            <w:sz w:val="20"/>
          </w:rPr>
          <w:t>Lastaola</w:t>
        </w:r>
        <w:proofErr w:type="spellEnd"/>
        <w:r>
          <w:rPr>
            <w:sz w:val="20"/>
          </w:rPr>
          <w:t xml:space="preserve"> industrialdea 3, A12 eraikina – Ereñotzu Auzoa 20120 Hernani – 943 369609 – www.garbitania.eus</w:t>
        </w:r>
      </w:p>
      <w:bookmarkEnd w:id="17"/>
      <w:bookmarkEnd w:id="16"/>
      <w:p w14:paraId="24659727" w14:textId="71187EB6" w:rsidR="00BE1FC9" w:rsidRDefault="00BE1FC9">
        <w:pPr>
          <w:pStyle w:val="Piedepgina"/>
          <w:jc w:val="right"/>
        </w:pPr>
        <w:r>
          <w:fldChar w:fldCharType="begin"/>
        </w:r>
        <w:r>
          <w:instrText>PAGE   \* MERGEFORMAT</w:instrText>
        </w:r>
        <w:r>
          <w:fldChar w:fldCharType="separate"/>
        </w:r>
        <w:r>
          <w:t>2</w:t>
        </w:r>
        <w:r>
          <w:fldChar w:fldCharType="end"/>
        </w:r>
      </w:p>
    </w:sdtContent>
  </w:sdt>
  <w:p w14:paraId="1AE3CDCC" w14:textId="77777777" w:rsidR="00BE1FC9" w:rsidRDefault="00BE1FC9">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06D8B64" w14:textId="77777777" w:rsidR="00BE1FC9" w:rsidRDefault="00BE1FC9" w:rsidP="00BE1FC9">
      <w:pPr>
        <w:spacing w:after="0" w:line="240" w:lineRule="auto"/>
      </w:pPr>
      <w:r>
        <w:separator/>
      </w:r>
    </w:p>
  </w:footnote>
  <w:footnote w:type="continuationSeparator" w:id="0">
    <w:p w14:paraId="0EBA43E0" w14:textId="77777777" w:rsidR="00BE1FC9" w:rsidRDefault="00BE1FC9" w:rsidP="00BE1FC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1DC5265"/>
    <w:multiLevelType w:val="hybridMultilevel"/>
    <w:tmpl w:val="6B2E33D2"/>
    <w:lvl w:ilvl="0" w:tplc="042D0001">
      <w:start w:val="1"/>
      <w:numFmt w:val="bullet"/>
      <w:lvlText w:val=""/>
      <w:lvlJc w:val="left"/>
      <w:pPr>
        <w:ind w:left="720" w:hanging="360"/>
      </w:pPr>
      <w:rPr>
        <w:rFonts w:ascii="Symbol" w:hAnsi="Symbol" w:hint="default"/>
      </w:rPr>
    </w:lvl>
    <w:lvl w:ilvl="1" w:tplc="042D0003" w:tentative="1">
      <w:start w:val="1"/>
      <w:numFmt w:val="bullet"/>
      <w:lvlText w:val="o"/>
      <w:lvlJc w:val="left"/>
      <w:pPr>
        <w:ind w:left="1440" w:hanging="360"/>
      </w:pPr>
      <w:rPr>
        <w:rFonts w:ascii="Courier New" w:hAnsi="Courier New" w:cs="Courier New" w:hint="default"/>
      </w:rPr>
    </w:lvl>
    <w:lvl w:ilvl="2" w:tplc="042D0005" w:tentative="1">
      <w:start w:val="1"/>
      <w:numFmt w:val="bullet"/>
      <w:lvlText w:val=""/>
      <w:lvlJc w:val="left"/>
      <w:pPr>
        <w:ind w:left="2160" w:hanging="360"/>
      </w:pPr>
      <w:rPr>
        <w:rFonts w:ascii="Wingdings" w:hAnsi="Wingdings" w:hint="default"/>
      </w:rPr>
    </w:lvl>
    <w:lvl w:ilvl="3" w:tplc="042D0001" w:tentative="1">
      <w:start w:val="1"/>
      <w:numFmt w:val="bullet"/>
      <w:lvlText w:val=""/>
      <w:lvlJc w:val="left"/>
      <w:pPr>
        <w:ind w:left="2880" w:hanging="360"/>
      </w:pPr>
      <w:rPr>
        <w:rFonts w:ascii="Symbol" w:hAnsi="Symbol" w:hint="default"/>
      </w:rPr>
    </w:lvl>
    <w:lvl w:ilvl="4" w:tplc="042D0003" w:tentative="1">
      <w:start w:val="1"/>
      <w:numFmt w:val="bullet"/>
      <w:lvlText w:val="o"/>
      <w:lvlJc w:val="left"/>
      <w:pPr>
        <w:ind w:left="3600" w:hanging="360"/>
      </w:pPr>
      <w:rPr>
        <w:rFonts w:ascii="Courier New" w:hAnsi="Courier New" w:cs="Courier New" w:hint="default"/>
      </w:rPr>
    </w:lvl>
    <w:lvl w:ilvl="5" w:tplc="042D0005" w:tentative="1">
      <w:start w:val="1"/>
      <w:numFmt w:val="bullet"/>
      <w:lvlText w:val=""/>
      <w:lvlJc w:val="left"/>
      <w:pPr>
        <w:ind w:left="4320" w:hanging="360"/>
      </w:pPr>
      <w:rPr>
        <w:rFonts w:ascii="Wingdings" w:hAnsi="Wingdings" w:hint="default"/>
      </w:rPr>
    </w:lvl>
    <w:lvl w:ilvl="6" w:tplc="042D0001" w:tentative="1">
      <w:start w:val="1"/>
      <w:numFmt w:val="bullet"/>
      <w:lvlText w:val=""/>
      <w:lvlJc w:val="left"/>
      <w:pPr>
        <w:ind w:left="5040" w:hanging="360"/>
      </w:pPr>
      <w:rPr>
        <w:rFonts w:ascii="Symbol" w:hAnsi="Symbol" w:hint="default"/>
      </w:rPr>
    </w:lvl>
    <w:lvl w:ilvl="7" w:tplc="042D0003" w:tentative="1">
      <w:start w:val="1"/>
      <w:numFmt w:val="bullet"/>
      <w:lvlText w:val="o"/>
      <w:lvlJc w:val="left"/>
      <w:pPr>
        <w:ind w:left="5760" w:hanging="360"/>
      </w:pPr>
      <w:rPr>
        <w:rFonts w:ascii="Courier New" w:hAnsi="Courier New" w:cs="Courier New" w:hint="default"/>
      </w:rPr>
    </w:lvl>
    <w:lvl w:ilvl="8" w:tplc="042D0005" w:tentative="1">
      <w:start w:val="1"/>
      <w:numFmt w:val="bullet"/>
      <w:lvlText w:val=""/>
      <w:lvlJc w:val="left"/>
      <w:pPr>
        <w:ind w:left="6480" w:hanging="360"/>
      </w:pPr>
      <w:rPr>
        <w:rFonts w:ascii="Wingdings" w:hAnsi="Wingdings" w:hint="default"/>
      </w:rPr>
    </w:lvl>
  </w:abstractNum>
  <w:abstractNum w:abstractNumId="1" w15:restartNumberingAfterBreak="0">
    <w:nsid w:val="19A4626A"/>
    <w:multiLevelType w:val="hybridMultilevel"/>
    <w:tmpl w:val="B2BC72A6"/>
    <w:lvl w:ilvl="0" w:tplc="042D0001">
      <w:start w:val="1"/>
      <w:numFmt w:val="bullet"/>
      <w:lvlText w:val=""/>
      <w:lvlJc w:val="left"/>
      <w:pPr>
        <w:ind w:left="720" w:hanging="360"/>
      </w:pPr>
      <w:rPr>
        <w:rFonts w:ascii="Symbol" w:hAnsi="Symbol" w:hint="default"/>
      </w:rPr>
    </w:lvl>
    <w:lvl w:ilvl="1" w:tplc="042D0003" w:tentative="1">
      <w:start w:val="1"/>
      <w:numFmt w:val="bullet"/>
      <w:lvlText w:val="o"/>
      <w:lvlJc w:val="left"/>
      <w:pPr>
        <w:ind w:left="1440" w:hanging="360"/>
      </w:pPr>
      <w:rPr>
        <w:rFonts w:ascii="Courier New" w:hAnsi="Courier New" w:cs="Courier New" w:hint="default"/>
      </w:rPr>
    </w:lvl>
    <w:lvl w:ilvl="2" w:tplc="042D0005" w:tentative="1">
      <w:start w:val="1"/>
      <w:numFmt w:val="bullet"/>
      <w:lvlText w:val=""/>
      <w:lvlJc w:val="left"/>
      <w:pPr>
        <w:ind w:left="2160" w:hanging="360"/>
      </w:pPr>
      <w:rPr>
        <w:rFonts w:ascii="Wingdings" w:hAnsi="Wingdings" w:hint="default"/>
      </w:rPr>
    </w:lvl>
    <w:lvl w:ilvl="3" w:tplc="042D0001" w:tentative="1">
      <w:start w:val="1"/>
      <w:numFmt w:val="bullet"/>
      <w:lvlText w:val=""/>
      <w:lvlJc w:val="left"/>
      <w:pPr>
        <w:ind w:left="2880" w:hanging="360"/>
      </w:pPr>
      <w:rPr>
        <w:rFonts w:ascii="Symbol" w:hAnsi="Symbol" w:hint="default"/>
      </w:rPr>
    </w:lvl>
    <w:lvl w:ilvl="4" w:tplc="042D0003" w:tentative="1">
      <w:start w:val="1"/>
      <w:numFmt w:val="bullet"/>
      <w:lvlText w:val="o"/>
      <w:lvlJc w:val="left"/>
      <w:pPr>
        <w:ind w:left="3600" w:hanging="360"/>
      </w:pPr>
      <w:rPr>
        <w:rFonts w:ascii="Courier New" w:hAnsi="Courier New" w:cs="Courier New" w:hint="default"/>
      </w:rPr>
    </w:lvl>
    <w:lvl w:ilvl="5" w:tplc="042D0005" w:tentative="1">
      <w:start w:val="1"/>
      <w:numFmt w:val="bullet"/>
      <w:lvlText w:val=""/>
      <w:lvlJc w:val="left"/>
      <w:pPr>
        <w:ind w:left="4320" w:hanging="360"/>
      </w:pPr>
      <w:rPr>
        <w:rFonts w:ascii="Wingdings" w:hAnsi="Wingdings" w:hint="default"/>
      </w:rPr>
    </w:lvl>
    <w:lvl w:ilvl="6" w:tplc="042D0001" w:tentative="1">
      <w:start w:val="1"/>
      <w:numFmt w:val="bullet"/>
      <w:lvlText w:val=""/>
      <w:lvlJc w:val="left"/>
      <w:pPr>
        <w:ind w:left="5040" w:hanging="360"/>
      </w:pPr>
      <w:rPr>
        <w:rFonts w:ascii="Symbol" w:hAnsi="Symbol" w:hint="default"/>
      </w:rPr>
    </w:lvl>
    <w:lvl w:ilvl="7" w:tplc="042D0003" w:tentative="1">
      <w:start w:val="1"/>
      <w:numFmt w:val="bullet"/>
      <w:lvlText w:val="o"/>
      <w:lvlJc w:val="left"/>
      <w:pPr>
        <w:ind w:left="5760" w:hanging="360"/>
      </w:pPr>
      <w:rPr>
        <w:rFonts w:ascii="Courier New" w:hAnsi="Courier New" w:cs="Courier New" w:hint="default"/>
      </w:rPr>
    </w:lvl>
    <w:lvl w:ilvl="8" w:tplc="042D0005" w:tentative="1">
      <w:start w:val="1"/>
      <w:numFmt w:val="bullet"/>
      <w:lvlText w:val=""/>
      <w:lvlJc w:val="left"/>
      <w:pPr>
        <w:ind w:left="6480" w:hanging="360"/>
      </w:pPr>
      <w:rPr>
        <w:rFonts w:ascii="Wingdings" w:hAnsi="Wingdings" w:hint="default"/>
      </w:rPr>
    </w:lvl>
  </w:abstractNum>
  <w:abstractNum w:abstractNumId="2" w15:restartNumberingAfterBreak="0">
    <w:nsid w:val="28335565"/>
    <w:multiLevelType w:val="hybridMultilevel"/>
    <w:tmpl w:val="92762708"/>
    <w:lvl w:ilvl="0" w:tplc="042D0001">
      <w:start w:val="1"/>
      <w:numFmt w:val="bullet"/>
      <w:lvlText w:val=""/>
      <w:lvlJc w:val="left"/>
      <w:pPr>
        <w:ind w:left="720" w:hanging="360"/>
      </w:pPr>
      <w:rPr>
        <w:rFonts w:ascii="Symbol" w:hAnsi="Symbol" w:hint="default"/>
      </w:rPr>
    </w:lvl>
    <w:lvl w:ilvl="1" w:tplc="042D0003" w:tentative="1">
      <w:start w:val="1"/>
      <w:numFmt w:val="bullet"/>
      <w:lvlText w:val="o"/>
      <w:lvlJc w:val="left"/>
      <w:pPr>
        <w:ind w:left="1440" w:hanging="360"/>
      </w:pPr>
      <w:rPr>
        <w:rFonts w:ascii="Courier New" w:hAnsi="Courier New" w:cs="Courier New" w:hint="default"/>
      </w:rPr>
    </w:lvl>
    <w:lvl w:ilvl="2" w:tplc="042D0005" w:tentative="1">
      <w:start w:val="1"/>
      <w:numFmt w:val="bullet"/>
      <w:lvlText w:val=""/>
      <w:lvlJc w:val="left"/>
      <w:pPr>
        <w:ind w:left="2160" w:hanging="360"/>
      </w:pPr>
      <w:rPr>
        <w:rFonts w:ascii="Wingdings" w:hAnsi="Wingdings" w:hint="default"/>
      </w:rPr>
    </w:lvl>
    <w:lvl w:ilvl="3" w:tplc="042D0001" w:tentative="1">
      <w:start w:val="1"/>
      <w:numFmt w:val="bullet"/>
      <w:lvlText w:val=""/>
      <w:lvlJc w:val="left"/>
      <w:pPr>
        <w:ind w:left="2880" w:hanging="360"/>
      </w:pPr>
      <w:rPr>
        <w:rFonts w:ascii="Symbol" w:hAnsi="Symbol" w:hint="default"/>
      </w:rPr>
    </w:lvl>
    <w:lvl w:ilvl="4" w:tplc="042D0003" w:tentative="1">
      <w:start w:val="1"/>
      <w:numFmt w:val="bullet"/>
      <w:lvlText w:val="o"/>
      <w:lvlJc w:val="left"/>
      <w:pPr>
        <w:ind w:left="3600" w:hanging="360"/>
      </w:pPr>
      <w:rPr>
        <w:rFonts w:ascii="Courier New" w:hAnsi="Courier New" w:cs="Courier New" w:hint="default"/>
      </w:rPr>
    </w:lvl>
    <w:lvl w:ilvl="5" w:tplc="042D0005" w:tentative="1">
      <w:start w:val="1"/>
      <w:numFmt w:val="bullet"/>
      <w:lvlText w:val=""/>
      <w:lvlJc w:val="left"/>
      <w:pPr>
        <w:ind w:left="4320" w:hanging="360"/>
      </w:pPr>
      <w:rPr>
        <w:rFonts w:ascii="Wingdings" w:hAnsi="Wingdings" w:hint="default"/>
      </w:rPr>
    </w:lvl>
    <w:lvl w:ilvl="6" w:tplc="042D0001" w:tentative="1">
      <w:start w:val="1"/>
      <w:numFmt w:val="bullet"/>
      <w:lvlText w:val=""/>
      <w:lvlJc w:val="left"/>
      <w:pPr>
        <w:ind w:left="5040" w:hanging="360"/>
      </w:pPr>
      <w:rPr>
        <w:rFonts w:ascii="Symbol" w:hAnsi="Symbol" w:hint="default"/>
      </w:rPr>
    </w:lvl>
    <w:lvl w:ilvl="7" w:tplc="042D0003" w:tentative="1">
      <w:start w:val="1"/>
      <w:numFmt w:val="bullet"/>
      <w:lvlText w:val="o"/>
      <w:lvlJc w:val="left"/>
      <w:pPr>
        <w:ind w:left="5760" w:hanging="360"/>
      </w:pPr>
      <w:rPr>
        <w:rFonts w:ascii="Courier New" w:hAnsi="Courier New" w:cs="Courier New" w:hint="default"/>
      </w:rPr>
    </w:lvl>
    <w:lvl w:ilvl="8" w:tplc="042D0005" w:tentative="1">
      <w:start w:val="1"/>
      <w:numFmt w:val="bullet"/>
      <w:lvlText w:val=""/>
      <w:lvlJc w:val="left"/>
      <w:pPr>
        <w:ind w:left="6480" w:hanging="360"/>
      </w:pPr>
      <w:rPr>
        <w:rFonts w:ascii="Wingdings" w:hAnsi="Wingdings" w:hint="default"/>
      </w:rPr>
    </w:lvl>
  </w:abstractNum>
  <w:abstractNum w:abstractNumId="3" w15:restartNumberingAfterBreak="0">
    <w:nsid w:val="490B65B7"/>
    <w:multiLevelType w:val="hybridMultilevel"/>
    <w:tmpl w:val="F260DDDE"/>
    <w:lvl w:ilvl="0" w:tplc="042D0001">
      <w:start w:val="1"/>
      <w:numFmt w:val="bullet"/>
      <w:lvlText w:val=""/>
      <w:lvlJc w:val="left"/>
      <w:pPr>
        <w:ind w:left="720" w:hanging="360"/>
      </w:pPr>
      <w:rPr>
        <w:rFonts w:ascii="Symbol" w:hAnsi="Symbol" w:hint="default"/>
      </w:rPr>
    </w:lvl>
    <w:lvl w:ilvl="1" w:tplc="042D0003" w:tentative="1">
      <w:start w:val="1"/>
      <w:numFmt w:val="bullet"/>
      <w:lvlText w:val="o"/>
      <w:lvlJc w:val="left"/>
      <w:pPr>
        <w:ind w:left="1440" w:hanging="360"/>
      </w:pPr>
      <w:rPr>
        <w:rFonts w:ascii="Courier New" w:hAnsi="Courier New" w:cs="Courier New" w:hint="default"/>
      </w:rPr>
    </w:lvl>
    <w:lvl w:ilvl="2" w:tplc="042D0005" w:tentative="1">
      <w:start w:val="1"/>
      <w:numFmt w:val="bullet"/>
      <w:lvlText w:val=""/>
      <w:lvlJc w:val="left"/>
      <w:pPr>
        <w:ind w:left="2160" w:hanging="360"/>
      </w:pPr>
      <w:rPr>
        <w:rFonts w:ascii="Wingdings" w:hAnsi="Wingdings" w:hint="default"/>
      </w:rPr>
    </w:lvl>
    <w:lvl w:ilvl="3" w:tplc="042D0001" w:tentative="1">
      <w:start w:val="1"/>
      <w:numFmt w:val="bullet"/>
      <w:lvlText w:val=""/>
      <w:lvlJc w:val="left"/>
      <w:pPr>
        <w:ind w:left="2880" w:hanging="360"/>
      </w:pPr>
      <w:rPr>
        <w:rFonts w:ascii="Symbol" w:hAnsi="Symbol" w:hint="default"/>
      </w:rPr>
    </w:lvl>
    <w:lvl w:ilvl="4" w:tplc="042D0003" w:tentative="1">
      <w:start w:val="1"/>
      <w:numFmt w:val="bullet"/>
      <w:lvlText w:val="o"/>
      <w:lvlJc w:val="left"/>
      <w:pPr>
        <w:ind w:left="3600" w:hanging="360"/>
      </w:pPr>
      <w:rPr>
        <w:rFonts w:ascii="Courier New" w:hAnsi="Courier New" w:cs="Courier New" w:hint="default"/>
      </w:rPr>
    </w:lvl>
    <w:lvl w:ilvl="5" w:tplc="042D0005" w:tentative="1">
      <w:start w:val="1"/>
      <w:numFmt w:val="bullet"/>
      <w:lvlText w:val=""/>
      <w:lvlJc w:val="left"/>
      <w:pPr>
        <w:ind w:left="4320" w:hanging="360"/>
      </w:pPr>
      <w:rPr>
        <w:rFonts w:ascii="Wingdings" w:hAnsi="Wingdings" w:hint="default"/>
      </w:rPr>
    </w:lvl>
    <w:lvl w:ilvl="6" w:tplc="042D0001" w:tentative="1">
      <w:start w:val="1"/>
      <w:numFmt w:val="bullet"/>
      <w:lvlText w:val=""/>
      <w:lvlJc w:val="left"/>
      <w:pPr>
        <w:ind w:left="5040" w:hanging="360"/>
      </w:pPr>
      <w:rPr>
        <w:rFonts w:ascii="Symbol" w:hAnsi="Symbol" w:hint="default"/>
      </w:rPr>
    </w:lvl>
    <w:lvl w:ilvl="7" w:tplc="042D0003" w:tentative="1">
      <w:start w:val="1"/>
      <w:numFmt w:val="bullet"/>
      <w:lvlText w:val="o"/>
      <w:lvlJc w:val="left"/>
      <w:pPr>
        <w:ind w:left="5760" w:hanging="360"/>
      </w:pPr>
      <w:rPr>
        <w:rFonts w:ascii="Courier New" w:hAnsi="Courier New" w:cs="Courier New" w:hint="default"/>
      </w:rPr>
    </w:lvl>
    <w:lvl w:ilvl="8" w:tplc="042D0005" w:tentative="1">
      <w:start w:val="1"/>
      <w:numFmt w:val="bullet"/>
      <w:lvlText w:val=""/>
      <w:lvlJc w:val="left"/>
      <w:pPr>
        <w:ind w:left="6480" w:hanging="360"/>
      </w:pPr>
      <w:rPr>
        <w:rFonts w:ascii="Wingdings" w:hAnsi="Wingdings" w:hint="default"/>
      </w:rPr>
    </w:lvl>
  </w:abstractNum>
  <w:abstractNum w:abstractNumId="4" w15:restartNumberingAfterBreak="0">
    <w:nsid w:val="740A7BA9"/>
    <w:multiLevelType w:val="hybridMultilevel"/>
    <w:tmpl w:val="C1E623F2"/>
    <w:lvl w:ilvl="0" w:tplc="042D0001">
      <w:start w:val="1"/>
      <w:numFmt w:val="bullet"/>
      <w:lvlText w:val=""/>
      <w:lvlJc w:val="left"/>
      <w:pPr>
        <w:ind w:left="1428" w:hanging="360"/>
      </w:pPr>
      <w:rPr>
        <w:rFonts w:ascii="Symbol" w:hAnsi="Symbol" w:hint="default"/>
      </w:rPr>
    </w:lvl>
    <w:lvl w:ilvl="1" w:tplc="042D0003" w:tentative="1">
      <w:start w:val="1"/>
      <w:numFmt w:val="bullet"/>
      <w:lvlText w:val="o"/>
      <w:lvlJc w:val="left"/>
      <w:pPr>
        <w:ind w:left="2148" w:hanging="360"/>
      </w:pPr>
      <w:rPr>
        <w:rFonts w:ascii="Courier New" w:hAnsi="Courier New" w:cs="Courier New" w:hint="default"/>
      </w:rPr>
    </w:lvl>
    <w:lvl w:ilvl="2" w:tplc="042D0005" w:tentative="1">
      <w:start w:val="1"/>
      <w:numFmt w:val="bullet"/>
      <w:lvlText w:val=""/>
      <w:lvlJc w:val="left"/>
      <w:pPr>
        <w:ind w:left="2868" w:hanging="360"/>
      </w:pPr>
      <w:rPr>
        <w:rFonts w:ascii="Wingdings" w:hAnsi="Wingdings" w:hint="default"/>
      </w:rPr>
    </w:lvl>
    <w:lvl w:ilvl="3" w:tplc="042D0001" w:tentative="1">
      <w:start w:val="1"/>
      <w:numFmt w:val="bullet"/>
      <w:lvlText w:val=""/>
      <w:lvlJc w:val="left"/>
      <w:pPr>
        <w:ind w:left="3588" w:hanging="360"/>
      </w:pPr>
      <w:rPr>
        <w:rFonts w:ascii="Symbol" w:hAnsi="Symbol" w:hint="default"/>
      </w:rPr>
    </w:lvl>
    <w:lvl w:ilvl="4" w:tplc="042D0003" w:tentative="1">
      <w:start w:val="1"/>
      <w:numFmt w:val="bullet"/>
      <w:lvlText w:val="o"/>
      <w:lvlJc w:val="left"/>
      <w:pPr>
        <w:ind w:left="4308" w:hanging="360"/>
      </w:pPr>
      <w:rPr>
        <w:rFonts w:ascii="Courier New" w:hAnsi="Courier New" w:cs="Courier New" w:hint="default"/>
      </w:rPr>
    </w:lvl>
    <w:lvl w:ilvl="5" w:tplc="042D0005" w:tentative="1">
      <w:start w:val="1"/>
      <w:numFmt w:val="bullet"/>
      <w:lvlText w:val=""/>
      <w:lvlJc w:val="left"/>
      <w:pPr>
        <w:ind w:left="5028" w:hanging="360"/>
      </w:pPr>
      <w:rPr>
        <w:rFonts w:ascii="Wingdings" w:hAnsi="Wingdings" w:hint="default"/>
      </w:rPr>
    </w:lvl>
    <w:lvl w:ilvl="6" w:tplc="042D0001" w:tentative="1">
      <w:start w:val="1"/>
      <w:numFmt w:val="bullet"/>
      <w:lvlText w:val=""/>
      <w:lvlJc w:val="left"/>
      <w:pPr>
        <w:ind w:left="5748" w:hanging="360"/>
      </w:pPr>
      <w:rPr>
        <w:rFonts w:ascii="Symbol" w:hAnsi="Symbol" w:hint="default"/>
      </w:rPr>
    </w:lvl>
    <w:lvl w:ilvl="7" w:tplc="042D0003" w:tentative="1">
      <w:start w:val="1"/>
      <w:numFmt w:val="bullet"/>
      <w:lvlText w:val="o"/>
      <w:lvlJc w:val="left"/>
      <w:pPr>
        <w:ind w:left="6468" w:hanging="360"/>
      </w:pPr>
      <w:rPr>
        <w:rFonts w:ascii="Courier New" w:hAnsi="Courier New" w:cs="Courier New" w:hint="default"/>
      </w:rPr>
    </w:lvl>
    <w:lvl w:ilvl="8" w:tplc="042D0005" w:tentative="1">
      <w:start w:val="1"/>
      <w:numFmt w:val="bullet"/>
      <w:lvlText w:val=""/>
      <w:lvlJc w:val="left"/>
      <w:pPr>
        <w:ind w:left="7188" w:hanging="360"/>
      </w:pPr>
      <w:rPr>
        <w:rFonts w:ascii="Wingdings" w:hAnsi="Wingdings" w:hint="default"/>
      </w:rPr>
    </w:lvl>
  </w:abstractNum>
  <w:abstractNum w:abstractNumId="5" w15:restartNumberingAfterBreak="0">
    <w:nsid w:val="77721AD2"/>
    <w:multiLevelType w:val="hybridMultilevel"/>
    <w:tmpl w:val="80444460"/>
    <w:lvl w:ilvl="0" w:tplc="042D000F">
      <w:start w:val="1"/>
      <w:numFmt w:val="decimal"/>
      <w:lvlText w:val="%1."/>
      <w:lvlJc w:val="left"/>
      <w:pPr>
        <w:ind w:left="720" w:hanging="360"/>
      </w:pPr>
      <w:rPr>
        <w:rFonts w:hint="default"/>
      </w:rPr>
    </w:lvl>
    <w:lvl w:ilvl="1" w:tplc="042D0019" w:tentative="1">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num w:numId="1">
    <w:abstractNumId w:val="5"/>
  </w:num>
  <w:num w:numId="2">
    <w:abstractNumId w:val="2"/>
  </w:num>
  <w:num w:numId="3">
    <w:abstractNumId w:val="3"/>
  </w:num>
  <w:num w:numId="4">
    <w:abstractNumId w:val="1"/>
  </w:num>
  <w:num w:numId="5">
    <w:abstractNumId w:val="4"/>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9221A"/>
    <w:rsid w:val="00001AA0"/>
    <w:rsid w:val="00014410"/>
    <w:rsid w:val="000343F9"/>
    <w:rsid w:val="00045782"/>
    <w:rsid w:val="0005656A"/>
    <w:rsid w:val="000711A1"/>
    <w:rsid w:val="000953B2"/>
    <w:rsid w:val="000A09A6"/>
    <w:rsid w:val="000B4CB5"/>
    <w:rsid w:val="000B7716"/>
    <w:rsid w:val="00135A5A"/>
    <w:rsid w:val="001B5842"/>
    <w:rsid w:val="00202F3E"/>
    <w:rsid w:val="00210217"/>
    <w:rsid w:val="002103EF"/>
    <w:rsid w:val="00220E6A"/>
    <w:rsid w:val="00230DED"/>
    <w:rsid w:val="00235E46"/>
    <w:rsid w:val="0024060D"/>
    <w:rsid w:val="002547B0"/>
    <w:rsid w:val="00267EC1"/>
    <w:rsid w:val="002F1066"/>
    <w:rsid w:val="003632F8"/>
    <w:rsid w:val="003649D6"/>
    <w:rsid w:val="00364EDC"/>
    <w:rsid w:val="003E0C6B"/>
    <w:rsid w:val="00412A79"/>
    <w:rsid w:val="00461791"/>
    <w:rsid w:val="00490477"/>
    <w:rsid w:val="004A4D72"/>
    <w:rsid w:val="004C1750"/>
    <w:rsid w:val="004D326A"/>
    <w:rsid w:val="00502D57"/>
    <w:rsid w:val="00591930"/>
    <w:rsid w:val="005D1CF8"/>
    <w:rsid w:val="00630EA4"/>
    <w:rsid w:val="00634E21"/>
    <w:rsid w:val="00642EBB"/>
    <w:rsid w:val="00685B5D"/>
    <w:rsid w:val="006B2E44"/>
    <w:rsid w:val="0075578A"/>
    <w:rsid w:val="007749AC"/>
    <w:rsid w:val="00774F37"/>
    <w:rsid w:val="007D5343"/>
    <w:rsid w:val="00831E14"/>
    <w:rsid w:val="00841025"/>
    <w:rsid w:val="00852BDA"/>
    <w:rsid w:val="00890AEC"/>
    <w:rsid w:val="008A3CE1"/>
    <w:rsid w:val="008B041D"/>
    <w:rsid w:val="008C534B"/>
    <w:rsid w:val="008E3989"/>
    <w:rsid w:val="00945C5A"/>
    <w:rsid w:val="0095204B"/>
    <w:rsid w:val="00A72076"/>
    <w:rsid w:val="00AB0E4D"/>
    <w:rsid w:val="00B36A98"/>
    <w:rsid w:val="00B4562A"/>
    <w:rsid w:val="00B947D3"/>
    <w:rsid w:val="00BA23DC"/>
    <w:rsid w:val="00BA3344"/>
    <w:rsid w:val="00BA7BBE"/>
    <w:rsid w:val="00BB4C76"/>
    <w:rsid w:val="00BB6E69"/>
    <w:rsid w:val="00BE1FC9"/>
    <w:rsid w:val="00BF0222"/>
    <w:rsid w:val="00C32A17"/>
    <w:rsid w:val="00C75F11"/>
    <w:rsid w:val="00C9221A"/>
    <w:rsid w:val="00CA7DE1"/>
    <w:rsid w:val="00CB1874"/>
    <w:rsid w:val="00D03173"/>
    <w:rsid w:val="00D044A4"/>
    <w:rsid w:val="00D31522"/>
    <w:rsid w:val="00D35A2A"/>
    <w:rsid w:val="00D46CFD"/>
    <w:rsid w:val="00D65C97"/>
    <w:rsid w:val="00D745CB"/>
    <w:rsid w:val="00D76360"/>
    <w:rsid w:val="00D95FAA"/>
    <w:rsid w:val="00DA237C"/>
    <w:rsid w:val="00DB2221"/>
    <w:rsid w:val="00E005F6"/>
    <w:rsid w:val="00E96A81"/>
    <w:rsid w:val="00F6560B"/>
    <w:rsid w:val="00F95FA9"/>
    <w:rsid w:val="00FD05A1"/>
    <w:rsid w:val="00FF1990"/>
    <w:rsid w:val="00FF2157"/>
  </w:rsids>
  <m:mathPr>
    <m:mathFont m:val="Cambria Math"/>
    <m:brkBin m:val="before"/>
    <m:brkBinSub m:val="--"/>
    <m:smallFrac m:val="0"/>
    <m:dispDef/>
    <m:lMargin m:val="0"/>
    <m:rMargin m:val="0"/>
    <m:defJc m:val="centerGroup"/>
    <m:wrapIndent m:val="1440"/>
    <m:intLim m:val="subSup"/>
    <m:naryLim m:val="undOvr"/>
  </m:mathPr>
  <w:themeFontLang w:val="eu-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38A0A6"/>
  <w15:chartTrackingRefBased/>
  <w15:docId w15:val="{BF524FEA-3013-4774-8FA4-1607DF9A76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u-ES"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paragraph" w:styleId="Ttulo1">
    <w:name w:val="heading 1"/>
    <w:basedOn w:val="Normal"/>
    <w:next w:val="Normal"/>
    <w:link w:val="Ttulo1Car"/>
    <w:uiPriority w:val="9"/>
    <w:qFormat/>
    <w:rsid w:val="00C9221A"/>
    <w:pPr>
      <w:keepNext/>
      <w:keepLines/>
      <w:spacing w:before="240" w:after="0"/>
      <w:outlineLvl w:val="0"/>
    </w:pPr>
    <w:rPr>
      <w:rFonts w:ascii="Folio Bk BT" w:eastAsiaTheme="majorEastAsia" w:hAnsi="Folio Bk BT" w:cstheme="majorBidi"/>
      <w:b/>
      <w:color w:val="FFC000" w:themeColor="accent4"/>
      <w:szCs w:val="32"/>
    </w:rPr>
  </w:style>
  <w:style w:type="paragraph" w:styleId="Ttulo2">
    <w:name w:val="heading 2"/>
    <w:basedOn w:val="Normal"/>
    <w:next w:val="Normal"/>
    <w:link w:val="Ttulo2Car"/>
    <w:uiPriority w:val="9"/>
    <w:unhideWhenUsed/>
    <w:qFormat/>
    <w:rsid w:val="00C9221A"/>
    <w:pPr>
      <w:keepNext/>
      <w:keepLines/>
      <w:spacing w:before="40" w:after="0"/>
      <w:outlineLvl w:val="1"/>
    </w:pPr>
    <w:rPr>
      <w:rFonts w:ascii="Folio Bk BT" w:eastAsiaTheme="majorEastAsia" w:hAnsi="Folio Bk BT" w:cstheme="majorBidi"/>
      <w:color w:val="FFC000" w:themeColor="accent4"/>
      <w:szCs w:val="26"/>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C9221A"/>
    <w:pPr>
      <w:ind w:left="720"/>
      <w:contextualSpacing/>
    </w:pPr>
  </w:style>
  <w:style w:type="character" w:customStyle="1" w:styleId="Ttulo1Car">
    <w:name w:val="Título 1 Car"/>
    <w:basedOn w:val="Fuentedeprrafopredeter"/>
    <w:link w:val="Ttulo1"/>
    <w:uiPriority w:val="9"/>
    <w:rsid w:val="00C9221A"/>
    <w:rPr>
      <w:rFonts w:ascii="Folio Bk BT" w:eastAsiaTheme="majorEastAsia" w:hAnsi="Folio Bk BT" w:cstheme="majorBidi"/>
      <w:b/>
      <w:color w:val="FFC000" w:themeColor="accent4"/>
      <w:szCs w:val="32"/>
    </w:rPr>
  </w:style>
  <w:style w:type="character" w:customStyle="1" w:styleId="Ttulo2Car">
    <w:name w:val="Título 2 Car"/>
    <w:basedOn w:val="Fuentedeprrafopredeter"/>
    <w:link w:val="Ttulo2"/>
    <w:uiPriority w:val="9"/>
    <w:rsid w:val="00C9221A"/>
    <w:rPr>
      <w:rFonts w:ascii="Folio Bk BT" w:eastAsiaTheme="majorEastAsia" w:hAnsi="Folio Bk BT" w:cstheme="majorBidi"/>
      <w:color w:val="FFC000" w:themeColor="accent4"/>
      <w:szCs w:val="26"/>
    </w:rPr>
  </w:style>
  <w:style w:type="paragraph" w:styleId="TtuloTDC">
    <w:name w:val="TOC Heading"/>
    <w:basedOn w:val="Ttulo1"/>
    <w:next w:val="Normal"/>
    <w:uiPriority w:val="39"/>
    <w:unhideWhenUsed/>
    <w:qFormat/>
    <w:rsid w:val="004A4D72"/>
    <w:pPr>
      <w:outlineLvl w:val="9"/>
    </w:pPr>
    <w:rPr>
      <w:rFonts w:asciiTheme="majorHAnsi" w:hAnsiTheme="majorHAnsi"/>
      <w:b w:val="0"/>
      <w:color w:val="2F5496" w:themeColor="accent1" w:themeShade="BF"/>
      <w:sz w:val="32"/>
      <w:lang w:eastAsia="eu-ES"/>
    </w:rPr>
  </w:style>
  <w:style w:type="paragraph" w:styleId="TDC1">
    <w:name w:val="toc 1"/>
    <w:basedOn w:val="Normal"/>
    <w:next w:val="Normal"/>
    <w:autoRedefine/>
    <w:uiPriority w:val="39"/>
    <w:unhideWhenUsed/>
    <w:rsid w:val="004A4D72"/>
    <w:pPr>
      <w:spacing w:after="100"/>
    </w:pPr>
  </w:style>
  <w:style w:type="paragraph" w:styleId="TDC2">
    <w:name w:val="toc 2"/>
    <w:basedOn w:val="Normal"/>
    <w:next w:val="Normal"/>
    <w:autoRedefine/>
    <w:uiPriority w:val="39"/>
    <w:unhideWhenUsed/>
    <w:rsid w:val="004A4D72"/>
    <w:pPr>
      <w:spacing w:after="100"/>
      <w:ind w:left="220"/>
    </w:pPr>
  </w:style>
  <w:style w:type="character" w:styleId="Hipervnculo">
    <w:name w:val="Hyperlink"/>
    <w:basedOn w:val="Fuentedeprrafopredeter"/>
    <w:uiPriority w:val="99"/>
    <w:unhideWhenUsed/>
    <w:rsid w:val="004A4D72"/>
    <w:rPr>
      <w:color w:val="0563C1" w:themeColor="hyperlink"/>
      <w:u w:val="single"/>
    </w:rPr>
  </w:style>
  <w:style w:type="paragraph" w:styleId="Textodeglobo">
    <w:name w:val="Balloon Text"/>
    <w:basedOn w:val="Normal"/>
    <w:link w:val="TextodegloboCar"/>
    <w:uiPriority w:val="99"/>
    <w:semiHidden/>
    <w:unhideWhenUsed/>
    <w:rsid w:val="0075578A"/>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75578A"/>
    <w:rPr>
      <w:rFonts w:ascii="Segoe UI" w:hAnsi="Segoe UI" w:cs="Segoe UI"/>
      <w:sz w:val="18"/>
      <w:szCs w:val="18"/>
    </w:rPr>
  </w:style>
  <w:style w:type="paragraph" w:styleId="Textoindependiente">
    <w:name w:val="Body Text"/>
    <w:basedOn w:val="Normal"/>
    <w:link w:val="TextoindependienteCar"/>
    <w:semiHidden/>
    <w:rsid w:val="00364EDC"/>
    <w:pPr>
      <w:autoSpaceDE w:val="0"/>
      <w:autoSpaceDN w:val="0"/>
      <w:adjustRightInd w:val="0"/>
      <w:spacing w:after="0" w:line="240" w:lineRule="auto"/>
      <w:jc w:val="both"/>
    </w:pPr>
    <w:rPr>
      <w:rFonts w:ascii="TimesNewRomanPSMT" w:eastAsia="Times New Roman" w:hAnsi="TimesNewRomanPSMT" w:cs="Times New Roman"/>
      <w:color w:val="000000"/>
      <w:sz w:val="24"/>
      <w:szCs w:val="24"/>
      <w:lang w:eastAsia="eu-ES"/>
    </w:rPr>
  </w:style>
  <w:style w:type="character" w:customStyle="1" w:styleId="TextoindependienteCar">
    <w:name w:val="Texto independiente Car"/>
    <w:basedOn w:val="Fuentedeprrafopredeter"/>
    <w:link w:val="Textoindependiente"/>
    <w:semiHidden/>
    <w:rsid w:val="00364EDC"/>
    <w:rPr>
      <w:rFonts w:ascii="TimesNewRomanPSMT" w:eastAsia="Times New Roman" w:hAnsi="TimesNewRomanPSMT" w:cs="Times New Roman"/>
      <w:color w:val="000000"/>
      <w:sz w:val="24"/>
      <w:szCs w:val="24"/>
      <w:lang w:eastAsia="eu-ES"/>
    </w:rPr>
  </w:style>
  <w:style w:type="paragraph" w:styleId="Encabezado">
    <w:name w:val="header"/>
    <w:basedOn w:val="Normal"/>
    <w:link w:val="EncabezadoCar"/>
    <w:uiPriority w:val="99"/>
    <w:unhideWhenUsed/>
    <w:rsid w:val="00BE1FC9"/>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BE1FC9"/>
  </w:style>
  <w:style w:type="paragraph" w:styleId="Piedepgina">
    <w:name w:val="footer"/>
    <w:basedOn w:val="Normal"/>
    <w:link w:val="PiedepginaCar"/>
    <w:unhideWhenUsed/>
    <w:rsid w:val="00BE1FC9"/>
    <w:pPr>
      <w:tabs>
        <w:tab w:val="center" w:pos="4252"/>
        <w:tab w:val="right" w:pos="8504"/>
      </w:tabs>
      <w:spacing w:after="0" w:line="240" w:lineRule="auto"/>
    </w:pPr>
  </w:style>
  <w:style w:type="character" w:customStyle="1" w:styleId="PiedepginaCar">
    <w:name w:val="Pie de página Car"/>
    <w:basedOn w:val="Fuentedeprrafopredeter"/>
    <w:link w:val="Piedepgina"/>
    <w:rsid w:val="00BE1FC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emf"/></Relationships>
</file>

<file path=word/theme/theme1.xml><?xml version="1.0" encoding="utf-8"?>
<a:theme xmlns:a="http://schemas.openxmlformats.org/drawingml/2006/main" name="Office gai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E86B586-D151-41D3-94D1-3D0FBA78E98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545</TotalTime>
  <Pages>11</Pages>
  <Words>3213</Words>
  <Characters>18315</Characters>
  <Application>Microsoft Office Word</Application>
  <DocSecurity>0</DocSecurity>
  <Lines>152</Lines>
  <Paragraphs>42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21486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ZZJJKontratazioa</dc:creator>
  <cp:keywords/>
  <dc:description/>
  <cp:lastModifiedBy>ZZJJKontratazioa</cp:lastModifiedBy>
  <cp:revision>59</cp:revision>
  <cp:lastPrinted>2019-02-26T07:28:00Z</cp:lastPrinted>
  <dcterms:created xsi:type="dcterms:W3CDTF">2019-02-14T12:06:00Z</dcterms:created>
  <dcterms:modified xsi:type="dcterms:W3CDTF">2019-09-30T13:33:00Z</dcterms:modified>
</cp:coreProperties>
</file>