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54993BF9"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697B6CB"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D115A2" w:rsidRPr="000802C0">
        <w:rPr>
          <w:rFonts w:ascii="Verdana" w:hAnsi="Verdana" w:cs="Tahoma"/>
          <w:b/>
          <w:bCs/>
          <w:color w:val="0000FF"/>
        </w:rPr>
        <w:t>URA</w:t>
      </w:r>
      <w:r w:rsidR="009B6EA3">
        <w:rPr>
          <w:rFonts w:ascii="Verdana" w:hAnsi="Verdana" w:cs="Tahoma"/>
          <w:b/>
          <w:bCs/>
          <w:color w:val="0000FF"/>
        </w:rPr>
        <w:t>/0</w:t>
      </w:r>
      <w:r w:rsidR="00753C39">
        <w:rPr>
          <w:rFonts w:ascii="Verdana" w:hAnsi="Verdana" w:cs="Tahoma"/>
          <w:b/>
          <w:bCs/>
          <w:color w:val="0000FF"/>
        </w:rPr>
        <w:t>06</w:t>
      </w:r>
      <w:r w:rsidR="00D115A2" w:rsidRPr="000802C0">
        <w:rPr>
          <w:rFonts w:ascii="Verdana" w:hAnsi="Verdana" w:cs="Tahoma"/>
          <w:b/>
          <w:bCs/>
          <w:color w:val="0000FF"/>
        </w:rPr>
        <w:t>A/202</w:t>
      </w:r>
      <w:r w:rsidR="00753C39">
        <w:rPr>
          <w:rFonts w:ascii="Verdana" w:hAnsi="Verdana" w:cs="Tahoma"/>
          <w:b/>
          <w:bCs/>
          <w:color w:val="0000FF"/>
        </w:rPr>
        <w:t>6</w:t>
      </w:r>
    </w:p>
    <w:p w14:paraId="55D3AF5F" w14:textId="253BAF98" w:rsidR="001D2337" w:rsidRPr="00AA10AE" w:rsidRDefault="001D2337" w:rsidP="00AA10AE">
      <w:pPr>
        <w:tabs>
          <w:tab w:val="left" w:pos="425"/>
        </w:tabs>
        <w:spacing w:line="360" w:lineRule="auto"/>
        <w:ind w:right="-316" w:firstLine="567"/>
        <w:rPr>
          <w:rFonts w:ascii="Verdana" w:hAnsi="Verdana" w:cs="Tahoma"/>
          <w:b/>
          <w:bCs/>
          <w:color w:val="0000FF"/>
          <w:lang w:val="es-ES_tradnl"/>
        </w:rPr>
      </w:pPr>
      <w:r w:rsidRPr="00C208AE">
        <w:rPr>
          <w:rFonts w:ascii="Verdana" w:hAnsi="Verdana" w:cs="Tahoma"/>
          <w:b/>
        </w:rPr>
        <w:t>Objeto:</w:t>
      </w:r>
      <w:r w:rsidR="00696313" w:rsidRPr="00696313">
        <w:rPr>
          <w:rFonts w:ascii="Arial" w:hAnsi="Arial" w:cs="Arial"/>
          <w:b/>
          <w:bCs/>
          <w:shd w:val="clear" w:color="auto" w:fill="FFFFFF"/>
          <w:lang w:val="es-ES_tradnl"/>
        </w:rPr>
        <w:t xml:space="preserve"> </w:t>
      </w:r>
      <w:r w:rsidR="00696313">
        <w:rPr>
          <w:rFonts w:ascii="Arial" w:hAnsi="Arial" w:cs="Arial"/>
          <w:b/>
          <w:bCs/>
          <w:shd w:val="clear" w:color="auto" w:fill="FFFFFF"/>
          <w:lang w:val="es-ES_tradnl"/>
        </w:rPr>
        <w:t>“</w:t>
      </w:r>
      <w:r w:rsidR="00696313" w:rsidRPr="00696313">
        <w:rPr>
          <w:rFonts w:ascii="Verdana" w:hAnsi="Verdana" w:cs="Tahoma"/>
          <w:b/>
          <w:bCs/>
          <w:color w:val="0000FF"/>
          <w:lang w:val="es-ES_tradnl"/>
        </w:rPr>
        <w:t>REDACCIÓN DEL ANTEPROYECTO DE DEFENSA CONTRA INUNDACIONES Y RECUPERACIÓN AMBIENTAL DEL ARROYO GRANADA A SU PASO POR ORTUELLA. TRAMO LA RALERA-GOLIFAR</w:t>
      </w:r>
      <w:r w:rsidR="00696313">
        <w:rPr>
          <w:rFonts w:ascii="Verdana" w:hAnsi="Verdana" w:cs="Tahoma"/>
          <w:b/>
          <w:bCs/>
          <w:color w:val="0000FF"/>
          <w:lang w:val="es-ES_tradnl"/>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0B7B31B1" w14:textId="77777777" w:rsidR="00223278" w:rsidRDefault="00223278" w:rsidP="00DA2579">
      <w:pPr>
        <w:pStyle w:val="Sinespaciado"/>
        <w:tabs>
          <w:tab w:val="left" w:pos="993"/>
          <w:tab w:val="center" w:pos="4904"/>
          <w:tab w:val="left" w:leader="dot" w:pos="8222"/>
        </w:tabs>
        <w:rPr>
          <w:rFonts w:ascii="Verdana" w:hAnsi="Verdana"/>
          <w:b/>
          <w:caps/>
        </w:rPr>
      </w:pPr>
    </w:p>
    <w:p w14:paraId="34CE5E55" w14:textId="2F6B209C" w:rsidR="005610D4" w:rsidRDefault="005610D4" w:rsidP="00DA2579">
      <w:pPr>
        <w:pStyle w:val="Sinespaciado"/>
        <w:tabs>
          <w:tab w:val="left" w:pos="993"/>
          <w:tab w:val="center" w:pos="4904"/>
          <w:tab w:val="left" w:leader="dot" w:pos="8222"/>
        </w:tabs>
        <w:rPr>
          <w:rFonts w:ascii="Verdana" w:hAnsi="Verdana"/>
          <w:b/>
          <w:caps/>
        </w:rPr>
      </w:pPr>
    </w:p>
    <w:p w14:paraId="3045D1A0" w14:textId="77777777" w:rsidR="005610D4" w:rsidRDefault="005610D4" w:rsidP="00DA2579">
      <w:pPr>
        <w:pStyle w:val="Sinespaciado"/>
        <w:tabs>
          <w:tab w:val="left" w:pos="993"/>
          <w:tab w:val="center" w:pos="4904"/>
          <w:tab w:val="left" w:leader="dot" w:pos="8222"/>
        </w:tabs>
        <w:rPr>
          <w:rFonts w:ascii="Verdana" w:hAnsi="Verdana"/>
          <w:b/>
          <w:caps/>
        </w:rPr>
      </w:pPr>
    </w:p>
    <w:p w14:paraId="4D173707" w14:textId="77777777" w:rsidR="005610D4" w:rsidRDefault="005610D4" w:rsidP="00DA2579">
      <w:pPr>
        <w:pStyle w:val="Sinespaciado"/>
        <w:tabs>
          <w:tab w:val="left" w:pos="993"/>
          <w:tab w:val="center" w:pos="4904"/>
          <w:tab w:val="left" w:leader="dot" w:pos="8222"/>
        </w:tabs>
        <w:rPr>
          <w:rFonts w:ascii="Verdana" w:hAnsi="Verdana"/>
          <w:b/>
          <w:caps/>
        </w:rPr>
      </w:pPr>
    </w:p>
    <w:p w14:paraId="4B2C1A42" w14:textId="0187AD7D" w:rsidR="00B427A3" w:rsidRDefault="00C45AA2" w:rsidP="005610D4">
      <w:pPr>
        <w:pStyle w:val="Sinespaciado"/>
        <w:tabs>
          <w:tab w:val="left" w:pos="993"/>
          <w:tab w:val="center" w:pos="4904"/>
          <w:tab w:val="left" w:leader="dot" w:pos="8222"/>
        </w:tabs>
        <w:jc w:val="center"/>
        <w:rPr>
          <w:rFonts w:ascii="Verdana" w:hAnsi="Verdana"/>
          <w:b/>
          <w:sz w:val="24"/>
          <w:szCs w:val="24"/>
        </w:rPr>
      </w:pPr>
      <w:r>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20498027"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CA2B24">
              <w:rPr>
                <w:noProof/>
                <w:webHidden/>
              </w:rPr>
              <w:t>5</w:t>
            </w:r>
            <w:r w:rsidR="0053761E">
              <w:rPr>
                <w:noProof/>
                <w:webHidden/>
              </w:rPr>
              <w:fldChar w:fldCharType="end"/>
            </w:r>
          </w:hyperlink>
        </w:p>
        <w:p w14:paraId="563C918F" w14:textId="385AA6C8"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CA2B24">
              <w:rPr>
                <w:noProof/>
                <w:webHidden/>
              </w:rPr>
              <w:t>5</w:t>
            </w:r>
            <w:r>
              <w:rPr>
                <w:noProof/>
                <w:webHidden/>
              </w:rPr>
              <w:fldChar w:fldCharType="end"/>
            </w:r>
          </w:hyperlink>
        </w:p>
        <w:p w14:paraId="6CA90E30" w14:textId="5B18B3DC"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CA2B24">
              <w:rPr>
                <w:webHidden/>
              </w:rPr>
              <w:t>5</w:t>
            </w:r>
            <w:r>
              <w:rPr>
                <w:webHidden/>
              </w:rPr>
              <w:fldChar w:fldCharType="end"/>
            </w:r>
          </w:hyperlink>
        </w:p>
        <w:p w14:paraId="2C923D9A" w14:textId="17A57F69"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CA2B24">
              <w:rPr>
                <w:webHidden/>
              </w:rPr>
              <w:t>6</w:t>
            </w:r>
            <w:r>
              <w:rPr>
                <w:webHidden/>
              </w:rPr>
              <w:fldChar w:fldCharType="end"/>
            </w:r>
          </w:hyperlink>
        </w:p>
        <w:p w14:paraId="015201A9" w14:textId="30025447"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CA2B24">
              <w:rPr>
                <w:webHidden/>
              </w:rPr>
              <w:t>6</w:t>
            </w:r>
            <w:r>
              <w:rPr>
                <w:webHidden/>
              </w:rPr>
              <w:fldChar w:fldCharType="end"/>
            </w:r>
          </w:hyperlink>
        </w:p>
        <w:p w14:paraId="42165329" w14:textId="01CC1B4A"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CA2B24">
              <w:rPr>
                <w:webHidden/>
              </w:rPr>
              <w:t>6</w:t>
            </w:r>
            <w:r>
              <w:rPr>
                <w:webHidden/>
              </w:rPr>
              <w:fldChar w:fldCharType="end"/>
            </w:r>
          </w:hyperlink>
        </w:p>
        <w:p w14:paraId="6D813086" w14:textId="3AF6588F"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CA2B24">
              <w:rPr>
                <w:webHidden/>
              </w:rPr>
              <w:t>7</w:t>
            </w:r>
            <w:r>
              <w:rPr>
                <w:webHidden/>
              </w:rPr>
              <w:fldChar w:fldCharType="end"/>
            </w:r>
          </w:hyperlink>
        </w:p>
        <w:p w14:paraId="102F67D0" w14:textId="5FC29799"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CA2B24">
              <w:rPr>
                <w:webHidden/>
              </w:rPr>
              <w:t>10</w:t>
            </w:r>
            <w:r>
              <w:rPr>
                <w:webHidden/>
              </w:rPr>
              <w:fldChar w:fldCharType="end"/>
            </w:r>
          </w:hyperlink>
        </w:p>
        <w:p w14:paraId="05AE5608" w14:textId="489C3E66"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CA2B24">
              <w:rPr>
                <w:webHidden/>
              </w:rPr>
              <w:t>10</w:t>
            </w:r>
            <w:r>
              <w:rPr>
                <w:webHidden/>
              </w:rPr>
              <w:fldChar w:fldCharType="end"/>
            </w:r>
          </w:hyperlink>
        </w:p>
        <w:p w14:paraId="0C271E9E" w14:textId="3F42523C"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CA2B24">
              <w:rPr>
                <w:webHidden/>
              </w:rPr>
              <w:t>10</w:t>
            </w:r>
            <w:r>
              <w:rPr>
                <w:webHidden/>
              </w:rPr>
              <w:fldChar w:fldCharType="end"/>
            </w:r>
          </w:hyperlink>
        </w:p>
        <w:p w14:paraId="53CE3F3B" w14:textId="003E9485"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CA2B24">
              <w:rPr>
                <w:webHidden/>
              </w:rPr>
              <w:t>10</w:t>
            </w:r>
            <w:r>
              <w:rPr>
                <w:webHidden/>
              </w:rPr>
              <w:fldChar w:fldCharType="end"/>
            </w:r>
          </w:hyperlink>
        </w:p>
        <w:p w14:paraId="2A5C9E3D" w14:textId="1D8E7737"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CA2B24">
              <w:rPr>
                <w:webHidden/>
              </w:rPr>
              <w:t>10</w:t>
            </w:r>
            <w:r>
              <w:rPr>
                <w:webHidden/>
              </w:rPr>
              <w:fldChar w:fldCharType="end"/>
            </w:r>
          </w:hyperlink>
        </w:p>
        <w:p w14:paraId="3E2F61E7" w14:textId="3D0D69F2"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CA2B24">
              <w:rPr>
                <w:webHidden/>
              </w:rPr>
              <w:t>10</w:t>
            </w:r>
            <w:r>
              <w:rPr>
                <w:webHidden/>
              </w:rPr>
              <w:fldChar w:fldCharType="end"/>
            </w:r>
          </w:hyperlink>
        </w:p>
        <w:p w14:paraId="3ACBA94B" w14:textId="74CBA73A"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CA2B24">
              <w:rPr>
                <w:webHidden/>
              </w:rPr>
              <w:t>11</w:t>
            </w:r>
            <w:r>
              <w:rPr>
                <w:webHidden/>
              </w:rPr>
              <w:fldChar w:fldCharType="end"/>
            </w:r>
          </w:hyperlink>
        </w:p>
        <w:p w14:paraId="322A7BF0" w14:textId="52CE6B66"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CA2B24">
              <w:rPr>
                <w:webHidden/>
              </w:rPr>
              <w:t>12</w:t>
            </w:r>
            <w:r>
              <w:rPr>
                <w:webHidden/>
              </w:rPr>
              <w:fldChar w:fldCharType="end"/>
            </w:r>
          </w:hyperlink>
        </w:p>
        <w:p w14:paraId="22E169ED" w14:textId="5FE35B98"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CA2B24">
              <w:rPr>
                <w:webHidden/>
              </w:rPr>
              <w:t>12</w:t>
            </w:r>
            <w:r>
              <w:rPr>
                <w:webHidden/>
              </w:rPr>
              <w:fldChar w:fldCharType="end"/>
            </w:r>
          </w:hyperlink>
        </w:p>
        <w:p w14:paraId="3CA9645E" w14:textId="4C2483C3"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CA2B24">
              <w:rPr>
                <w:webHidden/>
              </w:rPr>
              <w:t>13</w:t>
            </w:r>
            <w:r>
              <w:rPr>
                <w:webHidden/>
              </w:rPr>
              <w:fldChar w:fldCharType="end"/>
            </w:r>
          </w:hyperlink>
        </w:p>
        <w:p w14:paraId="497C37A0" w14:textId="35F581EC"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CA2B24">
              <w:rPr>
                <w:webHidden/>
              </w:rPr>
              <w:t>13</w:t>
            </w:r>
            <w:r>
              <w:rPr>
                <w:webHidden/>
              </w:rPr>
              <w:fldChar w:fldCharType="end"/>
            </w:r>
          </w:hyperlink>
        </w:p>
        <w:p w14:paraId="3D6EC7EC" w14:textId="7FA24AA6"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CA2B24">
              <w:rPr>
                <w:webHidden/>
              </w:rPr>
              <w:t>13</w:t>
            </w:r>
            <w:r>
              <w:rPr>
                <w:webHidden/>
              </w:rPr>
              <w:fldChar w:fldCharType="end"/>
            </w:r>
          </w:hyperlink>
        </w:p>
        <w:p w14:paraId="5DF8778F" w14:textId="55BA952E"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CA2B24">
              <w:rPr>
                <w:webHidden/>
              </w:rPr>
              <w:t>13</w:t>
            </w:r>
            <w:r>
              <w:rPr>
                <w:webHidden/>
              </w:rPr>
              <w:fldChar w:fldCharType="end"/>
            </w:r>
          </w:hyperlink>
        </w:p>
        <w:p w14:paraId="200F8616" w14:textId="1B9183EC"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CA2B24">
              <w:rPr>
                <w:noProof/>
                <w:webHidden/>
              </w:rPr>
              <w:t>14</w:t>
            </w:r>
            <w:r>
              <w:rPr>
                <w:noProof/>
                <w:webHidden/>
              </w:rPr>
              <w:fldChar w:fldCharType="end"/>
            </w:r>
          </w:hyperlink>
        </w:p>
        <w:p w14:paraId="0E97CB5E" w14:textId="6E5E2D68"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CA2B24">
              <w:rPr>
                <w:webHidden/>
              </w:rPr>
              <w:t>14</w:t>
            </w:r>
            <w:r>
              <w:rPr>
                <w:webHidden/>
              </w:rPr>
              <w:fldChar w:fldCharType="end"/>
            </w:r>
          </w:hyperlink>
        </w:p>
        <w:p w14:paraId="706192A9" w14:textId="73841ACF"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CA2B24">
              <w:rPr>
                <w:webHidden/>
              </w:rPr>
              <w:t>14</w:t>
            </w:r>
            <w:r>
              <w:rPr>
                <w:webHidden/>
              </w:rPr>
              <w:fldChar w:fldCharType="end"/>
            </w:r>
          </w:hyperlink>
        </w:p>
        <w:p w14:paraId="6A446277" w14:textId="231B983C"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CA2B24">
              <w:rPr>
                <w:webHidden/>
              </w:rPr>
              <w:t>15</w:t>
            </w:r>
            <w:r>
              <w:rPr>
                <w:webHidden/>
              </w:rPr>
              <w:fldChar w:fldCharType="end"/>
            </w:r>
          </w:hyperlink>
        </w:p>
        <w:p w14:paraId="5C825FD9" w14:textId="024092AF"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CA2B24">
              <w:rPr>
                <w:webHidden/>
              </w:rPr>
              <w:t>16</w:t>
            </w:r>
            <w:r>
              <w:rPr>
                <w:webHidden/>
              </w:rPr>
              <w:fldChar w:fldCharType="end"/>
            </w:r>
          </w:hyperlink>
        </w:p>
        <w:p w14:paraId="10A3E1E6" w14:textId="1CC3CC13"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CA2B24">
              <w:rPr>
                <w:webHidden/>
              </w:rPr>
              <w:t>19</w:t>
            </w:r>
            <w:r>
              <w:rPr>
                <w:webHidden/>
              </w:rPr>
              <w:fldChar w:fldCharType="end"/>
            </w:r>
          </w:hyperlink>
        </w:p>
        <w:p w14:paraId="7A1DF4C4" w14:textId="1689CD47"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CA2B24">
              <w:rPr>
                <w:webHidden/>
              </w:rPr>
              <w:t>19</w:t>
            </w:r>
            <w:r>
              <w:rPr>
                <w:webHidden/>
              </w:rPr>
              <w:fldChar w:fldCharType="end"/>
            </w:r>
          </w:hyperlink>
        </w:p>
        <w:p w14:paraId="6A43F697" w14:textId="4BBBD097"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CA2B24">
              <w:rPr>
                <w:webHidden/>
              </w:rPr>
              <w:t>19</w:t>
            </w:r>
            <w:r>
              <w:rPr>
                <w:webHidden/>
              </w:rPr>
              <w:fldChar w:fldCharType="end"/>
            </w:r>
          </w:hyperlink>
        </w:p>
        <w:p w14:paraId="4C57F491" w14:textId="0B71F1BA"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CA2B24">
              <w:rPr>
                <w:webHidden/>
              </w:rPr>
              <w:t>20</w:t>
            </w:r>
            <w:r>
              <w:rPr>
                <w:webHidden/>
              </w:rPr>
              <w:fldChar w:fldCharType="end"/>
            </w:r>
          </w:hyperlink>
        </w:p>
        <w:p w14:paraId="654E463A" w14:textId="6826C7DC"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CA2B24">
              <w:rPr>
                <w:noProof/>
                <w:webHidden/>
              </w:rPr>
              <w:t>21</w:t>
            </w:r>
            <w:r>
              <w:rPr>
                <w:noProof/>
                <w:webHidden/>
              </w:rPr>
              <w:fldChar w:fldCharType="end"/>
            </w:r>
          </w:hyperlink>
        </w:p>
        <w:p w14:paraId="06E8F9F6" w14:textId="29126C6D"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CA2B24">
              <w:rPr>
                <w:webHidden/>
              </w:rPr>
              <w:t>21</w:t>
            </w:r>
            <w:r>
              <w:rPr>
                <w:webHidden/>
              </w:rPr>
              <w:fldChar w:fldCharType="end"/>
            </w:r>
          </w:hyperlink>
        </w:p>
        <w:p w14:paraId="32CA1282" w14:textId="34A5933A"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CA2B24">
              <w:rPr>
                <w:webHidden/>
              </w:rPr>
              <w:t>21</w:t>
            </w:r>
            <w:r>
              <w:rPr>
                <w:webHidden/>
              </w:rPr>
              <w:fldChar w:fldCharType="end"/>
            </w:r>
          </w:hyperlink>
        </w:p>
        <w:p w14:paraId="0D34CB4A" w14:textId="61FE2C3C"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CA2B24">
              <w:rPr>
                <w:webHidden/>
              </w:rPr>
              <w:t>21</w:t>
            </w:r>
            <w:r>
              <w:rPr>
                <w:webHidden/>
              </w:rPr>
              <w:fldChar w:fldCharType="end"/>
            </w:r>
          </w:hyperlink>
        </w:p>
        <w:p w14:paraId="3D6782FD" w14:textId="1AFF6668"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CA2B24">
              <w:rPr>
                <w:noProof/>
                <w:webHidden/>
              </w:rPr>
              <w:t>22</w:t>
            </w:r>
            <w:r>
              <w:rPr>
                <w:noProof/>
                <w:webHidden/>
              </w:rPr>
              <w:fldChar w:fldCharType="end"/>
            </w:r>
          </w:hyperlink>
        </w:p>
        <w:p w14:paraId="47190B16" w14:textId="047534B8"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CA2B24">
              <w:rPr>
                <w:noProof/>
                <w:webHidden/>
              </w:rPr>
              <w:t>22</w:t>
            </w:r>
            <w:r>
              <w:rPr>
                <w:noProof/>
                <w:webHidden/>
              </w:rPr>
              <w:fldChar w:fldCharType="end"/>
            </w:r>
          </w:hyperlink>
        </w:p>
        <w:p w14:paraId="26CB2967" w14:textId="454C2BB0"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CA2B24">
              <w:rPr>
                <w:webHidden/>
              </w:rPr>
              <w:t>22</w:t>
            </w:r>
            <w:r>
              <w:rPr>
                <w:webHidden/>
              </w:rPr>
              <w:fldChar w:fldCharType="end"/>
            </w:r>
          </w:hyperlink>
        </w:p>
        <w:p w14:paraId="5B002929" w14:textId="034DA8E7"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CA2B24">
              <w:rPr>
                <w:webHidden/>
              </w:rPr>
              <w:t>22</w:t>
            </w:r>
            <w:r>
              <w:rPr>
                <w:webHidden/>
              </w:rPr>
              <w:fldChar w:fldCharType="end"/>
            </w:r>
          </w:hyperlink>
        </w:p>
        <w:p w14:paraId="3037F472" w14:textId="44C69B36"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CA2B24">
              <w:rPr>
                <w:webHidden/>
              </w:rPr>
              <w:t>22</w:t>
            </w:r>
            <w:r>
              <w:rPr>
                <w:webHidden/>
              </w:rPr>
              <w:fldChar w:fldCharType="end"/>
            </w:r>
          </w:hyperlink>
        </w:p>
        <w:p w14:paraId="6DA97820" w14:textId="553D1EE3"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CA2B24">
              <w:rPr>
                <w:webHidden/>
              </w:rPr>
              <w:t>23</w:t>
            </w:r>
            <w:r>
              <w:rPr>
                <w:webHidden/>
              </w:rPr>
              <w:fldChar w:fldCharType="end"/>
            </w:r>
          </w:hyperlink>
        </w:p>
        <w:p w14:paraId="1972651B" w14:textId="601000AB"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CA2B24">
              <w:rPr>
                <w:webHidden/>
              </w:rPr>
              <w:t>23</w:t>
            </w:r>
            <w:r>
              <w:rPr>
                <w:webHidden/>
              </w:rPr>
              <w:fldChar w:fldCharType="end"/>
            </w:r>
          </w:hyperlink>
        </w:p>
        <w:p w14:paraId="549D6B7D" w14:textId="6C35B294"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CA2B24">
              <w:rPr>
                <w:webHidden/>
              </w:rPr>
              <w:t>23</w:t>
            </w:r>
            <w:r>
              <w:rPr>
                <w:webHidden/>
              </w:rPr>
              <w:fldChar w:fldCharType="end"/>
            </w:r>
          </w:hyperlink>
        </w:p>
        <w:p w14:paraId="36317A78" w14:textId="154618C8"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CA2B24">
              <w:rPr>
                <w:webHidden/>
              </w:rPr>
              <w:t>24</w:t>
            </w:r>
            <w:r>
              <w:rPr>
                <w:webHidden/>
              </w:rPr>
              <w:fldChar w:fldCharType="end"/>
            </w:r>
          </w:hyperlink>
        </w:p>
        <w:p w14:paraId="23342231" w14:textId="2C3CCE1E"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CA2B24">
              <w:rPr>
                <w:webHidden/>
              </w:rPr>
              <w:t>24</w:t>
            </w:r>
            <w:r>
              <w:rPr>
                <w:webHidden/>
              </w:rPr>
              <w:fldChar w:fldCharType="end"/>
            </w:r>
          </w:hyperlink>
        </w:p>
        <w:p w14:paraId="2210680D" w14:textId="540F4934"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CA2B24">
              <w:rPr>
                <w:webHidden/>
              </w:rPr>
              <w:t>24</w:t>
            </w:r>
            <w:r>
              <w:rPr>
                <w:webHidden/>
              </w:rPr>
              <w:fldChar w:fldCharType="end"/>
            </w:r>
          </w:hyperlink>
        </w:p>
        <w:p w14:paraId="6A7481AD" w14:textId="43DCC5F9"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CA2B24">
              <w:rPr>
                <w:webHidden/>
              </w:rPr>
              <w:t>25</w:t>
            </w:r>
            <w:r>
              <w:rPr>
                <w:webHidden/>
              </w:rPr>
              <w:fldChar w:fldCharType="end"/>
            </w:r>
          </w:hyperlink>
        </w:p>
        <w:p w14:paraId="129FCA94" w14:textId="306BF7BD"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CA2B24">
              <w:rPr>
                <w:noProof/>
                <w:webHidden/>
              </w:rPr>
              <w:t>27</w:t>
            </w:r>
            <w:r>
              <w:rPr>
                <w:noProof/>
                <w:webHidden/>
              </w:rPr>
              <w:fldChar w:fldCharType="end"/>
            </w:r>
          </w:hyperlink>
        </w:p>
        <w:p w14:paraId="172B457E" w14:textId="1641A7C1"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CA2B24">
              <w:rPr>
                <w:webHidden/>
              </w:rPr>
              <w:t>27</w:t>
            </w:r>
            <w:r>
              <w:rPr>
                <w:webHidden/>
              </w:rPr>
              <w:fldChar w:fldCharType="end"/>
            </w:r>
          </w:hyperlink>
        </w:p>
        <w:p w14:paraId="7215AF50" w14:textId="35E3844A"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CA2B24">
              <w:rPr>
                <w:webHidden/>
              </w:rPr>
              <w:t>28</w:t>
            </w:r>
            <w:r>
              <w:rPr>
                <w:webHidden/>
              </w:rPr>
              <w:fldChar w:fldCharType="end"/>
            </w:r>
          </w:hyperlink>
        </w:p>
        <w:p w14:paraId="44F38746" w14:textId="441E640D"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CA2B24">
              <w:rPr>
                <w:webHidden/>
              </w:rPr>
              <w:t>30</w:t>
            </w:r>
            <w:r>
              <w:rPr>
                <w:webHidden/>
              </w:rPr>
              <w:fldChar w:fldCharType="end"/>
            </w:r>
          </w:hyperlink>
        </w:p>
        <w:p w14:paraId="4D9961F8" w14:textId="2B2472D9"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CA2B24">
              <w:rPr>
                <w:noProof/>
                <w:webHidden/>
              </w:rPr>
              <w:t>33</w:t>
            </w:r>
            <w:r>
              <w:rPr>
                <w:noProof/>
                <w:webHidden/>
              </w:rPr>
              <w:fldChar w:fldCharType="end"/>
            </w:r>
          </w:hyperlink>
        </w:p>
        <w:p w14:paraId="10504342" w14:textId="0721BC6D"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CA2B24">
              <w:rPr>
                <w:webHidden/>
              </w:rPr>
              <w:t>33</w:t>
            </w:r>
            <w:r>
              <w:rPr>
                <w:webHidden/>
              </w:rPr>
              <w:fldChar w:fldCharType="end"/>
            </w:r>
          </w:hyperlink>
        </w:p>
        <w:p w14:paraId="7230FE7C" w14:textId="097F8879"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CA2B24">
              <w:rPr>
                <w:webHidden/>
              </w:rPr>
              <w:t>33</w:t>
            </w:r>
            <w:r>
              <w:rPr>
                <w:webHidden/>
              </w:rPr>
              <w:fldChar w:fldCharType="end"/>
            </w:r>
          </w:hyperlink>
        </w:p>
        <w:p w14:paraId="5C9FCE23" w14:textId="1FD441D7"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CA2B24">
              <w:rPr>
                <w:webHidden/>
              </w:rPr>
              <w:t>34</w:t>
            </w:r>
            <w:r>
              <w:rPr>
                <w:webHidden/>
              </w:rPr>
              <w:fldChar w:fldCharType="end"/>
            </w:r>
          </w:hyperlink>
        </w:p>
        <w:p w14:paraId="79B3EE8D" w14:textId="5872F159"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CA2B24">
              <w:rPr>
                <w:webHidden/>
              </w:rPr>
              <w:t>34</w:t>
            </w:r>
            <w:r>
              <w:rPr>
                <w:webHidden/>
              </w:rPr>
              <w:fldChar w:fldCharType="end"/>
            </w:r>
          </w:hyperlink>
        </w:p>
        <w:p w14:paraId="06D38F43" w14:textId="75EE3B1E"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CA2B24">
              <w:rPr>
                <w:webHidden/>
              </w:rPr>
              <w:t>35</w:t>
            </w:r>
            <w:r>
              <w:rPr>
                <w:webHidden/>
              </w:rPr>
              <w:fldChar w:fldCharType="end"/>
            </w:r>
          </w:hyperlink>
        </w:p>
        <w:p w14:paraId="7D2BB083" w14:textId="04A55271"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CA2B24">
              <w:rPr>
                <w:webHidden/>
              </w:rPr>
              <w:t>35</w:t>
            </w:r>
            <w:r>
              <w:rPr>
                <w:webHidden/>
              </w:rPr>
              <w:fldChar w:fldCharType="end"/>
            </w:r>
          </w:hyperlink>
        </w:p>
        <w:p w14:paraId="101F941E" w14:textId="3CE6619A"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CA2B24">
              <w:rPr>
                <w:noProof/>
                <w:webHidden/>
              </w:rPr>
              <w:t>36</w:t>
            </w:r>
            <w:r>
              <w:rPr>
                <w:noProof/>
                <w:webHidden/>
              </w:rPr>
              <w:fldChar w:fldCharType="end"/>
            </w:r>
          </w:hyperlink>
        </w:p>
        <w:p w14:paraId="26820690" w14:textId="125B0D64"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CA2B24">
              <w:rPr>
                <w:webHidden/>
              </w:rPr>
              <w:t>36</w:t>
            </w:r>
            <w:r>
              <w:rPr>
                <w:webHidden/>
              </w:rPr>
              <w:fldChar w:fldCharType="end"/>
            </w:r>
          </w:hyperlink>
        </w:p>
        <w:p w14:paraId="6542769C" w14:textId="68A8D1B5"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CA2B24">
              <w:rPr>
                <w:webHidden/>
              </w:rPr>
              <w:t>36</w:t>
            </w:r>
            <w:r>
              <w:rPr>
                <w:webHidden/>
              </w:rPr>
              <w:fldChar w:fldCharType="end"/>
            </w:r>
          </w:hyperlink>
        </w:p>
        <w:p w14:paraId="41CD36A2" w14:textId="29D93475"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CA2B24">
              <w:rPr>
                <w:webHidden/>
              </w:rPr>
              <w:t>37</w:t>
            </w:r>
            <w:r>
              <w:rPr>
                <w:webHidden/>
              </w:rPr>
              <w:fldChar w:fldCharType="end"/>
            </w:r>
          </w:hyperlink>
        </w:p>
        <w:p w14:paraId="78B5B745" w14:textId="7567ABA5"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CA2B24">
              <w:rPr>
                <w:webHidden/>
              </w:rPr>
              <w:t>37</w:t>
            </w:r>
            <w:r>
              <w:rPr>
                <w:webHidden/>
              </w:rPr>
              <w:fldChar w:fldCharType="end"/>
            </w:r>
          </w:hyperlink>
        </w:p>
        <w:p w14:paraId="6E44CAC6" w14:textId="5D0FFD4F"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CA2B24">
              <w:rPr>
                <w:noProof/>
                <w:webHidden/>
              </w:rPr>
              <w:t>39</w:t>
            </w:r>
            <w:r>
              <w:rPr>
                <w:noProof/>
                <w:webHidden/>
              </w:rPr>
              <w:fldChar w:fldCharType="end"/>
            </w:r>
          </w:hyperlink>
        </w:p>
        <w:p w14:paraId="6023FFBE" w14:textId="41E8D9C7"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CA2B24">
              <w:rPr>
                <w:webHidden/>
              </w:rPr>
              <w:t>39</w:t>
            </w:r>
            <w:r>
              <w:rPr>
                <w:webHidden/>
              </w:rPr>
              <w:fldChar w:fldCharType="end"/>
            </w:r>
          </w:hyperlink>
        </w:p>
        <w:p w14:paraId="601718ED" w14:textId="5B7885AC"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CA2B24">
              <w:rPr>
                <w:webHidden/>
              </w:rPr>
              <w:t>39</w:t>
            </w:r>
            <w:r>
              <w:rPr>
                <w:webHidden/>
              </w:rPr>
              <w:fldChar w:fldCharType="end"/>
            </w:r>
          </w:hyperlink>
        </w:p>
        <w:p w14:paraId="7124346E" w14:textId="3D451136"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CA2B24">
              <w:rPr>
                <w:webHidden/>
              </w:rPr>
              <w:t>40</w:t>
            </w:r>
            <w:r>
              <w:rPr>
                <w:webHidden/>
              </w:rPr>
              <w:fldChar w:fldCharType="end"/>
            </w:r>
          </w:hyperlink>
        </w:p>
        <w:p w14:paraId="14FC553A" w14:textId="51C388A7"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CA2B24">
              <w:rPr>
                <w:webHidden/>
              </w:rPr>
              <w:t>42</w:t>
            </w:r>
            <w:r>
              <w:rPr>
                <w:webHidden/>
              </w:rPr>
              <w:fldChar w:fldCharType="end"/>
            </w:r>
          </w:hyperlink>
        </w:p>
        <w:p w14:paraId="2F5E4FE3" w14:textId="20942C6C"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CA2B24">
              <w:rPr>
                <w:webHidden/>
              </w:rPr>
              <w:t>43</w:t>
            </w:r>
            <w:r>
              <w:rPr>
                <w:webHidden/>
              </w:rPr>
              <w:fldChar w:fldCharType="end"/>
            </w:r>
          </w:hyperlink>
        </w:p>
        <w:p w14:paraId="502B8BAF" w14:textId="0D1E459C"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CA2B24">
              <w:rPr>
                <w:webHidden/>
              </w:rPr>
              <w:t>45</w:t>
            </w:r>
            <w:r>
              <w:rPr>
                <w:webHidden/>
              </w:rPr>
              <w:fldChar w:fldCharType="end"/>
            </w:r>
          </w:hyperlink>
        </w:p>
        <w:p w14:paraId="319A98B5" w14:textId="724B3AF1"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CA2B24">
              <w:rPr>
                <w:webHidden/>
              </w:rPr>
              <w:t>49</w:t>
            </w:r>
            <w:r>
              <w:rPr>
                <w:webHidden/>
              </w:rPr>
              <w:fldChar w:fldCharType="end"/>
            </w:r>
          </w:hyperlink>
        </w:p>
        <w:p w14:paraId="12E13352" w14:textId="4F82FB47"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CA2B24">
              <w:rPr>
                <w:webHidden/>
              </w:rPr>
              <w:t>50</w:t>
            </w:r>
            <w:r>
              <w:rPr>
                <w:webHidden/>
              </w:rPr>
              <w:fldChar w:fldCharType="end"/>
            </w:r>
          </w:hyperlink>
        </w:p>
        <w:p w14:paraId="647A82EA" w14:textId="57B499C0"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CA2B24">
              <w:rPr>
                <w:webHidden/>
              </w:rPr>
              <w:t>51</w:t>
            </w:r>
            <w:r>
              <w:rPr>
                <w:webHidden/>
              </w:rPr>
              <w:fldChar w:fldCharType="end"/>
            </w:r>
          </w:hyperlink>
        </w:p>
        <w:p w14:paraId="4AFD38B4" w14:textId="03F2E49D"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CA2B24">
              <w:rPr>
                <w:webHidden/>
              </w:rPr>
              <w:t>52</w:t>
            </w:r>
            <w:r>
              <w:rPr>
                <w:webHidden/>
              </w:rPr>
              <w:fldChar w:fldCharType="end"/>
            </w:r>
          </w:hyperlink>
        </w:p>
        <w:p w14:paraId="6F75283B" w14:textId="5D3128D1"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CA2B24">
              <w:rPr>
                <w:webHidden/>
              </w:rPr>
              <w:t>53</w:t>
            </w:r>
            <w:r>
              <w:rPr>
                <w:webHidden/>
              </w:rPr>
              <w:fldChar w:fldCharType="end"/>
            </w:r>
          </w:hyperlink>
        </w:p>
        <w:p w14:paraId="7C954D46" w14:textId="57DD6AAF"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CA2B24">
              <w:rPr>
                <w:webHidden/>
              </w:rPr>
              <w:t>54</w:t>
            </w:r>
            <w:r>
              <w:rPr>
                <w:webHidden/>
              </w:rPr>
              <w:fldChar w:fldCharType="end"/>
            </w:r>
          </w:hyperlink>
        </w:p>
        <w:p w14:paraId="06C281BA" w14:textId="4F68D31C"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CA2B24">
              <w:rPr>
                <w:noProof/>
                <w:webHidden/>
              </w:rPr>
              <w:t>57</w:t>
            </w:r>
            <w:r>
              <w:rPr>
                <w:noProof/>
                <w:webHidden/>
              </w:rPr>
              <w:fldChar w:fldCharType="end"/>
            </w:r>
          </w:hyperlink>
        </w:p>
        <w:p w14:paraId="6EF76375" w14:textId="23A7F9EB"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CA2B24">
              <w:rPr>
                <w:webHidden/>
              </w:rPr>
              <w:t>57</w:t>
            </w:r>
            <w:r>
              <w:rPr>
                <w:webHidden/>
              </w:rPr>
              <w:fldChar w:fldCharType="end"/>
            </w:r>
          </w:hyperlink>
        </w:p>
        <w:p w14:paraId="23AF63C3" w14:textId="61FA4EA4"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CA2B24">
              <w:rPr>
                <w:webHidden/>
              </w:rPr>
              <w:t>58</w:t>
            </w:r>
            <w:r>
              <w:rPr>
                <w:webHidden/>
              </w:rPr>
              <w:fldChar w:fldCharType="end"/>
            </w:r>
          </w:hyperlink>
        </w:p>
        <w:p w14:paraId="1A92E4D1" w14:textId="70D2B39C"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CA2B24">
              <w:rPr>
                <w:webHidden/>
              </w:rPr>
              <w:t>59</w:t>
            </w:r>
            <w:r>
              <w:rPr>
                <w:webHidden/>
              </w:rPr>
              <w:fldChar w:fldCharType="end"/>
            </w:r>
          </w:hyperlink>
        </w:p>
        <w:p w14:paraId="1060E984" w14:textId="0C8BA186"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CA2B24">
              <w:rPr>
                <w:noProof/>
                <w:webHidden/>
              </w:rPr>
              <w:t>60</w:t>
            </w:r>
            <w:r>
              <w:rPr>
                <w:noProof/>
                <w:webHidden/>
              </w:rPr>
              <w:fldChar w:fldCharType="end"/>
            </w:r>
          </w:hyperlink>
        </w:p>
        <w:p w14:paraId="70EB1A48" w14:textId="63CAAE73"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CA2B24">
              <w:rPr>
                <w:webHidden/>
              </w:rPr>
              <w:t>60</w:t>
            </w:r>
            <w:r>
              <w:rPr>
                <w:webHidden/>
              </w:rPr>
              <w:fldChar w:fldCharType="end"/>
            </w:r>
          </w:hyperlink>
        </w:p>
        <w:p w14:paraId="065C383E" w14:textId="3D2742C8"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CA2B24">
              <w:rPr>
                <w:webHidden/>
              </w:rPr>
              <w:t>60</w:t>
            </w:r>
            <w:r>
              <w:rPr>
                <w:webHidden/>
              </w:rPr>
              <w:fldChar w:fldCharType="end"/>
            </w:r>
          </w:hyperlink>
        </w:p>
        <w:p w14:paraId="1AE64E36" w14:textId="14442058"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CA2B24">
              <w:rPr>
                <w:noProof/>
                <w:webHidden/>
              </w:rPr>
              <w:t>61</w:t>
            </w:r>
            <w:r>
              <w:rPr>
                <w:noProof/>
                <w:webHidden/>
              </w:rPr>
              <w:fldChar w:fldCharType="end"/>
            </w:r>
          </w:hyperlink>
        </w:p>
        <w:p w14:paraId="10531D20" w14:textId="613A73BD"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CA2B24">
              <w:rPr>
                <w:noProof/>
                <w:webHidden/>
              </w:rPr>
              <w:t>61</w:t>
            </w:r>
            <w:r>
              <w:rPr>
                <w:noProof/>
                <w:webHidden/>
              </w:rPr>
              <w:fldChar w:fldCharType="end"/>
            </w:r>
          </w:hyperlink>
        </w:p>
        <w:p w14:paraId="5F910E3E" w14:textId="62ACED0C"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CA2B24">
              <w:rPr>
                <w:webHidden/>
              </w:rPr>
              <w:t>63</w:t>
            </w:r>
            <w:r>
              <w:rPr>
                <w:webHidden/>
              </w:rPr>
              <w:fldChar w:fldCharType="end"/>
            </w:r>
          </w:hyperlink>
        </w:p>
        <w:p w14:paraId="5ADC5483" w14:textId="15734610"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CA2B24">
              <w:rPr>
                <w:webHidden/>
              </w:rPr>
              <w:t>64</w:t>
            </w:r>
            <w:r>
              <w:rPr>
                <w:webHidden/>
              </w:rPr>
              <w:fldChar w:fldCharType="end"/>
            </w:r>
          </w:hyperlink>
        </w:p>
        <w:p w14:paraId="51A30652" w14:textId="59FE2D9B"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CA2B24">
              <w:rPr>
                <w:webHidden/>
              </w:rPr>
              <w:t>65</w:t>
            </w:r>
            <w:r>
              <w:rPr>
                <w:webHidden/>
              </w:rPr>
              <w:fldChar w:fldCharType="end"/>
            </w:r>
          </w:hyperlink>
        </w:p>
        <w:p w14:paraId="763664BB" w14:textId="35353060"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CA2B24">
              <w:rPr>
                <w:webHidden/>
              </w:rPr>
              <w:t>66</w:t>
            </w:r>
            <w:r>
              <w:rPr>
                <w:webHidden/>
              </w:rPr>
              <w:fldChar w:fldCharType="end"/>
            </w:r>
          </w:hyperlink>
        </w:p>
        <w:p w14:paraId="1FC35E2F" w14:textId="5B278EA4"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CA2B24">
              <w:rPr>
                <w:webHidden/>
              </w:rPr>
              <w:t>67</w:t>
            </w:r>
            <w:r>
              <w:rPr>
                <w:webHidden/>
              </w:rPr>
              <w:fldChar w:fldCharType="end"/>
            </w:r>
          </w:hyperlink>
        </w:p>
        <w:p w14:paraId="2500FB7B" w14:textId="403D7539"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CA2B24">
              <w:rPr>
                <w:webHidden/>
              </w:rPr>
              <w:t>86</w:t>
            </w:r>
            <w:r>
              <w:rPr>
                <w:webHidden/>
              </w:rPr>
              <w:fldChar w:fldCharType="end"/>
            </w:r>
          </w:hyperlink>
        </w:p>
        <w:p w14:paraId="31BC5F52" w14:textId="364A8119"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CA2B24">
              <w:rPr>
                <w:webHidden/>
              </w:rPr>
              <w:t>89</w:t>
            </w:r>
            <w:r>
              <w:rPr>
                <w:webHidden/>
              </w:rPr>
              <w:fldChar w:fldCharType="end"/>
            </w:r>
          </w:hyperlink>
        </w:p>
        <w:p w14:paraId="22A1AB20" w14:textId="44CEEF93"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CA2B24">
              <w:rPr>
                <w:webHidden/>
              </w:rPr>
              <w:t>90</w:t>
            </w:r>
            <w:r>
              <w:rPr>
                <w:webHidden/>
              </w:rPr>
              <w:fldChar w:fldCharType="end"/>
            </w:r>
          </w:hyperlink>
        </w:p>
        <w:p w14:paraId="2F2EB867" w14:textId="415F6858"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CA2B24">
              <w:rPr>
                <w:webHidden/>
              </w:rPr>
              <w:t>91</w:t>
            </w:r>
            <w:r>
              <w:rPr>
                <w:webHidden/>
              </w:rPr>
              <w:fldChar w:fldCharType="end"/>
            </w:r>
          </w:hyperlink>
        </w:p>
        <w:p w14:paraId="2E650FBA" w14:textId="2B40740A"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CA2B24">
              <w:rPr>
                <w:webHidden/>
              </w:rPr>
              <w:t>92</w:t>
            </w:r>
            <w:r>
              <w:rPr>
                <w:webHidden/>
              </w:rPr>
              <w:fldChar w:fldCharType="end"/>
            </w:r>
          </w:hyperlink>
        </w:p>
        <w:p w14:paraId="761910E8" w14:textId="246EE34D"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CA2B24">
              <w:rPr>
                <w:webHidden/>
              </w:rPr>
              <w:t>93</w:t>
            </w:r>
            <w:r>
              <w:rPr>
                <w:webHidden/>
              </w:rPr>
              <w:fldChar w:fldCharType="end"/>
            </w:r>
          </w:hyperlink>
        </w:p>
        <w:p w14:paraId="3AAA9948" w14:textId="623F8A56"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CA2B24">
              <w:rPr>
                <w:webHidden/>
              </w:rPr>
              <w:t>94</w:t>
            </w:r>
            <w:r>
              <w:rPr>
                <w:webHidden/>
              </w:rPr>
              <w:fldChar w:fldCharType="end"/>
            </w:r>
          </w:hyperlink>
        </w:p>
        <w:p w14:paraId="3DC72284" w14:textId="48B2D500"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CA2B24">
              <w:rPr>
                <w:webHidden/>
              </w:rPr>
              <w:t>95</w:t>
            </w:r>
            <w:r>
              <w:rPr>
                <w:webHidden/>
              </w:rPr>
              <w:fldChar w:fldCharType="end"/>
            </w:r>
          </w:hyperlink>
        </w:p>
        <w:p w14:paraId="1B84071C" w14:textId="5B53D753"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CA2B24">
              <w:rPr>
                <w:webHidden/>
              </w:rPr>
              <w:t>96</w:t>
            </w:r>
            <w:r>
              <w:rPr>
                <w:webHidden/>
              </w:rPr>
              <w:fldChar w:fldCharType="end"/>
            </w:r>
          </w:hyperlink>
        </w:p>
        <w:p w14:paraId="331178E4" w14:textId="37069E9C"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CA2B24">
              <w:rPr>
                <w:webHidden/>
              </w:rPr>
              <w:t>97</w:t>
            </w:r>
            <w:r>
              <w:rPr>
                <w:webHidden/>
              </w:rPr>
              <w:fldChar w:fldCharType="end"/>
            </w:r>
          </w:hyperlink>
        </w:p>
        <w:p w14:paraId="405793C0" w14:textId="51CEA6FA"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CA2B24">
              <w:rPr>
                <w:webHidden/>
              </w:rPr>
              <w:t>98</w:t>
            </w:r>
            <w:r>
              <w:rPr>
                <w:webHidden/>
              </w:rPr>
              <w:fldChar w:fldCharType="end"/>
            </w:r>
          </w:hyperlink>
        </w:p>
        <w:p w14:paraId="7ACC0D2E" w14:textId="18DC796D"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CA2B24">
              <w:rPr>
                <w:webHidden/>
              </w:rPr>
              <w:t>99</w:t>
            </w:r>
            <w:r>
              <w:rPr>
                <w:webHidden/>
              </w:rPr>
              <w:fldChar w:fldCharType="end"/>
            </w:r>
          </w:hyperlink>
        </w:p>
        <w:p w14:paraId="01229527" w14:textId="54E37643"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CA2B24">
              <w:rPr>
                <w:webHidden/>
              </w:rPr>
              <w:t>100</w:t>
            </w:r>
            <w:r>
              <w:rPr>
                <w:webHidden/>
              </w:rPr>
              <w:fldChar w:fldCharType="end"/>
            </w:r>
          </w:hyperlink>
        </w:p>
        <w:p w14:paraId="26C09AF6" w14:textId="7B0E410C"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CA2B24">
              <w:rPr>
                <w:webHidden/>
              </w:rPr>
              <w:t>102</w:t>
            </w:r>
            <w:r>
              <w:rPr>
                <w:webHidden/>
              </w:rPr>
              <w:fldChar w:fldCharType="end"/>
            </w:r>
          </w:hyperlink>
        </w:p>
        <w:p w14:paraId="4605A623" w14:textId="4315A0C9"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CA2B24">
              <w:rPr>
                <w:webHidden/>
              </w:rPr>
              <w:t>104</w:t>
            </w:r>
            <w:r>
              <w:rPr>
                <w:webHidden/>
              </w:rPr>
              <w:fldChar w:fldCharType="end"/>
            </w:r>
          </w:hyperlink>
        </w:p>
        <w:p w14:paraId="61C358BA" w14:textId="5EF6731C"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CA2B24">
              <w:rPr>
                <w:webHidden/>
              </w:rPr>
              <w:t>105</w:t>
            </w:r>
            <w:r>
              <w:rPr>
                <w:webHidden/>
              </w:rPr>
              <w:fldChar w:fldCharType="end"/>
            </w:r>
          </w:hyperlink>
        </w:p>
        <w:p w14:paraId="1E2FCF29" w14:textId="472EAE9B"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CA2B24">
              <w:rPr>
                <w:webHidden/>
              </w:rPr>
              <w:t>107</w:t>
            </w:r>
            <w:r>
              <w:rPr>
                <w:webHidden/>
              </w:rPr>
              <w:fldChar w:fldCharType="end"/>
            </w:r>
          </w:hyperlink>
        </w:p>
        <w:p w14:paraId="2B2B077A" w14:textId="0047CE34"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CA2B24">
              <w:rPr>
                <w:webHidden/>
              </w:rPr>
              <w:t>108</w:t>
            </w:r>
            <w:r>
              <w:rPr>
                <w:webHidden/>
              </w:rPr>
              <w:fldChar w:fldCharType="end"/>
            </w:r>
          </w:hyperlink>
        </w:p>
        <w:p w14:paraId="2CCA93E9" w14:textId="67B7C2D7"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CA2B24">
              <w:rPr>
                <w:webHidden/>
              </w:rPr>
              <w:t>109</w:t>
            </w:r>
            <w:r>
              <w:rPr>
                <w:webHidden/>
              </w:rPr>
              <w:fldChar w:fldCharType="end"/>
            </w:r>
          </w:hyperlink>
        </w:p>
        <w:p w14:paraId="72991B25" w14:textId="05607484"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CA2B24">
              <w:rPr>
                <w:webHidden/>
              </w:rPr>
              <w:t>111</w:t>
            </w:r>
            <w:r>
              <w:rPr>
                <w:webHidden/>
              </w:rPr>
              <w:fldChar w:fldCharType="end"/>
            </w:r>
          </w:hyperlink>
        </w:p>
        <w:p w14:paraId="76B361E9" w14:textId="448AB99D"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CA2B24">
              <w:rPr>
                <w:webHidden/>
              </w:rPr>
              <w:t>113</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204FFB">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1701" w:right="1274" w:bottom="992" w:left="1134" w:header="284" w:footer="482" w:gutter="0"/>
          <w:cols w:space="708"/>
          <w:titlePg/>
          <w:docGrid w:linePitch="360"/>
        </w:sectPr>
      </w:pPr>
      <w:r w:rsidRPr="00270453">
        <w:br w:type="page"/>
      </w:r>
    </w:p>
    <w:p w14:paraId="12D49544" w14:textId="77777777" w:rsidR="00304C31" w:rsidRDefault="00304C31"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p>
    <w:p w14:paraId="3E1B07E7" w14:textId="77777777" w:rsidR="00304C31" w:rsidRDefault="00304C31" w:rsidP="00C548B6">
      <w:pPr>
        <w:pStyle w:val="Ttulo1"/>
      </w:pPr>
    </w:p>
    <w:p w14:paraId="741D1026" w14:textId="77777777" w:rsidR="00304C31" w:rsidRDefault="00304C31" w:rsidP="00C548B6">
      <w:pPr>
        <w:pStyle w:val="Ttulo1"/>
      </w:pPr>
    </w:p>
    <w:p w14:paraId="45B1C63C" w14:textId="77777777" w:rsidR="00304C31" w:rsidRDefault="00304C31" w:rsidP="00C548B6">
      <w:pPr>
        <w:pStyle w:val="Ttulo1"/>
      </w:pPr>
    </w:p>
    <w:p w14:paraId="5CE646B1" w14:textId="77777777" w:rsidR="00204FFB" w:rsidRPr="00204FFB" w:rsidRDefault="00204FFB" w:rsidP="00204FFB"/>
    <w:p w14:paraId="3A36CE06" w14:textId="1A0179FE" w:rsidR="00C548B6" w:rsidRPr="008F04F6" w:rsidRDefault="00C548B6" w:rsidP="00C548B6">
      <w:pPr>
        <w:pStyle w:val="Ttulo1"/>
      </w:pPr>
      <w:r w:rsidRPr="008F04F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6514AFCB" w14:textId="77777777" w:rsidR="00304C31" w:rsidRDefault="00304C31"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p>
    <w:p w14:paraId="54CCE4F5" w14:textId="5DBE909C" w:rsidR="00C548B6" w:rsidRPr="008F04F6" w:rsidRDefault="00C548B6" w:rsidP="0063609A">
      <w:pPr>
        <w:pStyle w:val="Ttulo2"/>
      </w:pPr>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3F1B98A7" w14:textId="627895E6" w:rsidR="00B7367E" w:rsidRDefault="00C548B6" w:rsidP="00F774C9">
      <w:pPr>
        <w:jc w:val="both"/>
        <w:rPr>
          <w:rFonts w:ascii="Verdana" w:eastAsia="Arial Unicode MS" w:hAnsi="Verdana" w:cs="Arial"/>
          <w:color w:val="0000FF"/>
          <w:sz w:val="19"/>
          <w:szCs w:val="19"/>
        </w:rPr>
      </w:pPr>
      <w:bookmarkStart w:id="38" w:name="_Toc38387562"/>
      <w:r w:rsidRPr="0037284D">
        <w:rPr>
          <w:rFonts w:ascii="Verdana" w:eastAsia="Arial Unicode MS" w:hAnsi="Verdana"/>
          <w:b/>
          <w:sz w:val="19"/>
          <w:szCs w:val="19"/>
        </w:rPr>
        <w:t>1.1.- Definición:</w:t>
      </w:r>
      <w:bookmarkEnd w:id="38"/>
      <w:r w:rsidR="00C77FFA" w:rsidRPr="00C77FFA">
        <w:rPr>
          <w:rFonts w:ascii="Arial" w:hAnsi="Arial" w:cs="Arial"/>
          <w:sz w:val="20"/>
          <w:szCs w:val="20"/>
          <w:lang w:val="es-ES_tradnl"/>
        </w:rPr>
        <w:t xml:space="preserve"> </w:t>
      </w:r>
      <w:r w:rsidR="00B7367E" w:rsidRPr="00B7367E">
        <w:rPr>
          <w:rFonts w:ascii="Verdana" w:eastAsia="Arial Unicode MS" w:hAnsi="Verdana" w:cs="Arial"/>
          <w:color w:val="0000FF"/>
          <w:sz w:val="19"/>
          <w:szCs w:val="19"/>
        </w:rPr>
        <w:t>El objeto de este Contrato de servicios es la redacción del anteproyecto de defensa contra inundaciones del arroyo Granada a su paso por Ortuella, en el tramo La Ralera-Golifar.</w:t>
      </w:r>
    </w:p>
    <w:p w14:paraId="1F84AE6C" w14:textId="77777777" w:rsidR="00F774C9" w:rsidRPr="00B7367E" w:rsidRDefault="00F774C9" w:rsidP="00F774C9">
      <w:pPr>
        <w:jc w:val="both"/>
        <w:rPr>
          <w:rFonts w:ascii="Verdana" w:eastAsia="Arial Unicode MS" w:hAnsi="Verdana" w:cs="Arial"/>
          <w:color w:val="0000FF"/>
          <w:sz w:val="19"/>
          <w:szCs w:val="19"/>
        </w:rPr>
      </w:pPr>
    </w:p>
    <w:p w14:paraId="20BC05A1" w14:textId="77777777" w:rsidR="00B7367E" w:rsidRDefault="00B7367E" w:rsidP="00F774C9">
      <w:pPr>
        <w:jc w:val="both"/>
        <w:rPr>
          <w:rFonts w:ascii="Verdana" w:eastAsia="Arial Unicode MS" w:hAnsi="Verdana" w:cs="Arial"/>
          <w:color w:val="0000FF"/>
          <w:sz w:val="19"/>
          <w:szCs w:val="19"/>
        </w:rPr>
      </w:pPr>
      <w:r w:rsidRPr="00B7367E">
        <w:rPr>
          <w:rFonts w:ascii="Verdana" w:eastAsia="Arial Unicode MS" w:hAnsi="Verdana" w:cs="Arial"/>
          <w:color w:val="0000FF"/>
          <w:sz w:val="19"/>
          <w:szCs w:val="19"/>
        </w:rPr>
        <w:t>Las actuaciones, además de recuperar el funcionamiento del ecosistema fluvial, buscan reducir los daños en los barrios La Ralera y Golifar, y mejorar su resiliencia frente al cambio climático. Para ello, se propone ejecutar un nuevo cauce y sacar el arroyo Granada, actualmente en galería, a cielo abierto, de forma que se permita ampliar su capacidad hidráulica y proceder a su mejora ambiental. Las actuaciones a proyectar contemplarán los siguientes trabajos:</w:t>
      </w:r>
    </w:p>
    <w:p w14:paraId="44DA6405" w14:textId="77777777" w:rsidR="00F774C9" w:rsidRPr="00B7367E" w:rsidRDefault="00F774C9" w:rsidP="00F774C9">
      <w:pPr>
        <w:jc w:val="both"/>
        <w:rPr>
          <w:rFonts w:ascii="Verdana" w:eastAsia="Arial Unicode MS" w:hAnsi="Verdana" w:cs="Arial"/>
          <w:color w:val="0000FF"/>
          <w:sz w:val="19"/>
          <w:szCs w:val="19"/>
        </w:rPr>
      </w:pPr>
    </w:p>
    <w:p w14:paraId="6830A57D" w14:textId="77777777" w:rsidR="00B7367E" w:rsidRPr="00B7367E" w:rsidRDefault="00B7367E" w:rsidP="00F774C9">
      <w:pPr>
        <w:jc w:val="both"/>
        <w:rPr>
          <w:rFonts w:ascii="Verdana" w:eastAsia="Arial Unicode MS" w:hAnsi="Verdana" w:cs="Arial"/>
          <w:color w:val="0000FF"/>
          <w:sz w:val="19"/>
          <w:szCs w:val="19"/>
        </w:rPr>
      </w:pPr>
      <w:r w:rsidRPr="00B7367E">
        <w:rPr>
          <w:rFonts w:ascii="Verdana" w:eastAsia="Arial Unicode MS" w:hAnsi="Verdana" w:cs="Arial"/>
          <w:color w:val="0000FF"/>
          <w:sz w:val="19"/>
          <w:szCs w:val="19"/>
        </w:rPr>
        <w:t>-</w:t>
      </w:r>
      <w:r w:rsidRPr="00B7367E">
        <w:rPr>
          <w:rFonts w:ascii="Verdana" w:eastAsia="Arial Unicode MS" w:hAnsi="Verdana" w:cs="Arial"/>
          <w:color w:val="0000FF"/>
          <w:sz w:val="19"/>
          <w:szCs w:val="19"/>
        </w:rPr>
        <w:tab/>
        <w:t>Apertura de nuevo cauce a cielo abierto en coincidencia con el tramo en cobertura.</w:t>
      </w:r>
    </w:p>
    <w:p w14:paraId="2D498880" w14:textId="77777777" w:rsidR="00B7367E" w:rsidRPr="00B7367E" w:rsidRDefault="00B7367E" w:rsidP="00F774C9">
      <w:pPr>
        <w:jc w:val="both"/>
        <w:rPr>
          <w:rFonts w:ascii="Verdana" w:eastAsia="Arial Unicode MS" w:hAnsi="Verdana" w:cs="Arial"/>
          <w:color w:val="0000FF"/>
          <w:sz w:val="19"/>
          <w:szCs w:val="19"/>
        </w:rPr>
      </w:pPr>
      <w:r w:rsidRPr="00B7367E">
        <w:rPr>
          <w:rFonts w:ascii="Verdana" w:eastAsia="Arial Unicode MS" w:hAnsi="Verdana" w:cs="Arial"/>
          <w:color w:val="0000FF"/>
          <w:sz w:val="19"/>
          <w:szCs w:val="19"/>
        </w:rPr>
        <w:t>-</w:t>
      </w:r>
      <w:r w:rsidRPr="00B7367E">
        <w:rPr>
          <w:rFonts w:ascii="Verdana" w:eastAsia="Arial Unicode MS" w:hAnsi="Verdana" w:cs="Arial"/>
          <w:color w:val="0000FF"/>
          <w:sz w:val="19"/>
          <w:szCs w:val="19"/>
        </w:rPr>
        <w:tab/>
        <w:t>Eliminación parcial de la galería existente.</w:t>
      </w:r>
    </w:p>
    <w:p w14:paraId="7906530A" w14:textId="77777777" w:rsidR="00B7367E" w:rsidRPr="00B7367E" w:rsidRDefault="00B7367E" w:rsidP="00F774C9">
      <w:pPr>
        <w:jc w:val="both"/>
        <w:rPr>
          <w:rFonts w:ascii="Verdana" w:eastAsia="Arial Unicode MS" w:hAnsi="Verdana" w:cs="Arial"/>
          <w:color w:val="0000FF"/>
          <w:sz w:val="19"/>
          <w:szCs w:val="19"/>
        </w:rPr>
      </w:pPr>
      <w:r w:rsidRPr="00B7367E">
        <w:rPr>
          <w:rFonts w:ascii="Verdana" w:eastAsia="Arial Unicode MS" w:hAnsi="Verdana" w:cs="Arial"/>
          <w:color w:val="0000FF"/>
          <w:sz w:val="19"/>
          <w:szCs w:val="19"/>
        </w:rPr>
        <w:t>-</w:t>
      </w:r>
      <w:r w:rsidRPr="00B7367E">
        <w:rPr>
          <w:rFonts w:ascii="Verdana" w:eastAsia="Arial Unicode MS" w:hAnsi="Verdana" w:cs="Arial"/>
          <w:color w:val="0000FF"/>
          <w:sz w:val="19"/>
          <w:szCs w:val="19"/>
        </w:rPr>
        <w:tab/>
        <w:t>Construcción de un máximo de 3 puentes u obra de paso sobre el nuevo cauce.</w:t>
      </w:r>
    </w:p>
    <w:p w14:paraId="02AC9DD9" w14:textId="77777777" w:rsidR="00B7367E" w:rsidRDefault="00B7367E" w:rsidP="00F774C9">
      <w:pPr>
        <w:jc w:val="both"/>
        <w:rPr>
          <w:rFonts w:ascii="Verdana" w:eastAsia="Arial Unicode MS" w:hAnsi="Verdana" w:cs="Arial"/>
          <w:color w:val="0000FF"/>
          <w:sz w:val="19"/>
          <w:szCs w:val="19"/>
        </w:rPr>
      </w:pPr>
      <w:r w:rsidRPr="00B7367E">
        <w:rPr>
          <w:rFonts w:ascii="Verdana" w:eastAsia="Arial Unicode MS" w:hAnsi="Verdana" w:cs="Arial"/>
          <w:color w:val="0000FF"/>
          <w:sz w:val="19"/>
          <w:szCs w:val="19"/>
        </w:rPr>
        <w:t>-</w:t>
      </w:r>
      <w:r w:rsidRPr="00B7367E">
        <w:rPr>
          <w:rFonts w:ascii="Verdana" w:eastAsia="Arial Unicode MS" w:hAnsi="Verdana" w:cs="Arial"/>
          <w:color w:val="0000FF"/>
          <w:sz w:val="19"/>
          <w:szCs w:val="19"/>
        </w:rPr>
        <w:tab/>
        <w:t>Incorporación de sistemas de contención de taludes en los tramos donde se considere necesario.</w:t>
      </w:r>
    </w:p>
    <w:p w14:paraId="5C52699B" w14:textId="77777777" w:rsidR="00F774C9" w:rsidRPr="00B7367E" w:rsidRDefault="00F774C9" w:rsidP="00F774C9">
      <w:pPr>
        <w:jc w:val="both"/>
        <w:rPr>
          <w:rFonts w:ascii="Verdana" w:eastAsia="Arial Unicode MS" w:hAnsi="Verdana" w:cs="Arial"/>
          <w:color w:val="0000FF"/>
          <w:sz w:val="19"/>
          <w:szCs w:val="19"/>
        </w:rPr>
      </w:pPr>
    </w:p>
    <w:p w14:paraId="33304102" w14:textId="77777777" w:rsidR="00B7367E" w:rsidRPr="00B7367E" w:rsidRDefault="00B7367E" w:rsidP="00F774C9">
      <w:pPr>
        <w:jc w:val="both"/>
        <w:rPr>
          <w:rFonts w:ascii="Verdana" w:eastAsia="Arial Unicode MS" w:hAnsi="Verdana" w:cs="Arial"/>
          <w:color w:val="0000FF"/>
          <w:sz w:val="19"/>
          <w:szCs w:val="19"/>
        </w:rPr>
      </w:pPr>
      <w:r w:rsidRPr="00B7367E">
        <w:rPr>
          <w:rFonts w:ascii="Verdana" w:eastAsia="Arial Unicode MS" w:hAnsi="Verdana" w:cs="Arial"/>
          <w:color w:val="0000FF"/>
          <w:sz w:val="19"/>
          <w:szCs w:val="19"/>
        </w:rPr>
        <w:t>El ámbito de estudio hidráulico tendrá una longitud de aproximadamente 370 m sobre el arroyo Granada. Una vez identificadas las soluciones más adecuadas para la consecución de los objetivos, se desarrollará el anteproyecto definiendo de forma orientativa las actuaciones a llevar a cabo.</w:t>
      </w:r>
    </w:p>
    <w:p w14:paraId="5D3AC5E4" w14:textId="77777777" w:rsidR="00B7367E" w:rsidRDefault="00B7367E" w:rsidP="00F774C9">
      <w:pPr>
        <w:jc w:val="both"/>
        <w:rPr>
          <w:rFonts w:ascii="Verdana" w:eastAsia="Arial Unicode MS" w:hAnsi="Verdana" w:cs="Arial"/>
          <w:color w:val="0000FF"/>
          <w:sz w:val="19"/>
          <w:szCs w:val="19"/>
        </w:rPr>
      </w:pPr>
      <w:r w:rsidRPr="00B7367E">
        <w:rPr>
          <w:rFonts w:ascii="Verdana" w:eastAsia="Arial Unicode MS" w:hAnsi="Verdana" w:cs="Arial"/>
          <w:color w:val="0000FF"/>
          <w:sz w:val="19"/>
          <w:szCs w:val="19"/>
        </w:rPr>
        <w:t>La redacción del anteproyecto tendrá en cuenta los criterios establecidos en la normativa vigente que se considere de aplicación.</w:t>
      </w:r>
    </w:p>
    <w:p w14:paraId="7EFA45FB" w14:textId="77777777" w:rsidR="00F774C9" w:rsidRPr="00B7367E" w:rsidRDefault="00F774C9" w:rsidP="00F774C9">
      <w:pPr>
        <w:jc w:val="both"/>
        <w:rPr>
          <w:rFonts w:ascii="Verdana" w:eastAsia="Arial Unicode MS" w:hAnsi="Verdana" w:cs="Arial"/>
          <w:color w:val="0000FF"/>
          <w:sz w:val="19"/>
          <w:szCs w:val="19"/>
        </w:rPr>
      </w:pPr>
    </w:p>
    <w:p w14:paraId="0FD4F4D2" w14:textId="32C69658" w:rsidR="00381D29" w:rsidRPr="00381D29" w:rsidRDefault="00B7367E" w:rsidP="00F774C9">
      <w:pPr>
        <w:jc w:val="both"/>
        <w:rPr>
          <w:rFonts w:ascii="Verdana" w:eastAsia="Arial Unicode MS" w:hAnsi="Verdana" w:cs="Arial"/>
          <w:color w:val="0000FF"/>
          <w:sz w:val="19"/>
          <w:szCs w:val="19"/>
          <w:lang w:val="es-ES_tradnl"/>
        </w:rPr>
      </w:pPr>
      <w:r w:rsidRPr="00B7367E">
        <w:rPr>
          <w:rFonts w:ascii="Verdana" w:eastAsia="Arial Unicode MS" w:hAnsi="Verdana" w:cs="Arial"/>
          <w:color w:val="0000FF"/>
          <w:sz w:val="19"/>
          <w:szCs w:val="19"/>
        </w:rPr>
        <w:t>La finalidad de los trabajos a realizar consiste en editar un proyecto de construcción completo, de acuerdo con lo recogido en el Pliego de Prescripciones Técnicas Particulares, considerando la normativa vigente y las exigencias del Plan Hidrológico, así como todos los condicionantes existentes.</w:t>
      </w:r>
    </w:p>
    <w:p w14:paraId="2F63E568" w14:textId="77777777" w:rsidR="00854EF9" w:rsidRPr="0037284D" w:rsidRDefault="00854EF9" w:rsidP="001054DB">
      <w:pPr>
        <w:jc w:val="both"/>
        <w:rPr>
          <w:rFonts w:ascii="Verdana" w:eastAsia="Arial Unicode MS" w:hAnsi="Verdana" w:cs="Arial"/>
          <w:color w:val="0000FF"/>
          <w:sz w:val="19"/>
          <w:szCs w:val="19"/>
        </w:rPr>
      </w:pPr>
    </w:p>
    <w:p w14:paraId="3EB73D0C" w14:textId="0C20AB39" w:rsidR="007E5240" w:rsidRPr="00B16419" w:rsidRDefault="00C548B6" w:rsidP="00B16419">
      <w:pPr>
        <w:pStyle w:val="Ttulo4"/>
        <w:spacing w:after="120"/>
        <w:ind w:right="-427"/>
        <w:jc w:val="both"/>
        <w:rPr>
          <w:rFonts w:ascii="Times New Roman" w:eastAsia="Times New Roman" w:hAnsi="Times New Roman"/>
          <w:b w:val="0"/>
          <w:sz w:val="24"/>
          <w:szCs w:val="24"/>
        </w:rPr>
      </w:pPr>
      <w:bookmarkStart w:id="39" w:name="_Toc38387563"/>
      <w:r w:rsidRPr="008F04F6">
        <w:rPr>
          <w:sz w:val="19"/>
          <w:szCs w:val="19"/>
        </w:rPr>
        <w:t xml:space="preserve">1.2.- </w:t>
      </w:r>
      <w:r w:rsidRPr="00B16419">
        <w:rPr>
          <w:sz w:val="19"/>
          <w:szCs w:val="19"/>
        </w:rPr>
        <w:t>División por lotes:</w:t>
      </w:r>
      <w:r w:rsidRPr="00804F29">
        <w:rPr>
          <w:sz w:val="19"/>
          <w:szCs w:val="19"/>
        </w:rPr>
        <w:t xml:space="preserve"> </w:t>
      </w:r>
      <w:r w:rsidR="00804F29">
        <w:rPr>
          <w:rFonts w:cs="Arial"/>
          <w:b w:val="0"/>
          <w:color w:val="0000FF"/>
          <w:sz w:val="19"/>
          <w:szCs w:val="19"/>
        </w:rPr>
        <w:t>N</w:t>
      </w:r>
      <w:r w:rsidRPr="00804F29">
        <w:rPr>
          <w:rFonts w:cs="Arial"/>
          <w:b w:val="0"/>
          <w:color w:val="0000FF"/>
          <w:sz w:val="19"/>
          <w:szCs w:val="19"/>
        </w:rPr>
        <w:t>o</w:t>
      </w:r>
      <w:bookmarkEnd w:id="39"/>
      <w:r w:rsidR="00804F29">
        <w:t xml:space="preserve">. </w:t>
      </w:r>
      <w:r w:rsidR="002649F9" w:rsidRPr="002649F9">
        <w:rPr>
          <w:rFonts w:cs="Arial"/>
          <w:b w:val="0"/>
          <w:color w:val="0000FF"/>
          <w:sz w:val="19"/>
          <w:szCs w:val="19"/>
        </w:rPr>
        <w:t xml:space="preserve">La Ley 9/2017, de 8 de noviembre, de Contratos del Sector Público, establece en su artículo 99.3 que los contratos deben dividirse en lotes siempre que la naturaleza o el objeto del contrato lo permitan. Sin embargo, en el caso del </w:t>
      </w:r>
      <w:r w:rsidR="001A665B">
        <w:rPr>
          <w:rFonts w:cs="Arial"/>
          <w:b w:val="0"/>
          <w:color w:val="0000FF"/>
          <w:sz w:val="19"/>
          <w:szCs w:val="19"/>
        </w:rPr>
        <w:t>presente contrato se justifica su no d</w:t>
      </w:r>
      <w:r w:rsidR="002C5A8B">
        <w:rPr>
          <w:rFonts w:cs="Arial"/>
          <w:b w:val="0"/>
          <w:color w:val="0000FF"/>
          <w:sz w:val="19"/>
          <w:szCs w:val="19"/>
        </w:rPr>
        <w:t>ivi</w:t>
      </w:r>
      <w:r w:rsidR="000926F7">
        <w:rPr>
          <w:rFonts w:cs="Arial"/>
          <w:b w:val="0"/>
          <w:color w:val="0000FF"/>
          <w:sz w:val="19"/>
          <w:szCs w:val="19"/>
        </w:rPr>
        <w:t>si</w:t>
      </w:r>
      <w:r w:rsidR="002C5A8B">
        <w:rPr>
          <w:rFonts w:cs="Arial"/>
          <w:b w:val="0"/>
          <w:color w:val="0000FF"/>
          <w:sz w:val="19"/>
          <w:szCs w:val="19"/>
        </w:rPr>
        <w:t>ón por los motivos que a continuación se detallan:</w:t>
      </w:r>
      <w:r w:rsidR="00605A28" w:rsidRPr="00605A28">
        <w:rPr>
          <w:rFonts w:ascii="Times New Roman" w:eastAsia="Times New Roman" w:hAnsi="Times New Roman"/>
          <w:b w:val="0"/>
          <w:sz w:val="24"/>
          <w:szCs w:val="24"/>
        </w:rPr>
        <w:t xml:space="preserve"> </w:t>
      </w:r>
    </w:p>
    <w:p w14:paraId="553A0110" w14:textId="66B946A1" w:rsidR="002078F7" w:rsidRPr="002078F7" w:rsidRDefault="00605A28" w:rsidP="002078F7">
      <w:pPr>
        <w:pStyle w:val="Ttulo4"/>
        <w:spacing w:after="120"/>
        <w:ind w:right="-427" w:firstLine="0"/>
        <w:jc w:val="both"/>
        <w:rPr>
          <w:rFonts w:cs="Arial"/>
          <w:b w:val="0"/>
          <w:color w:val="0000FF"/>
          <w:sz w:val="19"/>
          <w:szCs w:val="19"/>
        </w:rPr>
      </w:pPr>
      <w:r w:rsidRPr="00605A28">
        <w:rPr>
          <w:rFonts w:cs="Arial"/>
          <w:b w:val="0"/>
          <w:color w:val="0000FF"/>
          <w:sz w:val="19"/>
          <w:szCs w:val="19"/>
        </w:rPr>
        <w:t xml:space="preserve">El contrato no se divide en lotes debido a la necesidad de garantizar la unidad técnica e integral en la redacción del proyecto constructivo. Las tareas técnicas, ambientales y estructurales están altamente interrelacionadas, y su desarrollo de manera independiente podría comprometer la </w:t>
      </w:r>
    </w:p>
    <w:p w14:paraId="4478F42B" w14:textId="768F8382" w:rsidR="00DD30CB" w:rsidRPr="00B16419" w:rsidRDefault="00605A28" w:rsidP="002078F7">
      <w:pPr>
        <w:pStyle w:val="Ttulo4"/>
        <w:spacing w:after="120"/>
        <w:ind w:right="-427" w:firstLine="0"/>
        <w:jc w:val="both"/>
        <w:rPr>
          <w:rFonts w:cs="Arial"/>
          <w:b w:val="0"/>
          <w:color w:val="0000FF"/>
          <w:sz w:val="19"/>
          <w:szCs w:val="19"/>
        </w:rPr>
      </w:pPr>
      <w:r w:rsidRPr="00605A28">
        <w:rPr>
          <w:rFonts w:cs="Arial"/>
          <w:b w:val="0"/>
          <w:color w:val="0000FF"/>
          <w:sz w:val="19"/>
          <w:szCs w:val="19"/>
        </w:rPr>
        <w:t xml:space="preserve">calidad y coherencia del proyecto. Además, la complejidad técnica del contrato requiere una coordinación única que garantice la viabilidad y la integración de todas las disciplinas involucradas. </w:t>
      </w:r>
    </w:p>
    <w:p w14:paraId="6D475320" w14:textId="7B73E567" w:rsidR="00C548B6" w:rsidRPr="002F0158" w:rsidRDefault="00C548B6" w:rsidP="002F0158">
      <w:pPr>
        <w:pStyle w:val="Ttulo4"/>
        <w:spacing w:after="120"/>
        <w:ind w:left="851" w:right="-427"/>
        <w:jc w:val="both"/>
        <w:rPr>
          <w:rFonts w:cs="Arial"/>
          <w:color w:val="0000FF"/>
          <w:sz w:val="19"/>
          <w:szCs w:val="19"/>
        </w:rPr>
      </w:pPr>
      <w:bookmarkStart w:id="40" w:name="_Toc38387564"/>
      <w:r w:rsidRPr="008F04F6">
        <w:rPr>
          <w:sz w:val="19"/>
          <w:szCs w:val="19"/>
        </w:rPr>
        <w:t>1.3.- Código CPV:</w:t>
      </w:r>
      <w:bookmarkEnd w:id="40"/>
      <w:r w:rsidR="0058634E">
        <w:rPr>
          <w:rFonts w:ascii="Arial" w:hAnsi="Arial" w:cs="Arial"/>
          <w:sz w:val="20"/>
          <w:szCs w:val="20"/>
          <w:lang w:val="es-ES_tradnl"/>
        </w:rPr>
        <w:t xml:space="preserve"> </w:t>
      </w:r>
      <w:r w:rsidR="00E539A3" w:rsidRPr="007B464E">
        <w:rPr>
          <w:rFonts w:cs="Arial"/>
          <w:b w:val="0"/>
          <w:bCs/>
          <w:color w:val="0000FF"/>
          <w:sz w:val="19"/>
          <w:szCs w:val="19"/>
        </w:rPr>
        <w:t>71240000-2 (Servicios de arquitectura, ingeniería y planificación).</w:t>
      </w:r>
    </w:p>
    <w:p w14:paraId="602BAE2B" w14:textId="4019C8C7"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p>
    <w:p w14:paraId="5407C279" w14:textId="26AD93F4"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w:t>
      </w:r>
      <w:r w:rsidRPr="0048279D">
        <w:rPr>
          <w:sz w:val="19"/>
          <w:szCs w:val="19"/>
        </w:rPr>
        <w:t>Tracto:</w:t>
      </w:r>
      <w:r w:rsidRPr="008F04F6">
        <w:rPr>
          <w:sz w:val="19"/>
          <w:szCs w:val="19"/>
        </w:rPr>
        <w:t xml:space="preserve"> </w:t>
      </w:r>
      <w:bookmarkEnd w:id="42"/>
      <w:r w:rsidR="00E24C0D">
        <w:rPr>
          <w:rFonts w:cs="Arial"/>
          <w:b w:val="0"/>
          <w:color w:val="0000FF"/>
          <w:sz w:val="19"/>
          <w:szCs w:val="19"/>
        </w:rPr>
        <w:t>único</w:t>
      </w:r>
    </w:p>
    <w:p w14:paraId="7F8D1576" w14:textId="18471FD8"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p>
    <w:p w14:paraId="627D4A26" w14:textId="54DC9610"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E715D83" w14:textId="7B36B465" w:rsidR="00B81169" w:rsidRDefault="00C548B6" w:rsidP="00133E24">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26409280" w14:textId="2DDC0001" w:rsidR="00132097" w:rsidRPr="00B81169" w:rsidRDefault="00CB7C04" w:rsidP="00132097">
      <w:pPr>
        <w:pStyle w:val="Prrafodelista"/>
        <w:numPr>
          <w:ilvl w:val="0"/>
          <w:numId w:val="150"/>
        </w:numPr>
        <w:spacing w:before="120"/>
        <w:jc w:val="both"/>
        <w:rPr>
          <w:rFonts w:ascii="Verdana" w:eastAsia="Arial Unicode MS" w:hAnsi="Verdana" w:cs="Arial"/>
          <w:color w:val="0000FF"/>
          <w:sz w:val="19"/>
          <w:szCs w:val="19"/>
        </w:rPr>
      </w:pPr>
      <w:r w:rsidRPr="0017499C">
        <w:rPr>
          <w:rFonts w:ascii="Verdana" w:eastAsia="Arial Unicode MS" w:hAnsi="Verdana" w:cs="Arial"/>
          <w:color w:val="0000FF"/>
          <w:sz w:val="19"/>
          <w:szCs w:val="19"/>
        </w:rPr>
        <w:t xml:space="preserve">Oferta relativa a criterios sometidos a juicio de valor. </w:t>
      </w:r>
    </w:p>
    <w:p w14:paraId="453E4230" w14:textId="4F9F140B" w:rsidR="00CB7C04" w:rsidRDefault="00CB7C04" w:rsidP="00460A5C">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 xml:space="preserve">Oferta económica </w:t>
      </w:r>
    </w:p>
    <w:p w14:paraId="113CAB94" w14:textId="77777777" w:rsidR="002078F7" w:rsidRDefault="002078F7" w:rsidP="002078F7">
      <w:pPr>
        <w:spacing w:before="120"/>
        <w:jc w:val="both"/>
        <w:rPr>
          <w:rFonts w:ascii="Verdana" w:eastAsia="Arial Unicode MS" w:hAnsi="Verdana" w:cs="Arial"/>
          <w:color w:val="0000FF"/>
          <w:sz w:val="19"/>
          <w:szCs w:val="19"/>
        </w:rPr>
      </w:pPr>
    </w:p>
    <w:p w14:paraId="7D30A56D" w14:textId="77777777" w:rsidR="002078F7" w:rsidRPr="002078F7" w:rsidRDefault="002078F7" w:rsidP="002078F7">
      <w:pPr>
        <w:spacing w:before="120"/>
        <w:jc w:val="both"/>
        <w:rPr>
          <w:rFonts w:ascii="Verdana" w:eastAsia="Arial Unicode MS" w:hAnsi="Verdana" w:cs="Arial"/>
          <w:color w:val="0000FF"/>
          <w:sz w:val="19"/>
          <w:szCs w:val="19"/>
        </w:rPr>
      </w:pPr>
    </w:p>
    <w:p w14:paraId="2527797C" w14:textId="77777777" w:rsidR="002078F7" w:rsidRDefault="002078F7" w:rsidP="002078F7">
      <w:pPr>
        <w:spacing w:before="120"/>
        <w:jc w:val="both"/>
        <w:rPr>
          <w:rFonts w:ascii="Verdana" w:eastAsia="Arial Unicode MS" w:hAnsi="Verdana" w:cs="Arial"/>
          <w:color w:val="0000FF"/>
          <w:sz w:val="19"/>
          <w:szCs w:val="19"/>
        </w:rPr>
      </w:pPr>
    </w:p>
    <w:p w14:paraId="50778FCC" w14:textId="77777777" w:rsidR="002078F7" w:rsidRPr="002078F7" w:rsidRDefault="002078F7" w:rsidP="002078F7">
      <w:pPr>
        <w:spacing w:before="120"/>
        <w:jc w:val="both"/>
        <w:rPr>
          <w:rFonts w:ascii="Verdana" w:eastAsia="Arial Unicode MS" w:hAnsi="Verdana" w:cs="Arial"/>
          <w:color w:val="0000FF"/>
          <w:sz w:val="19"/>
          <w:szCs w:val="19"/>
        </w:rPr>
      </w:pPr>
    </w:p>
    <w:p w14:paraId="007E0FEC" w14:textId="55B963D0" w:rsidR="00CB7C04" w:rsidRPr="00374F3C" w:rsidRDefault="00CB7C04" w:rsidP="00460A5C">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Documento en el que se formalice el contrato</w:t>
      </w:r>
    </w:p>
    <w:p w14:paraId="7F357419" w14:textId="77777777" w:rsidR="00CB7C04" w:rsidRPr="00CB7C04" w:rsidRDefault="00CB7C04" w:rsidP="000415A8">
      <w:pPr>
        <w:spacing w:before="120"/>
        <w:ind w:left="284"/>
        <w:jc w:val="both"/>
        <w:rPr>
          <w:rFonts w:ascii="Verdana" w:eastAsia="Arial Unicode MS" w:hAnsi="Verdana" w:cs="Arial"/>
          <w:color w:val="0000FF"/>
          <w:sz w:val="19"/>
          <w:szCs w:val="19"/>
        </w:rPr>
      </w:pPr>
      <w:r w:rsidRPr="00CB7C04">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079918D9" w14:textId="61757D4C" w:rsidR="00D616DD" w:rsidRPr="002F0158" w:rsidRDefault="00CB7C04" w:rsidP="002F0158">
      <w:pPr>
        <w:spacing w:before="120" w:after="120"/>
        <w:ind w:left="284" w:right="-427"/>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r w:rsidR="00B313BF">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774F0405"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w:t>
      </w:r>
      <w:r w:rsidRPr="007354AF">
        <w:rPr>
          <w:sz w:val="19"/>
          <w:szCs w:val="19"/>
        </w:rPr>
        <w:t>de</w:t>
      </w:r>
      <w:r w:rsidR="00996C1C">
        <w:rPr>
          <w:rFonts w:cs="Arial"/>
          <w:b w:val="0"/>
          <w:bCs/>
          <w:color w:val="0000FF"/>
          <w:sz w:val="19"/>
          <w:szCs w:val="19"/>
        </w:rPr>
        <w:t xml:space="preserve"> </w:t>
      </w:r>
      <w:r w:rsidR="00BF0B82" w:rsidRPr="00BF0B82">
        <w:rPr>
          <w:rFonts w:cs="Arial"/>
          <w:b w:val="0"/>
          <w:bCs/>
          <w:color w:val="0000FF"/>
          <w:sz w:val="19"/>
          <w:szCs w:val="19"/>
        </w:rPr>
        <w:t xml:space="preserve">181.500,00 </w:t>
      </w:r>
      <w:r w:rsidRPr="008B200F">
        <w:rPr>
          <w:rFonts w:cs="Arial"/>
          <w:b w:val="0"/>
          <w:color w:val="0000FF"/>
          <w:sz w:val="19"/>
          <w:szCs w:val="19"/>
        </w:rPr>
        <w:t>euros</w:t>
      </w:r>
      <w:r w:rsidRPr="008F04F6">
        <w:rPr>
          <w:sz w:val="19"/>
          <w:szCs w:val="19"/>
        </w:rPr>
        <w:t xml:space="preserve">, incluido el </w:t>
      </w:r>
      <w:r w:rsidR="00791787" w:rsidRPr="00791787">
        <w:rPr>
          <w:rFonts w:cs="Arial"/>
          <w:b w:val="0"/>
          <w:color w:val="0000FF"/>
          <w:sz w:val="19"/>
          <w:szCs w:val="19"/>
        </w:rPr>
        <w:t>21</w:t>
      </w:r>
      <w:r w:rsidRPr="00791787">
        <w:rPr>
          <w:rFonts w:cs="Arial"/>
          <w:b w:val="0"/>
          <w:color w:val="0000FF"/>
          <w:sz w:val="19"/>
          <w:szCs w:val="19"/>
        </w:rPr>
        <w:t xml:space="preserve"> %</w:t>
      </w:r>
      <w:r w:rsidRPr="008F04F6">
        <w:rPr>
          <w:sz w:val="19"/>
          <w:szCs w:val="19"/>
        </w:rPr>
        <w:t xml:space="preserve"> de IVA, y se imputa a la(s) siguiente(s) anualidad(es):</w:t>
      </w:r>
      <w:bookmarkEnd w:id="66"/>
    </w:p>
    <w:p w14:paraId="237D34FC" w14:textId="62296AC6" w:rsidR="00C548B6" w:rsidRPr="00DF42A2" w:rsidRDefault="00C548B6" w:rsidP="00460A5C">
      <w:pPr>
        <w:pStyle w:val="Prrafodelista"/>
        <w:numPr>
          <w:ilvl w:val="0"/>
          <w:numId w:val="122"/>
        </w:numPr>
        <w:spacing w:before="120" w:after="120"/>
        <w:ind w:left="1418" w:right="-425" w:hanging="295"/>
        <w:jc w:val="both"/>
        <w:rPr>
          <w:rFonts w:ascii="Verdana" w:hAnsi="Verdana"/>
          <w:sz w:val="19"/>
          <w:szCs w:val="19"/>
        </w:rPr>
      </w:pPr>
      <w:r w:rsidRPr="00DF42A2">
        <w:rPr>
          <w:rFonts w:ascii="Verdana" w:eastAsia="Arial Unicode MS" w:hAnsi="Verdana"/>
          <w:sz w:val="19"/>
          <w:szCs w:val="19"/>
        </w:rPr>
        <w:t xml:space="preserve">Año </w:t>
      </w:r>
      <w:r w:rsidR="002A0980" w:rsidRPr="00DF42A2">
        <w:rPr>
          <w:rFonts w:ascii="Verdana" w:eastAsia="Arial Unicode MS" w:hAnsi="Verdana"/>
          <w:sz w:val="19"/>
          <w:szCs w:val="19"/>
        </w:rPr>
        <w:t>202</w:t>
      </w:r>
      <w:r w:rsidR="00BF0B82">
        <w:rPr>
          <w:rFonts w:ascii="Verdana" w:eastAsia="Arial Unicode MS" w:hAnsi="Verdana"/>
          <w:sz w:val="19"/>
          <w:szCs w:val="19"/>
        </w:rPr>
        <w:t>6</w:t>
      </w:r>
      <w:r w:rsidRPr="00DF42A2">
        <w:rPr>
          <w:rFonts w:ascii="Verdana" w:eastAsia="Arial Unicode MS" w:hAnsi="Verdana"/>
          <w:sz w:val="19"/>
          <w:szCs w:val="19"/>
        </w:rPr>
        <w:t xml:space="preserve"> :</w:t>
      </w:r>
      <w:r w:rsidRPr="00DF42A2">
        <w:rPr>
          <w:rFonts w:ascii="Verdana" w:hAnsi="Verdana"/>
          <w:sz w:val="19"/>
          <w:szCs w:val="19"/>
        </w:rPr>
        <w:t xml:space="preserve"> </w:t>
      </w:r>
      <w:r w:rsidR="00BF0B82" w:rsidRPr="00BF0B82">
        <w:rPr>
          <w:rFonts w:ascii="Verdana" w:eastAsia="Arial Unicode MS" w:hAnsi="Verdana" w:cs="Arial"/>
          <w:color w:val="0000FF"/>
          <w:sz w:val="19"/>
          <w:szCs w:val="19"/>
        </w:rPr>
        <w:t>181.500,00</w:t>
      </w:r>
      <w:r w:rsidR="00BF0B82" w:rsidRPr="00BF0B82">
        <w:rPr>
          <w:rFonts w:ascii="Verdana" w:hAnsi="Verdana"/>
          <w:sz w:val="19"/>
          <w:szCs w:val="19"/>
        </w:rPr>
        <w:t xml:space="preserve"> </w:t>
      </w:r>
      <w:r w:rsidRPr="00DF42A2">
        <w:rPr>
          <w:rFonts w:ascii="Verdana" w:eastAsia="Arial Unicode MS" w:hAnsi="Verdana" w:cs="Arial"/>
          <w:color w:val="0000FF"/>
          <w:sz w:val="19"/>
          <w:szCs w:val="19"/>
        </w:rPr>
        <w:t>euros</w:t>
      </w:r>
      <w:r w:rsidR="00502DE9" w:rsidRPr="00DF42A2">
        <w:rPr>
          <w:rFonts w:ascii="Verdana" w:eastAsia="Arial Unicode MS" w:hAnsi="Verdana" w:cs="Arial"/>
          <w:color w:val="0000FF"/>
          <w:sz w:val="19"/>
          <w:szCs w:val="19"/>
        </w:rPr>
        <w:t>.</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1FB632F5" w14:textId="36490650" w:rsidR="0058246F" w:rsidRPr="003F3EA7" w:rsidRDefault="00C548B6" w:rsidP="003F3EA7">
      <w:pPr>
        <w:pStyle w:val="Ttulo4"/>
        <w:spacing w:after="120"/>
        <w:ind w:left="851" w:right="-427"/>
        <w:jc w:val="both"/>
        <w:rPr>
          <w:b w:val="0"/>
          <w:i/>
          <w:sz w:val="19"/>
          <w:szCs w:val="19"/>
        </w:rPr>
      </w:pPr>
      <w:bookmarkStart w:id="67" w:name="_Toc38387572"/>
      <w:r w:rsidRPr="008F04F6">
        <w:rPr>
          <w:sz w:val="19"/>
          <w:szCs w:val="19"/>
        </w:rPr>
        <w:t xml:space="preserve">3.2.- </w:t>
      </w:r>
      <w:r w:rsidRPr="003E6EB7">
        <w:rPr>
          <w:sz w:val="19"/>
          <w:szCs w:val="19"/>
        </w:rPr>
        <w:t>Aplicación presupuestaria</w:t>
      </w:r>
      <w:r w:rsidRPr="008F04F6">
        <w:rPr>
          <w:sz w:val="19"/>
          <w:szCs w:val="19"/>
        </w:rPr>
        <w:t>:</w:t>
      </w:r>
      <w:bookmarkEnd w:id="67"/>
      <w:r w:rsidRPr="008F04F6">
        <w:rPr>
          <w:sz w:val="19"/>
          <w:szCs w:val="19"/>
        </w:rPr>
        <w:t xml:space="preserve"> </w:t>
      </w:r>
      <w:bookmarkStart w:id="68" w:name="_Toc38387573"/>
      <w:r w:rsidR="00405DF8" w:rsidRPr="00405DF8">
        <w:rPr>
          <w:rFonts w:cs="Arial"/>
          <w:b w:val="0"/>
          <w:color w:val="0000FF"/>
          <w:sz w:val="19"/>
          <w:szCs w:val="19"/>
        </w:rPr>
        <w:t>23180129</w:t>
      </w:r>
    </w:p>
    <w:p w14:paraId="2BCDA065" w14:textId="28E5994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Pr="008F04F6">
        <w:rPr>
          <w:rFonts w:cs="Arial"/>
          <w:b w:val="0"/>
          <w:color w:val="0000FF"/>
          <w:sz w:val="19"/>
          <w:szCs w:val="19"/>
        </w:rPr>
        <w:t>no</w:t>
      </w:r>
      <w:bookmarkEnd w:id="68"/>
    </w:p>
    <w:p w14:paraId="4B2D39F9" w14:textId="1136CC9A" w:rsidR="00766CF5" w:rsidRPr="00974317" w:rsidRDefault="00C548B6" w:rsidP="00974317">
      <w:pPr>
        <w:pStyle w:val="Ttulo4"/>
        <w:spacing w:after="120"/>
        <w:ind w:left="851" w:right="-427"/>
        <w:jc w:val="both"/>
        <w:rPr>
          <w:b w:val="0"/>
          <w:i/>
          <w:sz w:val="19"/>
          <w:szCs w:val="19"/>
        </w:rPr>
      </w:pPr>
      <w:bookmarkStart w:id="69" w:name="_Toc38387574"/>
      <w:r w:rsidRPr="008F04F6">
        <w:rPr>
          <w:sz w:val="19"/>
          <w:szCs w:val="19"/>
        </w:rPr>
        <w:t>3.4.- El gasto está cofinanciado:</w:t>
      </w:r>
      <w:r w:rsidR="00036F39">
        <w:rPr>
          <w:sz w:val="19"/>
          <w:szCs w:val="19"/>
        </w:rPr>
        <w:t xml:space="preserve"> </w:t>
      </w:r>
      <w:r w:rsidRPr="008F04F6">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p>
    <w:p w14:paraId="14BFAA23" w14:textId="099C5E5C" w:rsidR="00C548B6" w:rsidRPr="008F04F6" w:rsidRDefault="00C548B6" w:rsidP="001D3DE3">
      <w:pPr>
        <w:pStyle w:val="Ttulo3"/>
        <w:spacing w:after="120"/>
      </w:pPr>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77678796" w14:textId="0F3CF25D" w:rsidR="003C580C" w:rsidRPr="008A659F" w:rsidRDefault="00C548B6" w:rsidP="008A659F">
      <w:pPr>
        <w:pStyle w:val="Ttulo4"/>
        <w:spacing w:after="120"/>
        <w:ind w:left="851" w:right="-427"/>
        <w:jc w:val="both"/>
        <w:rPr>
          <w:rFonts w:cs="Arial"/>
          <w:b w:val="0"/>
          <w:color w:val="0000FF"/>
          <w:sz w:val="19"/>
          <w:szCs w:val="19"/>
        </w:rPr>
      </w:pPr>
      <w:bookmarkStart w:id="81" w:name="_Toc38387576"/>
      <w:r w:rsidRPr="008F04F6">
        <w:rPr>
          <w:sz w:val="19"/>
          <w:szCs w:val="19"/>
        </w:rPr>
        <w:t xml:space="preserve">4.1.- </w:t>
      </w:r>
      <w:r w:rsidRPr="008F04F6">
        <w:rPr>
          <w:b w:val="0"/>
          <w:sz w:val="19"/>
          <w:szCs w:val="19"/>
        </w:rPr>
        <w:t xml:space="preserve">El valor estimado del contrato es de </w:t>
      </w:r>
      <w:r w:rsidR="00DB41D8">
        <w:rPr>
          <w:rFonts w:cs="Arial"/>
          <w:b w:val="0"/>
          <w:color w:val="0000FF"/>
          <w:sz w:val="19"/>
          <w:szCs w:val="19"/>
          <w:lang w:val="es-ES_tradnl"/>
        </w:rPr>
        <w:t>1</w:t>
      </w:r>
      <w:r w:rsidR="001F2CBC">
        <w:rPr>
          <w:rFonts w:cs="Arial"/>
          <w:b w:val="0"/>
          <w:color w:val="0000FF"/>
          <w:sz w:val="19"/>
          <w:szCs w:val="19"/>
          <w:lang w:val="es-ES_tradnl"/>
        </w:rPr>
        <w:t>50</w:t>
      </w:r>
      <w:r w:rsidR="00DB41D8">
        <w:rPr>
          <w:rFonts w:cs="Arial"/>
          <w:b w:val="0"/>
          <w:color w:val="0000FF"/>
          <w:sz w:val="19"/>
          <w:szCs w:val="19"/>
          <w:lang w:val="es-ES_tradnl"/>
        </w:rPr>
        <w:t>.000,00</w:t>
      </w:r>
      <w:r w:rsidR="00745C4E">
        <w:rPr>
          <w:rFonts w:cs="Arial"/>
          <w:b w:val="0"/>
          <w:color w:val="0000FF"/>
          <w:sz w:val="19"/>
          <w:szCs w:val="19"/>
          <w:lang w:val="es-ES_tradnl"/>
        </w:rPr>
        <w:t xml:space="preserve"> </w:t>
      </w:r>
      <w:r w:rsidRPr="003C580C">
        <w:rPr>
          <w:rFonts w:cs="Arial"/>
          <w:b w:val="0"/>
          <w:color w:val="0000FF"/>
          <w:sz w:val="19"/>
          <w:szCs w:val="19"/>
        </w:rPr>
        <w:t>euros.</w:t>
      </w:r>
      <w:bookmarkEnd w:id="81"/>
    </w:p>
    <w:p w14:paraId="74A4B1DD" w14:textId="4EBE1445" w:rsidR="00B62AD6" w:rsidRDefault="003541F1" w:rsidP="00DC71D6">
      <w:pPr>
        <w:ind w:left="284" w:right="-427"/>
        <w:jc w:val="both"/>
        <w:rPr>
          <w:rFonts w:ascii="Verdana" w:hAnsi="Verdana"/>
          <w:sz w:val="19"/>
          <w:szCs w:val="19"/>
        </w:rPr>
      </w:pPr>
      <w:r w:rsidRPr="009667F4">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9667F4">
        <w:rPr>
          <w:rFonts w:ascii="Verdana" w:hAnsi="Verdana"/>
          <w:sz w:val="19"/>
          <w:szCs w:val="19"/>
        </w:rPr>
        <w:t>, sin IVA</w:t>
      </w:r>
      <w:r w:rsidRPr="009667F4">
        <w:rPr>
          <w:rFonts w:ascii="Verdana" w:hAnsi="Verdana"/>
          <w:sz w:val="19"/>
          <w:szCs w:val="19"/>
        </w:rPr>
        <w:t>.</w:t>
      </w:r>
      <w:r w:rsidR="00756606">
        <w:rPr>
          <w:rFonts w:ascii="Verdana" w:hAnsi="Verdana"/>
          <w:sz w:val="19"/>
          <w:szCs w:val="19"/>
        </w:rPr>
        <w:t xml:space="preserve"> </w:t>
      </w:r>
    </w:p>
    <w:p w14:paraId="6C58A2F9" w14:textId="77777777" w:rsidR="008A659F" w:rsidRPr="003A227F" w:rsidRDefault="008A659F" w:rsidP="00DC71D6">
      <w:pPr>
        <w:ind w:left="284" w:right="-427"/>
        <w:jc w:val="both"/>
        <w:rPr>
          <w:rFonts w:ascii="Verdana" w:hAnsi="Verdana"/>
          <w:sz w:val="19"/>
          <w:szCs w:val="19"/>
        </w:rPr>
      </w:pPr>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8F04F6">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0201EB" w:rsidRPr="008F04F6" w14:paraId="4FF02D6C" w14:textId="77777777" w:rsidTr="00246388">
        <w:trPr>
          <w:trHeight w:val="454"/>
        </w:trPr>
        <w:tc>
          <w:tcPr>
            <w:tcW w:w="3783" w:type="pct"/>
          </w:tcPr>
          <w:p w14:paraId="0FD59178" w14:textId="77777777" w:rsidR="000201EB" w:rsidRPr="008F04F6" w:rsidRDefault="000201EB" w:rsidP="000201EB">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217" w:type="pct"/>
            <w:vAlign w:val="center"/>
          </w:tcPr>
          <w:p w14:paraId="0F3A703A" w14:textId="2CEECABD" w:rsidR="000201EB" w:rsidRPr="008F04F6" w:rsidRDefault="006A1763" w:rsidP="000201EB">
            <w:pPr>
              <w:spacing w:before="120" w:after="120"/>
              <w:ind w:right="-1"/>
              <w:rPr>
                <w:sz w:val="19"/>
                <w:szCs w:val="19"/>
              </w:rPr>
            </w:pPr>
            <w:r w:rsidRPr="006A1763">
              <w:rPr>
                <w:rFonts w:ascii="Verdana" w:eastAsia="Arial Unicode MS" w:hAnsi="Verdana" w:cs="Arial"/>
                <w:color w:val="0000FF"/>
                <w:sz w:val="19"/>
                <w:szCs w:val="19"/>
                <w:lang w:val="es-ES_tradnl"/>
              </w:rPr>
              <w:t>1</w:t>
            </w:r>
            <w:r w:rsidR="008A659F">
              <w:rPr>
                <w:rFonts w:ascii="Verdana" w:eastAsia="Arial Unicode MS" w:hAnsi="Verdana" w:cs="Arial"/>
                <w:color w:val="0000FF"/>
                <w:sz w:val="19"/>
                <w:szCs w:val="19"/>
                <w:lang w:val="es-ES_tradnl"/>
              </w:rPr>
              <w:t>50</w:t>
            </w:r>
            <w:r w:rsidR="00DB41D8">
              <w:rPr>
                <w:rFonts w:ascii="Verdana" w:eastAsia="Arial Unicode MS" w:hAnsi="Verdana" w:cs="Arial"/>
                <w:color w:val="0000FF"/>
                <w:sz w:val="19"/>
                <w:szCs w:val="19"/>
                <w:lang w:val="es-ES_tradnl"/>
              </w:rPr>
              <w:t>.000,00</w:t>
            </w:r>
            <w:r w:rsidRPr="006A1763">
              <w:rPr>
                <w:rFonts w:ascii="Verdana" w:eastAsia="Arial Unicode MS" w:hAnsi="Verdana" w:cs="Arial"/>
                <w:color w:val="0000FF"/>
                <w:sz w:val="19"/>
                <w:szCs w:val="19"/>
                <w:lang w:val="es-ES_tradnl"/>
              </w:rPr>
              <w:t xml:space="preserve"> </w:t>
            </w:r>
            <w:r w:rsidR="000201EB" w:rsidRPr="004E32F9">
              <w:rPr>
                <w:rFonts w:ascii="Verdana" w:eastAsia="Arial Unicode MS" w:hAnsi="Verdana" w:cs="Arial"/>
                <w:color w:val="0000FF"/>
                <w:sz w:val="19"/>
                <w:szCs w:val="19"/>
              </w:rPr>
              <w:t>€</w:t>
            </w:r>
            <w:r w:rsidR="000201EB" w:rsidRPr="005C7B22">
              <w:rPr>
                <w:color w:val="000000"/>
                <w:sz w:val="20"/>
                <w:szCs w:val="20"/>
              </w:rPr>
              <w:t xml:space="preserve"> </w:t>
            </w:r>
          </w:p>
        </w:tc>
      </w:tr>
      <w:tr w:rsidR="000201EB" w:rsidRPr="008F04F6" w14:paraId="3C4705A7" w14:textId="77777777" w:rsidTr="00246388">
        <w:trPr>
          <w:trHeight w:val="454"/>
        </w:trPr>
        <w:tc>
          <w:tcPr>
            <w:tcW w:w="3783" w:type="pct"/>
          </w:tcPr>
          <w:p w14:paraId="4C0B6598"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vAlign w:val="center"/>
          </w:tcPr>
          <w:p w14:paraId="6C455E7E" w14:textId="77777777" w:rsidR="000201EB" w:rsidRPr="008F04F6" w:rsidRDefault="000201EB" w:rsidP="000201EB">
            <w:pPr>
              <w:spacing w:before="120" w:after="120"/>
              <w:ind w:right="-1"/>
              <w:rPr>
                <w:sz w:val="19"/>
                <w:szCs w:val="19"/>
              </w:rPr>
            </w:pPr>
          </w:p>
        </w:tc>
      </w:tr>
      <w:tr w:rsidR="000201EB" w:rsidRPr="008F04F6" w14:paraId="669BFD32" w14:textId="77777777" w:rsidTr="00246388">
        <w:trPr>
          <w:trHeight w:val="454"/>
        </w:trPr>
        <w:tc>
          <w:tcPr>
            <w:tcW w:w="3783" w:type="pct"/>
          </w:tcPr>
          <w:p w14:paraId="0BB0B781"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vAlign w:val="center"/>
          </w:tcPr>
          <w:p w14:paraId="157C8F8E" w14:textId="77777777" w:rsidR="000201EB" w:rsidRPr="008F04F6" w:rsidRDefault="000201EB" w:rsidP="000201EB">
            <w:pPr>
              <w:spacing w:before="120" w:after="120"/>
              <w:ind w:right="-1"/>
              <w:rPr>
                <w:sz w:val="19"/>
                <w:szCs w:val="19"/>
              </w:rPr>
            </w:pPr>
          </w:p>
        </w:tc>
      </w:tr>
      <w:tr w:rsidR="000201EB" w:rsidRPr="008F04F6" w14:paraId="3A9CAADF" w14:textId="77777777" w:rsidTr="00246388">
        <w:trPr>
          <w:trHeight w:val="454"/>
        </w:trPr>
        <w:tc>
          <w:tcPr>
            <w:tcW w:w="3783" w:type="pct"/>
          </w:tcPr>
          <w:p w14:paraId="094D535D"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vAlign w:val="center"/>
          </w:tcPr>
          <w:p w14:paraId="7683D559" w14:textId="77777777" w:rsidR="000201EB" w:rsidRPr="008F04F6" w:rsidRDefault="000201EB" w:rsidP="000201EB">
            <w:pPr>
              <w:spacing w:before="120" w:after="120"/>
              <w:ind w:right="-1"/>
              <w:rPr>
                <w:sz w:val="19"/>
                <w:szCs w:val="19"/>
              </w:rPr>
            </w:pPr>
          </w:p>
        </w:tc>
      </w:tr>
      <w:tr w:rsidR="000201EB" w:rsidRPr="008F04F6" w14:paraId="4BB6BACA" w14:textId="77777777" w:rsidTr="00246388">
        <w:trPr>
          <w:trHeight w:val="454"/>
        </w:trPr>
        <w:tc>
          <w:tcPr>
            <w:tcW w:w="3783" w:type="pct"/>
          </w:tcPr>
          <w:p w14:paraId="27540A73"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5E21A4A8" w14:textId="762E9D7F" w:rsidR="000201EB" w:rsidRPr="008F04F6" w:rsidRDefault="000201EB" w:rsidP="000201EB">
            <w:pPr>
              <w:spacing w:before="120" w:after="120"/>
              <w:ind w:right="-1"/>
              <w:rPr>
                <w:sz w:val="19"/>
                <w:szCs w:val="19"/>
              </w:rPr>
            </w:pPr>
          </w:p>
        </w:tc>
      </w:tr>
      <w:tr w:rsidR="000201EB" w:rsidRPr="008F04F6" w14:paraId="1086F056" w14:textId="77777777" w:rsidTr="00246388">
        <w:trPr>
          <w:trHeight w:val="454"/>
        </w:trPr>
        <w:tc>
          <w:tcPr>
            <w:tcW w:w="3783" w:type="pct"/>
          </w:tcPr>
          <w:p w14:paraId="3C28B797" w14:textId="77777777" w:rsidR="000201EB" w:rsidRPr="008F04F6" w:rsidRDefault="000201EB" w:rsidP="000201EB">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vAlign w:val="center"/>
          </w:tcPr>
          <w:p w14:paraId="0117FE64" w14:textId="163C7242" w:rsidR="000201EB" w:rsidRPr="008F04F6" w:rsidRDefault="00745C4E" w:rsidP="000201EB">
            <w:pPr>
              <w:spacing w:before="120" w:after="120"/>
              <w:ind w:right="-1"/>
              <w:rPr>
                <w:sz w:val="19"/>
                <w:szCs w:val="19"/>
              </w:rPr>
            </w:pPr>
            <w:bookmarkStart w:id="93" w:name="_Hlk181788186"/>
            <w:r w:rsidRPr="006A1763">
              <w:rPr>
                <w:rFonts w:ascii="Verdana" w:eastAsia="Arial Unicode MS" w:hAnsi="Verdana" w:cs="Arial"/>
                <w:color w:val="0000FF"/>
                <w:sz w:val="19"/>
                <w:szCs w:val="19"/>
                <w:lang w:val="es-ES_tradnl"/>
              </w:rPr>
              <w:t>1</w:t>
            </w:r>
            <w:r w:rsidR="008A659F">
              <w:rPr>
                <w:rFonts w:ascii="Verdana" w:eastAsia="Arial Unicode MS" w:hAnsi="Verdana" w:cs="Arial"/>
                <w:color w:val="0000FF"/>
                <w:sz w:val="19"/>
                <w:szCs w:val="19"/>
                <w:lang w:val="es-ES_tradnl"/>
              </w:rPr>
              <w:t>50</w:t>
            </w:r>
            <w:r w:rsidR="00DB41D8">
              <w:rPr>
                <w:rFonts w:ascii="Verdana" w:eastAsia="Arial Unicode MS" w:hAnsi="Verdana" w:cs="Arial"/>
                <w:color w:val="0000FF"/>
                <w:sz w:val="19"/>
                <w:szCs w:val="19"/>
                <w:lang w:val="es-ES_tradnl"/>
              </w:rPr>
              <w:t>.000,00</w:t>
            </w:r>
            <w:r w:rsidRPr="006A1763">
              <w:rPr>
                <w:rFonts w:ascii="Verdana" w:eastAsia="Arial Unicode MS" w:hAnsi="Verdana" w:cs="Arial"/>
                <w:color w:val="0000FF"/>
                <w:sz w:val="19"/>
                <w:szCs w:val="19"/>
                <w:lang w:val="es-ES_tradnl"/>
              </w:rPr>
              <w:t xml:space="preserve"> </w:t>
            </w:r>
            <w:bookmarkEnd w:id="93"/>
            <w:r w:rsidR="004E32F9" w:rsidRPr="004E32F9">
              <w:rPr>
                <w:rFonts w:ascii="Verdana" w:eastAsia="Arial Unicode MS" w:hAnsi="Verdana" w:cs="Arial"/>
                <w:color w:val="0000FF"/>
                <w:sz w:val="19"/>
                <w:szCs w:val="19"/>
              </w:rPr>
              <w:t>€</w:t>
            </w:r>
          </w:p>
        </w:tc>
      </w:tr>
    </w:tbl>
    <w:p w14:paraId="6F038C46" w14:textId="62D0B5E9" w:rsidR="008A659F" w:rsidRDefault="008A659F" w:rsidP="008A659F">
      <w:pPr>
        <w:pStyle w:val="Ttulo3"/>
        <w:pBdr>
          <w:top w:val="single" w:sz="4" w:space="0" w:color="auto"/>
        </w:pBdr>
        <w:tabs>
          <w:tab w:val="left" w:pos="1725"/>
        </w:tabs>
        <w:spacing w:after="120"/>
      </w:pPr>
      <w:bookmarkStart w:id="94" w:name="_Toc157522047"/>
      <w:r>
        <w:tab/>
      </w:r>
    </w:p>
    <w:p w14:paraId="2B1B87E2" w14:textId="77777777" w:rsidR="008A659F" w:rsidRDefault="008A659F" w:rsidP="008A659F">
      <w:pPr>
        <w:pStyle w:val="Ttulo3"/>
        <w:pBdr>
          <w:top w:val="single" w:sz="4" w:space="0" w:color="auto"/>
        </w:pBdr>
        <w:spacing w:after="120"/>
      </w:pPr>
    </w:p>
    <w:p w14:paraId="45838D4E" w14:textId="77777777" w:rsidR="008A659F" w:rsidRPr="008A659F" w:rsidRDefault="008A659F" w:rsidP="008A659F"/>
    <w:p w14:paraId="23BEDAF4" w14:textId="1B5F1E56" w:rsidR="00C548B6" w:rsidRPr="008F04F6" w:rsidRDefault="00C548B6" w:rsidP="008A659F">
      <w:pPr>
        <w:pStyle w:val="Ttulo3"/>
        <w:pBdr>
          <w:top w:val="single" w:sz="4" w:space="0" w:color="auto"/>
        </w:pBdr>
        <w:spacing w:after="120"/>
        <w:rPr>
          <w:i/>
        </w:rPr>
      </w:pPr>
      <w:r w:rsidRPr="008F04F6">
        <w:t>5.- PRECIO Y PAGOS</w:t>
      </w:r>
      <w:bookmarkEnd w:id="83"/>
      <w:bookmarkEnd w:id="84"/>
      <w:bookmarkEnd w:id="85"/>
      <w:bookmarkEnd w:id="86"/>
      <w:bookmarkEnd w:id="87"/>
      <w:bookmarkEnd w:id="88"/>
      <w:bookmarkEnd w:id="89"/>
      <w:bookmarkEnd w:id="90"/>
      <w:bookmarkEnd w:id="91"/>
      <w:bookmarkEnd w:id="92"/>
      <w:bookmarkEnd w:id="94"/>
    </w:p>
    <w:p w14:paraId="6BE27B19" w14:textId="3A5011E2" w:rsidR="00C548B6" w:rsidRDefault="00C548B6" w:rsidP="001D3DE3">
      <w:pPr>
        <w:pStyle w:val="Ttulo4"/>
        <w:spacing w:after="120"/>
        <w:ind w:left="851" w:right="-427"/>
        <w:jc w:val="both"/>
        <w:rPr>
          <w:sz w:val="19"/>
          <w:szCs w:val="19"/>
        </w:rPr>
      </w:pPr>
      <w:bookmarkStart w:id="95" w:name="_Toc38387579"/>
      <w:r w:rsidRPr="008F04F6">
        <w:rPr>
          <w:sz w:val="19"/>
          <w:szCs w:val="19"/>
        </w:rPr>
        <w:t>5.1.- Sistema de determinación del precio:</w:t>
      </w:r>
      <w:bookmarkEnd w:id="95"/>
    </w:p>
    <w:tbl>
      <w:tblPr>
        <w:tblStyle w:val="TABLAURA"/>
        <w:tblW w:w="5000" w:type="pct"/>
        <w:tblLook w:val="04A0" w:firstRow="1" w:lastRow="0" w:firstColumn="1" w:lastColumn="0" w:noHBand="0" w:noVBand="1"/>
      </w:tblPr>
      <w:tblGrid>
        <w:gridCol w:w="4591"/>
        <w:gridCol w:w="1586"/>
        <w:gridCol w:w="1586"/>
        <w:gridCol w:w="1723"/>
      </w:tblGrid>
      <w:tr w:rsidR="0083677B" w:rsidRPr="002A45AA" w14:paraId="7A59CE46" w14:textId="77777777" w:rsidTr="006B54A6">
        <w:trPr>
          <w:cnfStyle w:val="100000000000" w:firstRow="1" w:lastRow="0" w:firstColumn="0" w:lastColumn="0" w:oddVBand="0" w:evenVBand="0" w:oddHBand="0" w:evenHBand="0" w:firstRowFirstColumn="0" w:firstRowLastColumn="0" w:lastRowFirstColumn="0" w:lastRowLastColumn="0"/>
        </w:trPr>
        <w:tc>
          <w:tcPr>
            <w:tcW w:w="2420" w:type="pct"/>
          </w:tcPr>
          <w:p w14:paraId="0750EAF4" w14:textId="77777777" w:rsidR="0083677B" w:rsidRPr="002A45AA" w:rsidRDefault="0083677B" w:rsidP="006B54A6">
            <w:pPr>
              <w:jc w:val="left"/>
              <w:rPr>
                <w:rFonts w:eastAsia="Times"/>
                <w:sz w:val="20"/>
                <w:szCs w:val="20"/>
              </w:rPr>
            </w:pPr>
            <w:r w:rsidRPr="002A45AA">
              <w:rPr>
                <w:rFonts w:eastAsia="Times"/>
                <w:sz w:val="20"/>
                <w:szCs w:val="20"/>
              </w:rPr>
              <w:t xml:space="preserve">Conceptos </w:t>
            </w:r>
          </w:p>
        </w:tc>
        <w:tc>
          <w:tcPr>
            <w:tcW w:w="836" w:type="pct"/>
            <w:noWrap/>
          </w:tcPr>
          <w:p w14:paraId="46525374" w14:textId="77777777" w:rsidR="0083677B" w:rsidRPr="002A45AA" w:rsidRDefault="0083677B" w:rsidP="006B54A6">
            <w:pPr>
              <w:rPr>
                <w:rFonts w:eastAsia="Times"/>
                <w:sz w:val="20"/>
                <w:szCs w:val="20"/>
              </w:rPr>
            </w:pPr>
            <w:r w:rsidRPr="002A45AA">
              <w:rPr>
                <w:sz w:val="20"/>
                <w:szCs w:val="20"/>
              </w:rPr>
              <w:t>BASE</w:t>
            </w:r>
          </w:p>
        </w:tc>
        <w:tc>
          <w:tcPr>
            <w:tcW w:w="836" w:type="pct"/>
          </w:tcPr>
          <w:p w14:paraId="5F58678C" w14:textId="77777777" w:rsidR="0083677B" w:rsidRPr="002A45AA" w:rsidRDefault="0083677B" w:rsidP="006B54A6">
            <w:pPr>
              <w:rPr>
                <w:rFonts w:eastAsia="Times"/>
                <w:sz w:val="20"/>
                <w:szCs w:val="20"/>
              </w:rPr>
            </w:pPr>
            <w:r w:rsidRPr="002A45AA">
              <w:rPr>
                <w:sz w:val="20"/>
                <w:szCs w:val="20"/>
              </w:rPr>
              <w:t>IVA (21%)</w:t>
            </w:r>
          </w:p>
        </w:tc>
        <w:tc>
          <w:tcPr>
            <w:tcW w:w="908" w:type="pct"/>
          </w:tcPr>
          <w:p w14:paraId="5D8960F7" w14:textId="77777777" w:rsidR="0083677B" w:rsidRPr="002A45AA" w:rsidRDefault="0083677B" w:rsidP="006B54A6">
            <w:pPr>
              <w:jc w:val="left"/>
              <w:rPr>
                <w:sz w:val="20"/>
                <w:szCs w:val="20"/>
              </w:rPr>
            </w:pPr>
            <w:r w:rsidRPr="002A45AA">
              <w:rPr>
                <w:bCs/>
                <w:sz w:val="20"/>
                <w:szCs w:val="20"/>
              </w:rPr>
              <w:t>TOTALES</w:t>
            </w:r>
          </w:p>
        </w:tc>
      </w:tr>
      <w:tr w:rsidR="0083677B" w:rsidRPr="002A45AA" w14:paraId="094450FA" w14:textId="77777777" w:rsidTr="006B54A6">
        <w:tc>
          <w:tcPr>
            <w:tcW w:w="2420" w:type="pct"/>
          </w:tcPr>
          <w:p w14:paraId="624B5EDF" w14:textId="77777777" w:rsidR="0083677B" w:rsidRPr="002A45AA" w:rsidRDefault="0083677B" w:rsidP="006B54A6">
            <w:pPr>
              <w:jc w:val="left"/>
              <w:rPr>
                <w:rFonts w:eastAsia="Times"/>
                <w:sz w:val="20"/>
                <w:szCs w:val="20"/>
              </w:rPr>
            </w:pPr>
            <w:r w:rsidRPr="002A45AA">
              <w:rPr>
                <w:rFonts w:eastAsia="Times"/>
                <w:sz w:val="20"/>
                <w:szCs w:val="20"/>
              </w:rPr>
              <w:t>Precio a tanto alzado</w:t>
            </w:r>
          </w:p>
        </w:tc>
        <w:tc>
          <w:tcPr>
            <w:tcW w:w="836" w:type="pct"/>
            <w:shd w:val="clear" w:color="auto" w:fill="FFFFFF" w:themeFill="background1"/>
            <w:noWrap/>
            <w:hideMark/>
          </w:tcPr>
          <w:p w14:paraId="00836C34" w14:textId="77777777" w:rsidR="0083677B" w:rsidRPr="00EC19A2" w:rsidRDefault="0083677B" w:rsidP="006B54A6">
            <w:pPr>
              <w:jc w:val="right"/>
              <w:rPr>
                <w:sz w:val="20"/>
                <w:szCs w:val="20"/>
              </w:rPr>
            </w:pPr>
            <w:r w:rsidRPr="00EC19A2">
              <w:rPr>
                <w:sz w:val="20"/>
                <w:szCs w:val="20"/>
              </w:rPr>
              <w:t>81.387,00 €</w:t>
            </w:r>
          </w:p>
        </w:tc>
        <w:tc>
          <w:tcPr>
            <w:tcW w:w="836" w:type="pct"/>
            <w:shd w:val="clear" w:color="auto" w:fill="FFFFFF" w:themeFill="background1"/>
          </w:tcPr>
          <w:p w14:paraId="4CDABC8A" w14:textId="77777777" w:rsidR="0083677B" w:rsidRPr="00EC19A2" w:rsidRDefault="0083677B" w:rsidP="006B54A6">
            <w:pPr>
              <w:jc w:val="right"/>
              <w:rPr>
                <w:sz w:val="20"/>
                <w:szCs w:val="20"/>
              </w:rPr>
            </w:pPr>
            <w:r w:rsidRPr="00EC19A2">
              <w:rPr>
                <w:sz w:val="20"/>
                <w:szCs w:val="20"/>
              </w:rPr>
              <w:t>17.091,27 €</w:t>
            </w:r>
          </w:p>
        </w:tc>
        <w:tc>
          <w:tcPr>
            <w:tcW w:w="908" w:type="pct"/>
            <w:shd w:val="clear" w:color="auto" w:fill="FFFFFF" w:themeFill="background1"/>
          </w:tcPr>
          <w:p w14:paraId="7E7FD611" w14:textId="77777777" w:rsidR="0083677B" w:rsidRPr="00B91896" w:rsidRDefault="0083677B" w:rsidP="006B54A6">
            <w:pPr>
              <w:jc w:val="right"/>
              <w:rPr>
                <w:b/>
                <w:bCs/>
                <w:sz w:val="20"/>
                <w:szCs w:val="20"/>
              </w:rPr>
            </w:pPr>
            <w:r w:rsidRPr="00B91896">
              <w:rPr>
                <w:b/>
                <w:bCs/>
                <w:sz w:val="20"/>
                <w:szCs w:val="20"/>
              </w:rPr>
              <w:t>98.478,27 €</w:t>
            </w:r>
          </w:p>
        </w:tc>
      </w:tr>
      <w:tr w:rsidR="0083677B" w:rsidRPr="002A45AA" w14:paraId="30E9E3F1" w14:textId="77777777" w:rsidTr="006B54A6">
        <w:tc>
          <w:tcPr>
            <w:tcW w:w="2420" w:type="pct"/>
          </w:tcPr>
          <w:p w14:paraId="1CE3319B" w14:textId="77777777" w:rsidR="0083677B" w:rsidRPr="002A45AA" w:rsidRDefault="0083677B" w:rsidP="006B54A6">
            <w:pPr>
              <w:jc w:val="left"/>
              <w:rPr>
                <w:rFonts w:eastAsia="Times"/>
                <w:sz w:val="20"/>
                <w:szCs w:val="20"/>
              </w:rPr>
            </w:pPr>
            <w:r w:rsidRPr="002A45AA">
              <w:rPr>
                <w:sz w:val="20"/>
                <w:szCs w:val="20"/>
              </w:rPr>
              <w:t>Partida alzada a justificar mediante precios unitarios</w:t>
            </w:r>
          </w:p>
        </w:tc>
        <w:tc>
          <w:tcPr>
            <w:tcW w:w="836" w:type="pct"/>
            <w:shd w:val="clear" w:color="auto" w:fill="FFFFFF" w:themeFill="background1"/>
            <w:noWrap/>
          </w:tcPr>
          <w:p w14:paraId="52F2D648" w14:textId="77777777" w:rsidR="0083677B" w:rsidRPr="00EC19A2" w:rsidRDefault="0083677B" w:rsidP="006B54A6">
            <w:pPr>
              <w:jc w:val="right"/>
              <w:rPr>
                <w:sz w:val="20"/>
                <w:szCs w:val="20"/>
              </w:rPr>
            </w:pPr>
            <w:r w:rsidRPr="00EC19A2">
              <w:rPr>
                <w:sz w:val="20"/>
                <w:szCs w:val="20"/>
              </w:rPr>
              <w:t>68.613,00 €</w:t>
            </w:r>
          </w:p>
        </w:tc>
        <w:tc>
          <w:tcPr>
            <w:tcW w:w="836" w:type="pct"/>
            <w:shd w:val="clear" w:color="auto" w:fill="FFFFFF" w:themeFill="background1"/>
          </w:tcPr>
          <w:p w14:paraId="4913733B" w14:textId="77777777" w:rsidR="0083677B" w:rsidRPr="00EC19A2" w:rsidRDefault="0083677B" w:rsidP="006B54A6">
            <w:pPr>
              <w:jc w:val="right"/>
              <w:rPr>
                <w:sz w:val="20"/>
                <w:szCs w:val="20"/>
              </w:rPr>
            </w:pPr>
            <w:r w:rsidRPr="00EC19A2">
              <w:rPr>
                <w:sz w:val="20"/>
                <w:szCs w:val="20"/>
              </w:rPr>
              <w:t>14.408,73 €</w:t>
            </w:r>
          </w:p>
        </w:tc>
        <w:tc>
          <w:tcPr>
            <w:tcW w:w="908" w:type="pct"/>
            <w:shd w:val="clear" w:color="auto" w:fill="FFFFFF" w:themeFill="background1"/>
          </w:tcPr>
          <w:p w14:paraId="0A386791" w14:textId="77777777" w:rsidR="0083677B" w:rsidRPr="00B91896" w:rsidRDefault="0083677B" w:rsidP="006B54A6">
            <w:pPr>
              <w:jc w:val="right"/>
              <w:rPr>
                <w:b/>
                <w:bCs/>
                <w:sz w:val="20"/>
                <w:szCs w:val="20"/>
              </w:rPr>
            </w:pPr>
            <w:r w:rsidRPr="00B91896">
              <w:rPr>
                <w:b/>
                <w:bCs/>
                <w:sz w:val="20"/>
                <w:szCs w:val="20"/>
              </w:rPr>
              <w:t>83.021,73 €</w:t>
            </w:r>
          </w:p>
        </w:tc>
      </w:tr>
      <w:tr w:rsidR="0083677B" w:rsidRPr="002A45AA" w14:paraId="1A5A44A4" w14:textId="77777777" w:rsidTr="006B54A6">
        <w:tc>
          <w:tcPr>
            <w:tcW w:w="2420" w:type="pct"/>
          </w:tcPr>
          <w:p w14:paraId="17DA6C38" w14:textId="77777777" w:rsidR="0083677B" w:rsidRPr="002A45AA" w:rsidRDefault="0083677B" w:rsidP="006B54A6">
            <w:pPr>
              <w:jc w:val="left"/>
              <w:rPr>
                <w:rFonts w:eastAsia="Times"/>
                <w:b/>
                <w:bCs/>
                <w:sz w:val="20"/>
                <w:szCs w:val="20"/>
              </w:rPr>
            </w:pPr>
            <w:r w:rsidRPr="002A45AA">
              <w:rPr>
                <w:rFonts w:eastAsia="Times"/>
                <w:b/>
                <w:bCs/>
                <w:sz w:val="20"/>
                <w:szCs w:val="20"/>
              </w:rPr>
              <w:t>Total</w:t>
            </w:r>
            <w:r w:rsidRPr="002A45AA">
              <w:rPr>
                <w:rFonts w:ascii="Verdana" w:hAnsi="Verdana"/>
                <w:b/>
                <w:bCs/>
                <w:sz w:val="20"/>
                <w:szCs w:val="20"/>
                <w:lang w:val="es-ES"/>
              </w:rPr>
              <w:t xml:space="preserve"> </w:t>
            </w:r>
            <w:r w:rsidRPr="002A45AA">
              <w:rPr>
                <w:b/>
                <w:bCs/>
                <w:sz w:val="20"/>
                <w:szCs w:val="20"/>
                <w:lang w:val="es-ES"/>
              </w:rPr>
              <w:t>presupuesto base de licitación</w:t>
            </w:r>
          </w:p>
        </w:tc>
        <w:tc>
          <w:tcPr>
            <w:tcW w:w="836" w:type="pct"/>
            <w:shd w:val="clear" w:color="auto" w:fill="FFFFFF" w:themeFill="background1"/>
            <w:noWrap/>
            <w:hideMark/>
          </w:tcPr>
          <w:p w14:paraId="317667C0" w14:textId="77777777" w:rsidR="0083677B" w:rsidRPr="00586F68" w:rsidRDefault="0083677B" w:rsidP="006B54A6">
            <w:pPr>
              <w:jc w:val="right"/>
              <w:rPr>
                <w:b/>
                <w:bCs/>
                <w:sz w:val="20"/>
                <w:szCs w:val="20"/>
              </w:rPr>
            </w:pPr>
            <w:r w:rsidRPr="00586F68">
              <w:rPr>
                <w:b/>
                <w:bCs/>
                <w:sz w:val="20"/>
                <w:szCs w:val="20"/>
              </w:rPr>
              <w:t>150.000,00 €</w:t>
            </w:r>
          </w:p>
        </w:tc>
        <w:tc>
          <w:tcPr>
            <w:tcW w:w="836" w:type="pct"/>
            <w:shd w:val="clear" w:color="auto" w:fill="FFFFFF" w:themeFill="background1"/>
          </w:tcPr>
          <w:p w14:paraId="26770E90" w14:textId="77777777" w:rsidR="0083677B" w:rsidRPr="00586F68" w:rsidRDefault="0083677B" w:rsidP="006B54A6">
            <w:pPr>
              <w:jc w:val="right"/>
              <w:rPr>
                <w:b/>
                <w:bCs/>
                <w:sz w:val="20"/>
                <w:szCs w:val="20"/>
              </w:rPr>
            </w:pPr>
            <w:r w:rsidRPr="00586F68">
              <w:rPr>
                <w:b/>
                <w:bCs/>
                <w:sz w:val="20"/>
                <w:szCs w:val="20"/>
              </w:rPr>
              <w:t>31.500,00 €</w:t>
            </w:r>
          </w:p>
        </w:tc>
        <w:tc>
          <w:tcPr>
            <w:tcW w:w="908" w:type="pct"/>
            <w:shd w:val="clear" w:color="auto" w:fill="FFFFFF" w:themeFill="background1"/>
          </w:tcPr>
          <w:p w14:paraId="40766DAC" w14:textId="77777777" w:rsidR="0083677B" w:rsidRPr="00586F68" w:rsidRDefault="0083677B" w:rsidP="006B54A6">
            <w:pPr>
              <w:jc w:val="right"/>
              <w:rPr>
                <w:b/>
                <w:bCs/>
                <w:sz w:val="20"/>
                <w:szCs w:val="20"/>
              </w:rPr>
            </w:pPr>
            <w:r w:rsidRPr="00586F68">
              <w:rPr>
                <w:b/>
                <w:bCs/>
                <w:sz w:val="20"/>
                <w:szCs w:val="20"/>
              </w:rPr>
              <w:t>181.500,00 €</w:t>
            </w:r>
          </w:p>
        </w:tc>
      </w:tr>
    </w:tbl>
    <w:p w14:paraId="0D72E1C8" w14:textId="7CBC6F6C" w:rsidR="00193990" w:rsidRDefault="00193990" w:rsidP="004671C8">
      <w:pPr>
        <w:tabs>
          <w:tab w:val="left" w:pos="840"/>
        </w:tabs>
      </w:pPr>
    </w:p>
    <w:p w14:paraId="40C1D2ED" w14:textId="77777777" w:rsidR="00262D7C" w:rsidRDefault="00262D7C" w:rsidP="00CB4980">
      <w:pPr>
        <w:jc w:val="both"/>
        <w:rPr>
          <w:rFonts w:ascii="Verdana" w:eastAsia="Arial Unicode MS" w:hAnsi="Verdana"/>
          <w:bCs/>
          <w:sz w:val="19"/>
          <w:szCs w:val="19"/>
        </w:rPr>
      </w:pPr>
    </w:p>
    <w:p w14:paraId="2687779C" w14:textId="77777777" w:rsidR="006C0AAE" w:rsidRDefault="006C0AAE" w:rsidP="006C0AAE">
      <w:pPr>
        <w:jc w:val="both"/>
        <w:rPr>
          <w:rFonts w:ascii="Verdana" w:eastAsia="Arial Unicode MS" w:hAnsi="Verdana"/>
          <w:bCs/>
          <w:sz w:val="19"/>
          <w:szCs w:val="19"/>
          <w:lang w:val="es-ES_tradnl"/>
        </w:rPr>
      </w:pPr>
      <w:r w:rsidRPr="006C0AAE">
        <w:rPr>
          <w:rFonts w:ascii="Verdana" w:eastAsia="Arial Unicode MS" w:hAnsi="Verdana"/>
          <w:bCs/>
          <w:sz w:val="19"/>
          <w:szCs w:val="19"/>
          <w:lang w:val="es-ES_tradnl"/>
        </w:rPr>
        <w:t>Tal y como muestra la tabla precedente, el precio total de la prestación del servicio se ha determinado por la suma de un importe a tanto alzado y por dos partidas alzadas a justificar mediante los precios unitarios siguientes:</w:t>
      </w:r>
    </w:p>
    <w:p w14:paraId="6FBAEBAC" w14:textId="77777777" w:rsidR="00715226" w:rsidRPr="006C0AAE" w:rsidRDefault="00715226" w:rsidP="006C0AAE">
      <w:pPr>
        <w:jc w:val="both"/>
        <w:rPr>
          <w:rFonts w:ascii="Verdana" w:eastAsia="Arial Unicode MS" w:hAnsi="Verdana"/>
          <w:bCs/>
          <w:sz w:val="19"/>
          <w:szCs w:val="19"/>
          <w:lang w:val="es-ES_tradnl"/>
        </w:rPr>
      </w:pPr>
    </w:p>
    <w:p w14:paraId="360468A0" w14:textId="50EEC2B4" w:rsidR="006C0AAE" w:rsidRPr="006C0AAE" w:rsidRDefault="006C0AAE" w:rsidP="006C0AAE">
      <w:pPr>
        <w:jc w:val="both"/>
        <w:rPr>
          <w:rFonts w:ascii="Verdana" w:eastAsia="Arial Unicode MS" w:hAnsi="Verdana"/>
          <w:bCs/>
          <w:sz w:val="19"/>
          <w:szCs w:val="19"/>
          <w:lang w:val="es-ES_tradnl"/>
        </w:rPr>
      </w:pPr>
      <w:r w:rsidRPr="006C0AAE">
        <w:rPr>
          <w:rFonts w:ascii="Verdana" w:eastAsia="Arial Unicode MS" w:hAnsi="Verdana"/>
          <w:bCs/>
          <w:sz w:val="19"/>
          <w:szCs w:val="19"/>
          <w:lang w:val="es-ES_tradnl"/>
        </w:rPr>
        <w:t>PARTIDA ALZADA A JUSTIFICAR MEDIANTE LOS PRECIOS UNITARIOS (</w:t>
      </w:r>
      <w:r w:rsidR="00715226">
        <w:rPr>
          <w:rFonts w:ascii="Verdana" w:eastAsia="Arial Unicode MS" w:hAnsi="Verdana"/>
          <w:bCs/>
          <w:sz w:val="19"/>
          <w:szCs w:val="19"/>
          <w:lang w:val="es-ES_tradnl"/>
        </w:rPr>
        <w:t xml:space="preserve"> topografía y </w:t>
      </w:r>
      <w:r w:rsidRPr="006C0AAE">
        <w:rPr>
          <w:rFonts w:ascii="Verdana" w:eastAsia="Arial Unicode MS" w:hAnsi="Verdana"/>
          <w:bCs/>
          <w:sz w:val="19"/>
          <w:szCs w:val="19"/>
          <w:lang w:val="es-ES_tradnl"/>
        </w:rPr>
        <w:t>geotecnia)</w:t>
      </w:r>
    </w:p>
    <w:p w14:paraId="622E8A81" w14:textId="77777777" w:rsidR="006C0AAE" w:rsidRPr="006C0AAE" w:rsidRDefault="006C0AAE" w:rsidP="006C0AAE">
      <w:pPr>
        <w:jc w:val="both"/>
        <w:rPr>
          <w:rFonts w:ascii="Verdana" w:eastAsia="Arial Unicode MS" w:hAnsi="Verdana"/>
          <w:bCs/>
          <w:sz w:val="19"/>
          <w:szCs w:val="19"/>
          <w:lang w:val="es-ES_tradnl"/>
        </w:rPr>
      </w:pPr>
    </w:p>
    <w:tbl>
      <w:tblPr>
        <w:tblW w:w="8500" w:type="dxa"/>
        <w:jc w:val="center"/>
        <w:tblCellMar>
          <w:left w:w="70" w:type="dxa"/>
          <w:right w:w="70" w:type="dxa"/>
        </w:tblCellMar>
        <w:tblLook w:val="04A0" w:firstRow="1" w:lastRow="0" w:firstColumn="1" w:lastColumn="0" w:noHBand="0" w:noVBand="1"/>
      </w:tblPr>
      <w:tblGrid>
        <w:gridCol w:w="6232"/>
        <w:gridCol w:w="2268"/>
      </w:tblGrid>
      <w:tr w:rsidR="0000672A" w:rsidRPr="004A7735" w14:paraId="068B2635" w14:textId="77777777" w:rsidTr="006B54A6">
        <w:trPr>
          <w:trHeight w:val="600"/>
          <w:jc w:val="center"/>
        </w:trPr>
        <w:tc>
          <w:tcPr>
            <w:tcW w:w="6232" w:type="dxa"/>
            <w:tcBorders>
              <w:top w:val="single" w:sz="4" w:space="0" w:color="auto"/>
              <w:left w:val="single" w:sz="4" w:space="0" w:color="auto"/>
              <w:bottom w:val="single" w:sz="4" w:space="0" w:color="auto"/>
              <w:right w:val="single" w:sz="4" w:space="0" w:color="auto"/>
            </w:tcBorders>
            <w:vAlign w:val="center"/>
            <w:hideMark/>
          </w:tcPr>
          <w:p w14:paraId="1B13B3C2" w14:textId="77777777" w:rsidR="0000672A" w:rsidRPr="004A7735" w:rsidRDefault="0000672A" w:rsidP="006B54A6">
            <w:pPr>
              <w:jc w:val="center"/>
              <w:rPr>
                <w:sz w:val="20"/>
                <w:szCs w:val="20"/>
              </w:rPr>
            </w:pPr>
            <w:r w:rsidRPr="004A7735">
              <w:rPr>
                <w:sz w:val="20"/>
                <w:szCs w:val="20"/>
              </w:rPr>
              <w:t>CONCEPTO</w:t>
            </w:r>
          </w:p>
        </w:tc>
        <w:tc>
          <w:tcPr>
            <w:tcW w:w="2268" w:type="dxa"/>
            <w:tcBorders>
              <w:top w:val="single" w:sz="4" w:space="0" w:color="auto"/>
              <w:left w:val="nil"/>
              <w:bottom w:val="single" w:sz="4" w:space="0" w:color="auto"/>
              <w:right w:val="single" w:sz="4" w:space="0" w:color="auto"/>
            </w:tcBorders>
            <w:vAlign w:val="center"/>
            <w:hideMark/>
          </w:tcPr>
          <w:p w14:paraId="5DE3C861" w14:textId="77777777" w:rsidR="0000672A" w:rsidRPr="004A7735" w:rsidRDefault="0000672A" w:rsidP="006B54A6">
            <w:pPr>
              <w:jc w:val="center"/>
              <w:rPr>
                <w:sz w:val="20"/>
                <w:szCs w:val="20"/>
              </w:rPr>
            </w:pPr>
            <w:r w:rsidRPr="004A7735">
              <w:rPr>
                <w:sz w:val="20"/>
                <w:szCs w:val="20"/>
              </w:rPr>
              <w:t>PRECIO UNITARIO</w:t>
            </w:r>
          </w:p>
        </w:tc>
      </w:tr>
      <w:tr w:rsidR="0000672A" w:rsidRPr="004A7735" w14:paraId="52F17C64"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23456120" w14:textId="77777777" w:rsidR="0000672A" w:rsidRPr="004A7735" w:rsidRDefault="0000672A" w:rsidP="006B54A6">
            <w:pPr>
              <w:rPr>
                <w:sz w:val="20"/>
                <w:szCs w:val="20"/>
              </w:rPr>
            </w:pPr>
            <w:r w:rsidRPr="004A7735">
              <w:rPr>
                <w:sz w:val="20"/>
                <w:szCs w:val="20"/>
              </w:rPr>
              <w:t>Ha. levantamiento taquimétrico</w:t>
            </w:r>
          </w:p>
        </w:tc>
        <w:tc>
          <w:tcPr>
            <w:tcW w:w="2268" w:type="dxa"/>
            <w:tcBorders>
              <w:top w:val="nil"/>
              <w:left w:val="nil"/>
              <w:bottom w:val="single" w:sz="4" w:space="0" w:color="auto"/>
              <w:right w:val="single" w:sz="4" w:space="0" w:color="auto"/>
            </w:tcBorders>
            <w:vAlign w:val="center"/>
          </w:tcPr>
          <w:p w14:paraId="37ABBFFF" w14:textId="77777777" w:rsidR="0000672A" w:rsidRPr="004A7735" w:rsidRDefault="0000672A" w:rsidP="006B54A6">
            <w:pPr>
              <w:rPr>
                <w:sz w:val="20"/>
                <w:szCs w:val="20"/>
              </w:rPr>
            </w:pPr>
            <w:r w:rsidRPr="004A7735">
              <w:rPr>
                <w:sz w:val="20"/>
                <w:szCs w:val="20"/>
              </w:rPr>
              <w:t>540,00 €</w:t>
            </w:r>
          </w:p>
        </w:tc>
      </w:tr>
      <w:tr w:rsidR="0000672A" w:rsidRPr="004A7735" w14:paraId="0523151E"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153DF19B" w14:textId="77777777" w:rsidR="0000672A" w:rsidRPr="004A7735" w:rsidRDefault="0000672A" w:rsidP="006B54A6">
            <w:pPr>
              <w:rPr>
                <w:sz w:val="20"/>
                <w:szCs w:val="20"/>
              </w:rPr>
            </w:pPr>
            <w:r w:rsidRPr="004A7735">
              <w:rPr>
                <w:sz w:val="20"/>
                <w:szCs w:val="20"/>
              </w:rPr>
              <w:t>Ud. De perfil del cauce levantamiento taquimétrico</w:t>
            </w:r>
          </w:p>
        </w:tc>
        <w:tc>
          <w:tcPr>
            <w:tcW w:w="2268" w:type="dxa"/>
            <w:tcBorders>
              <w:top w:val="nil"/>
              <w:left w:val="nil"/>
              <w:bottom w:val="single" w:sz="4" w:space="0" w:color="auto"/>
              <w:right w:val="single" w:sz="4" w:space="0" w:color="auto"/>
            </w:tcBorders>
            <w:vAlign w:val="center"/>
          </w:tcPr>
          <w:p w14:paraId="046A82A8" w14:textId="77777777" w:rsidR="0000672A" w:rsidRPr="004A7735" w:rsidRDefault="0000672A" w:rsidP="006B54A6">
            <w:pPr>
              <w:rPr>
                <w:sz w:val="20"/>
                <w:szCs w:val="20"/>
              </w:rPr>
            </w:pPr>
            <w:r w:rsidRPr="004A7735">
              <w:rPr>
                <w:sz w:val="20"/>
                <w:szCs w:val="20"/>
              </w:rPr>
              <w:t>360,00 €</w:t>
            </w:r>
          </w:p>
        </w:tc>
      </w:tr>
      <w:tr w:rsidR="0000672A" w:rsidRPr="004A7735" w14:paraId="6041C18A"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2DEDC836" w14:textId="77777777" w:rsidR="0000672A" w:rsidRPr="004A7735" w:rsidRDefault="0000672A" w:rsidP="006B54A6">
            <w:pPr>
              <w:rPr>
                <w:sz w:val="20"/>
                <w:szCs w:val="20"/>
              </w:rPr>
            </w:pPr>
            <w:r w:rsidRPr="004A7735">
              <w:rPr>
                <w:sz w:val="20"/>
                <w:szCs w:val="20"/>
              </w:rPr>
              <w:t>Ud. Anejo topográfico y planos</w:t>
            </w:r>
          </w:p>
        </w:tc>
        <w:tc>
          <w:tcPr>
            <w:tcW w:w="2268" w:type="dxa"/>
            <w:tcBorders>
              <w:top w:val="nil"/>
              <w:left w:val="nil"/>
              <w:bottom w:val="single" w:sz="4" w:space="0" w:color="auto"/>
              <w:right w:val="single" w:sz="4" w:space="0" w:color="auto"/>
            </w:tcBorders>
            <w:vAlign w:val="center"/>
          </w:tcPr>
          <w:p w14:paraId="16268ED2" w14:textId="77777777" w:rsidR="0000672A" w:rsidRPr="004A7735" w:rsidRDefault="0000672A" w:rsidP="006B54A6">
            <w:pPr>
              <w:rPr>
                <w:sz w:val="20"/>
                <w:szCs w:val="20"/>
              </w:rPr>
            </w:pPr>
            <w:r w:rsidRPr="004A7735">
              <w:rPr>
                <w:sz w:val="20"/>
                <w:szCs w:val="20"/>
              </w:rPr>
              <w:t>300,00 €</w:t>
            </w:r>
          </w:p>
        </w:tc>
      </w:tr>
      <w:tr w:rsidR="0066264E" w:rsidRPr="004A7735" w14:paraId="201BDD33" w14:textId="77777777" w:rsidTr="006B54A6">
        <w:trPr>
          <w:trHeight w:val="600"/>
          <w:jc w:val="center"/>
        </w:trPr>
        <w:tc>
          <w:tcPr>
            <w:tcW w:w="6232" w:type="dxa"/>
            <w:tcBorders>
              <w:top w:val="single" w:sz="4" w:space="0" w:color="auto"/>
              <w:left w:val="single" w:sz="4" w:space="0" w:color="auto"/>
              <w:bottom w:val="single" w:sz="4" w:space="0" w:color="auto"/>
              <w:right w:val="single" w:sz="4" w:space="0" w:color="auto"/>
            </w:tcBorders>
            <w:vAlign w:val="center"/>
            <w:hideMark/>
          </w:tcPr>
          <w:p w14:paraId="0DBD8805" w14:textId="25D7881C" w:rsidR="0066264E" w:rsidRPr="004A7735" w:rsidRDefault="0066264E" w:rsidP="006B54A6">
            <w:pPr>
              <w:jc w:val="center"/>
              <w:rPr>
                <w:sz w:val="20"/>
                <w:szCs w:val="20"/>
              </w:rPr>
            </w:pPr>
            <w:r w:rsidRPr="004A7735">
              <w:rPr>
                <w:sz w:val="20"/>
                <w:szCs w:val="20"/>
              </w:rPr>
              <w:t>CONCEPTO</w:t>
            </w:r>
          </w:p>
        </w:tc>
        <w:tc>
          <w:tcPr>
            <w:tcW w:w="2268" w:type="dxa"/>
            <w:tcBorders>
              <w:top w:val="single" w:sz="4" w:space="0" w:color="auto"/>
              <w:left w:val="nil"/>
              <w:bottom w:val="single" w:sz="4" w:space="0" w:color="auto"/>
              <w:right w:val="single" w:sz="4" w:space="0" w:color="auto"/>
            </w:tcBorders>
            <w:vAlign w:val="center"/>
            <w:hideMark/>
          </w:tcPr>
          <w:p w14:paraId="3B17EE40" w14:textId="77777777" w:rsidR="0066264E" w:rsidRPr="004A7735" w:rsidRDefault="0066264E" w:rsidP="006B54A6">
            <w:pPr>
              <w:jc w:val="center"/>
              <w:rPr>
                <w:sz w:val="20"/>
                <w:szCs w:val="20"/>
              </w:rPr>
            </w:pPr>
            <w:r w:rsidRPr="004A7735">
              <w:rPr>
                <w:sz w:val="20"/>
                <w:szCs w:val="20"/>
              </w:rPr>
              <w:t>PRECIO UNITARIO</w:t>
            </w:r>
          </w:p>
        </w:tc>
      </w:tr>
      <w:tr w:rsidR="0066264E" w:rsidRPr="004A7735" w14:paraId="1BDE5C49"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6801C019" w14:textId="77777777" w:rsidR="0066264E" w:rsidRPr="004A7735" w:rsidRDefault="0066264E" w:rsidP="006B54A6">
            <w:pPr>
              <w:rPr>
                <w:sz w:val="20"/>
                <w:szCs w:val="20"/>
              </w:rPr>
            </w:pPr>
            <w:r w:rsidRPr="004A7735">
              <w:rPr>
                <w:sz w:val="20"/>
                <w:szCs w:val="20"/>
              </w:rPr>
              <w:t>Ud. de puesta en obra y retirada de sondeos</w:t>
            </w:r>
          </w:p>
        </w:tc>
        <w:tc>
          <w:tcPr>
            <w:tcW w:w="2268" w:type="dxa"/>
            <w:tcBorders>
              <w:top w:val="nil"/>
              <w:left w:val="nil"/>
              <w:bottom w:val="single" w:sz="4" w:space="0" w:color="auto"/>
              <w:right w:val="single" w:sz="4" w:space="0" w:color="auto"/>
            </w:tcBorders>
            <w:vAlign w:val="center"/>
          </w:tcPr>
          <w:p w14:paraId="26335F5E" w14:textId="77777777" w:rsidR="0066264E" w:rsidRPr="004A7735" w:rsidRDefault="0066264E" w:rsidP="006B54A6">
            <w:pPr>
              <w:rPr>
                <w:sz w:val="20"/>
                <w:szCs w:val="20"/>
              </w:rPr>
            </w:pPr>
            <w:r w:rsidRPr="004A7735">
              <w:rPr>
                <w:sz w:val="20"/>
                <w:szCs w:val="20"/>
              </w:rPr>
              <w:t>900,00 €</w:t>
            </w:r>
          </w:p>
        </w:tc>
      </w:tr>
      <w:tr w:rsidR="0066264E" w:rsidRPr="004A7735" w14:paraId="668F351A"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3C872CC5" w14:textId="77777777" w:rsidR="0066264E" w:rsidRPr="004A7735" w:rsidRDefault="0066264E" w:rsidP="006B54A6">
            <w:pPr>
              <w:rPr>
                <w:sz w:val="20"/>
                <w:szCs w:val="20"/>
              </w:rPr>
            </w:pPr>
            <w:r w:rsidRPr="004A7735">
              <w:rPr>
                <w:sz w:val="20"/>
                <w:szCs w:val="20"/>
              </w:rPr>
              <w:t>Ud. de emplazamiento de la sonda en cada punto de sondeo (hasta 100 m)</w:t>
            </w:r>
          </w:p>
        </w:tc>
        <w:tc>
          <w:tcPr>
            <w:tcW w:w="2268" w:type="dxa"/>
            <w:tcBorders>
              <w:top w:val="nil"/>
              <w:left w:val="nil"/>
              <w:bottom w:val="single" w:sz="4" w:space="0" w:color="auto"/>
              <w:right w:val="single" w:sz="4" w:space="0" w:color="auto"/>
            </w:tcBorders>
            <w:vAlign w:val="center"/>
          </w:tcPr>
          <w:p w14:paraId="28CD49A6" w14:textId="77777777" w:rsidR="0066264E" w:rsidRPr="004A7735" w:rsidRDefault="0066264E" w:rsidP="006B54A6">
            <w:pPr>
              <w:rPr>
                <w:sz w:val="20"/>
                <w:szCs w:val="20"/>
              </w:rPr>
            </w:pPr>
            <w:r w:rsidRPr="004A7735">
              <w:rPr>
                <w:sz w:val="20"/>
                <w:szCs w:val="20"/>
              </w:rPr>
              <w:t>300,00 €</w:t>
            </w:r>
          </w:p>
        </w:tc>
      </w:tr>
      <w:tr w:rsidR="0066264E" w:rsidRPr="004A7735" w14:paraId="4DDB6427"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1EF51172" w14:textId="77777777" w:rsidR="0066264E" w:rsidRPr="004A7735" w:rsidRDefault="0066264E" w:rsidP="006B54A6">
            <w:pPr>
              <w:rPr>
                <w:sz w:val="20"/>
                <w:szCs w:val="20"/>
              </w:rPr>
            </w:pPr>
            <w:r w:rsidRPr="004A7735">
              <w:rPr>
                <w:sz w:val="20"/>
                <w:szCs w:val="20"/>
              </w:rPr>
              <w:t>M.L. de perforación y extracción en cualquier tipo de terreno. Incluido muestras y cajas, hasta 20 m.</w:t>
            </w:r>
          </w:p>
        </w:tc>
        <w:tc>
          <w:tcPr>
            <w:tcW w:w="2268" w:type="dxa"/>
            <w:tcBorders>
              <w:top w:val="nil"/>
              <w:left w:val="nil"/>
              <w:bottom w:val="single" w:sz="4" w:space="0" w:color="auto"/>
              <w:right w:val="single" w:sz="4" w:space="0" w:color="auto"/>
            </w:tcBorders>
            <w:vAlign w:val="center"/>
          </w:tcPr>
          <w:p w14:paraId="3AAB0494" w14:textId="77777777" w:rsidR="0066264E" w:rsidRPr="004A7735" w:rsidRDefault="0066264E" w:rsidP="006B54A6">
            <w:pPr>
              <w:rPr>
                <w:sz w:val="20"/>
                <w:szCs w:val="20"/>
              </w:rPr>
            </w:pPr>
            <w:r w:rsidRPr="004A7735">
              <w:rPr>
                <w:sz w:val="20"/>
                <w:szCs w:val="20"/>
              </w:rPr>
              <w:t>114,00 €</w:t>
            </w:r>
          </w:p>
        </w:tc>
      </w:tr>
      <w:tr w:rsidR="0066264E" w:rsidRPr="004A7735" w14:paraId="707AAE29" w14:textId="77777777" w:rsidTr="006B54A6">
        <w:trPr>
          <w:trHeight w:val="338"/>
          <w:jc w:val="center"/>
        </w:trPr>
        <w:tc>
          <w:tcPr>
            <w:tcW w:w="6232" w:type="dxa"/>
            <w:tcBorders>
              <w:top w:val="nil"/>
              <w:left w:val="single" w:sz="4" w:space="0" w:color="auto"/>
              <w:bottom w:val="single" w:sz="4" w:space="0" w:color="auto"/>
              <w:right w:val="single" w:sz="4" w:space="0" w:color="auto"/>
            </w:tcBorders>
            <w:vAlign w:val="center"/>
          </w:tcPr>
          <w:p w14:paraId="749E0375" w14:textId="77777777" w:rsidR="0066264E" w:rsidRPr="004A7735" w:rsidRDefault="0066264E" w:rsidP="006B54A6">
            <w:pPr>
              <w:rPr>
                <w:sz w:val="20"/>
                <w:szCs w:val="20"/>
              </w:rPr>
            </w:pPr>
            <w:r w:rsidRPr="004A7735">
              <w:rPr>
                <w:sz w:val="20"/>
                <w:szCs w:val="20"/>
              </w:rPr>
              <w:t>M.L. de tubo piezométrico de P.V.C. ranurado instalado en sondeo</w:t>
            </w:r>
          </w:p>
        </w:tc>
        <w:tc>
          <w:tcPr>
            <w:tcW w:w="2268" w:type="dxa"/>
            <w:tcBorders>
              <w:top w:val="nil"/>
              <w:left w:val="nil"/>
              <w:bottom w:val="single" w:sz="4" w:space="0" w:color="auto"/>
              <w:right w:val="single" w:sz="4" w:space="0" w:color="auto"/>
            </w:tcBorders>
            <w:vAlign w:val="center"/>
          </w:tcPr>
          <w:p w14:paraId="6CF790CB" w14:textId="77777777" w:rsidR="0066264E" w:rsidRPr="004A7735" w:rsidRDefault="0066264E" w:rsidP="006B54A6">
            <w:pPr>
              <w:rPr>
                <w:sz w:val="20"/>
                <w:szCs w:val="20"/>
              </w:rPr>
            </w:pPr>
            <w:r w:rsidRPr="004A7735">
              <w:rPr>
                <w:sz w:val="20"/>
                <w:szCs w:val="20"/>
              </w:rPr>
              <w:t>54,00 €</w:t>
            </w:r>
          </w:p>
        </w:tc>
      </w:tr>
      <w:tr w:rsidR="0066264E" w:rsidRPr="004A7735" w14:paraId="482163CC"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2D7842D2" w14:textId="77777777" w:rsidR="0066264E" w:rsidRPr="004A7735" w:rsidRDefault="0066264E" w:rsidP="006B54A6">
            <w:pPr>
              <w:rPr>
                <w:sz w:val="20"/>
                <w:szCs w:val="20"/>
              </w:rPr>
            </w:pPr>
            <w:r w:rsidRPr="004A7735">
              <w:rPr>
                <w:sz w:val="20"/>
                <w:szCs w:val="20"/>
              </w:rPr>
              <w:t>Tapa de acero cromada con cierre tipo allen</w:t>
            </w:r>
          </w:p>
        </w:tc>
        <w:tc>
          <w:tcPr>
            <w:tcW w:w="2268" w:type="dxa"/>
            <w:tcBorders>
              <w:top w:val="nil"/>
              <w:left w:val="nil"/>
              <w:bottom w:val="single" w:sz="4" w:space="0" w:color="auto"/>
              <w:right w:val="single" w:sz="4" w:space="0" w:color="auto"/>
            </w:tcBorders>
            <w:vAlign w:val="center"/>
          </w:tcPr>
          <w:p w14:paraId="79A849BA" w14:textId="77777777" w:rsidR="0066264E" w:rsidRPr="004A7735" w:rsidRDefault="0066264E" w:rsidP="006B54A6">
            <w:pPr>
              <w:rPr>
                <w:sz w:val="20"/>
                <w:szCs w:val="20"/>
              </w:rPr>
            </w:pPr>
            <w:r w:rsidRPr="004A7735">
              <w:rPr>
                <w:sz w:val="20"/>
                <w:szCs w:val="20"/>
              </w:rPr>
              <w:t>114,00 €</w:t>
            </w:r>
          </w:p>
        </w:tc>
      </w:tr>
      <w:tr w:rsidR="0066264E" w:rsidRPr="004A7735" w14:paraId="5E6DA49C" w14:textId="77777777" w:rsidTr="006B54A6">
        <w:trPr>
          <w:trHeight w:val="381"/>
          <w:jc w:val="center"/>
        </w:trPr>
        <w:tc>
          <w:tcPr>
            <w:tcW w:w="6232" w:type="dxa"/>
            <w:tcBorders>
              <w:top w:val="nil"/>
              <w:left w:val="single" w:sz="4" w:space="0" w:color="auto"/>
              <w:bottom w:val="single" w:sz="4" w:space="0" w:color="auto"/>
              <w:right w:val="single" w:sz="4" w:space="0" w:color="auto"/>
            </w:tcBorders>
            <w:vAlign w:val="center"/>
          </w:tcPr>
          <w:p w14:paraId="43FE736F" w14:textId="77777777" w:rsidR="0066264E" w:rsidRPr="004A7735" w:rsidRDefault="0066264E" w:rsidP="006B54A6">
            <w:pPr>
              <w:rPr>
                <w:sz w:val="20"/>
                <w:szCs w:val="20"/>
              </w:rPr>
            </w:pPr>
            <w:r w:rsidRPr="004A7735">
              <w:rPr>
                <w:sz w:val="20"/>
                <w:szCs w:val="20"/>
              </w:rPr>
              <w:t>Ensayo de achiques con control de descensos y recuperación</w:t>
            </w:r>
          </w:p>
        </w:tc>
        <w:tc>
          <w:tcPr>
            <w:tcW w:w="2268" w:type="dxa"/>
            <w:tcBorders>
              <w:top w:val="nil"/>
              <w:left w:val="nil"/>
              <w:bottom w:val="single" w:sz="4" w:space="0" w:color="auto"/>
              <w:right w:val="single" w:sz="4" w:space="0" w:color="auto"/>
            </w:tcBorders>
            <w:vAlign w:val="center"/>
          </w:tcPr>
          <w:p w14:paraId="139F3980" w14:textId="77777777" w:rsidR="0066264E" w:rsidRPr="004A7735" w:rsidRDefault="0066264E" w:rsidP="006B54A6">
            <w:pPr>
              <w:rPr>
                <w:sz w:val="20"/>
                <w:szCs w:val="20"/>
              </w:rPr>
            </w:pPr>
            <w:r w:rsidRPr="004A7735">
              <w:rPr>
                <w:sz w:val="20"/>
                <w:szCs w:val="20"/>
              </w:rPr>
              <w:t>348,00 €</w:t>
            </w:r>
          </w:p>
        </w:tc>
      </w:tr>
      <w:tr w:rsidR="0066264E" w:rsidRPr="004A7735" w14:paraId="4C938363" w14:textId="77777777" w:rsidTr="006B54A6">
        <w:trPr>
          <w:trHeight w:val="413"/>
          <w:jc w:val="center"/>
        </w:trPr>
        <w:tc>
          <w:tcPr>
            <w:tcW w:w="6232" w:type="dxa"/>
            <w:tcBorders>
              <w:top w:val="nil"/>
              <w:left w:val="single" w:sz="4" w:space="0" w:color="auto"/>
              <w:bottom w:val="single" w:sz="4" w:space="0" w:color="auto"/>
              <w:right w:val="single" w:sz="4" w:space="0" w:color="auto"/>
            </w:tcBorders>
            <w:vAlign w:val="center"/>
          </w:tcPr>
          <w:p w14:paraId="2F50EEF5" w14:textId="77777777" w:rsidR="0066264E" w:rsidRPr="004A7735" w:rsidRDefault="0066264E" w:rsidP="006B54A6">
            <w:pPr>
              <w:rPr>
                <w:sz w:val="20"/>
                <w:szCs w:val="20"/>
              </w:rPr>
            </w:pPr>
            <w:r w:rsidRPr="004A7735">
              <w:rPr>
                <w:sz w:val="20"/>
                <w:szCs w:val="20"/>
              </w:rPr>
              <w:t>Identificación de suelos</w:t>
            </w:r>
          </w:p>
        </w:tc>
        <w:tc>
          <w:tcPr>
            <w:tcW w:w="2268" w:type="dxa"/>
            <w:tcBorders>
              <w:top w:val="nil"/>
              <w:left w:val="nil"/>
              <w:bottom w:val="single" w:sz="4" w:space="0" w:color="auto"/>
              <w:right w:val="single" w:sz="4" w:space="0" w:color="auto"/>
            </w:tcBorders>
            <w:vAlign w:val="center"/>
          </w:tcPr>
          <w:p w14:paraId="4EEBF143" w14:textId="77777777" w:rsidR="0066264E" w:rsidRPr="004A7735" w:rsidRDefault="0066264E" w:rsidP="006B54A6">
            <w:pPr>
              <w:rPr>
                <w:sz w:val="20"/>
                <w:szCs w:val="20"/>
              </w:rPr>
            </w:pPr>
            <w:r w:rsidRPr="004A7735">
              <w:rPr>
                <w:sz w:val="20"/>
                <w:szCs w:val="20"/>
              </w:rPr>
              <w:t>162,00 €</w:t>
            </w:r>
          </w:p>
        </w:tc>
      </w:tr>
      <w:tr w:rsidR="0066264E" w:rsidRPr="004A7735" w14:paraId="17D482C6" w14:textId="77777777" w:rsidTr="006B54A6">
        <w:trPr>
          <w:trHeight w:val="379"/>
          <w:jc w:val="center"/>
        </w:trPr>
        <w:tc>
          <w:tcPr>
            <w:tcW w:w="6232" w:type="dxa"/>
            <w:tcBorders>
              <w:top w:val="nil"/>
              <w:left w:val="single" w:sz="4" w:space="0" w:color="auto"/>
              <w:bottom w:val="single" w:sz="4" w:space="0" w:color="auto"/>
              <w:right w:val="single" w:sz="4" w:space="0" w:color="auto"/>
            </w:tcBorders>
            <w:vAlign w:val="center"/>
          </w:tcPr>
          <w:p w14:paraId="522443F5" w14:textId="77777777" w:rsidR="0066264E" w:rsidRPr="004A7735" w:rsidRDefault="0066264E" w:rsidP="006B54A6">
            <w:pPr>
              <w:rPr>
                <w:sz w:val="20"/>
                <w:szCs w:val="20"/>
              </w:rPr>
            </w:pPr>
            <w:r w:rsidRPr="004A7735">
              <w:rPr>
                <w:sz w:val="20"/>
                <w:szCs w:val="20"/>
              </w:rPr>
              <w:t>Identificación de suelos PG3</w:t>
            </w:r>
          </w:p>
        </w:tc>
        <w:tc>
          <w:tcPr>
            <w:tcW w:w="2268" w:type="dxa"/>
            <w:tcBorders>
              <w:top w:val="nil"/>
              <w:left w:val="nil"/>
              <w:bottom w:val="single" w:sz="4" w:space="0" w:color="auto"/>
              <w:right w:val="single" w:sz="4" w:space="0" w:color="auto"/>
            </w:tcBorders>
            <w:vAlign w:val="center"/>
          </w:tcPr>
          <w:p w14:paraId="544FE36C" w14:textId="77777777" w:rsidR="0066264E" w:rsidRPr="004A7735" w:rsidRDefault="0066264E" w:rsidP="006B54A6">
            <w:pPr>
              <w:rPr>
                <w:sz w:val="20"/>
                <w:szCs w:val="20"/>
              </w:rPr>
            </w:pPr>
            <w:r w:rsidRPr="004A7735">
              <w:rPr>
                <w:sz w:val="20"/>
                <w:szCs w:val="20"/>
              </w:rPr>
              <w:t>936,00 €</w:t>
            </w:r>
          </w:p>
        </w:tc>
      </w:tr>
      <w:tr w:rsidR="0066264E" w:rsidRPr="004A7735" w14:paraId="3BC6DB45"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4EA9A5EB" w14:textId="77777777" w:rsidR="0066264E" w:rsidRPr="004A7735" w:rsidRDefault="0066264E" w:rsidP="006B54A6">
            <w:pPr>
              <w:rPr>
                <w:sz w:val="20"/>
                <w:szCs w:val="20"/>
              </w:rPr>
            </w:pPr>
            <w:r w:rsidRPr="004A7735">
              <w:rPr>
                <w:sz w:val="20"/>
                <w:szCs w:val="20"/>
              </w:rPr>
              <w:t>Ensayo de corte directo</w:t>
            </w:r>
          </w:p>
        </w:tc>
        <w:tc>
          <w:tcPr>
            <w:tcW w:w="2268" w:type="dxa"/>
            <w:tcBorders>
              <w:top w:val="nil"/>
              <w:left w:val="nil"/>
              <w:bottom w:val="single" w:sz="4" w:space="0" w:color="auto"/>
              <w:right w:val="single" w:sz="4" w:space="0" w:color="auto"/>
            </w:tcBorders>
            <w:vAlign w:val="center"/>
          </w:tcPr>
          <w:p w14:paraId="5D4F06DB" w14:textId="77777777" w:rsidR="0066264E" w:rsidRPr="004A7735" w:rsidRDefault="0066264E" w:rsidP="006B54A6">
            <w:pPr>
              <w:rPr>
                <w:sz w:val="20"/>
                <w:szCs w:val="20"/>
              </w:rPr>
            </w:pPr>
            <w:r w:rsidRPr="004A7735">
              <w:rPr>
                <w:sz w:val="20"/>
                <w:szCs w:val="20"/>
              </w:rPr>
              <w:t>270,00 €</w:t>
            </w:r>
          </w:p>
        </w:tc>
      </w:tr>
      <w:tr w:rsidR="0066264E" w:rsidRPr="004A7735" w14:paraId="246CFFAA"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56D6CC7E" w14:textId="77777777" w:rsidR="0066264E" w:rsidRPr="004A7735" w:rsidRDefault="0066264E" w:rsidP="006B54A6">
            <w:pPr>
              <w:rPr>
                <w:sz w:val="20"/>
                <w:szCs w:val="20"/>
              </w:rPr>
            </w:pPr>
            <w:r w:rsidRPr="004A7735">
              <w:rPr>
                <w:sz w:val="20"/>
                <w:szCs w:val="20"/>
              </w:rPr>
              <w:t>Resistencia a compresión simple en suelos</w:t>
            </w:r>
          </w:p>
        </w:tc>
        <w:tc>
          <w:tcPr>
            <w:tcW w:w="2268" w:type="dxa"/>
            <w:tcBorders>
              <w:top w:val="nil"/>
              <w:left w:val="nil"/>
              <w:bottom w:val="single" w:sz="4" w:space="0" w:color="auto"/>
              <w:right w:val="single" w:sz="4" w:space="0" w:color="auto"/>
            </w:tcBorders>
            <w:vAlign w:val="center"/>
          </w:tcPr>
          <w:p w14:paraId="096FE33B" w14:textId="77777777" w:rsidR="0066264E" w:rsidRPr="004A7735" w:rsidRDefault="0066264E" w:rsidP="006B54A6">
            <w:pPr>
              <w:rPr>
                <w:sz w:val="20"/>
                <w:szCs w:val="20"/>
              </w:rPr>
            </w:pPr>
            <w:r w:rsidRPr="004A7735">
              <w:rPr>
                <w:sz w:val="20"/>
                <w:szCs w:val="20"/>
              </w:rPr>
              <w:t>84,00 €</w:t>
            </w:r>
          </w:p>
        </w:tc>
      </w:tr>
      <w:tr w:rsidR="0066264E" w:rsidRPr="004A7735" w14:paraId="51E5E711"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0498DD33" w14:textId="77777777" w:rsidR="0066264E" w:rsidRPr="004A7735" w:rsidRDefault="0066264E" w:rsidP="006B54A6">
            <w:pPr>
              <w:rPr>
                <w:sz w:val="20"/>
                <w:szCs w:val="20"/>
              </w:rPr>
            </w:pPr>
            <w:r w:rsidRPr="004A7735">
              <w:rPr>
                <w:sz w:val="20"/>
                <w:szCs w:val="20"/>
              </w:rPr>
              <w:t>Resistencia a compresión simple en roca</w:t>
            </w:r>
          </w:p>
        </w:tc>
        <w:tc>
          <w:tcPr>
            <w:tcW w:w="2268" w:type="dxa"/>
            <w:tcBorders>
              <w:top w:val="nil"/>
              <w:left w:val="nil"/>
              <w:bottom w:val="single" w:sz="4" w:space="0" w:color="auto"/>
              <w:right w:val="single" w:sz="4" w:space="0" w:color="auto"/>
            </w:tcBorders>
            <w:vAlign w:val="center"/>
          </w:tcPr>
          <w:p w14:paraId="776AA918" w14:textId="77777777" w:rsidR="0066264E" w:rsidRPr="004A7735" w:rsidRDefault="0066264E" w:rsidP="006B54A6">
            <w:pPr>
              <w:rPr>
                <w:sz w:val="20"/>
                <w:szCs w:val="20"/>
              </w:rPr>
            </w:pPr>
            <w:r w:rsidRPr="004A7735">
              <w:rPr>
                <w:sz w:val="20"/>
                <w:szCs w:val="20"/>
              </w:rPr>
              <w:t>90,00 €</w:t>
            </w:r>
          </w:p>
        </w:tc>
      </w:tr>
      <w:tr w:rsidR="0066264E" w:rsidRPr="004A7735" w14:paraId="6630D74C"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7BDE5FFF" w14:textId="77777777" w:rsidR="0066264E" w:rsidRPr="004A7735" w:rsidRDefault="0066264E" w:rsidP="006B54A6">
            <w:pPr>
              <w:rPr>
                <w:sz w:val="20"/>
                <w:szCs w:val="20"/>
              </w:rPr>
            </w:pPr>
            <w:r w:rsidRPr="004A7735">
              <w:rPr>
                <w:sz w:val="20"/>
                <w:szCs w:val="20"/>
              </w:rPr>
              <w:t>Determinación índice de Schmidt</w:t>
            </w:r>
          </w:p>
        </w:tc>
        <w:tc>
          <w:tcPr>
            <w:tcW w:w="2268" w:type="dxa"/>
            <w:tcBorders>
              <w:top w:val="nil"/>
              <w:left w:val="nil"/>
              <w:bottom w:val="single" w:sz="4" w:space="0" w:color="auto"/>
              <w:right w:val="single" w:sz="4" w:space="0" w:color="auto"/>
            </w:tcBorders>
            <w:vAlign w:val="center"/>
          </w:tcPr>
          <w:p w14:paraId="1D15BE43" w14:textId="77777777" w:rsidR="0066264E" w:rsidRPr="004A7735" w:rsidRDefault="0066264E" w:rsidP="006B54A6">
            <w:pPr>
              <w:rPr>
                <w:sz w:val="20"/>
                <w:szCs w:val="20"/>
              </w:rPr>
            </w:pPr>
            <w:r w:rsidRPr="004A7735">
              <w:rPr>
                <w:sz w:val="20"/>
                <w:szCs w:val="20"/>
              </w:rPr>
              <w:t>66,00 €</w:t>
            </w:r>
          </w:p>
        </w:tc>
      </w:tr>
      <w:tr w:rsidR="0066264E" w:rsidRPr="004A7735" w14:paraId="78E0CB79"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7AC058F8" w14:textId="77777777" w:rsidR="0066264E" w:rsidRPr="004A7735" w:rsidRDefault="0066264E" w:rsidP="006B54A6">
            <w:pPr>
              <w:rPr>
                <w:sz w:val="20"/>
                <w:szCs w:val="20"/>
              </w:rPr>
            </w:pPr>
            <w:r w:rsidRPr="004A7735">
              <w:rPr>
                <w:sz w:val="20"/>
                <w:szCs w:val="20"/>
              </w:rPr>
              <w:t>Resistencia a carga puntual sobre roca</w:t>
            </w:r>
          </w:p>
        </w:tc>
        <w:tc>
          <w:tcPr>
            <w:tcW w:w="2268" w:type="dxa"/>
            <w:tcBorders>
              <w:top w:val="nil"/>
              <w:left w:val="nil"/>
              <w:bottom w:val="single" w:sz="4" w:space="0" w:color="auto"/>
              <w:right w:val="single" w:sz="4" w:space="0" w:color="auto"/>
            </w:tcBorders>
            <w:vAlign w:val="center"/>
          </w:tcPr>
          <w:p w14:paraId="4022248B" w14:textId="77777777" w:rsidR="0066264E" w:rsidRPr="004A7735" w:rsidRDefault="0066264E" w:rsidP="006B54A6">
            <w:pPr>
              <w:rPr>
                <w:sz w:val="20"/>
                <w:szCs w:val="20"/>
              </w:rPr>
            </w:pPr>
            <w:r w:rsidRPr="004A7735">
              <w:rPr>
                <w:sz w:val="20"/>
                <w:szCs w:val="20"/>
              </w:rPr>
              <w:t>180,00 €</w:t>
            </w:r>
          </w:p>
        </w:tc>
      </w:tr>
      <w:tr w:rsidR="0066264E" w:rsidRPr="004A7735" w14:paraId="11A47005"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62EADF22" w14:textId="77777777" w:rsidR="0066264E" w:rsidRPr="004A7735" w:rsidRDefault="0066264E" w:rsidP="006B54A6">
            <w:pPr>
              <w:rPr>
                <w:sz w:val="20"/>
                <w:szCs w:val="20"/>
              </w:rPr>
            </w:pPr>
            <w:r w:rsidRPr="004A7735">
              <w:rPr>
                <w:sz w:val="20"/>
                <w:szCs w:val="20"/>
              </w:rPr>
              <w:t>Determinación agresividad suelo</w:t>
            </w:r>
          </w:p>
        </w:tc>
        <w:tc>
          <w:tcPr>
            <w:tcW w:w="2268" w:type="dxa"/>
            <w:tcBorders>
              <w:top w:val="nil"/>
              <w:left w:val="nil"/>
              <w:bottom w:val="single" w:sz="4" w:space="0" w:color="auto"/>
              <w:right w:val="single" w:sz="4" w:space="0" w:color="auto"/>
            </w:tcBorders>
            <w:vAlign w:val="center"/>
          </w:tcPr>
          <w:p w14:paraId="677F170E" w14:textId="77777777" w:rsidR="0066264E" w:rsidRPr="004A7735" w:rsidRDefault="0066264E" w:rsidP="006B54A6">
            <w:pPr>
              <w:rPr>
                <w:sz w:val="20"/>
                <w:szCs w:val="20"/>
              </w:rPr>
            </w:pPr>
            <w:r w:rsidRPr="004A7735">
              <w:rPr>
                <w:sz w:val="20"/>
                <w:szCs w:val="20"/>
              </w:rPr>
              <w:t>150,00 €</w:t>
            </w:r>
          </w:p>
        </w:tc>
      </w:tr>
      <w:tr w:rsidR="0066264E" w:rsidRPr="004A7735" w14:paraId="3E3D757D"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6C6A33ED" w14:textId="77777777" w:rsidR="0066264E" w:rsidRPr="004A7735" w:rsidRDefault="0066264E" w:rsidP="006B54A6">
            <w:pPr>
              <w:rPr>
                <w:sz w:val="20"/>
                <w:szCs w:val="20"/>
              </w:rPr>
            </w:pPr>
            <w:r w:rsidRPr="004A7735">
              <w:rPr>
                <w:sz w:val="20"/>
                <w:szCs w:val="20"/>
              </w:rPr>
              <w:t>Determinación agresividad EHE</w:t>
            </w:r>
          </w:p>
        </w:tc>
        <w:tc>
          <w:tcPr>
            <w:tcW w:w="2268" w:type="dxa"/>
            <w:tcBorders>
              <w:top w:val="nil"/>
              <w:left w:val="nil"/>
              <w:bottom w:val="single" w:sz="4" w:space="0" w:color="auto"/>
              <w:right w:val="single" w:sz="4" w:space="0" w:color="auto"/>
            </w:tcBorders>
            <w:vAlign w:val="center"/>
          </w:tcPr>
          <w:p w14:paraId="4156E935" w14:textId="77777777" w:rsidR="0066264E" w:rsidRPr="004A7735" w:rsidRDefault="0066264E" w:rsidP="006B54A6">
            <w:pPr>
              <w:rPr>
                <w:sz w:val="20"/>
                <w:szCs w:val="20"/>
              </w:rPr>
            </w:pPr>
            <w:r w:rsidRPr="004A7735">
              <w:rPr>
                <w:sz w:val="20"/>
                <w:szCs w:val="20"/>
              </w:rPr>
              <w:t>252,00 €</w:t>
            </w:r>
          </w:p>
        </w:tc>
      </w:tr>
      <w:tr w:rsidR="0066264E" w:rsidRPr="004A7735" w14:paraId="7E31BAAA"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56D11114" w14:textId="77777777" w:rsidR="0066264E" w:rsidRPr="004A7735" w:rsidRDefault="0066264E" w:rsidP="006B54A6">
            <w:pPr>
              <w:rPr>
                <w:sz w:val="20"/>
                <w:szCs w:val="20"/>
              </w:rPr>
            </w:pPr>
            <w:r w:rsidRPr="004A7735">
              <w:rPr>
                <w:sz w:val="20"/>
                <w:szCs w:val="20"/>
              </w:rPr>
              <w:t>Elaboración y redacción de informe geotécnico</w:t>
            </w:r>
          </w:p>
        </w:tc>
        <w:tc>
          <w:tcPr>
            <w:tcW w:w="2268" w:type="dxa"/>
            <w:tcBorders>
              <w:top w:val="nil"/>
              <w:left w:val="nil"/>
              <w:bottom w:val="single" w:sz="4" w:space="0" w:color="auto"/>
              <w:right w:val="single" w:sz="4" w:space="0" w:color="auto"/>
            </w:tcBorders>
            <w:vAlign w:val="center"/>
          </w:tcPr>
          <w:p w14:paraId="2D890FD9" w14:textId="77777777" w:rsidR="0066264E" w:rsidRPr="004A7735" w:rsidRDefault="0066264E" w:rsidP="006B54A6">
            <w:pPr>
              <w:rPr>
                <w:sz w:val="20"/>
                <w:szCs w:val="20"/>
              </w:rPr>
            </w:pPr>
            <w:r w:rsidRPr="004A7735">
              <w:rPr>
                <w:sz w:val="20"/>
                <w:szCs w:val="20"/>
              </w:rPr>
              <w:t>4.800,00 €</w:t>
            </w:r>
          </w:p>
        </w:tc>
      </w:tr>
      <w:tr w:rsidR="0066264E" w:rsidRPr="004A7735" w14:paraId="25376595"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54D30CDC" w14:textId="77777777" w:rsidR="0066264E" w:rsidRPr="004A7735" w:rsidRDefault="0066264E" w:rsidP="006B54A6">
            <w:pPr>
              <w:rPr>
                <w:sz w:val="20"/>
                <w:szCs w:val="20"/>
              </w:rPr>
            </w:pPr>
            <w:r w:rsidRPr="004A7735">
              <w:rPr>
                <w:sz w:val="20"/>
                <w:szCs w:val="20"/>
              </w:rPr>
              <w:t>M.L. de registro de sondeo geotécnico in situ</w:t>
            </w:r>
          </w:p>
        </w:tc>
        <w:tc>
          <w:tcPr>
            <w:tcW w:w="2268" w:type="dxa"/>
            <w:tcBorders>
              <w:top w:val="nil"/>
              <w:left w:val="nil"/>
              <w:bottom w:val="single" w:sz="4" w:space="0" w:color="auto"/>
              <w:right w:val="single" w:sz="4" w:space="0" w:color="auto"/>
            </w:tcBorders>
            <w:vAlign w:val="center"/>
          </w:tcPr>
          <w:p w14:paraId="3FA12C90" w14:textId="77777777" w:rsidR="0066264E" w:rsidRPr="004A7735" w:rsidRDefault="0066264E" w:rsidP="006B54A6">
            <w:pPr>
              <w:rPr>
                <w:sz w:val="20"/>
                <w:szCs w:val="20"/>
              </w:rPr>
            </w:pPr>
            <w:r w:rsidRPr="004A7735">
              <w:rPr>
                <w:sz w:val="20"/>
                <w:szCs w:val="20"/>
              </w:rPr>
              <w:t>38,40 €</w:t>
            </w:r>
          </w:p>
        </w:tc>
      </w:tr>
      <w:tr w:rsidR="0066264E" w:rsidRPr="004A7735" w14:paraId="6426A9FE" w14:textId="77777777" w:rsidTr="006B54A6">
        <w:trPr>
          <w:trHeight w:val="300"/>
          <w:jc w:val="center"/>
        </w:trPr>
        <w:tc>
          <w:tcPr>
            <w:tcW w:w="6232" w:type="dxa"/>
            <w:tcBorders>
              <w:top w:val="nil"/>
              <w:left w:val="single" w:sz="4" w:space="0" w:color="auto"/>
              <w:bottom w:val="single" w:sz="4" w:space="0" w:color="auto"/>
              <w:right w:val="single" w:sz="4" w:space="0" w:color="auto"/>
            </w:tcBorders>
            <w:vAlign w:val="center"/>
          </w:tcPr>
          <w:p w14:paraId="5940D3BA" w14:textId="77777777" w:rsidR="0066264E" w:rsidRPr="004A7735" w:rsidRDefault="0066264E" w:rsidP="006B54A6">
            <w:pPr>
              <w:rPr>
                <w:sz w:val="20"/>
                <w:szCs w:val="20"/>
              </w:rPr>
            </w:pPr>
            <w:r w:rsidRPr="004A7735">
              <w:rPr>
                <w:sz w:val="20"/>
                <w:szCs w:val="20"/>
              </w:rPr>
              <w:t>Ud. de transporte de muestras a laboratorio</w:t>
            </w:r>
          </w:p>
        </w:tc>
        <w:tc>
          <w:tcPr>
            <w:tcW w:w="2268" w:type="dxa"/>
            <w:tcBorders>
              <w:top w:val="nil"/>
              <w:left w:val="nil"/>
              <w:bottom w:val="single" w:sz="4" w:space="0" w:color="auto"/>
              <w:right w:val="single" w:sz="4" w:space="0" w:color="auto"/>
            </w:tcBorders>
            <w:vAlign w:val="center"/>
          </w:tcPr>
          <w:p w14:paraId="2707752B" w14:textId="77777777" w:rsidR="0066264E" w:rsidRPr="004A7735" w:rsidRDefault="0066264E" w:rsidP="006B54A6">
            <w:pPr>
              <w:rPr>
                <w:sz w:val="20"/>
                <w:szCs w:val="20"/>
              </w:rPr>
            </w:pPr>
            <w:r w:rsidRPr="004A7735">
              <w:rPr>
                <w:sz w:val="20"/>
                <w:szCs w:val="20"/>
              </w:rPr>
              <w:t>300,00 €</w:t>
            </w:r>
          </w:p>
        </w:tc>
      </w:tr>
    </w:tbl>
    <w:p w14:paraId="787D00FF" w14:textId="77777777" w:rsidR="006C0AAE" w:rsidRDefault="006C0AAE" w:rsidP="0066264E">
      <w:pPr>
        <w:ind w:firstLine="510"/>
        <w:jc w:val="both"/>
        <w:rPr>
          <w:rFonts w:ascii="Verdana" w:eastAsia="Arial Unicode MS" w:hAnsi="Verdana"/>
          <w:bCs/>
          <w:sz w:val="19"/>
          <w:szCs w:val="19"/>
        </w:rPr>
      </w:pPr>
    </w:p>
    <w:p w14:paraId="44E2D53A" w14:textId="77777777" w:rsidR="00262D7C" w:rsidRDefault="00262D7C" w:rsidP="00CB4980">
      <w:pPr>
        <w:jc w:val="both"/>
        <w:rPr>
          <w:rFonts w:ascii="Verdana" w:eastAsia="Arial Unicode MS" w:hAnsi="Verdana"/>
          <w:bCs/>
          <w:sz w:val="19"/>
          <w:szCs w:val="19"/>
        </w:rPr>
      </w:pPr>
    </w:p>
    <w:p w14:paraId="4D53566F" w14:textId="77777777" w:rsidR="00B26D87" w:rsidRDefault="00C548B6" w:rsidP="00B26D87">
      <w:pPr>
        <w:pStyle w:val="Ttulo4"/>
        <w:spacing w:after="120"/>
        <w:ind w:left="851" w:right="-427"/>
        <w:jc w:val="both"/>
        <w:rPr>
          <w:rFonts w:cs="Arial"/>
          <w:b w:val="0"/>
          <w:bCs/>
          <w:color w:val="0000FF"/>
          <w:sz w:val="19"/>
          <w:szCs w:val="19"/>
        </w:rPr>
      </w:pPr>
      <w:bookmarkStart w:id="96" w:name="_Toc38387580"/>
      <w:r w:rsidRPr="008F04F6">
        <w:rPr>
          <w:sz w:val="19"/>
          <w:szCs w:val="19"/>
        </w:rPr>
        <w:t>5.2.- Modalidad de pago del precio:</w:t>
      </w:r>
      <w:bookmarkEnd w:id="96"/>
      <w:r w:rsidR="00457885" w:rsidRPr="00457885">
        <w:t xml:space="preserve"> </w:t>
      </w:r>
      <w:r w:rsidR="009551C3">
        <w:rPr>
          <w:rFonts w:cs="Arial"/>
          <w:b w:val="0"/>
          <w:bCs/>
          <w:color w:val="0000FF"/>
          <w:sz w:val="19"/>
          <w:szCs w:val="19"/>
        </w:rPr>
        <w:t>P</w:t>
      </w:r>
      <w:r w:rsidR="00457885" w:rsidRPr="00457885">
        <w:rPr>
          <w:rFonts w:cs="Arial"/>
          <w:b w:val="0"/>
          <w:bCs/>
          <w:color w:val="0000FF"/>
          <w:sz w:val="19"/>
          <w:szCs w:val="19"/>
        </w:rPr>
        <w:t>agos parciales. Éstos se realizarán a la finalización de los siguientes trabajos, previa presentación de la correspondiente factura y tras la aceptación por la Agencia Vasca del Agua de los trabajos realizados:</w:t>
      </w:r>
    </w:p>
    <w:p w14:paraId="709A5558" w14:textId="7A028272" w:rsidR="00B26D87" w:rsidRPr="00B26D87" w:rsidRDefault="00B26D87" w:rsidP="00B26D87">
      <w:pPr>
        <w:pStyle w:val="Ttulo4"/>
        <w:spacing w:after="120"/>
        <w:ind w:left="851" w:right="-427"/>
        <w:jc w:val="both"/>
        <w:rPr>
          <w:rFonts w:cs="Arial"/>
          <w:b w:val="0"/>
          <w:bCs/>
          <w:color w:val="0000FF"/>
          <w:sz w:val="19"/>
          <w:szCs w:val="19"/>
        </w:rPr>
      </w:pPr>
      <w:r w:rsidRPr="00B26D87">
        <w:t xml:space="preserve"> </w:t>
      </w:r>
      <w:r w:rsidRPr="00B26D87">
        <w:rPr>
          <w:rFonts w:cs="Arial"/>
          <w:b w:val="0"/>
          <w:bCs/>
          <w:color w:val="0000FF"/>
          <w:sz w:val="19"/>
          <w:szCs w:val="19"/>
        </w:rPr>
        <w:t>•</w:t>
      </w:r>
      <w:r w:rsidRPr="00B26D87">
        <w:rPr>
          <w:rFonts w:cs="Arial"/>
          <w:b w:val="0"/>
          <w:bCs/>
          <w:color w:val="0000FF"/>
          <w:sz w:val="19"/>
          <w:szCs w:val="19"/>
        </w:rPr>
        <w:tab/>
        <w:t>A la entrega del anejo de topografía: importe a calcular mediante precios unitarios</w:t>
      </w:r>
    </w:p>
    <w:p w14:paraId="6BC8FAD7" w14:textId="77777777" w:rsidR="00B26D87" w:rsidRPr="00B26D87"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la entrega del documento justificativo y los planos al respecto)</w:t>
      </w:r>
    </w:p>
    <w:p w14:paraId="184BFD46" w14:textId="77777777" w:rsidR="00B26D87" w:rsidRPr="00B26D87" w:rsidRDefault="00B26D87" w:rsidP="00B26D87">
      <w:pPr>
        <w:pStyle w:val="Ttulo4"/>
        <w:spacing w:after="120"/>
        <w:ind w:left="851" w:right="-427"/>
        <w:jc w:val="both"/>
        <w:rPr>
          <w:rFonts w:cs="Arial"/>
          <w:b w:val="0"/>
          <w:bCs/>
          <w:color w:val="0000FF"/>
          <w:sz w:val="19"/>
          <w:szCs w:val="19"/>
        </w:rPr>
      </w:pPr>
      <w:r w:rsidRPr="00B26D87">
        <w:rPr>
          <w:rFonts w:cs="Arial"/>
          <w:b w:val="0"/>
          <w:bCs/>
          <w:color w:val="0000FF"/>
          <w:sz w:val="19"/>
          <w:szCs w:val="19"/>
        </w:rPr>
        <w:t>•</w:t>
      </w:r>
      <w:r w:rsidRPr="00B26D87">
        <w:rPr>
          <w:rFonts w:cs="Arial"/>
          <w:b w:val="0"/>
          <w:bCs/>
          <w:color w:val="0000FF"/>
          <w:sz w:val="19"/>
          <w:szCs w:val="19"/>
        </w:rPr>
        <w:tab/>
        <w:t>A la entrega del estudio geotécnico: importe a calcular mediante precios unitarios</w:t>
      </w:r>
    </w:p>
    <w:p w14:paraId="364020F3" w14:textId="77777777" w:rsidR="00B26D87" w:rsidRPr="00B26D87"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la entrega del documento justificativo de la caracterización geotécnica, incluyendo el análisis y estudio de las características del terreno, los planos de ubicación de puntos de estudio, y las fichas descriptivas de cada resultado)</w:t>
      </w:r>
    </w:p>
    <w:p w14:paraId="553CDECC" w14:textId="77777777" w:rsidR="00B26D87" w:rsidRPr="00B26D87" w:rsidRDefault="00B26D87" w:rsidP="00B26D87">
      <w:pPr>
        <w:pStyle w:val="Ttulo4"/>
        <w:spacing w:after="120"/>
        <w:ind w:left="851" w:right="-427"/>
        <w:jc w:val="both"/>
        <w:rPr>
          <w:rFonts w:cs="Arial"/>
          <w:b w:val="0"/>
          <w:bCs/>
          <w:color w:val="0000FF"/>
          <w:sz w:val="19"/>
          <w:szCs w:val="19"/>
        </w:rPr>
      </w:pPr>
      <w:r w:rsidRPr="00B26D87">
        <w:rPr>
          <w:rFonts w:cs="Arial"/>
          <w:b w:val="0"/>
          <w:bCs/>
          <w:color w:val="0000FF"/>
          <w:sz w:val="19"/>
          <w:szCs w:val="19"/>
        </w:rPr>
        <w:t>•</w:t>
      </w:r>
      <w:r w:rsidRPr="00B26D87">
        <w:rPr>
          <w:rFonts w:cs="Arial"/>
          <w:b w:val="0"/>
          <w:bCs/>
          <w:color w:val="0000FF"/>
          <w:sz w:val="19"/>
          <w:szCs w:val="19"/>
        </w:rPr>
        <w:tab/>
        <w:t>A la entrega del inventario y recopilación de las redes servicios afectados: 5% del importe a tanto alzado</w:t>
      </w:r>
    </w:p>
    <w:p w14:paraId="1B3C0DC1" w14:textId="77777777" w:rsidR="00B26D87" w:rsidRPr="00B26D87"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la entrega del documento justificativo y los planos al respecto, incluida la relación de contactos y comunicaciones mantenidas con las empresas suministradoras, así como la información aportada por cada una de ellas)</w:t>
      </w:r>
    </w:p>
    <w:p w14:paraId="69E87030" w14:textId="77777777" w:rsidR="00B26D87" w:rsidRDefault="00B26D87" w:rsidP="00B26D87">
      <w:pPr>
        <w:pStyle w:val="Ttulo4"/>
        <w:spacing w:after="120"/>
        <w:ind w:left="851" w:right="-427"/>
        <w:jc w:val="both"/>
        <w:rPr>
          <w:rFonts w:cs="Arial"/>
          <w:b w:val="0"/>
          <w:bCs/>
          <w:color w:val="0000FF"/>
          <w:sz w:val="19"/>
          <w:szCs w:val="19"/>
        </w:rPr>
      </w:pPr>
      <w:r w:rsidRPr="00B26D87">
        <w:rPr>
          <w:rFonts w:cs="Arial"/>
          <w:b w:val="0"/>
          <w:bCs/>
          <w:color w:val="0000FF"/>
          <w:sz w:val="19"/>
          <w:szCs w:val="19"/>
        </w:rPr>
        <w:t>•</w:t>
      </w:r>
      <w:r w:rsidRPr="00B26D87">
        <w:rPr>
          <w:rFonts w:cs="Arial"/>
          <w:b w:val="0"/>
          <w:bCs/>
          <w:color w:val="0000FF"/>
          <w:sz w:val="19"/>
          <w:szCs w:val="19"/>
        </w:rPr>
        <w:tab/>
        <w:t>A la entrega y validación del estudio hidráulico: 15% del importe a tanto alzado</w:t>
      </w:r>
    </w:p>
    <w:p w14:paraId="0680375E" w14:textId="77777777" w:rsidR="0017289B" w:rsidRDefault="0017289B" w:rsidP="0017289B"/>
    <w:p w14:paraId="3C7A2316" w14:textId="77777777" w:rsidR="0017289B" w:rsidRDefault="0017289B" w:rsidP="0017289B"/>
    <w:p w14:paraId="1B139FBE" w14:textId="77777777" w:rsidR="0017289B" w:rsidRDefault="0017289B" w:rsidP="0017289B"/>
    <w:p w14:paraId="76DD825B" w14:textId="77777777" w:rsidR="0017289B" w:rsidRPr="0017289B" w:rsidRDefault="0017289B" w:rsidP="0017289B"/>
    <w:p w14:paraId="1524E1CB" w14:textId="77777777" w:rsidR="00B26D87" w:rsidRPr="00B26D87"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la entrega del modelo y el estudio hidráulico definitivo revisado y validado por el área correspondiente de la Agencia Vasca del Agua, así como el documento justificativo al respecto, planos y perfiles)</w:t>
      </w:r>
    </w:p>
    <w:p w14:paraId="42F6E1FE" w14:textId="77777777" w:rsidR="00B26D87" w:rsidRPr="00B26D87" w:rsidRDefault="00B26D87" w:rsidP="00B26D87">
      <w:pPr>
        <w:pStyle w:val="Ttulo4"/>
        <w:spacing w:after="120"/>
        <w:ind w:left="851" w:right="-427"/>
        <w:jc w:val="both"/>
        <w:rPr>
          <w:rFonts w:cs="Arial"/>
          <w:b w:val="0"/>
          <w:bCs/>
          <w:color w:val="0000FF"/>
          <w:sz w:val="19"/>
          <w:szCs w:val="19"/>
        </w:rPr>
      </w:pPr>
      <w:r w:rsidRPr="00B26D87">
        <w:rPr>
          <w:rFonts w:cs="Arial"/>
          <w:b w:val="0"/>
          <w:bCs/>
          <w:color w:val="0000FF"/>
          <w:sz w:val="19"/>
          <w:szCs w:val="19"/>
        </w:rPr>
        <w:t>•</w:t>
      </w:r>
      <w:r w:rsidRPr="00B26D87">
        <w:rPr>
          <w:rFonts w:cs="Arial"/>
          <w:b w:val="0"/>
          <w:bCs/>
          <w:color w:val="0000FF"/>
          <w:sz w:val="19"/>
          <w:szCs w:val="19"/>
        </w:rPr>
        <w:tab/>
        <w:t>A la entrega y validación del trazado en planta, longitudinal y secciones tipo: 15% del importe a tanto alzado</w:t>
      </w:r>
    </w:p>
    <w:p w14:paraId="14489E6C" w14:textId="77777777" w:rsidR="00B26D87" w:rsidRPr="00B26D87"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la entrega de los planos detallados y completamente delineados, todo ello revisado y validado por la Dirección del anteproyecto)</w:t>
      </w:r>
    </w:p>
    <w:p w14:paraId="40F26436" w14:textId="77777777" w:rsidR="00B26D87" w:rsidRPr="00B26D87" w:rsidRDefault="00B26D87" w:rsidP="00B26D87">
      <w:pPr>
        <w:pStyle w:val="Ttulo4"/>
        <w:spacing w:after="120"/>
        <w:ind w:left="851" w:right="-427"/>
        <w:jc w:val="both"/>
        <w:rPr>
          <w:rFonts w:cs="Arial"/>
          <w:b w:val="0"/>
          <w:bCs/>
          <w:color w:val="0000FF"/>
          <w:sz w:val="19"/>
          <w:szCs w:val="19"/>
        </w:rPr>
      </w:pPr>
      <w:r w:rsidRPr="00B26D87">
        <w:rPr>
          <w:rFonts w:cs="Arial"/>
          <w:b w:val="0"/>
          <w:bCs/>
          <w:color w:val="0000FF"/>
          <w:sz w:val="19"/>
          <w:szCs w:val="19"/>
        </w:rPr>
        <w:t>•</w:t>
      </w:r>
      <w:r w:rsidRPr="00B26D87">
        <w:rPr>
          <w:rFonts w:cs="Arial"/>
          <w:b w:val="0"/>
          <w:bCs/>
          <w:color w:val="0000FF"/>
          <w:sz w:val="19"/>
          <w:szCs w:val="19"/>
        </w:rPr>
        <w:tab/>
        <w:t>A la entrega del estudio completo de todas las propuestas estructurales: 15% del importe a tanto alzado</w:t>
      </w:r>
    </w:p>
    <w:p w14:paraId="2DFB3054" w14:textId="77777777" w:rsidR="00B26D87" w:rsidRPr="00B26D87"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la entrega del anejo justificatico y de los planos de detalle de cada uno de los puentes, sostenimientos y soluciones estructurales a incluir en el ámbito del documento, todo ello acordado previamente y validado con la Dirección del anteproyecto)</w:t>
      </w:r>
    </w:p>
    <w:p w14:paraId="1879CFA6" w14:textId="77777777" w:rsidR="00B26D87" w:rsidRPr="00B26D87" w:rsidRDefault="00B26D87" w:rsidP="00B26D87">
      <w:pPr>
        <w:pStyle w:val="Ttulo4"/>
        <w:spacing w:after="120"/>
        <w:ind w:left="851" w:right="-427"/>
        <w:jc w:val="both"/>
        <w:rPr>
          <w:rFonts w:cs="Arial"/>
          <w:b w:val="0"/>
          <w:bCs/>
          <w:color w:val="0000FF"/>
          <w:sz w:val="19"/>
          <w:szCs w:val="19"/>
        </w:rPr>
      </w:pPr>
      <w:r w:rsidRPr="00B26D87">
        <w:rPr>
          <w:rFonts w:cs="Arial"/>
          <w:b w:val="0"/>
          <w:bCs/>
          <w:color w:val="0000FF"/>
          <w:sz w:val="19"/>
          <w:szCs w:val="19"/>
        </w:rPr>
        <w:t>•</w:t>
      </w:r>
      <w:r w:rsidRPr="00B26D87">
        <w:rPr>
          <w:rFonts w:cs="Arial"/>
          <w:b w:val="0"/>
          <w:bCs/>
          <w:color w:val="0000FF"/>
          <w:sz w:val="19"/>
          <w:szCs w:val="19"/>
        </w:rPr>
        <w:tab/>
        <w:t>A la entrega y validación de la documentación ambiental y el estudio de gestión de residuos: 10% del importe a tanto alzado</w:t>
      </w:r>
    </w:p>
    <w:p w14:paraId="141FD193" w14:textId="77777777" w:rsidR="00B26D87" w:rsidRPr="00B26D87"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la entrega del anejo o documento ambiental, y el anejo de gestión de residuos, cuyo contenido será acordado con la Dirección del anteproyecto)</w:t>
      </w:r>
    </w:p>
    <w:p w14:paraId="23B7A5B5" w14:textId="77777777" w:rsidR="00B26D87" w:rsidRPr="00B26D87" w:rsidRDefault="00B26D87" w:rsidP="00B26D87">
      <w:pPr>
        <w:pStyle w:val="Ttulo4"/>
        <w:spacing w:after="120"/>
        <w:ind w:left="851" w:right="-427"/>
        <w:jc w:val="both"/>
        <w:rPr>
          <w:rFonts w:cs="Arial"/>
          <w:b w:val="0"/>
          <w:bCs/>
          <w:color w:val="0000FF"/>
          <w:sz w:val="19"/>
          <w:szCs w:val="19"/>
        </w:rPr>
      </w:pPr>
      <w:r w:rsidRPr="00B26D87">
        <w:rPr>
          <w:rFonts w:cs="Arial"/>
          <w:b w:val="0"/>
          <w:bCs/>
          <w:color w:val="0000FF"/>
          <w:sz w:val="19"/>
          <w:szCs w:val="19"/>
        </w:rPr>
        <w:t>•</w:t>
      </w:r>
      <w:r w:rsidRPr="00B26D87">
        <w:rPr>
          <w:rFonts w:cs="Arial"/>
          <w:b w:val="0"/>
          <w:bCs/>
          <w:color w:val="0000FF"/>
          <w:sz w:val="19"/>
          <w:szCs w:val="19"/>
        </w:rPr>
        <w:tab/>
        <w:t>A la entrega completa del borrador del anteproyecto: 20% del importe a tanto alzado</w:t>
      </w:r>
    </w:p>
    <w:p w14:paraId="575CD829" w14:textId="77777777" w:rsidR="00B26D87" w:rsidRPr="00B26D87"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borrador del anteproyecto al documento que contemple una primera versión de la totalidad de documentos acordados con la Dirección del mismo)</w:t>
      </w:r>
    </w:p>
    <w:p w14:paraId="1FDD7AB5" w14:textId="77777777" w:rsidR="00B26D87" w:rsidRPr="00B26D87" w:rsidRDefault="00B26D87" w:rsidP="00B26D87">
      <w:pPr>
        <w:pStyle w:val="Ttulo4"/>
        <w:spacing w:after="120"/>
        <w:ind w:left="851" w:right="-427"/>
        <w:jc w:val="both"/>
        <w:rPr>
          <w:rFonts w:cs="Arial"/>
          <w:b w:val="0"/>
          <w:bCs/>
          <w:color w:val="0000FF"/>
          <w:sz w:val="19"/>
          <w:szCs w:val="19"/>
        </w:rPr>
      </w:pPr>
      <w:r w:rsidRPr="00B26D87">
        <w:rPr>
          <w:rFonts w:cs="Arial"/>
          <w:b w:val="0"/>
          <w:bCs/>
          <w:color w:val="0000FF"/>
          <w:sz w:val="19"/>
          <w:szCs w:val="19"/>
        </w:rPr>
        <w:t>•</w:t>
      </w:r>
      <w:r w:rsidRPr="00B26D87">
        <w:rPr>
          <w:rFonts w:cs="Arial"/>
          <w:b w:val="0"/>
          <w:bCs/>
          <w:color w:val="0000FF"/>
          <w:sz w:val="19"/>
          <w:szCs w:val="19"/>
        </w:rPr>
        <w:tab/>
        <w:t>A la entrega completa del anteproyecto definitivo: 20% importe a tanto alzado</w:t>
      </w:r>
    </w:p>
    <w:p w14:paraId="66FBCCD2" w14:textId="0B8F379B" w:rsidR="009A42EF" w:rsidRPr="0017289B" w:rsidRDefault="00B26D87" w:rsidP="0017289B">
      <w:pPr>
        <w:pStyle w:val="Ttulo4"/>
        <w:spacing w:after="120"/>
        <w:ind w:left="851" w:right="-427" w:firstLine="0"/>
        <w:jc w:val="both"/>
        <w:rPr>
          <w:rFonts w:cs="Arial"/>
          <w:b w:val="0"/>
          <w:bCs/>
          <w:color w:val="0000FF"/>
          <w:sz w:val="19"/>
          <w:szCs w:val="19"/>
        </w:rPr>
      </w:pPr>
      <w:r w:rsidRPr="00B26D87">
        <w:rPr>
          <w:rFonts w:cs="Arial"/>
          <w:b w:val="0"/>
          <w:bCs/>
          <w:color w:val="0000FF"/>
          <w:sz w:val="19"/>
          <w:szCs w:val="19"/>
        </w:rPr>
        <w:t>(Se considerará anteproyecto definitivo al documento que no requiera de revisiones y/o modificaciones en base al criterio y decisión de la Dirección del mismo)</w:t>
      </w:r>
    </w:p>
    <w:p w14:paraId="52AE6010" w14:textId="48B58B37" w:rsidR="00C548B6" w:rsidRPr="008F04F6" w:rsidRDefault="00C548B6" w:rsidP="001D3DE3">
      <w:pPr>
        <w:pStyle w:val="Ttulo4"/>
        <w:spacing w:after="120"/>
        <w:ind w:left="851" w:right="-427"/>
        <w:jc w:val="both"/>
        <w:rPr>
          <w:rFonts w:cs="Arial"/>
          <w:b w:val="0"/>
          <w:i/>
          <w:color w:val="0000FF"/>
          <w:sz w:val="19"/>
          <w:szCs w:val="19"/>
        </w:rPr>
      </w:pPr>
      <w:bookmarkStart w:id="97" w:name="_Toc38387581"/>
      <w:r w:rsidRPr="008F04F6">
        <w:rPr>
          <w:sz w:val="19"/>
          <w:szCs w:val="19"/>
        </w:rPr>
        <w:t xml:space="preserve">5.3.- Existen operaciones preparatorias: </w:t>
      </w:r>
      <w:r w:rsidRPr="008F04F6">
        <w:rPr>
          <w:rFonts w:cs="Arial"/>
          <w:b w:val="0"/>
          <w:color w:val="0000FF"/>
          <w:sz w:val="19"/>
          <w:szCs w:val="19"/>
        </w:rPr>
        <w:t>no</w:t>
      </w:r>
      <w:bookmarkEnd w:id="97"/>
    </w:p>
    <w:p w14:paraId="636DACBF" w14:textId="2964B562" w:rsidR="00870CF0" w:rsidRPr="009476AA" w:rsidRDefault="00C548B6" w:rsidP="009476AA">
      <w:pPr>
        <w:pStyle w:val="Ttulo4"/>
        <w:spacing w:after="120"/>
        <w:ind w:left="851" w:right="-427"/>
        <w:jc w:val="both"/>
        <w:rPr>
          <w:rFonts w:cs="Arial"/>
          <w:b w:val="0"/>
          <w:color w:val="0000FF"/>
          <w:sz w:val="19"/>
          <w:szCs w:val="19"/>
        </w:rPr>
      </w:pPr>
      <w:bookmarkStart w:id="98"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8"/>
    </w:p>
    <w:p w14:paraId="2EAAA041" w14:textId="1827A85B" w:rsidR="009A42EF" w:rsidRPr="00DF078C" w:rsidRDefault="00C548B6" w:rsidP="00DF078C">
      <w:pPr>
        <w:pStyle w:val="Ttulo4"/>
        <w:spacing w:after="120"/>
        <w:ind w:left="851" w:right="-427"/>
        <w:jc w:val="both"/>
        <w:rPr>
          <w:rFonts w:cs="Arial"/>
          <w:b w:val="0"/>
          <w:color w:val="0000FF"/>
          <w:sz w:val="19"/>
          <w:szCs w:val="19"/>
        </w:rPr>
      </w:pPr>
      <w:bookmarkStart w:id="99"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9"/>
    </w:p>
    <w:p w14:paraId="09737B47" w14:textId="027E34EF" w:rsidR="00C548B6" w:rsidRPr="008F04F6"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13B02539" w14:textId="49C73893" w:rsidR="00210AAB" w:rsidRPr="003A0B18" w:rsidRDefault="00C548B6" w:rsidP="003A0B18">
      <w:pPr>
        <w:pStyle w:val="Ttulo4"/>
        <w:spacing w:after="120"/>
        <w:ind w:left="851" w:right="-427"/>
        <w:jc w:val="both"/>
        <w:rPr>
          <w:rFonts w:cs="Arial"/>
          <w:b w:val="0"/>
          <w:bCs/>
          <w:color w:val="0000FF"/>
          <w:sz w:val="19"/>
          <w:szCs w:val="19"/>
        </w:rPr>
      </w:pPr>
      <w:bookmarkStart w:id="111" w:name="_Toc38387585"/>
      <w:r w:rsidRPr="008F04F6">
        <w:rPr>
          <w:sz w:val="19"/>
          <w:szCs w:val="19"/>
        </w:rPr>
        <w:t>6.1.- Duración total o plazo de ejecución total o fecha límite:</w:t>
      </w:r>
      <w:bookmarkEnd w:id="111"/>
      <w:r w:rsidR="00A427F5" w:rsidRPr="00A427F5">
        <w:rPr>
          <w:sz w:val="20"/>
          <w:szCs w:val="20"/>
        </w:rPr>
        <w:t xml:space="preserve"> </w:t>
      </w:r>
      <w:r w:rsidR="00487D35">
        <w:rPr>
          <w:rFonts w:cs="Arial"/>
          <w:b w:val="0"/>
          <w:bCs/>
          <w:color w:val="0000FF"/>
          <w:sz w:val="19"/>
          <w:szCs w:val="19"/>
        </w:rPr>
        <w:t>8</w:t>
      </w:r>
      <w:r w:rsidR="00A427F5" w:rsidRPr="003754AA">
        <w:rPr>
          <w:rFonts w:cs="Arial"/>
          <w:b w:val="0"/>
          <w:bCs/>
          <w:color w:val="0000FF"/>
          <w:sz w:val="19"/>
          <w:szCs w:val="19"/>
        </w:rPr>
        <w:t xml:space="preserve"> meses</w:t>
      </w:r>
    </w:p>
    <w:p w14:paraId="5CBF8DAF" w14:textId="7A9D7B68" w:rsidR="00C548B6" w:rsidRPr="008F04F6" w:rsidRDefault="00C548B6" w:rsidP="001D3DE3">
      <w:pPr>
        <w:pStyle w:val="Ttulo4"/>
        <w:spacing w:after="120"/>
        <w:ind w:left="851" w:right="-427"/>
        <w:jc w:val="both"/>
        <w:rPr>
          <w:b w:val="0"/>
          <w:i/>
          <w:sz w:val="19"/>
          <w:szCs w:val="19"/>
        </w:rPr>
      </w:pPr>
      <w:bookmarkStart w:id="112" w:name="_Toc38387586"/>
      <w:r w:rsidRPr="008F04F6">
        <w:rPr>
          <w:sz w:val="19"/>
          <w:szCs w:val="19"/>
        </w:rPr>
        <w:t>6.2.- Fecha de inicio:</w:t>
      </w:r>
      <w:bookmarkEnd w:id="112"/>
      <w:r w:rsidR="00DA27AE" w:rsidRPr="00DA27AE">
        <w:rPr>
          <w:color w:val="0000FF"/>
          <w:sz w:val="19"/>
          <w:szCs w:val="19"/>
        </w:rPr>
        <w:t xml:space="preserve"> </w:t>
      </w:r>
      <w:r w:rsidR="00DA27AE" w:rsidRPr="00F45FC1">
        <w:rPr>
          <w:rFonts w:cs="Arial"/>
          <w:b w:val="0"/>
          <w:color w:val="0000FF"/>
          <w:sz w:val="19"/>
          <w:szCs w:val="19"/>
        </w:rPr>
        <w:t>El siguiente día hábil tras la firma del contrato por la ú</w:t>
      </w:r>
      <w:r w:rsidR="00F45FC1">
        <w:rPr>
          <w:rFonts w:cs="Arial"/>
          <w:b w:val="0"/>
          <w:color w:val="0000FF"/>
          <w:sz w:val="19"/>
          <w:szCs w:val="19"/>
        </w:rPr>
        <w:t>ltima</w:t>
      </w:r>
      <w:r w:rsidR="00DA27AE" w:rsidRPr="00F45FC1">
        <w:rPr>
          <w:rFonts w:cs="Arial"/>
          <w:b w:val="0"/>
          <w:color w:val="0000FF"/>
          <w:sz w:val="19"/>
          <w:szCs w:val="19"/>
        </w:rPr>
        <w:t xml:space="preserve"> de sus partes</w:t>
      </w:r>
    </w:p>
    <w:p w14:paraId="3BAB5E66" w14:textId="4EE247A6" w:rsidR="00C548B6" w:rsidRPr="008F04F6" w:rsidRDefault="00C548B6" w:rsidP="001D3DE3">
      <w:pPr>
        <w:pStyle w:val="Ttulo4"/>
        <w:spacing w:after="120"/>
        <w:ind w:left="851" w:right="-427"/>
        <w:jc w:val="both"/>
        <w:rPr>
          <w:i/>
          <w:color w:val="0070C0"/>
          <w:sz w:val="19"/>
          <w:szCs w:val="19"/>
        </w:rPr>
      </w:pPr>
      <w:bookmarkStart w:id="113" w:name="_Toc38387587"/>
      <w:r w:rsidRPr="008F04F6">
        <w:rPr>
          <w:sz w:val="19"/>
          <w:szCs w:val="19"/>
        </w:rPr>
        <w:t xml:space="preserve">6.3.- Plazos parciales: </w:t>
      </w:r>
      <w:r w:rsidRPr="008F04F6">
        <w:rPr>
          <w:rFonts w:cs="Arial"/>
          <w:b w:val="0"/>
          <w:color w:val="0000FF"/>
          <w:sz w:val="19"/>
          <w:szCs w:val="19"/>
        </w:rPr>
        <w:t>no</w:t>
      </w:r>
      <w:bookmarkEnd w:id="113"/>
    </w:p>
    <w:p w14:paraId="5F21BA55" w14:textId="143F84B9" w:rsidR="00C548B6" w:rsidRPr="00984461" w:rsidRDefault="00C548B6" w:rsidP="00984461">
      <w:pPr>
        <w:pStyle w:val="Ttulo4"/>
        <w:tabs>
          <w:tab w:val="left" w:pos="6365"/>
        </w:tabs>
        <w:spacing w:after="120"/>
        <w:ind w:left="851" w:right="-427"/>
        <w:jc w:val="both"/>
        <w:rPr>
          <w:rFonts w:cs="Arial"/>
          <w:b w:val="0"/>
          <w:color w:val="0000FF"/>
          <w:sz w:val="19"/>
          <w:szCs w:val="19"/>
        </w:rPr>
      </w:pPr>
      <w:bookmarkStart w:id="114" w:name="_Toc38387588"/>
      <w:r w:rsidRPr="008F04F6">
        <w:rPr>
          <w:sz w:val="19"/>
          <w:szCs w:val="19"/>
        </w:rPr>
        <w:t>6.4.- Prórroga del contrato:</w:t>
      </w:r>
      <w:r w:rsidR="00C71AC6">
        <w:rPr>
          <w:rFonts w:cs="Arial"/>
          <w:b w:val="0"/>
          <w:color w:val="0000FF"/>
          <w:sz w:val="19"/>
          <w:szCs w:val="19"/>
        </w:rPr>
        <w:t xml:space="preserve"> </w:t>
      </w:r>
      <w:bookmarkEnd w:id="114"/>
      <w:r w:rsidR="006361F7">
        <w:rPr>
          <w:rFonts w:cs="Arial"/>
          <w:b w:val="0"/>
          <w:color w:val="0000FF"/>
          <w:sz w:val="19"/>
          <w:szCs w:val="19"/>
        </w:rPr>
        <w:t>no</w:t>
      </w:r>
      <w:r w:rsidR="0015481D" w:rsidRPr="008F04F6">
        <w:rPr>
          <w:rFonts w:cs="Arial"/>
          <w:b w:val="0"/>
          <w:color w:val="0000FF"/>
          <w:sz w:val="19"/>
          <w:szCs w:val="19"/>
        </w:rPr>
        <w:tab/>
      </w: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711707F5" w:rsidR="00C548B6" w:rsidRPr="008F04F6" w:rsidRDefault="00C548B6" w:rsidP="001D3DE3">
      <w:pPr>
        <w:pStyle w:val="Ttulo4"/>
        <w:spacing w:after="120"/>
        <w:ind w:left="851" w:right="-427"/>
        <w:jc w:val="both"/>
        <w:rPr>
          <w:b w:val="0"/>
          <w:i/>
          <w:sz w:val="19"/>
          <w:szCs w:val="19"/>
        </w:rPr>
      </w:pPr>
      <w:bookmarkStart w:id="137" w:name="_Toc38387591"/>
      <w:r w:rsidRPr="008F04F6">
        <w:rPr>
          <w:sz w:val="19"/>
          <w:szCs w:val="19"/>
        </w:rPr>
        <w:t>8.1.- Garantía provisional:</w:t>
      </w:r>
      <w:r w:rsidR="00844FF0">
        <w:rPr>
          <w:sz w:val="19"/>
          <w:szCs w:val="19"/>
        </w:rPr>
        <w:t xml:space="preserve"> </w:t>
      </w:r>
      <w:r w:rsidRPr="008F04F6">
        <w:rPr>
          <w:rFonts w:cs="Arial"/>
          <w:b w:val="0"/>
          <w:color w:val="0000FF"/>
          <w:sz w:val="19"/>
          <w:szCs w:val="19"/>
        </w:rPr>
        <w:t>no</w:t>
      </w:r>
      <w:bookmarkEnd w:id="137"/>
    </w:p>
    <w:p w14:paraId="3D67555D" w14:textId="5D49EC0C" w:rsidR="00FD4F53" w:rsidRPr="001E1B90" w:rsidRDefault="00C548B6" w:rsidP="001E1B90">
      <w:pPr>
        <w:pStyle w:val="Ttulo4"/>
        <w:spacing w:after="120"/>
        <w:ind w:left="851" w:right="-427"/>
        <w:jc w:val="both"/>
        <w:rPr>
          <w:rFonts w:cs="Arial"/>
          <w:b w:val="0"/>
          <w:color w:val="0000FF"/>
          <w:sz w:val="19"/>
          <w:szCs w:val="19"/>
        </w:rPr>
      </w:pPr>
      <w:bookmarkStart w:id="138" w:name="_Toc38387592"/>
      <w:r w:rsidRPr="008F04F6">
        <w:rPr>
          <w:sz w:val="19"/>
          <w:szCs w:val="19"/>
        </w:rPr>
        <w:t xml:space="preserve">8.2.- Garantía definitiva: </w:t>
      </w:r>
      <w:r w:rsidRPr="008F04F6">
        <w:rPr>
          <w:rFonts w:cs="Arial"/>
          <w:b w:val="0"/>
          <w:color w:val="0000FF"/>
          <w:sz w:val="19"/>
          <w:szCs w:val="19"/>
        </w:rPr>
        <w:t xml:space="preserve">sí, por un importe del 5% </w:t>
      </w:r>
      <w:bookmarkEnd w:id="138"/>
      <w:r w:rsidR="007D0EBD" w:rsidRPr="007D0EBD">
        <w:rPr>
          <w:rFonts w:cs="Arial"/>
          <w:b w:val="0"/>
          <w:color w:val="0000FF"/>
          <w:sz w:val="19"/>
          <w:szCs w:val="19"/>
        </w:rPr>
        <w:t xml:space="preserve">del presupuesto </w:t>
      </w:r>
      <w:r w:rsidR="00434FA9">
        <w:rPr>
          <w:rFonts w:cs="Arial"/>
          <w:b w:val="0"/>
          <w:color w:val="0000FF"/>
          <w:sz w:val="19"/>
          <w:szCs w:val="19"/>
        </w:rPr>
        <w:t>base de licitación</w:t>
      </w:r>
      <w:r w:rsidR="007D0EBD" w:rsidRPr="007D0EBD">
        <w:rPr>
          <w:rFonts w:cs="Arial"/>
          <w:b w:val="0"/>
          <w:color w:val="0000FF"/>
          <w:sz w:val="19"/>
          <w:szCs w:val="19"/>
        </w:rPr>
        <w:t xml:space="preserve"> IVA </w:t>
      </w:r>
      <w:r w:rsidR="00A60223">
        <w:rPr>
          <w:rFonts w:cs="Arial"/>
          <w:b w:val="0"/>
          <w:color w:val="0000FF"/>
          <w:sz w:val="19"/>
          <w:szCs w:val="19"/>
        </w:rPr>
        <w:t>excluido</w:t>
      </w:r>
    </w:p>
    <w:p w14:paraId="648AB9C0" w14:textId="0B95A9C3" w:rsidR="00B0536E" w:rsidRPr="00D05EE4" w:rsidRDefault="00EC0B9A" w:rsidP="00D05EE4">
      <w:pPr>
        <w:pStyle w:val="Ttulo4"/>
        <w:ind w:right="-427" w:firstLine="0"/>
        <w:rPr>
          <w:rFonts w:cs="Arial"/>
          <w:b w:val="0"/>
          <w:sz w:val="19"/>
          <w:szCs w:val="19"/>
        </w:rPr>
      </w:pPr>
      <w:r w:rsidRPr="00D5303F">
        <w:rPr>
          <w:rFonts w:cs="Arial"/>
          <w:b w:val="0"/>
          <w:sz w:val="19"/>
          <w:szCs w:val="19"/>
        </w:rPr>
        <w:t xml:space="preserve">Cuando el precio del contrato se formule en función de precios unitarios, </w:t>
      </w:r>
      <w:r w:rsidR="00434FA9">
        <w:rPr>
          <w:rFonts w:cs="Arial"/>
          <w:b w:val="0"/>
          <w:sz w:val="19"/>
          <w:szCs w:val="19"/>
        </w:rPr>
        <w:t xml:space="preserve">como es el caso del presente contrato, </w:t>
      </w:r>
      <w:r w:rsidRPr="00D5303F">
        <w:rPr>
          <w:rFonts w:cs="Arial"/>
          <w:b w:val="0"/>
          <w:sz w:val="19"/>
          <w:szCs w:val="19"/>
        </w:rPr>
        <w:t>el importe de la garantía definitiva a constituir se fijará atendiendo al presupuesto base de licitación, IVA excluido</w:t>
      </w:r>
      <w:r w:rsidR="00A60223" w:rsidRPr="00D5303F">
        <w:rPr>
          <w:rFonts w:cs="Arial"/>
          <w:b w:val="0"/>
          <w:sz w:val="19"/>
          <w:szCs w:val="19"/>
        </w:rPr>
        <w:t xml:space="preserve"> </w:t>
      </w:r>
    </w:p>
    <w:p w14:paraId="05F219E1" w14:textId="6C2773CA" w:rsidR="00C548B6" w:rsidRPr="008F04F6" w:rsidRDefault="00C548B6" w:rsidP="001D3DE3">
      <w:pPr>
        <w:pStyle w:val="Ttulo4"/>
        <w:spacing w:after="120"/>
        <w:ind w:left="851" w:right="-427"/>
        <w:jc w:val="both"/>
        <w:rPr>
          <w:i/>
          <w:color w:val="0070C0"/>
          <w:sz w:val="19"/>
          <w:szCs w:val="19"/>
        </w:rPr>
      </w:pPr>
      <w:bookmarkStart w:id="139" w:name="_Toc38387593"/>
      <w:r w:rsidRPr="008F04F6">
        <w:rPr>
          <w:sz w:val="19"/>
          <w:szCs w:val="19"/>
        </w:rPr>
        <w:t xml:space="preserve">8.3.- Garantía complementaria: </w:t>
      </w:r>
      <w:r w:rsidRPr="008F04F6">
        <w:rPr>
          <w:rFonts w:cs="Arial"/>
          <w:b w:val="0"/>
          <w:color w:val="0000FF"/>
          <w:sz w:val="19"/>
          <w:szCs w:val="19"/>
        </w:rPr>
        <w:t>no</w:t>
      </w:r>
      <w:bookmarkEnd w:id="139"/>
    </w:p>
    <w:p w14:paraId="08A2EEF5" w14:textId="5304A3EA" w:rsidR="004918C6" w:rsidRDefault="00C548B6" w:rsidP="00C859EE">
      <w:pPr>
        <w:pStyle w:val="Ttulo4"/>
        <w:spacing w:after="120"/>
        <w:ind w:left="851" w:right="-427"/>
        <w:jc w:val="both"/>
        <w:rPr>
          <w:rFonts w:cs="Arial"/>
          <w:b w:val="0"/>
          <w:color w:val="0000FF"/>
          <w:sz w:val="19"/>
          <w:szCs w:val="19"/>
        </w:rPr>
      </w:pPr>
      <w:bookmarkStart w:id="140"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0"/>
    </w:p>
    <w:p w14:paraId="4130943A" w14:textId="77777777" w:rsidR="00984461" w:rsidRDefault="00984461" w:rsidP="00984461"/>
    <w:p w14:paraId="1C239B1D" w14:textId="77777777" w:rsidR="00984461" w:rsidRDefault="00984461" w:rsidP="00984461"/>
    <w:p w14:paraId="7C4264E4" w14:textId="77777777" w:rsidR="00984461" w:rsidRDefault="00984461" w:rsidP="00984461"/>
    <w:p w14:paraId="3A416EC2" w14:textId="77777777" w:rsidR="00984461" w:rsidRDefault="00984461" w:rsidP="00984461"/>
    <w:p w14:paraId="019756A3" w14:textId="77777777" w:rsidR="00984461" w:rsidRPr="00984461" w:rsidRDefault="00984461" w:rsidP="00984461"/>
    <w:p w14:paraId="6C47BC32" w14:textId="59D10C7C" w:rsidR="00C548B6" w:rsidRPr="008F04F6" w:rsidRDefault="00C548B6" w:rsidP="001D3DE3">
      <w:pPr>
        <w:pStyle w:val="Ttulo4"/>
        <w:spacing w:after="120"/>
        <w:ind w:left="851" w:right="-427"/>
        <w:jc w:val="both"/>
        <w:rPr>
          <w:b w:val="0"/>
          <w:i/>
          <w:sz w:val="19"/>
          <w:szCs w:val="19"/>
        </w:rPr>
      </w:pPr>
      <w:bookmarkStart w:id="141"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1"/>
    </w:p>
    <w:p w14:paraId="170BB3AA" w14:textId="68C2DC52" w:rsidR="00C548B6" w:rsidRPr="008F04F6" w:rsidRDefault="00C548B6" w:rsidP="001D3DE3">
      <w:pPr>
        <w:pStyle w:val="Ttulo4"/>
        <w:spacing w:after="120"/>
        <w:ind w:left="851" w:right="-427"/>
        <w:jc w:val="both"/>
        <w:rPr>
          <w:b w:val="0"/>
          <w:i/>
          <w:sz w:val="19"/>
          <w:szCs w:val="19"/>
        </w:rPr>
      </w:pPr>
      <w:bookmarkStart w:id="142" w:name="_Toc38387596"/>
      <w:r w:rsidRPr="008F04F6">
        <w:rPr>
          <w:sz w:val="19"/>
          <w:szCs w:val="19"/>
        </w:rPr>
        <w:t xml:space="preserve">8.6.- Las garantías se constituirán a favor de: </w:t>
      </w:r>
      <w:r w:rsidR="00F262E5" w:rsidRPr="003F6FFC">
        <w:rPr>
          <w:rFonts w:cs="Arial"/>
          <w:b w:val="0"/>
          <w:bCs/>
          <w:color w:val="0000FF"/>
          <w:sz w:val="19"/>
          <w:szCs w:val="19"/>
        </w:rPr>
        <w:t>AGENCIA VASCA DEL AGUA-URAREN EUSKAL</w:t>
      </w:r>
      <w:r w:rsidR="00F262E5" w:rsidRPr="00566984">
        <w:rPr>
          <w:rFonts w:cs="Arial"/>
          <w:color w:val="0000FF"/>
          <w:sz w:val="19"/>
          <w:szCs w:val="19"/>
        </w:rPr>
        <w:t xml:space="preserve"> </w:t>
      </w:r>
      <w:r w:rsidR="00F262E5" w:rsidRPr="003F6FFC">
        <w:rPr>
          <w:rFonts w:cs="Arial"/>
          <w:b w:val="0"/>
          <w:bCs/>
          <w:color w:val="0000FF"/>
          <w:sz w:val="19"/>
          <w:szCs w:val="19"/>
        </w:rPr>
        <w:t>AGENTZIA</w:t>
      </w:r>
      <w:r w:rsidR="00F262E5" w:rsidRPr="00566984">
        <w:rPr>
          <w:rFonts w:cs="Arial"/>
          <w:color w:val="0000FF"/>
          <w:sz w:val="19"/>
          <w:szCs w:val="19"/>
        </w:rPr>
        <w:t xml:space="preserve"> </w:t>
      </w:r>
      <w:r w:rsidR="00F262E5" w:rsidRPr="00F262E5">
        <w:rPr>
          <w:rFonts w:cs="Arial"/>
          <w:sz w:val="19"/>
          <w:szCs w:val="19"/>
        </w:rPr>
        <w:t xml:space="preserve">NIF: </w:t>
      </w:r>
      <w:r w:rsidR="00F262E5" w:rsidRPr="003F6FFC">
        <w:rPr>
          <w:rFonts w:cs="Arial"/>
          <w:b w:val="0"/>
          <w:bCs/>
          <w:color w:val="0000FF"/>
          <w:sz w:val="19"/>
          <w:szCs w:val="19"/>
        </w:rPr>
        <w:t>Q0100554E</w:t>
      </w:r>
      <w:r w:rsidR="00F262E5" w:rsidRPr="003F6FFC">
        <w:rPr>
          <w:b w:val="0"/>
          <w:bCs/>
          <w:sz w:val="19"/>
          <w:szCs w:val="19"/>
        </w:rPr>
        <w:t xml:space="preserve"> </w:t>
      </w:r>
      <w:bookmarkEnd w:id="142"/>
    </w:p>
    <w:p w14:paraId="36F85102" w14:textId="4CAAFD42" w:rsidR="00C548B6" w:rsidRPr="008F04F6"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E83CA2">
        <w:t>9.- SEGUROS</w:t>
      </w:r>
      <w:bookmarkEnd w:id="143"/>
      <w:bookmarkEnd w:id="144"/>
      <w:bookmarkEnd w:id="145"/>
      <w:bookmarkEnd w:id="146"/>
      <w:bookmarkEnd w:id="147"/>
      <w:bookmarkEnd w:id="148"/>
      <w:bookmarkEnd w:id="149"/>
      <w:bookmarkEnd w:id="150"/>
      <w:bookmarkEnd w:id="151"/>
      <w:bookmarkEnd w:id="152"/>
      <w:bookmarkEnd w:id="153"/>
    </w:p>
    <w:p w14:paraId="6F4881CE" w14:textId="0BCA8628" w:rsidR="00C548B6" w:rsidRPr="008F04F6" w:rsidRDefault="00C548B6" w:rsidP="001D3DE3">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Pr="008F04F6">
        <w:rPr>
          <w:rFonts w:ascii="Verdana" w:hAnsi="Verdana" w:cs="Arial"/>
          <w:color w:val="0000FF"/>
          <w:sz w:val="19"/>
          <w:szCs w:val="19"/>
        </w:rPr>
        <w:t>sí, los siguientes:</w:t>
      </w:r>
    </w:p>
    <w:p w14:paraId="4BA8B1FF" w14:textId="5DE57E3A" w:rsidR="00C548B6" w:rsidRPr="008F04F6" w:rsidRDefault="00C548B6" w:rsidP="00460A5C">
      <w:pPr>
        <w:pStyle w:val="Prrafodelista"/>
        <w:numPr>
          <w:ilvl w:val="0"/>
          <w:numId w:val="133"/>
        </w:numPr>
        <w:spacing w:before="120" w:after="120"/>
        <w:ind w:left="851" w:right="-425" w:hanging="284"/>
        <w:jc w:val="both"/>
        <w:rPr>
          <w:rFonts w:ascii="Verdana" w:hAnsi="Verdana"/>
          <w:sz w:val="19"/>
          <w:szCs w:val="19"/>
        </w:rPr>
      </w:pPr>
      <w:r w:rsidRPr="008F04F6">
        <w:rPr>
          <w:rFonts w:ascii="Verdana" w:hAnsi="Verdana"/>
          <w:sz w:val="19"/>
          <w:szCs w:val="19"/>
        </w:rPr>
        <w:t>Tipo de póliza:</w:t>
      </w:r>
      <w:r w:rsidR="000E7039" w:rsidRPr="000E7039">
        <w:rPr>
          <w:rFonts w:ascii="Verdana" w:hAnsi="Verdana" w:cs="Verdana"/>
          <w:color w:val="0000FF"/>
          <w:sz w:val="19"/>
          <w:szCs w:val="19"/>
        </w:rPr>
        <w:t xml:space="preserve"> </w:t>
      </w:r>
      <w:r w:rsidR="000E7039">
        <w:rPr>
          <w:rFonts w:ascii="Verdana" w:hAnsi="Verdana" w:cs="Verdana"/>
          <w:color w:val="0000FF"/>
          <w:sz w:val="19"/>
          <w:szCs w:val="19"/>
        </w:rPr>
        <w:t>Seguro de Responsabilidad Civil Profesional</w:t>
      </w:r>
    </w:p>
    <w:p w14:paraId="3320832E" w14:textId="00F1801F" w:rsidR="00585886" w:rsidRDefault="00C548B6" w:rsidP="00585886">
      <w:pPr>
        <w:autoSpaceDE w:val="0"/>
        <w:autoSpaceDN w:val="0"/>
        <w:adjustRightInd w:val="0"/>
        <w:ind w:firstLine="510"/>
        <w:rPr>
          <w:rFonts w:ascii="Verdana" w:hAnsi="Verdana" w:cs="Verdana"/>
          <w:color w:val="0000FF"/>
          <w:sz w:val="19"/>
          <w:szCs w:val="19"/>
        </w:rPr>
      </w:pPr>
      <w:r w:rsidRPr="008F04F6">
        <w:rPr>
          <w:rFonts w:ascii="Verdana" w:hAnsi="Verdana"/>
          <w:sz w:val="19"/>
          <w:szCs w:val="19"/>
        </w:rPr>
        <w:t>Condiciones específicas:</w:t>
      </w:r>
      <w:r w:rsidR="00585886" w:rsidRPr="00585886">
        <w:rPr>
          <w:rFonts w:ascii="Verdana" w:hAnsi="Verdana" w:cs="Verdana"/>
          <w:color w:val="0000FF"/>
          <w:sz w:val="19"/>
          <w:szCs w:val="19"/>
        </w:rPr>
        <w:t xml:space="preserve"> </w:t>
      </w:r>
      <w:r w:rsidR="00585886">
        <w:rPr>
          <w:rFonts w:ascii="Verdana" w:hAnsi="Verdana" w:cs="Verdana"/>
          <w:color w:val="0000FF"/>
          <w:sz w:val="19"/>
          <w:szCs w:val="19"/>
        </w:rPr>
        <w:t>Que cubra los errores y omisiones en las que los profesionales, que</w:t>
      </w:r>
    </w:p>
    <w:p w14:paraId="21C16EB6" w14:textId="12343752" w:rsidR="00C548B6" w:rsidRPr="00585886" w:rsidRDefault="00585886" w:rsidP="00585886">
      <w:pPr>
        <w:autoSpaceDE w:val="0"/>
        <w:autoSpaceDN w:val="0"/>
        <w:adjustRightInd w:val="0"/>
        <w:ind w:left="510"/>
        <w:rPr>
          <w:rFonts w:ascii="Verdana" w:hAnsi="Verdana" w:cs="Verdana"/>
          <w:color w:val="0000FF"/>
          <w:sz w:val="19"/>
          <w:szCs w:val="19"/>
        </w:rPr>
      </w:pPr>
      <w:r>
        <w:rPr>
          <w:rFonts w:ascii="Verdana" w:hAnsi="Verdana" w:cs="Verdana"/>
          <w:color w:val="0000FF"/>
          <w:sz w:val="19"/>
          <w:szCs w:val="19"/>
        </w:rPr>
        <w:t xml:space="preserve">presten sus servicios para la empresa adjudicataria en el ámbito del presente contrato, puedan </w:t>
      </w:r>
      <w:r w:rsidRPr="00585886">
        <w:rPr>
          <w:rFonts w:ascii="Verdana" w:hAnsi="Verdana" w:cs="Verdana"/>
          <w:color w:val="0000FF"/>
          <w:sz w:val="19"/>
          <w:szCs w:val="19"/>
        </w:rPr>
        <w:t>incurrir en el desarrollo de su trabajo o en el ejercicio de sus funciones.</w:t>
      </w:r>
    </w:p>
    <w:p w14:paraId="14C10540" w14:textId="5397E3C9" w:rsidR="00C548B6" w:rsidRPr="008F04F6"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8F04F6">
        <w:t>10.- INFORMACIÓN SOBRE SUBROGACIÓN</w:t>
      </w:r>
      <w:bookmarkEnd w:id="154"/>
      <w:bookmarkEnd w:id="155"/>
      <w:bookmarkEnd w:id="156"/>
      <w:r w:rsidR="00D1663C">
        <w:t xml:space="preserve"> </w:t>
      </w:r>
      <w:r w:rsidR="00D1663C" w:rsidRPr="00D1663C">
        <w:rPr>
          <w:caps w:val="0"/>
          <w:color w:val="0000FF"/>
        </w:rPr>
        <w:t>(no procede)</w:t>
      </w:r>
    </w:p>
    <w:bookmarkEnd w:id="157"/>
    <w:bookmarkEnd w:id="158"/>
    <w:bookmarkEnd w:id="159"/>
    <w:bookmarkEnd w:id="160"/>
    <w:bookmarkEnd w:id="161"/>
    <w:bookmarkEnd w:id="162"/>
    <w:bookmarkEnd w:id="163"/>
    <w:bookmarkEnd w:id="164"/>
    <w:p w14:paraId="4A196D9E" w14:textId="6022F08C" w:rsidR="00C548B6" w:rsidRPr="008F04F6" w:rsidRDefault="00C548B6" w:rsidP="00005FF3">
      <w:pPr>
        <w:spacing w:before="120" w:after="120"/>
        <w:ind w:right="-427"/>
        <w:jc w:val="both"/>
        <w:rPr>
          <w:rFonts w:ascii="Verdana" w:hAnsi="Verdana"/>
          <w:sz w:val="19"/>
          <w:szCs w:val="19"/>
        </w:rPr>
      </w:pPr>
      <w:r w:rsidRPr="008F04F6">
        <w:rPr>
          <w:rFonts w:ascii="Verdana" w:hAnsi="Verdana"/>
          <w:sz w:val="19"/>
          <w:szCs w:val="19"/>
        </w:rPr>
        <w:t xml:space="preserve">En el </w:t>
      </w:r>
      <w:r w:rsidRPr="00E83CA2">
        <w:rPr>
          <w:rFonts w:ascii="Verdana" w:hAnsi="Verdana" w:cs="Arial"/>
          <w:bCs/>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227B25BB" w:rsidR="001C321A" w:rsidRDefault="00C548B6" w:rsidP="0015481D">
      <w:pPr>
        <w:spacing w:before="120" w:after="120"/>
        <w:ind w:left="284" w:right="-427"/>
        <w:jc w:val="both"/>
        <w:rPr>
          <w:rFonts w:ascii="Verdana" w:hAnsi="Verdana"/>
          <w:sz w:val="19"/>
          <w:szCs w:val="19"/>
        </w:rPr>
      </w:pPr>
      <w:r w:rsidRPr="008F04F6">
        <w:rPr>
          <w:rFonts w:ascii="Verdana" w:hAnsi="Verdana"/>
          <w:sz w:val="19"/>
          <w:szCs w:val="19"/>
        </w:rPr>
        <w:t>Dicha información se facilita en cumplimiento de lo previsto en el art. 130 LCSP</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r w:rsidR="00005FF3" w:rsidRPr="00005FF3">
        <w:rPr>
          <w:rFonts w:ascii="Verdana" w:hAnsi="Verdana"/>
          <w:sz w:val="19"/>
          <w:szCs w:val="19"/>
        </w:rPr>
        <w:t xml:space="preserve"> (no procede en el presente contrato)</w:t>
      </w:r>
    </w:p>
    <w:p w14:paraId="46A97A6F" w14:textId="227B25BB" w:rsidR="00870CF0" w:rsidRPr="008F04F6" w:rsidRDefault="00870CF0" w:rsidP="00A55779">
      <w:pPr>
        <w:spacing w:before="120" w:after="120"/>
        <w:ind w:right="-427"/>
        <w:jc w:val="both"/>
        <w:rPr>
          <w:rFonts w:ascii="Verdana" w:hAnsi="Verdana"/>
          <w:sz w:val="19"/>
          <w:szCs w:val="19"/>
          <w:shd w:val="clear" w:color="auto" w:fill="F2F2F2"/>
        </w:rPr>
      </w:pPr>
    </w:p>
    <w:p w14:paraId="70AEECAF" w14:textId="08A29AA5" w:rsidR="00C548B6" w:rsidRPr="008F04F6" w:rsidRDefault="00C548B6" w:rsidP="001D3DE3">
      <w:pPr>
        <w:pStyle w:val="Ttulo3"/>
        <w:spacing w:after="120"/>
        <w:rPr>
          <w:i/>
        </w:rPr>
      </w:pPr>
      <w:bookmarkStart w:id="175" w:name="_Toc157522053"/>
      <w:r w:rsidRPr="008F04F6">
        <w:t xml:space="preserve">11.- </w:t>
      </w:r>
      <w:r w:rsidRPr="009519ED">
        <w:t>CONDICIONES ESPECIALES DE EJECUCIÓN</w:t>
      </w:r>
      <w:bookmarkEnd w:id="165"/>
      <w:bookmarkEnd w:id="166"/>
      <w:bookmarkEnd w:id="167"/>
      <w:bookmarkEnd w:id="168"/>
      <w:bookmarkEnd w:id="169"/>
      <w:bookmarkEnd w:id="170"/>
      <w:bookmarkEnd w:id="171"/>
      <w:bookmarkEnd w:id="172"/>
      <w:bookmarkEnd w:id="173"/>
      <w:bookmarkEnd w:id="174"/>
      <w:bookmarkEnd w:id="175"/>
    </w:p>
    <w:p w14:paraId="3213B9CC" w14:textId="75FDA255" w:rsidR="00C859EE" w:rsidRDefault="00C548B6" w:rsidP="00870CF0">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8CD6C16" w14:textId="335D2A98" w:rsidR="004A05A1" w:rsidRPr="00D05EE4" w:rsidRDefault="00585859" w:rsidP="00D05EE4">
      <w:pPr>
        <w:spacing w:before="120" w:after="120"/>
        <w:ind w:left="284" w:right="-427"/>
        <w:jc w:val="both"/>
        <w:rPr>
          <w:rFonts w:ascii="Verdana" w:hAnsi="Verdana"/>
          <w:sz w:val="19"/>
          <w:szCs w:val="19"/>
        </w:rPr>
      </w:pPr>
      <w:r w:rsidRPr="00585859">
        <w:rPr>
          <w:rFonts w:ascii="Verdana" w:hAnsi="Verdana"/>
          <w:noProof/>
          <w:sz w:val="19"/>
          <w:szCs w:val="19"/>
        </w:rPr>
        <w:drawing>
          <wp:inline distT="0" distB="0" distL="0" distR="0" wp14:anchorId="4DCD8236" wp14:editId="10BC5A03">
            <wp:extent cx="6029325" cy="3419475"/>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9325" cy="3419475"/>
                    </a:xfrm>
                    <a:prstGeom prst="rect">
                      <a:avLst/>
                    </a:prstGeom>
                    <a:noFill/>
                    <a:ln>
                      <a:noFill/>
                    </a:ln>
                  </pic:spPr>
                </pic:pic>
              </a:graphicData>
            </a:graphic>
          </wp:inline>
        </w:drawing>
      </w:r>
    </w:p>
    <w:p w14:paraId="1CF66B21" w14:textId="77777777" w:rsidR="00984461" w:rsidRDefault="00984461" w:rsidP="001D3DE3">
      <w:pPr>
        <w:pStyle w:val="Ttulo3"/>
        <w:spacing w:after="120"/>
        <w:ind w:left="284" w:hanging="284"/>
      </w:pPr>
    </w:p>
    <w:p w14:paraId="126FA484" w14:textId="77777777" w:rsidR="00984461" w:rsidRDefault="00984461" w:rsidP="001D3DE3">
      <w:pPr>
        <w:pStyle w:val="Ttulo3"/>
        <w:spacing w:after="120"/>
        <w:ind w:left="284" w:hanging="284"/>
      </w:pPr>
    </w:p>
    <w:p w14:paraId="0A2CBD88" w14:textId="77777777" w:rsidR="00984461" w:rsidRDefault="00984461" w:rsidP="001D3DE3">
      <w:pPr>
        <w:pStyle w:val="Ttulo3"/>
        <w:spacing w:after="120"/>
        <w:ind w:left="284" w:hanging="284"/>
      </w:pPr>
    </w:p>
    <w:p w14:paraId="692FFD9D" w14:textId="77777777" w:rsidR="00984461" w:rsidRDefault="00984461" w:rsidP="001D3DE3">
      <w:pPr>
        <w:pStyle w:val="Ttulo3"/>
        <w:spacing w:after="120"/>
        <w:ind w:left="284" w:hanging="284"/>
      </w:pPr>
    </w:p>
    <w:p w14:paraId="27944B99" w14:textId="77777777" w:rsidR="00984461" w:rsidRDefault="00984461" w:rsidP="001D3DE3">
      <w:pPr>
        <w:pStyle w:val="Ttulo3"/>
        <w:spacing w:after="120"/>
        <w:ind w:left="284" w:hanging="284"/>
      </w:pPr>
    </w:p>
    <w:p w14:paraId="431ED331" w14:textId="71215A5B" w:rsidR="00C548B6" w:rsidRPr="008F04F6" w:rsidRDefault="00C548B6" w:rsidP="001D3DE3">
      <w:pPr>
        <w:pStyle w:val="Ttulo3"/>
        <w:spacing w:after="120"/>
        <w:ind w:left="284" w:hanging="284"/>
        <w:rPr>
          <w:i/>
        </w:rPr>
      </w:pPr>
      <w:r w:rsidRPr="008F04F6">
        <w:t xml:space="preserve">12.- </w:t>
      </w:r>
      <w:r w:rsidRPr="00A07F03">
        <w:t>OBLIGACIONES CONTRACTUALES ESENCIALES DEL CONTRATO Y OTRAS OBLIGACIONES EN MATERIA MEDIOAMBIENTAL, SOCIAL O LABORAL</w:t>
      </w:r>
    </w:p>
    <w:p w14:paraId="1098D6B2" w14:textId="5E879204" w:rsidR="00C548B6" w:rsidRPr="008F04F6" w:rsidRDefault="00C548B6" w:rsidP="001D3DE3">
      <w:pPr>
        <w:pStyle w:val="Ttulo4"/>
        <w:spacing w:after="120"/>
        <w:ind w:left="851" w:right="-427"/>
        <w:jc w:val="both"/>
        <w:rPr>
          <w:b w:val="0"/>
          <w:i/>
          <w:sz w:val="19"/>
          <w:szCs w:val="19"/>
        </w:rPr>
      </w:pPr>
      <w:bookmarkStart w:id="176"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76"/>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709AC640" w14:textId="5A3566C7" w:rsidR="0029523D" w:rsidRPr="0029523D" w:rsidRDefault="00C548B6" w:rsidP="004638EF">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5F11BF3E" w14:textId="306E011E" w:rsidR="00D05EE4" w:rsidRPr="008F04F6" w:rsidRDefault="00C548B6" w:rsidP="00984461">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w:t>
      </w:r>
      <w:r w:rsidR="00A40227">
        <w:rPr>
          <w:rFonts w:ascii="Verdana" w:hAnsi="Verdana"/>
          <w:sz w:val="19"/>
          <w:szCs w:val="19"/>
        </w:rPr>
        <w:t xml:space="preserve"> </w:t>
      </w:r>
      <w:r w:rsidR="00947106" w:rsidRPr="008F04F6">
        <w:rPr>
          <w:rFonts w:ascii="Verdana" w:hAnsi="Verdana"/>
          <w:sz w:val="19"/>
          <w:szCs w:val="19"/>
        </w:rPr>
        <w:t>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AA73C9E"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77" w:name="_Toc38387609"/>
      <w:r w:rsidRPr="008F04F6">
        <w:rPr>
          <w:sz w:val="19"/>
          <w:szCs w:val="19"/>
        </w:rPr>
        <w:t>12.2.- Otras obligaciones en materia medioambiental, social o laboral:</w:t>
      </w:r>
      <w:bookmarkEnd w:id="177"/>
    </w:p>
    <w:p w14:paraId="14898FD5" w14:textId="6D2ECB56" w:rsidR="00C859EE" w:rsidRPr="00647236" w:rsidRDefault="00C548B6" w:rsidP="00647236">
      <w:pPr>
        <w:pStyle w:val="Ttulo5"/>
        <w:ind w:firstLine="0"/>
        <w:rPr>
          <w:rFonts w:cs="Arial"/>
          <w:color w:val="0000FF"/>
        </w:rPr>
      </w:pPr>
      <w:r w:rsidRPr="008F04F6">
        <w:rPr>
          <w:b/>
        </w:rPr>
        <w:t>12.2.1.- Obligaciones en materia medioambiental:</w:t>
      </w:r>
      <w:r w:rsidR="00330463">
        <w:t xml:space="preserve"> </w:t>
      </w:r>
      <w:r w:rsidR="00EB7D53" w:rsidRPr="00330463">
        <w:rPr>
          <w:rFonts w:cs="Arial"/>
          <w:color w:val="0000FF"/>
        </w:rPr>
        <w:t>Cumplimiento de normativa vigente relacionada con el objeto del contrato.</w:t>
      </w:r>
    </w:p>
    <w:p w14:paraId="6D69345D" w14:textId="4B9A2FEC" w:rsidR="00330463" w:rsidRPr="00330463" w:rsidRDefault="00EB7D53" w:rsidP="00EB7D53">
      <w:pPr>
        <w:pStyle w:val="Ttulo5"/>
        <w:tabs>
          <w:tab w:val="left" w:pos="1470"/>
        </w:tabs>
        <w:rPr>
          <w:rFonts w:cs="Arial"/>
          <w:color w:val="0000FF"/>
        </w:rPr>
      </w:pPr>
      <w:r>
        <w:rPr>
          <w:rFonts w:cs="Arial"/>
          <w:color w:val="0000FF"/>
        </w:rPr>
        <w:tab/>
      </w:r>
      <w:r w:rsidRPr="00330463">
        <w:rPr>
          <w:rFonts w:cs="Arial"/>
          <w:color w:val="0000FF"/>
        </w:rPr>
        <w:t>Documentos de trabajo</w:t>
      </w:r>
      <w:r>
        <w:rPr>
          <w:rFonts w:cs="Arial"/>
          <w:color w:val="0000FF"/>
        </w:rPr>
        <w:t>:</w:t>
      </w:r>
    </w:p>
    <w:p w14:paraId="76EDB03A" w14:textId="4D1234C5" w:rsidR="00C859EE" w:rsidRDefault="00330463" w:rsidP="00647236">
      <w:pPr>
        <w:pStyle w:val="Ttulo5"/>
        <w:ind w:firstLine="0"/>
        <w:rPr>
          <w:rFonts w:cs="Arial"/>
          <w:color w:val="0000FF"/>
        </w:rPr>
      </w:pPr>
      <w:r w:rsidRPr="00330463">
        <w:rPr>
          <w:rFonts w:cs="Arial"/>
          <w:color w:val="0000FF"/>
        </w:rPr>
        <w:t xml:space="preserve">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0BE1B90A" w14:textId="77777777" w:rsidR="006B6818" w:rsidRDefault="006B6818" w:rsidP="006B6818"/>
    <w:p w14:paraId="0AAC3695" w14:textId="77777777" w:rsidR="006B6818" w:rsidRDefault="006B6818" w:rsidP="006B6818"/>
    <w:p w14:paraId="7872032F" w14:textId="77777777" w:rsidR="006B6818" w:rsidRDefault="006B6818" w:rsidP="006B6818"/>
    <w:p w14:paraId="669185F8" w14:textId="77777777" w:rsidR="006B6818" w:rsidRDefault="006B6818" w:rsidP="006B6818"/>
    <w:p w14:paraId="1C84F7E2" w14:textId="77777777" w:rsidR="006B6818" w:rsidRDefault="006B6818" w:rsidP="006B6818"/>
    <w:p w14:paraId="4139E30D" w14:textId="77777777" w:rsidR="006B6818" w:rsidRDefault="006B6818" w:rsidP="006B6818"/>
    <w:p w14:paraId="72B4F2E5" w14:textId="77777777" w:rsidR="006B6818" w:rsidRPr="006B6818" w:rsidRDefault="006B6818" w:rsidP="006B6818"/>
    <w:p w14:paraId="57479453" w14:textId="3784FF4A" w:rsidR="00E14C39" w:rsidRPr="00D05EE4" w:rsidRDefault="00330463" w:rsidP="00D05EE4">
      <w:pPr>
        <w:pStyle w:val="Ttulo5"/>
        <w:ind w:firstLine="0"/>
        <w:rPr>
          <w:rFonts w:cs="Arial"/>
          <w:color w:val="0000FF"/>
        </w:rPr>
      </w:pPr>
      <w:r w:rsidRPr="00330463">
        <w:rPr>
          <w:rFonts w:cs="Arial"/>
          <w:color w:val="0000FF"/>
        </w:rPr>
        <w:t>Documentos finales</w:t>
      </w:r>
    </w:p>
    <w:p w14:paraId="64586D00" w14:textId="5500F716" w:rsidR="00C859EE" w:rsidRPr="00647236" w:rsidRDefault="00330463" w:rsidP="00647236">
      <w:pPr>
        <w:pStyle w:val="Ttulo5"/>
        <w:ind w:firstLine="0"/>
        <w:rPr>
          <w:rFonts w:cs="Arial"/>
          <w:color w:val="0000FF"/>
        </w:rPr>
      </w:pPr>
      <w:r w:rsidRPr="00330463">
        <w:rPr>
          <w:rFonts w:cs="Arial"/>
          <w:color w:val="0000FF"/>
        </w:rPr>
        <w:t xml:space="preserve">Los documentos finales se entregarán preferentemente en formato electrónico por correo electrónico o a través de servidor o si no en CD, DVD o similar regrabables y abiertos para poder reutilizarlos posteriormente. </w:t>
      </w:r>
    </w:p>
    <w:p w14:paraId="3E80F66C" w14:textId="3A06E5EA" w:rsidR="00C859EE" w:rsidRPr="006B6818" w:rsidRDefault="00330463" w:rsidP="006B6818">
      <w:pPr>
        <w:pStyle w:val="Ttulo5"/>
        <w:ind w:firstLine="0"/>
        <w:rPr>
          <w:rFonts w:cs="Arial"/>
          <w:color w:val="0000FF"/>
        </w:rPr>
      </w:pPr>
      <w:r w:rsidRPr="00330463">
        <w:rPr>
          <w:rFonts w:cs="Arial"/>
          <w:color w:val="0000FF"/>
        </w:rPr>
        <w:t>Se entregará una única copia en papel del proyecto a redactar.</w:t>
      </w:r>
    </w:p>
    <w:p w14:paraId="7CD56FA1" w14:textId="1570F3DB" w:rsidR="00C548B6" w:rsidRPr="008F04F6" w:rsidRDefault="00C548B6" w:rsidP="00D7102B">
      <w:pPr>
        <w:pStyle w:val="Ttulo5"/>
        <w:rPr>
          <w:b/>
        </w:rPr>
      </w:pPr>
      <w:r w:rsidRPr="008F04F6">
        <w:rPr>
          <w:b/>
        </w:rPr>
        <w:t>12.2.2.- Oblig</w:t>
      </w:r>
      <w:r w:rsidR="00647236">
        <w:rPr>
          <w:b/>
        </w:rPr>
        <w:t>a</w:t>
      </w:r>
      <w:r w:rsidRPr="008F04F6">
        <w:rPr>
          <w:b/>
        </w:rPr>
        <w:t>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w:t>
      </w:r>
      <w:r w:rsidRPr="00EB7D53">
        <w:rPr>
          <w:rFonts w:ascii="Verdana" w:eastAsia="Arial Unicode MS" w:hAnsi="Verdana" w:cs="Arial"/>
          <w:color w:val="0000FF"/>
          <w:sz w:val="19"/>
          <w:szCs w:val="18"/>
        </w:rPr>
        <w:t>Cumplir las condiciones salariales de las personas trabajadoras conforme al convenio colectivo sectorial de aplicación</w:t>
      </w:r>
      <w:r w:rsidR="00BE594B" w:rsidRPr="00EB7D53">
        <w:rPr>
          <w:rFonts w:ascii="Verdana" w:eastAsia="Arial Unicode MS" w:hAnsi="Verdana" w:cs="Arial"/>
          <w:color w:val="0000FF"/>
          <w:sz w:val="19"/>
          <w:szCs w:val="18"/>
        </w:rPr>
        <w:t>.</w:t>
      </w:r>
    </w:p>
    <w:p w14:paraId="600834C6" w14:textId="07DC3538"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00EB7D53" w:rsidRPr="00EB7D53">
        <w:rPr>
          <w:rFonts w:ascii="Verdana" w:eastAsia="Arial Unicode MS" w:hAnsi="Verdana" w:cs="Arial"/>
          <w:color w:val="0000FF"/>
          <w:sz w:val="19"/>
          <w:szCs w:val="18"/>
        </w:rPr>
        <w:t>No</w:t>
      </w:r>
    </w:p>
    <w:p w14:paraId="35DD7216" w14:textId="62D1BB03" w:rsidR="00C548B6" w:rsidRPr="008F04F6" w:rsidRDefault="00C548B6" w:rsidP="001D3DE3">
      <w:pPr>
        <w:pStyle w:val="Ttulo3"/>
        <w:spacing w:after="120"/>
        <w:rPr>
          <w:i/>
        </w:rPr>
      </w:pPr>
      <w:bookmarkStart w:id="178" w:name="_Toc528657914"/>
      <w:bookmarkStart w:id="179" w:name="_Toc528658733"/>
      <w:bookmarkStart w:id="180" w:name="_Toc528660360"/>
      <w:bookmarkStart w:id="181" w:name="_Toc528664210"/>
      <w:bookmarkStart w:id="182" w:name="_Toc528665901"/>
      <w:bookmarkStart w:id="183" w:name="_Toc528666526"/>
      <w:bookmarkStart w:id="184" w:name="_Toc528671249"/>
      <w:bookmarkStart w:id="185" w:name="_Toc530728029"/>
      <w:bookmarkStart w:id="186" w:name="_Toc5958919"/>
      <w:bookmarkStart w:id="187" w:name="_Toc34132883"/>
      <w:bookmarkStart w:id="188" w:name="_Toc157522055"/>
      <w:r w:rsidRPr="00790286">
        <w:t>13.- PENALIDADES</w:t>
      </w:r>
      <w:bookmarkEnd w:id="178"/>
      <w:bookmarkEnd w:id="179"/>
      <w:bookmarkEnd w:id="180"/>
      <w:bookmarkEnd w:id="181"/>
      <w:bookmarkEnd w:id="182"/>
      <w:bookmarkEnd w:id="183"/>
      <w:bookmarkEnd w:id="184"/>
      <w:bookmarkEnd w:id="185"/>
      <w:bookmarkEnd w:id="186"/>
      <w:bookmarkEnd w:id="187"/>
      <w:bookmarkEnd w:id="188"/>
      <w:r w:rsidRPr="008F04F6">
        <w:t xml:space="preserve"> </w:t>
      </w:r>
    </w:p>
    <w:p w14:paraId="1B3C9F56" w14:textId="681E87E7" w:rsidR="009B3FAF" w:rsidRPr="00752B38" w:rsidRDefault="00C548B6" w:rsidP="00752B38">
      <w:pPr>
        <w:pStyle w:val="Ttulo4"/>
        <w:spacing w:after="120"/>
        <w:ind w:left="851" w:right="-427"/>
        <w:jc w:val="both"/>
        <w:rPr>
          <w:rFonts w:cs="Arial"/>
          <w:b w:val="0"/>
          <w:color w:val="0000FF"/>
          <w:sz w:val="19"/>
          <w:szCs w:val="19"/>
        </w:rPr>
      </w:pPr>
      <w:bookmarkStart w:id="189" w:name="_Toc38387611"/>
      <w:r w:rsidRPr="008F04F6">
        <w:rPr>
          <w:sz w:val="19"/>
          <w:szCs w:val="19"/>
        </w:rPr>
        <w:t xml:space="preserve">13.1.- Se establecen penalidades adicionales a las previstas en la cláusula 31.1 de condiciones generales: </w:t>
      </w:r>
      <w:bookmarkEnd w:id="189"/>
      <w:r w:rsidR="00790286">
        <w:rPr>
          <w:rFonts w:cs="Arial"/>
          <w:b w:val="0"/>
          <w:color w:val="0000FF"/>
          <w:sz w:val="19"/>
          <w:szCs w:val="19"/>
        </w:rPr>
        <w:t xml:space="preserve"> Sí</w:t>
      </w:r>
    </w:p>
    <w:tbl>
      <w:tblPr>
        <w:tblStyle w:val="Tablaconcuadrcula"/>
        <w:tblW w:w="10320" w:type="dxa"/>
        <w:tblInd w:w="-147" w:type="dxa"/>
        <w:tblLook w:val="04A0" w:firstRow="1" w:lastRow="0" w:firstColumn="1" w:lastColumn="0" w:noHBand="0" w:noVBand="1"/>
      </w:tblPr>
      <w:tblGrid>
        <w:gridCol w:w="10320"/>
      </w:tblGrid>
      <w:tr w:rsidR="00790286" w:rsidRPr="007606F2" w14:paraId="2818FDF4" w14:textId="77777777" w:rsidTr="00790286">
        <w:trPr>
          <w:trHeight w:val="961"/>
        </w:trPr>
        <w:tc>
          <w:tcPr>
            <w:tcW w:w="10320" w:type="dxa"/>
          </w:tcPr>
          <w:p w14:paraId="0CA69B18" w14:textId="77777777" w:rsidR="00790286" w:rsidRDefault="00790286">
            <w:pPr>
              <w:rPr>
                <w:rFonts w:ascii="Verdana" w:eastAsia="Arial Unicode MS" w:hAnsi="Verdana"/>
                <w:b/>
                <w:sz w:val="19"/>
                <w:szCs w:val="19"/>
              </w:rPr>
            </w:pPr>
          </w:p>
          <w:p w14:paraId="0076075E" w14:textId="38B4D6F1" w:rsidR="00790286" w:rsidRDefault="00790286">
            <w:pPr>
              <w:rPr>
                <w:rFonts w:ascii="Verdana" w:eastAsia="Arial Unicode MS" w:hAnsi="Verdana"/>
                <w:b/>
                <w:sz w:val="19"/>
                <w:szCs w:val="19"/>
              </w:rPr>
            </w:pPr>
            <w:r w:rsidRPr="00790286">
              <w:rPr>
                <w:rFonts w:ascii="Verdana" w:eastAsia="Arial Unicode MS" w:hAnsi="Verdana"/>
                <w:b/>
                <w:sz w:val="19"/>
                <w:szCs w:val="19"/>
              </w:rPr>
              <w:t>Infracciones</w:t>
            </w:r>
          </w:p>
          <w:p w14:paraId="0B78E9FA" w14:textId="77777777" w:rsidR="00790286" w:rsidRPr="00790286" w:rsidRDefault="00790286">
            <w:pPr>
              <w:rPr>
                <w:rFonts w:ascii="Verdana" w:eastAsia="Arial Unicode MS" w:hAnsi="Verdana"/>
                <w:b/>
                <w:sz w:val="19"/>
                <w:szCs w:val="19"/>
              </w:rPr>
            </w:pPr>
          </w:p>
          <w:p w14:paraId="6FB49CC4" w14:textId="77777777" w:rsidR="00790286" w:rsidRDefault="00790286">
            <w:pPr>
              <w:rPr>
                <w:rStyle w:val="Hipervnculo"/>
                <w:rFonts w:ascii="Verdana" w:hAnsi="Verdana"/>
                <w:sz w:val="19"/>
                <w:szCs w:val="19"/>
                <w:u w:val="none"/>
              </w:rPr>
            </w:pPr>
            <w:r w:rsidRPr="00790286">
              <w:rPr>
                <w:rStyle w:val="Hipervnculo"/>
                <w:rFonts w:ascii="Verdana" w:hAnsi="Verdana"/>
                <w:sz w:val="19"/>
                <w:szCs w:val="19"/>
                <w:u w:val="none"/>
              </w:rPr>
              <w:t>Incumplimiento de los plazos por causas imputables al contratista.</w:t>
            </w:r>
          </w:p>
          <w:p w14:paraId="4B055EF7" w14:textId="77777777" w:rsidR="00790286" w:rsidRPr="00790286" w:rsidRDefault="00790286">
            <w:pPr>
              <w:rPr>
                <w:rFonts w:ascii="Verdana" w:eastAsia="Arial Unicode MS" w:hAnsi="Verdana"/>
                <w:sz w:val="19"/>
                <w:szCs w:val="19"/>
              </w:rPr>
            </w:pPr>
          </w:p>
        </w:tc>
      </w:tr>
      <w:tr w:rsidR="00790286" w:rsidRPr="00DB10C4" w14:paraId="4DB61FCA" w14:textId="77777777" w:rsidTr="00790286">
        <w:tc>
          <w:tcPr>
            <w:tcW w:w="10320" w:type="dxa"/>
          </w:tcPr>
          <w:p w14:paraId="2F6816A3" w14:textId="77777777" w:rsidR="00790286" w:rsidRDefault="00790286">
            <w:pPr>
              <w:rPr>
                <w:rFonts w:ascii="Verdana" w:eastAsia="Arial Unicode MS" w:hAnsi="Verdana"/>
                <w:b/>
                <w:sz w:val="19"/>
                <w:szCs w:val="19"/>
              </w:rPr>
            </w:pPr>
          </w:p>
          <w:p w14:paraId="001FEAED" w14:textId="7EEEEF87" w:rsidR="00790286" w:rsidRPr="00790286" w:rsidRDefault="00790286">
            <w:pPr>
              <w:rPr>
                <w:rFonts w:ascii="Verdana" w:eastAsia="Arial Unicode MS" w:hAnsi="Verdana"/>
                <w:b/>
                <w:sz w:val="19"/>
                <w:szCs w:val="19"/>
              </w:rPr>
            </w:pPr>
            <w:r w:rsidRPr="00790286">
              <w:rPr>
                <w:rFonts w:ascii="Verdana" w:eastAsia="Arial Unicode MS" w:hAnsi="Verdana"/>
                <w:b/>
                <w:sz w:val="19"/>
                <w:szCs w:val="19"/>
              </w:rPr>
              <w:t>Cuantía</w:t>
            </w:r>
          </w:p>
          <w:p w14:paraId="63842784" w14:textId="77777777" w:rsidR="00790286" w:rsidRPr="00790286" w:rsidRDefault="00790286">
            <w:pPr>
              <w:spacing w:before="120" w:after="120"/>
              <w:ind w:right="37"/>
              <w:jc w:val="both"/>
              <w:rPr>
                <w:rFonts w:ascii="Verdana" w:hAnsi="Verdana" w:cs="Arial"/>
                <w:color w:val="0000FF"/>
                <w:sz w:val="19"/>
                <w:szCs w:val="19"/>
              </w:rPr>
            </w:pPr>
            <w:r w:rsidRPr="00790286">
              <w:rPr>
                <w:rFonts w:ascii="Verdana" w:hAnsi="Verdana" w:cs="Arial"/>
                <w:color w:val="0000FF"/>
                <w:sz w:val="19"/>
                <w:szCs w:val="19"/>
              </w:rPr>
              <w:t>0,60 euros por cada 1.000 euros el precio del contrato, IVA excluido, con un máximo del 10% del contrato, por cada día de retraso en su entrega.</w:t>
            </w:r>
          </w:p>
          <w:p w14:paraId="1A8AA708" w14:textId="22064B5B" w:rsidR="00790286" w:rsidRPr="00790286" w:rsidRDefault="00790286">
            <w:pPr>
              <w:spacing w:before="120" w:after="120"/>
              <w:ind w:right="37"/>
              <w:jc w:val="both"/>
              <w:rPr>
                <w:rFonts w:ascii="Verdana" w:hAnsi="Verdana"/>
                <w:color w:val="000000"/>
                <w:sz w:val="19"/>
                <w:szCs w:val="19"/>
                <w:shd w:val="clear" w:color="auto" w:fill="FFFFFF"/>
              </w:rPr>
            </w:pPr>
            <w:r w:rsidRPr="00790286">
              <w:rPr>
                <w:rFonts w:ascii="Verdana" w:hAnsi="Verdana" w:cs="Arial"/>
                <w:color w:val="0000FF"/>
                <w:sz w:val="19"/>
                <w:szCs w:val="19"/>
              </w:rPr>
              <w:t>Se tomará como plazo de referencia los doce meses contados a partir del día siguiente hábil al de la firma del contrato.</w:t>
            </w:r>
          </w:p>
          <w:p w14:paraId="543699C6" w14:textId="77777777" w:rsidR="00790286" w:rsidRPr="00790286" w:rsidRDefault="00790286">
            <w:pPr>
              <w:rPr>
                <w:rFonts w:ascii="Verdana" w:eastAsia="Arial Unicode MS" w:hAnsi="Verdana"/>
                <w:b/>
                <w:sz w:val="19"/>
                <w:szCs w:val="19"/>
              </w:rPr>
            </w:pPr>
          </w:p>
        </w:tc>
      </w:tr>
    </w:tbl>
    <w:p w14:paraId="19D925C8" w14:textId="77777777" w:rsidR="00D1646A" w:rsidRPr="00D1646A" w:rsidRDefault="00D1646A" w:rsidP="00D1646A"/>
    <w:p w14:paraId="22834D7E" w14:textId="16389943" w:rsidR="00C548B6" w:rsidRPr="008F04F6" w:rsidRDefault="00C548B6" w:rsidP="001D3DE3">
      <w:pPr>
        <w:pStyle w:val="Ttulo3"/>
        <w:spacing w:after="120"/>
        <w:rPr>
          <w:i/>
        </w:rPr>
      </w:pPr>
      <w:bookmarkStart w:id="190" w:name="_Toc528657915"/>
      <w:bookmarkStart w:id="191" w:name="_Toc528658734"/>
      <w:bookmarkStart w:id="192" w:name="_Toc528660361"/>
      <w:bookmarkStart w:id="193" w:name="_Toc528664211"/>
      <w:bookmarkStart w:id="194" w:name="_Toc528665902"/>
      <w:bookmarkStart w:id="195" w:name="_Toc528666527"/>
      <w:bookmarkStart w:id="196" w:name="_Toc528671250"/>
      <w:bookmarkStart w:id="197" w:name="_Toc530728030"/>
      <w:bookmarkStart w:id="198" w:name="_Toc5958920"/>
      <w:bookmarkStart w:id="199" w:name="_Toc34132884"/>
      <w:bookmarkStart w:id="200" w:name="_Toc157522056"/>
      <w:r w:rsidRPr="008F04F6">
        <w:t>14</w:t>
      </w:r>
      <w:r w:rsidRPr="0011586D">
        <w:t xml:space="preserve">.- </w:t>
      </w:r>
      <w:r w:rsidRPr="00790286">
        <w:t>SUBCONTRATACIÓN</w:t>
      </w:r>
      <w:bookmarkEnd w:id="190"/>
      <w:bookmarkEnd w:id="191"/>
      <w:bookmarkEnd w:id="192"/>
      <w:bookmarkEnd w:id="193"/>
      <w:bookmarkEnd w:id="194"/>
      <w:bookmarkEnd w:id="195"/>
      <w:bookmarkEnd w:id="196"/>
      <w:bookmarkEnd w:id="197"/>
      <w:bookmarkEnd w:id="198"/>
      <w:bookmarkEnd w:id="199"/>
      <w:bookmarkEnd w:id="200"/>
    </w:p>
    <w:p w14:paraId="3FA41E8E" w14:textId="10D8E911" w:rsidR="000B15F2" w:rsidRPr="00E14C39" w:rsidRDefault="00C548B6" w:rsidP="00E14C39">
      <w:pPr>
        <w:pStyle w:val="Ttulo4"/>
        <w:spacing w:after="120"/>
        <w:ind w:left="851" w:right="-427"/>
        <w:jc w:val="both"/>
        <w:rPr>
          <w:rFonts w:cs="Arial"/>
          <w:b w:val="0"/>
          <w:color w:val="0000FF"/>
          <w:sz w:val="19"/>
          <w:szCs w:val="19"/>
        </w:rPr>
      </w:pPr>
      <w:bookmarkStart w:id="201" w:name="_Toc38387614"/>
      <w:r w:rsidRPr="008F04F6">
        <w:rPr>
          <w:sz w:val="19"/>
          <w:szCs w:val="19"/>
        </w:rPr>
        <w:t>14.1.- Se establecen limitaciones a la posibilidad de subcontratar:</w:t>
      </w:r>
      <w:r w:rsidR="0011586D">
        <w:rPr>
          <w:sz w:val="19"/>
          <w:szCs w:val="19"/>
        </w:rPr>
        <w:t xml:space="preserve"> </w:t>
      </w:r>
      <w:bookmarkEnd w:id="201"/>
      <w:r w:rsidR="000B15F2">
        <w:rPr>
          <w:rFonts w:cs="Arial"/>
          <w:b w:val="0"/>
          <w:color w:val="0000FF"/>
          <w:sz w:val="19"/>
          <w:szCs w:val="19"/>
        </w:rPr>
        <w:t>No.</w:t>
      </w:r>
    </w:p>
    <w:p w14:paraId="0B08F6AC" w14:textId="77777777" w:rsidR="000B15F2" w:rsidRDefault="000B15F2" w:rsidP="000B15F2"/>
    <w:p w14:paraId="796EBDE9" w14:textId="77777777" w:rsidR="000B15F2" w:rsidRDefault="000B15F2" w:rsidP="000B15F2"/>
    <w:tbl>
      <w:tblPr>
        <w:tblStyle w:val="Tablaconcuadrcula"/>
        <w:tblW w:w="0" w:type="auto"/>
        <w:tblInd w:w="-147" w:type="dxa"/>
        <w:tblLook w:val="04A0" w:firstRow="1" w:lastRow="0" w:firstColumn="1" w:lastColumn="0" w:noHBand="0" w:noVBand="1"/>
      </w:tblPr>
      <w:tblGrid>
        <w:gridCol w:w="4962"/>
        <w:gridCol w:w="4671"/>
      </w:tblGrid>
      <w:tr w:rsidR="000B15F2" w:rsidRPr="000B15F2" w14:paraId="112DAD27" w14:textId="77777777">
        <w:tc>
          <w:tcPr>
            <w:tcW w:w="4962" w:type="dxa"/>
          </w:tcPr>
          <w:p w14:paraId="58B33A27" w14:textId="77777777" w:rsidR="000B15F2" w:rsidRPr="000B15F2" w:rsidRDefault="000B15F2" w:rsidP="000B15F2">
            <w:pPr>
              <w:spacing w:before="120" w:after="120"/>
              <w:ind w:left="26"/>
              <w:jc w:val="both"/>
              <w:outlineLvl w:val="3"/>
              <w:rPr>
                <w:rFonts w:ascii="Verdana" w:eastAsia="Arial Unicode MS" w:hAnsi="Verdana" w:cs="Arial"/>
                <w:sz w:val="19"/>
                <w:szCs w:val="19"/>
              </w:rPr>
            </w:pPr>
            <w:bookmarkStart w:id="202" w:name="_Toc38387615"/>
            <w:r w:rsidRPr="000B15F2">
              <w:rPr>
                <w:rFonts w:ascii="Verdana" w:eastAsia="Arial Unicode MS" w:hAnsi="Verdana"/>
                <w:b/>
                <w:sz w:val="19"/>
                <w:szCs w:val="19"/>
              </w:rPr>
              <w:t xml:space="preserve">14.2.- </w:t>
            </w:r>
            <w:bookmarkEnd w:id="202"/>
            <w:r w:rsidRPr="000B15F2">
              <w:rPr>
                <w:rFonts w:ascii="Verdana" w:hAnsi="Verdana" w:cs="Arial"/>
                <w:b/>
                <w:sz w:val="19"/>
                <w:szCs w:val="19"/>
              </w:rPr>
              <w:t>Las operadoras económicas deben cumplimentar la sección D de la parte II del DEUC de manera que indiquen los siguientes datos</w:t>
            </w:r>
            <w:r w:rsidRPr="000B15F2">
              <w:rPr>
                <w:rFonts w:ascii="Verdana" w:hAnsi="Verdana" w:cs="Arial"/>
                <w:sz w:val="19"/>
                <w:szCs w:val="19"/>
              </w:rPr>
              <w:t>:</w:t>
            </w:r>
            <w:r w:rsidRPr="000B15F2">
              <w:rPr>
                <w:rFonts w:ascii="Verdana" w:eastAsia="Arial Unicode MS" w:hAnsi="Verdana" w:cs="Arial"/>
                <w:sz w:val="19"/>
                <w:szCs w:val="19"/>
              </w:rPr>
              <w:t xml:space="preserve"> </w:t>
            </w:r>
            <w:sdt>
              <w:sdtPr>
                <w:rPr>
                  <w:rFonts w:ascii="Verdana" w:eastAsia="Arial Unicode MS" w:hAnsi="Verdana" w:cs="Arial"/>
                  <w:sz w:val="19"/>
                  <w:szCs w:val="19"/>
                </w:rPr>
                <w:id w:val="1498770915"/>
                <w14:checkbox>
                  <w14:checked w14:val="1"/>
                  <w14:checkedState w14:val="2612" w14:font="MS Gothic"/>
                  <w14:uncheckedState w14:val="2610" w14:font="MS Gothic"/>
                </w14:checkbox>
              </w:sdtPr>
              <w:sdtContent>
                <w:r w:rsidRPr="000B15F2">
                  <w:rPr>
                    <w:rFonts w:ascii="Segoe UI Symbol" w:eastAsia="Arial Unicode MS" w:hAnsi="Segoe UI Symbol" w:cs="Segoe UI Symbol"/>
                    <w:sz w:val="19"/>
                    <w:szCs w:val="19"/>
                  </w:rPr>
                  <w:t>☒</w:t>
                </w:r>
              </w:sdtContent>
            </w:sdt>
            <w:r w:rsidRPr="000B15F2">
              <w:rPr>
                <w:rFonts w:ascii="Verdana" w:eastAsia="Arial Unicode MS" w:hAnsi="Verdana" w:cs="Arial"/>
                <w:sz w:val="19"/>
                <w:szCs w:val="19"/>
              </w:rPr>
              <w:t xml:space="preserve"> SI</w:t>
            </w:r>
            <w:r w:rsidRPr="000B15F2">
              <w:rPr>
                <w:rFonts w:ascii="Verdana" w:eastAsia="Arial Unicode MS" w:hAnsi="Verdana"/>
                <w:sz w:val="18"/>
                <w:szCs w:val="18"/>
              </w:rPr>
              <w:t xml:space="preserve">   </w:t>
            </w:r>
            <w:r w:rsidRPr="000B15F2">
              <w:rPr>
                <w:rFonts w:ascii="Verdana" w:eastAsia="Arial Unicode MS" w:hAnsi="Verdana" w:cs="Arial"/>
                <w:sz w:val="19"/>
                <w:szCs w:val="19"/>
              </w:rPr>
              <w:tab/>
            </w:r>
            <w:r w:rsidRPr="000B15F2">
              <w:rPr>
                <w:rFonts w:ascii="Verdana" w:eastAsia="Arial Unicode MS" w:hAnsi="Verdana"/>
                <w:sz w:val="18"/>
                <w:szCs w:val="18"/>
              </w:rPr>
              <w:t xml:space="preserve">       </w:t>
            </w:r>
            <w:sdt>
              <w:sdtPr>
                <w:rPr>
                  <w:rFonts w:ascii="Verdana" w:eastAsia="Arial Unicode MS" w:hAnsi="Verdana" w:cs="Arial"/>
                  <w:sz w:val="19"/>
                  <w:szCs w:val="19"/>
                </w:rPr>
                <w:id w:val="152266639"/>
                <w14:checkbox>
                  <w14:checked w14:val="0"/>
                  <w14:checkedState w14:val="2612" w14:font="MS Gothic"/>
                  <w14:uncheckedState w14:val="2610" w14:font="MS Gothic"/>
                </w14:checkbox>
              </w:sdtPr>
              <w:sdtContent>
                <w:r w:rsidRPr="000B15F2">
                  <w:rPr>
                    <w:rFonts w:ascii="Segoe UI Symbol" w:eastAsia="Arial Unicode MS" w:hAnsi="Segoe UI Symbol" w:cs="Segoe UI Symbol"/>
                    <w:sz w:val="19"/>
                    <w:szCs w:val="19"/>
                  </w:rPr>
                  <w:t>☐</w:t>
                </w:r>
              </w:sdtContent>
            </w:sdt>
            <w:r w:rsidRPr="000B15F2">
              <w:rPr>
                <w:rFonts w:ascii="Verdana" w:eastAsia="Arial Unicode MS" w:hAnsi="Verdana"/>
                <w:sz w:val="18"/>
                <w:szCs w:val="18"/>
              </w:rPr>
              <w:t xml:space="preserve"> </w:t>
            </w:r>
            <w:r w:rsidRPr="000B15F2">
              <w:rPr>
                <w:rFonts w:ascii="Verdana" w:eastAsia="Arial Unicode MS" w:hAnsi="Verdana" w:cs="Arial"/>
                <w:sz w:val="19"/>
                <w:szCs w:val="19"/>
              </w:rPr>
              <w:t>NO</w:t>
            </w:r>
          </w:p>
          <w:p w14:paraId="6ECAC4D4" w14:textId="77777777" w:rsidR="000B15F2" w:rsidRPr="000B15F2" w:rsidRDefault="000B15F2" w:rsidP="000B15F2">
            <w:pPr>
              <w:spacing w:before="120" w:after="120"/>
              <w:ind w:left="1440"/>
              <w:jc w:val="both"/>
              <w:rPr>
                <w:rFonts w:ascii="Verdana" w:hAnsi="Verdana"/>
              </w:rPr>
            </w:pPr>
          </w:p>
        </w:tc>
        <w:tc>
          <w:tcPr>
            <w:tcW w:w="4671" w:type="dxa"/>
          </w:tcPr>
          <w:p w14:paraId="73EDF0F9" w14:textId="77777777" w:rsidR="000B15F2" w:rsidRPr="000B15F2" w:rsidRDefault="00000000" w:rsidP="000B15F2">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Content>
                <w:r w:rsidR="000B15F2" w:rsidRPr="000B15F2">
                  <w:rPr>
                    <w:rFonts w:ascii="Segoe UI Symbol" w:eastAsia="MS Gothic" w:hAnsi="Segoe UI Symbol" w:cs="Segoe UI Symbol"/>
                    <w:color w:val="0000FF"/>
                  </w:rPr>
                  <w:t>☒</w:t>
                </w:r>
              </w:sdtContent>
            </w:sdt>
            <w:r w:rsidR="000B15F2" w:rsidRPr="000B15F2">
              <w:rPr>
                <w:rFonts w:ascii="Verdana" w:hAnsi="Verdana" w:cs="Arial"/>
                <w:color w:val="0000FF"/>
                <w:sz w:val="19"/>
                <w:szCs w:val="19"/>
              </w:rPr>
              <w:t xml:space="preserve">la(s) parte(s) del contrato que tengan previsto subcontratar, </w:t>
            </w:r>
          </w:p>
          <w:p w14:paraId="0A427952" w14:textId="77777777" w:rsidR="000B15F2" w:rsidRPr="000B15F2" w:rsidRDefault="00000000" w:rsidP="000B15F2">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Content>
                <w:r w:rsidR="000B15F2" w:rsidRPr="000B15F2">
                  <w:rPr>
                    <w:rFonts w:ascii="Segoe UI Symbol" w:eastAsia="MS Gothic" w:hAnsi="Segoe UI Symbol" w:cs="Segoe UI Symbol"/>
                    <w:color w:val="0000FF"/>
                  </w:rPr>
                  <w:t>☒</w:t>
                </w:r>
              </w:sdtContent>
            </w:sdt>
            <w:r w:rsidR="000B15F2" w:rsidRPr="000B15F2">
              <w:rPr>
                <w:rFonts w:ascii="Verdana" w:hAnsi="Verdana" w:cs="Arial"/>
                <w:color w:val="0000FF"/>
                <w:sz w:val="19"/>
                <w:szCs w:val="19"/>
              </w:rPr>
              <w:t xml:space="preserve">el porcentaje de esa parte o de cada una de las partes que tenga previsto subcontratar </w:t>
            </w:r>
          </w:p>
          <w:p w14:paraId="3334F1D1" w14:textId="77777777" w:rsidR="000B15F2" w:rsidRPr="000B15F2" w:rsidRDefault="00000000" w:rsidP="000B15F2">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Content>
                <w:r w:rsidR="000B15F2" w:rsidRPr="000B15F2">
                  <w:rPr>
                    <w:rFonts w:ascii="Verdana" w:eastAsia="MS Gothic" w:hAnsi="Verdana" w:hint="eastAsia"/>
                    <w:color w:val="0000FF"/>
                  </w:rPr>
                  <w:t>☒</w:t>
                </w:r>
              </w:sdtContent>
            </w:sdt>
            <w:r w:rsidR="000B15F2" w:rsidRPr="000B15F2">
              <w:rPr>
                <w:rFonts w:ascii="Verdana" w:hAnsi="Verdana" w:cs="Arial"/>
                <w:color w:val="0000FF"/>
                <w:sz w:val="19"/>
                <w:szCs w:val="19"/>
              </w:rPr>
              <w:t>el nombre de la/s subcontratista/s o su perfil empresarial definido por referencia a las condiciones de solvencia profesional o técnica</w:t>
            </w:r>
            <w:r w:rsidR="000B15F2" w:rsidRPr="000B15F2">
              <w:rPr>
                <w:rFonts w:ascii="Verdana" w:hAnsi="Verdana" w:cs="Arial"/>
                <w:sz w:val="19"/>
                <w:szCs w:val="19"/>
              </w:rPr>
              <w:t>.</w:t>
            </w:r>
          </w:p>
        </w:tc>
      </w:tr>
    </w:tbl>
    <w:p w14:paraId="05829C9B" w14:textId="77777777" w:rsidR="003200C8" w:rsidRPr="000B15F2" w:rsidRDefault="003200C8" w:rsidP="000B15F2"/>
    <w:p w14:paraId="3F154352" w14:textId="3A366CEA" w:rsidR="00C548B6" w:rsidRPr="008F04F6" w:rsidRDefault="00C548B6" w:rsidP="001D3DE3">
      <w:pPr>
        <w:pStyle w:val="Ttulo3"/>
        <w:spacing w:after="120"/>
        <w:rPr>
          <w:i/>
        </w:rPr>
      </w:pPr>
      <w:bookmarkStart w:id="203" w:name="_Toc528657916"/>
      <w:bookmarkStart w:id="204" w:name="_Toc528658735"/>
      <w:bookmarkStart w:id="205" w:name="_Toc528660362"/>
      <w:bookmarkStart w:id="206" w:name="_Toc528664212"/>
      <w:bookmarkStart w:id="207" w:name="_Toc528665903"/>
      <w:bookmarkStart w:id="208" w:name="_Toc528666528"/>
      <w:bookmarkStart w:id="209" w:name="_Toc528671251"/>
      <w:bookmarkStart w:id="210" w:name="_Toc530728031"/>
      <w:bookmarkStart w:id="211" w:name="_Toc5958921"/>
      <w:bookmarkStart w:id="212" w:name="_Toc34132885"/>
      <w:bookmarkStart w:id="213" w:name="_Toc157522057"/>
      <w:r w:rsidRPr="00536C45">
        <w:t>15.- COMPROBACIÓN DE LA EJECUCIÓN, RECEPCIÓN Y PLAZO DE GARANTÍA</w:t>
      </w:r>
      <w:bookmarkEnd w:id="203"/>
      <w:bookmarkEnd w:id="204"/>
      <w:bookmarkEnd w:id="205"/>
      <w:bookmarkEnd w:id="206"/>
      <w:bookmarkEnd w:id="207"/>
      <w:bookmarkEnd w:id="208"/>
      <w:bookmarkEnd w:id="209"/>
      <w:bookmarkEnd w:id="210"/>
      <w:bookmarkEnd w:id="211"/>
      <w:bookmarkEnd w:id="212"/>
      <w:bookmarkEnd w:id="213"/>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14"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14"/>
    </w:p>
    <w:p w14:paraId="6657C8A9" w14:textId="77777777" w:rsidR="00483233" w:rsidRPr="00483233" w:rsidRDefault="00C548B6" w:rsidP="00483233">
      <w:pPr>
        <w:autoSpaceDE w:val="0"/>
        <w:autoSpaceDN w:val="0"/>
        <w:adjustRightInd w:val="0"/>
        <w:ind w:firstLine="284"/>
        <w:jc w:val="both"/>
        <w:rPr>
          <w:rFonts w:ascii="Verdana" w:hAnsi="Verdana" w:cs="Verdana"/>
          <w:color w:val="0000FF"/>
          <w:sz w:val="19"/>
          <w:szCs w:val="19"/>
        </w:rPr>
      </w:pPr>
      <w:bookmarkStart w:id="215" w:name="_Toc38387618"/>
      <w:r w:rsidRPr="00483233">
        <w:rPr>
          <w:rFonts w:ascii="Verdana" w:eastAsia="Arial Unicode MS" w:hAnsi="Verdana"/>
          <w:b/>
          <w:sz w:val="19"/>
          <w:szCs w:val="19"/>
        </w:rPr>
        <w:t>15.2.- Plazo para la recepción:</w:t>
      </w:r>
      <w:bookmarkEnd w:id="215"/>
      <w:r w:rsidR="00483233">
        <w:rPr>
          <w:sz w:val="19"/>
          <w:szCs w:val="19"/>
        </w:rPr>
        <w:t xml:space="preserve"> </w:t>
      </w:r>
      <w:r w:rsidR="00483233" w:rsidRPr="00483233">
        <w:rPr>
          <w:rFonts w:ascii="Verdana" w:hAnsi="Verdana" w:cs="Verdana"/>
          <w:color w:val="0000FF"/>
          <w:sz w:val="19"/>
          <w:szCs w:val="19"/>
        </w:rPr>
        <w:t>Un (1) mes a partir del día siguiente a aquél en que hubiera</w:t>
      </w:r>
    </w:p>
    <w:p w14:paraId="63BE59E3" w14:textId="50B9FB09" w:rsidR="00C548B6" w:rsidRPr="008F04F6" w:rsidRDefault="00483233" w:rsidP="00483233">
      <w:pPr>
        <w:pStyle w:val="Ttulo4"/>
        <w:spacing w:after="120"/>
        <w:ind w:left="851" w:right="-427"/>
        <w:jc w:val="both"/>
        <w:rPr>
          <w:b w:val="0"/>
          <w:i/>
          <w:sz w:val="19"/>
          <w:szCs w:val="19"/>
        </w:rPr>
      </w:pPr>
      <w:r w:rsidRPr="00483233">
        <w:rPr>
          <w:rFonts w:eastAsia="Times New Roman" w:cs="Verdana"/>
          <w:b w:val="0"/>
          <w:color w:val="0000FF"/>
          <w:sz w:val="19"/>
          <w:szCs w:val="19"/>
        </w:rPr>
        <w:t>finalizado el plazo establecido para el contrato.</w:t>
      </w:r>
    </w:p>
    <w:p w14:paraId="062523B2" w14:textId="473548E6" w:rsidR="00E14C39" w:rsidRPr="00D05EE4" w:rsidRDefault="00C548B6" w:rsidP="00D05EE4">
      <w:pPr>
        <w:pStyle w:val="Ttulo4"/>
        <w:spacing w:after="120"/>
        <w:ind w:left="851" w:right="-427"/>
        <w:jc w:val="both"/>
        <w:rPr>
          <w:rFonts w:cs="Arial"/>
          <w:b w:val="0"/>
          <w:color w:val="0000FF"/>
          <w:sz w:val="19"/>
          <w:szCs w:val="19"/>
        </w:rPr>
      </w:pPr>
      <w:bookmarkStart w:id="216" w:name="_Toc38387619"/>
      <w:r w:rsidRPr="008F04F6">
        <w:rPr>
          <w:sz w:val="19"/>
          <w:szCs w:val="19"/>
        </w:rPr>
        <w:t xml:space="preserve">15.3.- Existen recepciones parciales: </w:t>
      </w:r>
      <w:r w:rsidRPr="008F04F6">
        <w:rPr>
          <w:rFonts w:cs="Arial"/>
          <w:b w:val="0"/>
          <w:color w:val="0000FF"/>
          <w:sz w:val="19"/>
          <w:szCs w:val="19"/>
        </w:rPr>
        <w:t>no</w:t>
      </w:r>
      <w:bookmarkEnd w:id="216"/>
    </w:p>
    <w:p w14:paraId="0B2D1563" w14:textId="2DE39D7B" w:rsidR="002D0500" w:rsidRDefault="00C548B6" w:rsidP="002D0500">
      <w:pPr>
        <w:pStyle w:val="Ttulo4"/>
        <w:spacing w:after="120"/>
        <w:ind w:left="851" w:right="-427"/>
        <w:jc w:val="both"/>
        <w:rPr>
          <w:rFonts w:cs="Arial"/>
          <w:b w:val="0"/>
          <w:color w:val="0000FF"/>
          <w:sz w:val="19"/>
          <w:szCs w:val="19"/>
        </w:rPr>
      </w:pPr>
      <w:bookmarkStart w:id="217" w:name="_Toc38387620"/>
      <w:r w:rsidRPr="008F04F6">
        <w:rPr>
          <w:sz w:val="19"/>
          <w:szCs w:val="19"/>
        </w:rPr>
        <w:t xml:space="preserve">15.4.- Plazo de garantía: </w:t>
      </w:r>
      <w:r w:rsidR="002D0500">
        <w:rPr>
          <w:rFonts w:cs="Arial"/>
          <w:b w:val="0"/>
          <w:color w:val="0000FF"/>
          <w:sz w:val="19"/>
          <w:szCs w:val="19"/>
        </w:rPr>
        <w:t>s</w:t>
      </w:r>
      <w:r w:rsidRPr="008F04F6">
        <w:rPr>
          <w:rFonts w:cs="Arial"/>
          <w:b w:val="0"/>
          <w:color w:val="0000FF"/>
          <w:sz w:val="19"/>
          <w:szCs w:val="19"/>
        </w:rPr>
        <w:t>í, el siguiente:</w:t>
      </w:r>
      <w:bookmarkEnd w:id="217"/>
      <w:r w:rsidR="002D0500" w:rsidRPr="002D0500">
        <w:t xml:space="preserve"> </w:t>
      </w:r>
      <w:r w:rsidR="002D0500" w:rsidRPr="002D0500">
        <w:rPr>
          <w:rFonts w:cs="Arial"/>
          <w:b w:val="0"/>
          <w:color w:val="0000FF"/>
          <w:sz w:val="19"/>
          <w:szCs w:val="19"/>
        </w:rPr>
        <w:t>Se establece un plazo de garantía de (</w:t>
      </w:r>
      <w:r w:rsidR="0082228F">
        <w:rPr>
          <w:rFonts w:cs="Arial"/>
          <w:b w:val="0"/>
          <w:color w:val="0000FF"/>
          <w:sz w:val="19"/>
          <w:szCs w:val="19"/>
        </w:rPr>
        <w:t>6</w:t>
      </w:r>
      <w:r w:rsidR="002D0500" w:rsidRPr="002D0500">
        <w:rPr>
          <w:rFonts w:cs="Arial"/>
          <w:b w:val="0"/>
          <w:color w:val="0000FF"/>
          <w:sz w:val="19"/>
          <w:szCs w:val="19"/>
        </w:rPr>
        <w:t>) meses,</w:t>
      </w:r>
    </w:p>
    <w:p w14:paraId="17B57D90" w14:textId="77777777" w:rsidR="006B6818" w:rsidRDefault="006B6818" w:rsidP="006B6818"/>
    <w:p w14:paraId="6AC3091F" w14:textId="77777777" w:rsidR="006B6818" w:rsidRDefault="006B6818" w:rsidP="006B6818"/>
    <w:p w14:paraId="151D7C4E" w14:textId="77777777" w:rsidR="006B6818" w:rsidRDefault="006B6818" w:rsidP="006B6818"/>
    <w:p w14:paraId="7542F473" w14:textId="77777777" w:rsidR="004644B3" w:rsidRPr="006B6818" w:rsidRDefault="004644B3" w:rsidP="006B6818"/>
    <w:p w14:paraId="56C1B0FC" w14:textId="3378BE65" w:rsidR="00A40227" w:rsidRPr="002E26A6" w:rsidRDefault="002D0500" w:rsidP="002E26A6">
      <w:pPr>
        <w:pStyle w:val="Ttulo4"/>
        <w:spacing w:after="120"/>
        <w:ind w:left="851" w:right="-427" w:firstLine="0"/>
        <w:jc w:val="both"/>
        <w:rPr>
          <w:rFonts w:cs="Arial"/>
          <w:b w:val="0"/>
          <w:color w:val="0000FF"/>
          <w:sz w:val="19"/>
          <w:szCs w:val="19"/>
        </w:rPr>
      </w:pPr>
      <w:r w:rsidRPr="002D0500">
        <w:rPr>
          <w:rFonts w:cs="Arial"/>
          <w:b w:val="0"/>
          <w:color w:val="0000FF"/>
          <w:sz w:val="19"/>
          <w:szCs w:val="19"/>
        </w:rPr>
        <w:t>contados a partir del día siguiente al de la firma del acta de</w:t>
      </w:r>
      <w:r>
        <w:rPr>
          <w:rFonts w:cs="Arial"/>
          <w:b w:val="0"/>
          <w:color w:val="0000FF"/>
          <w:sz w:val="19"/>
          <w:szCs w:val="19"/>
        </w:rPr>
        <w:t xml:space="preserve"> </w:t>
      </w:r>
      <w:r w:rsidRPr="002D0500">
        <w:rPr>
          <w:rFonts w:cs="Arial"/>
          <w:b w:val="0"/>
          <w:color w:val="0000FF"/>
          <w:sz w:val="19"/>
          <w:szCs w:val="19"/>
        </w:rPr>
        <w:t>conformidad. El acta de conformidad se firmará por ambas</w:t>
      </w:r>
      <w:r>
        <w:rPr>
          <w:rFonts w:cs="Arial"/>
          <w:b w:val="0"/>
          <w:color w:val="0000FF"/>
          <w:sz w:val="19"/>
          <w:szCs w:val="19"/>
        </w:rPr>
        <w:t xml:space="preserve"> </w:t>
      </w:r>
      <w:r w:rsidRPr="002D0500">
        <w:rPr>
          <w:rFonts w:cs="Arial"/>
          <w:b w:val="0"/>
          <w:color w:val="0000FF"/>
          <w:sz w:val="19"/>
          <w:szCs w:val="19"/>
        </w:rPr>
        <w:t>partes una vez que el responsable haya emitido de forma</w:t>
      </w:r>
      <w:r>
        <w:rPr>
          <w:rFonts w:cs="Arial"/>
          <w:b w:val="0"/>
          <w:color w:val="0000FF"/>
          <w:sz w:val="19"/>
          <w:szCs w:val="19"/>
        </w:rPr>
        <w:t xml:space="preserve"> </w:t>
      </w:r>
      <w:r w:rsidRPr="002D0500">
        <w:rPr>
          <w:rFonts w:cs="Arial"/>
          <w:b w:val="0"/>
          <w:color w:val="0000FF"/>
          <w:sz w:val="19"/>
          <w:szCs w:val="19"/>
        </w:rPr>
        <w:t>positiva su informe de comprobación.</w:t>
      </w:r>
    </w:p>
    <w:p w14:paraId="14223047" w14:textId="1D8E4D8A" w:rsidR="00C548B6" w:rsidRPr="008F04F6" w:rsidRDefault="00C548B6" w:rsidP="001D3DE3">
      <w:pPr>
        <w:pStyle w:val="Ttulo3"/>
        <w:spacing w:after="120"/>
        <w:rPr>
          <w:i/>
        </w:rPr>
      </w:pPr>
      <w:bookmarkStart w:id="218" w:name="_Toc528657917"/>
      <w:bookmarkStart w:id="219" w:name="_Toc528658736"/>
      <w:bookmarkStart w:id="220" w:name="_Toc528660363"/>
      <w:bookmarkStart w:id="221" w:name="_Toc528664213"/>
      <w:bookmarkStart w:id="222" w:name="_Toc528665904"/>
      <w:bookmarkStart w:id="223" w:name="_Toc528666529"/>
      <w:bookmarkStart w:id="224" w:name="_Toc528671252"/>
      <w:bookmarkStart w:id="225" w:name="_Toc530728032"/>
      <w:bookmarkStart w:id="226" w:name="_Toc5958922"/>
      <w:bookmarkStart w:id="227" w:name="_Toc34132886"/>
      <w:bookmarkStart w:id="228" w:name="_Toc157522058"/>
      <w:r w:rsidRPr="008F04F6">
        <w:t xml:space="preserve">16.- </w:t>
      </w:r>
      <w:r w:rsidRPr="00536C45">
        <w:t>MODIFICACIÓN DEL CONTRATO</w:t>
      </w:r>
      <w:bookmarkEnd w:id="218"/>
      <w:bookmarkEnd w:id="219"/>
      <w:bookmarkEnd w:id="220"/>
      <w:bookmarkEnd w:id="221"/>
      <w:bookmarkEnd w:id="222"/>
      <w:bookmarkEnd w:id="223"/>
      <w:bookmarkEnd w:id="224"/>
      <w:bookmarkEnd w:id="225"/>
      <w:bookmarkEnd w:id="226"/>
      <w:bookmarkEnd w:id="227"/>
      <w:bookmarkEnd w:id="228"/>
    </w:p>
    <w:p w14:paraId="66361C5B" w14:textId="53B515BC" w:rsidR="00DF0EB1" w:rsidRPr="00536C45" w:rsidRDefault="00C548B6" w:rsidP="00536C45">
      <w:pPr>
        <w:spacing w:before="120" w:after="120"/>
        <w:ind w:left="284" w:right="-427"/>
        <w:jc w:val="both"/>
        <w:rPr>
          <w:rFonts w:ascii="Verdana" w:hAnsi="Verdana" w:cs="Arial"/>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Pr="008F04F6">
        <w:rPr>
          <w:rFonts w:ascii="Verdana" w:hAnsi="Verdana" w:cs="Arial"/>
          <w:color w:val="0000FF"/>
          <w:sz w:val="19"/>
          <w:szCs w:val="19"/>
        </w:rPr>
        <w:t>no</w:t>
      </w:r>
    </w:p>
    <w:p w14:paraId="32F2F3B5" w14:textId="6EEC8ADB" w:rsidR="00C548B6" w:rsidRPr="008F04F6" w:rsidRDefault="00C548B6" w:rsidP="001D3DE3">
      <w:pPr>
        <w:pStyle w:val="Ttulo3"/>
        <w:spacing w:after="120"/>
        <w:rPr>
          <w:i/>
        </w:rPr>
      </w:pPr>
      <w:bookmarkStart w:id="229" w:name="_Toc528657918"/>
      <w:bookmarkStart w:id="230" w:name="_Toc528658737"/>
      <w:bookmarkStart w:id="231" w:name="_Toc528660364"/>
      <w:bookmarkStart w:id="232" w:name="_Toc528664214"/>
      <w:bookmarkStart w:id="233" w:name="_Toc528665905"/>
      <w:bookmarkStart w:id="234" w:name="_Toc528666530"/>
      <w:bookmarkStart w:id="235" w:name="_Toc528671253"/>
      <w:bookmarkStart w:id="236" w:name="_Toc530728033"/>
      <w:bookmarkStart w:id="237" w:name="_Toc5958923"/>
      <w:bookmarkStart w:id="238" w:name="_Toc34132887"/>
      <w:bookmarkStart w:id="239" w:name="_Toc157522059"/>
      <w:r w:rsidRPr="008F04F6">
        <w:t xml:space="preserve">17.- </w:t>
      </w:r>
      <w:r w:rsidRPr="00060091">
        <w:t>CAUSAS DE RESOLUCIÓN ESPECÍFICAS</w:t>
      </w:r>
      <w:bookmarkEnd w:id="229"/>
      <w:bookmarkEnd w:id="230"/>
      <w:bookmarkEnd w:id="231"/>
      <w:bookmarkEnd w:id="232"/>
      <w:bookmarkEnd w:id="233"/>
      <w:bookmarkEnd w:id="234"/>
      <w:bookmarkEnd w:id="235"/>
      <w:bookmarkEnd w:id="236"/>
      <w:bookmarkEnd w:id="237"/>
      <w:bookmarkEnd w:id="238"/>
      <w:bookmarkEnd w:id="239"/>
    </w:p>
    <w:p w14:paraId="2D7C3907" w14:textId="21B785D0"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sí, las siguientes:</w:t>
      </w:r>
    </w:p>
    <w:p w14:paraId="6B87F6E3" w14:textId="77777777" w:rsidR="002E26A6" w:rsidRDefault="002E26A6" w:rsidP="001D3DE3">
      <w:pPr>
        <w:spacing w:before="120" w:after="120"/>
        <w:ind w:left="284" w:right="-427"/>
        <w:jc w:val="both"/>
        <w:rPr>
          <w:rFonts w:ascii="Verdana" w:hAnsi="Verdana" w:cs="Arial"/>
          <w:color w:val="0000FF"/>
          <w:sz w:val="19"/>
          <w:szCs w:val="19"/>
        </w:rPr>
      </w:pPr>
    </w:p>
    <w:p w14:paraId="55ECA43F"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Serán causa de resolución del contrato el incumplimiento de alguna de las obligaciones</w:t>
      </w:r>
    </w:p>
    <w:p w14:paraId="18FCDBE3" w14:textId="3680A6DD" w:rsidR="00060091" w:rsidRDefault="00060091" w:rsidP="002E26A6">
      <w:pPr>
        <w:pStyle w:val="Ttulo4"/>
        <w:spacing w:after="120"/>
        <w:ind w:left="851" w:right="-427" w:firstLine="0"/>
        <w:jc w:val="both"/>
        <w:rPr>
          <w:rFonts w:cs="Arial"/>
          <w:b w:val="0"/>
          <w:color w:val="0000FF"/>
          <w:sz w:val="19"/>
          <w:szCs w:val="19"/>
        </w:rPr>
      </w:pPr>
      <w:r w:rsidRPr="0082228F">
        <w:rPr>
          <w:rFonts w:cs="Arial"/>
          <w:b w:val="0"/>
          <w:color w:val="0000FF"/>
          <w:sz w:val="19"/>
          <w:szCs w:val="19"/>
        </w:rPr>
        <w:t>calificadas como esenciales en el punto 12 de esta carátula.</w:t>
      </w:r>
    </w:p>
    <w:p w14:paraId="5071097A" w14:textId="77777777" w:rsidR="002E26A6" w:rsidRPr="002E26A6" w:rsidRDefault="002E26A6" w:rsidP="002E26A6">
      <w:pPr>
        <w:rPr>
          <w:rFonts w:eastAsia="SymbolMT"/>
        </w:rPr>
      </w:pPr>
    </w:p>
    <w:p w14:paraId="4633E227" w14:textId="2EF7510C"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La Agencia Vasca del Agua роdгá гesolveг anticipadamente el contrato en caso de que el</w:t>
      </w:r>
    </w:p>
    <w:p w14:paraId="4AF07483"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contratista demuestre incompetencia manifiesta, desidia profesional, incumplimiento de las</w:t>
      </w:r>
    </w:p>
    <w:p w14:paraId="05B2A50D"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normas de deontología profesional у en supuestos de similar naturaleza, así como en el caso</w:t>
      </w:r>
    </w:p>
    <w:p w14:paraId="3172A6EF"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de incumplimiento de las de las obligaciones objeto del contгato; sin perjuicio de la</w:t>
      </w:r>
    </w:p>
    <w:p w14:paraId="167AF60B"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posibilidad de impоnег penalidades por dichos incumplimientos en los términos establecidos</w:t>
      </w:r>
    </w:p>
    <w:p w14:paraId="5AF89184" w14:textId="063DC7F6" w:rsidR="00060091"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en los pliegos</w:t>
      </w:r>
    </w:p>
    <w:p w14:paraId="4361B38E" w14:textId="77777777" w:rsidR="00CD23A7" w:rsidRPr="00CD23A7" w:rsidRDefault="00CD23A7" w:rsidP="00CD23A7"/>
    <w:p w14:paraId="11A485F5" w14:textId="55F263F3" w:rsidR="00C548B6" w:rsidRPr="008F04F6" w:rsidRDefault="00C548B6" w:rsidP="001D3DE3">
      <w:pPr>
        <w:pStyle w:val="Ttulo3"/>
        <w:spacing w:after="120"/>
        <w:rPr>
          <w:i/>
        </w:rPr>
      </w:pPr>
      <w:bookmarkStart w:id="240" w:name="_Toc528657919"/>
      <w:bookmarkStart w:id="241" w:name="_Toc528658738"/>
      <w:bookmarkStart w:id="242" w:name="_Toc528660365"/>
      <w:bookmarkStart w:id="243" w:name="_Toc528664215"/>
      <w:bookmarkStart w:id="244" w:name="_Toc528665906"/>
      <w:bookmarkStart w:id="245" w:name="_Toc528666531"/>
      <w:bookmarkStart w:id="246" w:name="_Toc528671254"/>
      <w:bookmarkStart w:id="247" w:name="_Toc530728034"/>
      <w:bookmarkStart w:id="248" w:name="_Toc5958924"/>
      <w:bookmarkStart w:id="249" w:name="_Toc34132888"/>
      <w:bookmarkStart w:id="250" w:name="_Toc157522060"/>
      <w:r w:rsidRPr="008F04F6">
        <w:t xml:space="preserve">18.- </w:t>
      </w:r>
      <w:r w:rsidRPr="00060091">
        <w:t>CLÁUSULAS ADICIONALES RELATIVAS A LA PRESTACIÓN OBJETO DEL CONTRATO</w:t>
      </w:r>
      <w:bookmarkEnd w:id="240"/>
      <w:bookmarkEnd w:id="241"/>
      <w:bookmarkEnd w:id="242"/>
      <w:bookmarkEnd w:id="243"/>
      <w:bookmarkEnd w:id="244"/>
      <w:bookmarkEnd w:id="245"/>
      <w:bookmarkEnd w:id="246"/>
      <w:bookmarkEnd w:id="247"/>
      <w:bookmarkEnd w:id="248"/>
      <w:bookmarkEnd w:id="249"/>
      <w:bookmarkEnd w:id="250"/>
    </w:p>
    <w:p w14:paraId="6FB3B542" w14:textId="00EF38CF" w:rsidR="00C548B6" w:rsidRPr="008F04F6" w:rsidRDefault="00C548B6" w:rsidP="001D3DE3">
      <w:pPr>
        <w:pStyle w:val="Ttulo4"/>
        <w:spacing w:after="120"/>
        <w:ind w:left="851" w:right="-427"/>
        <w:jc w:val="both"/>
        <w:rPr>
          <w:b w:val="0"/>
          <w:i/>
          <w:sz w:val="19"/>
          <w:szCs w:val="19"/>
        </w:rPr>
      </w:pPr>
      <w:bookmarkStart w:id="251" w:name="_Toc38387624"/>
      <w:r w:rsidRPr="008F04F6">
        <w:rPr>
          <w:sz w:val="19"/>
          <w:szCs w:val="19"/>
        </w:rPr>
        <w:t xml:space="preserve">18.1.- </w:t>
      </w:r>
      <w:r w:rsidRPr="008F04F6">
        <w:rPr>
          <w:b w:val="0"/>
          <w:sz w:val="19"/>
          <w:szCs w:val="19"/>
        </w:rPr>
        <w:t xml:space="preserve">Obligación de la contratista de presentar el </w:t>
      </w:r>
      <w:r w:rsidRPr="00AF783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51"/>
      <w:r w:rsidR="00AF7836">
        <w:rPr>
          <w:rFonts w:cs="Arial"/>
          <w:b w:val="0"/>
          <w:color w:val="0000FF"/>
          <w:sz w:val="19"/>
          <w:szCs w:val="19"/>
        </w:rPr>
        <w:t>sí</w:t>
      </w:r>
    </w:p>
    <w:p w14:paraId="5C3D9A17" w14:textId="01E49BA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Pr="008F04F6">
        <w:rPr>
          <w:rFonts w:ascii="Verdana" w:hAnsi="Verdana" w:cs="Arial"/>
          <w:color w:val="0000FF"/>
          <w:sz w:val="19"/>
          <w:szCs w:val="19"/>
        </w:rPr>
        <w:t>no</w:t>
      </w:r>
    </w:p>
    <w:p w14:paraId="06B55748" w14:textId="4DD91E09" w:rsidR="00973603" w:rsidRPr="00E14C39" w:rsidRDefault="00C548B6" w:rsidP="00E14C39">
      <w:pPr>
        <w:pStyle w:val="Ttulo4"/>
        <w:spacing w:after="120"/>
        <w:ind w:left="851" w:right="-427"/>
        <w:jc w:val="both"/>
        <w:rPr>
          <w:rFonts w:cs="Arial"/>
          <w:b w:val="0"/>
          <w:color w:val="0000FF"/>
          <w:sz w:val="19"/>
          <w:szCs w:val="19"/>
        </w:rPr>
      </w:pPr>
      <w:bookmarkStart w:id="252"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Pr="008F04F6">
        <w:rPr>
          <w:rFonts w:cs="Arial"/>
          <w:b w:val="0"/>
          <w:color w:val="0000FF"/>
          <w:sz w:val="19"/>
          <w:szCs w:val="19"/>
        </w:rPr>
        <w:t>no</w:t>
      </w:r>
      <w:bookmarkEnd w:id="252"/>
    </w:p>
    <w:p w14:paraId="235FADA6" w14:textId="187BD152" w:rsidR="00D05EE4" w:rsidRPr="004644B3" w:rsidRDefault="00C548B6" w:rsidP="004644B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0AF33E5F" w14:textId="77777777" w:rsidR="00D05EE4" w:rsidRDefault="00D05EE4" w:rsidP="00283E0A"/>
    <w:p w14:paraId="7C685CE0" w14:textId="77777777" w:rsidR="00422C7D" w:rsidRPr="00283E0A" w:rsidRDefault="00422C7D" w:rsidP="00283E0A"/>
    <w:p w14:paraId="7BFF9395" w14:textId="04B78640" w:rsidR="00C548B6" w:rsidRPr="008F04F6" w:rsidRDefault="00C548B6" w:rsidP="0063609A">
      <w:pPr>
        <w:pStyle w:val="Ttulo2"/>
      </w:pPr>
      <w:bookmarkStart w:id="253" w:name="_Toc505598215"/>
      <w:bookmarkStart w:id="254" w:name="_Toc505598292"/>
      <w:bookmarkStart w:id="255" w:name="_Toc505598385"/>
      <w:bookmarkStart w:id="256" w:name="_Toc33530743"/>
      <w:bookmarkStart w:id="257" w:name="_Toc157522061"/>
      <w:r w:rsidRPr="008F04F6">
        <w:t>II.- CARACTERÍSTICAS DEL PROCEDIMIENTO DE ADJUDICACIÓN</w:t>
      </w:r>
      <w:bookmarkEnd w:id="253"/>
      <w:bookmarkEnd w:id="254"/>
      <w:bookmarkEnd w:id="255"/>
      <w:bookmarkEnd w:id="256"/>
      <w:bookmarkEnd w:id="257"/>
    </w:p>
    <w:p w14:paraId="16CDB318" w14:textId="72D4DD9C" w:rsidR="00C548B6" w:rsidRDefault="00C548B6" w:rsidP="001D3DE3">
      <w:pPr>
        <w:pStyle w:val="Ttulo3"/>
        <w:spacing w:after="120"/>
      </w:pPr>
      <w:bookmarkStart w:id="258" w:name="_Toc33530744"/>
      <w:bookmarkStart w:id="259" w:name="_Toc157522062"/>
      <w:r w:rsidRPr="008F04F6">
        <w:t xml:space="preserve">19.- </w:t>
      </w:r>
      <w:r w:rsidRPr="002A2EFC">
        <w:t>ÓRGANOS ADMINISTRATIVOS Y REGISTROS</w:t>
      </w:r>
      <w:bookmarkEnd w:id="258"/>
      <w:bookmarkEnd w:id="259"/>
      <w:r w:rsidRPr="008F04F6">
        <w:t xml:space="preserve"> </w:t>
      </w:r>
    </w:p>
    <w:tbl>
      <w:tblPr>
        <w:tblStyle w:val="Tablaconcuadrcula"/>
        <w:tblW w:w="0" w:type="auto"/>
        <w:tblLook w:val="04A0" w:firstRow="1" w:lastRow="0" w:firstColumn="1" w:lastColumn="0" w:noHBand="0" w:noVBand="1"/>
      </w:tblPr>
      <w:tblGrid>
        <w:gridCol w:w="1315"/>
        <w:gridCol w:w="2105"/>
        <w:gridCol w:w="6066"/>
      </w:tblGrid>
      <w:tr w:rsidR="002F2B05" w:rsidRPr="00DB10C4" w14:paraId="4E90A731" w14:textId="77777777" w:rsidTr="00794F45">
        <w:trPr>
          <w:trHeight w:val="450"/>
        </w:trPr>
        <w:tc>
          <w:tcPr>
            <w:tcW w:w="1343" w:type="dxa"/>
          </w:tcPr>
          <w:p w14:paraId="06809F50" w14:textId="77777777" w:rsidR="002F2B05" w:rsidRPr="00DB10C4" w:rsidRDefault="002F2B05">
            <w:pPr>
              <w:ind w:right="-66"/>
              <w:rPr>
                <w:rFonts w:ascii="Verdana" w:hAnsi="Verdana"/>
              </w:rPr>
            </w:pPr>
            <w:r w:rsidRPr="00DB10C4">
              <w:rPr>
                <w:rFonts w:ascii="Verdana" w:hAnsi="Verdana"/>
                <w:sz w:val="19"/>
                <w:szCs w:val="19"/>
              </w:rPr>
              <w:t>Poder adjudicador</w:t>
            </w:r>
          </w:p>
        </w:tc>
        <w:tc>
          <w:tcPr>
            <w:tcW w:w="8369" w:type="dxa"/>
            <w:gridSpan w:val="2"/>
          </w:tcPr>
          <w:p w14:paraId="0F6C7351" w14:textId="77777777" w:rsidR="002F2B05" w:rsidRPr="00DB10C4" w:rsidRDefault="002F2B05">
            <w:pPr>
              <w:rPr>
                <w:rFonts w:ascii="Verdana" w:hAnsi="Verdana"/>
              </w:rPr>
            </w:pPr>
            <w:r w:rsidRPr="00DB10C4">
              <w:rPr>
                <w:rFonts w:ascii="Verdana" w:hAnsi="Verdana"/>
                <w:b/>
                <w:color w:val="0000FF"/>
                <w:sz w:val="19"/>
                <w:szCs w:val="19"/>
              </w:rPr>
              <w:t>Uraren Euskal Agentzia - Agencia Vasca del Agua</w:t>
            </w:r>
          </w:p>
        </w:tc>
      </w:tr>
      <w:tr w:rsidR="002F2B05" w:rsidRPr="00DB10C4" w14:paraId="02357B0C" w14:textId="77777777" w:rsidTr="00794F45">
        <w:trPr>
          <w:trHeight w:val="473"/>
        </w:trPr>
        <w:tc>
          <w:tcPr>
            <w:tcW w:w="1343" w:type="dxa"/>
            <w:vMerge w:val="restart"/>
          </w:tcPr>
          <w:p w14:paraId="1E6AE88E" w14:textId="77777777" w:rsidR="002F2B05" w:rsidRPr="00DB10C4" w:rsidRDefault="002F2B05">
            <w:pPr>
              <w:rPr>
                <w:rFonts w:ascii="Verdana" w:hAnsi="Verdana"/>
              </w:rPr>
            </w:pPr>
            <w:r w:rsidRPr="00DB10C4">
              <w:rPr>
                <w:rFonts w:ascii="Verdana" w:hAnsi="Verdana"/>
                <w:sz w:val="19"/>
                <w:szCs w:val="19"/>
              </w:rPr>
              <w:t>Identificación de órganos.</w:t>
            </w:r>
          </w:p>
        </w:tc>
        <w:tc>
          <w:tcPr>
            <w:tcW w:w="2154" w:type="dxa"/>
          </w:tcPr>
          <w:p w14:paraId="06685CB1" w14:textId="77777777" w:rsidR="002F2B05" w:rsidRPr="00DB10C4" w:rsidRDefault="002F2B05">
            <w:pPr>
              <w:rPr>
                <w:rFonts w:ascii="Verdana" w:hAnsi="Verdana"/>
              </w:rPr>
            </w:pPr>
            <w:r w:rsidRPr="00DB10C4">
              <w:rPr>
                <w:rFonts w:ascii="Verdana" w:hAnsi="Verdana" w:cs="Tahoma"/>
                <w:b/>
                <w:sz w:val="19"/>
                <w:szCs w:val="19"/>
              </w:rPr>
              <w:t>Órgano de contratación:</w:t>
            </w:r>
          </w:p>
        </w:tc>
        <w:tc>
          <w:tcPr>
            <w:tcW w:w="6215" w:type="dxa"/>
          </w:tcPr>
          <w:p w14:paraId="6CB8A241" w14:textId="77777777" w:rsidR="002F2B05" w:rsidRPr="00DB10C4" w:rsidRDefault="002F2B05">
            <w:pPr>
              <w:rPr>
                <w:rFonts w:ascii="Verdana" w:hAnsi="Verdana"/>
              </w:rPr>
            </w:pPr>
            <w:r w:rsidRPr="00DB10C4">
              <w:rPr>
                <w:rFonts w:ascii="Verdana" w:hAnsi="Verdana"/>
                <w:color w:val="0000FF"/>
                <w:sz w:val="19"/>
                <w:szCs w:val="19"/>
              </w:rPr>
              <w:t>Director General de la Agencia Vasca del Agua</w:t>
            </w:r>
          </w:p>
        </w:tc>
      </w:tr>
      <w:tr w:rsidR="00794F45" w:rsidRPr="00DB10C4" w14:paraId="0E461223" w14:textId="77777777" w:rsidTr="00794F45">
        <w:tc>
          <w:tcPr>
            <w:tcW w:w="1343" w:type="dxa"/>
            <w:vMerge/>
          </w:tcPr>
          <w:p w14:paraId="58BE3055" w14:textId="77777777" w:rsidR="00794F45" w:rsidRPr="00DB10C4" w:rsidRDefault="00794F45" w:rsidP="00794F45">
            <w:pPr>
              <w:rPr>
                <w:rFonts w:ascii="Verdana" w:hAnsi="Verdana"/>
                <w:sz w:val="19"/>
                <w:szCs w:val="19"/>
              </w:rPr>
            </w:pPr>
          </w:p>
        </w:tc>
        <w:tc>
          <w:tcPr>
            <w:tcW w:w="2154" w:type="dxa"/>
          </w:tcPr>
          <w:p w14:paraId="135116D5" w14:textId="77777777" w:rsidR="00794F45" w:rsidRPr="00DB10C4" w:rsidRDefault="00794F45" w:rsidP="00794F45">
            <w:pPr>
              <w:rPr>
                <w:rFonts w:ascii="Verdana" w:hAnsi="Verdana"/>
              </w:rPr>
            </w:pPr>
            <w:r w:rsidRPr="00DB10C4">
              <w:rPr>
                <w:rFonts w:ascii="Verdana" w:hAnsi="Verdana" w:cs="Tahoma"/>
                <w:b/>
                <w:sz w:val="19"/>
                <w:szCs w:val="19"/>
              </w:rPr>
              <w:t>Órgano destinatario</w:t>
            </w:r>
          </w:p>
        </w:tc>
        <w:tc>
          <w:tcPr>
            <w:tcW w:w="6215" w:type="dxa"/>
          </w:tcPr>
          <w:p w14:paraId="28E5ADB7" w14:textId="65B12B0F" w:rsidR="00794F45" w:rsidRPr="00DB10C4" w:rsidRDefault="004E2013" w:rsidP="00794F45">
            <w:pPr>
              <w:rPr>
                <w:rFonts w:ascii="Verdana" w:hAnsi="Verdana"/>
              </w:rPr>
            </w:pPr>
            <w:r w:rsidRPr="00DB10C4">
              <w:rPr>
                <w:rFonts w:ascii="Verdana" w:hAnsi="Verdana"/>
                <w:color w:val="0000FF"/>
                <w:sz w:val="19"/>
                <w:szCs w:val="19"/>
              </w:rPr>
              <w:t>Dirección de Planificación y Obras de la Agencia Vasca del Agua</w:t>
            </w:r>
          </w:p>
        </w:tc>
      </w:tr>
      <w:tr w:rsidR="00794F45" w:rsidRPr="00DB10C4" w14:paraId="32D9CDB3" w14:textId="77777777" w:rsidTr="00794F45">
        <w:tc>
          <w:tcPr>
            <w:tcW w:w="1343" w:type="dxa"/>
            <w:vMerge/>
          </w:tcPr>
          <w:p w14:paraId="31327539" w14:textId="77777777" w:rsidR="00794F45" w:rsidRPr="00DB10C4" w:rsidRDefault="00794F45" w:rsidP="00794F45">
            <w:pPr>
              <w:rPr>
                <w:rFonts w:ascii="Verdana" w:hAnsi="Verdana"/>
                <w:sz w:val="19"/>
                <w:szCs w:val="19"/>
              </w:rPr>
            </w:pPr>
          </w:p>
        </w:tc>
        <w:tc>
          <w:tcPr>
            <w:tcW w:w="2154" w:type="dxa"/>
          </w:tcPr>
          <w:p w14:paraId="77C7E17F" w14:textId="77777777" w:rsidR="00794F45" w:rsidRPr="00DB10C4" w:rsidRDefault="00794F45" w:rsidP="00794F45">
            <w:pPr>
              <w:rPr>
                <w:rFonts w:ascii="Verdana" w:hAnsi="Verdana"/>
              </w:rPr>
            </w:pPr>
            <w:r w:rsidRPr="00DB10C4">
              <w:rPr>
                <w:rFonts w:ascii="Verdana" w:hAnsi="Verdana" w:cs="Tahoma"/>
                <w:b/>
                <w:sz w:val="19"/>
                <w:szCs w:val="19"/>
              </w:rPr>
              <w:t>Responsable del contrato</w:t>
            </w:r>
          </w:p>
        </w:tc>
        <w:tc>
          <w:tcPr>
            <w:tcW w:w="6215" w:type="dxa"/>
          </w:tcPr>
          <w:p w14:paraId="4A22C484" w14:textId="62B2EA1E" w:rsidR="00794F45" w:rsidRPr="000F14A0" w:rsidRDefault="003750F1" w:rsidP="00794F45">
            <w:pPr>
              <w:rPr>
                <w:rFonts w:ascii="Verdana" w:hAnsi="Verdana"/>
              </w:rPr>
            </w:pPr>
            <w:r w:rsidRPr="006C0700">
              <w:rPr>
                <w:rFonts w:ascii="Verdana" w:hAnsi="Verdana" w:cs="Tahoma"/>
                <w:color w:val="0000FF"/>
                <w:sz w:val="19"/>
                <w:szCs w:val="19"/>
              </w:rPr>
              <w:t xml:space="preserve">Responsable de </w:t>
            </w:r>
            <w:r w:rsidR="00AF255F" w:rsidRPr="006C0700">
              <w:rPr>
                <w:rFonts w:ascii="Verdana" w:hAnsi="Verdana"/>
                <w:color w:val="0000FF"/>
                <w:sz w:val="19"/>
                <w:szCs w:val="19"/>
              </w:rPr>
              <w:t>Obras</w:t>
            </w:r>
            <w:r w:rsidRPr="006C0700">
              <w:rPr>
                <w:rFonts w:ascii="Verdana" w:hAnsi="Verdana"/>
                <w:color w:val="0000FF"/>
                <w:sz w:val="19"/>
                <w:szCs w:val="19"/>
              </w:rPr>
              <w:t xml:space="preserve"> Hidráulicas</w:t>
            </w:r>
            <w:r>
              <w:rPr>
                <w:rFonts w:ascii="Verdana" w:hAnsi="Verdana"/>
                <w:color w:val="0000FF"/>
                <w:sz w:val="19"/>
                <w:szCs w:val="19"/>
              </w:rPr>
              <w:t xml:space="preserve"> </w:t>
            </w:r>
          </w:p>
        </w:tc>
      </w:tr>
      <w:tr w:rsidR="00794F45" w:rsidRPr="00DB10C4" w14:paraId="2435AA94" w14:textId="77777777" w:rsidTr="00794F45">
        <w:tc>
          <w:tcPr>
            <w:tcW w:w="1343" w:type="dxa"/>
            <w:vMerge/>
          </w:tcPr>
          <w:p w14:paraId="68B52C62" w14:textId="77777777" w:rsidR="00794F45" w:rsidRPr="00DB10C4" w:rsidRDefault="00794F45" w:rsidP="00794F45">
            <w:pPr>
              <w:rPr>
                <w:rFonts w:ascii="Verdana" w:hAnsi="Verdana"/>
                <w:sz w:val="19"/>
                <w:szCs w:val="19"/>
              </w:rPr>
            </w:pPr>
          </w:p>
        </w:tc>
        <w:tc>
          <w:tcPr>
            <w:tcW w:w="2154" w:type="dxa"/>
          </w:tcPr>
          <w:p w14:paraId="3B65170E" w14:textId="77777777" w:rsidR="00794F45" w:rsidRDefault="00794F45" w:rsidP="00794F45">
            <w:pPr>
              <w:rPr>
                <w:rFonts w:ascii="Verdana" w:hAnsi="Verdana" w:cs="Tahoma"/>
                <w:b/>
                <w:sz w:val="19"/>
                <w:szCs w:val="19"/>
              </w:rPr>
            </w:pPr>
            <w:r w:rsidRPr="00DB10C4">
              <w:rPr>
                <w:rFonts w:ascii="Verdana" w:hAnsi="Verdana" w:cs="Tahoma"/>
                <w:b/>
                <w:sz w:val="19"/>
                <w:szCs w:val="19"/>
              </w:rPr>
              <w:t>Órgano competente en materia de contabilidad pública</w:t>
            </w:r>
          </w:p>
          <w:p w14:paraId="147433D1" w14:textId="77777777" w:rsidR="004644B3" w:rsidRDefault="004644B3" w:rsidP="00794F45">
            <w:pPr>
              <w:rPr>
                <w:rFonts w:ascii="Verdana" w:hAnsi="Verdana" w:cs="Tahoma"/>
                <w:b/>
              </w:rPr>
            </w:pPr>
          </w:p>
          <w:p w14:paraId="69C0B152" w14:textId="77777777" w:rsidR="004644B3" w:rsidRDefault="004644B3" w:rsidP="00794F45">
            <w:pPr>
              <w:rPr>
                <w:rFonts w:ascii="Verdana" w:hAnsi="Verdana" w:cs="Tahoma"/>
                <w:b/>
              </w:rPr>
            </w:pPr>
          </w:p>
          <w:p w14:paraId="09A9F411" w14:textId="77777777" w:rsidR="004644B3" w:rsidRDefault="004644B3" w:rsidP="00794F45">
            <w:pPr>
              <w:rPr>
                <w:rFonts w:ascii="Verdana" w:hAnsi="Verdana" w:cs="Tahoma"/>
                <w:b/>
              </w:rPr>
            </w:pPr>
          </w:p>
          <w:p w14:paraId="50395CD8" w14:textId="77777777" w:rsidR="004644B3" w:rsidRDefault="004644B3" w:rsidP="00794F45">
            <w:pPr>
              <w:rPr>
                <w:rFonts w:ascii="Verdana" w:hAnsi="Verdana" w:cs="Tahoma"/>
                <w:b/>
              </w:rPr>
            </w:pPr>
          </w:p>
          <w:p w14:paraId="2E65F2DC" w14:textId="77777777" w:rsidR="004644B3" w:rsidRDefault="004644B3" w:rsidP="00794F45">
            <w:pPr>
              <w:rPr>
                <w:rFonts w:ascii="Verdana" w:hAnsi="Verdana" w:cs="Tahoma"/>
                <w:b/>
              </w:rPr>
            </w:pPr>
          </w:p>
          <w:p w14:paraId="09749C13" w14:textId="77777777" w:rsidR="004644B3" w:rsidRPr="00DB10C4" w:rsidRDefault="004644B3" w:rsidP="00794F45">
            <w:pPr>
              <w:rPr>
                <w:rFonts w:ascii="Verdana" w:hAnsi="Verdana"/>
              </w:rPr>
            </w:pPr>
          </w:p>
        </w:tc>
        <w:tc>
          <w:tcPr>
            <w:tcW w:w="6215" w:type="dxa"/>
          </w:tcPr>
          <w:p w14:paraId="59942AAA" w14:textId="77777777" w:rsidR="00794F45" w:rsidRPr="00DB10C4" w:rsidRDefault="00794F45" w:rsidP="00794F45">
            <w:pPr>
              <w:rPr>
                <w:rFonts w:ascii="Verdana" w:hAnsi="Verdana"/>
              </w:rPr>
            </w:pPr>
            <w:r w:rsidRPr="00DB10C4">
              <w:rPr>
                <w:rFonts w:ascii="Verdana" w:hAnsi="Verdana" w:cs="Tahoma"/>
                <w:color w:val="0000FF"/>
                <w:sz w:val="19"/>
                <w:szCs w:val="19"/>
              </w:rPr>
              <w:lastRenderedPageBreak/>
              <w:t>Dirección de Administración y Servicios de la Agencia Vasca del Agua.</w:t>
            </w:r>
          </w:p>
        </w:tc>
      </w:tr>
      <w:tr w:rsidR="00794F45" w:rsidRPr="00DB10C4" w14:paraId="56CF8EED" w14:textId="77777777" w:rsidTr="00794F45">
        <w:tc>
          <w:tcPr>
            <w:tcW w:w="1343" w:type="dxa"/>
            <w:vMerge/>
          </w:tcPr>
          <w:p w14:paraId="39DDBC0B" w14:textId="77777777" w:rsidR="00794F45" w:rsidRPr="00DB10C4" w:rsidRDefault="00794F45" w:rsidP="00794F45">
            <w:pPr>
              <w:rPr>
                <w:rFonts w:ascii="Verdana" w:hAnsi="Verdana"/>
                <w:sz w:val="19"/>
                <w:szCs w:val="19"/>
              </w:rPr>
            </w:pPr>
          </w:p>
        </w:tc>
        <w:tc>
          <w:tcPr>
            <w:tcW w:w="2154" w:type="dxa"/>
          </w:tcPr>
          <w:p w14:paraId="0A83C864" w14:textId="77777777" w:rsidR="00794F45" w:rsidRPr="00DB10C4" w:rsidRDefault="00794F45" w:rsidP="00794F45">
            <w:pPr>
              <w:rPr>
                <w:rFonts w:ascii="Verdana" w:hAnsi="Verdana"/>
              </w:rPr>
            </w:pPr>
            <w:r w:rsidRPr="00DB10C4">
              <w:rPr>
                <w:rFonts w:ascii="Verdana" w:hAnsi="Verdana"/>
                <w:b/>
                <w:sz w:val="19"/>
                <w:szCs w:val="19"/>
              </w:rPr>
              <w:t>Central de Contratación</w:t>
            </w:r>
          </w:p>
        </w:tc>
        <w:tc>
          <w:tcPr>
            <w:tcW w:w="6215" w:type="dxa"/>
          </w:tcPr>
          <w:p w14:paraId="7CAB685C" w14:textId="77777777" w:rsidR="00794F45" w:rsidRPr="00DB10C4" w:rsidRDefault="00794F45" w:rsidP="00794F45">
            <w:pPr>
              <w:rPr>
                <w:rFonts w:ascii="Verdana" w:hAnsi="Verdana"/>
              </w:rPr>
            </w:pPr>
            <w:r w:rsidRPr="00DB10C4">
              <w:rPr>
                <w:rFonts w:ascii="Verdana" w:hAnsi="Verdana"/>
                <w:sz w:val="19"/>
                <w:szCs w:val="19"/>
              </w:rPr>
              <w:t xml:space="preserve">El órgano que adjudica el contrato actúa para otra entidad: </w:t>
            </w:r>
            <w:r w:rsidRPr="00967E62">
              <w:rPr>
                <w:rFonts w:ascii="Verdana" w:hAnsi="Verdana"/>
                <w:color w:val="0000FF"/>
                <w:sz w:val="19"/>
                <w:szCs w:val="19"/>
              </w:rPr>
              <w:t>N</w:t>
            </w:r>
            <w:r w:rsidRPr="00DB10C4">
              <w:rPr>
                <w:rFonts w:ascii="Verdana" w:hAnsi="Verdana"/>
                <w:color w:val="0000FF"/>
                <w:sz w:val="19"/>
                <w:szCs w:val="19"/>
              </w:rPr>
              <w:t>o</w:t>
            </w:r>
          </w:p>
        </w:tc>
      </w:tr>
      <w:tr w:rsidR="00794F45" w:rsidRPr="00DB10C4" w14:paraId="1C1558FD" w14:textId="77777777" w:rsidTr="00794F45">
        <w:tc>
          <w:tcPr>
            <w:tcW w:w="1343" w:type="dxa"/>
            <w:vMerge/>
          </w:tcPr>
          <w:p w14:paraId="73AAFD86" w14:textId="77777777" w:rsidR="00794F45" w:rsidRPr="00DB10C4" w:rsidRDefault="00794F45" w:rsidP="00794F45">
            <w:pPr>
              <w:rPr>
                <w:rFonts w:ascii="Verdana" w:hAnsi="Verdana"/>
                <w:sz w:val="19"/>
                <w:szCs w:val="19"/>
              </w:rPr>
            </w:pPr>
          </w:p>
        </w:tc>
        <w:tc>
          <w:tcPr>
            <w:tcW w:w="2154" w:type="dxa"/>
          </w:tcPr>
          <w:p w14:paraId="01CCFF4F" w14:textId="77777777" w:rsidR="00794F45" w:rsidRPr="00DB10C4" w:rsidRDefault="00794F45" w:rsidP="00794F45">
            <w:pPr>
              <w:rPr>
                <w:rFonts w:ascii="Verdana" w:hAnsi="Verdana"/>
              </w:rPr>
            </w:pPr>
            <w:r w:rsidRPr="00DB10C4">
              <w:rPr>
                <w:rFonts w:ascii="Verdana" w:hAnsi="Verdana" w:cs="Tahoma"/>
                <w:b/>
                <w:sz w:val="19"/>
                <w:szCs w:val="19"/>
              </w:rPr>
              <w:t>Composición de la mesa de contratación:</w:t>
            </w:r>
          </w:p>
        </w:tc>
        <w:tc>
          <w:tcPr>
            <w:tcW w:w="6215" w:type="dxa"/>
          </w:tcPr>
          <w:p w14:paraId="306B3678" w14:textId="77777777" w:rsidR="00794F45" w:rsidRPr="00DB10C4" w:rsidRDefault="00794F45" w:rsidP="00794F45">
            <w:pPr>
              <w:rPr>
                <w:rFonts w:ascii="Verdana" w:hAnsi="Verdana"/>
              </w:rPr>
            </w:pPr>
            <w:r w:rsidRPr="00DB10C4">
              <w:rPr>
                <w:rFonts w:ascii="Verdana" w:hAnsi="Verdana"/>
                <w:sz w:val="19"/>
                <w:szCs w:val="19"/>
              </w:rPr>
              <w:t>Ver Resolución de aprobación del expediente</w:t>
            </w:r>
          </w:p>
        </w:tc>
      </w:tr>
      <w:tr w:rsidR="00794F45" w:rsidRPr="00DB10C4" w14:paraId="0D674A43" w14:textId="77777777" w:rsidTr="00794F45">
        <w:tc>
          <w:tcPr>
            <w:tcW w:w="1343" w:type="dxa"/>
            <w:vMerge/>
          </w:tcPr>
          <w:p w14:paraId="7A039FA6" w14:textId="77777777" w:rsidR="00794F45" w:rsidRPr="00DB10C4" w:rsidRDefault="00794F45" w:rsidP="00794F45">
            <w:pPr>
              <w:rPr>
                <w:rFonts w:ascii="Verdana" w:hAnsi="Verdana"/>
                <w:sz w:val="19"/>
                <w:szCs w:val="19"/>
              </w:rPr>
            </w:pPr>
          </w:p>
        </w:tc>
        <w:tc>
          <w:tcPr>
            <w:tcW w:w="2154" w:type="dxa"/>
          </w:tcPr>
          <w:p w14:paraId="781096EA" w14:textId="77777777" w:rsidR="00794F45" w:rsidRPr="00DB10C4" w:rsidRDefault="00794F45" w:rsidP="00794F45">
            <w:pPr>
              <w:rPr>
                <w:rFonts w:ascii="Verdana" w:hAnsi="Verdana"/>
              </w:rPr>
            </w:pPr>
            <w:r w:rsidRPr="00DB10C4">
              <w:rPr>
                <w:rFonts w:ascii="Verdana" w:hAnsi="Verdana"/>
                <w:b/>
                <w:sz w:val="19"/>
                <w:szCs w:val="19"/>
              </w:rPr>
              <w:t>Comité de expertos/organismo técnico especializado</w:t>
            </w:r>
          </w:p>
        </w:tc>
        <w:tc>
          <w:tcPr>
            <w:tcW w:w="6215" w:type="dxa"/>
          </w:tcPr>
          <w:p w14:paraId="2F7A99B4" w14:textId="77777777" w:rsidR="00794F45" w:rsidRPr="00DB10C4" w:rsidRDefault="00000000" w:rsidP="00794F45">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794F45" w:rsidRPr="00DB10C4">
                  <w:rPr>
                    <w:rFonts w:ascii="Segoe UI Symbol" w:eastAsia="MS Gothic" w:hAnsi="Segoe UI Symbol" w:cs="Segoe UI Symbol"/>
                    <w:sz w:val="19"/>
                    <w:szCs w:val="19"/>
                  </w:rPr>
                  <w:t>☐</w:t>
                </w:r>
              </w:sdtContent>
            </w:sdt>
            <w:r w:rsidR="00794F45" w:rsidRPr="00DB10C4">
              <w:rPr>
                <w:rFonts w:ascii="Verdana" w:hAnsi="Verdana" w:cs="Arial"/>
                <w:sz w:val="19"/>
                <w:szCs w:val="19"/>
              </w:rPr>
              <w:t xml:space="preserve"> </w:t>
            </w:r>
            <w:r w:rsidR="00794F45" w:rsidRPr="00DB10C4">
              <w:rPr>
                <w:rFonts w:ascii="Verdana" w:hAnsi="Verdana" w:cs="Arial"/>
                <w:b/>
                <w:sz w:val="19"/>
                <w:szCs w:val="19"/>
              </w:rPr>
              <w:t>SI</w:t>
            </w:r>
            <w:r w:rsidR="00794F45"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794F45" w:rsidRPr="00DB10C4">
                  <w:rPr>
                    <w:rFonts w:ascii="Segoe UI Symbol" w:eastAsia="MS Gothic" w:hAnsi="Segoe UI Symbol" w:cs="Segoe UI Symbol"/>
                    <w:sz w:val="19"/>
                    <w:szCs w:val="19"/>
                  </w:rPr>
                  <w:t>☒</w:t>
                </w:r>
              </w:sdtContent>
            </w:sdt>
            <w:r w:rsidR="00794F45" w:rsidRPr="00DB10C4">
              <w:rPr>
                <w:rFonts w:ascii="Verdana" w:hAnsi="Verdana"/>
              </w:rPr>
              <w:t xml:space="preserve"> </w:t>
            </w:r>
            <w:r w:rsidR="00794F45" w:rsidRPr="00DB10C4">
              <w:rPr>
                <w:rFonts w:ascii="Verdana" w:hAnsi="Verdana" w:cs="Arial"/>
                <w:b/>
                <w:sz w:val="19"/>
                <w:szCs w:val="19"/>
              </w:rPr>
              <w:t>NO</w:t>
            </w:r>
          </w:p>
        </w:tc>
      </w:tr>
      <w:tr w:rsidR="00794F45" w:rsidRPr="00DB10C4" w14:paraId="68040BA5" w14:textId="77777777" w:rsidTr="00794F45">
        <w:tc>
          <w:tcPr>
            <w:tcW w:w="9712" w:type="dxa"/>
            <w:gridSpan w:val="3"/>
          </w:tcPr>
          <w:p w14:paraId="4E98A4D6" w14:textId="77777777" w:rsidR="00794F45" w:rsidRPr="00DB10C4" w:rsidRDefault="00794F45" w:rsidP="00794F45">
            <w:pPr>
              <w:rPr>
                <w:rFonts w:ascii="Verdana" w:hAnsi="Verdana"/>
                <w:b/>
                <w:sz w:val="19"/>
                <w:szCs w:val="19"/>
              </w:rPr>
            </w:pPr>
            <w:r w:rsidRPr="00DB10C4">
              <w:rPr>
                <w:rFonts w:ascii="Verdana" w:hAnsi="Verdana"/>
                <w:b/>
                <w:sz w:val="19"/>
                <w:szCs w:val="19"/>
              </w:rPr>
              <w:t>Unidad administrativa encargada de tramitar el procedimiento de adjudicación</w:t>
            </w:r>
          </w:p>
          <w:p w14:paraId="50F87DEF" w14:textId="77777777" w:rsidR="00794F45" w:rsidRPr="00DB10C4" w:rsidRDefault="00794F45" w:rsidP="00794F45">
            <w:pPr>
              <w:rPr>
                <w:rFonts w:ascii="Verdana" w:hAnsi="Verdana"/>
              </w:rPr>
            </w:pPr>
            <w:r w:rsidRPr="00DB10C4">
              <w:rPr>
                <w:rFonts w:ascii="Verdana" w:hAnsi="Verdana" w:cs="Tahoma"/>
                <w:color w:val="0000FF"/>
                <w:sz w:val="19"/>
                <w:szCs w:val="19"/>
              </w:rPr>
              <w:t>Dirección de Administración y Servicios</w:t>
            </w:r>
          </w:p>
        </w:tc>
      </w:tr>
      <w:tr w:rsidR="00794F45" w:rsidRPr="00DB10C4" w14:paraId="59D6E860" w14:textId="77777777" w:rsidTr="00794F45">
        <w:tc>
          <w:tcPr>
            <w:tcW w:w="9712" w:type="dxa"/>
            <w:gridSpan w:val="3"/>
          </w:tcPr>
          <w:p w14:paraId="7E3FA044" w14:textId="77777777" w:rsidR="00794F45" w:rsidRPr="007606F2" w:rsidRDefault="00794F45" w:rsidP="00794F45">
            <w:pPr>
              <w:pStyle w:val="Prrafodelista"/>
              <w:ind w:left="0"/>
              <w:rPr>
                <w:rFonts w:ascii="Verdana" w:hAnsi="Verdana"/>
                <w:b/>
                <w:sz w:val="19"/>
                <w:szCs w:val="19"/>
              </w:rPr>
            </w:pPr>
            <w:r>
              <w:rPr>
                <w:noProof/>
                <w:lang w:val="eu-ES" w:eastAsia="eu-ES"/>
              </w:rPr>
              <w:drawing>
                <wp:inline distT="0" distB="0" distL="0" distR="0" wp14:anchorId="178D5C4C" wp14:editId="5ED1648B">
                  <wp:extent cx="190500" cy="171450"/>
                  <wp:effectExtent l="0" t="0" r="0" b="0"/>
                  <wp:docPr id="500941330" name="Imagen 50094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356D6C83">
              <w:rPr>
                <w:b/>
                <w:bCs/>
                <w:noProof/>
              </w:rPr>
              <w:t xml:space="preserve"> </w:t>
            </w:r>
            <w:r w:rsidRPr="356D6C83">
              <w:rPr>
                <w:rFonts w:ascii="Verdana" w:hAnsi="Verdana"/>
                <w:b/>
                <w:bCs/>
                <w:sz w:val="19"/>
                <w:szCs w:val="19"/>
              </w:rPr>
              <w:t xml:space="preserve">Contacto para atender consultas:  </w:t>
            </w:r>
            <w:r w:rsidRPr="356D6C83">
              <w:rPr>
                <w:rFonts w:ascii="Verdana" w:hAnsi="Verdana"/>
                <w:sz w:val="19"/>
                <w:szCs w:val="19"/>
              </w:rPr>
              <w:t xml:space="preserve">Las consultas únicamente será atendidas por correo electrónico: </w:t>
            </w:r>
            <w:hyperlink r:id="rId18">
              <w:r w:rsidRPr="356D6C83">
                <w:rPr>
                  <w:rStyle w:val="Hipervnculo"/>
                  <w:rFonts w:ascii="Verdana" w:hAnsi="Verdana"/>
                  <w:sz w:val="19"/>
                  <w:szCs w:val="19"/>
                </w:rPr>
                <w:t>contratacionURA@uragentzia.eus</w:t>
              </w:r>
            </w:hyperlink>
            <w:r w:rsidRPr="356D6C83">
              <w:rPr>
                <w:rFonts w:ascii="Verdana" w:hAnsi="Verdana"/>
                <w:b/>
                <w:bCs/>
                <w:sz w:val="19"/>
                <w:szCs w:val="19"/>
              </w:rPr>
              <w:t xml:space="preserve"> </w:t>
            </w:r>
          </w:p>
          <w:p w14:paraId="69F43D0C" w14:textId="77777777" w:rsidR="00794F45" w:rsidRPr="00DB10C4" w:rsidRDefault="00794F45" w:rsidP="00794F45">
            <w:pPr>
              <w:rPr>
                <w:rFonts w:ascii="Verdana" w:hAnsi="Verdana"/>
              </w:rPr>
            </w:pPr>
          </w:p>
        </w:tc>
      </w:tr>
      <w:tr w:rsidR="00794F45" w:rsidRPr="00DB10C4" w14:paraId="17450BC9" w14:textId="77777777" w:rsidTr="00794F45">
        <w:tc>
          <w:tcPr>
            <w:tcW w:w="1343" w:type="dxa"/>
            <w:vMerge w:val="restart"/>
          </w:tcPr>
          <w:p w14:paraId="249D7DBF" w14:textId="77777777" w:rsidR="00794F45" w:rsidRPr="00DB10C4" w:rsidRDefault="00794F45" w:rsidP="00794F45">
            <w:pPr>
              <w:rPr>
                <w:rFonts w:ascii="Verdana" w:hAnsi="Verdana"/>
              </w:rPr>
            </w:pPr>
            <w:r w:rsidRPr="00DB10C4">
              <w:rPr>
                <w:rFonts w:ascii="Verdana" w:hAnsi="Verdana"/>
                <w:b/>
                <w:sz w:val="19"/>
                <w:szCs w:val="19"/>
              </w:rPr>
              <w:t>Registro</w:t>
            </w:r>
          </w:p>
        </w:tc>
        <w:tc>
          <w:tcPr>
            <w:tcW w:w="2154" w:type="dxa"/>
          </w:tcPr>
          <w:p w14:paraId="48EDDE2E" w14:textId="77777777" w:rsidR="00794F45" w:rsidRPr="00DB10C4" w:rsidRDefault="00794F45" w:rsidP="00794F45">
            <w:pPr>
              <w:rPr>
                <w:rFonts w:ascii="Verdana" w:hAnsi="Verdana" w:cs="Tahoma"/>
                <w:b/>
                <w:sz w:val="19"/>
                <w:szCs w:val="19"/>
              </w:rPr>
            </w:pPr>
            <w:r w:rsidRPr="00DB10C4">
              <w:rPr>
                <w:rFonts w:ascii="Verdana" w:hAnsi="Verdana" w:cs="Tahoma"/>
                <w:b/>
                <w:sz w:val="19"/>
                <w:szCs w:val="19"/>
              </w:rPr>
              <w:t>Registro de presentación de ofertas</w:t>
            </w:r>
          </w:p>
          <w:p w14:paraId="687163B9" w14:textId="77777777" w:rsidR="00794F45" w:rsidRPr="00DB10C4" w:rsidRDefault="00794F45" w:rsidP="00794F45">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2" behindDoc="0" locked="0" layoutInCell="1" allowOverlap="1" wp14:anchorId="0690C43E" wp14:editId="220B0D6D">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E48BC6"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6215" w:type="dxa"/>
          </w:tcPr>
          <w:p w14:paraId="610BA851" w14:textId="77777777" w:rsidR="00794F45" w:rsidRPr="00DB10C4" w:rsidRDefault="00794F45" w:rsidP="00794F45">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794F45" w:rsidRPr="00DB10C4" w14:paraId="46391953" w14:textId="77777777" w:rsidTr="00794F45">
        <w:tc>
          <w:tcPr>
            <w:tcW w:w="1343" w:type="dxa"/>
            <w:vMerge/>
          </w:tcPr>
          <w:p w14:paraId="4EE1E81F" w14:textId="77777777" w:rsidR="00794F45" w:rsidRPr="00DB10C4" w:rsidRDefault="00794F45" w:rsidP="00794F45">
            <w:pPr>
              <w:rPr>
                <w:rFonts w:ascii="Verdana" w:hAnsi="Verdana"/>
              </w:rPr>
            </w:pPr>
          </w:p>
        </w:tc>
        <w:tc>
          <w:tcPr>
            <w:tcW w:w="2154" w:type="dxa"/>
          </w:tcPr>
          <w:p w14:paraId="4B92DFC0" w14:textId="77777777" w:rsidR="00794F45" w:rsidRPr="00DB10C4" w:rsidRDefault="00794F45" w:rsidP="00794F45">
            <w:pPr>
              <w:rPr>
                <w:rFonts w:ascii="Verdana" w:hAnsi="Verdana"/>
              </w:rPr>
            </w:pPr>
            <w:r w:rsidRPr="00DB10C4">
              <w:rPr>
                <w:rFonts w:ascii="Verdana" w:hAnsi="Verdana" w:cs="Tahoma"/>
                <w:b/>
                <w:sz w:val="19"/>
                <w:szCs w:val="19"/>
              </w:rPr>
              <w:t>Registro de presentación de certificaciones y facturas</w:t>
            </w:r>
          </w:p>
        </w:tc>
        <w:tc>
          <w:tcPr>
            <w:tcW w:w="6215" w:type="dxa"/>
          </w:tcPr>
          <w:p w14:paraId="5C9EB791" w14:textId="77777777" w:rsidR="00794F45" w:rsidRPr="00DB10C4" w:rsidRDefault="00794F45" w:rsidP="00794F45">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4FF52851" w14:textId="77777777" w:rsidR="00794F45" w:rsidRPr="00DB10C4" w:rsidRDefault="00794F45" w:rsidP="00794F45">
            <w:pPr>
              <w:tabs>
                <w:tab w:val="left" w:pos="2478"/>
              </w:tabs>
              <w:rPr>
                <w:rFonts w:ascii="Verdana" w:hAnsi="Verdana"/>
              </w:rPr>
            </w:pPr>
          </w:p>
          <w:p w14:paraId="0B1881D2" w14:textId="77777777" w:rsidR="00794F45" w:rsidRPr="00DB10C4" w:rsidRDefault="00794F45" w:rsidP="00794F45">
            <w:pPr>
              <w:tabs>
                <w:tab w:val="left" w:pos="2478"/>
              </w:tabs>
              <w:rPr>
                <w:rFonts w:ascii="Verdana" w:hAnsi="Verdana"/>
              </w:rPr>
            </w:pPr>
            <w:hyperlink r:id="rId19" w:history="1">
              <w:r w:rsidRPr="00DB10C4">
                <w:rPr>
                  <w:rStyle w:val="Hipervnculo"/>
                  <w:rFonts w:ascii="Verdana" w:hAnsi="Verdana" w:cs="Tahoma"/>
                  <w:sz w:val="19"/>
                  <w:szCs w:val="19"/>
                </w:rPr>
                <w:t>https://www.euskadi.eus/y22-tresnak/es/contenidos/informacion/efactura_portal/es_def/index.shtml</w:t>
              </w:r>
            </w:hyperlink>
          </w:p>
        </w:tc>
      </w:tr>
    </w:tbl>
    <w:p w14:paraId="1A836C8C" w14:textId="77777777" w:rsidR="002F2B05" w:rsidRPr="002F2B05" w:rsidRDefault="002F2B05" w:rsidP="002F2B05"/>
    <w:p w14:paraId="598AD07A" w14:textId="4A79BB5D" w:rsidR="00C548B6" w:rsidRPr="008F04F6" w:rsidRDefault="00C548B6" w:rsidP="001D3DE3">
      <w:pPr>
        <w:pStyle w:val="Ttulo3"/>
        <w:spacing w:after="120"/>
        <w:rPr>
          <w:i/>
        </w:rPr>
      </w:pPr>
      <w:bookmarkStart w:id="260" w:name="_Toc528657922"/>
      <w:bookmarkStart w:id="261" w:name="_Toc528658741"/>
      <w:bookmarkStart w:id="262" w:name="_Toc528660368"/>
      <w:bookmarkStart w:id="263" w:name="_Toc528664218"/>
      <w:bookmarkStart w:id="264" w:name="_Toc528665909"/>
      <w:bookmarkStart w:id="265" w:name="_Toc528666534"/>
      <w:bookmarkStart w:id="266" w:name="_Toc528671257"/>
      <w:bookmarkStart w:id="267" w:name="_Toc530728037"/>
      <w:bookmarkStart w:id="268" w:name="_Toc5958927"/>
      <w:bookmarkStart w:id="269" w:name="_Toc34132891"/>
      <w:bookmarkStart w:id="270" w:name="_Toc157522063"/>
      <w:r w:rsidRPr="008F04F6">
        <w:t xml:space="preserve">20.- </w:t>
      </w:r>
      <w:r w:rsidRPr="006256FB">
        <w:t>TRAMITACIÓN Y PROCEDIMIENTO DE ADJUDICACIÓN</w:t>
      </w:r>
      <w:bookmarkEnd w:id="260"/>
      <w:bookmarkEnd w:id="261"/>
      <w:bookmarkEnd w:id="262"/>
      <w:bookmarkEnd w:id="263"/>
      <w:bookmarkEnd w:id="264"/>
      <w:bookmarkEnd w:id="265"/>
      <w:bookmarkEnd w:id="266"/>
      <w:bookmarkEnd w:id="267"/>
      <w:bookmarkEnd w:id="268"/>
      <w:bookmarkEnd w:id="269"/>
      <w:bookmarkEnd w:id="270"/>
    </w:p>
    <w:p w14:paraId="3D6CAC18" w14:textId="18E648AD" w:rsidR="00C548B6" w:rsidRPr="008F04F6" w:rsidRDefault="00C548B6" w:rsidP="001D3DE3">
      <w:pPr>
        <w:pStyle w:val="Ttulo4"/>
        <w:spacing w:after="120"/>
        <w:ind w:left="851" w:right="-427"/>
        <w:jc w:val="both"/>
        <w:rPr>
          <w:sz w:val="19"/>
          <w:szCs w:val="19"/>
        </w:rPr>
      </w:pPr>
      <w:bookmarkStart w:id="271" w:name="_Toc38387637"/>
      <w:r w:rsidRPr="008F04F6">
        <w:rPr>
          <w:sz w:val="19"/>
          <w:szCs w:val="19"/>
        </w:rPr>
        <w:t xml:space="preserve">20.1.- Contrato sujeto a regulación armonizada: </w:t>
      </w:r>
      <w:r w:rsidRPr="008F04F6">
        <w:rPr>
          <w:rFonts w:eastAsia="Times New Roman" w:cs="Tahoma"/>
          <w:b w:val="0"/>
          <w:color w:val="0000FF"/>
          <w:sz w:val="19"/>
          <w:szCs w:val="19"/>
        </w:rPr>
        <w:t>no</w:t>
      </w:r>
      <w:bookmarkEnd w:id="271"/>
    </w:p>
    <w:p w14:paraId="0D12E20C" w14:textId="4CC6A1EF" w:rsidR="00C548B6" w:rsidRPr="008F04F6" w:rsidRDefault="00C548B6" w:rsidP="001D3DE3">
      <w:pPr>
        <w:pStyle w:val="Ttulo4"/>
        <w:spacing w:after="120"/>
        <w:ind w:left="851" w:right="-427"/>
        <w:jc w:val="both"/>
        <w:rPr>
          <w:sz w:val="19"/>
          <w:szCs w:val="19"/>
        </w:rPr>
      </w:pPr>
      <w:bookmarkStart w:id="272" w:name="_Toc38387638"/>
      <w:r w:rsidRPr="008F04F6">
        <w:rPr>
          <w:sz w:val="19"/>
          <w:szCs w:val="19"/>
        </w:rPr>
        <w:t xml:space="preserve">20.2.- Tramitación: </w:t>
      </w:r>
      <w:r w:rsidRPr="008F04F6">
        <w:rPr>
          <w:rFonts w:eastAsia="Times New Roman" w:cs="Tahoma"/>
          <w:b w:val="0"/>
          <w:color w:val="0000FF"/>
          <w:sz w:val="19"/>
          <w:szCs w:val="19"/>
        </w:rPr>
        <w:t>ordina</w:t>
      </w:r>
      <w:bookmarkEnd w:id="272"/>
      <w:r w:rsidR="00F4044C">
        <w:rPr>
          <w:rFonts w:eastAsia="Times New Roman" w:cs="Tahoma"/>
          <w:b w:val="0"/>
          <w:color w:val="0000FF"/>
          <w:sz w:val="19"/>
          <w:szCs w:val="19"/>
        </w:rPr>
        <w:t>ria</w:t>
      </w:r>
    </w:p>
    <w:p w14:paraId="2876AB38" w14:textId="37E7374B" w:rsidR="00C548B6" w:rsidRPr="008F04F6" w:rsidRDefault="00C548B6" w:rsidP="001D3DE3">
      <w:pPr>
        <w:pStyle w:val="Ttulo4"/>
        <w:spacing w:after="120"/>
        <w:ind w:left="851" w:right="-427"/>
        <w:jc w:val="both"/>
        <w:rPr>
          <w:sz w:val="19"/>
          <w:szCs w:val="19"/>
        </w:rPr>
      </w:pPr>
      <w:bookmarkStart w:id="273" w:name="_Toc38387639"/>
      <w:r w:rsidRPr="008F04F6">
        <w:rPr>
          <w:sz w:val="19"/>
          <w:szCs w:val="19"/>
        </w:rPr>
        <w:t xml:space="preserve">20.3.- Procedimiento: </w:t>
      </w:r>
      <w:r w:rsidRPr="00F4044C">
        <w:rPr>
          <w:rFonts w:eastAsia="Times New Roman" w:cs="Tahoma"/>
          <w:b w:val="0"/>
          <w:color w:val="0000FF"/>
          <w:sz w:val="19"/>
          <w:szCs w:val="19"/>
        </w:rPr>
        <w:t>abierto.</w:t>
      </w:r>
      <w:bookmarkEnd w:id="273"/>
    </w:p>
    <w:p w14:paraId="612D6800" w14:textId="1C9183E8" w:rsidR="00B51453" w:rsidRPr="00FD30F0" w:rsidRDefault="00C548B6" w:rsidP="00FD30F0">
      <w:pPr>
        <w:pStyle w:val="Ttulo4"/>
        <w:spacing w:after="120"/>
        <w:ind w:left="851" w:right="-427"/>
        <w:jc w:val="both"/>
        <w:rPr>
          <w:rFonts w:eastAsia="Times New Roman" w:cs="Tahoma"/>
          <w:b w:val="0"/>
          <w:color w:val="0000FF"/>
          <w:sz w:val="19"/>
          <w:szCs w:val="19"/>
        </w:rPr>
      </w:pPr>
      <w:bookmarkStart w:id="274"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274"/>
    </w:p>
    <w:p w14:paraId="02F9637E" w14:textId="74452613" w:rsidR="00C548B6" w:rsidRPr="006256FB" w:rsidRDefault="00C548B6" w:rsidP="001D3DE3">
      <w:pPr>
        <w:pStyle w:val="Ttulo4"/>
        <w:spacing w:after="120"/>
        <w:ind w:left="851" w:right="-427"/>
        <w:jc w:val="both"/>
        <w:rPr>
          <w:rFonts w:eastAsia="Times New Roman" w:cs="Tahoma"/>
          <w:b w:val="0"/>
          <w:color w:val="0000FF"/>
          <w:sz w:val="19"/>
          <w:szCs w:val="19"/>
        </w:rPr>
      </w:pPr>
      <w:bookmarkStart w:id="275" w:name="_Toc38387641"/>
      <w:r w:rsidRPr="008F04F6">
        <w:rPr>
          <w:sz w:val="19"/>
          <w:szCs w:val="19"/>
        </w:rPr>
        <w:t xml:space="preserve">20.5.- Medios de tramitación: </w:t>
      </w:r>
      <w:r w:rsidRPr="006256FB">
        <w:rPr>
          <w:rFonts w:eastAsia="Times New Roman" w:cs="Tahoma"/>
          <w:b w:val="0"/>
          <w:color w:val="0000FF"/>
          <w:sz w:val="19"/>
          <w:szCs w:val="19"/>
        </w:rPr>
        <w:t>electrónicos.</w:t>
      </w:r>
      <w:bookmarkEnd w:id="275"/>
    </w:p>
    <w:p w14:paraId="45C67CB2" w14:textId="75915D7F" w:rsidR="00D05EE4" w:rsidRPr="00717921" w:rsidRDefault="00C548B6" w:rsidP="00717921">
      <w:pPr>
        <w:pStyle w:val="Ttulo4"/>
        <w:spacing w:after="120"/>
        <w:ind w:left="851" w:right="-427"/>
        <w:jc w:val="both"/>
        <w:rPr>
          <w:rFonts w:eastAsia="Times New Roman" w:cs="Tahoma"/>
          <w:b w:val="0"/>
          <w:color w:val="0000FF"/>
          <w:sz w:val="19"/>
          <w:szCs w:val="19"/>
        </w:rPr>
      </w:pPr>
      <w:bookmarkStart w:id="276" w:name="_Toc38387642"/>
      <w:r w:rsidRPr="008F04F6">
        <w:rPr>
          <w:sz w:val="19"/>
          <w:szCs w:val="19"/>
        </w:rPr>
        <w:t xml:space="preserve">20.6.- Subasta electrónica: </w:t>
      </w:r>
      <w:r w:rsidRPr="008F04F6">
        <w:rPr>
          <w:rFonts w:eastAsia="Times New Roman" w:cs="Tahoma"/>
          <w:b w:val="0"/>
          <w:color w:val="0000FF"/>
          <w:sz w:val="19"/>
          <w:szCs w:val="19"/>
        </w:rPr>
        <w:t>no</w:t>
      </w:r>
      <w:bookmarkEnd w:id="276"/>
    </w:p>
    <w:p w14:paraId="2A607A40" w14:textId="4AD52F81" w:rsidR="00283E0A" w:rsidRPr="00020B83" w:rsidRDefault="00C548B6" w:rsidP="00020B83">
      <w:pPr>
        <w:pStyle w:val="Ttulo4"/>
        <w:spacing w:after="120"/>
        <w:ind w:left="851" w:right="-427"/>
        <w:jc w:val="both"/>
        <w:rPr>
          <w:rFonts w:eastAsia="Times New Roman" w:cs="Tahoma"/>
          <w:b w:val="0"/>
          <w:color w:val="0000FF"/>
          <w:sz w:val="19"/>
          <w:szCs w:val="19"/>
        </w:rPr>
      </w:pPr>
      <w:bookmarkStart w:id="277" w:name="_Toc38387643"/>
      <w:bookmarkStart w:id="278" w:name="_Toc528657923"/>
      <w:bookmarkStart w:id="279" w:name="_Toc528658742"/>
      <w:bookmarkStart w:id="280" w:name="_Toc528660369"/>
      <w:bookmarkStart w:id="281" w:name="_Toc528664219"/>
      <w:bookmarkStart w:id="282" w:name="_Toc528665910"/>
      <w:bookmarkStart w:id="283" w:name="_Toc528666535"/>
      <w:bookmarkStart w:id="284" w:name="_Toc528671258"/>
      <w:bookmarkStart w:id="285" w:name="_Toc530728038"/>
      <w:bookmarkStart w:id="286" w:name="_Toc5958928"/>
      <w:bookmarkStart w:id="287"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w:t>
      </w:r>
      <w:bookmarkEnd w:id="277"/>
      <w:r w:rsidR="00F4044C">
        <w:rPr>
          <w:rFonts w:eastAsia="Times New Roman" w:cs="Tahoma"/>
          <w:b w:val="0"/>
          <w:color w:val="0000FF"/>
          <w:sz w:val="19"/>
          <w:szCs w:val="19"/>
        </w:rPr>
        <w:t>o</w:t>
      </w:r>
    </w:p>
    <w:p w14:paraId="4F8B5DB0" w14:textId="10C67FAE" w:rsidR="00A40227" w:rsidRPr="00283E0A" w:rsidRDefault="00C548B6" w:rsidP="00283E0A">
      <w:pPr>
        <w:pStyle w:val="Ttulo4"/>
        <w:spacing w:after="120"/>
        <w:ind w:left="851" w:right="-427"/>
        <w:jc w:val="both"/>
        <w:rPr>
          <w:rFonts w:eastAsia="Times New Roman" w:cs="Tahoma"/>
          <w:b w:val="0"/>
          <w:color w:val="0000FF"/>
          <w:sz w:val="19"/>
          <w:szCs w:val="19"/>
        </w:rPr>
      </w:pPr>
      <w:bookmarkStart w:id="288"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288"/>
    </w:p>
    <w:p w14:paraId="36AD1981" w14:textId="77777777" w:rsidR="00C548B6" w:rsidRPr="008F04F6" w:rsidRDefault="00C548B6" w:rsidP="001D3DE3">
      <w:pPr>
        <w:pStyle w:val="Ttulo3"/>
        <w:spacing w:after="120"/>
      </w:pPr>
      <w:bookmarkStart w:id="289" w:name="_Toc33530746"/>
      <w:bookmarkStart w:id="290" w:name="_Toc157522064"/>
      <w:bookmarkStart w:id="291" w:name="_Toc528657924"/>
      <w:bookmarkStart w:id="292" w:name="_Toc528658743"/>
      <w:bookmarkStart w:id="293" w:name="_Toc528660370"/>
      <w:bookmarkStart w:id="294" w:name="_Toc528664220"/>
      <w:bookmarkStart w:id="295" w:name="_Toc528665911"/>
      <w:bookmarkStart w:id="296" w:name="_Toc528666536"/>
      <w:bookmarkStart w:id="297" w:name="_Toc528671259"/>
      <w:bookmarkStart w:id="298" w:name="_Toc530728039"/>
      <w:bookmarkStart w:id="299" w:name="_Toc5958929"/>
      <w:bookmarkStart w:id="300" w:name="_Toc34132893"/>
      <w:bookmarkEnd w:id="278"/>
      <w:bookmarkEnd w:id="279"/>
      <w:bookmarkEnd w:id="280"/>
      <w:bookmarkEnd w:id="281"/>
      <w:bookmarkEnd w:id="282"/>
      <w:bookmarkEnd w:id="283"/>
      <w:bookmarkEnd w:id="284"/>
      <w:bookmarkEnd w:id="285"/>
      <w:bookmarkEnd w:id="286"/>
      <w:bookmarkEnd w:id="287"/>
      <w:r w:rsidRPr="008F04F6">
        <w:t>21.- SOLVENCIA, CLASIFICACIÓN, HABILITACIÓN Y ADSCRIPCIÓN DE MEDIOS</w:t>
      </w:r>
      <w:bookmarkEnd w:id="289"/>
      <w:bookmarkEnd w:id="290"/>
    </w:p>
    <w:p w14:paraId="29B83997" w14:textId="3D500E11" w:rsidR="00C548B6" w:rsidRPr="008F04F6" w:rsidRDefault="00C548B6" w:rsidP="001D3DE3">
      <w:pPr>
        <w:pStyle w:val="Ttulo4"/>
        <w:spacing w:after="120"/>
        <w:ind w:left="851" w:right="-427"/>
        <w:jc w:val="both"/>
        <w:rPr>
          <w:rFonts w:eastAsia="Times New Roman"/>
          <w:b w:val="0"/>
          <w:color w:val="0000FF"/>
          <w:sz w:val="19"/>
          <w:szCs w:val="19"/>
        </w:rPr>
      </w:pPr>
      <w:bookmarkStart w:id="301"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01"/>
    </w:p>
    <w:p w14:paraId="1B861386" w14:textId="28B5404B" w:rsidR="00C548B6" w:rsidRPr="008F04F6" w:rsidRDefault="00C548B6" w:rsidP="001D3DE3">
      <w:pPr>
        <w:pStyle w:val="Ttulo4"/>
        <w:spacing w:after="120"/>
        <w:ind w:left="851" w:right="-427"/>
        <w:jc w:val="both"/>
        <w:rPr>
          <w:rFonts w:eastAsia="Times New Roman"/>
          <w:b w:val="0"/>
          <w:color w:val="0000FF"/>
          <w:sz w:val="19"/>
          <w:szCs w:val="19"/>
        </w:rPr>
      </w:pPr>
      <w:bookmarkStart w:id="302"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02"/>
      <w:r w:rsidR="002F7C07">
        <w:rPr>
          <w:rFonts w:eastAsia="Times New Roman"/>
          <w:b w:val="0"/>
          <w:color w:val="0000FF"/>
          <w:sz w:val="19"/>
          <w:szCs w:val="19"/>
        </w:rPr>
        <w:t>:</w:t>
      </w:r>
    </w:p>
    <w:p w14:paraId="051B6237" w14:textId="72EFD2C9" w:rsidR="00942CA8" w:rsidRPr="00942CA8" w:rsidRDefault="00C548B6" w:rsidP="00460A5C">
      <w:pPr>
        <w:numPr>
          <w:ilvl w:val="0"/>
          <w:numId w:val="28"/>
        </w:numPr>
        <w:spacing w:before="120" w:after="120"/>
        <w:ind w:left="1418" w:right="-425" w:hanging="283"/>
        <w:jc w:val="both"/>
        <w:rPr>
          <w:rFonts w:ascii="Verdana" w:eastAsia="Arial Unicode MS" w:hAnsi="Verdana"/>
          <w:b/>
          <w:sz w:val="19"/>
          <w:szCs w:val="19"/>
          <w:lang w:val="es-ES_tradnl"/>
        </w:rPr>
      </w:pPr>
      <w:r w:rsidRPr="008F04F6">
        <w:rPr>
          <w:rFonts w:ascii="Verdana" w:eastAsia="Arial Unicode MS" w:hAnsi="Verdana"/>
          <w:b/>
          <w:sz w:val="19"/>
          <w:szCs w:val="19"/>
        </w:rPr>
        <w:t>Económica y financiera. Requisito(s):</w:t>
      </w:r>
      <w:r w:rsidR="00942CA8" w:rsidRPr="00942CA8">
        <w:rPr>
          <w:rFonts w:ascii="Arial" w:hAnsi="Arial" w:cs="Arial"/>
          <w:sz w:val="20"/>
          <w:szCs w:val="20"/>
          <w:lang w:val="es-ES_tradnl"/>
        </w:rPr>
        <w:t xml:space="preserve"> </w:t>
      </w:r>
      <w:r w:rsidR="00484B7B" w:rsidRPr="00A724B5">
        <w:rPr>
          <w:rFonts w:ascii="Verdana" w:hAnsi="Verdana" w:cs="Arial"/>
          <w:color w:val="0000FF"/>
          <w:sz w:val="19"/>
          <w:szCs w:val="19"/>
          <w:lang w:val="es-ES_tradnl" w:eastAsia="en-US"/>
        </w:rPr>
        <w:t>Volumen anual de negocios referido al mejor ejercicio dentro de los 3 años últimos disponibles en función de la fecha de constitución o inicio de actividad del empresario. D</w:t>
      </w:r>
      <w:r w:rsidR="00484B7B">
        <w:rPr>
          <w:rFonts w:ascii="Verdana" w:hAnsi="Verdana" w:cs="Arial"/>
          <w:color w:val="0000FF"/>
          <w:sz w:val="19"/>
          <w:szCs w:val="19"/>
          <w:lang w:val="es-ES_tradnl" w:eastAsia="en-US"/>
        </w:rPr>
        <w:t xml:space="preserve">eberá ser igual o superior a </w:t>
      </w:r>
      <w:r w:rsidR="002544A2">
        <w:rPr>
          <w:rFonts w:ascii="Verdana" w:hAnsi="Verdana" w:cs="Arial"/>
          <w:color w:val="0000FF"/>
          <w:sz w:val="19"/>
          <w:szCs w:val="19"/>
          <w:lang w:val="es-ES_tradnl" w:eastAsia="en-US"/>
        </w:rPr>
        <w:t>2</w:t>
      </w:r>
      <w:r w:rsidR="009A49E5">
        <w:rPr>
          <w:rFonts w:ascii="Verdana" w:hAnsi="Verdana" w:cs="Arial"/>
          <w:color w:val="0000FF"/>
          <w:sz w:val="19"/>
          <w:szCs w:val="19"/>
          <w:lang w:val="es-ES_tradnl" w:eastAsia="en-US"/>
        </w:rPr>
        <w:t>2</w:t>
      </w:r>
      <w:r w:rsidR="00D23D37">
        <w:rPr>
          <w:rFonts w:ascii="Verdana" w:hAnsi="Verdana" w:cs="Arial"/>
          <w:color w:val="0000FF"/>
          <w:sz w:val="19"/>
          <w:szCs w:val="19"/>
          <w:lang w:val="es-ES_tradnl" w:eastAsia="en-US"/>
        </w:rPr>
        <w:t>0</w:t>
      </w:r>
      <w:r w:rsidR="002544A2">
        <w:rPr>
          <w:rFonts w:ascii="Verdana" w:hAnsi="Verdana" w:cs="Arial"/>
          <w:color w:val="0000FF"/>
          <w:sz w:val="19"/>
          <w:szCs w:val="19"/>
          <w:lang w:val="es-ES_tradnl" w:eastAsia="en-US"/>
        </w:rPr>
        <w:t xml:space="preserve">.000 </w:t>
      </w:r>
      <w:r w:rsidR="00484B7B" w:rsidRPr="00A724B5">
        <w:rPr>
          <w:rFonts w:ascii="Verdana" w:hAnsi="Verdana" w:cs="Arial"/>
          <w:color w:val="0000FF"/>
          <w:sz w:val="19"/>
          <w:szCs w:val="19"/>
          <w:lang w:val="es-ES_tradnl" w:eastAsia="en-US"/>
        </w:rPr>
        <w:t>euros (IVA excluido).</w:t>
      </w:r>
    </w:p>
    <w:p w14:paraId="7A0E334D" w14:textId="77777777" w:rsidR="0005194D" w:rsidRPr="0005194D" w:rsidRDefault="00C548B6" w:rsidP="00460A5C">
      <w:pPr>
        <w:numPr>
          <w:ilvl w:val="0"/>
          <w:numId w:val="28"/>
        </w:numPr>
        <w:spacing w:before="120" w:after="120"/>
        <w:ind w:right="-425"/>
        <w:jc w:val="both"/>
        <w:rPr>
          <w:rFonts w:ascii="Verdana" w:eastAsia="Arial Unicode MS" w:hAnsi="Verdana"/>
          <w:b/>
          <w:sz w:val="19"/>
          <w:szCs w:val="19"/>
        </w:rPr>
      </w:pPr>
      <w:r w:rsidRPr="008F04F6">
        <w:rPr>
          <w:rFonts w:ascii="Verdana" w:eastAsia="Arial Unicode MS" w:hAnsi="Verdana"/>
          <w:b/>
          <w:sz w:val="19"/>
          <w:szCs w:val="19"/>
        </w:rPr>
        <w:t>Técnica o profesional. Requisito(s):</w:t>
      </w:r>
      <w:r w:rsidR="00325DB9" w:rsidRPr="000F1335">
        <w:rPr>
          <w:rFonts w:ascii="Verdana" w:eastAsia="Arial Unicode MS" w:hAnsi="Verdana"/>
          <w:b/>
          <w:sz w:val="19"/>
          <w:szCs w:val="19"/>
        </w:rPr>
        <w:t xml:space="preserve"> </w:t>
      </w:r>
    </w:p>
    <w:p w14:paraId="796A9E3C" w14:textId="77777777" w:rsidR="000F1335" w:rsidRPr="00E672B7" w:rsidRDefault="000F1335" w:rsidP="000F1335">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lastRenderedPageBreak/>
        <w:t>De la empresa:</w:t>
      </w:r>
    </w:p>
    <w:p w14:paraId="7FB64A48" w14:textId="4A6F2464" w:rsidR="00546DB8" w:rsidRPr="004A2E7A" w:rsidRDefault="00287DD8" w:rsidP="004A2E7A">
      <w:pPr>
        <w:spacing w:before="120" w:after="120"/>
        <w:ind w:left="1418" w:right="-425"/>
        <w:jc w:val="both"/>
        <w:rPr>
          <w:rFonts w:ascii="Verdana" w:eastAsia="Arial Unicode MS" w:hAnsi="Verdana"/>
          <w:color w:val="0000FF"/>
          <w:sz w:val="19"/>
          <w:szCs w:val="19"/>
          <w:lang w:val="es-ES_tradnl"/>
        </w:rPr>
      </w:pPr>
      <w:r>
        <w:rPr>
          <w:rFonts w:ascii="Verdana" w:hAnsi="Verdana"/>
          <w:color w:val="0000FF"/>
          <w:sz w:val="19"/>
          <w:szCs w:val="19"/>
        </w:rPr>
        <w:t>Experiencia</w:t>
      </w:r>
      <w:r w:rsidR="00325DB9" w:rsidRPr="00484B7B">
        <w:rPr>
          <w:rFonts w:ascii="Verdana" w:hAnsi="Verdana"/>
          <w:color w:val="0000FF"/>
          <w:sz w:val="19"/>
          <w:szCs w:val="19"/>
        </w:rPr>
        <w:t xml:space="preserve"> </w:t>
      </w:r>
      <w:r w:rsidR="00246CAE" w:rsidRPr="00246CAE">
        <w:rPr>
          <w:rFonts w:ascii="Verdana" w:hAnsi="Verdana"/>
          <w:color w:val="0000FF"/>
          <w:sz w:val="19"/>
          <w:szCs w:val="19"/>
          <w:lang w:val="es-ES_tradnl"/>
        </w:rPr>
        <w:t>en los últimos 3 años (2023 a 2025) en trabajos de redacción de proyectos de obras que contengan actuaciones de acondicionamiento hidráulico de cauces o defensa contra inundaciones, que individual o conjuntamente alcancen como mínimo una cuantía de 150.000 euros (IVA excluido)</w:t>
      </w:r>
    </w:p>
    <w:p w14:paraId="6ECEB5A8" w14:textId="77777777" w:rsidR="001868A4" w:rsidRPr="00E672B7" w:rsidRDefault="001868A4" w:rsidP="000F1335">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los profesionales:</w:t>
      </w:r>
    </w:p>
    <w:p w14:paraId="02963974" w14:textId="1BF9F6E7" w:rsidR="000B72F7" w:rsidRPr="000B72F7" w:rsidRDefault="000B72F7" w:rsidP="000B72F7">
      <w:pPr>
        <w:spacing w:before="120" w:after="120"/>
        <w:ind w:left="1390" w:right="-425"/>
        <w:jc w:val="both"/>
        <w:rPr>
          <w:rFonts w:ascii="Verdana" w:hAnsi="Verdana" w:cs="Arial"/>
          <w:color w:val="0000FF"/>
          <w:sz w:val="19"/>
          <w:szCs w:val="19"/>
          <w:lang w:val="es-ES_tradnl" w:eastAsia="en-US"/>
        </w:rPr>
      </w:pPr>
      <w:r w:rsidRPr="000B72F7">
        <w:rPr>
          <w:rFonts w:ascii="Verdana" w:hAnsi="Verdana" w:cs="Arial"/>
          <w:color w:val="0000FF"/>
          <w:sz w:val="19"/>
          <w:szCs w:val="19"/>
          <w:lang w:val="es-ES_tradnl" w:eastAsia="en-US"/>
        </w:rPr>
        <w:t>Contar con un equipo formado por:</w:t>
      </w:r>
    </w:p>
    <w:p w14:paraId="5826C78B" w14:textId="77777777" w:rsidR="000B72F7" w:rsidRPr="000B72F7" w:rsidRDefault="000B72F7" w:rsidP="000B72F7">
      <w:pPr>
        <w:spacing w:before="120" w:after="120"/>
        <w:ind w:left="1390" w:right="-425"/>
        <w:jc w:val="both"/>
        <w:rPr>
          <w:rFonts w:ascii="Verdana" w:hAnsi="Verdana" w:cs="Arial"/>
          <w:color w:val="0000FF"/>
          <w:sz w:val="19"/>
          <w:szCs w:val="19"/>
          <w:lang w:val="es-ES_tradnl" w:eastAsia="en-US"/>
        </w:rPr>
      </w:pPr>
      <w:r w:rsidRPr="000B72F7">
        <w:rPr>
          <w:rFonts w:ascii="Verdana" w:hAnsi="Verdana" w:cs="Arial"/>
          <w:color w:val="0000FF"/>
          <w:sz w:val="19"/>
          <w:szCs w:val="19"/>
          <w:lang w:val="es-ES_tradnl" w:eastAsia="en-US"/>
        </w:rPr>
        <w:t>-   un(a) Ingeniero(a) de Caminos Canales y Puertos, o técnico competente, como Director(a) autor(a) de proyecto, con más de 7 años de experiencia acreditada en trabajos relativos a la redacción de proyectos de obras que contengan actuaciones de acondicionamiento hidráulico de cauces y/o defensa de inundaciones,</w:t>
      </w:r>
    </w:p>
    <w:p w14:paraId="62C20660" w14:textId="77777777" w:rsidR="000B72F7" w:rsidRPr="000B72F7" w:rsidRDefault="000B72F7" w:rsidP="000B72F7">
      <w:pPr>
        <w:spacing w:before="120" w:after="120"/>
        <w:ind w:left="1390" w:right="-425"/>
        <w:jc w:val="both"/>
        <w:rPr>
          <w:rFonts w:ascii="Verdana" w:hAnsi="Verdana" w:cs="Arial"/>
          <w:color w:val="0000FF"/>
          <w:sz w:val="19"/>
          <w:szCs w:val="19"/>
          <w:lang w:val="es-ES_tradnl" w:eastAsia="en-US"/>
        </w:rPr>
      </w:pPr>
      <w:r w:rsidRPr="000B72F7">
        <w:rPr>
          <w:rFonts w:ascii="Verdana" w:hAnsi="Verdana" w:cs="Arial"/>
          <w:color w:val="0000FF"/>
          <w:sz w:val="19"/>
          <w:szCs w:val="19"/>
          <w:lang w:val="es-ES_tradnl" w:eastAsia="en-US"/>
        </w:rPr>
        <w:t>-  un(a) Ingeniero(a) de Caminos Canales y Puertos, Ingeniero(a) Técnico(a) de Obras Públicas, u otro título facultativo oficial, con más de 3 años de experiencia acreditada en trabajos relativos a la redacción de proyectos de obras que contengan actuaciones de acondicionamiento hidráulico de cauces y/o defensa de inundaciones.</w:t>
      </w:r>
    </w:p>
    <w:p w14:paraId="7B95BE1E" w14:textId="487B6A6A" w:rsidR="00D71F4C" w:rsidRPr="00D71F4C" w:rsidRDefault="000B72F7" w:rsidP="000B72F7">
      <w:pPr>
        <w:spacing w:before="120" w:after="120"/>
        <w:ind w:left="1390" w:right="-425"/>
        <w:jc w:val="both"/>
        <w:rPr>
          <w:rFonts w:ascii="Verdana" w:hAnsi="Verdana" w:cs="Arial"/>
          <w:color w:val="0000FF"/>
          <w:sz w:val="19"/>
          <w:szCs w:val="19"/>
          <w:lang w:val="es-ES_tradnl" w:eastAsia="en-US"/>
        </w:rPr>
      </w:pPr>
      <w:r w:rsidRPr="000B72F7">
        <w:rPr>
          <w:rFonts w:ascii="Verdana" w:hAnsi="Verdana" w:cs="Arial"/>
          <w:color w:val="0000FF"/>
          <w:sz w:val="19"/>
          <w:szCs w:val="19"/>
          <w:lang w:val="es-ES_tradnl" w:eastAsia="en-US"/>
        </w:rPr>
        <w:t>-  un(a) Licenciado(a) en Biología, Ciencias Ambientales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w:t>
      </w:r>
    </w:p>
    <w:p w14:paraId="591595C7" w14:textId="477FA4B2" w:rsidR="00C548B6" w:rsidRPr="008F04F6" w:rsidRDefault="00C548B6" w:rsidP="00A9606C">
      <w:pPr>
        <w:numPr>
          <w:ilvl w:val="2"/>
          <w:numId w:val="0"/>
        </w:numPr>
        <w:tabs>
          <w:tab w:val="left" w:pos="0"/>
          <w:tab w:val="left" w:pos="1300"/>
        </w:tabs>
        <w:spacing w:before="120" w:after="120"/>
        <w:ind w:right="-425"/>
        <w:jc w:val="both"/>
        <w:rPr>
          <w:rFonts w:ascii="Verdana" w:hAnsi="Verdana" w:cs="Tahoma"/>
          <w:sz w:val="19"/>
          <w:szCs w:val="19"/>
        </w:rPr>
      </w:pPr>
    </w:p>
    <w:p w14:paraId="5AE694BB" w14:textId="60D5CBE3" w:rsidR="00C548B6" w:rsidRDefault="00C548B6" w:rsidP="003D5875">
      <w:pPr>
        <w:tabs>
          <w:tab w:val="left" w:pos="0"/>
          <w:tab w:val="left" w:pos="1300"/>
          <w:tab w:val="left" w:pos="1418"/>
        </w:tabs>
        <w:spacing w:before="120" w:after="120"/>
        <w:ind w:left="851" w:right="-425"/>
        <w:jc w:val="both"/>
        <w:rPr>
          <w:rFonts w:ascii="Verdana" w:hAnsi="Verdana" w:cs="Arial"/>
          <w:color w:val="0000FF"/>
          <w:sz w:val="19"/>
          <w:szCs w:val="19"/>
          <w:lang w:val="es-ES_tradnl" w:eastAsia="en-US"/>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r w:rsidR="003D5875" w:rsidRPr="003D5875">
        <w:rPr>
          <w:rFonts w:ascii="Verdana" w:hAnsi="Verdana" w:cs="Arial"/>
          <w:color w:val="0000FF"/>
          <w:sz w:val="19"/>
          <w:szCs w:val="19"/>
          <w:lang w:val="es-ES_tradnl" w:eastAsia="en-US"/>
        </w:rPr>
        <w:t xml:space="preserve"> </w:t>
      </w:r>
      <w:r w:rsidR="003D5875">
        <w:rPr>
          <w:rFonts w:ascii="Verdana" w:hAnsi="Verdana" w:cs="Arial"/>
          <w:color w:val="0000FF"/>
          <w:sz w:val="19"/>
          <w:szCs w:val="19"/>
          <w:lang w:val="es-ES_tradnl" w:eastAsia="en-US"/>
        </w:rPr>
        <w:t>De</w:t>
      </w:r>
      <w:r w:rsidR="003D5875" w:rsidRPr="00DB10C4">
        <w:rPr>
          <w:rFonts w:ascii="Verdana" w:hAnsi="Verdana" w:cs="Arial"/>
          <w:color w:val="0000FF"/>
          <w:sz w:val="19"/>
          <w:szCs w:val="19"/>
          <w:lang w:val="es-ES_tradnl" w:eastAsia="en-US"/>
        </w:rPr>
        <w:t>claración indicando el equipo técnico del que se dispondrá para la ejecución de los trabajos o prestaciones, a la que se adjuntará la documentación acreditativa pertinente cuando le sea requerido por los servicios dependientes del órgano de contratación</w:t>
      </w:r>
      <w:r w:rsidR="003D5875">
        <w:rPr>
          <w:rFonts w:ascii="Verdana" w:hAnsi="Verdana" w:cs="Arial"/>
          <w:color w:val="0000FF"/>
          <w:sz w:val="19"/>
          <w:szCs w:val="19"/>
          <w:lang w:val="es-ES_tradnl" w:eastAsia="en-US"/>
        </w:rPr>
        <w:t>.</w:t>
      </w:r>
    </w:p>
    <w:p w14:paraId="6718A34E" w14:textId="77777777" w:rsidR="00226FC8" w:rsidRPr="003D5875" w:rsidRDefault="00226FC8" w:rsidP="003D5875">
      <w:pPr>
        <w:tabs>
          <w:tab w:val="left" w:pos="0"/>
          <w:tab w:val="left" w:pos="1300"/>
          <w:tab w:val="left" w:pos="1418"/>
        </w:tabs>
        <w:spacing w:before="120" w:after="120"/>
        <w:ind w:left="851" w:right="-425"/>
        <w:jc w:val="both"/>
        <w:rPr>
          <w:rFonts w:ascii="Verdana" w:hAnsi="Verdana" w:cs="Tahoma"/>
          <w:b/>
          <w:sz w:val="19"/>
          <w:szCs w:val="19"/>
        </w:rPr>
      </w:pPr>
    </w:p>
    <w:p w14:paraId="0B51BAB5" w14:textId="797D9A58" w:rsidR="00226FC8" w:rsidRPr="0008540A" w:rsidRDefault="00C548B6" w:rsidP="0008540A">
      <w:pPr>
        <w:pStyle w:val="Ttulo4"/>
        <w:spacing w:after="120"/>
        <w:ind w:left="851" w:right="-427"/>
        <w:jc w:val="both"/>
        <w:rPr>
          <w:b w:val="0"/>
          <w:color w:val="0000FF"/>
          <w:sz w:val="19"/>
          <w:szCs w:val="19"/>
        </w:rPr>
      </w:pPr>
      <w:bookmarkStart w:id="303" w:name="_Toc38387648"/>
      <w:r w:rsidRPr="008F04F6">
        <w:rPr>
          <w:sz w:val="19"/>
          <w:szCs w:val="19"/>
        </w:rPr>
        <w:t>21.3.- Clasificación</w:t>
      </w:r>
      <w:r w:rsidR="00A37DBB" w:rsidRPr="002913C8">
        <w:rPr>
          <w:sz w:val="19"/>
          <w:szCs w:val="19"/>
        </w:rPr>
        <w:t>:</w:t>
      </w:r>
      <w:bookmarkEnd w:id="303"/>
      <w:r w:rsidR="0008540A" w:rsidRPr="002913C8">
        <w:rPr>
          <w:rFonts w:eastAsia="Times New Roman"/>
          <w:b w:val="0"/>
          <w:color w:val="0000FF"/>
          <w:sz w:val="19"/>
          <w:szCs w:val="19"/>
        </w:rPr>
        <w:t xml:space="preserve"> no procede</w:t>
      </w:r>
    </w:p>
    <w:p w14:paraId="33D608FB" w14:textId="3E06619E" w:rsidR="00C548B6" w:rsidRPr="008F04F6" w:rsidRDefault="00C548B6" w:rsidP="001D3DE3">
      <w:pPr>
        <w:pStyle w:val="Ttulo4"/>
        <w:spacing w:after="120"/>
        <w:ind w:left="851" w:right="-427"/>
        <w:jc w:val="both"/>
        <w:rPr>
          <w:sz w:val="19"/>
          <w:szCs w:val="19"/>
        </w:rPr>
      </w:pPr>
      <w:bookmarkStart w:id="304" w:name="_Toc38387649"/>
      <w:r w:rsidRPr="008F04F6">
        <w:rPr>
          <w:sz w:val="19"/>
          <w:szCs w:val="19"/>
        </w:rPr>
        <w:t xml:space="preserve">21.4.- Habilitación empresarial o profesional: </w:t>
      </w:r>
      <w:r w:rsidRPr="008F04F6">
        <w:rPr>
          <w:rFonts w:eastAsia="Times New Roman"/>
          <w:b w:val="0"/>
          <w:color w:val="0000FF"/>
          <w:sz w:val="19"/>
          <w:szCs w:val="19"/>
        </w:rPr>
        <w:t>no</w:t>
      </w:r>
      <w:bookmarkEnd w:id="304"/>
    </w:p>
    <w:p w14:paraId="35234C24" w14:textId="77777777" w:rsidR="00C548B6" w:rsidRPr="008F04F6" w:rsidRDefault="00C548B6" w:rsidP="00D7102B">
      <w:pPr>
        <w:pStyle w:val="Ttulo5"/>
        <w:rPr>
          <w:color w:val="000000"/>
        </w:rPr>
      </w:pPr>
      <w:r w:rsidRPr="008F04F6">
        <w:rPr>
          <w:b/>
        </w:rPr>
        <w:t>21.4.1.- Habilitación empresarial o profesional exigible:</w:t>
      </w:r>
      <w:r w:rsidRPr="008F04F6">
        <w:rPr>
          <w:color w:val="000000"/>
        </w:rPr>
        <w:t xml:space="preserve"> </w:t>
      </w:r>
    </w:p>
    <w:p w14:paraId="2A28B474" w14:textId="1E945A6E" w:rsidR="00AF2680" w:rsidRPr="00EF4C85" w:rsidRDefault="00C548B6" w:rsidP="00EF4C85">
      <w:pPr>
        <w:pStyle w:val="Ttulo4"/>
        <w:spacing w:after="120"/>
        <w:ind w:left="851" w:right="-427"/>
        <w:jc w:val="both"/>
        <w:rPr>
          <w:rFonts w:eastAsia="Times New Roman"/>
          <w:b w:val="0"/>
          <w:color w:val="0000FF"/>
          <w:sz w:val="19"/>
          <w:szCs w:val="19"/>
        </w:rPr>
      </w:pPr>
      <w:bookmarkStart w:id="305" w:name="_Toc38387650"/>
      <w:r w:rsidRPr="008F04F6">
        <w:rPr>
          <w:sz w:val="19"/>
          <w:szCs w:val="19"/>
        </w:rPr>
        <w:t xml:space="preserve">21.5.- Las personas jurídicas deben aportar los nombres y la cualificación profesional del personal responsable de ejecutar la prestación: </w:t>
      </w:r>
      <w:r w:rsidRPr="003D5875">
        <w:rPr>
          <w:rFonts w:eastAsia="Times New Roman"/>
          <w:b w:val="0"/>
          <w:color w:val="0000FF"/>
          <w:sz w:val="19"/>
          <w:szCs w:val="19"/>
        </w:rPr>
        <w:t>sí</w:t>
      </w:r>
      <w:bookmarkEnd w:id="305"/>
      <w:r w:rsidR="00F661BB" w:rsidRPr="003D5875">
        <w:rPr>
          <w:rFonts w:eastAsia="Times New Roman"/>
          <w:b w:val="0"/>
          <w:color w:val="0000FF"/>
          <w:sz w:val="19"/>
          <w:szCs w:val="19"/>
        </w:rPr>
        <w:t>.</w:t>
      </w:r>
    </w:p>
    <w:p w14:paraId="1000228B" w14:textId="70CE3383" w:rsidR="00ED4AFA" w:rsidRPr="00E65FA0" w:rsidRDefault="00C548B6" w:rsidP="00E65FA0">
      <w:pPr>
        <w:pStyle w:val="Ttulo4"/>
        <w:spacing w:after="120"/>
        <w:ind w:left="851" w:right="-427"/>
        <w:jc w:val="both"/>
        <w:rPr>
          <w:sz w:val="19"/>
          <w:szCs w:val="19"/>
        </w:rPr>
      </w:pPr>
      <w:bookmarkStart w:id="306" w:name="_Toc38387651"/>
      <w:r w:rsidRPr="008F04F6">
        <w:rPr>
          <w:sz w:val="19"/>
          <w:szCs w:val="19"/>
        </w:rPr>
        <w:t xml:space="preserve">21.6.- Adscripción obligatoria de medios: </w:t>
      </w:r>
      <w:r w:rsidRPr="008F04F6">
        <w:rPr>
          <w:rFonts w:eastAsia="Times New Roman"/>
          <w:b w:val="0"/>
          <w:color w:val="0000FF"/>
          <w:sz w:val="19"/>
          <w:szCs w:val="19"/>
        </w:rPr>
        <w:t>(no/sí, de conformidad con el Cuadro “</w:t>
      </w:r>
      <w:r w:rsidRPr="008F04F6">
        <w:rPr>
          <w:rFonts w:eastAsia="Times New Roman"/>
          <w:color w:val="0000FF"/>
          <w:sz w:val="19"/>
          <w:szCs w:val="19"/>
        </w:rPr>
        <w:t>Compromiso de adscripción de medios</w:t>
      </w:r>
      <w:r w:rsidRPr="008F04F6">
        <w:rPr>
          <w:rFonts w:eastAsia="Times New Roman"/>
          <w:b w:val="0"/>
          <w:color w:val="0000FF"/>
          <w:sz w:val="19"/>
          <w:szCs w:val="19"/>
        </w:rPr>
        <w:t xml:space="preserve">” del </w:t>
      </w:r>
      <w:r w:rsidRPr="008F04F6">
        <w:rPr>
          <w:rFonts w:eastAsia="Times New Roman"/>
          <w:color w:val="0000FF"/>
          <w:sz w:val="19"/>
          <w:szCs w:val="19"/>
        </w:rPr>
        <w:t>ANEXO II.2</w:t>
      </w:r>
      <w:r w:rsidRPr="008F04F6">
        <w:rPr>
          <w:rFonts w:eastAsia="Times New Roman"/>
          <w:b w:val="0"/>
          <w:color w:val="0000FF"/>
          <w:sz w:val="19"/>
          <w:szCs w:val="19"/>
        </w:rPr>
        <w:t>)</w:t>
      </w:r>
      <w:bookmarkEnd w:id="306"/>
      <w:r w:rsidR="00F661BB" w:rsidRPr="008F04F6">
        <w:rPr>
          <w:rFonts w:eastAsia="Times New Roman"/>
          <w:b w:val="0"/>
          <w:color w:val="0000FF"/>
          <w:sz w:val="19"/>
          <w:szCs w:val="19"/>
        </w:rPr>
        <w:t>.</w:t>
      </w:r>
      <w:r w:rsidRPr="008F04F6">
        <w:rPr>
          <w:sz w:val="19"/>
          <w:szCs w:val="19"/>
        </w:rPr>
        <w:t xml:space="preserve"> </w:t>
      </w:r>
    </w:p>
    <w:p w14:paraId="00555E44" w14:textId="176DDB36" w:rsidR="00E807DD" w:rsidRPr="008F04F6" w:rsidRDefault="00C548B6" w:rsidP="00C20030">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07" w:name="_Toc33530747"/>
      <w:bookmarkStart w:id="308" w:name="_Toc157522065"/>
      <w:bookmarkEnd w:id="291"/>
      <w:bookmarkEnd w:id="292"/>
      <w:bookmarkEnd w:id="293"/>
      <w:bookmarkEnd w:id="294"/>
      <w:bookmarkEnd w:id="295"/>
      <w:bookmarkEnd w:id="296"/>
      <w:bookmarkEnd w:id="297"/>
      <w:bookmarkEnd w:id="298"/>
      <w:bookmarkEnd w:id="299"/>
      <w:bookmarkEnd w:id="300"/>
      <w:r w:rsidRPr="008F04F6">
        <w:t>22.- CRITERIOS DE ADJUDICACIÓN</w:t>
      </w:r>
      <w:bookmarkEnd w:id="307"/>
      <w:bookmarkEnd w:id="308"/>
    </w:p>
    <w:p w14:paraId="172D08E9" w14:textId="7AAA5AEC" w:rsidR="00C548B6" w:rsidRPr="008F04F6" w:rsidRDefault="00C548B6" w:rsidP="001D3DE3">
      <w:pPr>
        <w:pStyle w:val="Ttulo4"/>
        <w:spacing w:after="120"/>
        <w:ind w:left="851" w:right="-427"/>
        <w:jc w:val="both"/>
        <w:rPr>
          <w:rFonts w:eastAsia="Times New Roman"/>
          <w:b w:val="0"/>
          <w:color w:val="0000FF"/>
          <w:sz w:val="19"/>
          <w:szCs w:val="19"/>
        </w:rPr>
      </w:pPr>
      <w:bookmarkStart w:id="309" w:name="_Toc38387653"/>
      <w:r w:rsidRPr="008F04F6">
        <w:rPr>
          <w:sz w:val="19"/>
          <w:szCs w:val="19"/>
        </w:rPr>
        <w:t>22.1.- Existe un único criterio de adjudicación</w:t>
      </w:r>
      <w:r w:rsidRPr="008F04F6">
        <w:rPr>
          <w:rFonts w:eastAsia="Times New Roman"/>
          <w:b w:val="0"/>
          <w:color w:val="0000FF"/>
          <w:sz w:val="19"/>
          <w:szCs w:val="19"/>
        </w:rPr>
        <w:t>: no</w:t>
      </w:r>
      <w:bookmarkEnd w:id="309"/>
    </w:p>
    <w:p w14:paraId="4DEEF268" w14:textId="70532FE3" w:rsidR="00634BF7" w:rsidRPr="00892DFE" w:rsidRDefault="00C548B6" w:rsidP="00892DFE">
      <w:pPr>
        <w:pStyle w:val="Ttulo4"/>
        <w:spacing w:after="120"/>
        <w:ind w:left="851" w:right="-427"/>
        <w:jc w:val="both"/>
        <w:rPr>
          <w:rFonts w:eastAsia="Times New Roman"/>
          <w:b w:val="0"/>
          <w:color w:val="0000FF"/>
          <w:sz w:val="19"/>
          <w:szCs w:val="19"/>
        </w:rPr>
      </w:pPr>
      <w:bookmarkStart w:id="310" w:name="_Toc38387654"/>
      <w:r w:rsidRPr="008F04F6">
        <w:rPr>
          <w:sz w:val="19"/>
          <w:szCs w:val="19"/>
        </w:rPr>
        <w:t xml:space="preserve">22.2.- Existe una pluralidad de criterios de adjudicación: </w:t>
      </w:r>
      <w:r w:rsidRPr="008F04F6">
        <w:rPr>
          <w:rFonts w:eastAsia="Times New Roman"/>
          <w:b w:val="0"/>
          <w:color w:val="0000FF"/>
          <w:sz w:val="19"/>
          <w:szCs w:val="19"/>
        </w:rPr>
        <w:t>sí</w:t>
      </w:r>
      <w:bookmarkEnd w:id="310"/>
    </w:p>
    <w:p w14:paraId="5A5C58E6" w14:textId="28173E74" w:rsidR="00C548B6" w:rsidRDefault="00C548B6" w:rsidP="00D7102B">
      <w:pPr>
        <w:pStyle w:val="Ttulo5"/>
        <w:rPr>
          <w:b/>
          <w:color w:val="0000FF"/>
        </w:rPr>
      </w:pPr>
      <w:r w:rsidRPr="008F04F6">
        <w:rPr>
          <w:b/>
        </w:rPr>
        <w:t>22.2.1.- Criterios cuya cuantificación depende de un juicio de valor:</w:t>
      </w:r>
      <w:r w:rsidRPr="008F04F6">
        <w:rPr>
          <w:i/>
          <w:color w:val="4F81BD"/>
        </w:rPr>
        <w:t xml:space="preserve"> </w:t>
      </w:r>
      <w:r w:rsidRPr="008F04F6">
        <w:rPr>
          <w:b/>
          <w:color w:val="0000FF"/>
        </w:rPr>
        <w:t>sí</w:t>
      </w:r>
    </w:p>
    <w:p w14:paraId="7EB08DE5" w14:textId="77777777" w:rsidR="00DC7071" w:rsidRPr="00DC7071" w:rsidRDefault="00DC7071" w:rsidP="00DC7071">
      <w:pPr>
        <w:jc w:val="both"/>
        <w:rPr>
          <w:rFonts w:ascii="Verdana" w:hAnsi="Verdana" w:cs="Arial"/>
          <w:sz w:val="19"/>
          <w:szCs w:val="19"/>
          <w:u w:val="single"/>
          <w:lang w:val="es-ES_tradnl" w:eastAsia="en-US"/>
        </w:rPr>
      </w:pPr>
      <w:r w:rsidRPr="00DC7071">
        <w:rPr>
          <w:rFonts w:ascii="Verdana" w:hAnsi="Verdana" w:cs="Arial"/>
          <w:sz w:val="19"/>
          <w:szCs w:val="19"/>
          <w:u w:val="single"/>
          <w:lang w:val="es-ES_tradnl" w:eastAsia="en-US"/>
        </w:rPr>
        <w:t>CRITERIO 1 : Análisis del proyecto y su entorno. (máx. 43,00 puntos)</w:t>
      </w:r>
    </w:p>
    <w:p w14:paraId="5640976E" w14:textId="77777777" w:rsidR="00DC7071" w:rsidRPr="00DC7071" w:rsidRDefault="00DC7071" w:rsidP="00DC7071">
      <w:pPr>
        <w:jc w:val="both"/>
        <w:rPr>
          <w:rFonts w:ascii="Verdana" w:hAnsi="Verdana" w:cs="Arial"/>
          <w:sz w:val="19"/>
          <w:szCs w:val="19"/>
          <w:u w:val="single"/>
          <w:lang w:val="es-ES_tradnl" w:eastAsia="en-US"/>
        </w:rPr>
      </w:pPr>
    </w:p>
    <w:p w14:paraId="06FE3FF0" w14:textId="77777777" w:rsidR="00DC7071" w:rsidRPr="000F1809" w:rsidRDefault="00DC7071" w:rsidP="00DC7071">
      <w:pPr>
        <w:tabs>
          <w:tab w:val="left" w:pos="0"/>
        </w:tabs>
        <w:ind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 xml:space="preserve">- Aspectos relacionados con el proyecto y su entorno (máx. 33,00 puntos) </w:t>
      </w:r>
    </w:p>
    <w:p w14:paraId="0342CC1A" w14:textId="77777777" w:rsidR="00E4761F" w:rsidRPr="00DC7071" w:rsidRDefault="00E4761F" w:rsidP="00DC7071">
      <w:pPr>
        <w:tabs>
          <w:tab w:val="left" w:pos="0"/>
        </w:tabs>
        <w:ind w:right="140"/>
        <w:jc w:val="both"/>
        <w:rPr>
          <w:rFonts w:ascii="Verdana" w:hAnsi="Verdana" w:cs="Arial"/>
          <w:sz w:val="19"/>
          <w:szCs w:val="19"/>
          <w:lang w:val="es-ES_tradnl" w:eastAsia="en-US"/>
        </w:rPr>
      </w:pPr>
    </w:p>
    <w:p w14:paraId="62E7A005" w14:textId="77777777" w:rsidR="00DC7071" w:rsidRPr="00DC7071" w:rsidRDefault="00DC7071" w:rsidP="00DC7071">
      <w:pPr>
        <w:numPr>
          <w:ilvl w:val="0"/>
          <w:numId w:val="153"/>
        </w:numPr>
        <w:tabs>
          <w:tab w:val="left" w:pos="0"/>
        </w:tabs>
        <w:spacing w:before="120"/>
        <w:ind w:left="720" w:right="140"/>
        <w:contextualSpacing/>
        <w:jc w:val="both"/>
        <w:rPr>
          <w:rFonts w:ascii="Verdana" w:hAnsi="Verdana" w:cs="Arial"/>
          <w:sz w:val="19"/>
          <w:szCs w:val="19"/>
          <w:lang w:val="es-ES_tradnl" w:eastAsia="en-US"/>
        </w:rPr>
      </w:pPr>
      <w:r w:rsidRPr="00DC7071">
        <w:rPr>
          <w:rFonts w:ascii="Verdana" w:hAnsi="Verdana" w:cs="Arial"/>
          <w:sz w:val="19"/>
          <w:szCs w:val="19"/>
          <w:lang w:val="es-ES_tradnl" w:eastAsia="en-US"/>
        </w:rPr>
        <w:t>Conocimiento del entorno (máx. 5,00 puntos)</w:t>
      </w:r>
    </w:p>
    <w:p w14:paraId="6AF2C4BE" w14:textId="77777777" w:rsidR="00DC7071" w:rsidRPr="000F1809" w:rsidRDefault="00DC7071" w:rsidP="00DC7071">
      <w:pPr>
        <w:tabs>
          <w:tab w:val="left" w:pos="0"/>
        </w:tabs>
        <w:spacing w:before="120"/>
        <w:ind w:left="360"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estudio de la situación actual y de la problemática del entorno, así como el análisis de los puntos o aspectos que la Licitadora considere o identifique cómo principales, importantes o críticos en el ámbito del Contrato, y que se desarrollarán durante la redacción del Proyecto Constructivo.</w:t>
      </w:r>
    </w:p>
    <w:p w14:paraId="792F066B" w14:textId="77777777" w:rsidR="00E4761F" w:rsidRPr="000F1809" w:rsidRDefault="00E4761F" w:rsidP="00DC7071">
      <w:pPr>
        <w:tabs>
          <w:tab w:val="left" w:pos="0"/>
        </w:tabs>
        <w:spacing w:before="120"/>
        <w:ind w:left="360" w:right="140"/>
        <w:jc w:val="both"/>
        <w:rPr>
          <w:rFonts w:ascii="Verdana" w:hAnsi="Verdana" w:cs="Arial"/>
          <w:sz w:val="19"/>
          <w:szCs w:val="19"/>
          <w:lang w:val="es-ES_tradnl" w:eastAsia="en-US"/>
        </w:rPr>
      </w:pPr>
    </w:p>
    <w:p w14:paraId="17B98EC7" w14:textId="77777777" w:rsidR="00E4761F" w:rsidRDefault="00E4761F" w:rsidP="00DC7071">
      <w:pPr>
        <w:tabs>
          <w:tab w:val="left" w:pos="0"/>
        </w:tabs>
        <w:spacing w:before="120"/>
        <w:ind w:left="360" w:right="140"/>
        <w:jc w:val="both"/>
        <w:rPr>
          <w:rFonts w:ascii="Verdana" w:hAnsi="Verdana" w:cs="Arial"/>
          <w:sz w:val="19"/>
          <w:szCs w:val="19"/>
          <w:lang w:val="es-ES_tradnl" w:eastAsia="en-US"/>
        </w:rPr>
      </w:pPr>
    </w:p>
    <w:p w14:paraId="5AB9931C" w14:textId="77777777" w:rsidR="000F1809" w:rsidRPr="000F1809" w:rsidRDefault="000F1809" w:rsidP="00DC7071">
      <w:pPr>
        <w:tabs>
          <w:tab w:val="left" w:pos="0"/>
        </w:tabs>
        <w:spacing w:before="120"/>
        <w:ind w:left="360" w:right="140"/>
        <w:jc w:val="both"/>
        <w:rPr>
          <w:rFonts w:ascii="Verdana" w:hAnsi="Verdana" w:cs="Arial"/>
          <w:sz w:val="19"/>
          <w:szCs w:val="19"/>
          <w:lang w:val="es-ES_tradnl" w:eastAsia="en-US"/>
        </w:rPr>
      </w:pPr>
    </w:p>
    <w:p w14:paraId="5BC6F061" w14:textId="77777777" w:rsidR="00E4761F" w:rsidRPr="000F1809" w:rsidRDefault="00E4761F" w:rsidP="00DC7071">
      <w:pPr>
        <w:tabs>
          <w:tab w:val="left" w:pos="0"/>
        </w:tabs>
        <w:spacing w:before="120"/>
        <w:ind w:left="360" w:right="140"/>
        <w:jc w:val="both"/>
        <w:rPr>
          <w:rFonts w:ascii="Verdana" w:hAnsi="Verdana" w:cs="Arial"/>
          <w:sz w:val="19"/>
          <w:szCs w:val="19"/>
          <w:lang w:val="es-ES_tradnl" w:eastAsia="en-US"/>
        </w:rPr>
      </w:pPr>
    </w:p>
    <w:p w14:paraId="07E2A0B8" w14:textId="77777777" w:rsidR="00E4761F" w:rsidRPr="000F1809" w:rsidRDefault="00E4761F" w:rsidP="00DC7071">
      <w:pPr>
        <w:tabs>
          <w:tab w:val="left" w:pos="0"/>
        </w:tabs>
        <w:spacing w:before="120"/>
        <w:ind w:left="360" w:right="140"/>
        <w:jc w:val="both"/>
        <w:rPr>
          <w:rFonts w:ascii="Verdana" w:hAnsi="Verdana" w:cs="Arial"/>
          <w:sz w:val="19"/>
          <w:szCs w:val="19"/>
          <w:lang w:val="es-ES_tradnl" w:eastAsia="en-US"/>
        </w:rPr>
      </w:pPr>
    </w:p>
    <w:p w14:paraId="54E06171" w14:textId="77777777" w:rsidR="00E4761F" w:rsidRPr="000F1809" w:rsidRDefault="00E4761F" w:rsidP="00DC7071">
      <w:pPr>
        <w:tabs>
          <w:tab w:val="left" w:pos="0"/>
        </w:tabs>
        <w:spacing w:before="120"/>
        <w:ind w:left="360" w:right="140"/>
        <w:jc w:val="both"/>
        <w:rPr>
          <w:rFonts w:ascii="Verdana" w:hAnsi="Verdana" w:cs="Arial"/>
          <w:sz w:val="19"/>
          <w:szCs w:val="19"/>
          <w:lang w:val="es-ES_tradnl" w:eastAsia="en-US"/>
        </w:rPr>
      </w:pPr>
    </w:p>
    <w:p w14:paraId="0D5CB7C7" w14:textId="77777777" w:rsidR="00E4761F" w:rsidRPr="00DC7071" w:rsidRDefault="00E4761F" w:rsidP="00DC7071">
      <w:pPr>
        <w:tabs>
          <w:tab w:val="left" w:pos="0"/>
        </w:tabs>
        <w:spacing w:before="120"/>
        <w:ind w:left="360" w:right="140"/>
        <w:jc w:val="both"/>
        <w:rPr>
          <w:rFonts w:ascii="Verdana" w:hAnsi="Verdana" w:cs="Arial"/>
          <w:sz w:val="19"/>
          <w:szCs w:val="19"/>
          <w:lang w:val="es-ES_tradnl" w:eastAsia="en-US"/>
        </w:rPr>
      </w:pPr>
    </w:p>
    <w:p w14:paraId="7E72A08F" w14:textId="77777777" w:rsidR="00DC7071" w:rsidRPr="00DC7071" w:rsidRDefault="00DC7071" w:rsidP="00DC7071">
      <w:pPr>
        <w:numPr>
          <w:ilvl w:val="0"/>
          <w:numId w:val="153"/>
        </w:numPr>
        <w:tabs>
          <w:tab w:val="left" w:pos="0"/>
        </w:tabs>
        <w:spacing w:before="120"/>
        <w:ind w:left="720" w:right="140"/>
        <w:contextualSpacing/>
        <w:jc w:val="both"/>
        <w:rPr>
          <w:rFonts w:ascii="Verdana" w:hAnsi="Verdana" w:cs="Arial"/>
          <w:sz w:val="19"/>
          <w:szCs w:val="19"/>
          <w:lang w:val="es-ES_tradnl" w:eastAsia="en-US"/>
        </w:rPr>
      </w:pPr>
      <w:r w:rsidRPr="00DC7071">
        <w:rPr>
          <w:rFonts w:ascii="Verdana" w:hAnsi="Verdana" w:cs="Arial"/>
          <w:sz w:val="19"/>
          <w:szCs w:val="19"/>
          <w:lang w:val="es-ES_tradnl" w:eastAsia="en-US"/>
        </w:rPr>
        <w:t>Parámetros y/o criterios básicos del diseño hidráulico y estructural (máx. 3,00 puntos)</w:t>
      </w:r>
    </w:p>
    <w:p w14:paraId="0E8691C0" w14:textId="77777777" w:rsidR="00DC7071" w:rsidRPr="000F1809" w:rsidRDefault="00DC7071" w:rsidP="00DC7071">
      <w:pPr>
        <w:tabs>
          <w:tab w:val="left" w:pos="0"/>
        </w:tabs>
        <w:spacing w:before="120"/>
        <w:ind w:left="360"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estudio de los parámetros y/o criterios básicos de diseño y cálculo concretos para la actuación o las actuaciones a proyectar. Así mismo, se valorará la justificación de la adecuación de cada uno de los datos aportados y propuestas al respecto. Además, se ampliará el estudio de estos principios de diseño a todos los aspectos que la Licitadora identifique como principales, importantes o críticos, y que se desarrollarán en el Proyecto Constructivo. Se valorará la definición y justificación de los criterios de cálculo, diseño y modelización de los elementos a proyectar.</w:t>
      </w:r>
    </w:p>
    <w:p w14:paraId="42EB1B1E" w14:textId="77777777" w:rsidR="00E4761F" w:rsidRPr="00DC7071" w:rsidRDefault="00E4761F" w:rsidP="00DC7071">
      <w:pPr>
        <w:tabs>
          <w:tab w:val="left" w:pos="0"/>
        </w:tabs>
        <w:spacing w:before="120"/>
        <w:ind w:left="360" w:right="140"/>
        <w:jc w:val="both"/>
        <w:rPr>
          <w:rFonts w:ascii="Verdana" w:hAnsi="Verdana" w:cs="Arial"/>
          <w:sz w:val="19"/>
          <w:szCs w:val="19"/>
          <w:lang w:val="es-ES_tradnl" w:eastAsia="en-US"/>
        </w:rPr>
      </w:pPr>
    </w:p>
    <w:p w14:paraId="5B9239B5" w14:textId="77777777" w:rsidR="00DC7071" w:rsidRPr="00DC7071" w:rsidRDefault="00DC7071" w:rsidP="00DC7071">
      <w:pPr>
        <w:numPr>
          <w:ilvl w:val="0"/>
          <w:numId w:val="153"/>
        </w:numPr>
        <w:tabs>
          <w:tab w:val="left" w:pos="0"/>
        </w:tabs>
        <w:spacing w:before="120"/>
        <w:ind w:left="720" w:right="140"/>
        <w:contextualSpacing/>
        <w:jc w:val="both"/>
        <w:rPr>
          <w:rFonts w:ascii="Verdana" w:hAnsi="Verdana" w:cs="Arial"/>
          <w:sz w:val="19"/>
          <w:szCs w:val="19"/>
          <w:lang w:val="es-ES_tradnl" w:eastAsia="en-US"/>
        </w:rPr>
      </w:pPr>
      <w:r w:rsidRPr="00DC7071">
        <w:rPr>
          <w:rFonts w:ascii="Verdana" w:hAnsi="Verdana" w:cs="Arial"/>
          <w:sz w:val="19"/>
          <w:szCs w:val="19"/>
          <w:lang w:val="es-ES_tradnl" w:eastAsia="en-US"/>
        </w:rPr>
        <w:t>Propuestas de actuación, diseño o proyecto (máx. 20,00 puntos)</w:t>
      </w:r>
    </w:p>
    <w:p w14:paraId="13BCAF1F" w14:textId="77777777" w:rsidR="00DC7071" w:rsidRPr="000F1809" w:rsidRDefault="00DC7071" w:rsidP="00DC7071">
      <w:pPr>
        <w:tabs>
          <w:tab w:val="left" w:pos="0"/>
        </w:tabs>
        <w:spacing w:before="120"/>
        <w:ind w:left="360"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 xml:space="preserve">Se valorará el estudio, el desarrollo y la justificación de las propuestas para los aspectos a desarrollar en el Contrato, así como el estudio y valoración de diferentes alternativas, si las hubiera, para cada una de las actuaciones. </w:t>
      </w:r>
    </w:p>
    <w:p w14:paraId="4743C15D" w14:textId="77777777" w:rsidR="00E4761F" w:rsidRPr="00DC7071" w:rsidRDefault="00E4761F" w:rsidP="00DC7071">
      <w:pPr>
        <w:tabs>
          <w:tab w:val="left" w:pos="0"/>
        </w:tabs>
        <w:spacing w:before="120"/>
        <w:ind w:left="360" w:right="140"/>
        <w:jc w:val="both"/>
        <w:rPr>
          <w:rFonts w:ascii="Verdana" w:hAnsi="Verdana" w:cs="Arial"/>
          <w:sz w:val="19"/>
          <w:szCs w:val="19"/>
          <w:lang w:val="es-ES_tradnl" w:eastAsia="en-US"/>
        </w:rPr>
      </w:pPr>
    </w:p>
    <w:p w14:paraId="4896EDFC" w14:textId="77777777" w:rsidR="00DC7071" w:rsidRPr="00DC7071" w:rsidRDefault="00DC7071" w:rsidP="00DC7071">
      <w:pPr>
        <w:numPr>
          <w:ilvl w:val="0"/>
          <w:numId w:val="153"/>
        </w:numPr>
        <w:tabs>
          <w:tab w:val="left" w:pos="0"/>
        </w:tabs>
        <w:spacing w:before="120"/>
        <w:ind w:left="720" w:right="140"/>
        <w:contextualSpacing/>
        <w:jc w:val="both"/>
        <w:rPr>
          <w:rFonts w:ascii="Verdana" w:hAnsi="Verdana" w:cs="Arial"/>
          <w:sz w:val="19"/>
          <w:szCs w:val="19"/>
          <w:lang w:val="es-ES_tradnl" w:eastAsia="en-US"/>
        </w:rPr>
      </w:pPr>
      <w:r w:rsidRPr="00DC7071">
        <w:rPr>
          <w:rFonts w:ascii="Verdana" w:hAnsi="Verdana" w:cs="Arial"/>
          <w:sz w:val="19"/>
          <w:szCs w:val="19"/>
          <w:lang w:val="es-ES_tradnl" w:eastAsia="en-US"/>
        </w:rPr>
        <w:t>Servicios existentes y servicios afectados (máx. 5,00 puntos)</w:t>
      </w:r>
    </w:p>
    <w:p w14:paraId="6134BF73" w14:textId="77777777" w:rsidR="00DC7071" w:rsidRPr="00DC7071" w:rsidRDefault="00DC7071" w:rsidP="00DC7071">
      <w:pPr>
        <w:tabs>
          <w:tab w:val="left" w:pos="0"/>
        </w:tabs>
        <w:spacing w:before="120"/>
        <w:ind w:left="360"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estudio y conocimiento de los servicios existentes y afectados en el ámbito del Anteproyecto, así como las propuestas de solución a los problemas surgidos al respecto y que estén encaminados a reducir la afección de las futuras obras y un menor coste en su reposición.</w:t>
      </w:r>
    </w:p>
    <w:p w14:paraId="3FA195FD" w14:textId="77777777" w:rsidR="00DC7071" w:rsidRPr="00DC7071" w:rsidRDefault="00DC7071" w:rsidP="00DC7071">
      <w:pPr>
        <w:tabs>
          <w:tab w:val="left" w:pos="0"/>
        </w:tabs>
        <w:spacing w:before="120"/>
        <w:ind w:right="140"/>
        <w:jc w:val="both"/>
        <w:rPr>
          <w:rFonts w:ascii="Verdana" w:hAnsi="Verdana" w:cs="Arial"/>
          <w:sz w:val="19"/>
          <w:szCs w:val="19"/>
          <w:lang w:val="es-ES_tradnl" w:eastAsia="en-US"/>
        </w:rPr>
      </w:pPr>
    </w:p>
    <w:p w14:paraId="3503E460" w14:textId="77777777" w:rsidR="00DC7071" w:rsidRPr="00DC7071" w:rsidRDefault="00DC7071" w:rsidP="00DC7071">
      <w:pPr>
        <w:tabs>
          <w:tab w:val="left" w:pos="0"/>
        </w:tabs>
        <w:ind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 Afecciones al Medio Ambiente (máx. 5,00 puntos)</w:t>
      </w:r>
    </w:p>
    <w:p w14:paraId="715D0C11" w14:textId="77777777" w:rsidR="00DC7071" w:rsidRPr="00DC7071" w:rsidRDefault="00DC7071" w:rsidP="00DC7071">
      <w:pPr>
        <w:tabs>
          <w:tab w:val="left" w:pos="0"/>
        </w:tabs>
        <w:spacing w:before="120"/>
        <w:ind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estudio del entorno del Anteproyecto en relación con la afección ambiental a fauna y flora, o a entornos dotados de protección, así como la posible disposición de espacios potencialmente contaminados, o que hayan sido objeto de actividades o instalaciones potencialmente contaminantes. Se valorará la identificación de los aspectos más vulnerables del ámbito, así como la propuesta y justificación de actuaciones y/o procedimientos que mejoren la situación actual y otorguen a la zona un valor ambiental adecuado.</w:t>
      </w:r>
    </w:p>
    <w:p w14:paraId="19A4D62C" w14:textId="77777777" w:rsidR="00DC7071" w:rsidRPr="00DC7071" w:rsidRDefault="00DC7071" w:rsidP="00DC7071">
      <w:pPr>
        <w:tabs>
          <w:tab w:val="left" w:pos="0"/>
        </w:tabs>
        <w:spacing w:before="120"/>
        <w:ind w:right="140"/>
        <w:jc w:val="both"/>
        <w:rPr>
          <w:rFonts w:ascii="Verdana" w:hAnsi="Verdana" w:cs="Arial"/>
          <w:sz w:val="19"/>
          <w:szCs w:val="19"/>
          <w:lang w:val="es-ES_tradnl" w:eastAsia="en-US"/>
        </w:rPr>
      </w:pPr>
    </w:p>
    <w:p w14:paraId="63B92256" w14:textId="77777777" w:rsidR="00DC7071" w:rsidRPr="00DC7071" w:rsidRDefault="00DC7071" w:rsidP="00DC7071">
      <w:pPr>
        <w:tabs>
          <w:tab w:val="left" w:pos="0"/>
        </w:tabs>
        <w:ind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 xml:space="preserve">- Afecciones municipales (máx. 5,00 puntos) </w:t>
      </w:r>
    </w:p>
    <w:p w14:paraId="50671A9A" w14:textId="77777777" w:rsidR="00DC7071" w:rsidRPr="00DC7071" w:rsidRDefault="00DC7071" w:rsidP="00DC7071">
      <w:pPr>
        <w:tabs>
          <w:tab w:val="left" w:pos="0"/>
        </w:tabs>
        <w:spacing w:before="120"/>
        <w:ind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estudio de las posibles afecciones del Anteproyecto al tráfico rodado y peatonal, así como a las edificaciones cercanas. Así mismo, se valorarán las propuestas de actuación para la minimización de dichas afecciones, con objeto de garantizar la seguridad del tráfico peatonal y rodado, así como de poder garantizar el acceso a los usos del entorno.</w:t>
      </w:r>
    </w:p>
    <w:p w14:paraId="1E746C3A" w14:textId="77777777" w:rsidR="00DC7071" w:rsidRPr="00DC7071" w:rsidRDefault="00DC7071" w:rsidP="00DC7071">
      <w:pPr>
        <w:tabs>
          <w:tab w:val="left" w:pos="0"/>
        </w:tabs>
        <w:spacing w:before="120"/>
        <w:ind w:left="709" w:right="140"/>
        <w:jc w:val="both"/>
        <w:rPr>
          <w:rFonts w:ascii="Verdana" w:hAnsi="Verdana" w:cs="Arial"/>
          <w:sz w:val="19"/>
          <w:szCs w:val="19"/>
          <w:lang w:val="es-ES_tradnl" w:eastAsia="en-US"/>
        </w:rPr>
      </w:pPr>
    </w:p>
    <w:p w14:paraId="73689E38" w14:textId="77777777" w:rsidR="00DC7071" w:rsidRPr="00DC7071" w:rsidRDefault="00DC7071" w:rsidP="00DC7071">
      <w:pPr>
        <w:jc w:val="both"/>
        <w:rPr>
          <w:rFonts w:ascii="Verdana" w:hAnsi="Verdana" w:cs="Arial"/>
          <w:sz w:val="19"/>
          <w:szCs w:val="19"/>
          <w:u w:val="single"/>
          <w:lang w:val="es-ES_tradnl" w:eastAsia="en-US"/>
        </w:rPr>
      </w:pPr>
      <w:r w:rsidRPr="00DC7071">
        <w:rPr>
          <w:rFonts w:ascii="Verdana" w:hAnsi="Verdana" w:cs="Arial"/>
          <w:sz w:val="19"/>
          <w:szCs w:val="19"/>
          <w:u w:val="single"/>
          <w:lang w:val="es-ES_tradnl" w:eastAsia="en-US"/>
        </w:rPr>
        <w:t>CRITERIO 2 : Organigrama, planificación y organización de los medios humanos y materiales. (máx. 7,00 puntos)</w:t>
      </w:r>
    </w:p>
    <w:p w14:paraId="0F8AD08B" w14:textId="77777777" w:rsidR="00DC7071" w:rsidRPr="00DC7071" w:rsidRDefault="00DC7071" w:rsidP="00DC7071">
      <w:pPr>
        <w:spacing w:before="120"/>
        <w:ind w:left="1560"/>
        <w:jc w:val="both"/>
        <w:rPr>
          <w:rFonts w:ascii="Verdana" w:hAnsi="Verdana" w:cs="Calibri"/>
          <w:b/>
          <w:sz w:val="19"/>
          <w:szCs w:val="19"/>
          <w:lang w:val="es-ES_tradnl" w:eastAsia="en-US"/>
        </w:rPr>
      </w:pPr>
    </w:p>
    <w:p w14:paraId="5B6F2442" w14:textId="77777777" w:rsidR="00DC7071" w:rsidRPr="00DC7071" w:rsidRDefault="00DC7071" w:rsidP="00DC7071">
      <w:pPr>
        <w:tabs>
          <w:tab w:val="left" w:pos="0"/>
        </w:tabs>
        <w:ind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 Organigrama y medios humanos (máx. 3,00 puntos)</w:t>
      </w:r>
    </w:p>
    <w:p w14:paraId="51CEE7EB" w14:textId="77777777" w:rsidR="00DC7071" w:rsidRPr="000F1809" w:rsidRDefault="00DC7071" w:rsidP="00DC7071">
      <w:pPr>
        <w:tabs>
          <w:tab w:val="left" w:pos="0"/>
        </w:tabs>
        <w:spacing w:before="120"/>
        <w:ind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definición y justificación de los medios humanos que la Licitadora tenga intención de poner a disposición del Contrato, tanto en lo relativo al equipo principal como a personal de apoyo, así como la descripción de funciones relativas al objeto del Contrato. Se valorará la idoneidad, y su justificación, del equipo propuesto para el cumplimiento del plazo, así como la adopción de medidas para garantizar el cumplimiento de las condiciones del contrato mediante la asignación de personal adicional, en caso de que fuera necesario.</w:t>
      </w:r>
    </w:p>
    <w:p w14:paraId="689E8030" w14:textId="77777777" w:rsidR="00E4761F" w:rsidRPr="000F1809" w:rsidRDefault="00E4761F" w:rsidP="00DC7071">
      <w:pPr>
        <w:tabs>
          <w:tab w:val="left" w:pos="0"/>
        </w:tabs>
        <w:spacing w:before="120"/>
        <w:ind w:right="140"/>
        <w:jc w:val="both"/>
        <w:rPr>
          <w:rFonts w:ascii="Verdana" w:hAnsi="Verdana" w:cs="Arial"/>
          <w:sz w:val="19"/>
          <w:szCs w:val="19"/>
          <w:lang w:val="es-ES_tradnl" w:eastAsia="en-US"/>
        </w:rPr>
      </w:pPr>
    </w:p>
    <w:p w14:paraId="1815C4E0" w14:textId="77777777" w:rsidR="00E4761F" w:rsidRPr="000F1809" w:rsidRDefault="00E4761F" w:rsidP="00DC7071">
      <w:pPr>
        <w:tabs>
          <w:tab w:val="left" w:pos="0"/>
        </w:tabs>
        <w:spacing w:before="120"/>
        <w:ind w:right="140"/>
        <w:jc w:val="both"/>
        <w:rPr>
          <w:rFonts w:ascii="Verdana" w:hAnsi="Verdana" w:cs="Arial"/>
          <w:sz w:val="19"/>
          <w:szCs w:val="19"/>
          <w:lang w:val="es-ES_tradnl" w:eastAsia="en-US"/>
        </w:rPr>
      </w:pPr>
    </w:p>
    <w:p w14:paraId="127FB69C" w14:textId="77777777" w:rsidR="00E4761F" w:rsidRPr="000F1809" w:rsidRDefault="00E4761F" w:rsidP="00DC7071">
      <w:pPr>
        <w:tabs>
          <w:tab w:val="left" w:pos="0"/>
        </w:tabs>
        <w:spacing w:before="120"/>
        <w:ind w:right="140"/>
        <w:jc w:val="both"/>
        <w:rPr>
          <w:rFonts w:ascii="Verdana" w:hAnsi="Verdana" w:cs="Arial"/>
          <w:sz w:val="19"/>
          <w:szCs w:val="19"/>
          <w:lang w:val="es-ES_tradnl" w:eastAsia="en-US"/>
        </w:rPr>
      </w:pPr>
    </w:p>
    <w:p w14:paraId="6AEF374E" w14:textId="77777777" w:rsidR="00E4761F" w:rsidRPr="000F1809" w:rsidRDefault="00E4761F" w:rsidP="00DC7071">
      <w:pPr>
        <w:tabs>
          <w:tab w:val="left" w:pos="0"/>
        </w:tabs>
        <w:spacing w:before="120"/>
        <w:ind w:right="140"/>
        <w:jc w:val="both"/>
        <w:rPr>
          <w:rFonts w:ascii="Verdana" w:hAnsi="Verdana" w:cs="Arial"/>
          <w:sz w:val="19"/>
          <w:szCs w:val="19"/>
          <w:lang w:val="es-ES_tradnl" w:eastAsia="en-US"/>
        </w:rPr>
      </w:pPr>
    </w:p>
    <w:p w14:paraId="32C71702" w14:textId="77777777" w:rsidR="00E4761F" w:rsidRDefault="00E4761F" w:rsidP="00DC7071">
      <w:pPr>
        <w:tabs>
          <w:tab w:val="left" w:pos="0"/>
        </w:tabs>
        <w:spacing w:before="120"/>
        <w:ind w:right="140"/>
        <w:jc w:val="both"/>
        <w:rPr>
          <w:rFonts w:ascii="Verdana" w:hAnsi="Verdana" w:cs="Arial"/>
          <w:sz w:val="19"/>
          <w:szCs w:val="19"/>
          <w:lang w:val="es-ES_tradnl" w:eastAsia="en-US"/>
        </w:rPr>
      </w:pPr>
    </w:p>
    <w:p w14:paraId="49BB8E93" w14:textId="77777777" w:rsidR="000F1809" w:rsidRDefault="000F1809" w:rsidP="00DC7071">
      <w:pPr>
        <w:tabs>
          <w:tab w:val="left" w:pos="0"/>
        </w:tabs>
        <w:spacing w:before="120"/>
        <w:ind w:right="140"/>
        <w:jc w:val="both"/>
        <w:rPr>
          <w:rFonts w:ascii="Verdana" w:hAnsi="Verdana" w:cs="Arial"/>
          <w:sz w:val="19"/>
          <w:szCs w:val="19"/>
          <w:lang w:val="es-ES_tradnl" w:eastAsia="en-US"/>
        </w:rPr>
      </w:pPr>
    </w:p>
    <w:p w14:paraId="74F23827" w14:textId="77777777" w:rsidR="000F1809" w:rsidRDefault="000F1809" w:rsidP="00DC7071">
      <w:pPr>
        <w:tabs>
          <w:tab w:val="left" w:pos="0"/>
        </w:tabs>
        <w:spacing w:before="120"/>
        <w:ind w:right="140"/>
        <w:jc w:val="both"/>
        <w:rPr>
          <w:rFonts w:ascii="Verdana" w:hAnsi="Verdana" w:cs="Arial"/>
          <w:sz w:val="19"/>
          <w:szCs w:val="19"/>
          <w:lang w:val="es-ES_tradnl" w:eastAsia="en-US"/>
        </w:rPr>
      </w:pPr>
    </w:p>
    <w:p w14:paraId="2BBA308D" w14:textId="77777777" w:rsidR="000F1809" w:rsidRPr="000F1809" w:rsidRDefault="000F1809" w:rsidP="00DC7071">
      <w:pPr>
        <w:tabs>
          <w:tab w:val="left" w:pos="0"/>
        </w:tabs>
        <w:spacing w:before="120"/>
        <w:ind w:right="140"/>
        <w:jc w:val="both"/>
        <w:rPr>
          <w:rFonts w:ascii="Verdana" w:hAnsi="Verdana" w:cs="Arial"/>
          <w:sz w:val="19"/>
          <w:szCs w:val="19"/>
          <w:lang w:val="es-ES_tradnl" w:eastAsia="en-US"/>
        </w:rPr>
      </w:pPr>
    </w:p>
    <w:p w14:paraId="64A8B70E" w14:textId="77777777" w:rsidR="00E4761F" w:rsidRPr="00DC7071" w:rsidRDefault="00E4761F" w:rsidP="00DC7071">
      <w:pPr>
        <w:tabs>
          <w:tab w:val="left" w:pos="0"/>
        </w:tabs>
        <w:spacing w:before="120"/>
        <w:ind w:right="140"/>
        <w:jc w:val="both"/>
        <w:rPr>
          <w:rFonts w:ascii="Verdana" w:hAnsi="Verdana" w:cs="Arial"/>
          <w:sz w:val="19"/>
          <w:szCs w:val="19"/>
          <w:lang w:val="es-ES_tradnl" w:eastAsia="en-US"/>
        </w:rPr>
      </w:pPr>
    </w:p>
    <w:p w14:paraId="09A40A73" w14:textId="77777777" w:rsidR="00DC7071" w:rsidRPr="00DC7071" w:rsidRDefault="00DC7071" w:rsidP="00DC7071">
      <w:pPr>
        <w:tabs>
          <w:tab w:val="left" w:pos="0"/>
        </w:tabs>
        <w:spacing w:before="120"/>
        <w:ind w:left="709" w:right="140"/>
        <w:jc w:val="both"/>
        <w:rPr>
          <w:rFonts w:ascii="Verdana" w:hAnsi="Verdana" w:cs="Arial"/>
          <w:sz w:val="19"/>
          <w:szCs w:val="19"/>
          <w:lang w:val="es-ES_tradnl" w:eastAsia="en-US"/>
        </w:rPr>
      </w:pPr>
    </w:p>
    <w:p w14:paraId="75319CB7" w14:textId="77777777" w:rsidR="00DC7071" w:rsidRPr="000F1809" w:rsidRDefault="00DC7071" w:rsidP="00DC7071">
      <w:pPr>
        <w:tabs>
          <w:tab w:val="left" w:pos="0"/>
        </w:tabs>
        <w:ind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 Metodología y planificación (máx. 4,00 puntos)</w:t>
      </w:r>
    </w:p>
    <w:p w14:paraId="4A44D5F0" w14:textId="77777777" w:rsidR="00E4761F" w:rsidRPr="00DC7071" w:rsidRDefault="00E4761F" w:rsidP="00DC7071">
      <w:pPr>
        <w:tabs>
          <w:tab w:val="left" w:pos="0"/>
        </w:tabs>
        <w:ind w:right="140"/>
        <w:jc w:val="both"/>
        <w:rPr>
          <w:rFonts w:ascii="Verdana" w:hAnsi="Verdana" w:cs="Arial"/>
          <w:sz w:val="19"/>
          <w:szCs w:val="19"/>
          <w:lang w:val="es-ES_tradnl" w:eastAsia="en-US"/>
        </w:rPr>
      </w:pPr>
    </w:p>
    <w:p w14:paraId="0B560880" w14:textId="77777777" w:rsidR="00DC7071" w:rsidRPr="00DC7071" w:rsidRDefault="00DC7071" w:rsidP="00DC7071">
      <w:pPr>
        <w:numPr>
          <w:ilvl w:val="0"/>
          <w:numId w:val="153"/>
        </w:numPr>
        <w:tabs>
          <w:tab w:val="left" w:pos="0"/>
        </w:tabs>
        <w:spacing w:before="120"/>
        <w:ind w:left="720" w:right="140"/>
        <w:contextualSpacing/>
        <w:jc w:val="both"/>
        <w:rPr>
          <w:rFonts w:ascii="Verdana" w:hAnsi="Verdana" w:cs="Arial"/>
          <w:sz w:val="19"/>
          <w:szCs w:val="19"/>
          <w:lang w:val="es-ES_tradnl" w:eastAsia="en-US"/>
        </w:rPr>
      </w:pPr>
      <w:r w:rsidRPr="00DC7071">
        <w:rPr>
          <w:rFonts w:ascii="Verdana" w:hAnsi="Verdana" w:cs="Arial"/>
          <w:sz w:val="19"/>
          <w:szCs w:val="19"/>
          <w:lang w:val="es-ES_tradnl" w:eastAsia="en-US"/>
        </w:rPr>
        <w:t>Plan de trabajos / Cronograma (máx. 2,00 puntos)</w:t>
      </w:r>
    </w:p>
    <w:p w14:paraId="4932B029" w14:textId="28AA720C" w:rsidR="00E4761F" w:rsidRPr="000F1809" w:rsidRDefault="00DC7071" w:rsidP="00E4761F">
      <w:pPr>
        <w:tabs>
          <w:tab w:val="left" w:pos="0"/>
        </w:tabs>
        <w:spacing w:before="120"/>
        <w:ind w:left="360"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definición y justificación del cronograma previsto para la ejecución del Contrato en los meses de duración del mismo, en el que se incluya el personal que desarrollará los trabajos en cada fase y su dedicación.</w:t>
      </w:r>
    </w:p>
    <w:p w14:paraId="6C871787" w14:textId="77777777" w:rsidR="00E4761F" w:rsidRPr="00DC7071" w:rsidRDefault="00E4761F" w:rsidP="00E4761F">
      <w:pPr>
        <w:tabs>
          <w:tab w:val="left" w:pos="0"/>
        </w:tabs>
        <w:spacing w:before="120"/>
        <w:ind w:left="360" w:right="140"/>
        <w:jc w:val="both"/>
        <w:rPr>
          <w:rFonts w:ascii="Verdana" w:hAnsi="Verdana" w:cs="Arial"/>
          <w:sz w:val="19"/>
          <w:szCs w:val="19"/>
          <w:lang w:val="es-ES_tradnl" w:eastAsia="en-US"/>
        </w:rPr>
      </w:pPr>
    </w:p>
    <w:p w14:paraId="16D1A8C4" w14:textId="77777777" w:rsidR="00DC7071" w:rsidRPr="00DC7071" w:rsidRDefault="00DC7071" w:rsidP="00DC7071">
      <w:pPr>
        <w:numPr>
          <w:ilvl w:val="0"/>
          <w:numId w:val="153"/>
        </w:numPr>
        <w:tabs>
          <w:tab w:val="left" w:pos="0"/>
        </w:tabs>
        <w:spacing w:before="120"/>
        <w:ind w:left="720" w:right="140"/>
        <w:contextualSpacing/>
        <w:jc w:val="both"/>
        <w:rPr>
          <w:rFonts w:ascii="Verdana" w:hAnsi="Verdana" w:cs="Arial"/>
          <w:sz w:val="19"/>
          <w:szCs w:val="19"/>
          <w:lang w:val="es-ES_tradnl" w:eastAsia="en-US"/>
        </w:rPr>
      </w:pPr>
      <w:r w:rsidRPr="00DC7071">
        <w:rPr>
          <w:rFonts w:ascii="Verdana" w:hAnsi="Verdana" w:cs="Arial"/>
          <w:sz w:val="19"/>
          <w:szCs w:val="19"/>
          <w:lang w:val="es-ES_tradnl" w:eastAsia="en-US"/>
        </w:rPr>
        <w:t>Metodología (máx. 2,00 puntos)</w:t>
      </w:r>
    </w:p>
    <w:p w14:paraId="04442D44" w14:textId="77777777" w:rsidR="00DC7071" w:rsidRPr="00DC7071" w:rsidRDefault="00DC7071" w:rsidP="00DC7071">
      <w:pPr>
        <w:tabs>
          <w:tab w:val="left" w:pos="0"/>
        </w:tabs>
        <w:spacing w:before="120"/>
        <w:ind w:left="360"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definición del procedimiento de contacto y comunicación a lo largo de la duración del Contrato, así como las características de las entregas de documentación, y definición del personal que tendrá la función de interlocución.</w:t>
      </w:r>
    </w:p>
    <w:p w14:paraId="468936CF" w14:textId="77777777" w:rsidR="00DC7071" w:rsidRPr="00DC7071" w:rsidRDefault="00DC7071" w:rsidP="00DC7071">
      <w:pPr>
        <w:tabs>
          <w:tab w:val="left" w:pos="0"/>
        </w:tabs>
        <w:spacing w:before="120"/>
        <w:ind w:left="360" w:right="140"/>
        <w:jc w:val="both"/>
        <w:rPr>
          <w:rFonts w:ascii="Verdana" w:hAnsi="Verdana" w:cs="Arial"/>
          <w:sz w:val="19"/>
          <w:szCs w:val="19"/>
          <w:lang w:val="es-ES_tradnl" w:eastAsia="en-US"/>
        </w:rPr>
      </w:pPr>
      <w:r w:rsidRPr="00DC7071">
        <w:rPr>
          <w:rFonts w:ascii="Verdana" w:hAnsi="Verdana" w:cs="Arial"/>
          <w:sz w:val="19"/>
          <w:szCs w:val="19"/>
          <w:lang w:val="es-ES_tradnl" w:eastAsia="en-US"/>
        </w:rPr>
        <w:t>Se valorará el grado de definición y justificación de la adecuación de los medios materiales a poner por la Licitadora a disposición del Contrato.</w:t>
      </w:r>
    </w:p>
    <w:p w14:paraId="19088A61" w14:textId="77777777" w:rsidR="00DC7071" w:rsidRPr="00DC7071" w:rsidRDefault="00DC7071" w:rsidP="00DC7071">
      <w:pPr>
        <w:spacing w:before="120"/>
        <w:jc w:val="both"/>
        <w:rPr>
          <w:rFonts w:ascii="Verdana" w:hAnsi="Verdana" w:cs="Arial"/>
          <w:sz w:val="19"/>
          <w:szCs w:val="19"/>
          <w:lang w:val="es-ES_tradnl"/>
        </w:rPr>
      </w:pPr>
    </w:p>
    <w:p w14:paraId="77B16348" w14:textId="77777777" w:rsidR="00DC7071" w:rsidRPr="00DC7071" w:rsidRDefault="00DC7071" w:rsidP="00DC7071">
      <w:pPr>
        <w:pBdr>
          <w:top w:val="single" w:sz="4" w:space="1" w:color="auto"/>
          <w:left w:val="single" w:sz="4" w:space="1" w:color="auto"/>
          <w:bottom w:val="single" w:sz="4" w:space="1" w:color="auto"/>
          <w:right w:val="single" w:sz="4" w:space="1" w:color="auto"/>
        </w:pBdr>
        <w:spacing w:before="120"/>
        <w:ind w:left="284"/>
        <w:jc w:val="both"/>
        <w:rPr>
          <w:rFonts w:ascii="Verdana" w:hAnsi="Verdana" w:cs="Arial"/>
          <w:sz w:val="19"/>
          <w:szCs w:val="19"/>
          <w:lang w:val="es-ES_tradnl" w:eastAsia="en-US"/>
        </w:rPr>
      </w:pPr>
      <w:r w:rsidRPr="00DC7071">
        <w:rPr>
          <w:rFonts w:ascii="Verdana" w:hAnsi="Verdana" w:cs="Arial"/>
          <w:b/>
          <w:sz w:val="19"/>
          <w:szCs w:val="19"/>
          <w:lang w:val="es-ES_tradnl" w:eastAsia="en-US"/>
        </w:rPr>
        <w:t>El total de páginas máximo a utilizar para la exposición de los diferentes apartados que se puntúan según los criterios cuya aplicación requiera realizar un juicio de valor, será de treinta (30) páginas, no se contabilizarán la portada, ni el índice</w:t>
      </w:r>
      <w:r w:rsidRPr="00DC7071">
        <w:rPr>
          <w:rFonts w:ascii="Verdana" w:hAnsi="Verdana" w:cs="Arial"/>
          <w:sz w:val="19"/>
          <w:szCs w:val="19"/>
          <w:lang w:val="es-ES_tradnl" w:eastAsia="en-US"/>
        </w:rPr>
        <w:t>. No se contabilizarán las hojas presentadas de las fichas técnicas y certificados si éstos fuesen necesarios, así como las cartas de compromisos y currículum vitaes.</w:t>
      </w:r>
    </w:p>
    <w:p w14:paraId="475540F6" w14:textId="1EB51B77" w:rsidR="00DC7071" w:rsidRPr="00DC7071" w:rsidRDefault="00DC7071" w:rsidP="00DC7071">
      <w:pPr>
        <w:pBdr>
          <w:top w:val="single" w:sz="4" w:space="1" w:color="auto"/>
          <w:left w:val="single" w:sz="4" w:space="1" w:color="auto"/>
          <w:bottom w:val="single" w:sz="4" w:space="1" w:color="auto"/>
          <w:right w:val="single" w:sz="4" w:space="1" w:color="auto"/>
        </w:pBdr>
        <w:spacing w:before="120"/>
        <w:ind w:left="284"/>
        <w:jc w:val="both"/>
        <w:rPr>
          <w:rFonts w:ascii="Verdana" w:hAnsi="Verdana" w:cs="Arial"/>
          <w:sz w:val="19"/>
          <w:szCs w:val="19"/>
          <w:lang w:val="es-ES_tradnl" w:eastAsia="en-US"/>
        </w:rPr>
      </w:pPr>
      <w:r w:rsidRPr="00DC7071">
        <w:rPr>
          <w:rFonts w:ascii="Verdana" w:hAnsi="Verdana" w:cs="Arial"/>
          <w:sz w:val="19"/>
          <w:szCs w:val="19"/>
          <w:lang w:val="es-ES_tradnl" w:eastAsia="en-US"/>
        </w:rPr>
        <w:t xml:space="preserve">El tipo de letra a emplear en todas las páginas, incluido gráficos, planos, etc., será </w:t>
      </w:r>
      <w:r w:rsidRPr="00DC7071">
        <w:rPr>
          <w:rFonts w:ascii="Verdana" w:hAnsi="Verdana" w:cs="Arial"/>
          <w:b/>
          <w:sz w:val="19"/>
          <w:szCs w:val="19"/>
          <w:lang w:val="es-ES_tradnl" w:eastAsia="en-US"/>
        </w:rPr>
        <w:t>Arial 11</w:t>
      </w:r>
      <w:r w:rsidRPr="00DC7071">
        <w:rPr>
          <w:rFonts w:ascii="Verdana" w:hAnsi="Verdana" w:cs="Arial"/>
          <w:sz w:val="19"/>
          <w:szCs w:val="19"/>
          <w:lang w:val="es-ES_tradnl" w:eastAsia="en-US"/>
        </w:rPr>
        <w:t xml:space="preserve">, con </w:t>
      </w:r>
      <w:r w:rsidRPr="00DC7071">
        <w:rPr>
          <w:rFonts w:ascii="Verdana" w:hAnsi="Verdana" w:cs="Arial"/>
          <w:b/>
          <w:sz w:val="19"/>
          <w:szCs w:val="19"/>
          <w:lang w:val="es-ES_tradnl" w:eastAsia="en-US"/>
        </w:rPr>
        <w:t>interlineado sencillo</w:t>
      </w:r>
      <w:r w:rsidRPr="00DC7071">
        <w:rPr>
          <w:rFonts w:ascii="Verdana" w:hAnsi="Verdana" w:cs="Arial"/>
          <w:sz w:val="19"/>
          <w:szCs w:val="19"/>
          <w:lang w:val="es-ES_tradnl" w:eastAsia="en-US"/>
        </w:rPr>
        <w:t xml:space="preserve">, siendo la </w:t>
      </w:r>
      <w:r w:rsidRPr="00DC7071">
        <w:rPr>
          <w:rFonts w:ascii="Verdana" w:hAnsi="Verdana" w:cs="Arial"/>
          <w:b/>
          <w:sz w:val="19"/>
          <w:szCs w:val="19"/>
          <w:lang w:val="es-ES_tradnl" w:eastAsia="en-US"/>
        </w:rPr>
        <w:t>margen izquierda de 3, margen derecha de 2 y márgenes superior e inferior de 2,5</w:t>
      </w:r>
      <w:r w:rsidRPr="00DC7071">
        <w:rPr>
          <w:rFonts w:ascii="Verdana" w:hAnsi="Verdana" w:cs="Arial"/>
          <w:sz w:val="19"/>
          <w:szCs w:val="19"/>
          <w:lang w:val="es-ES_tradnl" w:eastAsia="en-US"/>
        </w:rPr>
        <w:t>.</w:t>
      </w:r>
    </w:p>
    <w:p w14:paraId="31F73BD9" w14:textId="77777777" w:rsidR="00DC7071" w:rsidRPr="000F1809" w:rsidRDefault="00DC7071" w:rsidP="0056504D">
      <w:pPr>
        <w:spacing w:before="120"/>
        <w:jc w:val="both"/>
        <w:rPr>
          <w:rFonts w:ascii="Verdana" w:hAnsi="Verdana" w:cs="Arial"/>
          <w:b/>
          <w:sz w:val="19"/>
          <w:szCs w:val="19"/>
          <w:lang w:val="es-ES_tradnl"/>
        </w:rPr>
      </w:pPr>
    </w:p>
    <w:p w14:paraId="407282FC" w14:textId="796EFD45" w:rsidR="0056504D" w:rsidRPr="000F1809" w:rsidRDefault="00DC7071" w:rsidP="0056504D">
      <w:pPr>
        <w:spacing w:before="120"/>
        <w:jc w:val="both"/>
        <w:rPr>
          <w:rFonts w:ascii="Verdana" w:hAnsi="Verdana" w:cs="Arial"/>
          <w:b/>
          <w:sz w:val="19"/>
          <w:szCs w:val="19"/>
          <w:lang w:val="es-ES_tradnl"/>
        </w:rPr>
      </w:pPr>
      <w:r w:rsidRPr="00DC7071">
        <w:rPr>
          <w:rFonts w:ascii="Verdana" w:hAnsi="Verdana" w:cs="Arial"/>
          <w:b/>
          <w:sz w:val="19"/>
          <w:szCs w:val="19"/>
          <w:lang w:val="es-ES_tradnl"/>
        </w:rPr>
        <w:t>De</w:t>
      </w:r>
      <w:r w:rsidRPr="000F1809">
        <w:rPr>
          <w:rFonts w:ascii="Verdana" w:hAnsi="Verdana" w:cs="Arial"/>
          <w:b/>
          <w:sz w:val="19"/>
          <w:szCs w:val="19"/>
          <w:lang w:val="es-ES_tradnl"/>
        </w:rPr>
        <w:t>b</w:t>
      </w:r>
      <w:r w:rsidRPr="00DC7071">
        <w:rPr>
          <w:rFonts w:ascii="Verdana" w:hAnsi="Verdana" w:cs="Arial"/>
          <w:b/>
          <w:sz w:val="19"/>
          <w:szCs w:val="19"/>
          <w:lang w:val="es-ES_tradnl"/>
        </w:rPr>
        <w:t>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25 puntos en la valoración de los criterios cuya cuantificación depende de un juicio de valor.</w:t>
      </w:r>
    </w:p>
    <w:p w14:paraId="688E3757" w14:textId="77777777" w:rsidR="00DC7071" w:rsidRPr="000F1809" w:rsidRDefault="00DC7071" w:rsidP="0056504D">
      <w:pPr>
        <w:spacing w:before="120"/>
        <w:jc w:val="both"/>
        <w:rPr>
          <w:rFonts w:ascii="Verdana" w:hAnsi="Verdana" w:cs="Arial"/>
          <w:b/>
          <w:sz w:val="19"/>
          <w:szCs w:val="19"/>
          <w:lang w:val="es-ES_tradnl"/>
        </w:rPr>
      </w:pPr>
    </w:p>
    <w:p w14:paraId="13F02201" w14:textId="6808051A" w:rsidR="00C548B6" w:rsidRPr="000F1809" w:rsidRDefault="00C548B6" w:rsidP="00D7102B">
      <w:pPr>
        <w:pStyle w:val="Ttulo5"/>
        <w:rPr>
          <w:b/>
          <w:szCs w:val="19"/>
        </w:rPr>
      </w:pPr>
      <w:bookmarkStart w:id="311" w:name="_Toc528657925"/>
      <w:bookmarkStart w:id="312" w:name="_Toc528658744"/>
      <w:bookmarkStart w:id="313" w:name="_Toc528660371"/>
      <w:bookmarkStart w:id="314" w:name="_Toc528664221"/>
      <w:bookmarkStart w:id="315" w:name="_Toc528665912"/>
      <w:bookmarkStart w:id="316" w:name="_Toc528666537"/>
      <w:bookmarkStart w:id="317" w:name="_Toc528671260"/>
      <w:bookmarkStart w:id="318" w:name="_Toc530728040"/>
      <w:bookmarkStart w:id="319" w:name="_Toc5958930"/>
      <w:bookmarkStart w:id="320" w:name="_Toc34132894"/>
      <w:r w:rsidRPr="000F1809">
        <w:rPr>
          <w:b/>
          <w:szCs w:val="19"/>
        </w:rPr>
        <w:t>22.2.2.- Criterios evaluables de forma automática mediante aplicación de fórmulas:</w:t>
      </w:r>
    </w:p>
    <w:p w14:paraId="2445A14C" w14:textId="77777777" w:rsidR="00401583" w:rsidRPr="000F1809" w:rsidRDefault="00401583" w:rsidP="00401583">
      <w:pPr>
        <w:rPr>
          <w:rFonts w:ascii="Verdana" w:hAnsi="Verdana"/>
          <w:sz w:val="19"/>
          <w:szCs w:val="19"/>
        </w:rPr>
      </w:pPr>
      <w:r w:rsidRPr="000F1809">
        <w:rPr>
          <w:rFonts w:ascii="Verdana" w:hAnsi="Verdana"/>
          <w:sz w:val="19"/>
          <w:szCs w:val="19"/>
          <w:u w:val="single"/>
          <w:lang w:eastAsia="en-US"/>
        </w:rPr>
        <w:t xml:space="preserve">CRITERIO 2: </w:t>
      </w:r>
      <w:r w:rsidRPr="000F1809">
        <w:rPr>
          <w:rFonts w:ascii="Verdana" w:hAnsi="Verdana"/>
          <w:sz w:val="19"/>
          <w:szCs w:val="19"/>
          <w:u w:val="single"/>
        </w:rPr>
        <w:t>Oferta Económica</w:t>
      </w:r>
      <w:r w:rsidRPr="000F1809">
        <w:rPr>
          <w:rFonts w:ascii="Verdana" w:hAnsi="Verdana"/>
          <w:sz w:val="19"/>
          <w:szCs w:val="19"/>
        </w:rPr>
        <w:t xml:space="preserve">. </w:t>
      </w:r>
      <w:r w:rsidRPr="000F1809">
        <w:rPr>
          <w:rFonts w:ascii="Verdana" w:hAnsi="Verdana"/>
          <w:sz w:val="19"/>
          <w:szCs w:val="19"/>
          <w:u w:val="single"/>
          <w:lang w:eastAsia="en-US"/>
        </w:rPr>
        <w:t>(</w:t>
      </w:r>
      <w:r w:rsidRPr="000F1809">
        <w:rPr>
          <w:rFonts w:ascii="Verdana" w:hAnsi="Verdana"/>
          <w:b/>
          <w:sz w:val="19"/>
          <w:szCs w:val="19"/>
          <w:u w:val="single"/>
          <w:lang w:eastAsia="en-US"/>
        </w:rPr>
        <w:t>máx. 50,00 puntos</w:t>
      </w:r>
      <w:r w:rsidRPr="000F1809">
        <w:rPr>
          <w:rFonts w:ascii="Verdana" w:hAnsi="Verdana"/>
          <w:sz w:val="19"/>
          <w:szCs w:val="19"/>
          <w:u w:val="single"/>
          <w:lang w:eastAsia="en-US"/>
        </w:rPr>
        <w:t>)</w:t>
      </w:r>
    </w:p>
    <w:p w14:paraId="1E49B8A7" w14:textId="77777777" w:rsidR="00401583" w:rsidRPr="000F1809" w:rsidRDefault="00401583" w:rsidP="00401583">
      <w:pPr>
        <w:rPr>
          <w:rFonts w:ascii="Verdana" w:hAnsi="Verdana"/>
          <w:sz w:val="19"/>
          <w:szCs w:val="19"/>
          <w:lang w:eastAsia="en-US"/>
        </w:rPr>
      </w:pPr>
      <w:r w:rsidRPr="000F1809">
        <w:rPr>
          <w:rFonts w:ascii="Verdana" w:hAnsi="Verdana"/>
          <w:sz w:val="19"/>
          <w:szCs w:val="19"/>
          <w:lang w:eastAsia="en-US"/>
        </w:rPr>
        <w:t xml:space="preserve">En esta fase se valorarán los criterios evaluables de forma automática (precio) mediante la aplicación de fórmulas: </w:t>
      </w:r>
    </w:p>
    <w:p w14:paraId="0D3DA28E" w14:textId="77777777" w:rsidR="00401583" w:rsidRPr="000F1809" w:rsidRDefault="00401583" w:rsidP="00401583">
      <w:pPr>
        <w:tabs>
          <w:tab w:val="left" w:leader="dot" w:pos="2000"/>
        </w:tabs>
        <w:rPr>
          <w:rFonts w:ascii="Verdana" w:hAnsi="Verdana"/>
          <w:sz w:val="19"/>
          <w:szCs w:val="19"/>
          <w:lang w:eastAsia="en-US"/>
        </w:rPr>
      </w:pPr>
      <w:r w:rsidRPr="000F1809">
        <w:rPr>
          <w:rFonts w:ascii="Verdana" w:hAnsi="Verdana"/>
          <w:sz w:val="19"/>
          <w:szCs w:val="19"/>
          <w:lang w:eastAsia="en-US"/>
        </w:rPr>
        <w:t>Fórmula:</w:t>
      </w:r>
    </w:p>
    <w:p w14:paraId="1091EACB" w14:textId="77777777" w:rsidR="00401583" w:rsidRPr="000F1809" w:rsidRDefault="00401583" w:rsidP="00401583">
      <w:pPr>
        <w:tabs>
          <w:tab w:val="left" w:leader="dot" w:pos="2000"/>
        </w:tabs>
        <w:ind w:left="1134" w:hanging="360"/>
        <w:rPr>
          <w:rFonts w:ascii="Verdana" w:hAnsi="Verdana"/>
          <w:sz w:val="19"/>
          <w:szCs w:val="19"/>
          <w:lang w:eastAsia="en-US"/>
        </w:rPr>
      </w:pPr>
    </w:p>
    <w:p w14:paraId="48E932FB" w14:textId="77777777" w:rsidR="00401583" w:rsidRPr="000F1809" w:rsidRDefault="00401583" w:rsidP="00401583">
      <w:pPr>
        <w:pStyle w:val="Prrafodelista"/>
        <w:widowControl w:val="0"/>
        <w:numPr>
          <w:ilvl w:val="0"/>
          <w:numId w:val="154"/>
        </w:numPr>
        <w:tabs>
          <w:tab w:val="left" w:pos="1701"/>
        </w:tabs>
        <w:spacing w:after="120"/>
        <w:contextualSpacing/>
        <w:jc w:val="both"/>
        <w:rPr>
          <w:rFonts w:ascii="Verdana" w:hAnsi="Verdana"/>
          <w:sz w:val="19"/>
          <w:szCs w:val="19"/>
          <w:lang w:eastAsia="en-US"/>
        </w:rPr>
      </w:pPr>
      <w:r w:rsidRPr="000F1809">
        <w:rPr>
          <w:rFonts w:ascii="Verdana" w:hAnsi="Verdana"/>
          <w:sz w:val="19"/>
          <w:szCs w:val="19"/>
          <w:lang w:eastAsia="en-US"/>
        </w:rPr>
        <w:t>Si Bi es menor o igual que A, Pi = 45 x Bi/A</w:t>
      </w:r>
    </w:p>
    <w:p w14:paraId="35559ABB" w14:textId="77777777" w:rsidR="00401583" w:rsidRPr="000F1809" w:rsidRDefault="00401583" w:rsidP="00401583">
      <w:pPr>
        <w:pStyle w:val="Prrafodelista"/>
        <w:widowControl w:val="0"/>
        <w:numPr>
          <w:ilvl w:val="0"/>
          <w:numId w:val="154"/>
        </w:numPr>
        <w:tabs>
          <w:tab w:val="left" w:pos="1701"/>
        </w:tabs>
        <w:spacing w:after="240"/>
        <w:contextualSpacing/>
        <w:jc w:val="both"/>
        <w:rPr>
          <w:rFonts w:ascii="Verdana" w:hAnsi="Verdana"/>
          <w:sz w:val="19"/>
          <w:szCs w:val="19"/>
          <w:lang w:eastAsia="en-US"/>
        </w:rPr>
      </w:pPr>
      <w:r w:rsidRPr="000F1809">
        <w:rPr>
          <w:rFonts w:ascii="Verdana" w:hAnsi="Verdana"/>
          <w:sz w:val="19"/>
          <w:szCs w:val="19"/>
          <w:lang w:eastAsia="en-US"/>
        </w:rPr>
        <w:t>Si Bi es mayor que A, Pi = 45 + 5 x (Bi –A) / (Bmax –A)</w:t>
      </w:r>
    </w:p>
    <w:p w14:paraId="301DBFB7" w14:textId="77777777" w:rsidR="00401583" w:rsidRPr="000F1809" w:rsidRDefault="00401583" w:rsidP="00401583">
      <w:pPr>
        <w:spacing w:after="120"/>
        <w:ind w:left="283" w:firstLine="709"/>
        <w:rPr>
          <w:rFonts w:ascii="Verdana" w:hAnsi="Verdana"/>
          <w:sz w:val="19"/>
          <w:szCs w:val="19"/>
          <w:lang w:eastAsia="en-US"/>
        </w:rPr>
      </w:pPr>
      <w:r w:rsidRPr="000F1809">
        <w:rPr>
          <w:rFonts w:ascii="Verdana" w:hAnsi="Verdana"/>
          <w:sz w:val="19"/>
          <w:szCs w:val="19"/>
          <w:lang w:eastAsia="en-US"/>
        </w:rPr>
        <w:t>Donde:</w:t>
      </w:r>
    </w:p>
    <w:p w14:paraId="0050A9C6" w14:textId="77777777" w:rsidR="00401583" w:rsidRPr="000F1809" w:rsidRDefault="00401583" w:rsidP="00401583">
      <w:pPr>
        <w:spacing w:after="120"/>
        <w:ind w:left="709" w:firstLine="709"/>
        <w:rPr>
          <w:rFonts w:ascii="Verdana" w:hAnsi="Verdana"/>
          <w:sz w:val="19"/>
          <w:szCs w:val="19"/>
          <w:lang w:eastAsia="en-US"/>
        </w:rPr>
      </w:pPr>
      <w:r w:rsidRPr="000F1809">
        <w:rPr>
          <w:rFonts w:ascii="Verdana" w:hAnsi="Verdana"/>
          <w:sz w:val="19"/>
          <w:szCs w:val="19"/>
          <w:lang w:eastAsia="en-US"/>
        </w:rPr>
        <w:t>Pi: puntuación de la oferta nº i</w:t>
      </w:r>
    </w:p>
    <w:p w14:paraId="318DBFB0" w14:textId="77777777" w:rsidR="00401583" w:rsidRPr="000F1809" w:rsidRDefault="00401583" w:rsidP="00401583">
      <w:pPr>
        <w:spacing w:after="120"/>
        <w:ind w:left="1418"/>
        <w:rPr>
          <w:rFonts w:ascii="Verdana" w:hAnsi="Verdana"/>
          <w:sz w:val="19"/>
          <w:szCs w:val="19"/>
          <w:lang w:eastAsia="en-US"/>
        </w:rPr>
      </w:pPr>
      <w:r w:rsidRPr="000F1809">
        <w:rPr>
          <w:rFonts w:ascii="Verdana" w:hAnsi="Verdana"/>
          <w:sz w:val="19"/>
          <w:szCs w:val="19"/>
          <w:lang w:eastAsia="en-US"/>
        </w:rPr>
        <w:t>Bi: baja en unidades porcentuales de la oferta nº i respecto al presupuesto de licitación (p.e. 10% de baja, Bi=10)</w:t>
      </w:r>
    </w:p>
    <w:p w14:paraId="25FF839B" w14:textId="77777777" w:rsidR="00401583" w:rsidRPr="000F1809" w:rsidRDefault="00401583" w:rsidP="00401583">
      <w:pPr>
        <w:spacing w:after="120"/>
        <w:ind w:left="709" w:firstLine="709"/>
        <w:rPr>
          <w:rFonts w:ascii="Verdana" w:hAnsi="Verdana"/>
          <w:sz w:val="19"/>
          <w:szCs w:val="19"/>
          <w:lang w:eastAsia="en-US"/>
        </w:rPr>
      </w:pPr>
      <w:r w:rsidRPr="000F1809">
        <w:rPr>
          <w:rFonts w:ascii="Verdana" w:hAnsi="Verdana"/>
          <w:sz w:val="19"/>
          <w:szCs w:val="19"/>
          <w:lang w:eastAsia="en-US"/>
        </w:rPr>
        <w:t>Bmax: baja máxima en unidades porcentuales</w:t>
      </w:r>
    </w:p>
    <w:p w14:paraId="566889CE" w14:textId="77777777" w:rsidR="00401583" w:rsidRPr="000F1809" w:rsidRDefault="00401583" w:rsidP="00401583">
      <w:pPr>
        <w:spacing w:after="120"/>
        <w:ind w:left="709" w:firstLine="709"/>
        <w:rPr>
          <w:rFonts w:ascii="Verdana" w:hAnsi="Verdana"/>
          <w:sz w:val="19"/>
          <w:szCs w:val="19"/>
          <w:lang w:eastAsia="en-US"/>
        </w:rPr>
      </w:pPr>
      <w:r w:rsidRPr="000F1809">
        <w:rPr>
          <w:rFonts w:ascii="Verdana" w:hAnsi="Verdana"/>
          <w:sz w:val="19"/>
          <w:szCs w:val="19"/>
          <w:lang w:eastAsia="en-US"/>
        </w:rPr>
        <w:t>A: 0,75 x Bmed</w:t>
      </w:r>
    </w:p>
    <w:p w14:paraId="037B7C08" w14:textId="77777777" w:rsidR="00401583" w:rsidRPr="000F1809" w:rsidRDefault="00401583" w:rsidP="00401583">
      <w:pPr>
        <w:spacing w:after="120"/>
        <w:ind w:left="1418"/>
        <w:rPr>
          <w:rFonts w:ascii="Verdana" w:hAnsi="Verdana"/>
          <w:sz w:val="19"/>
          <w:szCs w:val="19"/>
          <w:lang w:eastAsia="en-US"/>
        </w:rPr>
      </w:pPr>
      <w:r w:rsidRPr="000F1809">
        <w:rPr>
          <w:rFonts w:ascii="Verdana" w:hAnsi="Verdana"/>
          <w:sz w:val="19"/>
          <w:szCs w:val="19"/>
          <w:lang w:eastAsia="en-US"/>
        </w:rPr>
        <w:t>Bmed: baja media en unidades porcentuales realizada por las ofertas respecto al presupuesto de licitación.</w:t>
      </w:r>
    </w:p>
    <w:p w14:paraId="3351EA5E" w14:textId="77777777" w:rsidR="00401583" w:rsidRDefault="00401583" w:rsidP="00401583">
      <w:pPr>
        <w:spacing w:after="120"/>
        <w:ind w:left="1418"/>
        <w:rPr>
          <w:rFonts w:ascii="Verdana" w:hAnsi="Verdana"/>
          <w:sz w:val="19"/>
          <w:szCs w:val="19"/>
          <w:lang w:eastAsia="en-US"/>
        </w:rPr>
      </w:pPr>
    </w:p>
    <w:p w14:paraId="1B0A04D8" w14:textId="77777777" w:rsidR="000F1809" w:rsidRDefault="000F1809" w:rsidP="00401583">
      <w:pPr>
        <w:spacing w:after="120"/>
        <w:ind w:left="1418"/>
        <w:rPr>
          <w:rFonts w:ascii="Verdana" w:hAnsi="Verdana"/>
          <w:sz w:val="19"/>
          <w:szCs w:val="19"/>
          <w:lang w:eastAsia="en-US"/>
        </w:rPr>
      </w:pPr>
    </w:p>
    <w:p w14:paraId="51421B98" w14:textId="77777777" w:rsidR="00A06950" w:rsidRDefault="00A06950" w:rsidP="00401583">
      <w:pPr>
        <w:spacing w:after="120"/>
        <w:ind w:left="1418"/>
        <w:rPr>
          <w:rFonts w:ascii="Verdana" w:hAnsi="Verdana"/>
          <w:sz w:val="19"/>
          <w:szCs w:val="19"/>
          <w:lang w:eastAsia="en-US"/>
        </w:rPr>
      </w:pPr>
    </w:p>
    <w:p w14:paraId="7F1ED3BE" w14:textId="77777777" w:rsidR="00A06950" w:rsidRDefault="00A06950" w:rsidP="00401583">
      <w:pPr>
        <w:spacing w:after="120"/>
        <w:ind w:left="1418"/>
        <w:rPr>
          <w:rFonts w:ascii="Verdana" w:hAnsi="Verdana"/>
          <w:sz w:val="19"/>
          <w:szCs w:val="19"/>
          <w:lang w:eastAsia="en-US"/>
        </w:rPr>
      </w:pPr>
    </w:p>
    <w:p w14:paraId="1BFDC683" w14:textId="77777777" w:rsidR="00A06950" w:rsidRDefault="00A06950" w:rsidP="00401583">
      <w:pPr>
        <w:spacing w:after="120"/>
        <w:ind w:left="1418"/>
        <w:rPr>
          <w:rFonts w:ascii="Verdana" w:hAnsi="Verdana"/>
          <w:sz w:val="19"/>
          <w:szCs w:val="19"/>
          <w:lang w:eastAsia="en-US"/>
        </w:rPr>
      </w:pPr>
    </w:p>
    <w:p w14:paraId="46660C68" w14:textId="77777777" w:rsidR="000F1809" w:rsidRPr="000F1809" w:rsidRDefault="000F1809" w:rsidP="00401583">
      <w:pPr>
        <w:spacing w:after="120"/>
        <w:ind w:left="1418"/>
        <w:rPr>
          <w:rFonts w:ascii="Verdana" w:hAnsi="Verdana"/>
          <w:sz w:val="19"/>
          <w:szCs w:val="19"/>
          <w:lang w:eastAsia="en-US"/>
        </w:rPr>
      </w:pPr>
    </w:p>
    <w:p w14:paraId="601A1EC4" w14:textId="2D0163D3" w:rsidR="002F4D5F" w:rsidRPr="000F1809" w:rsidRDefault="00401583" w:rsidP="00401583">
      <w:pPr>
        <w:spacing w:after="120"/>
        <w:ind w:left="1418"/>
        <w:rPr>
          <w:rFonts w:ascii="Verdana" w:hAnsi="Verdana"/>
          <w:sz w:val="19"/>
          <w:szCs w:val="19"/>
          <w:lang w:eastAsia="en-US"/>
        </w:rPr>
      </w:pPr>
      <w:r w:rsidRPr="000F1809">
        <w:rPr>
          <w:rFonts w:ascii="Verdana" w:hAnsi="Verdana"/>
          <w:noProof/>
          <w:sz w:val="19"/>
          <w:szCs w:val="19"/>
        </w:rPr>
        <w:drawing>
          <wp:inline distT="0" distB="0" distL="0" distR="0" wp14:anchorId="5A0401D1" wp14:editId="754242BA">
            <wp:extent cx="4587086" cy="2768218"/>
            <wp:effectExtent l="0" t="0" r="4445" b="0"/>
            <wp:docPr id="1375730497" name="Imagen 137573049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730497" name="Imagen 1375730497" descr="Forma&#10;&#10;El contenido generado por IA puede ser incorrecto."/>
                    <pic:cNvPicPr/>
                  </pic:nvPicPr>
                  <pic:blipFill>
                    <a:blip r:embed="rId20"/>
                    <a:stretch>
                      <a:fillRect/>
                    </a:stretch>
                  </pic:blipFill>
                  <pic:spPr>
                    <a:xfrm>
                      <a:off x="0" y="0"/>
                      <a:ext cx="4620533" cy="2788402"/>
                    </a:xfrm>
                    <a:prstGeom prst="rect">
                      <a:avLst/>
                    </a:prstGeom>
                  </pic:spPr>
                </pic:pic>
              </a:graphicData>
            </a:graphic>
          </wp:inline>
        </w:drawing>
      </w:r>
    </w:p>
    <w:p w14:paraId="567FDD08" w14:textId="1B5D2BD3" w:rsidR="00C548B6" w:rsidRPr="000F1809" w:rsidRDefault="00C548B6" w:rsidP="00157D16">
      <w:pPr>
        <w:pStyle w:val="Ttulo4"/>
        <w:spacing w:after="120"/>
        <w:ind w:left="851" w:right="-427"/>
        <w:jc w:val="both"/>
        <w:rPr>
          <w:sz w:val="19"/>
          <w:szCs w:val="19"/>
        </w:rPr>
      </w:pPr>
      <w:bookmarkStart w:id="321" w:name="_Hlk179459760"/>
      <w:bookmarkStart w:id="322" w:name="_Toc38387655"/>
      <w:r w:rsidRPr="000F1809">
        <w:rPr>
          <w:sz w:val="19"/>
          <w:szCs w:val="19"/>
        </w:rPr>
        <w:t xml:space="preserve">22.3.- Ofertas anormalmente bajas: </w:t>
      </w:r>
      <w:bookmarkEnd w:id="321"/>
      <w:bookmarkEnd w:id="322"/>
    </w:p>
    <w:p w14:paraId="36E885E9" w14:textId="7F94D405" w:rsidR="00F36212" w:rsidRDefault="00802698" w:rsidP="00802698">
      <w:pPr>
        <w:jc w:val="both"/>
        <w:rPr>
          <w:rFonts w:ascii="Verdana" w:hAnsi="Verdana"/>
          <w:sz w:val="19"/>
          <w:szCs w:val="19"/>
        </w:rPr>
      </w:pPr>
      <w:r w:rsidRPr="00802698">
        <w:rPr>
          <w:rFonts w:ascii="Verdana" w:hAnsi="Verdana"/>
          <w:sz w:val="19"/>
          <w:szCs w:val="19"/>
          <w:shd w:val="clear" w:color="auto" w:fill="FFFFFF"/>
        </w:rPr>
        <w:t>A efectos de identificar las ofertas que se encuentren incursas en presunción de anormalidad, se establece como umbral de anormalidad por referencia al conjunto de ofertas válidas que se hayan presentado las o</w:t>
      </w:r>
      <w:r w:rsidRPr="00802698">
        <w:rPr>
          <w:rFonts w:ascii="Verdana" w:hAnsi="Verdana"/>
          <w:sz w:val="19"/>
          <w:szCs w:val="19"/>
        </w:rPr>
        <w:t xml:space="preserve">fertas económicas con bajas superiores en </w:t>
      </w:r>
      <w:r w:rsidRPr="00802698">
        <w:rPr>
          <w:rFonts w:ascii="Verdana" w:hAnsi="Verdana"/>
          <w:b/>
          <w:bCs/>
          <w:sz w:val="19"/>
          <w:szCs w:val="19"/>
        </w:rPr>
        <w:t>10 puntos porcentuales</w:t>
      </w:r>
      <w:r w:rsidRPr="00802698">
        <w:rPr>
          <w:rFonts w:ascii="Verdana" w:hAnsi="Verdana"/>
          <w:sz w:val="19"/>
          <w:szCs w:val="19"/>
        </w:rPr>
        <w:t xml:space="preserve"> respecto a la baja media de las ofertas tomando como referencia el importe total resultante de multiplicar los </w:t>
      </w:r>
    </w:p>
    <w:p w14:paraId="0B2B1676" w14:textId="116613FD" w:rsidR="00802698" w:rsidRDefault="00802698" w:rsidP="00802698">
      <w:pPr>
        <w:jc w:val="both"/>
        <w:rPr>
          <w:rFonts w:ascii="Verdana" w:hAnsi="Verdana"/>
          <w:sz w:val="19"/>
          <w:szCs w:val="19"/>
        </w:rPr>
      </w:pPr>
      <w:r w:rsidRPr="00802698">
        <w:rPr>
          <w:rFonts w:ascii="Verdana" w:hAnsi="Verdana"/>
          <w:sz w:val="19"/>
          <w:szCs w:val="19"/>
        </w:rPr>
        <w:t xml:space="preserve">valores de precios unitarios estimados y el número de unidades que corresponden a cada precio tal y como se recoge en el PPT, y sumado el valor de la partida establecida como tanto alzado. </w:t>
      </w:r>
    </w:p>
    <w:p w14:paraId="32E8BF49" w14:textId="77777777" w:rsidR="00CB6266" w:rsidRPr="00802698" w:rsidRDefault="00CB6266" w:rsidP="00802698">
      <w:pPr>
        <w:jc w:val="both"/>
        <w:rPr>
          <w:rFonts w:ascii="Verdana" w:hAnsi="Verdana"/>
          <w:sz w:val="19"/>
          <w:szCs w:val="19"/>
        </w:rPr>
      </w:pPr>
    </w:p>
    <w:p w14:paraId="0F095661" w14:textId="77777777" w:rsidR="00802698" w:rsidRPr="00802698" w:rsidRDefault="00802698" w:rsidP="00802698">
      <w:pPr>
        <w:jc w:val="both"/>
        <w:rPr>
          <w:rFonts w:ascii="Verdana" w:hAnsi="Verdana"/>
          <w:sz w:val="19"/>
          <w:szCs w:val="19"/>
        </w:rPr>
      </w:pPr>
      <w:r w:rsidRPr="00802698">
        <w:rPr>
          <w:rFonts w:ascii="Verdana" w:hAnsi="Verdana"/>
          <w:sz w:val="19"/>
          <w:szCs w:val="19"/>
        </w:rPr>
        <w:t>No se considera oportuno establecer valores umbral para cada uno de los elementos de la prestación, puesto que puede que los licitantes puedan ofertar precios muy dispares entre sí para cada uno de ellos en función de su especialización, volumen de negocio asociado, estandarización de procesos y/o amortización de equipos. En este sentido se considera razonable que el umbral se establezca en relación con el importe total ofertado para la ejecución del contrato.</w:t>
      </w:r>
    </w:p>
    <w:p w14:paraId="63B28F16" w14:textId="77777777" w:rsidR="00CB6266" w:rsidRPr="00802698" w:rsidRDefault="00CB6266" w:rsidP="00802698"/>
    <w:p w14:paraId="024F56F3" w14:textId="77777777" w:rsidR="00C548B6" w:rsidRPr="008F04F6" w:rsidRDefault="00C548B6" w:rsidP="00C03745">
      <w:pPr>
        <w:pStyle w:val="Ttulo3"/>
      </w:pPr>
      <w:bookmarkStart w:id="323" w:name="_Toc33530748"/>
      <w:bookmarkStart w:id="324" w:name="_Toc157522066"/>
      <w:bookmarkStart w:id="325" w:name="_Toc528657926"/>
      <w:bookmarkStart w:id="326" w:name="_Toc528658745"/>
      <w:bookmarkStart w:id="327" w:name="_Toc528660372"/>
      <w:bookmarkStart w:id="328" w:name="_Toc528664222"/>
      <w:bookmarkStart w:id="329" w:name="_Toc528665913"/>
      <w:bookmarkStart w:id="330" w:name="_Toc528666538"/>
      <w:bookmarkStart w:id="331" w:name="_Toc528671261"/>
      <w:bookmarkStart w:id="332" w:name="_Toc530728041"/>
      <w:bookmarkStart w:id="333" w:name="_Toc5958931"/>
      <w:bookmarkStart w:id="334" w:name="_Toc34132895"/>
      <w:bookmarkEnd w:id="311"/>
      <w:bookmarkEnd w:id="312"/>
      <w:bookmarkEnd w:id="313"/>
      <w:bookmarkEnd w:id="314"/>
      <w:bookmarkEnd w:id="315"/>
      <w:bookmarkEnd w:id="316"/>
      <w:bookmarkEnd w:id="317"/>
      <w:bookmarkEnd w:id="318"/>
      <w:bookmarkEnd w:id="319"/>
      <w:bookmarkEnd w:id="320"/>
      <w:r w:rsidRPr="008F04F6">
        <w:t>23.- CRITERIOS ESPECÍFICOS DE DESEMPATE</w:t>
      </w:r>
      <w:bookmarkEnd w:id="323"/>
      <w:bookmarkEnd w:id="324"/>
      <w:r w:rsidRPr="008F04F6">
        <w:t xml:space="preserve"> </w:t>
      </w:r>
    </w:p>
    <w:p w14:paraId="38C74FFD" w14:textId="3E49199F"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 xml:space="preserve">no se establecen </w:t>
      </w:r>
    </w:p>
    <w:p w14:paraId="31E93A94" w14:textId="6258286D" w:rsidR="00C548B6" w:rsidRPr="008F04F6" w:rsidRDefault="00C548B6" w:rsidP="001D3DE3">
      <w:pPr>
        <w:pStyle w:val="Ttulo3"/>
        <w:spacing w:after="120"/>
      </w:pPr>
      <w:bookmarkStart w:id="335" w:name="_Toc33530749"/>
      <w:bookmarkStart w:id="336" w:name="_Toc157522067"/>
      <w:bookmarkEnd w:id="325"/>
      <w:bookmarkEnd w:id="326"/>
      <w:bookmarkEnd w:id="327"/>
      <w:bookmarkEnd w:id="328"/>
      <w:bookmarkEnd w:id="329"/>
      <w:bookmarkEnd w:id="330"/>
      <w:bookmarkEnd w:id="331"/>
      <w:bookmarkEnd w:id="332"/>
      <w:bookmarkEnd w:id="333"/>
      <w:bookmarkEnd w:id="334"/>
      <w:r w:rsidRPr="008F04F6">
        <w:t>24.- DOCUMENTACIÓN A PRESENTAR EN CADA SOBRE</w:t>
      </w:r>
      <w:bookmarkEnd w:id="335"/>
      <w:bookmarkEnd w:id="336"/>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37" w:name="_Toc38387658"/>
      <w:r w:rsidRPr="008F04F6">
        <w:rPr>
          <w:sz w:val="19"/>
          <w:szCs w:val="19"/>
        </w:rPr>
        <w:t>24.1.- SOBRE A: DOCUMENTACIÓN ACREDITATIVA DEL CUMPLIMIENTO DE LOS REQUISITOS PREVIOS</w:t>
      </w:r>
      <w:bookmarkEnd w:id="337"/>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20453C21" w14:textId="65C0A7EB" w:rsidR="00C548B6" w:rsidRDefault="00C548B6" w:rsidP="001D3DE3">
      <w:pPr>
        <w:spacing w:before="120" w:after="120"/>
        <w:ind w:left="851" w:right="-427"/>
        <w:jc w:val="both"/>
        <w:rPr>
          <w:rFonts w:ascii="Verdana" w:hAnsi="Verdana" w:cs="Tahoma"/>
          <w:color w:val="0000FF"/>
          <w:sz w:val="19"/>
          <w:szCs w:val="19"/>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Verdana" w:eastAsia="Calibri" w:hAnsi="Verdana"/>
          <w:sz w:val="19"/>
          <w:szCs w:val="19"/>
        </w:rPr>
        <w:sym w:font="Symbol" w:char="F061"/>
      </w:r>
      <w:r w:rsidRPr="008F04F6">
        <w:rPr>
          <w:rFonts w:ascii="Verdana" w:eastAsia="Calibri" w:hAnsi="Verdana"/>
          <w:sz w:val="19"/>
          <w:szCs w:val="19"/>
        </w:rPr>
        <w:t xml:space="preserve">: </w:t>
      </w:r>
      <w:r w:rsidRPr="008F04F6">
        <w:rPr>
          <w:rFonts w:ascii="Verdana" w:hAnsi="Verdana" w:cs="Tahoma"/>
          <w:color w:val="0000FF"/>
          <w:sz w:val="19"/>
          <w:szCs w:val="19"/>
        </w:rPr>
        <w:t>sí</w:t>
      </w:r>
    </w:p>
    <w:p w14:paraId="4912D0F0"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r w:rsidRPr="00DB10C4">
        <w:rPr>
          <w:rFonts w:ascii="Verdana" w:eastAsia="Calibri" w:hAnsi="Verdana"/>
          <w:color w:val="1F4E79" w:themeColor="accent1" w:themeShade="80"/>
          <w:sz w:val="19"/>
          <w:szCs w:val="19"/>
        </w:rPr>
        <w:t>Anexos a incluir en este sobre:</w:t>
      </w:r>
    </w:p>
    <w:p w14:paraId="71E65FD3"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AnexoII1" w:history="1">
        <w:r w:rsidRPr="00DB10C4">
          <w:rPr>
            <w:rStyle w:val="Hipervnculo"/>
            <w:rFonts w:ascii="Verdana" w:eastAsia="Calibri" w:hAnsi="Verdana"/>
            <w:sz w:val="19"/>
            <w:szCs w:val="19"/>
          </w:rPr>
          <w:t>Anexo II.0</w:t>
        </w:r>
      </w:hyperlink>
      <w:r w:rsidRPr="00DB10C4">
        <w:rPr>
          <w:rFonts w:ascii="Verdana" w:eastAsia="Calibri" w:hAnsi="Verdana"/>
          <w:color w:val="1F4E79" w:themeColor="accent1" w:themeShade="80"/>
          <w:sz w:val="19"/>
          <w:szCs w:val="19"/>
        </w:rPr>
        <w:t xml:space="preserve"> </w:t>
      </w:r>
      <w:r>
        <w:rPr>
          <w:rFonts w:ascii="Verdana" w:eastAsia="Calibri" w:hAnsi="Verdana"/>
          <w:color w:val="1F4E79" w:themeColor="accent1" w:themeShade="80"/>
          <w:sz w:val="19"/>
          <w:szCs w:val="19"/>
        </w:rPr>
        <w:t>Datos personales</w:t>
      </w:r>
    </w:p>
    <w:p w14:paraId="2DF71D49"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DOCUMENTO_EUROPEO_ÚNICO" w:history="1">
        <w:r w:rsidRPr="00DB10C4">
          <w:rPr>
            <w:rStyle w:val="Hipervnculo"/>
            <w:rFonts w:ascii="Verdana" w:eastAsia="Calibri" w:hAnsi="Verdana"/>
            <w:sz w:val="19"/>
            <w:szCs w:val="19"/>
          </w:rPr>
          <w:t>Anexo II.1 DEUC</w:t>
        </w:r>
      </w:hyperlink>
      <w:r>
        <w:rPr>
          <w:rFonts w:ascii="Verdana" w:eastAsia="Calibri" w:hAnsi="Verdana"/>
          <w:color w:val="1F4E79" w:themeColor="accent1" w:themeShade="80"/>
          <w:sz w:val="19"/>
          <w:szCs w:val="19"/>
        </w:rPr>
        <w:t xml:space="preserve">.Se puede presentar en Word </w:t>
      </w:r>
      <w:r w:rsidRPr="00DB10C4">
        <w:rPr>
          <w:rFonts w:ascii="Verdana" w:eastAsia="Calibri" w:hAnsi="Verdana"/>
          <w:color w:val="1F4E79" w:themeColor="accent1" w:themeShade="80"/>
          <w:sz w:val="19"/>
          <w:szCs w:val="19"/>
        </w:rPr>
        <w:t>en PDF</w:t>
      </w:r>
      <w:r>
        <w:rPr>
          <w:rFonts w:ascii="Verdana" w:eastAsia="Calibri" w:hAnsi="Verdana"/>
          <w:color w:val="1F4E79" w:themeColor="accent1" w:themeShade="80"/>
          <w:sz w:val="19"/>
          <w:szCs w:val="19"/>
        </w:rPr>
        <w:t xml:space="preserve"> o en xml</w:t>
      </w:r>
    </w:p>
    <w:p w14:paraId="7C2B4844" w14:textId="2D721376"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2.-" w:history="1">
        <w:r w:rsidRPr="00DB10C4">
          <w:rPr>
            <w:rStyle w:val="Hipervnculo"/>
            <w:rFonts w:ascii="Verdana" w:eastAsia="Calibri" w:hAnsi="Verdana"/>
            <w:sz w:val="19"/>
            <w:szCs w:val="19"/>
          </w:rPr>
          <w:t>Anexo II.2</w:t>
        </w:r>
      </w:hyperlink>
      <w:r w:rsidRPr="00DB10C4">
        <w:rPr>
          <w:rFonts w:ascii="Verdana" w:eastAsia="Calibri" w:hAnsi="Verdana"/>
          <w:color w:val="1F4E79" w:themeColor="accent1" w:themeShade="80"/>
          <w:sz w:val="19"/>
          <w:szCs w:val="19"/>
        </w:rPr>
        <w:t xml:space="preserve"> Compromiso de adscripción de medios</w:t>
      </w:r>
    </w:p>
    <w:p w14:paraId="1DDFE21D" w14:textId="3AA70407" w:rsidR="00E26224" w:rsidRPr="00EC7258" w:rsidRDefault="00614926" w:rsidP="00EC7258">
      <w:pPr>
        <w:spacing w:before="120" w:after="120"/>
        <w:ind w:left="851" w:right="25"/>
        <w:jc w:val="both"/>
        <w:rPr>
          <w:rFonts w:ascii="Verdana" w:eastAsia="Calibri" w:hAnsi="Verdana"/>
          <w:color w:val="1F4E79" w:themeColor="accent1" w:themeShade="80"/>
          <w:sz w:val="19"/>
          <w:szCs w:val="19"/>
        </w:rPr>
      </w:pPr>
      <w:hyperlink w:anchor="_ANEXO_II._3.-" w:history="1">
        <w:r w:rsidRPr="00DB10C4">
          <w:rPr>
            <w:rStyle w:val="Hipervnculo"/>
            <w:rFonts w:ascii="Verdana" w:eastAsia="Calibri" w:hAnsi="Verdana"/>
            <w:sz w:val="19"/>
            <w:szCs w:val="19"/>
          </w:rPr>
          <w:t>Anexo II.3</w:t>
        </w:r>
      </w:hyperlink>
      <w:r w:rsidRPr="00DB10C4">
        <w:rPr>
          <w:rFonts w:ascii="Verdana" w:eastAsia="Calibri" w:hAnsi="Verdana"/>
          <w:color w:val="1F4E79" w:themeColor="accent1" w:themeShade="80"/>
          <w:sz w:val="19"/>
          <w:szCs w:val="19"/>
        </w:rPr>
        <w:t xml:space="preserve"> Confidencildad (optativo)</w:t>
      </w:r>
    </w:p>
    <w:p w14:paraId="64D18C9F" w14:textId="727108F7" w:rsidR="00C26C7C"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4.-" w:history="1">
        <w:r w:rsidRPr="00DB10C4">
          <w:rPr>
            <w:rStyle w:val="Hipervnculo"/>
            <w:rFonts w:ascii="Verdana" w:eastAsia="Calibri" w:hAnsi="Verdana"/>
            <w:sz w:val="19"/>
            <w:szCs w:val="19"/>
          </w:rPr>
          <w:t>Anexo II. 4</w:t>
        </w:r>
      </w:hyperlink>
      <w:r w:rsidRPr="00DB10C4">
        <w:rPr>
          <w:rFonts w:ascii="Verdana" w:eastAsia="Calibri" w:hAnsi="Verdana"/>
          <w:color w:val="1F4E79" w:themeColor="accent1" w:themeShade="80"/>
          <w:sz w:val="19"/>
          <w:szCs w:val="19"/>
        </w:rPr>
        <w:t xml:space="preserve"> Constitución de UTE (en su caso)</w:t>
      </w:r>
    </w:p>
    <w:p w14:paraId="38E11E21" w14:textId="77777777" w:rsidR="00614926"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5.-" w:history="1">
        <w:r w:rsidRPr="00DB10C4">
          <w:rPr>
            <w:rStyle w:val="Hipervnculo"/>
            <w:rFonts w:ascii="Verdana" w:eastAsia="Calibri" w:hAnsi="Verdana"/>
            <w:sz w:val="19"/>
            <w:szCs w:val="19"/>
          </w:rPr>
          <w:t>Anexo II.5</w:t>
        </w:r>
      </w:hyperlink>
      <w:r w:rsidRPr="00DB10C4">
        <w:rPr>
          <w:rFonts w:ascii="Verdana" w:eastAsia="Calibri" w:hAnsi="Verdana"/>
          <w:color w:val="1F4E79" w:themeColor="accent1" w:themeShade="80"/>
          <w:sz w:val="19"/>
          <w:szCs w:val="19"/>
        </w:rPr>
        <w:t xml:space="preserve"> Convencio Colectivo a aplicar </w:t>
      </w:r>
    </w:p>
    <w:p w14:paraId="568F1EA9" w14:textId="77777777" w:rsidR="00A06950" w:rsidRDefault="00A06950" w:rsidP="00D056D0">
      <w:pPr>
        <w:spacing w:before="120" w:after="120"/>
        <w:ind w:left="851" w:right="25"/>
        <w:jc w:val="both"/>
        <w:rPr>
          <w:rFonts w:ascii="Verdana" w:eastAsia="Calibri" w:hAnsi="Verdana"/>
          <w:color w:val="1F4E79" w:themeColor="accent1" w:themeShade="80"/>
          <w:sz w:val="19"/>
          <w:szCs w:val="19"/>
        </w:rPr>
      </w:pPr>
    </w:p>
    <w:p w14:paraId="2409F7C4" w14:textId="77777777" w:rsidR="00A06950" w:rsidRDefault="00A06950" w:rsidP="00D056D0">
      <w:pPr>
        <w:spacing w:before="120" w:after="120"/>
        <w:ind w:left="851" w:right="25"/>
        <w:jc w:val="both"/>
        <w:rPr>
          <w:rFonts w:ascii="Verdana" w:eastAsia="Calibri" w:hAnsi="Verdana"/>
          <w:color w:val="1F4E79" w:themeColor="accent1" w:themeShade="80"/>
          <w:sz w:val="19"/>
          <w:szCs w:val="19"/>
        </w:rPr>
      </w:pPr>
    </w:p>
    <w:p w14:paraId="28A559BF" w14:textId="77777777" w:rsidR="00A06950" w:rsidRDefault="00A06950" w:rsidP="00D056D0">
      <w:pPr>
        <w:spacing w:before="120" w:after="120"/>
        <w:ind w:left="851" w:right="25"/>
        <w:jc w:val="both"/>
        <w:rPr>
          <w:rFonts w:ascii="Verdana" w:eastAsia="Calibri" w:hAnsi="Verdana"/>
          <w:color w:val="1F4E79" w:themeColor="accent1" w:themeShade="80"/>
          <w:sz w:val="19"/>
          <w:szCs w:val="19"/>
        </w:rPr>
      </w:pPr>
    </w:p>
    <w:p w14:paraId="020F367E" w14:textId="77777777" w:rsidR="00A06950" w:rsidRPr="00DB10C4" w:rsidRDefault="00A06950" w:rsidP="00D056D0">
      <w:pPr>
        <w:spacing w:before="120" w:after="120"/>
        <w:ind w:left="851" w:right="25"/>
        <w:jc w:val="both"/>
        <w:rPr>
          <w:rFonts w:ascii="Verdana" w:eastAsia="Calibri" w:hAnsi="Verdana"/>
          <w:color w:val="1F4E79" w:themeColor="accent1" w:themeShade="80"/>
          <w:sz w:val="19"/>
          <w:szCs w:val="19"/>
        </w:rPr>
      </w:pPr>
    </w:p>
    <w:p w14:paraId="47E710B8" w14:textId="2F4DB1FA" w:rsidR="00614926" w:rsidRDefault="00614926" w:rsidP="00614926">
      <w:pPr>
        <w:spacing w:before="120" w:after="120"/>
        <w:ind w:left="851" w:right="-427"/>
        <w:jc w:val="both"/>
        <w:rPr>
          <w:rFonts w:ascii="Verdana" w:eastAsia="Calibri" w:hAnsi="Verdana"/>
          <w:color w:val="1F4E79" w:themeColor="accent1" w:themeShade="80"/>
          <w:sz w:val="19"/>
          <w:szCs w:val="19"/>
        </w:rPr>
      </w:pPr>
      <w:hyperlink w:anchor="_ANEXO_II._6.-" w:history="1">
        <w:r w:rsidRPr="00DB10C4">
          <w:rPr>
            <w:rStyle w:val="Hipervnculo"/>
            <w:rFonts w:ascii="Verdana" w:eastAsia="Calibri" w:hAnsi="Verdana"/>
            <w:sz w:val="19"/>
            <w:szCs w:val="19"/>
          </w:rPr>
          <w:t>Anexo II.6</w:t>
        </w:r>
      </w:hyperlink>
      <w:r w:rsidRPr="00DB10C4">
        <w:rPr>
          <w:rFonts w:ascii="Verdana" w:eastAsia="Calibri" w:hAnsi="Verdana"/>
          <w:color w:val="1F4E79" w:themeColor="accent1" w:themeShade="80"/>
          <w:sz w:val="19"/>
          <w:szCs w:val="19"/>
        </w:rPr>
        <w:t xml:space="preserve"> Grupo empresarial (en su caso</w:t>
      </w:r>
      <w:r>
        <w:rPr>
          <w:rFonts w:ascii="Verdana" w:eastAsia="Calibri" w:hAnsi="Verdana"/>
          <w:color w:val="1F4E79" w:themeColor="accent1" w:themeShade="80"/>
          <w:sz w:val="19"/>
          <w:szCs w:val="19"/>
        </w:rPr>
        <w:t>)</w:t>
      </w:r>
    </w:p>
    <w:p w14:paraId="4A61D806" w14:textId="2DDEE497" w:rsidR="009519ED" w:rsidRDefault="009519ED" w:rsidP="00614926">
      <w:pPr>
        <w:spacing w:before="120" w:after="120"/>
        <w:ind w:left="851" w:right="-427"/>
        <w:jc w:val="both"/>
        <w:rPr>
          <w:rFonts w:ascii="Verdana" w:eastAsia="Calibri" w:hAnsi="Verdana"/>
          <w:color w:val="1F4E79" w:themeColor="accent1" w:themeShade="80"/>
          <w:sz w:val="19"/>
          <w:szCs w:val="19"/>
        </w:rPr>
      </w:pPr>
      <w:r w:rsidRPr="009519ED">
        <w:rPr>
          <w:rStyle w:val="Hipervnculo"/>
          <w:rFonts w:ascii="Verdana" w:eastAsia="Calibri" w:hAnsi="Verdana"/>
          <w:sz w:val="19"/>
          <w:szCs w:val="19"/>
        </w:rPr>
        <w:t xml:space="preserve">ANEXO II.9 </w:t>
      </w:r>
      <w:r w:rsidRPr="009519ED">
        <w:rPr>
          <w:rStyle w:val="Hipervnculo"/>
          <w:rFonts w:ascii="Verdana" w:eastAsia="Calibri" w:hAnsi="Verdana"/>
          <w:sz w:val="19"/>
          <w:szCs w:val="19"/>
        </w:rPr>
        <w:tab/>
      </w:r>
      <w:r w:rsidR="00002CD9">
        <w:rPr>
          <w:rFonts w:ascii="Verdana" w:eastAsia="Calibri" w:hAnsi="Verdana"/>
          <w:color w:val="1F4E79" w:themeColor="accent1" w:themeShade="80"/>
          <w:sz w:val="19"/>
          <w:szCs w:val="19"/>
        </w:rPr>
        <w:t>P</w:t>
      </w:r>
      <w:r w:rsidR="00002CD9" w:rsidRPr="009519ED">
        <w:rPr>
          <w:rFonts w:ascii="Verdana" w:eastAsia="Calibri" w:hAnsi="Verdana"/>
          <w:color w:val="1F4E79" w:themeColor="accent1" w:themeShade="80"/>
          <w:sz w:val="19"/>
          <w:szCs w:val="19"/>
        </w:rPr>
        <w:t>lan de igualdad o delitos o sanciones firmes por infracción grave en materia de prevención de igualdad de hombres y mujeres</w:t>
      </w:r>
    </w:p>
    <w:p w14:paraId="314941F5" w14:textId="77777777" w:rsidR="0070405A" w:rsidRPr="008F04F6" w:rsidRDefault="0070405A" w:rsidP="00614926">
      <w:pPr>
        <w:spacing w:before="120" w:after="120"/>
        <w:ind w:left="851" w:right="-427"/>
        <w:jc w:val="both"/>
        <w:rPr>
          <w:rFonts w:ascii="Verdana" w:hAnsi="Verdana"/>
          <w:color w:val="0C007A"/>
          <w:sz w:val="19"/>
          <w:szCs w:val="19"/>
        </w:rPr>
      </w:pPr>
    </w:p>
    <w:p w14:paraId="1B207297" w14:textId="64AF8AAC" w:rsidR="00C548B6" w:rsidRPr="008F04F6" w:rsidRDefault="00C548B6" w:rsidP="001D3DE3">
      <w:pPr>
        <w:pStyle w:val="Ttulo4"/>
        <w:spacing w:after="120"/>
        <w:ind w:left="851" w:right="-427"/>
        <w:jc w:val="both"/>
        <w:rPr>
          <w:b w:val="0"/>
          <w:i/>
          <w:sz w:val="19"/>
          <w:szCs w:val="19"/>
        </w:rPr>
      </w:pPr>
      <w:bookmarkStart w:id="338" w:name="_Toc38387659"/>
      <w:r w:rsidRPr="001704E9">
        <w:rPr>
          <w:sz w:val="19"/>
          <w:szCs w:val="19"/>
        </w:rPr>
        <w:t>24.2.- SOBRE B: OFERTA EVALUABLE AUTOMÁTICAMENTE A TRAVÉS DE FÓRMULAS</w:t>
      </w:r>
      <w:bookmarkEnd w:id="338"/>
      <w:r w:rsidR="0064776F" w:rsidRPr="001704E9">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6FBB2AC" w14:textId="67EA78BB" w:rsidR="00C548B6" w:rsidRPr="001704E9" w:rsidRDefault="00C548B6" w:rsidP="00460A5C">
      <w:pPr>
        <w:pStyle w:val="Prrafodelista"/>
        <w:numPr>
          <w:ilvl w:val="0"/>
          <w:numId w:val="122"/>
        </w:numPr>
        <w:spacing w:before="120" w:after="120"/>
        <w:ind w:left="1418" w:right="-427" w:hanging="284"/>
        <w:jc w:val="both"/>
        <w:rPr>
          <w:rFonts w:ascii="Verdana" w:hAnsi="Verdana"/>
          <w:b/>
          <w:sz w:val="19"/>
          <w:szCs w:val="19"/>
        </w:rPr>
      </w:pPr>
      <w:r w:rsidRPr="005870D2">
        <w:rPr>
          <w:rFonts w:ascii="Verdana" w:hAnsi="Verdana" w:cs="Tahoma"/>
          <w:b/>
          <w:color w:val="0000FF"/>
          <w:sz w:val="19"/>
          <w:szCs w:val="19"/>
        </w:rPr>
        <w:t>Oferta económica</w:t>
      </w:r>
      <w:r w:rsidRPr="008F04F6">
        <w:rPr>
          <w:rFonts w:ascii="Verdana" w:hAnsi="Verdana"/>
          <w:sz w:val="19"/>
          <w:szCs w:val="19"/>
        </w:rPr>
        <w:t xml:space="preserve"> con arreglo al modelo que figura en el </w:t>
      </w:r>
      <w:r w:rsidRPr="008F04F6">
        <w:rPr>
          <w:rFonts w:ascii="Verdana" w:hAnsi="Verdana" w:cs="Tahoma"/>
          <w:b/>
          <w:color w:val="0000FF"/>
          <w:sz w:val="19"/>
          <w:szCs w:val="19"/>
        </w:rPr>
        <w:t>ANEXO III.1</w:t>
      </w:r>
      <w:r w:rsidR="00F347F2">
        <w:rPr>
          <w:rFonts w:ascii="Verdana" w:hAnsi="Verdana" w:cs="Tahoma"/>
          <w:b/>
          <w:color w:val="0000FF"/>
          <w:sz w:val="19"/>
          <w:szCs w:val="19"/>
        </w:rPr>
        <w:t xml:space="preserve"> (en </w:t>
      </w:r>
      <w:r w:rsidR="00F347F2" w:rsidRPr="001704E9">
        <w:rPr>
          <w:rFonts w:ascii="Verdana" w:hAnsi="Verdana" w:cs="Tahoma"/>
          <w:b/>
          <w:color w:val="0000FF"/>
          <w:sz w:val="19"/>
          <w:szCs w:val="19"/>
        </w:rPr>
        <w:t>documento a parte)</w:t>
      </w:r>
    </w:p>
    <w:p w14:paraId="01021DF8" w14:textId="13F9BCF3" w:rsidR="00C548B6" w:rsidRPr="008F04F6" w:rsidRDefault="00C548B6" w:rsidP="001D3DE3">
      <w:pPr>
        <w:pStyle w:val="Ttulo4"/>
        <w:spacing w:after="120"/>
        <w:ind w:left="851" w:right="-427"/>
        <w:jc w:val="both"/>
        <w:rPr>
          <w:b w:val="0"/>
          <w:i/>
          <w:sz w:val="19"/>
          <w:szCs w:val="19"/>
        </w:rPr>
      </w:pPr>
      <w:bookmarkStart w:id="339" w:name="_Toc38387660"/>
      <w:r w:rsidRPr="001704E9">
        <w:rPr>
          <w:sz w:val="19"/>
          <w:szCs w:val="19"/>
        </w:rPr>
        <w:t>24.3.- SOBRE C: OFERTA PARA CUYA EVALUACIÓN SE REQUIERE EFECTUAR UN JUICIO DE VALOR:</w:t>
      </w:r>
      <w:r w:rsidRPr="001704E9">
        <w:rPr>
          <w:rFonts w:eastAsia="Times New Roman" w:cs="Tahoma"/>
          <w:b w:val="0"/>
          <w:bCs/>
          <w:sz w:val="19"/>
          <w:szCs w:val="19"/>
        </w:rPr>
        <w:t xml:space="preserve"> sí</w:t>
      </w:r>
      <w:bookmarkEnd w:id="339"/>
    </w:p>
    <w:p w14:paraId="49447063" w14:textId="11501C0D" w:rsidR="00C548B6" w:rsidRPr="008F04F6" w:rsidRDefault="00C548B6" w:rsidP="001D3DE3">
      <w:pPr>
        <w:spacing w:before="120" w:after="120"/>
        <w:ind w:left="1134" w:right="-425"/>
        <w:jc w:val="both"/>
        <w:rPr>
          <w:rFonts w:ascii="Verdana" w:hAnsi="Verdana"/>
          <w:sz w:val="19"/>
          <w:szCs w:val="19"/>
        </w:rPr>
      </w:pPr>
      <w:r w:rsidRPr="008F04F6">
        <w:rPr>
          <w:rFonts w:ascii="Verdana" w:hAnsi="Verdana"/>
          <w:sz w:val="19"/>
          <w:szCs w:val="19"/>
        </w:rPr>
        <w:t>En este sobre debe/n presentarse el/los siguiente/s documento/s:</w:t>
      </w:r>
      <w:r w:rsidR="005870D2">
        <w:rPr>
          <w:rFonts w:ascii="Verdana" w:hAnsi="Verdana"/>
          <w:sz w:val="19"/>
          <w:szCs w:val="19"/>
        </w:rPr>
        <w:t xml:space="preserve"> </w:t>
      </w:r>
      <w:r w:rsidR="00055625" w:rsidRPr="004E1B33">
        <w:rPr>
          <w:rFonts w:ascii="Verdana" w:hAnsi="Verdana" w:cs="Tahoma"/>
          <w:b/>
          <w:color w:val="0000FF"/>
          <w:sz w:val="19"/>
          <w:szCs w:val="19"/>
        </w:rPr>
        <w:t xml:space="preserve">memoria </w:t>
      </w:r>
      <w:r w:rsidR="004E1B33" w:rsidRPr="004E1B33">
        <w:rPr>
          <w:rFonts w:ascii="Verdana" w:hAnsi="Verdana" w:cs="Tahoma"/>
          <w:b/>
          <w:color w:val="0000FF"/>
          <w:sz w:val="19"/>
          <w:szCs w:val="19"/>
        </w:rPr>
        <w:t>y</w:t>
      </w:r>
      <w:r w:rsidR="004E1B33">
        <w:rPr>
          <w:rFonts w:ascii="Verdana" w:hAnsi="Verdana" w:cs="Tahoma"/>
          <w:b/>
          <w:color w:val="0000FF"/>
          <w:sz w:val="19"/>
          <w:szCs w:val="19"/>
        </w:rPr>
        <w:t xml:space="preserve"> metodología </w:t>
      </w:r>
      <w:r w:rsidR="004E1B33" w:rsidRPr="004E1B33">
        <w:rPr>
          <w:rFonts w:ascii="Verdana" w:hAnsi="Verdana"/>
          <w:sz w:val="19"/>
          <w:szCs w:val="19"/>
        </w:rPr>
        <w:t xml:space="preserve">conforme a lo </w:t>
      </w:r>
      <w:r w:rsidR="006438C4" w:rsidRPr="006438C4">
        <w:rPr>
          <w:rFonts w:ascii="Verdana" w:hAnsi="Verdana"/>
          <w:sz w:val="19"/>
          <w:szCs w:val="19"/>
        </w:rPr>
        <w:t>establecido</w:t>
      </w:r>
      <w:r w:rsidR="004E1B33">
        <w:rPr>
          <w:rFonts w:ascii="Verdana" w:hAnsi="Verdana"/>
          <w:sz w:val="19"/>
          <w:szCs w:val="19"/>
        </w:rPr>
        <w:t xml:space="preserve"> </w:t>
      </w:r>
      <w:r w:rsidR="006438C4" w:rsidRPr="006438C4">
        <w:rPr>
          <w:rFonts w:ascii="Verdana" w:hAnsi="Verdana"/>
          <w:sz w:val="19"/>
          <w:szCs w:val="19"/>
        </w:rPr>
        <w:t>en el punto 22.2.1 de la presente carátula.</w:t>
      </w:r>
    </w:p>
    <w:p w14:paraId="3B2E4DF0" w14:textId="0E7C87BD" w:rsidR="00C548B6" w:rsidRPr="008F04F6" w:rsidRDefault="00C548B6" w:rsidP="001D3DE3">
      <w:pPr>
        <w:pStyle w:val="Ttulo4"/>
        <w:spacing w:after="120"/>
        <w:ind w:left="851" w:right="-427"/>
        <w:jc w:val="both"/>
        <w:rPr>
          <w:b w:val="0"/>
          <w:i/>
          <w:sz w:val="19"/>
          <w:szCs w:val="19"/>
        </w:rPr>
      </w:pPr>
      <w:bookmarkStart w:id="340" w:name="_Toc38387661"/>
      <w:r w:rsidRPr="008F04F6">
        <w:rPr>
          <w:sz w:val="19"/>
          <w:szCs w:val="19"/>
        </w:rPr>
        <w:t xml:space="preserve">24.4.- Se admiten variantes: </w:t>
      </w:r>
      <w:r w:rsidRPr="008F04F6">
        <w:rPr>
          <w:rFonts w:eastAsia="Times New Roman" w:cs="Tahoma"/>
          <w:b w:val="0"/>
          <w:color w:val="0000FF"/>
          <w:sz w:val="19"/>
          <w:szCs w:val="19"/>
        </w:rPr>
        <w:t>no</w:t>
      </w:r>
      <w:bookmarkEnd w:id="340"/>
    </w:p>
    <w:p w14:paraId="3A89D598" w14:textId="77777777" w:rsidR="00C548B6" w:rsidRPr="008F04F6" w:rsidRDefault="00C548B6" w:rsidP="001D3DE3">
      <w:pPr>
        <w:pStyle w:val="Ttulo3"/>
        <w:spacing w:after="120"/>
        <w:ind w:left="284" w:hanging="284"/>
        <w:rPr>
          <w:rFonts w:eastAsia="Arial Unicode MS"/>
        </w:rPr>
      </w:pPr>
      <w:bookmarkStart w:id="341" w:name="_Toc33530750"/>
      <w:bookmarkStart w:id="342" w:name="_Toc157522068"/>
      <w:bookmarkStart w:id="343" w:name="_Toc528657928"/>
      <w:bookmarkStart w:id="344" w:name="_Toc528658747"/>
      <w:bookmarkStart w:id="345" w:name="_Toc528660374"/>
      <w:bookmarkStart w:id="346" w:name="_Toc528664224"/>
      <w:bookmarkStart w:id="347" w:name="_Toc528665915"/>
      <w:bookmarkStart w:id="348" w:name="_Toc528666540"/>
      <w:bookmarkStart w:id="349" w:name="_Toc528671263"/>
      <w:bookmarkStart w:id="350" w:name="_Toc530728043"/>
      <w:bookmarkStart w:id="351" w:name="_Toc5958933"/>
      <w:bookmarkStart w:id="352"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41"/>
      <w:bookmarkEnd w:id="342"/>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70CF0BA5" w14:textId="1A75049E" w:rsidR="00EC7258" w:rsidRDefault="00C548B6" w:rsidP="00A06950">
      <w:pPr>
        <w:pStyle w:val="Ttulo4"/>
        <w:spacing w:after="120"/>
        <w:ind w:left="851" w:right="-427"/>
        <w:jc w:val="both"/>
        <w:rPr>
          <w:sz w:val="19"/>
          <w:szCs w:val="19"/>
        </w:rPr>
      </w:pPr>
      <w:bookmarkStart w:id="353"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w:t>
      </w:r>
    </w:p>
    <w:p w14:paraId="6154CE2B" w14:textId="1E7E5D53" w:rsidR="00C548B6" w:rsidRPr="008F04F6" w:rsidRDefault="00C548B6" w:rsidP="0020620F">
      <w:pPr>
        <w:pStyle w:val="Ttulo4"/>
        <w:spacing w:after="120"/>
        <w:ind w:left="851" w:right="-427" w:firstLine="0"/>
        <w:jc w:val="both"/>
        <w:rPr>
          <w:sz w:val="19"/>
          <w:szCs w:val="19"/>
        </w:rPr>
      </w:pPr>
      <w:r w:rsidRPr="008F04F6">
        <w:rPr>
          <w:sz w:val="19"/>
          <w:szCs w:val="19"/>
        </w:rPr>
        <w:t xml:space="preserve">cláusulas específicas del contrato: </w:t>
      </w:r>
      <w:r w:rsidRPr="008F04F6">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53"/>
    </w:p>
    <w:p w14:paraId="7C3F96C3" w14:textId="67406277" w:rsidR="00922441" w:rsidRPr="00D150B2" w:rsidRDefault="00C548B6" w:rsidP="00D150B2">
      <w:pPr>
        <w:spacing w:before="120" w:after="120"/>
        <w:ind w:left="1418" w:right="-425"/>
        <w:jc w:val="both"/>
        <w:rPr>
          <w:rFonts w:ascii="Verdana" w:hAnsi="Verdana" w:cs="Tahoma"/>
          <w:color w:val="0000FF"/>
          <w:sz w:val="19"/>
          <w:szCs w:val="19"/>
        </w:rPr>
      </w:pPr>
      <w:r w:rsidRPr="008F04F6">
        <w:rPr>
          <w:rFonts w:ascii="Verdana" w:eastAsia="Arial Unicode MS" w:hAnsi="Verdana"/>
          <w:b/>
          <w:sz w:val="19"/>
          <w:szCs w:val="19"/>
        </w:rPr>
        <w:t>Solvencia económica y financiera:</w:t>
      </w:r>
      <w:r w:rsidR="00223DC6">
        <w:rPr>
          <w:rFonts w:ascii="NewsGotT" w:eastAsia="NewsGotT" w:cs="NewsGotT"/>
          <w:sz w:val="20"/>
          <w:szCs w:val="20"/>
        </w:rPr>
        <w:t xml:space="preserve"> </w:t>
      </w:r>
      <w:r w:rsidR="00223DC6" w:rsidRPr="00816771">
        <w:rPr>
          <w:rFonts w:ascii="Verdana" w:hAnsi="Verdana" w:cs="Tahoma"/>
          <w:color w:val="0000FF"/>
          <w:sz w:val="19"/>
          <w:szCs w:val="19"/>
        </w:rPr>
        <w:t>El volumen anual de negocios del licitador se acreditar</w:t>
      </w:r>
      <w:r w:rsidR="00F533D0">
        <w:rPr>
          <w:rFonts w:ascii="Verdana" w:hAnsi="Verdana" w:cs="Tahoma"/>
          <w:color w:val="0000FF"/>
          <w:sz w:val="19"/>
          <w:szCs w:val="19"/>
        </w:rPr>
        <w:t>á</w:t>
      </w:r>
      <w:r w:rsidR="00223DC6" w:rsidRPr="00816771">
        <w:rPr>
          <w:rFonts w:ascii="Verdana" w:hAnsi="Verdana" w:cs="Tahoma"/>
          <w:color w:val="0000FF"/>
          <w:sz w:val="19"/>
          <w:szCs w:val="19"/>
        </w:rPr>
        <w:t xml:space="preserve"> por medio de sus cuentas anuales aprobadas y depositadas en el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Registro Mercantil, si el empresario estuviera inscrito en dicho registro, y en caso contrario por las depositadas en el registro</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oficial en que deba estar inscrito. Los empresarios individuales no inscritos en el Registro Mercantil acreditar</w:t>
      </w:r>
      <w:r w:rsidR="004B44DA">
        <w:rPr>
          <w:rFonts w:ascii="Verdana" w:hAnsi="Verdana" w:cs="Tahoma"/>
          <w:color w:val="0000FF"/>
          <w:sz w:val="19"/>
          <w:szCs w:val="19"/>
        </w:rPr>
        <w:t>á</w:t>
      </w:r>
      <w:r w:rsidR="00223DC6" w:rsidRPr="00816771">
        <w:rPr>
          <w:rFonts w:ascii="Verdana" w:hAnsi="Verdana" w:cs="Tahoma"/>
          <w:color w:val="0000FF"/>
          <w:sz w:val="19"/>
          <w:szCs w:val="19"/>
        </w:rPr>
        <w:t>n su volumen anual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denegocios mediante sus libros de inventarios y cuentas anuales legalizados por el Registro Mercanti</w:t>
      </w:r>
      <w:r w:rsidR="00223DC6">
        <w:rPr>
          <w:rFonts w:ascii="Verdana" w:hAnsi="Verdana" w:cs="Tahoma"/>
          <w:color w:val="0000FF"/>
          <w:sz w:val="19"/>
          <w:szCs w:val="19"/>
        </w:rPr>
        <w:t>l</w:t>
      </w:r>
    </w:p>
    <w:p w14:paraId="32A5AE0C" w14:textId="25147624" w:rsidR="004B44DA" w:rsidRPr="00676764" w:rsidRDefault="00C548B6" w:rsidP="007E5F9B">
      <w:pPr>
        <w:tabs>
          <w:tab w:val="left" w:pos="900"/>
          <w:tab w:val="left" w:pos="3724"/>
        </w:tabs>
        <w:spacing w:before="120" w:after="120"/>
        <w:ind w:left="1418" w:right="26"/>
        <w:jc w:val="both"/>
        <w:rPr>
          <w:rFonts w:ascii="Verdana" w:hAnsi="Verdana"/>
          <w:color w:val="0000FF"/>
          <w:sz w:val="19"/>
          <w:szCs w:val="19"/>
        </w:rPr>
      </w:pPr>
      <w:r w:rsidRPr="00676764">
        <w:rPr>
          <w:rFonts w:ascii="Verdana" w:eastAsia="Arial Unicode MS" w:hAnsi="Verdana"/>
          <w:b/>
          <w:sz w:val="19"/>
          <w:szCs w:val="19"/>
        </w:rPr>
        <w:t>Solvencia técnica o profesional:</w:t>
      </w:r>
      <w:r w:rsidR="00B436DE" w:rsidRPr="00676764">
        <w:rPr>
          <w:rFonts w:ascii="Verdana" w:hAnsi="Verdana"/>
          <w:color w:val="0000FF"/>
          <w:sz w:val="19"/>
          <w:szCs w:val="19"/>
        </w:rPr>
        <w:t xml:space="preserve"> </w:t>
      </w:r>
    </w:p>
    <w:p w14:paraId="352985CC" w14:textId="7583C5DF" w:rsidR="004B44DA" w:rsidRPr="00676764" w:rsidRDefault="00BE4CDE" w:rsidP="004B44DA">
      <w:pPr>
        <w:tabs>
          <w:tab w:val="left" w:pos="900"/>
          <w:tab w:val="left" w:pos="3724"/>
        </w:tabs>
        <w:spacing w:before="120" w:after="120"/>
        <w:ind w:left="1418" w:right="26"/>
        <w:jc w:val="both"/>
        <w:rPr>
          <w:rFonts w:ascii="Verdana" w:hAnsi="Verdana"/>
          <w:b/>
          <w:color w:val="0000FF"/>
          <w:sz w:val="19"/>
          <w:szCs w:val="19"/>
          <w:u w:val="single"/>
        </w:rPr>
      </w:pPr>
      <w:r w:rsidRPr="00676764">
        <w:rPr>
          <w:rFonts w:ascii="Verdana" w:hAnsi="Verdana"/>
          <w:b/>
          <w:color w:val="0000FF"/>
          <w:sz w:val="19"/>
          <w:szCs w:val="19"/>
          <w:u w:val="single"/>
        </w:rPr>
        <w:t>De la empresa:</w:t>
      </w:r>
    </w:p>
    <w:p w14:paraId="5A343567" w14:textId="274E982D" w:rsidR="004B44DA" w:rsidRDefault="000A082C" w:rsidP="00922441">
      <w:pPr>
        <w:tabs>
          <w:tab w:val="left" w:pos="900"/>
          <w:tab w:val="left" w:pos="3724"/>
        </w:tabs>
        <w:spacing w:before="120" w:after="120"/>
        <w:ind w:left="1418" w:right="26"/>
        <w:jc w:val="both"/>
        <w:rPr>
          <w:rFonts w:ascii="Verdana" w:hAnsi="Verdana"/>
          <w:color w:val="0000FF"/>
          <w:sz w:val="19"/>
          <w:szCs w:val="19"/>
        </w:rPr>
      </w:pPr>
      <w:r w:rsidRPr="00676764">
        <w:rPr>
          <w:rFonts w:ascii="Verdana" w:hAnsi="Verdana" w:cs="Arial"/>
          <w:color w:val="0000FF"/>
          <w:sz w:val="19"/>
          <w:szCs w:val="19"/>
          <w:lang w:eastAsia="en-US"/>
        </w:rPr>
        <w:t>Se deberá p</w:t>
      </w:r>
      <w:r w:rsidR="0010436F" w:rsidRPr="00676764">
        <w:rPr>
          <w:rFonts w:ascii="Verdana" w:hAnsi="Verdana" w:cs="Arial"/>
          <w:color w:val="0000FF"/>
          <w:sz w:val="19"/>
          <w:szCs w:val="19"/>
          <w:lang w:eastAsia="en-US"/>
        </w:rPr>
        <w:t xml:space="preserve">resentar una relación de </w:t>
      </w:r>
      <w:r w:rsidR="00676764" w:rsidRPr="00676764">
        <w:rPr>
          <w:rFonts w:ascii="Verdana" w:hAnsi="Verdana" w:cs="Arial"/>
          <w:color w:val="0000FF"/>
          <w:sz w:val="19"/>
          <w:szCs w:val="19"/>
          <w:lang w:eastAsia="en-US"/>
        </w:rPr>
        <w:t>los principales trabajos realizados</w:t>
      </w:r>
      <w:r w:rsidR="00F24A9B" w:rsidRPr="00676764">
        <w:rPr>
          <w:rFonts w:ascii="Verdana" w:hAnsi="Verdana" w:cs="Arial"/>
          <w:color w:val="0000FF"/>
          <w:sz w:val="19"/>
          <w:szCs w:val="19"/>
          <w:lang w:val="es-ES_tradnl" w:eastAsia="en-US"/>
        </w:rPr>
        <w:t xml:space="preserve"> en los últimos 3 años (202</w:t>
      </w:r>
      <w:r w:rsidR="009C3BA7">
        <w:rPr>
          <w:rFonts w:ascii="Verdana" w:hAnsi="Verdana" w:cs="Arial"/>
          <w:color w:val="0000FF"/>
          <w:sz w:val="19"/>
          <w:szCs w:val="19"/>
          <w:lang w:val="es-ES_tradnl" w:eastAsia="en-US"/>
        </w:rPr>
        <w:t>3</w:t>
      </w:r>
      <w:r w:rsidR="00F24A9B" w:rsidRPr="00676764">
        <w:rPr>
          <w:rFonts w:ascii="Verdana" w:hAnsi="Verdana" w:cs="Arial"/>
          <w:color w:val="0000FF"/>
          <w:sz w:val="19"/>
          <w:szCs w:val="19"/>
          <w:lang w:val="es-ES_tradnl" w:eastAsia="en-US"/>
        </w:rPr>
        <w:t xml:space="preserve"> a 202</w:t>
      </w:r>
      <w:r w:rsidR="009C3BA7">
        <w:rPr>
          <w:rFonts w:ascii="Verdana" w:hAnsi="Verdana" w:cs="Arial"/>
          <w:color w:val="0000FF"/>
          <w:sz w:val="19"/>
          <w:szCs w:val="19"/>
          <w:lang w:val="es-ES_tradnl" w:eastAsia="en-US"/>
        </w:rPr>
        <w:t>5</w:t>
      </w:r>
      <w:r w:rsidR="00F24A9B" w:rsidRPr="00676764">
        <w:rPr>
          <w:rFonts w:ascii="Verdana" w:hAnsi="Verdana" w:cs="Arial"/>
          <w:color w:val="0000FF"/>
          <w:sz w:val="19"/>
          <w:szCs w:val="19"/>
          <w:lang w:val="es-ES_tradnl" w:eastAsia="en-US"/>
        </w:rPr>
        <w:t xml:space="preserve">) en </w:t>
      </w:r>
      <w:r w:rsidR="00974697" w:rsidRPr="00974697">
        <w:rPr>
          <w:rFonts w:ascii="Verdana" w:hAnsi="Verdana" w:cs="Arial"/>
          <w:color w:val="0000FF"/>
          <w:sz w:val="19"/>
          <w:szCs w:val="19"/>
          <w:lang w:val="es-ES_tradnl" w:eastAsia="en-US"/>
        </w:rPr>
        <w:t>trabajos de redacción de proyectos de obras que contengan actuaciones de acondicionamiento hidráulico de cauces o defensa contra inundaciones, que individual o conjuntamente alcancen como mínimo una cuantía de 150.000 euros (IVA excluido)</w:t>
      </w:r>
    </w:p>
    <w:p w14:paraId="3F83A6F0" w14:textId="77777777" w:rsidR="004B44DA" w:rsidRPr="00BE4CDE" w:rsidRDefault="004B44DA" w:rsidP="004B44DA">
      <w:pPr>
        <w:tabs>
          <w:tab w:val="left" w:pos="900"/>
          <w:tab w:val="left" w:pos="3724"/>
        </w:tabs>
        <w:spacing w:before="120" w:after="120"/>
        <w:ind w:left="1418" w:right="26"/>
        <w:jc w:val="both"/>
        <w:rPr>
          <w:rFonts w:ascii="Verdana" w:hAnsi="Verdana"/>
          <w:color w:val="0000FF"/>
          <w:sz w:val="19"/>
          <w:szCs w:val="19"/>
          <w:u w:val="single"/>
        </w:rPr>
      </w:pPr>
    </w:p>
    <w:p w14:paraId="587AEA4F" w14:textId="77777777" w:rsidR="00B436DE" w:rsidRPr="00BE4CDE" w:rsidRDefault="00B436DE" w:rsidP="00B436DE">
      <w:pPr>
        <w:tabs>
          <w:tab w:val="left" w:pos="900"/>
          <w:tab w:val="left" w:pos="3724"/>
        </w:tabs>
        <w:spacing w:before="120" w:after="120"/>
        <w:ind w:left="1418" w:right="26"/>
        <w:jc w:val="both"/>
        <w:rPr>
          <w:rFonts w:ascii="Verdana" w:hAnsi="Verdana"/>
          <w:sz w:val="19"/>
          <w:szCs w:val="19"/>
          <w:u w:val="single"/>
        </w:rPr>
      </w:pPr>
      <w:r w:rsidRPr="00BE4CDE">
        <w:rPr>
          <w:rFonts w:ascii="Verdana" w:hAnsi="Verdana"/>
          <w:b/>
          <w:color w:val="0000FF"/>
          <w:sz w:val="19"/>
          <w:szCs w:val="19"/>
          <w:u w:val="single"/>
        </w:rPr>
        <w:t>De los profesionales:</w:t>
      </w:r>
      <w:r w:rsidRPr="00BE4CDE">
        <w:rPr>
          <w:rFonts w:ascii="Verdana" w:hAnsi="Verdana"/>
          <w:sz w:val="19"/>
          <w:szCs w:val="19"/>
          <w:u w:val="single"/>
        </w:rPr>
        <w:t xml:space="preserve"> </w:t>
      </w:r>
    </w:p>
    <w:p w14:paraId="7E7BCF9B" w14:textId="77777777" w:rsidR="00B436DE" w:rsidRPr="00B436DE" w:rsidRDefault="00B436DE" w:rsidP="00460A5C">
      <w:pPr>
        <w:numPr>
          <w:ilvl w:val="0"/>
          <w:numId w:val="151"/>
        </w:numPr>
        <w:tabs>
          <w:tab w:val="left" w:pos="900"/>
          <w:tab w:val="left" w:pos="3724"/>
        </w:tabs>
        <w:spacing w:before="120" w:after="120"/>
        <w:ind w:left="1418" w:right="26"/>
        <w:jc w:val="both"/>
        <w:rPr>
          <w:rFonts w:ascii="Verdana" w:hAnsi="Verdana" w:cs="Tahoma"/>
          <w:sz w:val="19"/>
          <w:szCs w:val="19"/>
        </w:rPr>
      </w:pPr>
      <w:r w:rsidRPr="00B436DE">
        <w:rPr>
          <w:rFonts w:ascii="Verdana" w:hAnsi="Verdana"/>
          <w:color w:val="0000FF"/>
          <w:sz w:val="19"/>
          <w:szCs w:val="19"/>
        </w:rPr>
        <w:t xml:space="preserve">Título académico </w:t>
      </w:r>
    </w:p>
    <w:p w14:paraId="67A1DA93" w14:textId="2EB4FB29" w:rsidR="00CB5BEA" w:rsidRPr="004746A2" w:rsidRDefault="00B436DE" w:rsidP="004746A2">
      <w:pPr>
        <w:numPr>
          <w:ilvl w:val="0"/>
          <w:numId w:val="151"/>
        </w:numPr>
        <w:tabs>
          <w:tab w:val="left" w:pos="900"/>
          <w:tab w:val="left" w:pos="3724"/>
        </w:tabs>
        <w:spacing w:before="120" w:after="120"/>
        <w:ind w:left="1418" w:right="26"/>
        <w:jc w:val="both"/>
        <w:rPr>
          <w:rFonts w:ascii="Verdana" w:hAnsi="Verdana" w:cs="Tahoma"/>
          <w:sz w:val="19"/>
          <w:szCs w:val="19"/>
        </w:rPr>
      </w:pPr>
      <w:r w:rsidRPr="00B436DE">
        <w:rPr>
          <w:rFonts w:ascii="Verdana" w:hAnsi="Verdana"/>
          <w:color w:val="0000FF"/>
          <w:sz w:val="19"/>
          <w:szCs w:val="19"/>
        </w:rPr>
        <w:t xml:space="preserve">curriculum </w:t>
      </w:r>
    </w:p>
    <w:p w14:paraId="41138BEC" w14:textId="77777777" w:rsidR="00CB5BEA" w:rsidRPr="008F04F6" w:rsidRDefault="00CB5BEA" w:rsidP="00EB52B4">
      <w:pPr>
        <w:tabs>
          <w:tab w:val="left" w:pos="0"/>
        </w:tabs>
        <w:spacing w:before="120" w:after="120"/>
        <w:ind w:left="1135" w:right="-425"/>
        <w:jc w:val="both"/>
        <w:rPr>
          <w:rFonts w:ascii="Verdana" w:eastAsia="Arial Unicode MS" w:hAnsi="Verdana"/>
          <w:sz w:val="19"/>
          <w:szCs w:val="19"/>
        </w:rPr>
      </w:pPr>
    </w:p>
    <w:p w14:paraId="09D523A7" w14:textId="783BCC06" w:rsidR="007C3361" w:rsidRDefault="007C3361" w:rsidP="00CB5BEA">
      <w:pPr>
        <w:autoSpaceDE w:val="0"/>
        <w:autoSpaceDN w:val="0"/>
        <w:adjustRightInd w:val="0"/>
        <w:jc w:val="both"/>
        <w:rPr>
          <w:rFonts w:ascii="Verdana" w:eastAsia="Arial Unicode MS" w:hAnsi="Verdana" w:cs="Verdana"/>
          <w:color w:val="0000FF"/>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D67C61" w:rsidRPr="00D67C61">
        <w:rPr>
          <w:rFonts w:ascii="Verdana" w:hAnsi="Verdana" w:cs="Verdana"/>
          <w:color w:val="0000FF"/>
          <w:sz w:val="19"/>
          <w:szCs w:val="19"/>
        </w:rPr>
        <w:t xml:space="preserve"> </w:t>
      </w:r>
      <w:r w:rsidR="00D67C61">
        <w:rPr>
          <w:rFonts w:ascii="Verdana" w:hAnsi="Verdana" w:cs="Verdana"/>
          <w:color w:val="0000FF"/>
          <w:sz w:val="19"/>
          <w:szCs w:val="19"/>
        </w:rPr>
        <w:t>declaración indicando el equipo técnico del que se dispondrá para la ejecución de los trabajos o prestaciones</w:t>
      </w:r>
      <w:r w:rsidR="001510B7">
        <w:rPr>
          <w:rFonts w:ascii="Verdana" w:hAnsi="Verdana" w:cs="Verdana"/>
          <w:color w:val="0000FF"/>
          <w:sz w:val="19"/>
          <w:szCs w:val="19"/>
        </w:rPr>
        <w:t xml:space="preserve"> </w:t>
      </w:r>
      <w:r w:rsidR="00D67C61">
        <w:rPr>
          <w:rFonts w:ascii="Verdana" w:hAnsi="Verdana" w:cs="Verdana"/>
          <w:color w:val="0000FF"/>
          <w:sz w:val="19"/>
          <w:szCs w:val="19"/>
        </w:rPr>
        <w:t>a la que se adjuntará la documentación acreditativa pertinente cuando le sea requerido por los</w:t>
      </w:r>
      <w:r w:rsidR="001510B7">
        <w:rPr>
          <w:rFonts w:ascii="Verdana" w:hAnsi="Verdana" w:cs="Verdana"/>
          <w:color w:val="0000FF"/>
          <w:sz w:val="19"/>
          <w:szCs w:val="19"/>
        </w:rPr>
        <w:t xml:space="preserve"> </w:t>
      </w:r>
      <w:r w:rsidR="00D67C61">
        <w:rPr>
          <w:rFonts w:ascii="Verdana" w:hAnsi="Verdana" w:cs="Verdana"/>
          <w:color w:val="0000FF"/>
          <w:sz w:val="19"/>
          <w:szCs w:val="19"/>
        </w:rPr>
        <w:t>servicios dependientes del órgano de contratación.</w:t>
      </w:r>
    </w:p>
    <w:p w14:paraId="40C410CC" w14:textId="77777777" w:rsidR="00CB5BEA" w:rsidRPr="00CB5BEA" w:rsidRDefault="00CB5BEA" w:rsidP="00CB5BEA">
      <w:pPr>
        <w:autoSpaceDE w:val="0"/>
        <w:autoSpaceDN w:val="0"/>
        <w:adjustRightInd w:val="0"/>
        <w:jc w:val="both"/>
        <w:rPr>
          <w:rFonts w:ascii="Verdana" w:hAnsi="Verdana" w:cs="Verdana"/>
          <w:color w:val="0000FF"/>
          <w:sz w:val="19"/>
          <w:szCs w:val="19"/>
        </w:rPr>
      </w:pPr>
    </w:p>
    <w:p w14:paraId="598EC03C" w14:textId="390E89D3" w:rsidR="00503246" w:rsidRPr="00336BEC" w:rsidRDefault="00C548B6" w:rsidP="00336BEC">
      <w:pPr>
        <w:pStyle w:val="Ttulo4"/>
        <w:spacing w:after="120"/>
        <w:ind w:left="851" w:right="-427"/>
        <w:jc w:val="both"/>
        <w:rPr>
          <w:rFonts w:eastAsia="Times New Roman" w:cs="Tahoma"/>
          <w:b w:val="0"/>
          <w:color w:val="0000FF"/>
          <w:sz w:val="19"/>
          <w:szCs w:val="19"/>
        </w:rPr>
      </w:pPr>
      <w:bookmarkStart w:id="354" w:name="_Toc38387664"/>
      <w:r w:rsidRPr="008F04F6">
        <w:rPr>
          <w:sz w:val="19"/>
          <w:szCs w:val="19"/>
        </w:rPr>
        <w:lastRenderedPageBreak/>
        <w:t xml:space="preserve">25.2.- Documentación a efectos de acreditar la disponibilidad de los medios materiales y humanos a los que se refiere la cláusula 21.6 de cláusulas específicas del contrato: </w:t>
      </w:r>
      <w:bookmarkEnd w:id="354"/>
      <w:r w:rsidR="00E6168E" w:rsidRPr="00E270B7">
        <w:rPr>
          <w:rFonts w:eastAsia="Times New Roman" w:cs="Tahoma"/>
          <w:b w:val="0"/>
          <w:color w:val="0000FF"/>
          <w:sz w:val="19"/>
          <w:szCs w:val="19"/>
        </w:rPr>
        <w:t>Presentar e</w:t>
      </w:r>
      <w:r w:rsidR="00E270B7" w:rsidRPr="00E270B7">
        <w:rPr>
          <w:rFonts w:eastAsia="Times New Roman" w:cs="Tahoma"/>
          <w:b w:val="0"/>
          <w:color w:val="0000FF"/>
          <w:sz w:val="19"/>
          <w:szCs w:val="19"/>
        </w:rPr>
        <w:t>l</w:t>
      </w:r>
      <w:r w:rsidR="00E270B7">
        <w:rPr>
          <w:sz w:val="19"/>
          <w:szCs w:val="19"/>
        </w:rPr>
        <w:t xml:space="preserve"> </w:t>
      </w:r>
      <w:r w:rsidR="00022BE9" w:rsidRPr="00022BE9">
        <w:rPr>
          <w:rFonts w:eastAsia="Times New Roman" w:cs="Tahoma"/>
          <w:b w:val="0"/>
          <w:color w:val="0000FF"/>
          <w:sz w:val="19"/>
          <w:szCs w:val="19"/>
        </w:rPr>
        <w:t>informe de</w:t>
      </w:r>
      <w:r w:rsidR="00E270B7">
        <w:rPr>
          <w:rFonts w:eastAsia="Times New Roman" w:cs="Tahoma"/>
          <w:b w:val="0"/>
          <w:color w:val="0000FF"/>
          <w:sz w:val="19"/>
          <w:szCs w:val="19"/>
        </w:rPr>
        <w:t xml:space="preserve"> las personas trabajadoras</w:t>
      </w:r>
      <w:r w:rsidR="00E6168E">
        <w:rPr>
          <w:rFonts w:eastAsia="Times New Roman" w:cs="Tahoma"/>
          <w:b w:val="0"/>
          <w:color w:val="0000FF"/>
          <w:sz w:val="19"/>
          <w:szCs w:val="19"/>
        </w:rPr>
        <w:t xml:space="preserve"> </w:t>
      </w:r>
      <w:r w:rsidR="00022BE9" w:rsidRPr="00022BE9">
        <w:rPr>
          <w:rFonts w:eastAsia="Times New Roman" w:cs="Tahoma"/>
          <w:b w:val="0"/>
          <w:color w:val="0000FF"/>
          <w:sz w:val="19"/>
          <w:szCs w:val="19"/>
        </w:rPr>
        <w:t>en alta</w:t>
      </w:r>
      <w:r w:rsidR="00E6168E">
        <w:rPr>
          <w:rFonts w:eastAsia="Times New Roman" w:cs="Tahoma"/>
          <w:b w:val="0"/>
          <w:color w:val="0000FF"/>
          <w:sz w:val="19"/>
          <w:szCs w:val="19"/>
        </w:rPr>
        <w:t xml:space="preserve"> y adscritas al contrato</w:t>
      </w:r>
      <w:r w:rsidR="00022BE9" w:rsidRPr="00022BE9">
        <w:rPr>
          <w:rFonts w:eastAsia="Times New Roman" w:cs="Tahoma"/>
          <w:b w:val="0"/>
          <w:color w:val="0000FF"/>
          <w:sz w:val="19"/>
          <w:szCs w:val="19"/>
        </w:rPr>
        <w:t xml:space="preserve"> expedido por la Seguridad Social (ITA).</w:t>
      </w:r>
    </w:p>
    <w:p w14:paraId="34DEEB7A" w14:textId="6400D792" w:rsidR="00C548B6" w:rsidRPr="008F04F6" w:rsidRDefault="00C548B6" w:rsidP="001D3DE3">
      <w:pPr>
        <w:pStyle w:val="Ttulo3"/>
        <w:spacing w:after="120"/>
      </w:pPr>
      <w:bookmarkStart w:id="355" w:name="_Toc33530751"/>
      <w:bookmarkStart w:id="356" w:name="_Toc157522069"/>
      <w:bookmarkEnd w:id="343"/>
      <w:bookmarkEnd w:id="344"/>
      <w:bookmarkEnd w:id="345"/>
      <w:bookmarkEnd w:id="346"/>
      <w:bookmarkEnd w:id="347"/>
      <w:bookmarkEnd w:id="348"/>
      <w:bookmarkEnd w:id="349"/>
      <w:bookmarkEnd w:id="350"/>
      <w:bookmarkEnd w:id="351"/>
      <w:bookmarkEnd w:id="352"/>
      <w:r w:rsidRPr="008F04F6">
        <w:t>26.- CLÁUSULAS ADICIONALES RELATIVAS AL PROCEDIMIENTO</w:t>
      </w:r>
      <w:bookmarkEnd w:id="355"/>
      <w:bookmarkEnd w:id="356"/>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57" w:name="_Toc38387666"/>
      <w:r w:rsidRPr="008F04F6">
        <w:rPr>
          <w:sz w:val="19"/>
          <w:szCs w:val="19"/>
        </w:rPr>
        <w:t>26.1.- Información adicional sobre los pliegos y documentación complementaria:</w:t>
      </w:r>
      <w:bookmarkEnd w:id="357"/>
    </w:p>
    <w:p w14:paraId="7E16A908" w14:textId="0824F97B" w:rsidR="00C548B6" w:rsidRPr="00B85936" w:rsidRDefault="00C548B6" w:rsidP="00D7102B">
      <w:pPr>
        <w:pStyle w:val="Ttulo5"/>
        <w:rPr>
          <w:b/>
          <w:szCs w:val="19"/>
        </w:rPr>
      </w:pPr>
      <w:r w:rsidRPr="00B85936">
        <w:rPr>
          <w:b/>
          <w:szCs w:val="19"/>
        </w:rPr>
        <w:t xml:space="preserve">26.1.1.- Fecha límite para su solicitud: </w:t>
      </w:r>
      <w:r w:rsidR="00776D92" w:rsidRPr="00B85936">
        <w:rPr>
          <w:color w:val="0000FF"/>
          <w:szCs w:val="19"/>
        </w:rPr>
        <w:t>12 días naturales antes del trascurso del plazo de presentación de las proposiciones.</w:t>
      </w:r>
    </w:p>
    <w:p w14:paraId="465F9137" w14:textId="437E711F" w:rsidR="00C548B6" w:rsidRPr="00B85936" w:rsidRDefault="00C548B6" w:rsidP="00D7102B">
      <w:pPr>
        <w:pStyle w:val="Ttulo5"/>
        <w:rPr>
          <w:b/>
          <w:szCs w:val="19"/>
        </w:rPr>
      </w:pPr>
      <w:r w:rsidRPr="00B85936">
        <w:rPr>
          <w:b/>
          <w:szCs w:val="19"/>
        </w:rPr>
        <w:t>26.1.2.- Fecha límite para su obtención:</w:t>
      </w:r>
      <w:r w:rsidR="00B85936" w:rsidRPr="00B85936">
        <w:rPr>
          <w:color w:val="0000FF"/>
          <w:szCs w:val="19"/>
        </w:rPr>
        <w:t xml:space="preserve"> 6 días naturales antes de que finalice el plazo fijado para la presentación de las proposiciones.</w:t>
      </w:r>
    </w:p>
    <w:p w14:paraId="5B52C7D1" w14:textId="3FFBE8F1"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8F04F6">
        <w:rPr>
          <w:rFonts w:cs="Tahoma"/>
          <w:b/>
          <w:color w:val="0000FF"/>
        </w:rPr>
        <w:t>si</w:t>
      </w:r>
    </w:p>
    <w:p w14:paraId="11C878CA" w14:textId="23F5899E" w:rsidR="00C548B6" w:rsidRPr="008F04F6" w:rsidRDefault="00C548B6" w:rsidP="001D3DE3">
      <w:pPr>
        <w:pStyle w:val="Ttulo4"/>
        <w:spacing w:after="120"/>
        <w:ind w:left="851" w:right="-427"/>
        <w:jc w:val="both"/>
        <w:rPr>
          <w:sz w:val="19"/>
          <w:szCs w:val="19"/>
        </w:rPr>
      </w:pPr>
      <w:bookmarkStart w:id="358" w:name="_Toc38387667"/>
      <w:r w:rsidRPr="008F04F6">
        <w:rPr>
          <w:sz w:val="19"/>
          <w:szCs w:val="19"/>
        </w:rPr>
        <w:t>26.2.- Se prevé una forma específica de compensación para los casos de renuncia a la celebración del contrato y de desistimiento del procedimiento por el poder adjudicador:</w:t>
      </w:r>
      <w:r w:rsidR="00B85936">
        <w:rPr>
          <w:rFonts w:eastAsia="Times New Roman" w:cs="Tahoma"/>
          <w:b w:val="0"/>
          <w:color w:val="0000FF"/>
          <w:sz w:val="19"/>
          <w:szCs w:val="19"/>
        </w:rPr>
        <w:t xml:space="preserve"> </w:t>
      </w:r>
      <w:r w:rsidRPr="008F04F6">
        <w:rPr>
          <w:rFonts w:eastAsia="Times New Roman" w:cs="Tahoma"/>
          <w:b w:val="0"/>
          <w:color w:val="0000FF"/>
          <w:sz w:val="19"/>
          <w:szCs w:val="19"/>
        </w:rPr>
        <w:t>no</w:t>
      </w:r>
      <w:bookmarkEnd w:id="358"/>
    </w:p>
    <w:p w14:paraId="52CEAB62" w14:textId="7F1BDE02" w:rsidR="00C548B6" w:rsidRPr="008F04F6" w:rsidRDefault="00C548B6" w:rsidP="001D3DE3">
      <w:pPr>
        <w:pStyle w:val="Ttulo4"/>
        <w:spacing w:after="120"/>
        <w:ind w:left="851" w:right="-427"/>
        <w:jc w:val="both"/>
        <w:rPr>
          <w:sz w:val="19"/>
          <w:szCs w:val="19"/>
        </w:rPr>
      </w:pPr>
      <w:bookmarkStart w:id="359"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 xml:space="preserve"> no</w:t>
      </w:r>
      <w:bookmarkEnd w:id="359"/>
    </w:p>
    <w:p w14:paraId="387922E7" w14:textId="68AB4C5A" w:rsidR="00C548B6" w:rsidRPr="008F04F6" w:rsidRDefault="00C548B6" w:rsidP="000D6579">
      <w:pPr>
        <w:pStyle w:val="Ttulo4"/>
        <w:spacing w:after="120"/>
        <w:ind w:left="851" w:right="-427"/>
        <w:jc w:val="both"/>
        <w:rPr>
          <w:rFonts w:eastAsia="Times New Roman" w:cs="Tahoma"/>
          <w:b w:val="0"/>
          <w:color w:val="0000FF"/>
          <w:sz w:val="19"/>
          <w:szCs w:val="19"/>
        </w:rPr>
      </w:pPr>
      <w:bookmarkStart w:id="360"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60"/>
    </w:p>
    <w:p w14:paraId="3EA56D5B" w14:textId="3E25053D" w:rsidR="0070405A" w:rsidRDefault="000D6579" w:rsidP="008D5003">
      <w:pPr>
        <w:pStyle w:val="Ttulo4"/>
        <w:ind w:left="851" w:right="-427"/>
        <w:jc w:val="both"/>
        <w:rPr>
          <w:b w:val="0"/>
          <w:color w:val="0000FF"/>
        </w:rPr>
      </w:pPr>
      <w:bookmarkStart w:id="361" w:name="_Toc505598216"/>
      <w:bookmarkStart w:id="362" w:name="_Toc505598293"/>
      <w:bookmarkStart w:id="363" w:name="_Toc505598386"/>
      <w:bookmarkStart w:id="364" w:name="_Toc528657929"/>
      <w:bookmarkStart w:id="365" w:name="_Toc528658748"/>
      <w:bookmarkStart w:id="366" w:name="_Toc528660375"/>
      <w:bookmarkStart w:id="367" w:name="_Toc528664225"/>
      <w:bookmarkStart w:id="368" w:name="_Toc528665916"/>
      <w:bookmarkStart w:id="369" w:name="_Toc528666541"/>
      <w:bookmarkStart w:id="370" w:name="_Toc528671264"/>
      <w:bookmarkStart w:id="371" w:name="_Toc530728044"/>
      <w:bookmarkStart w:id="372" w:name="_Toc5958934"/>
      <w:bookmarkStart w:id="373" w:name="_Toc34132898"/>
      <w:r w:rsidRPr="008F04F6">
        <w:rPr>
          <w:sz w:val="19"/>
          <w:szCs w:val="19"/>
        </w:rPr>
        <w:t xml:space="preserve">26.5.- Documentación a aportar junto a la formalización: </w:t>
      </w:r>
      <w:r w:rsidR="000D741A" w:rsidRPr="00B85936">
        <w:rPr>
          <w:b w:val="0"/>
          <w:color w:val="0000FF"/>
        </w:rPr>
        <w:t>no</w:t>
      </w:r>
    </w:p>
    <w:p w14:paraId="253B6637" w14:textId="77777777" w:rsidR="008D5003" w:rsidRPr="008D5003" w:rsidRDefault="008D5003" w:rsidP="008D5003"/>
    <w:p w14:paraId="1A3CD7AE" w14:textId="3FAE1100" w:rsidR="00C548B6" w:rsidRPr="008F04F6" w:rsidRDefault="00C548B6" w:rsidP="0063609A">
      <w:pPr>
        <w:pStyle w:val="Ttulo2"/>
      </w:pPr>
      <w:bookmarkStart w:id="374" w:name="_Toc157522070"/>
      <w:r w:rsidRPr="008F04F6">
        <w:t>III.- OTRAS ESPECIFICACIONES</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B2AE6EF" w14:textId="77777777" w:rsidR="00C548B6" w:rsidRPr="008F04F6" w:rsidRDefault="00C548B6" w:rsidP="001D3DE3">
      <w:pPr>
        <w:pStyle w:val="Ttulo3"/>
        <w:spacing w:after="120"/>
        <w:ind w:left="284" w:hanging="284"/>
      </w:pPr>
      <w:bookmarkStart w:id="375" w:name="_Toc157522071"/>
      <w:bookmarkStart w:id="376" w:name="_Toc528671265"/>
      <w:bookmarkStart w:id="377" w:name="_Toc5958935"/>
      <w:bookmarkStart w:id="378" w:name="_Toc34132899"/>
      <w:bookmarkStart w:id="379" w:name="_Toc530728045"/>
      <w:bookmarkStart w:id="380" w:name="_Toc528657930"/>
      <w:bookmarkStart w:id="381" w:name="_Toc528658749"/>
      <w:bookmarkStart w:id="382" w:name="_Toc528660376"/>
      <w:bookmarkStart w:id="383" w:name="_Toc528664226"/>
      <w:bookmarkStart w:id="384" w:name="_Toc528665917"/>
      <w:bookmarkStart w:id="385" w:name="_Toc528666542"/>
      <w:r w:rsidRPr="008F04F6">
        <w:t>27.- CESIÓN DEL CONTRATO.</w:t>
      </w:r>
      <w:bookmarkEnd w:id="375"/>
      <w:r w:rsidRPr="008F04F6">
        <w:t xml:space="preserve"> </w:t>
      </w:r>
      <w:bookmarkEnd w:id="376"/>
      <w:bookmarkEnd w:id="377"/>
      <w:bookmarkEnd w:id="378"/>
      <w:bookmarkEnd w:id="379"/>
    </w:p>
    <w:p w14:paraId="27EA258F" w14:textId="37272EE4"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386" w:name="_Toc33530754"/>
      <w:bookmarkStart w:id="387" w:name="_Toc157522072"/>
      <w:bookmarkEnd w:id="380"/>
      <w:bookmarkEnd w:id="381"/>
      <w:bookmarkEnd w:id="382"/>
      <w:bookmarkEnd w:id="383"/>
      <w:bookmarkEnd w:id="384"/>
      <w:bookmarkEnd w:id="385"/>
      <w:r w:rsidRPr="008F04F6">
        <w:t>28.- CUADRO DE SEGUIMIENTO DE LA INCORPORACIÓN DE ASPECTOS SOCIALES, MEDIOAMBIENTALES Y RELATIVOS A OTRAS POLÍTICAS PÚBLICAS INCORPORADAS EN EL PROCEDIMIENTO Y EN EL CONTRATO</w:t>
      </w:r>
      <w:bookmarkEnd w:id="386"/>
      <w:bookmarkEnd w:id="387"/>
    </w:p>
    <w:tbl>
      <w:tblPr>
        <w:tblW w:w="10236"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4990"/>
      </w:tblGrid>
      <w:tr w:rsidR="009519ED" w:rsidRPr="008F04F6" w14:paraId="2E634976" w14:textId="77777777" w:rsidTr="009519ED">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9519ED" w:rsidRPr="008F04F6" w:rsidRDefault="009519ED"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8448"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9519ED" w:rsidRPr="008F04F6" w:rsidRDefault="009519ED"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r>
      <w:tr w:rsidR="009519ED" w:rsidRPr="008F04F6" w14:paraId="41148040" w14:textId="77777777" w:rsidTr="009519ED">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9519ED" w:rsidRPr="008F04F6" w:rsidRDefault="009519ED"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9519ED" w:rsidRPr="008F04F6" w:rsidRDefault="009519ED"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4990"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9519ED" w:rsidRPr="008F04F6" w:rsidRDefault="009519ED" w:rsidP="00A12B05">
            <w:pPr>
              <w:ind w:left="-108" w:right="-108"/>
              <w:jc w:val="center"/>
              <w:rPr>
                <w:rFonts w:ascii="Verdana" w:hAnsi="Verdana" w:cs="Tahoma"/>
                <w:bCs/>
                <w:sz w:val="16"/>
                <w:szCs w:val="16"/>
              </w:rPr>
            </w:pPr>
            <w:r w:rsidRPr="008F04F6">
              <w:rPr>
                <w:rFonts w:ascii="Verdana" w:hAnsi="Verdana" w:cs="Tahoma"/>
                <w:bCs/>
                <w:sz w:val="16"/>
                <w:szCs w:val="16"/>
              </w:rPr>
              <w:t>OTRAS</w:t>
            </w:r>
          </w:p>
        </w:tc>
      </w:tr>
      <w:tr w:rsidR="009519ED" w:rsidRPr="008F04F6" w14:paraId="606FDD66" w14:textId="77777777" w:rsidTr="009519ED">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9519ED" w:rsidRPr="008F04F6" w:rsidRDefault="009519ED"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9519ED" w:rsidRPr="008F04F6" w:rsidRDefault="009519ED"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9519ED" w:rsidRPr="008F04F6" w:rsidRDefault="009519ED"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9519ED" w:rsidRPr="008F04F6" w:rsidRDefault="009519ED"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9519ED" w:rsidRPr="008F04F6" w:rsidRDefault="009519ED"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4990"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9519ED" w:rsidRPr="008F04F6" w:rsidRDefault="009519ED" w:rsidP="00A12B05">
            <w:pPr>
              <w:ind w:left="-108" w:right="-108"/>
              <w:jc w:val="center"/>
              <w:rPr>
                <w:rFonts w:ascii="Verdana" w:hAnsi="Verdana" w:cs="Tahoma"/>
                <w:bCs/>
                <w:color w:val="FF0000"/>
                <w:sz w:val="16"/>
                <w:szCs w:val="16"/>
              </w:rPr>
            </w:pPr>
          </w:p>
        </w:tc>
      </w:tr>
      <w:tr w:rsidR="009519ED" w:rsidRPr="008F04F6" w14:paraId="6AC20CDD" w14:textId="77777777" w:rsidTr="009519ED">
        <w:trPr>
          <w:trHeight w:val="226"/>
        </w:trPr>
        <w:tc>
          <w:tcPr>
            <w:tcW w:w="1788" w:type="dxa"/>
            <w:tcBorders>
              <w:left w:val="single" w:sz="12" w:space="0" w:color="auto"/>
              <w:right w:val="single" w:sz="12" w:space="0" w:color="auto"/>
            </w:tcBorders>
            <w:vAlign w:val="center"/>
          </w:tcPr>
          <w:p w14:paraId="3E8D85BF" w14:textId="77777777" w:rsidR="009519ED" w:rsidRPr="008F04F6" w:rsidRDefault="009519ED"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9519ED" w:rsidRPr="008F04F6" w:rsidRDefault="009519ED"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9519ED" w:rsidRPr="008F04F6" w:rsidRDefault="009519ED"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9519ED" w:rsidRPr="008F04F6" w:rsidRDefault="009519ED" w:rsidP="00A12B05">
            <w:pPr>
              <w:jc w:val="center"/>
              <w:rPr>
                <w:rFonts w:ascii="Verdana" w:hAnsi="Verdana" w:cs="Tahoma"/>
                <w:sz w:val="18"/>
                <w:szCs w:val="18"/>
              </w:rPr>
            </w:pPr>
          </w:p>
        </w:tc>
        <w:tc>
          <w:tcPr>
            <w:tcW w:w="4990"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9519ED" w:rsidRPr="008F04F6" w:rsidRDefault="009519ED" w:rsidP="00A12B05">
            <w:pPr>
              <w:ind w:left="-108" w:right="-108"/>
              <w:jc w:val="center"/>
              <w:rPr>
                <w:rFonts w:ascii="Verdana" w:hAnsi="Verdana" w:cs="Tahoma"/>
                <w:sz w:val="18"/>
                <w:szCs w:val="18"/>
              </w:rPr>
            </w:pPr>
          </w:p>
        </w:tc>
      </w:tr>
      <w:tr w:rsidR="009519ED" w:rsidRPr="008F04F6" w14:paraId="4D6192CE" w14:textId="77777777" w:rsidTr="009519ED">
        <w:trPr>
          <w:trHeight w:val="226"/>
        </w:trPr>
        <w:tc>
          <w:tcPr>
            <w:tcW w:w="1788" w:type="dxa"/>
            <w:tcBorders>
              <w:left w:val="single" w:sz="12" w:space="0" w:color="auto"/>
              <w:right w:val="single" w:sz="12" w:space="0" w:color="auto"/>
            </w:tcBorders>
            <w:vAlign w:val="center"/>
          </w:tcPr>
          <w:p w14:paraId="31745F11" w14:textId="77777777" w:rsidR="009519ED" w:rsidRPr="008F04F6" w:rsidRDefault="009519ED"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9519ED" w:rsidRPr="008F04F6" w:rsidRDefault="009519ED"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9519ED" w:rsidRPr="008F04F6" w:rsidRDefault="009519ED"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9519ED" w:rsidRPr="008F04F6" w:rsidRDefault="009519ED" w:rsidP="00A12B05">
            <w:pPr>
              <w:jc w:val="center"/>
              <w:rPr>
                <w:rFonts w:ascii="Verdana" w:hAnsi="Verdana" w:cs="Tahoma"/>
                <w:sz w:val="18"/>
                <w:szCs w:val="18"/>
              </w:rPr>
            </w:pPr>
          </w:p>
        </w:tc>
        <w:tc>
          <w:tcPr>
            <w:tcW w:w="4990"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9519ED" w:rsidRPr="008F04F6" w:rsidRDefault="009519ED" w:rsidP="00A12B05">
            <w:pPr>
              <w:ind w:left="-108" w:right="-108"/>
              <w:jc w:val="center"/>
              <w:rPr>
                <w:rFonts w:ascii="Verdana" w:hAnsi="Verdana" w:cs="Tahoma"/>
                <w:sz w:val="18"/>
                <w:szCs w:val="18"/>
              </w:rPr>
            </w:pPr>
          </w:p>
        </w:tc>
      </w:tr>
      <w:tr w:rsidR="009519ED" w:rsidRPr="008F04F6" w14:paraId="0B76BC1B" w14:textId="77777777" w:rsidTr="009519ED">
        <w:trPr>
          <w:trHeight w:val="210"/>
        </w:trPr>
        <w:tc>
          <w:tcPr>
            <w:tcW w:w="1788" w:type="dxa"/>
            <w:tcBorders>
              <w:left w:val="single" w:sz="12" w:space="0" w:color="auto"/>
              <w:right w:val="single" w:sz="12" w:space="0" w:color="auto"/>
            </w:tcBorders>
            <w:vAlign w:val="center"/>
          </w:tcPr>
          <w:p w14:paraId="3349BB2F" w14:textId="77777777" w:rsidR="009519ED" w:rsidRPr="008F04F6" w:rsidRDefault="009519ED"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9519ED" w:rsidRPr="008F04F6" w:rsidRDefault="009519ED"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9519ED" w:rsidRPr="008F04F6" w:rsidRDefault="009519ED"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9519ED" w:rsidRPr="008F04F6" w:rsidRDefault="009519ED" w:rsidP="00A12B05">
            <w:pPr>
              <w:jc w:val="center"/>
              <w:rPr>
                <w:rFonts w:ascii="Verdana" w:hAnsi="Verdana" w:cs="Tahoma"/>
                <w:sz w:val="18"/>
                <w:szCs w:val="18"/>
              </w:rPr>
            </w:pPr>
          </w:p>
        </w:tc>
        <w:tc>
          <w:tcPr>
            <w:tcW w:w="4990"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9519ED" w:rsidRPr="008F04F6" w:rsidRDefault="009519ED" w:rsidP="00A12B05">
            <w:pPr>
              <w:ind w:left="-108" w:right="-108"/>
              <w:jc w:val="center"/>
              <w:rPr>
                <w:rFonts w:ascii="Verdana" w:hAnsi="Verdana" w:cs="Tahoma"/>
                <w:sz w:val="18"/>
                <w:szCs w:val="18"/>
              </w:rPr>
            </w:pPr>
          </w:p>
        </w:tc>
      </w:tr>
      <w:tr w:rsidR="009519ED" w:rsidRPr="008F04F6" w14:paraId="345B785F" w14:textId="77777777" w:rsidTr="009519ED">
        <w:trPr>
          <w:trHeight w:val="226"/>
        </w:trPr>
        <w:tc>
          <w:tcPr>
            <w:tcW w:w="1788" w:type="dxa"/>
            <w:tcBorders>
              <w:left w:val="single" w:sz="12" w:space="0" w:color="auto"/>
              <w:right w:val="single" w:sz="12" w:space="0" w:color="auto"/>
            </w:tcBorders>
            <w:vAlign w:val="center"/>
          </w:tcPr>
          <w:p w14:paraId="651B1B18" w14:textId="77777777" w:rsidR="009519ED" w:rsidRPr="008F04F6" w:rsidRDefault="009519ED"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9519ED" w:rsidRPr="008F04F6" w:rsidRDefault="009519ED"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9519ED" w:rsidRPr="008F04F6" w:rsidRDefault="009519ED"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9519ED" w:rsidRPr="008F04F6" w:rsidRDefault="009519ED" w:rsidP="00A12B05">
            <w:pPr>
              <w:jc w:val="center"/>
              <w:rPr>
                <w:rFonts w:ascii="Verdana" w:hAnsi="Verdana" w:cs="Tahoma"/>
                <w:sz w:val="18"/>
                <w:szCs w:val="18"/>
              </w:rPr>
            </w:pPr>
          </w:p>
        </w:tc>
        <w:tc>
          <w:tcPr>
            <w:tcW w:w="4990"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9519ED" w:rsidRPr="008F04F6" w:rsidRDefault="009519ED" w:rsidP="00A12B05">
            <w:pPr>
              <w:ind w:left="-108" w:right="-108"/>
              <w:jc w:val="center"/>
              <w:rPr>
                <w:rFonts w:ascii="Verdana" w:hAnsi="Verdana" w:cs="Tahoma"/>
                <w:sz w:val="18"/>
                <w:szCs w:val="18"/>
              </w:rPr>
            </w:pPr>
          </w:p>
        </w:tc>
      </w:tr>
      <w:tr w:rsidR="009519ED" w:rsidRPr="008F04F6" w14:paraId="217C96F2" w14:textId="77777777" w:rsidTr="009519ED">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9519ED" w:rsidRPr="008F04F6" w:rsidRDefault="009519ED"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9519ED" w:rsidRPr="008F04F6" w:rsidRDefault="009519ED"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F13CBC0" w:rsidR="009519ED" w:rsidRPr="009519ED" w:rsidRDefault="009519ED" w:rsidP="000E00DF">
            <w:pPr>
              <w:ind w:left="-108" w:right="-108"/>
              <w:jc w:val="center"/>
              <w:rPr>
                <w:rFonts w:ascii="Verdana" w:hAnsi="Verdana" w:cs="Tahoma"/>
                <w:sz w:val="18"/>
                <w:szCs w:val="18"/>
              </w:rPr>
            </w:pPr>
            <w:r w:rsidRPr="009519ED">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9519ED" w:rsidRPr="009519ED" w:rsidRDefault="009519ED" w:rsidP="00A12B05">
            <w:pPr>
              <w:jc w:val="center"/>
              <w:rPr>
                <w:rFonts w:ascii="Verdana" w:hAnsi="Verdana" w:cs="Tahoma"/>
                <w:sz w:val="18"/>
                <w:szCs w:val="18"/>
              </w:rPr>
            </w:pPr>
          </w:p>
        </w:tc>
        <w:tc>
          <w:tcPr>
            <w:tcW w:w="4990"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9519ED" w:rsidRPr="009519ED" w:rsidRDefault="009519ED" w:rsidP="00A12B05">
            <w:pPr>
              <w:ind w:left="-108" w:right="-108"/>
              <w:jc w:val="center"/>
              <w:rPr>
                <w:rFonts w:ascii="Verdana" w:hAnsi="Verdana" w:cs="Tahoma"/>
                <w:sz w:val="18"/>
                <w:szCs w:val="18"/>
              </w:rPr>
            </w:pPr>
            <w:r w:rsidRPr="009519ED">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388" w:name="_Toc528657932"/>
      <w:bookmarkStart w:id="389" w:name="_Toc528658751"/>
      <w:bookmarkStart w:id="390" w:name="_Toc528660378"/>
      <w:bookmarkStart w:id="391" w:name="_Toc528664228"/>
      <w:bookmarkStart w:id="392" w:name="_Toc528665919"/>
      <w:bookmarkStart w:id="393" w:name="_Toc528666544"/>
      <w:bookmarkStart w:id="394" w:name="_Toc528671267"/>
      <w:bookmarkStart w:id="395" w:name="_Toc530728047"/>
      <w:bookmarkStart w:id="396" w:name="_Toc5958937"/>
    </w:p>
    <w:p w14:paraId="615FC0F1" w14:textId="77777777" w:rsidR="003E27AE" w:rsidRDefault="003E27AE" w:rsidP="005C0053">
      <w:pPr>
        <w:pBdr>
          <w:top w:val="single" w:sz="4" w:space="1" w:color="auto"/>
        </w:pBdr>
        <w:spacing w:before="240"/>
        <w:ind w:left="284" w:right="-425" w:hanging="284"/>
        <w:jc w:val="both"/>
        <w:outlineLvl w:val="2"/>
        <w:rPr>
          <w:rFonts w:ascii="Verdana" w:hAnsi="Verdana" w:cs="Arial"/>
          <w:b/>
          <w:caps/>
          <w:sz w:val="19"/>
          <w:szCs w:val="19"/>
        </w:rPr>
      </w:pPr>
      <w:bookmarkStart w:id="397" w:name="_Toc153533353"/>
      <w:bookmarkStart w:id="398" w:name="_Toc157522073"/>
      <w:bookmarkStart w:id="399" w:name="_Toc33530755"/>
      <w:bookmarkStart w:id="400" w:name="_Toc528657937"/>
      <w:bookmarkStart w:id="401" w:name="_Toc528658756"/>
      <w:bookmarkStart w:id="402" w:name="_Toc528660383"/>
      <w:bookmarkStart w:id="403" w:name="_Toc528664233"/>
      <w:bookmarkStart w:id="404" w:name="_Toc528665924"/>
      <w:bookmarkStart w:id="405" w:name="_Toc528666549"/>
      <w:bookmarkStart w:id="406" w:name="_Toc528671272"/>
      <w:bookmarkStart w:id="407" w:name="_Toc530728052"/>
      <w:bookmarkStart w:id="408" w:name="_Toc5958942"/>
      <w:bookmarkStart w:id="409" w:name="_Toc34132906"/>
      <w:bookmarkEnd w:id="388"/>
      <w:bookmarkEnd w:id="389"/>
      <w:bookmarkEnd w:id="390"/>
      <w:bookmarkEnd w:id="391"/>
      <w:bookmarkEnd w:id="392"/>
      <w:bookmarkEnd w:id="393"/>
      <w:bookmarkEnd w:id="394"/>
      <w:bookmarkEnd w:id="395"/>
      <w:bookmarkEnd w:id="396"/>
    </w:p>
    <w:p w14:paraId="27A5302C" w14:textId="77777777" w:rsidR="003E27AE" w:rsidRDefault="003E27AE" w:rsidP="005C0053">
      <w:pPr>
        <w:pBdr>
          <w:top w:val="single" w:sz="4" w:space="1" w:color="auto"/>
        </w:pBdr>
        <w:spacing w:before="240"/>
        <w:ind w:left="284" w:right="-425" w:hanging="284"/>
        <w:jc w:val="both"/>
        <w:outlineLvl w:val="2"/>
        <w:rPr>
          <w:rFonts w:ascii="Verdana" w:hAnsi="Verdana" w:cs="Arial"/>
          <w:b/>
          <w:caps/>
          <w:sz w:val="19"/>
          <w:szCs w:val="19"/>
        </w:rPr>
      </w:pPr>
    </w:p>
    <w:p w14:paraId="4812C8B3" w14:textId="3179C5C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r w:rsidRPr="008F04F6">
        <w:rPr>
          <w:rFonts w:ascii="Verdana" w:hAnsi="Verdana" w:cs="Arial"/>
          <w:b/>
          <w:caps/>
          <w:sz w:val="19"/>
          <w:szCs w:val="19"/>
        </w:rPr>
        <w:t>29.- DOCUMENTACIÓN ADICIONAL A APORTAR EN EJECUCIÓN</w:t>
      </w:r>
      <w:bookmarkEnd w:id="397"/>
      <w:bookmarkEnd w:id="398"/>
    </w:p>
    <w:p w14:paraId="13AA5D30" w14:textId="77777777" w:rsidR="005C0053" w:rsidRPr="008F04F6" w:rsidRDefault="005C0053" w:rsidP="005C0053"/>
    <w:p w14:paraId="09C5ABF8" w14:textId="2DB6A262" w:rsidR="005C0053" w:rsidRPr="008F04F6" w:rsidRDefault="005C0053" w:rsidP="005C0053">
      <w:pPr>
        <w:jc w:val="both"/>
        <w:rPr>
          <w:rFonts w:ascii="Verdana" w:hAnsi="Verdana"/>
          <w:sz w:val="19"/>
          <w:szCs w:val="19"/>
        </w:rPr>
      </w:pPr>
      <w:r w:rsidRPr="008F04F6">
        <w:rPr>
          <w:rFonts w:ascii="Verdana" w:hAnsi="Verdana"/>
          <w:sz w:val="19"/>
          <w:szCs w:val="19"/>
        </w:rPr>
        <w:t>En caso de que sea necesario aportar documentación adicional durante la ejecución, se hará constar de forma detallada</w:t>
      </w:r>
      <w:r w:rsidR="00652BE1">
        <w:rPr>
          <w:rFonts w:ascii="Verdana" w:hAnsi="Verdana"/>
          <w:sz w:val="19"/>
          <w:szCs w:val="19"/>
        </w:rPr>
        <w:t xml:space="preserve">: </w:t>
      </w:r>
      <w:r w:rsidR="00652BE1" w:rsidRPr="004F5839">
        <w:rPr>
          <w:rFonts w:ascii="Verdana" w:hAnsi="Verdana" w:cs="Tahoma"/>
          <w:color w:val="0000FF"/>
          <w:sz w:val="18"/>
          <w:szCs w:val="18"/>
        </w:rPr>
        <w:t xml:space="preserve">no </w:t>
      </w:r>
    </w:p>
    <w:p w14:paraId="7F62FF0A" w14:textId="77777777" w:rsidR="005C0053" w:rsidRPr="008F04F6" w:rsidRDefault="005C0053" w:rsidP="005C0053"/>
    <w:p w14:paraId="13DF1A72" w14:textId="77777777" w:rsidR="005C0053" w:rsidRPr="008F04F6" w:rsidRDefault="005C0053" w:rsidP="00652BE1">
      <w:pPr>
        <w:ind w:left="720"/>
      </w:pPr>
    </w:p>
    <w:p w14:paraId="33DB64E4" w14:textId="77777777" w:rsidR="003B6740" w:rsidRDefault="003B6740">
      <w:r w:rsidRPr="008F04F6">
        <w:br w:type="page"/>
      </w:r>
    </w:p>
    <w:p w14:paraId="35154E71" w14:textId="77777777" w:rsidR="00436956" w:rsidRDefault="00436956"/>
    <w:p w14:paraId="2F21A857" w14:textId="77777777" w:rsidR="00436956" w:rsidRDefault="00436956">
      <w:pPr>
        <w:rPr>
          <w:rFonts w:ascii="Verdana" w:hAnsi="Verdana"/>
          <w:b/>
          <w:sz w:val="28"/>
        </w:rPr>
      </w:pPr>
    </w:p>
    <w:p w14:paraId="1E31C151" w14:textId="77777777" w:rsidR="0070405A" w:rsidRDefault="0070405A">
      <w:pPr>
        <w:rPr>
          <w:rFonts w:ascii="Verdana" w:hAnsi="Verdana"/>
          <w:b/>
          <w:sz w:val="28"/>
        </w:rPr>
      </w:pPr>
    </w:p>
    <w:p w14:paraId="23D2EAAA" w14:textId="77777777" w:rsidR="0070405A" w:rsidRPr="008F04F6" w:rsidRDefault="0070405A">
      <w:pPr>
        <w:rPr>
          <w:rFonts w:ascii="Verdana" w:hAnsi="Verdana"/>
          <w:b/>
          <w:sz w:val="28"/>
        </w:rPr>
      </w:pPr>
    </w:p>
    <w:p w14:paraId="74A89AC0" w14:textId="27B05C8D" w:rsidR="00C548B6" w:rsidRPr="008F04F6" w:rsidRDefault="00C548B6" w:rsidP="00C548B6">
      <w:pPr>
        <w:pStyle w:val="Ttulo1"/>
      </w:pPr>
      <w:bookmarkStart w:id="410" w:name="_Toc157522074"/>
      <w:r w:rsidRPr="008F04F6">
        <w:t>CONDICIONES GENERALES</w:t>
      </w:r>
      <w:bookmarkEnd w:id="399"/>
      <w:bookmarkEnd w:id="410"/>
    </w:p>
    <w:p w14:paraId="0345A839" w14:textId="77777777" w:rsidR="00C548B6" w:rsidRPr="008F04F6" w:rsidRDefault="00C548B6" w:rsidP="00C548B6"/>
    <w:p w14:paraId="2253388C" w14:textId="77777777" w:rsidR="00C548B6" w:rsidRPr="008F04F6" w:rsidRDefault="00C548B6" w:rsidP="0063609A">
      <w:pPr>
        <w:pStyle w:val="Ttulo2"/>
      </w:pPr>
      <w:bookmarkStart w:id="411" w:name="_Toc505598225"/>
      <w:bookmarkStart w:id="412" w:name="_Toc505598302"/>
      <w:bookmarkStart w:id="413" w:name="_Toc505598395"/>
      <w:bookmarkStart w:id="414" w:name="_Toc507512577"/>
      <w:bookmarkStart w:id="415" w:name="_Toc33530756"/>
      <w:bookmarkStart w:id="416" w:name="_Toc157522075"/>
      <w:r w:rsidRPr="008F04F6">
        <w:t>I.- OBJETO Y CUESTIONES GENERALES DEL CONTRATO</w:t>
      </w:r>
      <w:bookmarkEnd w:id="411"/>
      <w:bookmarkEnd w:id="412"/>
      <w:bookmarkEnd w:id="413"/>
      <w:bookmarkEnd w:id="414"/>
      <w:bookmarkEnd w:id="415"/>
      <w:bookmarkEnd w:id="416"/>
    </w:p>
    <w:p w14:paraId="6DAD2249" w14:textId="77777777" w:rsidR="00C548B6" w:rsidRPr="008F04F6" w:rsidRDefault="00C548B6" w:rsidP="001D3DE3">
      <w:pPr>
        <w:pStyle w:val="Ttulo3"/>
        <w:spacing w:after="120"/>
        <w:rPr>
          <w:rFonts w:eastAsia="Arial Unicode MS"/>
        </w:rPr>
      </w:pPr>
      <w:bookmarkStart w:id="417" w:name="_Toc33530757"/>
      <w:bookmarkStart w:id="418" w:name="_Toc157522076"/>
      <w:r w:rsidRPr="008F04F6">
        <w:rPr>
          <w:rFonts w:eastAsia="Arial Unicode MS"/>
        </w:rPr>
        <w:t>1.- OBJETO DEL CONTRATO</w:t>
      </w:r>
      <w:bookmarkEnd w:id="417"/>
      <w:bookmarkEnd w:id="418"/>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19" w:name="_Toc157522077"/>
      <w:r w:rsidRPr="008F04F6">
        <w:rPr>
          <w:rFonts w:eastAsia="Arial Unicode MS"/>
        </w:rPr>
        <w:t xml:space="preserve">2.- </w:t>
      </w:r>
      <w:bookmarkStart w:id="420" w:name="_Toc33530758"/>
      <w:r w:rsidRPr="008F04F6">
        <w:rPr>
          <w:rFonts w:eastAsia="Arial Unicode MS"/>
        </w:rPr>
        <w:t>DOCUMENTOS DE CARÁCTER CONTRACTUAL</w:t>
      </w:r>
      <w:bookmarkEnd w:id="419"/>
      <w:bookmarkEnd w:id="420"/>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460A5C">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460A5C">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460A5C">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460A5C">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21" w:name="_Toc33530759"/>
      <w:bookmarkStart w:id="422" w:name="_Toc157522078"/>
      <w:r w:rsidRPr="008F04F6">
        <w:rPr>
          <w:rFonts w:eastAsia="Arial Unicode MS"/>
        </w:rPr>
        <w:t>3.- RÉGIMEN JURÍDICO DEL CONTRATO</w:t>
      </w:r>
      <w:bookmarkEnd w:id="421"/>
      <w:bookmarkEnd w:id="422"/>
    </w:p>
    <w:p w14:paraId="48498042" w14:textId="77777777" w:rsidR="00C548B6" w:rsidRPr="008F04F6" w:rsidRDefault="00C548B6" w:rsidP="001D3DE3">
      <w:pPr>
        <w:pStyle w:val="Ttulo4"/>
        <w:spacing w:after="120"/>
        <w:ind w:left="851" w:right="-427"/>
        <w:jc w:val="both"/>
        <w:rPr>
          <w:sz w:val="19"/>
          <w:szCs w:val="19"/>
        </w:rPr>
      </w:pPr>
      <w:bookmarkStart w:id="423"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23"/>
    </w:p>
    <w:p w14:paraId="46CA4C94" w14:textId="77777777" w:rsidR="00C548B6" w:rsidRPr="008F04F6" w:rsidRDefault="00C548B6" w:rsidP="001D3DE3">
      <w:pPr>
        <w:pStyle w:val="Ttulo4"/>
        <w:spacing w:after="120"/>
        <w:ind w:left="851" w:right="-427"/>
        <w:jc w:val="both"/>
        <w:rPr>
          <w:b w:val="0"/>
          <w:sz w:val="19"/>
          <w:szCs w:val="19"/>
        </w:rPr>
      </w:pPr>
      <w:bookmarkStart w:id="424" w:name="_Toc38387679"/>
      <w:r w:rsidRPr="008F04F6">
        <w:rPr>
          <w:sz w:val="19"/>
          <w:szCs w:val="19"/>
        </w:rPr>
        <w:t>3.2.-</w:t>
      </w:r>
      <w:r w:rsidRPr="008F04F6">
        <w:rPr>
          <w:b w:val="0"/>
          <w:sz w:val="19"/>
          <w:szCs w:val="19"/>
        </w:rPr>
        <w:t xml:space="preserve"> Para lo no previsto en los documentos contractuales el contrato se regirá por:</w:t>
      </w:r>
      <w:bookmarkEnd w:id="424"/>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2DD55C58" w14:textId="77777777" w:rsidR="00B66E93" w:rsidRDefault="00B66E93" w:rsidP="00B66E93">
      <w:pPr>
        <w:spacing w:before="120" w:after="120"/>
        <w:ind w:right="-425"/>
        <w:jc w:val="both"/>
        <w:rPr>
          <w:rFonts w:ascii="Verdana" w:eastAsia="Arial Unicode MS" w:hAnsi="Verdana"/>
          <w:sz w:val="19"/>
          <w:szCs w:val="19"/>
        </w:rPr>
      </w:pPr>
    </w:p>
    <w:p w14:paraId="7CEA8C54" w14:textId="77777777" w:rsidR="00B66E93" w:rsidRDefault="00B66E93" w:rsidP="00B66E93">
      <w:pPr>
        <w:spacing w:before="120" w:after="120"/>
        <w:ind w:right="-425"/>
        <w:jc w:val="both"/>
        <w:rPr>
          <w:rFonts w:ascii="Verdana" w:eastAsia="Arial Unicode MS" w:hAnsi="Verdana"/>
          <w:sz w:val="19"/>
          <w:szCs w:val="19"/>
        </w:rPr>
      </w:pPr>
    </w:p>
    <w:p w14:paraId="6F2246B2" w14:textId="77777777" w:rsidR="00B66E93" w:rsidRDefault="00B66E93" w:rsidP="00B66E93">
      <w:pPr>
        <w:spacing w:before="120" w:after="120"/>
        <w:ind w:right="-425"/>
        <w:jc w:val="both"/>
        <w:rPr>
          <w:rFonts w:ascii="Verdana" w:eastAsia="Arial Unicode MS" w:hAnsi="Verdana"/>
          <w:sz w:val="19"/>
          <w:szCs w:val="19"/>
        </w:rPr>
      </w:pPr>
    </w:p>
    <w:p w14:paraId="2626A36E" w14:textId="77777777" w:rsidR="00B66E93" w:rsidRDefault="00B66E93" w:rsidP="00B66E93">
      <w:pPr>
        <w:spacing w:before="120" w:after="120"/>
        <w:ind w:right="-425"/>
        <w:jc w:val="both"/>
        <w:rPr>
          <w:rFonts w:ascii="Verdana" w:eastAsia="Arial Unicode MS" w:hAnsi="Verdana"/>
          <w:sz w:val="19"/>
          <w:szCs w:val="19"/>
        </w:rPr>
      </w:pPr>
    </w:p>
    <w:p w14:paraId="624D3DA0" w14:textId="77777777" w:rsidR="00B66E93" w:rsidRPr="008F04F6" w:rsidRDefault="00B66E93" w:rsidP="00B66E93">
      <w:pPr>
        <w:spacing w:before="120" w:after="120"/>
        <w:ind w:right="-425"/>
        <w:jc w:val="both"/>
        <w:rPr>
          <w:rFonts w:ascii="Verdana" w:eastAsia="Arial Unicode MS" w:hAnsi="Verdana"/>
          <w:sz w:val="19"/>
          <w:szCs w:val="19"/>
        </w:rPr>
      </w:pP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25" w:name="_Toc38387680"/>
      <w:r w:rsidRPr="008F04F6">
        <w:rPr>
          <w:sz w:val="19"/>
          <w:szCs w:val="19"/>
        </w:rPr>
        <w:t xml:space="preserve">3.3.- </w:t>
      </w:r>
      <w:r w:rsidRPr="008F04F6">
        <w:rPr>
          <w:b w:val="0"/>
          <w:sz w:val="19"/>
          <w:szCs w:val="19"/>
        </w:rPr>
        <w:t>Las partes quedan sometidas expresamente a lo establecido en los documentos contractuales.</w:t>
      </w:r>
      <w:bookmarkEnd w:id="425"/>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26" w:name="_Toc33530760"/>
      <w:bookmarkStart w:id="427" w:name="_Toc157522079"/>
      <w:bookmarkStart w:id="428" w:name="_Toc528657938"/>
      <w:bookmarkStart w:id="429" w:name="_Toc528658757"/>
      <w:bookmarkStart w:id="430" w:name="_Toc528660384"/>
      <w:bookmarkStart w:id="431" w:name="_Toc528664234"/>
      <w:bookmarkStart w:id="432" w:name="_Toc528665925"/>
      <w:bookmarkStart w:id="433" w:name="_Toc528666550"/>
      <w:bookmarkStart w:id="434" w:name="_Toc528671273"/>
      <w:bookmarkStart w:id="435" w:name="_Toc530728053"/>
      <w:bookmarkStart w:id="436" w:name="_Toc5958943"/>
      <w:bookmarkStart w:id="437" w:name="_Toc34132907"/>
      <w:bookmarkEnd w:id="400"/>
      <w:bookmarkEnd w:id="401"/>
      <w:bookmarkEnd w:id="402"/>
      <w:bookmarkEnd w:id="403"/>
      <w:bookmarkEnd w:id="404"/>
      <w:bookmarkEnd w:id="405"/>
      <w:bookmarkEnd w:id="406"/>
      <w:bookmarkEnd w:id="407"/>
      <w:bookmarkEnd w:id="408"/>
      <w:bookmarkEnd w:id="409"/>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26"/>
      <w:r w:rsidR="00F9422F" w:rsidRPr="008F04F6">
        <w:rPr>
          <w:rFonts w:eastAsia="Arial Unicode MS"/>
        </w:rPr>
        <w:t>, Y DEFENSA DE LA COMPETENCIA</w:t>
      </w:r>
      <w:bookmarkEnd w:id="427"/>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38" w:name="_Toc38387682"/>
      <w:r w:rsidRPr="008F04F6">
        <w:rPr>
          <w:sz w:val="19"/>
          <w:szCs w:val="19"/>
        </w:rPr>
        <w:t xml:space="preserve">4.1.- </w:t>
      </w:r>
      <w:r w:rsidRPr="008F04F6">
        <w:rPr>
          <w:b w:val="0"/>
          <w:sz w:val="19"/>
          <w:szCs w:val="19"/>
        </w:rPr>
        <w:t>Igualdad de mujeres y hombres: Organismo Autónomo EMAKUNDE-Instituto Vasco de la Mujer.</w:t>
      </w:r>
      <w:bookmarkEnd w:id="438"/>
    </w:p>
    <w:p w14:paraId="65F2CCA5" w14:textId="77777777" w:rsidR="00C548B6" w:rsidRPr="008F04F6" w:rsidRDefault="00C548B6" w:rsidP="001D3DE3">
      <w:pPr>
        <w:pStyle w:val="Ttulo4"/>
        <w:spacing w:after="120"/>
        <w:ind w:left="1134" w:right="-427"/>
        <w:jc w:val="both"/>
        <w:rPr>
          <w:b w:val="0"/>
          <w:sz w:val="19"/>
          <w:szCs w:val="19"/>
        </w:rPr>
      </w:pPr>
      <w:bookmarkStart w:id="439"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39"/>
    </w:p>
    <w:p w14:paraId="2EA1D0E6" w14:textId="77777777" w:rsidR="00C548B6" w:rsidRPr="008F04F6" w:rsidRDefault="00C548B6" w:rsidP="001D3DE3">
      <w:pPr>
        <w:pStyle w:val="Ttulo4"/>
        <w:spacing w:after="120"/>
        <w:ind w:left="1134" w:right="-427"/>
        <w:jc w:val="both"/>
        <w:rPr>
          <w:b w:val="0"/>
          <w:sz w:val="19"/>
          <w:szCs w:val="19"/>
        </w:rPr>
      </w:pPr>
      <w:bookmarkStart w:id="440" w:name="_Toc38387684"/>
      <w:r w:rsidRPr="008F04F6">
        <w:rPr>
          <w:sz w:val="19"/>
          <w:szCs w:val="19"/>
        </w:rPr>
        <w:t xml:space="preserve">4.3.- </w:t>
      </w:r>
      <w:r w:rsidRPr="008F04F6">
        <w:rPr>
          <w:b w:val="0"/>
          <w:sz w:val="19"/>
          <w:szCs w:val="19"/>
        </w:rPr>
        <w:t>Protección del medio ambiente: IHOBE, S.A. Sociedad Pública de Gestión Ambiental.</w:t>
      </w:r>
      <w:bookmarkEnd w:id="440"/>
    </w:p>
    <w:p w14:paraId="10D7E42B" w14:textId="2D650B5C" w:rsidR="00C548B6" w:rsidRPr="008F04F6" w:rsidRDefault="00C548B6" w:rsidP="001D3DE3">
      <w:pPr>
        <w:pStyle w:val="Ttulo4"/>
        <w:spacing w:after="120"/>
        <w:ind w:left="1134" w:right="-427"/>
        <w:jc w:val="both"/>
        <w:rPr>
          <w:b w:val="0"/>
          <w:sz w:val="19"/>
          <w:szCs w:val="19"/>
        </w:rPr>
      </w:pPr>
      <w:bookmarkStart w:id="441"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41"/>
    </w:p>
    <w:p w14:paraId="45590C94" w14:textId="77777777" w:rsidR="00C548B6" w:rsidRPr="008F04F6" w:rsidRDefault="00C548B6" w:rsidP="001D3DE3">
      <w:pPr>
        <w:pStyle w:val="Ttulo4"/>
        <w:spacing w:after="120"/>
        <w:ind w:left="1134" w:right="-427"/>
        <w:jc w:val="both"/>
        <w:rPr>
          <w:b w:val="0"/>
          <w:sz w:val="19"/>
          <w:szCs w:val="19"/>
        </w:rPr>
      </w:pPr>
      <w:bookmarkStart w:id="442"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42"/>
    </w:p>
    <w:p w14:paraId="04446422" w14:textId="77777777" w:rsidR="00C548B6" w:rsidRPr="008F04F6" w:rsidRDefault="00C548B6" w:rsidP="001D3DE3">
      <w:pPr>
        <w:pStyle w:val="Ttulo4"/>
        <w:spacing w:after="120"/>
        <w:ind w:left="1134" w:right="-427"/>
        <w:jc w:val="both"/>
        <w:rPr>
          <w:b w:val="0"/>
          <w:sz w:val="19"/>
          <w:szCs w:val="19"/>
        </w:rPr>
      </w:pPr>
      <w:bookmarkStart w:id="443" w:name="_Toc38387687"/>
      <w:r w:rsidRPr="008F04F6">
        <w:rPr>
          <w:sz w:val="19"/>
          <w:szCs w:val="19"/>
        </w:rPr>
        <w:t xml:space="preserve">4.6.- </w:t>
      </w:r>
      <w:r w:rsidRPr="008F04F6">
        <w:rPr>
          <w:b w:val="0"/>
          <w:sz w:val="19"/>
          <w:szCs w:val="19"/>
        </w:rPr>
        <w:t>Protección de datos: Agencia Vasca de Protección de Datos de Euskadi.</w:t>
      </w:r>
      <w:bookmarkEnd w:id="443"/>
    </w:p>
    <w:p w14:paraId="107DD16A" w14:textId="4291F25B" w:rsidR="00F9422F" w:rsidRPr="008F04F6" w:rsidRDefault="00F9422F" w:rsidP="009F5B25">
      <w:pPr>
        <w:pStyle w:val="Ttulo4"/>
        <w:ind w:left="567" w:firstLine="0"/>
        <w:jc w:val="both"/>
        <w:rPr>
          <w:sz w:val="19"/>
          <w:szCs w:val="19"/>
        </w:rPr>
      </w:pPr>
      <w:bookmarkStart w:id="444" w:name="_Toc33530761"/>
      <w:bookmarkEnd w:id="428"/>
      <w:bookmarkEnd w:id="429"/>
      <w:bookmarkEnd w:id="430"/>
      <w:bookmarkEnd w:id="431"/>
      <w:bookmarkEnd w:id="432"/>
      <w:bookmarkEnd w:id="433"/>
      <w:bookmarkEnd w:id="434"/>
      <w:bookmarkEnd w:id="435"/>
      <w:bookmarkEnd w:id="436"/>
      <w:bookmarkEnd w:id="437"/>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45" w:name="_Toc157522080"/>
      <w:r w:rsidRPr="008F04F6">
        <w:rPr>
          <w:rFonts w:eastAsia="Arial Unicode MS"/>
        </w:rPr>
        <w:t>5.- PRESUPUESTO BASE DE LICITACIÓN, EXISTENCIA DE CRÉDITO, TRAMITACIÓN ANTICIPADA Y VALOR ESTIMADO</w:t>
      </w:r>
      <w:bookmarkEnd w:id="444"/>
      <w:bookmarkEnd w:id="445"/>
    </w:p>
    <w:p w14:paraId="08A215D0" w14:textId="3163701E" w:rsidR="00C548B6" w:rsidRPr="008F04F6" w:rsidRDefault="00C548B6" w:rsidP="001D3DE3">
      <w:pPr>
        <w:pStyle w:val="Ttulo4"/>
        <w:spacing w:after="120"/>
        <w:ind w:left="851" w:right="-427"/>
        <w:jc w:val="both"/>
        <w:rPr>
          <w:sz w:val="19"/>
          <w:szCs w:val="19"/>
        </w:rPr>
      </w:pPr>
      <w:bookmarkStart w:id="446"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46"/>
    </w:p>
    <w:p w14:paraId="4D2B770C" w14:textId="4E456927" w:rsidR="00C548B6" w:rsidRPr="008F04F6" w:rsidRDefault="00C548B6" w:rsidP="001D3DE3">
      <w:pPr>
        <w:pStyle w:val="Ttulo4"/>
        <w:spacing w:after="120"/>
        <w:ind w:left="851" w:right="-427"/>
        <w:jc w:val="both"/>
        <w:rPr>
          <w:sz w:val="19"/>
          <w:szCs w:val="19"/>
        </w:rPr>
      </w:pPr>
      <w:bookmarkStart w:id="447"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47"/>
    </w:p>
    <w:p w14:paraId="1782E0D4" w14:textId="2CEEDD71" w:rsidR="00C548B6" w:rsidRPr="008F04F6" w:rsidRDefault="00C548B6" w:rsidP="001D3DE3">
      <w:pPr>
        <w:pStyle w:val="Ttulo4"/>
        <w:spacing w:after="120"/>
        <w:ind w:left="851" w:right="-427"/>
        <w:jc w:val="both"/>
        <w:rPr>
          <w:sz w:val="19"/>
          <w:szCs w:val="19"/>
        </w:rPr>
      </w:pPr>
      <w:bookmarkStart w:id="448"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48"/>
    </w:p>
    <w:p w14:paraId="12F7D3D9" w14:textId="606B0E28" w:rsidR="00C548B6" w:rsidRPr="008F04F6" w:rsidRDefault="00C548B6" w:rsidP="001D3DE3">
      <w:pPr>
        <w:pStyle w:val="Ttulo4"/>
        <w:spacing w:after="120"/>
        <w:ind w:left="851" w:right="-427"/>
        <w:jc w:val="both"/>
        <w:rPr>
          <w:b w:val="0"/>
          <w:sz w:val="19"/>
          <w:szCs w:val="19"/>
        </w:rPr>
      </w:pPr>
      <w:bookmarkStart w:id="449"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49"/>
    </w:p>
    <w:p w14:paraId="4886F377" w14:textId="6A94AA34" w:rsidR="00C548B6" w:rsidRPr="008F04F6" w:rsidRDefault="00C548B6" w:rsidP="001D3DE3">
      <w:pPr>
        <w:pStyle w:val="Ttulo3"/>
        <w:spacing w:after="120"/>
        <w:rPr>
          <w:rFonts w:eastAsia="Arial Unicode MS"/>
        </w:rPr>
      </w:pPr>
      <w:bookmarkStart w:id="450" w:name="_Toc33530762"/>
      <w:bookmarkStart w:id="451" w:name="_Toc157522081"/>
      <w:r w:rsidRPr="008F04F6">
        <w:rPr>
          <w:rFonts w:eastAsia="Arial Unicode MS"/>
        </w:rPr>
        <w:t>6.- PRECIO DEL CONTRATO Y PRESUPUESTO MÁXIMO LIMITATIVO DEL CONTRATO</w:t>
      </w:r>
      <w:bookmarkEnd w:id="450"/>
      <w:bookmarkEnd w:id="451"/>
    </w:p>
    <w:p w14:paraId="7C36E894" w14:textId="6C9449EF" w:rsidR="00C548B6" w:rsidRDefault="00C548B6" w:rsidP="001D3DE3">
      <w:pPr>
        <w:pStyle w:val="Ttulo4"/>
        <w:spacing w:after="120"/>
        <w:ind w:left="851" w:right="-427"/>
        <w:jc w:val="both"/>
        <w:rPr>
          <w:b w:val="0"/>
          <w:sz w:val="19"/>
          <w:szCs w:val="19"/>
        </w:rPr>
      </w:pPr>
      <w:bookmarkStart w:id="452"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52"/>
      <w:r w:rsidRPr="008F04F6">
        <w:rPr>
          <w:b w:val="0"/>
          <w:sz w:val="19"/>
          <w:szCs w:val="19"/>
        </w:rPr>
        <w:t xml:space="preserve">  </w:t>
      </w:r>
    </w:p>
    <w:p w14:paraId="26FCBC9E" w14:textId="77777777" w:rsidR="00B66E93" w:rsidRDefault="00B66E93" w:rsidP="00B66E93"/>
    <w:p w14:paraId="5AB4BBED" w14:textId="77777777" w:rsidR="00B66E93" w:rsidRDefault="00B66E93" w:rsidP="00B66E93"/>
    <w:p w14:paraId="082E24D3" w14:textId="77777777" w:rsidR="00B66E93" w:rsidRDefault="00B66E93" w:rsidP="00B66E93"/>
    <w:p w14:paraId="70C228A8" w14:textId="77777777" w:rsidR="00B66E93" w:rsidRDefault="00B66E93" w:rsidP="00B66E93"/>
    <w:p w14:paraId="48F51E39" w14:textId="77777777" w:rsidR="00B66E93" w:rsidRDefault="00B66E93" w:rsidP="00B66E93"/>
    <w:p w14:paraId="7DB617F6" w14:textId="77777777" w:rsidR="00B66E93" w:rsidRPr="00B66E93" w:rsidRDefault="00B66E93" w:rsidP="00B66E93"/>
    <w:p w14:paraId="6185797D" w14:textId="296B9FCB" w:rsidR="00C548B6" w:rsidRPr="008F04F6" w:rsidRDefault="00C548B6" w:rsidP="001D3DE3">
      <w:pPr>
        <w:pStyle w:val="Ttulo4"/>
        <w:spacing w:after="120"/>
        <w:ind w:left="851" w:right="-427"/>
        <w:jc w:val="both"/>
        <w:rPr>
          <w:b w:val="0"/>
          <w:sz w:val="19"/>
          <w:szCs w:val="19"/>
        </w:rPr>
      </w:pPr>
      <w:bookmarkStart w:id="453"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53"/>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460A5C">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460A5C">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54"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54"/>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55"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55"/>
    </w:p>
    <w:p w14:paraId="78E8BFBC" w14:textId="3B15CB24" w:rsidR="00C548B6" w:rsidRPr="008F04F6" w:rsidRDefault="00C548B6" w:rsidP="001D3DE3">
      <w:pPr>
        <w:pStyle w:val="Ttulo4"/>
        <w:spacing w:after="120"/>
        <w:ind w:left="851" w:right="-427"/>
        <w:jc w:val="both"/>
        <w:rPr>
          <w:b w:val="0"/>
          <w:sz w:val="19"/>
          <w:szCs w:val="19"/>
        </w:rPr>
      </w:pPr>
      <w:bookmarkStart w:id="456"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56"/>
    </w:p>
    <w:p w14:paraId="141084B6" w14:textId="7A3B4ACF" w:rsidR="00C548B6" w:rsidRPr="008F04F6" w:rsidRDefault="00C548B6" w:rsidP="001D3DE3">
      <w:pPr>
        <w:pStyle w:val="Ttulo3"/>
        <w:spacing w:after="120"/>
        <w:rPr>
          <w:rFonts w:eastAsia="Arial Unicode MS"/>
        </w:rPr>
      </w:pPr>
      <w:bookmarkStart w:id="457" w:name="_Toc33530763"/>
      <w:bookmarkStart w:id="458" w:name="_Toc157522082"/>
      <w:r w:rsidRPr="008F04F6">
        <w:rPr>
          <w:rFonts w:eastAsia="Arial Unicode MS"/>
        </w:rPr>
        <w:t>7.- REVISIÓN DE PRECIOS</w:t>
      </w:r>
      <w:bookmarkEnd w:id="457"/>
      <w:bookmarkEnd w:id="458"/>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59" w:name="_Toc33530764"/>
      <w:bookmarkStart w:id="460" w:name="_Toc157522083"/>
      <w:r w:rsidRPr="008F04F6">
        <w:rPr>
          <w:rFonts w:eastAsia="Arial Unicode MS"/>
        </w:rPr>
        <w:t>8.- VIGENCIA DEL CONTRATO: PLAZO DE EJECUCIÓN O DURACIÓN DEL CONTRATO. PRÓRROGA</w:t>
      </w:r>
      <w:bookmarkEnd w:id="459"/>
      <w:bookmarkEnd w:id="460"/>
    </w:p>
    <w:p w14:paraId="047555CC" w14:textId="04093D2F" w:rsidR="00C548B6" w:rsidRPr="008F04F6" w:rsidRDefault="00C548B6" w:rsidP="001D3DE3">
      <w:pPr>
        <w:pStyle w:val="Ttulo4"/>
        <w:spacing w:after="120"/>
        <w:ind w:left="851" w:right="-427"/>
        <w:jc w:val="both"/>
        <w:rPr>
          <w:sz w:val="19"/>
          <w:szCs w:val="19"/>
        </w:rPr>
      </w:pPr>
      <w:bookmarkStart w:id="461" w:name="_Toc33530765"/>
      <w:r w:rsidRPr="008F04F6">
        <w:rPr>
          <w:sz w:val="19"/>
          <w:szCs w:val="19"/>
        </w:rPr>
        <w:t>8.1.- Contratos de tracto único:</w:t>
      </w:r>
      <w:bookmarkEnd w:id="461"/>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62" w:name="_Toc33530766"/>
      <w:r w:rsidRPr="008F04F6">
        <w:rPr>
          <w:sz w:val="19"/>
          <w:szCs w:val="19"/>
        </w:rPr>
        <w:t>8.2.- Contratos de tracto sucesivo:</w:t>
      </w:r>
      <w:bookmarkEnd w:id="462"/>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63" w:name="_Toc33530767"/>
      <w:r w:rsidRPr="008F04F6">
        <w:rPr>
          <w:sz w:val="19"/>
          <w:szCs w:val="19"/>
        </w:rPr>
        <w:t>8.3.- Prórroga contratos de tracto sucesivo:</w:t>
      </w:r>
      <w:bookmarkEnd w:id="463"/>
    </w:p>
    <w:p w14:paraId="58B3ED8A" w14:textId="77777777" w:rsidR="00B66E93"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w:t>
      </w:r>
    </w:p>
    <w:p w14:paraId="41180611" w14:textId="77777777" w:rsidR="00B66E93" w:rsidRDefault="00B66E93" w:rsidP="001D3DE3">
      <w:pPr>
        <w:spacing w:before="120" w:after="120"/>
        <w:ind w:left="851" w:right="-425"/>
        <w:jc w:val="both"/>
        <w:rPr>
          <w:rFonts w:ascii="Verdana" w:eastAsia="Arial Unicode MS" w:hAnsi="Verdana" w:cs="Tahoma"/>
          <w:sz w:val="19"/>
          <w:szCs w:val="19"/>
        </w:rPr>
      </w:pPr>
    </w:p>
    <w:p w14:paraId="0939E478" w14:textId="77777777" w:rsidR="00B66E93" w:rsidRDefault="00B66E93" w:rsidP="001D3DE3">
      <w:pPr>
        <w:spacing w:before="120" w:after="120"/>
        <w:ind w:left="851" w:right="-425"/>
        <w:jc w:val="both"/>
        <w:rPr>
          <w:rFonts w:ascii="Verdana" w:eastAsia="Arial Unicode MS" w:hAnsi="Verdana" w:cs="Tahoma"/>
          <w:sz w:val="19"/>
          <w:szCs w:val="19"/>
        </w:rPr>
      </w:pPr>
    </w:p>
    <w:p w14:paraId="19508E39" w14:textId="77777777" w:rsidR="00B66E93" w:rsidRDefault="00B66E93" w:rsidP="001D3DE3">
      <w:pPr>
        <w:spacing w:before="120" w:after="120"/>
        <w:ind w:left="851" w:right="-425"/>
        <w:jc w:val="both"/>
        <w:rPr>
          <w:rFonts w:ascii="Verdana" w:eastAsia="Arial Unicode MS" w:hAnsi="Verdana" w:cs="Tahoma"/>
          <w:sz w:val="19"/>
          <w:szCs w:val="19"/>
        </w:rPr>
      </w:pPr>
    </w:p>
    <w:p w14:paraId="688FCD25" w14:textId="77777777" w:rsidR="00B66E93" w:rsidRDefault="00B66E93" w:rsidP="001D3DE3">
      <w:pPr>
        <w:spacing w:before="120" w:after="120"/>
        <w:ind w:left="851" w:right="-425"/>
        <w:jc w:val="both"/>
        <w:rPr>
          <w:rFonts w:ascii="Verdana" w:eastAsia="Arial Unicode MS" w:hAnsi="Verdana" w:cs="Tahoma"/>
          <w:sz w:val="19"/>
          <w:szCs w:val="19"/>
        </w:rPr>
      </w:pPr>
    </w:p>
    <w:p w14:paraId="56643AC7" w14:textId="426CF214"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64" w:name="_Toc528657942"/>
      <w:bookmarkStart w:id="465" w:name="_Toc528658761"/>
      <w:bookmarkStart w:id="466" w:name="_Toc528660388"/>
      <w:bookmarkStart w:id="467" w:name="_Toc528664238"/>
      <w:bookmarkStart w:id="468" w:name="_Toc528665929"/>
      <w:bookmarkStart w:id="469" w:name="_Toc528666554"/>
      <w:bookmarkStart w:id="470" w:name="_Toc528671277"/>
      <w:bookmarkStart w:id="471" w:name="_Toc530728060"/>
      <w:bookmarkStart w:id="472" w:name="_Toc5958950"/>
      <w:bookmarkStart w:id="473" w:name="_Toc34132910"/>
      <w:bookmarkStart w:id="474" w:name="_Toc157522084"/>
      <w:r w:rsidRPr="008F04F6">
        <w:rPr>
          <w:rFonts w:eastAsia="Arial Unicode MS"/>
        </w:rPr>
        <w:t xml:space="preserve">9.- </w:t>
      </w:r>
      <w:r w:rsidR="00451FF2" w:rsidRPr="008F04F6">
        <w:rPr>
          <w:rFonts w:eastAsia="Arial Unicode MS"/>
          <w:caps w:val="0"/>
        </w:rPr>
        <w:t>GARANTÍAS</w:t>
      </w:r>
      <w:bookmarkEnd w:id="464"/>
      <w:bookmarkEnd w:id="465"/>
      <w:bookmarkEnd w:id="466"/>
      <w:bookmarkEnd w:id="467"/>
      <w:bookmarkEnd w:id="468"/>
      <w:bookmarkEnd w:id="469"/>
      <w:bookmarkEnd w:id="470"/>
      <w:bookmarkEnd w:id="471"/>
      <w:bookmarkEnd w:id="472"/>
      <w:bookmarkEnd w:id="473"/>
      <w:bookmarkEnd w:id="474"/>
    </w:p>
    <w:p w14:paraId="20771276" w14:textId="6142F607" w:rsidR="00C548B6" w:rsidRPr="008F04F6" w:rsidRDefault="00C548B6" w:rsidP="001D3DE3">
      <w:pPr>
        <w:pStyle w:val="Ttulo4"/>
        <w:spacing w:after="120"/>
        <w:ind w:left="851" w:right="-427"/>
        <w:jc w:val="both"/>
        <w:rPr>
          <w:b w:val="0"/>
          <w:i/>
          <w:sz w:val="19"/>
          <w:szCs w:val="19"/>
        </w:rPr>
      </w:pPr>
      <w:bookmarkStart w:id="475"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75"/>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76"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76"/>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477"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477"/>
    </w:p>
    <w:p w14:paraId="273E697C" w14:textId="2DB46473" w:rsidR="00C548B6" w:rsidRPr="008F04F6" w:rsidRDefault="00C548B6" w:rsidP="00FD4F53">
      <w:pPr>
        <w:pStyle w:val="Ttulo3"/>
        <w:spacing w:after="240"/>
        <w:ind w:right="-425"/>
        <w:rPr>
          <w:rFonts w:eastAsia="Arial Unicode MS"/>
          <w:i/>
        </w:rPr>
      </w:pPr>
      <w:bookmarkStart w:id="478" w:name="_Toc528657943"/>
      <w:bookmarkStart w:id="479" w:name="_Toc528658762"/>
      <w:bookmarkStart w:id="480" w:name="_Toc528660389"/>
      <w:bookmarkStart w:id="481" w:name="_Toc528664239"/>
      <w:bookmarkStart w:id="482" w:name="_Toc528665930"/>
      <w:bookmarkStart w:id="483" w:name="_Toc528666555"/>
      <w:bookmarkStart w:id="484" w:name="_Toc528671278"/>
      <w:bookmarkStart w:id="485" w:name="_Toc530728061"/>
      <w:bookmarkStart w:id="486" w:name="_Toc5958951"/>
      <w:bookmarkStart w:id="487" w:name="_Toc34132911"/>
      <w:bookmarkStart w:id="488" w:name="_Toc157522085"/>
      <w:r w:rsidRPr="008F04F6">
        <w:rPr>
          <w:rFonts w:eastAsia="Arial Unicode MS"/>
        </w:rPr>
        <w:t>10.- PERFIL DE CONTRATANTE Y CONSULTAS</w:t>
      </w:r>
      <w:bookmarkEnd w:id="478"/>
      <w:bookmarkEnd w:id="479"/>
      <w:bookmarkEnd w:id="480"/>
      <w:bookmarkEnd w:id="481"/>
      <w:bookmarkEnd w:id="482"/>
      <w:bookmarkEnd w:id="483"/>
      <w:bookmarkEnd w:id="484"/>
      <w:bookmarkEnd w:id="485"/>
      <w:bookmarkEnd w:id="486"/>
      <w:bookmarkEnd w:id="487"/>
      <w:bookmarkEnd w:id="488"/>
    </w:p>
    <w:p w14:paraId="307B761D" w14:textId="0351CD6C" w:rsidR="00963A79" w:rsidRPr="008F04F6" w:rsidRDefault="00C548B6" w:rsidP="001D3DE3">
      <w:pPr>
        <w:pStyle w:val="Ttulo4"/>
        <w:spacing w:after="120"/>
        <w:ind w:left="851" w:right="-427"/>
        <w:jc w:val="both"/>
        <w:rPr>
          <w:b w:val="0"/>
          <w:sz w:val="19"/>
          <w:szCs w:val="19"/>
        </w:rPr>
      </w:pPr>
      <w:bookmarkStart w:id="489"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21" w:history="1">
        <w:r w:rsidR="00963A79" w:rsidRPr="008F04F6">
          <w:rPr>
            <w:rStyle w:val="Hipervnculo"/>
            <w:b w:val="0"/>
            <w:sz w:val="19"/>
            <w:szCs w:val="19"/>
          </w:rPr>
          <w:t>https://www.contratacion.euskadi.eus/inicio/</w:t>
        </w:r>
      </w:hyperlink>
      <w:bookmarkEnd w:id="489"/>
    </w:p>
    <w:p w14:paraId="57D85B24" w14:textId="05B93538" w:rsidR="00C548B6" w:rsidRPr="008F04F6" w:rsidRDefault="00C548B6" w:rsidP="001D3DE3">
      <w:pPr>
        <w:pStyle w:val="Ttulo4"/>
        <w:spacing w:after="120"/>
        <w:ind w:left="851" w:right="-427"/>
        <w:jc w:val="both"/>
        <w:rPr>
          <w:b w:val="0"/>
          <w:sz w:val="19"/>
          <w:szCs w:val="19"/>
        </w:rPr>
      </w:pPr>
      <w:bookmarkStart w:id="490" w:name="_Toc38387710"/>
      <w:r w:rsidRPr="008F04F6">
        <w:rPr>
          <w:sz w:val="19"/>
          <w:szCs w:val="19"/>
        </w:rPr>
        <w:t xml:space="preserve">10.2.- </w:t>
      </w:r>
      <w:r w:rsidRPr="008F04F6">
        <w:rPr>
          <w:b w:val="0"/>
          <w:sz w:val="19"/>
          <w:szCs w:val="19"/>
        </w:rPr>
        <w:t>En el perfil de contratante se publicarán los siguientes datos e informaciones:</w:t>
      </w:r>
      <w:bookmarkEnd w:id="490"/>
    </w:p>
    <w:p w14:paraId="222D4A79"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62C0196C" w14:textId="77777777" w:rsidR="00B66E93" w:rsidRDefault="00B66E93" w:rsidP="00B66E93">
      <w:pPr>
        <w:spacing w:before="120" w:after="120"/>
        <w:ind w:right="-427"/>
        <w:jc w:val="both"/>
        <w:rPr>
          <w:rFonts w:ascii="Verdana" w:hAnsi="Verdana"/>
          <w:sz w:val="19"/>
          <w:szCs w:val="19"/>
        </w:rPr>
      </w:pPr>
    </w:p>
    <w:p w14:paraId="0198AA87" w14:textId="77777777" w:rsidR="00B66E93" w:rsidRDefault="00B66E93" w:rsidP="00B66E93">
      <w:pPr>
        <w:spacing w:before="120" w:after="120"/>
        <w:ind w:right="-427"/>
        <w:jc w:val="both"/>
        <w:rPr>
          <w:rFonts w:ascii="Verdana" w:hAnsi="Verdana"/>
          <w:sz w:val="19"/>
          <w:szCs w:val="19"/>
        </w:rPr>
      </w:pPr>
    </w:p>
    <w:p w14:paraId="26156CA1" w14:textId="77777777" w:rsidR="00B66E93" w:rsidRDefault="00B66E93" w:rsidP="00B66E93">
      <w:pPr>
        <w:spacing w:before="120" w:after="120"/>
        <w:ind w:right="-427"/>
        <w:jc w:val="both"/>
        <w:rPr>
          <w:rFonts w:ascii="Verdana" w:hAnsi="Verdana"/>
          <w:sz w:val="19"/>
          <w:szCs w:val="19"/>
        </w:rPr>
      </w:pPr>
    </w:p>
    <w:p w14:paraId="3D4987AF" w14:textId="77777777" w:rsidR="00B66E93" w:rsidRPr="008F04F6" w:rsidRDefault="00B66E93" w:rsidP="00B66E93">
      <w:pPr>
        <w:spacing w:before="120" w:after="120"/>
        <w:ind w:right="-427"/>
        <w:jc w:val="both"/>
        <w:rPr>
          <w:rFonts w:ascii="Verdana" w:hAnsi="Verdana"/>
          <w:sz w:val="19"/>
          <w:szCs w:val="19"/>
        </w:rPr>
      </w:pPr>
    </w:p>
    <w:p w14:paraId="740926B8"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460A5C">
      <w:pPr>
        <w:numPr>
          <w:ilvl w:val="0"/>
          <w:numId w:val="80"/>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460A5C">
      <w:pPr>
        <w:numPr>
          <w:ilvl w:val="0"/>
          <w:numId w:val="80"/>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46FC6B9" w14:textId="77777777" w:rsidR="00B66E93" w:rsidRDefault="00B66E93" w:rsidP="00B66E93">
      <w:pPr>
        <w:spacing w:before="120" w:after="120"/>
        <w:ind w:right="-427"/>
        <w:jc w:val="both"/>
        <w:rPr>
          <w:rFonts w:ascii="Verdana" w:hAnsi="Verdana"/>
          <w:sz w:val="19"/>
          <w:szCs w:val="19"/>
        </w:rPr>
      </w:pPr>
    </w:p>
    <w:p w14:paraId="1BE74001" w14:textId="77777777" w:rsidR="00B66E93" w:rsidRDefault="00B66E93" w:rsidP="00B66E93">
      <w:pPr>
        <w:spacing w:before="120" w:after="120"/>
        <w:ind w:right="-427"/>
        <w:jc w:val="both"/>
        <w:rPr>
          <w:rFonts w:ascii="Verdana" w:hAnsi="Verdana"/>
          <w:sz w:val="19"/>
          <w:szCs w:val="19"/>
        </w:rPr>
      </w:pPr>
    </w:p>
    <w:p w14:paraId="3CF59B37" w14:textId="77777777" w:rsidR="00B66E93" w:rsidRDefault="00B66E93" w:rsidP="00B66E93">
      <w:pPr>
        <w:spacing w:before="120" w:after="120"/>
        <w:ind w:right="-427"/>
        <w:jc w:val="both"/>
        <w:rPr>
          <w:rFonts w:ascii="Verdana" w:hAnsi="Verdana"/>
          <w:sz w:val="19"/>
          <w:szCs w:val="19"/>
        </w:rPr>
      </w:pPr>
    </w:p>
    <w:p w14:paraId="6557DC8F" w14:textId="77777777" w:rsidR="00B66E93" w:rsidRPr="008F04F6" w:rsidRDefault="00B66E93" w:rsidP="00B66E93">
      <w:pPr>
        <w:spacing w:before="120" w:after="120"/>
        <w:ind w:right="-427"/>
        <w:jc w:val="both"/>
        <w:rPr>
          <w:rFonts w:ascii="Verdana" w:hAnsi="Verdana"/>
          <w:sz w:val="19"/>
          <w:szCs w:val="19"/>
        </w:rPr>
      </w:pPr>
    </w:p>
    <w:p w14:paraId="6838FDEA"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lastRenderedPageBreak/>
        <w:t>Resolución por la que se declara anulado el procedimiento de adjudicación.</w:t>
      </w:r>
    </w:p>
    <w:p w14:paraId="6D71D80A"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460A5C">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460A5C">
      <w:pPr>
        <w:numPr>
          <w:ilvl w:val="0"/>
          <w:numId w:val="80"/>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491"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91"/>
    </w:p>
    <w:p w14:paraId="55DA824D" w14:textId="2A0E9471" w:rsidR="00C548B6" w:rsidRDefault="00C548B6" w:rsidP="001D3DE3">
      <w:pPr>
        <w:pStyle w:val="Ttulo4"/>
        <w:spacing w:after="120"/>
        <w:ind w:left="851" w:right="-427"/>
        <w:jc w:val="both"/>
        <w:rPr>
          <w:sz w:val="19"/>
          <w:szCs w:val="19"/>
        </w:rPr>
      </w:pPr>
      <w:r w:rsidRPr="008F04F6">
        <w:rPr>
          <w:sz w:val="19"/>
          <w:szCs w:val="19"/>
        </w:rPr>
        <w:br w:type="page"/>
      </w:r>
    </w:p>
    <w:p w14:paraId="22CCA452" w14:textId="77777777" w:rsidR="00B66E93" w:rsidRDefault="00B66E93" w:rsidP="00B66E93"/>
    <w:p w14:paraId="700046C4" w14:textId="77777777" w:rsidR="00B66E93" w:rsidRDefault="00B66E93" w:rsidP="00B66E93"/>
    <w:p w14:paraId="50A4DB78" w14:textId="77777777" w:rsidR="00B66E93" w:rsidRDefault="00B66E93" w:rsidP="00B66E93"/>
    <w:p w14:paraId="14E73077" w14:textId="77777777" w:rsidR="00B66E93" w:rsidRDefault="00B66E93" w:rsidP="00B66E93"/>
    <w:p w14:paraId="76050E90" w14:textId="77777777" w:rsidR="00B66E93" w:rsidRDefault="00B66E93" w:rsidP="00B66E93"/>
    <w:p w14:paraId="0C10F645" w14:textId="77777777" w:rsidR="00B66E93" w:rsidRPr="00B66E93" w:rsidRDefault="00B66E93" w:rsidP="00B66E93"/>
    <w:p w14:paraId="3AC5B411" w14:textId="4B6F902A" w:rsidR="00C548B6" w:rsidRPr="008F04F6" w:rsidRDefault="00C548B6" w:rsidP="0063609A">
      <w:pPr>
        <w:pStyle w:val="Ttulo2"/>
      </w:pPr>
      <w:bookmarkStart w:id="492" w:name="_Toc505598226"/>
      <w:bookmarkStart w:id="493" w:name="_Toc505598303"/>
      <w:bookmarkStart w:id="494" w:name="_Toc505598396"/>
      <w:bookmarkStart w:id="495" w:name="_Toc507512578"/>
      <w:bookmarkStart w:id="496" w:name="_Toc507512879"/>
      <w:bookmarkStart w:id="497" w:name="_Toc33530770"/>
      <w:bookmarkStart w:id="498" w:name="_Toc157522086"/>
      <w:r w:rsidRPr="008F04F6">
        <w:t>II.- LICITACIÓN</w:t>
      </w:r>
      <w:bookmarkEnd w:id="492"/>
      <w:bookmarkEnd w:id="493"/>
      <w:bookmarkEnd w:id="494"/>
      <w:bookmarkEnd w:id="495"/>
      <w:bookmarkEnd w:id="496"/>
      <w:bookmarkEnd w:id="497"/>
      <w:bookmarkEnd w:id="498"/>
    </w:p>
    <w:p w14:paraId="4D99BFD3" w14:textId="524B4912" w:rsidR="00C548B6" w:rsidRPr="008F04F6" w:rsidRDefault="00C548B6" w:rsidP="001D3DE3">
      <w:pPr>
        <w:pStyle w:val="Ttulo3"/>
        <w:spacing w:after="120"/>
        <w:rPr>
          <w:rFonts w:eastAsia="Arial Unicode MS"/>
        </w:rPr>
      </w:pPr>
      <w:bookmarkStart w:id="499" w:name="_Toc157522087"/>
      <w:r w:rsidRPr="008F04F6">
        <w:rPr>
          <w:rFonts w:eastAsia="Arial Unicode MS"/>
        </w:rPr>
        <w:t>11.-CONDICIONES PARA PARTICIPAR</w:t>
      </w:r>
      <w:bookmarkEnd w:id="499"/>
    </w:p>
    <w:p w14:paraId="1E60DEB7" w14:textId="2191B6D9" w:rsidR="00C548B6" w:rsidRPr="008F04F6" w:rsidRDefault="00C548B6" w:rsidP="001D3DE3">
      <w:pPr>
        <w:pStyle w:val="Ttulo4"/>
        <w:spacing w:after="120"/>
        <w:ind w:left="851" w:right="-427"/>
        <w:jc w:val="both"/>
        <w:rPr>
          <w:b w:val="0"/>
          <w:sz w:val="19"/>
          <w:szCs w:val="19"/>
        </w:rPr>
      </w:pPr>
      <w:bookmarkStart w:id="500"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00"/>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01"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01"/>
    </w:p>
    <w:p w14:paraId="017B5F83" w14:textId="57A6CC31" w:rsidR="00C548B6" w:rsidRPr="008F04F6" w:rsidRDefault="00C548B6" w:rsidP="001D3DE3">
      <w:pPr>
        <w:pStyle w:val="Ttulo4"/>
        <w:spacing w:after="120"/>
        <w:ind w:left="851" w:right="-427"/>
        <w:jc w:val="both"/>
        <w:rPr>
          <w:sz w:val="19"/>
          <w:szCs w:val="19"/>
        </w:rPr>
      </w:pPr>
      <w:bookmarkStart w:id="502"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02"/>
    </w:p>
    <w:p w14:paraId="750BCD93" w14:textId="55D1C5EC" w:rsidR="00C548B6" w:rsidRPr="008F04F6" w:rsidRDefault="00C548B6" w:rsidP="001D3DE3">
      <w:pPr>
        <w:pStyle w:val="Ttulo4"/>
        <w:spacing w:after="120"/>
        <w:ind w:left="851" w:right="-427"/>
        <w:jc w:val="both"/>
        <w:rPr>
          <w:b w:val="0"/>
          <w:sz w:val="19"/>
          <w:szCs w:val="19"/>
        </w:rPr>
      </w:pPr>
      <w:bookmarkStart w:id="503"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03"/>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04"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04"/>
    </w:p>
    <w:p w14:paraId="76378BA0" w14:textId="15D75AE9" w:rsidR="00497112" w:rsidRDefault="00497112" w:rsidP="001D3DE3">
      <w:pPr>
        <w:spacing w:after="120"/>
        <w:rPr>
          <w:rFonts w:eastAsia="Arial Unicode MS"/>
        </w:rPr>
      </w:pPr>
      <w:bookmarkStart w:id="505" w:name="_Toc33530772"/>
    </w:p>
    <w:p w14:paraId="721C71BC" w14:textId="77777777" w:rsidR="00E1224B" w:rsidRDefault="00E1224B" w:rsidP="001D3DE3">
      <w:pPr>
        <w:spacing w:after="120"/>
        <w:rPr>
          <w:rFonts w:eastAsia="Arial Unicode MS"/>
        </w:rPr>
      </w:pPr>
    </w:p>
    <w:p w14:paraId="1BFA8D91" w14:textId="77777777" w:rsidR="00E1224B" w:rsidRPr="008F04F6" w:rsidRDefault="00E1224B" w:rsidP="001D3DE3">
      <w:pPr>
        <w:spacing w:after="120"/>
        <w:rPr>
          <w:rFonts w:ascii="Verdana" w:eastAsia="Arial Unicode MS" w:hAnsi="Verdana" w:cs="Arial"/>
          <w:b/>
          <w:caps/>
          <w:sz w:val="19"/>
          <w:szCs w:val="19"/>
        </w:rPr>
      </w:pPr>
    </w:p>
    <w:p w14:paraId="4BF47714" w14:textId="1B3E3584" w:rsidR="00C548B6" w:rsidRPr="008F04F6" w:rsidRDefault="00C548B6" w:rsidP="001D3DE3">
      <w:pPr>
        <w:pStyle w:val="Ttulo3"/>
        <w:spacing w:after="120"/>
        <w:rPr>
          <w:rFonts w:eastAsia="Arial Unicode MS"/>
        </w:rPr>
      </w:pPr>
      <w:bookmarkStart w:id="506" w:name="_Toc157522088"/>
      <w:r w:rsidRPr="008F04F6">
        <w:rPr>
          <w:rFonts w:eastAsia="Arial Unicode MS"/>
        </w:rPr>
        <w:t>12.- PRESENTACIÓN DE OFERTAS</w:t>
      </w:r>
      <w:bookmarkEnd w:id="505"/>
      <w:bookmarkEnd w:id="506"/>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07" w:name="_Toc33530773"/>
      <w:r w:rsidRPr="008F04F6">
        <w:rPr>
          <w:sz w:val="19"/>
          <w:szCs w:val="19"/>
        </w:rPr>
        <w:t>12.1.- Idioma</w:t>
      </w:r>
      <w:bookmarkEnd w:id="507"/>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08" w:name="_Toc33530774"/>
      <w:r w:rsidRPr="008F04F6">
        <w:rPr>
          <w:sz w:val="19"/>
          <w:szCs w:val="19"/>
        </w:rPr>
        <w:t>12.2.- Medios</w:t>
      </w:r>
      <w:bookmarkEnd w:id="508"/>
      <w:r w:rsidR="003E3B8E" w:rsidRPr="008F04F6">
        <w:rPr>
          <w:sz w:val="19"/>
          <w:szCs w:val="19"/>
        </w:rPr>
        <w:t>.</w:t>
      </w:r>
    </w:p>
    <w:p w14:paraId="6B999FB2" w14:textId="77777777" w:rsidR="00CC6B6E" w:rsidRPr="008F04F6" w:rsidRDefault="00CC6B6E" w:rsidP="00CC6B6E">
      <w:pPr>
        <w:pStyle w:val="Ttulo5"/>
        <w:rPr>
          <w:b/>
        </w:rPr>
      </w:pPr>
      <w:bookmarkStart w:id="509"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2"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C6B6E" w:rsidP="00CC6B6E">
      <w:pPr>
        <w:ind w:left="1985"/>
        <w:jc w:val="both"/>
        <w:rPr>
          <w:sz w:val="18"/>
          <w:szCs w:val="18"/>
        </w:rPr>
      </w:pPr>
      <w:hyperlink r:id="rId23"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09"/>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460A5C">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460A5C">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460A5C">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460A5C">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460A5C">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1C828821" w14:textId="77777777" w:rsidR="00E1224B" w:rsidRDefault="00C548B6" w:rsidP="00460A5C">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w:t>
      </w:r>
    </w:p>
    <w:p w14:paraId="210C8B88" w14:textId="77777777" w:rsidR="00E1224B" w:rsidRDefault="00E1224B" w:rsidP="00E1224B">
      <w:pPr>
        <w:widowControl w:val="0"/>
        <w:suppressAutoHyphens/>
        <w:autoSpaceDE w:val="0"/>
        <w:autoSpaceDN w:val="0"/>
        <w:adjustRightInd w:val="0"/>
        <w:spacing w:before="120" w:after="120"/>
        <w:ind w:left="1985" w:right="-425"/>
        <w:jc w:val="both"/>
        <w:rPr>
          <w:rFonts w:ascii="Verdana" w:hAnsi="Verdana"/>
          <w:sz w:val="19"/>
          <w:szCs w:val="19"/>
        </w:rPr>
      </w:pPr>
    </w:p>
    <w:p w14:paraId="4C4F37FE" w14:textId="77777777" w:rsidR="00E1224B" w:rsidRDefault="00E1224B" w:rsidP="00E1224B">
      <w:pPr>
        <w:widowControl w:val="0"/>
        <w:suppressAutoHyphens/>
        <w:autoSpaceDE w:val="0"/>
        <w:autoSpaceDN w:val="0"/>
        <w:adjustRightInd w:val="0"/>
        <w:spacing w:before="120" w:after="120"/>
        <w:ind w:left="1985" w:right="-425"/>
        <w:jc w:val="both"/>
        <w:rPr>
          <w:rFonts w:ascii="Verdana" w:hAnsi="Verdana"/>
          <w:sz w:val="19"/>
          <w:szCs w:val="19"/>
        </w:rPr>
      </w:pPr>
    </w:p>
    <w:p w14:paraId="7C863F45" w14:textId="77777777" w:rsidR="00E1224B" w:rsidRDefault="00E1224B" w:rsidP="00E1224B">
      <w:pPr>
        <w:widowControl w:val="0"/>
        <w:suppressAutoHyphens/>
        <w:autoSpaceDE w:val="0"/>
        <w:autoSpaceDN w:val="0"/>
        <w:adjustRightInd w:val="0"/>
        <w:spacing w:before="120" w:after="120"/>
        <w:ind w:left="1985" w:right="-425"/>
        <w:jc w:val="both"/>
        <w:rPr>
          <w:rFonts w:ascii="Verdana" w:hAnsi="Verdana"/>
          <w:sz w:val="19"/>
          <w:szCs w:val="19"/>
        </w:rPr>
      </w:pPr>
    </w:p>
    <w:p w14:paraId="4B2A090A" w14:textId="77777777" w:rsidR="00E1224B" w:rsidRDefault="00E1224B" w:rsidP="00E1224B">
      <w:pPr>
        <w:widowControl w:val="0"/>
        <w:suppressAutoHyphens/>
        <w:autoSpaceDE w:val="0"/>
        <w:autoSpaceDN w:val="0"/>
        <w:adjustRightInd w:val="0"/>
        <w:spacing w:before="120" w:after="120"/>
        <w:ind w:left="1985" w:right="-425"/>
        <w:jc w:val="both"/>
        <w:rPr>
          <w:rFonts w:ascii="Verdana" w:hAnsi="Verdana"/>
          <w:sz w:val="19"/>
          <w:szCs w:val="19"/>
        </w:rPr>
      </w:pPr>
    </w:p>
    <w:p w14:paraId="59483C6F" w14:textId="45363207" w:rsidR="00C548B6" w:rsidRPr="00E1224B" w:rsidRDefault="00C548B6" w:rsidP="00E1224B">
      <w:pPr>
        <w:widowControl w:val="0"/>
        <w:suppressAutoHyphens/>
        <w:autoSpaceDE w:val="0"/>
        <w:autoSpaceDN w:val="0"/>
        <w:adjustRightInd w:val="0"/>
        <w:spacing w:before="120" w:after="120"/>
        <w:ind w:left="1985" w:right="-425"/>
        <w:jc w:val="both"/>
        <w:rPr>
          <w:rFonts w:ascii="Verdana" w:hAnsi="Verdana"/>
          <w:sz w:val="19"/>
          <w:szCs w:val="19"/>
        </w:rPr>
      </w:pPr>
      <w:r w:rsidRPr="00E1224B">
        <w:rPr>
          <w:rFonts w:ascii="Verdana" w:hAnsi="Verdana"/>
          <w:sz w:val="19"/>
          <w:szCs w:val="19"/>
        </w:rPr>
        <w:t>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10" w:name="_Toc528657947"/>
      <w:bookmarkStart w:id="511" w:name="_Toc528658766"/>
      <w:bookmarkStart w:id="512" w:name="_Toc528660393"/>
      <w:bookmarkStart w:id="513" w:name="_Toc528664243"/>
      <w:bookmarkStart w:id="514" w:name="_Toc528665934"/>
      <w:bookmarkStart w:id="515" w:name="_Toc528666559"/>
      <w:bookmarkStart w:id="516" w:name="_Toc528671282"/>
      <w:bookmarkStart w:id="517" w:name="_Toc530728070"/>
      <w:bookmarkStart w:id="518" w:name="_Toc5958965"/>
      <w:bookmarkStart w:id="519"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20" w:name="_Toc33530777"/>
      <w:r w:rsidRPr="008F04F6">
        <w:rPr>
          <w:sz w:val="19"/>
          <w:szCs w:val="19"/>
        </w:rPr>
        <w:t>12.3.- Confidencialidad</w:t>
      </w:r>
      <w:bookmarkEnd w:id="520"/>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41D3A89" w14:textId="77777777" w:rsidR="00E1224B" w:rsidRDefault="00E1224B" w:rsidP="001D3DE3">
      <w:pPr>
        <w:spacing w:before="120" w:after="120"/>
        <w:ind w:left="842" w:right="-425"/>
        <w:jc w:val="both"/>
        <w:rPr>
          <w:rFonts w:ascii="Verdana" w:eastAsia="Arial Unicode MS" w:hAnsi="Verdana"/>
          <w:sz w:val="19"/>
          <w:szCs w:val="19"/>
        </w:rPr>
      </w:pPr>
    </w:p>
    <w:p w14:paraId="4DF0AA8B" w14:textId="77777777" w:rsidR="00E1224B" w:rsidRDefault="00E1224B" w:rsidP="001D3DE3">
      <w:pPr>
        <w:spacing w:before="120" w:after="120"/>
        <w:ind w:left="842" w:right="-425"/>
        <w:jc w:val="both"/>
        <w:rPr>
          <w:rFonts w:ascii="Verdana" w:eastAsia="Arial Unicode MS" w:hAnsi="Verdana"/>
          <w:sz w:val="19"/>
          <w:szCs w:val="19"/>
        </w:rPr>
      </w:pPr>
    </w:p>
    <w:p w14:paraId="2D36C111" w14:textId="77777777" w:rsidR="00E1224B" w:rsidRDefault="00E1224B" w:rsidP="001D3DE3">
      <w:pPr>
        <w:spacing w:before="120" w:after="120"/>
        <w:ind w:left="842" w:right="-425"/>
        <w:jc w:val="both"/>
        <w:rPr>
          <w:rFonts w:ascii="Verdana" w:eastAsia="Arial Unicode MS" w:hAnsi="Verdana"/>
          <w:sz w:val="19"/>
          <w:szCs w:val="19"/>
        </w:rPr>
      </w:pPr>
    </w:p>
    <w:p w14:paraId="22A334E1" w14:textId="77777777" w:rsidR="00E1224B" w:rsidRDefault="00E1224B" w:rsidP="001D3DE3">
      <w:pPr>
        <w:spacing w:before="120" w:after="120"/>
        <w:ind w:left="842" w:right="-425"/>
        <w:jc w:val="both"/>
        <w:rPr>
          <w:rFonts w:ascii="Verdana" w:eastAsia="Arial Unicode MS" w:hAnsi="Verdana"/>
          <w:sz w:val="19"/>
          <w:szCs w:val="19"/>
        </w:rPr>
      </w:pPr>
    </w:p>
    <w:p w14:paraId="5D9A7D47" w14:textId="77777777" w:rsidR="00E1224B" w:rsidRPr="008F04F6" w:rsidRDefault="00E1224B" w:rsidP="001D3DE3">
      <w:pPr>
        <w:spacing w:before="120" w:after="120"/>
        <w:ind w:left="842" w:right="-425"/>
        <w:jc w:val="both"/>
        <w:rPr>
          <w:rFonts w:ascii="Verdana" w:eastAsia="Arial Unicode MS" w:hAnsi="Verdana"/>
          <w:sz w:val="19"/>
          <w:szCs w:val="19"/>
        </w:rPr>
      </w:pP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21" w:name="_Toc33530778"/>
      <w:r w:rsidRPr="008F04F6">
        <w:rPr>
          <w:sz w:val="19"/>
          <w:szCs w:val="19"/>
        </w:rPr>
        <w:t>12.4.- Comprobación de documentación</w:t>
      </w:r>
      <w:bookmarkEnd w:id="521"/>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22" w:name="_Toc33530779"/>
      <w:r w:rsidRPr="008F04F6">
        <w:rPr>
          <w:sz w:val="19"/>
          <w:szCs w:val="19"/>
        </w:rPr>
        <w:t>12.5.- Notificaciones y comunicaciones</w:t>
      </w:r>
      <w:bookmarkEnd w:id="522"/>
      <w:r w:rsidR="003E3B8E" w:rsidRPr="008F04F6">
        <w:rPr>
          <w:sz w:val="19"/>
          <w:szCs w:val="19"/>
        </w:rPr>
        <w:t>.</w:t>
      </w:r>
    </w:p>
    <w:p w14:paraId="1E2E640F" w14:textId="77777777" w:rsidR="00C548B6" w:rsidRPr="008F04F6" w:rsidRDefault="00C548B6" w:rsidP="00EA4D97">
      <w:pPr>
        <w:pStyle w:val="Ttulo5"/>
        <w:rPr>
          <w:b/>
        </w:rPr>
      </w:pPr>
      <w:bookmarkStart w:id="523" w:name="_Toc33530780"/>
      <w:r w:rsidRPr="008F04F6">
        <w:rPr>
          <w:b/>
        </w:rPr>
        <w:t>12.5.1.- Actuaciones que son objeto de notificación y de comunicación</w:t>
      </w:r>
      <w:bookmarkEnd w:id="523"/>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24" w:name="_Toc33530781"/>
      <w:r w:rsidRPr="008F04F6">
        <w:rPr>
          <w:b/>
        </w:rPr>
        <w:t>12.5.2.- Presentación de ofertas por medios electrónicos</w:t>
      </w:r>
      <w:bookmarkEnd w:id="524"/>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25" w:name="_Toc33530782"/>
      <w:r w:rsidRPr="008F04F6">
        <w:rPr>
          <w:b/>
        </w:rPr>
        <w:t>12.5.3.- Presentación de ofertas por medios no electrónicos o papel</w:t>
      </w:r>
      <w:bookmarkEnd w:id="525"/>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4"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3E7D4A46" w14:textId="77777777" w:rsidR="00E1224B" w:rsidRDefault="00E1224B" w:rsidP="001D3DE3">
      <w:pPr>
        <w:spacing w:before="120" w:after="120"/>
        <w:ind w:left="1134" w:right="-425"/>
        <w:jc w:val="both"/>
        <w:rPr>
          <w:rFonts w:ascii="Verdana" w:hAnsi="Verdana" w:cs="Tahoma"/>
          <w:sz w:val="19"/>
          <w:szCs w:val="19"/>
        </w:rPr>
      </w:pPr>
    </w:p>
    <w:p w14:paraId="0E108A0B" w14:textId="77777777" w:rsidR="00E1224B" w:rsidRDefault="00E1224B" w:rsidP="001D3DE3">
      <w:pPr>
        <w:spacing w:before="120" w:after="120"/>
        <w:ind w:left="1134" w:right="-425"/>
        <w:jc w:val="both"/>
        <w:rPr>
          <w:rFonts w:ascii="Verdana" w:hAnsi="Verdana" w:cs="Tahoma"/>
          <w:sz w:val="19"/>
          <w:szCs w:val="19"/>
        </w:rPr>
      </w:pPr>
    </w:p>
    <w:p w14:paraId="45AEB59B" w14:textId="77777777" w:rsidR="00E1224B" w:rsidRDefault="00E1224B" w:rsidP="001D3DE3">
      <w:pPr>
        <w:spacing w:before="120" w:after="120"/>
        <w:ind w:left="1134" w:right="-425"/>
        <w:jc w:val="both"/>
        <w:rPr>
          <w:rFonts w:ascii="Verdana" w:hAnsi="Verdana" w:cs="Tahoma"/>
          <w:sz w:val="19"/>
          <w:szCs w:val="19"/>
        </w:rPr>
      </w:pPr>
    </w:p>
    <w:p w14:paraId="3C00AA6E" w14:textId="77777777" w:rsidR="00E1224B" w:rsidRDefault="00E1224B" w:rsidP="001D3DE3">
      <w:pPr>
        <w:spacing w:before="120" w:after="120"/>
        <w:ind w:left="1134" w:right="-425"/>
        <w:jc w:val="both"/>
        <w:rPr>
          <w:rFonts w:ascii="Verdana" w:hAnsi="Verdana" w:cs="Tahoma"/>
          <w:sz w:val="19"/>
          <w:szCs w:val="19"/>
        </w:rPr>
      </w:pPr>
    </w:p>
    <w:p w14:paraId="2024E6BF" w14:textId="77777777" w:rsidR="00E1224B" w:rsidRDefault="00E1224B" w:rsidP="001D3DE3">
      <w:pPr>
        <w:spacing w:before="120" w:after="120"/>
        <w:ind w:left="1134" w:right="-425"/>
        <w:jc w:val="both"/>
        <w:rPr>
          <w:rFonts w:ascii="Verdana" w:hAnsi="Verdana" w:cs="Tahoma"/>
          <w:sz w:val="19"/>
          <w:szCs w:val="19"/>
        </w:rPr>
      </w:pPr>
    </w:p>
    <w:p w14:paraId="5034FA03" w14:textId="77777777" w:rsidR="00E1224B" w:rsidRDefault="00E1224B" w:rsidP="001D3DE3">
      <w:pPr>
        <w:spacing w:before="120" w:after="120"/>
        <w:ind w:left="1134" w:right="-425"/>
        <w:jc w:val="both"/>
        <w:rPr>
          <w:rFonts w:ascii="Verdana" w:hAnsi="Verdana" w:cs="Tahoma"/>
          <w:sz w:val="19"/>
          <w:szCs w:val="19"/>
        </w:rPr>
      </w:pPr>
    </w:p>
    <w:p w14:paraId="10212CDC" w14:textId="77777777" w:rsidR="00E1224B" w:rsidRPr="008F04F6" w:rsidRDefault="00E1224B" w:rsidP="001D3DE3">
      <w:pPr>
        <w:spacing w:before="120" w:after="120"/>
        <w:ind w:left="1134" w:right="-425"/>
        <w:jc w:val="both"/>
        <w:rPr>
          <w:rFonts w:ascii="Verdana" w:hAnsi="Verdana" w:cs="Tahoma"/>
          <w:sz w:val="19"/>
          <w:szCs w:val="19"/>
        </w:rPr>
      </w:pPr>
    </w:p>
    <w:p w14:paraId="03E254F9" w14:textId="0CFF95B8" w:rsidR="00C548B6" w:rsidRPr="008F04F6" w:rsidRDefault="00C548B6" w:rsidP="001D3DE3">
      <w:pPr>
        <w:pStyle w:val="Ttulo3"/>
        <w:spacing w:after="120"/>
        <w:ind w:left="284" w:hanging="284"/>
        <w:rPr>
          <w:rFonts w:eastAsia="Arial Unicode MS"/>
          <w:i/>
        </w:rPr>
      </w:pPr>
      <w:bookmarkStart w:id="526" w:name="_Toc157522089"/>
      <w:r w:rsidRPr="008F04F6">
        <w:rPr>
          <w:rFonts w:eastAsia="Arial Unicode MS"/>
        </w:rPr>
        <w:t>13.- SOBRE A «DOCUMENTACIÓN ACREDITATIVA DEL CUMPLIMIENTO DE LOS REQUISITOS PREVIOS</w:t>
      </w:r>
      <w:bookmarkEnd w:id="510"/>
      <w:bookmarkEnd w:id="511"/>
      <w:bookmarkEnd w:id="512"/>
      <w:bookmarkEnd w:id="513"/>
      <w:bookmarkEnd w:id="514"/>
      <w:bookmarkEnd w:id="515"/>
      <w:bookmarkEnd w:id="516"/>
      <w:r w:rsidRPr="008F04F6">
        <w:rPr>
          <w:rFonts w:eastAsia="Arial Unicode MS"/>
        </w:rPr>
        <w:t>»</w:t>
      </w:r>
      <w:bookmarkEnd w:id="517"/>
      <w:bookmarkEnd w:id="518"/>
      <w:bookmarkEnd w:id="519"/>
      <w:bookmarkEnd w:id="526"/>
    </w:p>
    <w:p w14:paraId="1CE28CA8" w14:textId="1FAE3715" w:rsidR="00C548B6" w:rsidRPr="008F04F6" w:rsidRDefault="00C548B6" w:rsidP="001D3DE3">
      <w:pPr>
        <w:pStyle w:val="Ttulo4"/>
        <w:spacing w:after="120"/>
        <w:ind w:left="851" w:right="-427"/>
        <w:jc w:val="both"/>
        <w:rPr>
          <w:sz w:val="19"/>
          <w:szCs w:val="19"/>
        </w:rPr>
      </w:pPr>
      <w:bookmarkStart w:id="527" w:name="_Toc5958966"/>
      <w:r w:rsidRPr="008F04F6">
        <w:rPr>
          <w:sz w:val="19"/>
          <w:szCs w:val="19"/>
        </w:rPr>
        <w:t>13.1.- Relación de documentos que deben obrar en este sobre</w:t>
      </w:r>
      <w:bookmarkEnd w:id="527"/>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5"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993AABC" w14:textId="77777777" w:rsidR="00434CE3" w:rsidRDefault="00434CE3" w:rsidP="00434CE3"/>
    <w:p w14:paraId="51386267" w14:textId="77777777" w:rsidR="00434CE3" w:rsidRDefault="00434CE3" w:rsidP="00434CE3"/>
    <w:p w14:paraId="611C1F3E" w14:textId="77777777" w:rsidR="00434CE3" w:rsidRDefault="00434CE3" w:rsidP="00434CE3"/>
    <w:p w14:paraId="3E3D2466" w14:textId="77777777" w:rsidR="00434CE3" w:rsidRDefault="00434CE3" w:rsidP="00434CE3"/>
    <w:p w14:paraId="05C49280" w14:textId="77777777" w:rsidR="00434CE3" w:rsidRDefault="00434CE3" w:rsidP="00434CE3"/>
    <w:p w14:paraId="5FDE07F1" w14:textId="77777777" w:rsidR="00434CE3" w:rsidRPr="00434CE3" w:rsidRDefault="00434CE3" w:rsidP="00434CE3"/>
    <w:p w14:paraId="3FE076D7" w14:textId="405333A3" w:rsidR="00C548B6" w:rsidRDefault="00C548B6" w:rsidP="001D3DE3">
      <w:pPr>
        <w:pStyle w:val="Ttulo4"/>
        <w:spacing w:after="120"/>
        <w:ind w:left="851" w:right="-427"/>
        <w:jc w:val="both"/>
        <w:rPr>
          <w:sz w:val="19"/>
          <w:szCs w:val="19"/>
        </w:rPr>
      </w:pPr>
      <w:bookmarkStart w:id="528" w:name="_Toc33530785"/>
      <w:bookmarkStart w:id="529" w:name="_Toc5958968"/>
      <w:r w:rsidRPr="008F04F6">
        <w:rPr>
          <w:sz w:val="19"/>
          <w:szCs w:val="19"/>
        </w:rPr>
        <w:t>13.2.- Acumulación de solvencia en el caso de UTEs:</w:t>
      </w:r>
      <w:bookmarkEnd w:id="528"/>
    </w:p>
    <w:p w14:paraId="1B847A58" w14:textId="77777777" w:rsidR="00434CE3" w:rsidRDefault="00434CE3" w:rsidP="00434CE3">
      <w:pPr>
        <w:spacing w:before="120" w:after="120"/>
        <w:ind w:right="-425"/>
        <w:jc w:val="both"/>
      </w:pPr>
    </w:p>
    <w:p w14:paraId="213BE083" w14:textId="1CB3099D" w:rsidR="00C548B6" w:rsidRPr="008F04F6" w:rsidRDefault="00C548B6" w:rsidP="00434CE3">
      <w:pPr>
        <w:spacing w:before="120" w:after="120"/>
        <w:ind w:left="842" w:right="-425" w:firstLine="9"/>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460A5C">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460A5C">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29"/>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460A5C">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460A5C">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460A5C">
      <w:pPr>
        <w:pStyle w:val="Prrafodelista"/>
        <w:numPr>
          <w:ilvl w:val="0"/>
          <w:numId w:val="129"/>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48E352E4" w14:textId="77777777" w:rsidR="00761F59"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w:t>
      </w:r>
    </w:p>
    <w:p w14:paraId="34B826B0" w14:textId="77777777" w:rsidR="00761F59" w:rsidRDefault="00761F59" w:rsidP="00EA4D97">
      <w:pPr>
        <w:pStyle w:val="Ttulo5"/>
      </w:pPr>
    </w:p>
    <w:p w14:paraId="7A9310D8" w14:textId="77777777" w:rsidR="00761F59" w:rsidRDefault="00761F59" w:rsidP="00EA4D97">
      <w:pPr>
        <w:pStyle w:val="Ttulo5"/>
      </w:pPr>
    </w:p>
    <w:p w14:paraId="77A0C56F" w14:textId="77777777" w:rsidR="00761F59" w:rsidRDefault="00761F59" w:rsidP="00EA4D97">
      <w:pPr>
        <w:pStyle w:val="Ttulo5"/>
      </w:pPr>
    </w:p>
    <w:p w14:paraId="73D91C95" w14:textId="77777777" w:rsidR="00761F59" w:rsidRDefault="00761F59" w:rsidP="00EA4D97">
      <w:pPr>
        <w:pStyle w:val="Ttulo5"/>
      </w:pPr>
    </w:p>
    <w:p w14:paraId="13649DA8" w14:textId="50D22154" w:rsidR="00E1224B" w:rsidRDefault="00C548B6" w:rsidP="00761F59">
      <w:pPr>
        <w:pStyle w:val="Ttulo5"/>
        <w:ind w:firstLine="0"/>
      </w:pPr>
      <w:r w:rsidRPr="008F04F6">
        <w:t>DEUC para que las personas miembros de la mesa de contratación puedan acceder de oficio al certificado que recoge dicha clasificación.</w:t>
      </w:r>
    </w:p>
    <w:p w14:paraId="6EC73F72" w14:textId="77777777" w:rsidR="00761F59" w:rsidRPr="00761F59" w:rsidRDefault="00761F59" w:rsidP="00761F59"/>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460A5C">
      <w:pPr>
        <w:pStyle w:val="Prrafodelista"/>
        <w:numPr>
          <w:ilvl w:val="0"/>
          <w:numId w:val="130"/>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460A5C">
      <w:pPr>
        <w:pStyle w:val="Estilo1"/>
        <w:numPr>
          <w:ilvl w:val="0"/>
          <w:numId w:val="149"/>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Default="00C548B6" w:rsidP="007E0A84">
      <w:pPr>
        <w:pStyle w:val="Prrafodelista"/>
        <w:spacing w:before="120" w:after="120"/>
        <w:ind w:left="1985" w:right="-427"/>
        <w:jc w:val="both"/>
      </w:pPr>
      <w:r w:rsidRPr="008F04F6">
        <w:br w:type="page"/>
      </w:r>
    </w:p>
    <w:p w14:paraId="3D4163EF" w14:textId="77777777" w:rsidR="00E1224B" w:rsidRDefault="00E1224B" w:rsidP="007E0A84">
      <w:pPr>
        <w:pStyle w:val="Prrafodelista"/>
        <w:spacing w:before="120" w:after="120"/>
        <w:ind w:left="1985" w:right="-427"/>
        <w:jc w:val="both"/>
      </w:pPr>
    </w:p>
    <w:p w14:paraId="69BF58B7" w14:textId="77777777" w:rsidR="00E1224B" w:rsidRDefault="00E1224B" w:rsidP="007E0A84">
      <w:pPr>
        <w:pStyle w:val="Prrafodelista"/>
        <w:spacing w:before="120" w:after="120"/>
        <w:ind w:left="1985" w:right="-427"/>
        <w:jc w:val="both"/>
      </w:pPr>
    </w:p>
    <w:p w14:paraId="6ADC8A3E" w14:textId="77777777" w:rsidR="00E1224B" w:rsidRDefault="00E1224B" w:rsidP="007E0A84">
      <w:pPr>
        <w:pStyle w:val="Prrafodelista"/>
        <w:spacing w:before="120" w:after="120"/>
        <w:ind w:left="1985" w:right="-427"/>
        <w:jc w:val="both"/>
      </w:pPr>
    </w:p>
    <w:p w14:paraId="4AF56B43" w14:textId="77777777" w:rsidR="00E1224B" w:rsidRPr="008F04F6" w:rsidRDefault="00E1224B" w:rsidP="007E0A84">
      <w:pPr>
        <w:pStyle w:val="Prrafodelista"/>
        <w:spacing w:before="120" w:after="120"/>
        <w:ind w:left="1985" w:right="-427"/>
        <w:jc w:val="both"/>
        <w:rPr>
          <w:rFonts w:ascii="Verdana" w:hAnsi="Verdana"/>
          <w:b/>
          <w:sz w:val="20"/>
          <w:lang w:eastAsia="es-ES_tradnl"/>
        </w:rPr>
      </w:pPr>
    </w:p>
    <w:p w14:paraId="1244BBC7" w14:textId="37C9FC44" w:rsidR="00C548B6" w:rsidRPr="008F04F6" w:rsidRDefault="00C548B6" w:rsidP="0063609A">
      <w:pPr>
        <w:pStyle w:val="Ttulo2"/>
      </w:pPr>
      <w:bookmarkStart w:id="530" w:name="_Toc157522090"/>
      <w:r w:rsidRPr="008F04F6">
        <w:t>III.- APERTURA DE LOS SOBRES Y VALORACIÓN DE OFERTAS</w:t>
      </w:r>
      <w:bookmarkEnd w:id="530"/>
    </w:p>
    <w:p w14:paraId="71E476DD" w14:textId="0F797EAE" w:rsidR="00C548B6" w:rsidRPr="008F04F6" w:rsidRDefault="00C548B6" w:rsidP="001D3DE3">
      <w:pPr>
        <w:pStyle w:val="Ttulo3"/>
        <w:spacing w:after="120"/>
        <w:rPr>
          <w:rFonts w:eastAsia="Arial Unicode MS"/>
          <w:i/>
        </w:rPr>
      </w:pPr>
      <w:bookmarkStart w:id="531" w:name="_Toc157522091"/>
      <w:r w:rsidRPr="008F04F6">
        <w:rPr>
          <w:rFonts w:eastAsia="Arial Unicode MS"/>
        </w:rPr>
        <w:t>14.- MOTIVOS DE RECHAZO DE OFERTAS Y SOLICITUD DE ACLARACIONES</w:t>
      </w:r>
      <w:bookmarkEnd w:id="531"/>
    </w:p>
    <w:p w14:paraId="64B0F79D" w14:textId="74323BCF" w:rsidR="00C548B6" w:rsidRPr="008F04F6" w:rsidRDefault="00C548B6" w:rsidP="001D3DE3">
      <w:pPr>
        <w:pStyle w:val="Ttulo4"/>
        <w:spacing w:after="120"/>
        <w:ind w:left="851" w:right="-427"/>
        <w:jc w:val="both"/>
        <w:rPr>
          <w:b w:val="0"/>
          <w:i/>
          <w:sz w:val="19"/>
          <w:szCs w:val="19"/>
        </w:rPr>
      </w:pPr>
      <w:bookmarkStart w:id="532" w:name="_Toc38387731"/>
      <w:r w:rsidRPr="008F04F6">
        <w:rPr>
          <w:sz w:val="19"/>
          <w:szCs w:val="19"/>
        </w:rPr>
        <w:t>14.1.- La mesa de contratación acordará el rechazo de aquellas ofertas que:</w:t>
      </w:r>
      <w:bookmarkEnd w:id="532"/>
    </w:p>
    <w:p w14:paraId="741841A3" w14:textId="77777777" w:rsidR="00C548B6" w:rsidRPr="008F04F6" w:rsidRDefault="00C548B6" w:rsidP="00460A5C">
      <w:pPr>
        <w:numPr>
          <w:ilvl w:val="0"/>
          <w:numId w:val="82"/>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460A5C">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460A5C">
      <w:pPr>
        <w:numPr>
          <w:ilvl w:val="0"/>
          <w:numId w:val="82"/>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33"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33"/>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34" w:name="_Toc157522092"/>
      <w:r w:rsidRPr="008F04F6">
        <w:rPr>
          <w:rFonts w:eastAsia="Arial Unicode MS"/>
        </w:rPr>
        <w:t>15.- APERTURA Y CALIFICACIÓN DE LA DOCUMENTACIÓN ACREDITATIVA DEL CUMPLIMIENTO DE LOS REQUISITOS PREVIOS</w:t>
      </w:r>
      <w:bookmarkEnd w:id="534"/>
    </w:p>
    <w:p w14:paraId="45700029" w14:textId="5FB6F35A" w:rsidR="00C548B6" w:rsidRPr="008F04F6" w:rsidRDefault="00C548B6" w:rsidP="001D3DE3">
      <w:pPr>
        <w:pStyle w:val="Ttulo4"/>
        <w:spacing w:after="120"/>
        <w:ind w:left="851" w:right="-427"/>
        <w:jc w:val="both"/>
        <w:rPr>
          <w:b w:val="0"/>
          <w:i/>
          <w:sz w:val="19"/>
          <w:szCs w:val="19"/>
        </w:rPr>
      </w:pPr>
      <w:bookmarkStart w:id="535"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35"/>
    </w:p>
    <w:p w14:paraId="74C2F2E4" w14:textId="77777777" w:rsidR="00C548B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1280D9B2" w14:textId="77777777" w:rsidR="00E1224B" w:rsidRDefault="00E1224B" w:rsidP="001D3DE3">
      <w:pPr>
        <w:spacing w:before="120" w:after="120"/>
        <w:ind w:left="851" w:right="-427"/>
        <w:jc w:val="both"/>
        <w:rPr>
          <w:rFonts w:ascii="Verdana" w:eastAsia="Arial Unicode MS" w:hAnsi="Verdana"/>
          <w:sz w:val="19"/>
          <w:szCs w:val="19"/>
        </w:rPr>
      </w:pPr>
    </w:p>
    <w:p w14:paraId="5D8128F3" w14:textId="77777777" w:rsidR="00E1224B" w:rsidRDefault="00E1224B" w:rsidP="001D3DE3">
      <w:pPr>
        <w:spacing w:before="120" w:after="120"/>
        <w:ind w:left="851" w:right="-427"/>
        <w:jc w:val="both"/>
        <w:rPr>
          <w:rFonts w:ascii="Verdana" w:eastAsia="Arial Unicode MS" w:hAnsi="Verdana"/>
          <w:sz w:val="19"/>
          <w:szCs w:val="19"/>
        </w:rPr>
      </w:pPr>
    </w:p>
    <w:p w14:paraId="6A979A34" w14:textId="77777777" w:rsidR="00E1224B" w:rsidRDefault="00E1224B" w:rsidP="001D3DE3">
      <w:pPr>
        <w:spacing w:before="120" w:after="120"/>
        <w:ind w:left="851" w:right="-427"/>
        <w:jc w:val="both"/>
        <w:rPr>
          <w:rFonts w:ascii="Verdana" w:eastAsia="Arial Unicode MS" w:hAnsi="Verdana"/>
          <w:sz w:val="19"/>
          <w:szCs w:val="19"/>
        </w:rPr>
      </w:pPr>
    </w:p>
    <w:p w14:paraId="09F324FC" w14:textId="77777777" w:rsidR="00E1224B" w:rsidRPr="008F04F6" w:rsidRDefault="00E1224B" w:rsidP="001D3DE3">
      <w:pPr>
        <w:spacing w:before="120" w:after="120"/>
        <w:ind w:left="851" w:right="-427"/>
        <w:jc w:val="both"/>
        <w:rPr>
          <w:rFonts w:ascii="Verdana" w:eastAsia="Arial Unicode MS" w:hAnsi="Verdana"/>
          <w:sz w:val="19"/>
          <w:szCs w:val="19"/>
        </w:rPr>
      </w:pP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36"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36"/>
    </w:p>
    <w:p w14:paraId="47E4F7B9" w14:textId="7A4B1B1D" w:rsidR="00C548B6" w:rsidRPr="008F04F6" w:rsidRDefault="00C548B6" w:rsidP="001D3DE3">
      <w:pPr>
        <w:pStyle w:val="Ttulo3"/>
        <w:spacing w:after="120"/>
        <w:ind w:left="284" w:hanging="284"/>
        <w:rPr>
          <w:rFonts w:eastAsia="Arial Unicode MS"/>
          <w:i/>
        </w:rPr>
      </w:pPr>
      <w:bookmarkStart w:id="537" w:name="_Toc157522093"/>
      <w:r w:rsidRPr="008F04F6">
        <w:rPr>
          <w:rFonts w:eastAsia="Arial Unicode MS"/>
        </w:rPr>
        <w:t>16.- APERTURA Y EVALUACIÓN DE LA PARTE DE LA OFERTA EVALUABLE MEDIANTE CRITERIOS CUYA APLICACIÓN REQUIERE REALIZAR UN JUICIO DE VALOR</w:t>
      </w:r>
      <w:bookmarkEnd w:id="537"/>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6"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38" w:name="_Toc157522094"/>
      <w:r w:rsidRPr="008F04F6">
        <w:rPr>
          <w:rFonts w:eastAsia="Arial Unicode MS"/>
        </w:rPr>
        <w:t>17.- APERTURA Y EVALUACIÓN DE LA PARTE DE LA OFERTA EVALUABLE AUTOMÁTICAMENTE MEDIANTE FÓRMULAS</w:t>
      </w:r>
      <w:bookmarkEnd w:id="538"/>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460A5C">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460A5C">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Default="00C548B6" w:rsidP="00460A5C">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2538117F" w14:textId="77777777" w:rsidR="00E1224B" w:rsidRDefault="00E1224B" w:rsidP="00E1224B">
      <w:pPr>
        <w:spacing w:before="120" w:after="120"/>
        <w:ind w:right="-427"/>
        <w:jc w:val="both"/>
        <w:rPr>
          <w:rFonts w:ascii="Verdana" w:hAnsi="Verdana"/>
          <w:sz w:val="19"/>
          <w:szCs w:val="19"/>
        </w:rPr>
      </w:pPr>
    </w:p>
    <w:p w14:paraId="6179A18C" w14:textId="77777777" w:rsidR="00E1224B" w:rsidRDefault="00E1224B" w:rsidP="00E1224B">
      <w:pPr>
        <w:spacing w:before="120" w:after="120"/>
        <w:ind w:right="-427"/>
        <w:jc w:val="both"/>
        <w:rPr>
          <w:rFonts w:ascii="Verdana" w:hAnsi="Verdana"/>
          <w:sz w:val="19"/>
          <w:szCs w:val="19"/>
        </w:rPr>
      </w:pPr>
    </w:p>
    <w:p w14:paraId="6F9C4DD1" w14:textId="77777777" w:rsidR="00E1224B" w:rsidRDefault="00E1224B" w:rsidP="00E1224B">
      <w:pPr>
        <w:spacing w:before="120" w:after="120"/>
        <w:ind w:right="-427"/>
        <w:jc w:val="both"/>
        <w:rPr>
          <w:rFonts w:ascii="Verdana" w:hAnsi="Verdana"/>
          <w:sz w:val="19"/>
          <w:szCs w:val="19"/>
        </w:rPr>
      </w:pPr>
    </w:p>
    <w:p w14:paraId="06901242" w14:textId="77777777" w:rsidR="00E1224B" w:rsidRPr="00E1224B" w:rsidRDefault="00E1224B" w:rsidP="00E1224B">
      <w:pPr>
        <w:spacing w:before="120" w:after="120"/>
        <w:ind w:right="-427"/>
        <w:jc w:val="both"/>
        <w:rPr>
          <w:rFonts w:ascii="Verdana" w:hAnsi="Verdana"/>
          <w:sz w:val="19"/>
          <w:szCs w:val="19"/>
        </w:rPr>
      </w:pP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39" w:name="_Toc157522095"/>
      <w:r w:rsidRPr="008F04F6">
        <w:rPr>
          <w:rFonts w:eastAsia="Arial Unicode MS"/>
        </w:rPr>
        <w:t>18.- EVALUACIÓN DE OFERTAS</w:t>
      </w:r>
      <w:bookmarkEnd w:id="539"/>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40"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40"/>
    </w:p>
    <w:p w14:paraId="234226DA" w14:textId="2674097F" w:rsidR="00C548B6" w:rsidRPr="008F04F6" w:rsidRDefault="00C548B6" w:rsidP="001D3DE3">
      <w:pPr>
        <w:pStyle w:val="Ttulo4"/>
        <w:spacing w:after="120"/>
        <w:ind w:left="851" w:right="-427"/>
        <w:jc w:val="both"/>
        <w:rPr>
          <w:b w:val="0"/>
          <w:i/>
          <w:sz w:val="19"/>
          <w:szCs w:val="19"/>
        </w:rPr>
      </w:pPr>
      <w:bookmarkStart w:id="541"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41"/>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42"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42"/>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43" w:name="_Toc528657954"/>
      <w:bookmarkStart w:id="544" w:name="_Toc528658773"/>
      <w:bookmarkStart w:id="545" w:name="_Toc528660400"/>
      <w:bookmarkStart w:id="546" w:name="_Toc528664250"/>
      <w:bookmarkStart w:id="547" w:name="_Toc528665941"/>
      <w:bookmarkStart w:id="548" w:name="_Toc528666566"/>
      <w:bookmarkStart w:id="549" w:name="_Toc528671289"/>
      <w:bookmarkStart w:id="550" w:name="_Toc530728082"/>
      <w:bookmarkStart w:id="551" w:name="_Toc5958982"/>
      <w:bookmarkStart w:id="552" w:name="_Toc34132922"/>
      <w:bookmarkStart w:id="553" w:name="_Toc157522096"/>
      <w:r w:rsidRPr="008F04F6">
        <w:rPr>
          <w:rFonts w:eastAsia="Arial Unicode MS"/>
        </w:rPr>
        <w:t>19.- CRITERIOS DE DESEMPATE</w:t>
      </w:r>
      <w:bookmarkEnd w:id="543"/>
      <w:bookmarkEnd w:id="544"/>
      <w:bookmarkEnd w:id="545"/>
      <w:bookmarkEnd w:id="546"/>
      <w:bookmarkEnd w:id="547"/>
      <w:bookmarkEnd w:id="548"/>
      <w:bookmarkEnd w:id="549"/>
      <w:bookmarkEnd w:id="550"/>
      <w:bookmarkEnd w:id="551"/>
      <w:bookmarkEnd w:id="552"/>
      <w:bookmarkEnd w:id="553"/>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460A5C">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460A5C">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460A5C">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3A33BC45" w:rsidR="00C548B6" w:rsidRPr="002B590B" w:rsidRDefault="00C548B6" w:rsidP="002B590B">
      <w:pPr>
        <w:pStyle w:val="Prrafodelista"/>
        <w:numPr>
          <w:ilvl w:val="0"/>
          <w:numId w:val="83"/>
        </w:numPr>
        <w:spacing w:before="120" w:after="120"/>
        <w:ind w:right="-427"/>
        <w:jc w:val="both"/>
        <w:rPr>
          <w:rFonts w:ascii="Verdana" w:hAnsi="Verdana"/>
          <w:sz w:val="19"/>
          <w:szCs w:val="19"/>
        </w:rPr>
      </w:pPr>
      <w:r w:rsidRPr="002B590B">
        <w:rPr>
          <w:rFonts w:ascii="Verdana" w:hAnsi="Verdana"/>
          <w:sz w:val="19"/>
          <w:szCs w:val="19"/>
        </w:rPr>
        <w:t>El sorteo, en caso de que la aplicación de los anteriores criterios no hubiera dado lugar a desempate.</w:t>
      </w:r>
    </w:p>
    <w:p w14:paraId="54B18B24" w14:textId="77777777" w:rsidR="002B590B" w:rsidRDefault="002B590B" w:rsidP="002B590B">
      <w:pPr>
        <w:spacing w:before="120" w:after="120"/>
        <w:ind w:right="-427"/>
        <w:jc w:val="both"/>
        <w:rPr>
          <w:rFonts w:ascii="Verdana" w:hAnsi="Verdana"/>
          <w:sz w:val="19"/>
          <w:szCs w:val="19"/>
        </w:rPr>
      </w:pPr>
    </w:p>
    <w:p w14:paraId="59809D83" w14:textId="77777777" w:rsidR="002B590B" w:rsidRDefault="002B590B" w:rsidP="002B590B">
      <w:pPr>
        <w:spacing w:before="120" w:after="120"/>
        <w:ind w:right="-427"/>
        <w:jc w:val="both"/>
        <w:rPr>
          <w:rFonts w:ascii="Verdana" w:hAnsi="Verdana"/>
          <w:sz w:val="19"/>
          <w:szCs w:val="19"/>
        </w:rPr>
      </w:pPr>
    </w:p>
    <w:p w14:paraId="279FA426" w14:textId="77777777" w:rsidR="002B590B" w:rsidRDefault="002B590B" w:rsidP="002B590B">
      <w:pPr>
        <w:spacing w:before="120" w:after="120"/>
        <w:ind w:right="-427"/>
        <w:jc w:val="both"/>
        <w:rPr>
          <w:rFonts w:ascii="Verdana" w:hAnsi="Verdana"/>
          <w:sz w:val="19"/>
          <w:szCs w:val="19"/>
        </w:rPr>
      </w:pPr>
    </w:p>
    <w:p w14:paraId="030A2FFC" w14:textId="77777777" w:rsidR="002B590B" w:rsidRPr="002B590B" w:rsidRDefault="002B590B" w:rsidP="002B590B">
      <w:pPr>
        <w:spacing w:before="120" w:after="120"/>
        <w:ind w:right="-427"/>
        <w:jc w:val="both"/>
        <w:rPr>
          <w:rFonts w:ascii="Verdana" w:hAnsi="Verdana"/>
          <w:sz w:val="19"/>
          <w:szCs w:val="19"/>
        </w:rPr>
      </w:pPr>
    </w:p>
    <w:p w14:paraId="3AA7D540" w14:textId="77777777" w:rsidR="009B7ED9" w:rsidRDefault="00C548B6" w:rsidP="0095559F">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D7A42" w14:textId="77777777" w:rsidR="009B7ED9" w:rsidRDefault="009B7ED9" w:rsidP="0095559F">
      <w:pPr>
        <w:spacing w:before="120" w:after="120"/>
        <w:ind w:left="284" w:right="-427"/>
        <w:jc w:val="both"/>
        <w:rPr>
          <w:rFonts w:ascii="Verdana" w:eastAsia="Arial Unicode MS" w:hAnsi="Verdana"/>
          <w:sz w:val="19"/>
          <w:szCs w:val="19"/>
        </w:rPr>
      </w:pPr>
    </w:p>
    <w:p w14:paraId="51B128B4" w14:textId="77777777" w:rsidR="009B7ED9" w:rsidRDefault="009B7ED9" w:rsidP="0095559F">
      <w:pPr>
        <w:spacing w:before="120" w:after="120"/>
        <w:ind w:left="284" w:right="-427"/>
        <w:jc w:val="both"/>
        <w:rPr>
          <w:rFonts w:ascii="Verdana" w:eastAsia="Arial Unicode MS" w:hAnsi="Verdana"/>
          <w:sz w:val="19"/>
          <w:szCs w:val="19"/>
        </w:rPr>
      </w:pPr>
    </w:p>
    <w:p w14:paraId="28ADB60A" w14:textId="77777777" w:rsidR="009B7ED9" w:rsidRDefault="009B7ED9" w:rsidP="0095559F">
      <w:pPr>
        <w:spacing w:before="120" w:after="120"/>
        <w:ind w:left="284" w:right="-427"/>
        <w:jc w:val="both"/>
        <w:rPr>
          <w:rFonts w:ascii="Verdana" w:eastAsia="Arial Unicode MS" w:hAnsi="Verdana"/>
          <w:sz w:val="19"/>
          <w:szCs w:val="19"/>
        </w:rPr>
      </w:pPr>
    </w:p>
    <w:p w14:paraId="061A1F00" w14:textId="77777777" w:rsidR="009B7ED9" w:rsidRDefault="009B7ED9" w:rsidP="0095559F">
      <w:pPr>
        <w:spacing w:before="120" w:after="120"/>
        <w:ind w:left="284" w:right="-427"/>
        <w:jc w:val="both"/>
        <w:rPr>
          <w:rFonts w:ascii="Verdana" w:eastAsia="Arial Unicode MS" w:hAnsi="Verdana"/>
          <w:sz w:val="19"/>
          <w:szCs w:val="19"/>
        </w:rPr>
      </w:pPr>
    </w:p>
    <w:p w14:paraId="06A4ED22" w14:textId="77777777" w:rsidR="009B7ED9" w:rsidRDefault="009B7ED9" w:rsidP="0095559F">
      <w:pPr>
        <w:spacing w:before="120" w:after="120"/>
        <w:ind w:left="284" w:right="-427"/>
        <w:jc w:val="both"/>
        <w:rPr>
          <w:rFonts w:ascii="Verdana" w:eastAsia="Arial Unicode MS" w:hAnsi="Verdana"/>
          <w:sz w:val="19"/>
          <w:szCs w:val="19"/>
        </w:rPr>
      </w:pPr>
    </w:p>
    <w:p w14:paraId="6208AD03" w14:textId="77777777" w:rsidR="009B7ED9" w:rsidRDefault="009B7ED9" w:rsidP="0095559F">
      <w:pPr>
        <w:spacing w:before="120" w:after="120"/>
        <w:ind w:left="284" w:right="-427"/>
        <w:jc w:val="both"/>
        <w:rPr>
          <w:rFonts w:ascii="Verdana" w:eastAsia="Arial Unicode MS" w:hAnsi="Verdana"/>
          <w:sz w:val="19"/>
          <w:szCs w:val="19"/>
        </w:rPr>
      </w:pPr>
    </w:p>
    <w:p w14:paraId="6122BE7A" w14:textId="77777777" w:rsidR="009B7ED9" w:rsidRDefault="009B7ED9" w:rsidP="0095559F">
      <w:pPr>
        <w:spacing w:before="120" w:after="120"/>
        <w:ind w:left="284" w:right="-427"/>
        <w:jc w:val="both"/>
        <w:rPr>
          <w:rFonts w:ascii="Verdana" w:eastAsia="Arial Unicode MS" w:hAnsi="Verdana"/>
          <w:sz w:val="19"/>
          <w:szCs w:val="19"/>
        </w:rPr>
      </w:pPr>
    </w:p>
    <w:p w14:paraId="41E74AF7" w14:textId="77777777" w:rsidR="009B7ED9" w:rsidRDefault="009B7ED9" w:rsidP="0095559F">
      <w:pPr>
        <w:spacing w:before="120" w:after="120"/>
        <w:ind w:left="284" w:right="-427"/>
        <w:jc w:val="both"/>
        <w:rPr>
          <w:rFonts w:ascii="Verdana" w:eastAsia="Arial Unicode MS" w:hAnsi="Verdana"/>
          <w:sz w:val="19"/>
          <w:szCs w:val="19"/>
        </w:rPr>
      </w:pPr>
    </w:p>
    <w:p w14:paraId="18F5B977" w14:textId="77777777" w:rsidR="009B7ED9" w:rsidRDefault="009B7ED9" w:rsidP="0095559F">
      <w:pPr>
        <w:spacing w:before="120" w:after="120"/>
        <w:ind w:left="284" w:right="-427"/>
        <w:jc w:val="both"/>
        <w:rPr>
          <w:rFonts w:ascii="Verdana" w:eastAsia="Arial Unicode MS" w:hAnsi="Verdana"/>
          <w:sz w:val="19"/>
          <w:szCs w:val="19"/>
        </w:rPr>
      </w:pPr>
    </w:p>
    <w:p w14:paraId="078AF393" w14:textId="77777777" w:rsidR="009B7ED9" w:rsidRDefault="009B7ED9" w:rsidP="0095559F">
      <w:pPr>
        <w:spacing w:before="120" w:after="120"/>
        <w:ind w:left="284" w:right="-427"/>
        <w:jc w:val="both"/>
        <w:rPr>
          <w:rFonts w:ascii="Verdana" w:eastAsia="Arial Unicode MS" w:hAnsi="Verdana"/>
          <w:sz w:val="19"/>
          <w:szCs w:val="19"/>
        </w:rPr>
      </w:pPr>
    </w:p>
    <w:p w14:paraId="6E99F2E1" w14:textId="77777777" w:rsidR="009B7ED9" w:rsidRDefault="009B7ED9" w:rsidP="0095559F">
      <w:pPr>
        <w:spacing w:before="120" w:after="120"/>
        <w:ind w:left="284" w:right="-427"/>
        <w:jc w:val="both"/>
        <w:rPr>
          <w:rFonts w:ascii="Verdana" w:eastAsia="Arial Unicode MS" w:hAnsi="Verdana"/>
          <w:sz w:val="19"/>
          <w:szCs w:val="19"/>
        </w:rPr>
      </w:pPr>
    </w:p>
    <w:p w14:paraId="75893B8E" w14:textId="77777777" w:rsidR="009B7ED9" w:rsidRDefault="009B7ED9" w:rsidP="0095559F">
      <w:pPr>
        <w:spacing w:before="120" w:after="120"/>
        <w:ind w:left="284" w:right="-427"/>
        <w:jc w:val="both"/>
        <w:rPr>
          <w:rFonts w:ascii="Verdana" w:eastAsia="Arial Unicode MS" w:hAnsi="Verdana"/>
          <w:sz w:val="19"/>
          <w:szCs w:val="19"/>
        </w:rPr>
      </w:pPr>
    </w:p>
    <w:p w14:paraId="2A941F46" w14:textId="77777777" w:rsidR="009B7ED9" w:rsidRDefault="009B7ED9" w:rsidP="0095559F">
      <w:pPr>
        <w:spacing w:before="120" w:after="120"/>
        <w:ind w:left="284" w:right="-427"/>
        <w:jc w:val="both"/>
        <w:rPr>
          <w:rFonts w:ascii="Verdana" w:eastAsia="Arial Unicode MS" w:hAnsi="Verdana"/>
          <w:sz w:val="19"/>
          <w:szCs w:val="19"/>
        </w:rPr>
      </w:pPr>
    </w:p>
    <w:p w14:paraId="50A5DD87" w14:textId="77777777" w:rsidR="009B7ED9" w:rsidRDefault="009B7ED9" w:rsidP="0095559F">
      <w:pPr>
        <w:spacing w:before="120" w:after="120"/>
        <w:ind w:left="284" w:right="-427"/>
        <w:jc w:val="both"/>
        <w:rPr>
          <w:rFonts w:ascii="Verdana" w:eastAsia="Arial Unicode MS" w:hAnsi="Verdana"/>
          <w:sz w:val="19"/>
          <w:szCs w:val="19"/>
        </w:rPr>
      </w:pPr>
    </w:p>
    <w:p w14:paraId="07E4E068" w14:textId="77777777" w:rsidR="009B7ED9" w:rsidRDefault="009B7ED9" w:rsidP="0095559F">
      <w:pPr>
        <w:spacing w:before="120" w:after="120"/>
        <w:ind w:left="284" w:right="-427"/>
        <w:jc w:val="both"/>
        <w:rPr>
          <w:rFonts w:ascii="Verdana" w:eastAsia="Arial Unicode MS" w:hAnsi="Verdana"/>
          <w:sz w:val="19"/>
          <w:szCs w:val="19"/>
        </w:rPr>
      </w:pPr>
    </w:p>
    <w:p w14:paraId="7527250C" w14:textId="77777777" w:rsidR="009B7ED9" w:rsidRDefault="009B7ED9" w:rsidP="0095559F">
      <w:pPr>
        <w:spacing w:before="120" w:after="120"/>
        <w:ind w:left="284" w:right="-427"/>
        <w:jc w:val="both"/>
        <w:rPr>
          <w:rFonts w:ascii="Verdana" w:eastAsia="Arial Unicode MS" w:hAnsi="Verdana"/>
          <w:sz w:val="19"/>
          <w:szCs w:val="19"/>
        </w:rPr>
      </w:pPr>
    </w:p>
    <w:p w14:paraId="1F224BB3" w14:textId="77777777" w:rsidR="009B7ED9" w:rsidRDefault="009B7ED9" w:rsidP="0095559F">
      <w:pPr>
        <w:spacing w:before="120" w:after="120"/>
        <w:ind w:left="284" w:right="-427"/>
        <w:jc w:val="both"/>
        <w:rPr>
          <w:rFonts w:ascii="Verdana" w:eastAsia="Arial Unicode MS" w:hAnsi="Verdana"/>
          <w:sz w:val="19"/>
          <w:szCs w:val="19"/>
        </w:rPr>
      </w:pPr>
    </w:p>
    <w:p w14:paraId="10D95E73" w14:textId="77777777" w:rsidR="009B7ED9" w:rsidRDefault="009B7ED9" w:rsidP="0095559F">
      <w:pPr>
        <w:spacing w:before="120" w:after="120"/>
        <w:ind w:left="284" w:right="-427"/>
        <w:jc w:val="both"/>
        <w:rPr>
          <w:rFonts w:ascii="Verdana" w:eastAsia="Arial Unicode MS" w:hAnsi="Verdana"/>
          <w:sz w:val="19"/>
          <w:szCs w:val="19"/>
        </w:rPr>
      </w:pPr>
    </w:p>
    <w:p w14:paraId="3E5BBD76" w14:textId="77777777" w:rsidR="009B7ED9" w:rsidRDefault="009B7ED9" w:rsidP="0095559F">
      <w:pPr>
        <w:spacing w:before="120" w:after="120"/>
        <w:ind w:left="284" w:right="-427"/>
        <w:jc w:val="both"/>
        <w:rPr>
          <w:rFonts w:ascii="Verdana" w:eastAsia="Arial Unicode MS" w:hAnsi="Verdana"/>
          <w:sz w:val="19"/>
          <w:szCs w:val="19"/>
        </w:rPr>
      </w:pPr>
    </w:p>
    <w:p w14:paraId="2EA41996" w14:textId="77777777" w:rsidR="009B7ED9" w:rsidRDefault="009B7ED9" w:rsidP="0095559F">
      <w:pPr>
        <w:spacing w:before="120" w:after="120"/>
        <w:ind w:left="284" w:right="-427"/>
        <w:jc w:val="both"/>
        <w:rPr>
          <w:rFonts w:ascii="Verdana" w:eastAsia="Arial Unicode MS" w:hAnsi="Verdana"/>
          <w:sz w:val="19"/>
          <w:szCs w:val="19"/>
        </w:rPr>
      </w:pPr>
    </w:p>
    <w:p w14:paraId="1F18D18F" w14:textId="77777777" w:rsidR="009B7ED9" w:rsidRDefault="009B7ED9" w:rsidP="0095559F">
      <w:pPr>
        <w:spacing w:before="120" w:after="120"/>
        <w:ind w:left="284" w:right="-427"/>
        <w:jc w:val="both"/>
        <w:rPr>
          <w:rFonts w:ascii="Verdana" w:eastAsia="Arial Unicode MS" w:hAnsi="Verdana"/>
          <w:sz w:val="19"/>
          <w:szCs w:val="19"/>
        </w:rPr>
      </w:pPr>
    </w:p>
    <w:p w14:paraId="32AE0338" w14:textId="77777777" w:rsidR="009B7ED9" w:rsidRDefault="009B7ED9" w:rsidP="0095559F">
      <w:pPr>
        <w:spacing w:before="120" w:after="120"/>
        <w:ind w:left="284" w:right="-427"/>
        <w:jc w:val="both"/>
        <w:rPr>
          <w:rFonts w:ascii="Verdana" w:eastAsia="Arial Unicode MS" w:hAnsi="Verdana"/>
          <w:sz w:val="19"/>
          <w:szCs w:val="19"/>
        </w:rPr>
      </w:pPr>
    </w:p>
    <w:p w14:paraId="186F4268" w14:textId="77777777" w:rsidR="009B7ED9" w:rsidRDefault="009B7ED9" w:rsidP="0095559F">
      <w:pPr>
        <w:spacing w:before="120" w:after="120"/>
        <w:ind w:left="284" w:right="-427"/>
        <w:jc w:val="both"/>
        <w:rPr>
          <w:rFonts w:ascii="Verdana" w:eastAsia="Arial Unicode MS" w:hAnsi="Verdana"/>
          <w:sz w:val="19"/>
          <w:szCs w:val="19"/>
        </w:rPr>
      </w:pPr>
    </w:p>
    <w:p w14:paraId="37735638" w14:textId="77777777" w:rsidR="009B7ED9" w:rsidRDefault="009B7ED9" w:rsidP="0095559F">
      <w:pPr>
        <w:spacing w:before="120" w:after="120"/>
        <w:ind w:left="284" w:right="-427"/>
        <w:jc w:val="both"/>
        <w:rPr>
          <w:rFonts w:ascii="Verdana" w:eastAsia="Arial Unicode MS" w:hAnsi="Verdana"/>
          <w:sz w:val="19"/>
          <w:szCs w:val="19"/>
        </w:rPr>
      </w:pPr>
    </w:p>
    <w:p w14:paraId="72AFECE2" w14:textId="77777777" w:rsidR="009B7ED9" w:rsidRDefault="009B7ED9" w:rsidP="0095559F">
      <w:pPr>
        <w:spacing w:before="120" w:after="120"/>
        <w:ind w:left="284" w:right="-427"/>
        <w:jc w:val="both"/>
        <w:rPr>
          <w:rFonts w:ascii="Verdana" w:eastAsia="Arial Unicode MS" w:hAnsi="Verdana"/>
          <w:sz w:val="19"/>
          <w:szCs w:val="19"/>
        </w:rPr>
      </w:pPr>
    </w:p>
    <w:p w14:paraId="6E225A1A" w14:textId="77777777" w:rsidR="009B7ED9" w:rsidRDefault="009B7ED9" w:rsidP="0095559F">
      <w:pPr>
        <w:spacing w:before="120" w:after="120"/>
        <w:ind w:left="284" w:right="-427"/>
        <w:jc w:val="both"/>
        <w:rPr>
          <w:rFonts w:ascii="Verdana" w:eastAsia="Arial Unicode MS" w:hAnsi="Verdana"/>
          <w:sz w:val="19"/>
          <w:szCs w:val="19"/>
        </w:rPr>
      </w:pPr>
    </w:p>
    <w:p w14:paraId="6C447D66" w14:textId="77777777" w:rsidR="009B7ED9" w:rsidRDefault="009B7ED9" w:rsidP="0095559F">
      <w:pPr>
        <w:spacing w:before="120" w:after="120"/>
        <w:ind w:left="284" w:right="-427"/>
        <w:jc w:val="both"/>
        <w:rPr>
          <w:rFonts w:ascii="Verdana" w:eastAsia="Arial Unicode MS" w:hAnsi="Verdana"/>
          <w:sz w:val="19"/>
          <w:szCs w:val="19"/>
        </w:rPr>
      </w:pPr>
    </w:p>
    <w:p w14:paraId="7A23183D" w14:textId="77777777" w:rsidR="009B7ED9" w:rsidRDefault="009B7ED9" w:rsidP="0095559F">
      <w:pPr>
        <w:spacing w:before="120" w:after="120"/>
        <w:ind w:left="284" w:right="-427"/>
        <w:jc w:val="both"/>
        <w:rPr>
          <w:rFonts w:ascii="Verdana" w:eastAsia="Arial Unicode MS" w:hAnsi="Verdana"/>
          <w:sz w:val="19"/>
          <w:szCs w:val="19"/>
        </w:rPr>
      </w:pPr>
    </w:p>
    <w:p w14:paraId="6FC6E47F" w14:textId="77777777" w:rsidR="009B7ED9" w:rsidRDefault="009B7ED9" w:rsidP="0095559F">
      <w:pPr>
        <w:spacing w:before="120" w:after="120"/>
        <w:ind w:left="284" w:right="-427"/>
        <w:jc w:val="both"/>
        <w:rPr>
          <w:rFonts w:ascii="Verdana" w:eastAsia="Arial Unicode MS" w:hAnsi="Verdana"/>
          <w:sz w:val="19"/>
          <w:szCs w:val="19"/>
        </w:rPr>
      </w:pPr>
    </w:p>
    <w:p w14:paraId="68C39175" w14:textId="77777777" w:rsidR="009B7ED9" w:rsidRDefault="009B7ED9" w:rsidP="0095559F">
      <w:pPr>
        <w:spacing w:before="120" w:after="120"/>
        <w:ind w:left="284" w:right="-427"/>
        <w:jc w:val="both"/>
        <w:rPr>
          <w:rFonts w:ascii="Verdana" w:eastAsia="Arial Unicode MS" w:hAnsi="Verdana"/>
          <w:sz w:val="19"/>
          <w:szCs w:val="19"/>
        </w:rPr>
      </w:pPr>
    </w:p>
    <w:p w14:paraId="4BCD832E" w14:textId="77777777" w:rsidR="009B7ED9" w:rsidRDefault="009B7ED9" w:rsidP="0095559F">
      <w:pPr>
        <w:spacing w:before="120" w:after="120"/>
        <w:ind w:left="284" w:right="-427"/>
        <w:jc w:val="both"/>
        <w:rPr>
          <w:rFonts w:ascii="Verdana" w:eastAsia="Arial Unicode MS" w:hAnsi="Verdana"/>
          <w:sz w:val="19"/>
          <w:szCs w:val="19"/>
        </w:rPr>
      </w:pPr>
    </w:p>
    <w:p w14:paraId="5D6093B1" w14:textId="77777777" w:rsidR="009B7ED9" w:rsidRDefault="009B7ED9" w:rsidP="0095559F">
      <w:pPr>
        <w:spacing w:before="120" w:after="120"/>
        <w:ind w:left="284" w:right="-427"/>
        <w:jc w:val="both"/>
        <w:rPr>
          <w:rFonts w:ascii="Verdana" w:eastAsia="Arial Unicode MS" w:hAnsi="Verdana"/>
          <w:sz w:val="19"/>
          <w:szCs w:val="19"/>
        </w:rPr>
      </w:pPr>
    </w:p>
    <w:p w14:paraId="1C5C11D8" w14:textId="77777777" w:rsidR="009B7ED9" w:rsidRDefault="009B7ED9" w:rsidP="0095559F">
      <w:pPr>
        <w:spacing w:before="120" w:after="120"/>
        <w:ind w:left="284" w:right="-427"/>
        <w:jc w:val="both"/>
        <w:rPr>
          <w:rFonts w:ascii="Verdana" w:eastAsia="Arial Unicode MS" w:hAnsi="Verdana"/>
          <w:sz w:val="19"/>
          <w:szCs w:val="19"/>
        </w:rPr>
      </w:pPr>
    </w:p>
    <w:p w14:paraId="1B61C83F" w14:textId="77777777" w:rsidR="009B7ED9" w:rsidRDefault="009B7ED9" w:rsidP="0095559F">
      <w:pPr>
        <w:spacing w:before="120" w:after="120"/>
        <w:ind w:left="284" w:right="-427"/>
        <w:jc w:val="both"/>
        <w:rPr>
          <w:rFonts w:ascii="Verdana" w:eastAsia="Arial Unicode MS" w:hAnsi="Verdana"/>
          <w:sz w:val="19"/>
          <w:szCs w:val="19"/>
        </w:rPr>
      </w:pPr>
    </w:p>
    <w:p w14:paraId="25E2E6D4" w14:textId="77777777" w:rsidR="009B7ED9" w:rsidRDefault="009B7ED9" w:rsidP="0095559F">
      <w:pPr>
        <w:spacing w:before="120" w:after="120"/>
        <w:ind w:left="284" w:right="-427"/>
        <w:jc w:val="both"/>
        <w:rPr>
          <w:rFonts w:ascii="Verdana" w:eastAsia="Arial Unicode MS" w:hAnsi="Verdana"/>
          <w:sz w:val="19"/>
          <w:szCs w:val="19"/>
        </w:rPr>
      </w:pPr>
    </w:p>
    <w:p w14:paraId="106703C0" w14:textId="409379F0" w:rsidR="00C548B6" w:rsidRDefault="00C548B6" w:rsidP="0095559F">
      <w:pPr>
        <w:spacing w:before="120" w:after="120"/>
        <w:ind w:left="284" w:right="-427"/>
        <w:jc w:val="both"/>
      </w:pPr>
      <w:r w:rsidRPr="008F04F6">
        <w:br w:type="page"/>
      </w:r>
    </w:p>
    <w:p w14:paraId="0FE824FA" w14:textId="77777777" w:rsidR="009B7ED9" w:rsidRDefault="009B7ED9" w:rsidP="0095559F">
      <w:pPr>
        <w:spacing w:before="120" w:after="120"/>
        <w:ind w:left="284" w:right="-427"/>
        <w:jc w:val="both"/>
      </w:pPr>
    </w:p>
    <w:p w14:paraId="2CB020E6" w14:textId="77777777" w:rsidR="009B7ED9" w:rsidRDefault="009B7ED9" w:rsidP="0095559F">
      <w:pPr>
        <w:spacing w:before="120" w:after="120"/>
        <w:ind w:left="284" w:right="-427"/>
        <w:jc w:val="both"/>
      </w:pPr>
    </w:p>
    <w:p w14:paraId="7DEDC259" w14:textId="77777777" w:rsidR="009B7ED9" w:rsidRDefault="009B7ED9" w:rsidP="0095559F">
      <w:pPr>
        <w:spacing w:before="120" w:after="120"/>
        <w:ind w:left="284" w:right="-427"/>
        <w:jc w:val="both"/>
      </w:pPr>
    </w:p>
    <w:p w14:paraId="6BB57BEB" w14:textId="77777777" w:rsidR="009B7ED9" w:rsidRPr="008F04F6" w:rsidRDefault="009B7ED9" w:rsidP="0095559F">
      <w:pPr>
        <w:spacing w:before="120" w:after="120"/>
        <w:ind w:left="284" w:right="-427"/>
        <w:jc w:val="both"/>
        <w:rPr>
          <w:rFonts w:eastAsia="Arial Unicode MS"/>
        </w:rPr>
      </w:pPr>
    </w:p>
    <w:p w14:paraId="5B07A92D" w14:textId="2AD9B786" w:rsidR="00C548B6" w:rsidRPr="008F04F6" w:rsidRDefault="00C548B6" w:rsidP="00C548B6">
      <w:pPr>
        <w:pStyle w:val="Ttulo2"/>
      </w:pPr>
      <w:bookmarkStart w:id="554" w:name="_Toc505598228"/>
      <w:bookmarkStart w:id="555" w:name="_Toc505598305"/>
      <w:bookmarkStart w:id="556" w:name="_Toc505598398"/>
      <w:bookmarkStart w:id="557" w:name="_Toc507512580"/>
      <w:bookmarkStart w:id="558" w:name="_Toc507512881"/>
      <w:bookmarkStart w:id="559" w:name="_Toc528657955"/>
      <w:bookmarkStart w:id="560" w:name="_Toc528658774"/>
      <w:bookmarkStart w:id="561" w:name="_Toc528660401"/>
      <w:bookmarkStart w:id="562" w:name="_Toc528664251"/>
      <w:bookmarkStart w:id="563" w:name="_Toc528665942"/>
      <w:bookmarkStart w:id="564" w:name="_Toc528666567"/>
      <w:bookmarkStart w:id="565" w:name="_Toc528671290"/>
      <w:bookmarkStart w:id="566" w:name="_Toc530728083"/>
      <w:bookmarkStart w:id="567" w:name="_Toc5958983"/>
      <w:bookmarkStart w:id="568" w:name="_Toc34132923"/>
      <w:bookmarkStart w:id="569" w:name="_Toc157522097"/>
      <w:r w:rsidRPr="008F04F6">
        <w:t>IV.- ADJUDICACIÓN Y FORMALIZACIÓN DEL CONTRATO</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4FF207AD" w14:textId="78135B46" w:rsidR="00C548B6" w:rsidRPr="008F04F6" w:rsidRDefault="00C548B6" w:rsidP="001D3DE3">
      <w:pPr>
        <w:pStyle w:val="Ttulo3"/>
        <w:spacing w:after="120"/>
        <w:rPr>
          <w:rFonts w:eastAsia="Arial Unicode MS"/>
          <w:i/>
        </w:rPr>
      </w:pPr>
      <w:bookmarkStart w:id="570" w:name="_Toc528657956"/>
      <w:bookmarkStart w:id="571" w:name="_Toc528658775"/>
      <w:bookmarkStart w:id="572" w:name="_Toc528660402"/>
      <w:bookmarkStart w:id="573" w:name="_Toc528664252"/>
      <w:bookmarkStart w:id="574" w:name="_Toc528665943"/>
      <w:bookmarkStart w:id="575" w:name="_Toc528666568"/>
      <w:bookmarkStart w:id="576" w:name="_Toc528671291"/>
      <w:bookmarkStart w:id="577" w:name="_Toc530728084"/>
      <w:bookmarkStart w:id="578" w:name="_Toc5958984"/>
      <w:bookmarkStart w:id="579" w:name="_Toc34132924"/>
      <w:bookmarkStart w:id="580" w:name="_Toc157522098"/>
      <w:r w:rsidRPr="008F04F6">
        <w:rPr>
          <w:rFonts w:eastAsia="Arial Unicode MS"/>
        </w:rPr>
        <w:t>20.- PROPUESTA DE ADJUDICACIÓN</w:t>
      </w:r>
      <w:bookmarkEnd w:id="570"/>
      <w:bookmarkEnd w:id="571"/>
      <w:bookmarkEnd w:id="572"/>
      <w:bookmarkEnd w:id="573"/>
      <w:bookmarkEnd w:id="574"/>
      <w:bookmarkEnd w:id="575"/>
      <w:bookmarkEnd w:id="576"/>
      <w:bookmarkEnd w:id="577"/>
      <w:bookmarkEnd w:id="578"/>
      <w:bookmarkEnd w:id="579"/>
      <w:bookmarkEnd w:id="580"/>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581" w:name="_Toc528657957"/>
      <w:bookmarkStart w:id="582" w:name="_Toc528658776"/>
      <w:bookmarkStart w:id="583" w:name="_Toc528660403"/>
      <w:bookmarkStart w:id="584" w:name="_Toc528664253"/>
      <w:bookmarkStart w:id="585" w:name="_Toc528665944"/>
      <w:bookmarkStart w:id="586" w:name="_Toc528666569"/>
      <w:bookmarkStart w:id="587" w:name="_Toc528671292"/>
      <w:bookmarkStart w:id="588" w:name="_Toc530728085"/>
      <w:bookmarkStart w:id="589" w:name="_Toc5958985"/>
      <w:bookmarkStart w:id="590" w:name="_Toc34132925"/>
      <w:bookmarkStart w:id="591" w:name="_Toc157522099"/>
      <w:r w:rsidRPr="008F04F6">
        <w:rPr>
          <w:rFonts w:eastAsia="Arial Unicode MS"/>
        </w:rPr>
        <w:t>21.- PRESENTACIÓN DE DOCUMENTACIÓN PREVIA A LA ADJUDICACIÓN</w:t>
      </w:r>
      <w:bookmarkEnd w:id="581"/>
      <w:bookmarkEnd w:id="582"/>
      <w:bookmarkEnd w:id="583"/>
      <w:bookmarkEnd w:id="584"/>
      <w:bookmarkEnd w:id="585"/>
      <w:bookmarkEnd w:id="586"/>
      <w:bookmarkEnd w:id="587"/>
      <w:bookmarkEnd w:id="588"/>
      <w:bookmarkEnd w:id="589"/>
      <w:bookmarkEnd w:id="590"/>
      <w:bookmarkEnd w:id="591"/>
    </w:p>
    <w:p w14:paraId="300089ED" w14:textId="02873A3D" w:rsidR="00C548B6" w:rsidRPr="008F04F6" w:rsidRDefault="00C548B6" w:rsidP="001D3DE3">
      <w:pPr>
        <w:pStyle w:val="Ttulo4"/>
        <w:spacing w:after="120"/>
        <w:ind w:left="851" w:right="-427"/>
        <w:jc w:val="both"/>
        <w:rPr>
          <w:b w:val="0"/>
          <w:i/>
          <w:sz w:val="19"/>
          <w:szCs w:val="19"/>
        </w:rPr>
      </w:pPr>
      <w:bookmarkStart w:id="592"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92"/>
    </w:p>
    <w:p w14:paraId="1FB81A8C"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1A3932D6" w14:textId="77777777" w:rsidR="001F42C9"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w:t>
      </w:r>
    </w:p>
    <w:p w14:paraId="36B4816A" w14:textId="77777777" w:rsidR="001F42C9" w:rsidRDefault="001F42C9" w:rsidP="001F42C9">
      <w:pPr>
        <w:pStyle w:val="Prrafodelista"/>
        <w:spacing w:before="120" w:after="120"/>
        <w:ind w:left="1560" w:right="-427"/>
        <w:jc w:val="both"/>
        <w:rPr>
          <w:rFonts w:ascii="Verdana" w:eastAsia="Arial Unicode MS" w:hAnsi="Verdana"/>
          <w:sz w:val="19"/>
          <w:szCs w:val="19"/>
        </w:rPr>
      </w:pPr>
    </w:p>
    <w:p w14:paraId="2BF61933" w14:textId="77777777" w:rsidR="001F42C9" w:rsidRDefault="001F42C9" w:rsidP="001F42C9">
      <w:pPr>
        <w:pStyle w:val="Prrafodelista"/>
        <w:spacing w:before="120" w:after="120"/>
        <w:ind w:left="1560" w:right="-427"/>
        <w:jc w:val="both"/>
        <w:rPr>
          <w:rFonts w:ascii="Verdana" w:eastAsia="Arial Unicode MS" w:hAnsi="Verdana"/>
          <w:sz w:val="19"/>
          <w:szCs w:val="19"/>
        </w:rPr>
      </w:pPr>
    </w:p>
    <w:p w14:paraId="54857622" w14:textId="77777777" w:rsidR="001F42C9" w:rsidRDefault="001F42C9" w:rsidP="001F42C9">
      <w:pPr>
        <w:pStyle w:val="Prrafodelista"/>
        <w:spacing w:before="120" w:after="120"/>
        <w:ind w:left="1560" w:right="-427"/>
        <w:jc w:val="both"/>
        <w:rPr>
          <w:rFonts w:ascii="Verdana" w:eastAsia="Arial Unicode MS" w:hAnsi="Verdana"/>
          <w:sz w:val="19"/>
          <w:szCs w:val="19"/>
        </w:rPr>
      </w:pPr>
    </w:p>
    <w:p w14:paraId="0D214ECC" w14:textId="77777777" w:rsidR="001F42C9" w:rsidRDefault="001F42C9" w:rsidP="001F42C9">
      <w:pPr>
        <w:pStyle w:val="Prrafodelista"/>
        <w:spacing w:before="120" w:after="120"/>
        <w:ind w:left="1560" w:right="-427"/>
        <w:jc w:val="both"/>
        <w:rPr>
          <w:rFonts w:ascii="Verdana" w:eastAsia="Arial Unicode MS" w:hAnsi="Verdana"/>
          <w:sz w:val="19"/>
          <w:szCs w:val="19"/>
        </w:rPr>
      </w:pPr>
    </w:p>
    <w:p w14:paraId="09B29567" w14:textId="1F11E8EB" w:rsidR="00C548B6" w:rsidRPr="001F42C9" w:rsidRDefault="00C548B6" w:rsidP="001F42C9">
      <w:pPr>
        <w:pStyle w:val="Prrafodelista"/>
        <w:spacing w:before="120" w:after="120"/>
        <w:ind w:left="1560" w:right="-427"/>
        <w:jc w:val="both"/>
        <w:rPr>
          <w:rFonts w:ascii="Verdana" w:eastAsia="Arial Unicode MS" w:hAnsi="Verdana"/>
          <w:sz w:val="19"/>
          <w:szCs w:val="19"/>
        </w:rPr>
      </w:pPr>
      <w:r w:rsidRPr="001F42C9">
        <w:rPr>
          <w:rFonts w:ascii="Verdana" w:eastAsia="Arial Unicode MS" w:hAnsi="Verdana"/>
          <w:sz w:val="19"/>
          <w:szCs w:val="19"/>
        </w:rPr>
        <w:t>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460A5C">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593"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593"/>
    </w:p>
    <w:p w14:paraId="6D8BCF1E" w14:textId="77777777" w:rsidR="00C548B6" w:rsidRPr="008F04F6" w:rsidRDefault="00C548B6" w:rsidP="00460A5C">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460A5C">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594" w:name="_Toc528657958"/>
      <w:bookmarkStart w:id="595" w:name="_Toc528658777"/>
      <w:bookmarkStart w:id="596" w:name="_Toc528660404"/>
      <w:bookmarkStart w:id="597" w:name="_Toc528664254"/>
      <w:bookmarkStart w:id="598" w:name="_Toc528665945"/>
      <w:bookmarkStart w:id="599" w:name="_Toc528666570"/>
      <w:bookmarkStart w:id="600" w:name="_Toc528671293"/>
      <w:bookmarkStart w:id="601" w:name="_Toc530728086"/>
      <w:bookmarkStart w:id="602" w:name="_Toc5958986"/>
      <w:bookmarkStart w:id="603" w:name="_Toc34132926"/>
      <w:bookmarkStart w:id="604" w:name="_Toc157522100"/>
      <w:r w:rsidRPr="008F04F6">
        <w:rPr>
          <w:rFonts w:eastAsia="Arial Unicode MS"/>
        </w:rPr>
        <w:t>22.- ADJUDICACIÓN DEL CONTRATO Y NOTIFICACIÓN DE LA ADJUDICACIÓN</w:t>
      </w:r>
      <w:bookmarkEnd w:id="594"/>
      <w:bookmarkEnd w:id="595"/>
      <w:bookmarkEnd w:id="596"/>
      <w:bookmarkEnd w:id="597"/>
      <w:bookmarkEnd w:id="598"/>
      <w:bookmarkEnd w:id="599"/>
      <w:bookmarkEnd w:id="600"/>
      <w:bookmarkEnd w:id="601"/>
      <w:bookmarkEnd w:id="602"/>
      <w:bookmarkEnd w:id="603"/>
      <w:bookmarkEnd w:id="604"/>
    </w:p>
    <w:p w14:paraId="372687D6" w14:textId="2CE7E106" w:rsidR="00C548B6" w:rsidRPr="008F04F6" w:rsidRDefault="00C548B6" w:rsidP="001D3DE3">
      <w:pPr>
        <w:pStyle w:val="Ttulo4"/>
        <w:spacing w:after="120"/>
        <w:ind w:left="851" w:right="-427"/>
        <w:jc w:val="both"/>
        <w:rPr>
          <w:b w:val="0"/>
          <w:sz w:val="19"/>
          <w:szCs w:val="19"/>
        </w:rPr>
      </w:pPr>
      <w:bookmarkStart w:id="605"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05"/>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Default="00C548B6" w:rsidP="001D3DE3">
      <w:pPr>
        <w:pStyle w:val="Ttulo4"/>
        <w:spacing w:after="120"/>
        <w:ind w:left="851" w:right="-427"/>
        <w:jc w:val="both"/>
        <w:rPr>
          <w:b w:val="0"/>
          <w:sz w:val="19"/>
          <w:szCs w:val="19"/>
        </w:rPr>
      </w:pPr>
      <w:bookmarkStart w:id="606"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06"/>
    </w:p>
    <w:p w14:paraId="00237D9F" w14:textId="77777777" w:rsidR="00D511C2" w:rsidRDefault="00D511C2" w:rsidP="00D511C2"/>
    <w:p w14:paraId="737D1D7F" w14:textId="77777777" w:rsidR="00D511C2" w:rsidRDefault="00D511C2" w:rsidP="00D511C2"/>
    <w:p w14:paraId="2DB036A0" w14:textId="77777777" w:rsidR="00D511C2" w:rsidRDefault="00D511C2" w:rsidP="00D511C2"/>
    <w:p w14:paraId="579BCDC6" w14:textId="77777777" w:rsidR="00D511C2" w:rsidRDefault="00D511C2" w:rsidP="00D511C2"/>
    <w:p w14:paraId="43DD02BD" w14:textId="77777777" w:rsidR="00D511C2" w:rsidRPr="00D511C2" w:rsidRDefault="00D511C2" w:rsidP="00D511C2"/>
    <w:p w14:paraId="1E723618" w14:textId="5FC7AF66" w:rsidR="00C548B6" w:rsidRPr="008F04F6" w:rsidRDefault="00C548B6" w:rsidP="001D3DE3">
      <w:pPr>
        <w:pStyle w:val="Ttulo4"/>
        <w:spacing w:after="120"/>
        <w:ind w:left="851" w:right="-427"/>
        <w:jc w:val="both"/>
        <w:rPr>
          <w:b w:val="0"/>
          <w:i/>
          <w:sz w:val="19"/>
          <w:szCs w:val="19"/>
        </w:rPr>
      </w:pPr>
      <w:bookmarkStart w:id="607"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7"/>
    </w:p>
    <w:p w14:paraId="1E920146" w14:textId="0CAF746A" w:rsidR="00C548B6" w:rsidRPr="008F04F6" w:rsidRDefault="00C548B6" w:rsidP="001D3DE3">
      <w:pPr>
        <w:pStyle w:val="Ttulo4"/>
        <w:spacing w:after="120"/>
        <w:ind w:left="851" w:right="-427"/>
        <w:jc w:val="both"/>
        <w:rPr>
          <w:b w:val="0"/>
          <w:i/>
          <w:sz w:val="19"/>
          <w:szCs w:val="19"/>
        </w:rPr>
      </w:pPr>
      <w:bookmarkStart w:id="608" w:name="_Toc38387757"/>
      <w:r w:rsidRPr="008F04F6">
        <w:rPr>
          <w:sz w:val="19"/>
          <w:szCs w:val="19"/>
        </w:rPr>
        <w:t xml:space="preserve">22.4.- </w:t>
      </w:r>
      <w:r w:rsidRPr="008F04F6">
        <w:rPr>
          <w:b w:val="0"/>
          <w:sz w:val="19"/>
          <w:szCs w:val="19"/>
        </w:rPr>
        <w:t>En todo caso la notificación de la adjudicación se practicará por medios electrónicos.</w:t>
      </w:r>
      <w:bookmarkEnd w:id="608"/>
    </w:p>
    <w:p w14:paraId="6247AA00" w14:textId="72EB6395" w:rsidR="00C548B6" w:rsidRPr="008F04F6" w:rsidRDefault="00C548B6" w:rsidP="001D3DE3">
      <w:pPr>
        <w:pStyle w:val="Ttulo3"/>
        <w:spacing w:after="120"/>
        <w:rPr>
          <w:rFonts w:eastAsia="Arial Unicode MS"/>
          <w:i/>
        </w:rPr>
      </w:pPr>
      <w:bookmarkStart w:id="609" w:name="_Toc528657959"/>
      <w:bookmarkStart w:id="610" w:name="_Toc528658778"/>
      <w:bookmarkStart w:id="611" w:name="_Toc528660405"/>
      <w:bookmarkStart w:id="612" w:name="_Toc528664255"/>
      <w:bookmarkStart w:id="613" w:name="_Toc528665946"/>
      <w:bookmarkStart w:id="614" w:name="_Toc528666571"/>
      <w:bookmarkStart w:id="615" w:name="_Toc528671294"/>
      <w:bookmarkStart w:id="616" w:name="_Toc530728087"/>
      <w:bookmarkStart w:id="617" w:name="_Toc5958987"/>
      <w:bookmarkStart w:id="618" w:name="_Toc34132927"/>
      <w:bookmarkStart w:id="619" w:name="_Toc157522101"/>
      <w:r w:rsidRPr="008F04F6">
        <w:rPr>
          <w:rFonts w:eastAsia="Arial Unicode MS"/>
        </w:rPr>
        <w:t>23.- FORMALIZACIÓN DEL CONTRATO</w:t>
      </w:r>
      <w:bookmarkEnd w:id="609"/>
      <w:bookmarkEnd w:id="610"/>
      <w:bookmarkEnd w:id="611"/>
      <w:bookmarkEnd w:id="612"/>
      <w:bookmarkEnd w:id="613"/>
      <w:bookmarkEnd w:id="614"/>
      <w:bookmarkEnd w:id="615"/>
      <w:bookmarkEnd w:id="616"/>
      <w:bookmarkEnd w:id="617"/>
      <w:bookmarkEnd w:id="618"/>
      <w:bookmarkEnd w:id="619"/>
    </w:p>
    <w:p w14:paraId="7251BE74" w14:textId="15F42338" w:rsidR="00C548B6" w:rsidRPr="008F04F6" w:rsidRDefault="00C548B6" w:rsidP="001D3DE3">
      <w:pPr>
        <w:pStyle w:val="Ttulo4"/>
        <w:spacing w:after="120"/>
        <w:ind w:left="851" w:right="-427"/>
        <w:jc w:val="both"/>
        <w:rPr>
          <w:b w:val="0"/>
          <w:i/>
          <w:sz w:val="19"/>
          <w:szCs w:val="19"/>
        </w:rPr>
      </w:pPr>
      <w:bookmarkStart w:id="620"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20"/>
    </w:p>
    <w:p w14:paraId="45045D07" w14:textId="77777777" w:rsidR="00C548B6" w:rsidRPr="008F04F6" w:rsidRDefault="00C548B6" w:rsidP="00460A5C">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460A5C">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460A5C">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460A5C">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460A5C">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21"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21"/>
    </w:p>
    <w:p w14:paraId="3A836184" w14:textId="169C5338" w:rsidR="00C548B6" w:rsidRPr="008F04F6" w:rsidRDefault="00C548B6" w:rsidP="001D3DE3">
      <w:pPr>
        <w:pStyle w:val="Ttulo4"/>
        <w:spacing w:after="120"/>
        <w:ind w:left="851" w:right="-427"/>
        <w:jc w:val="both"/>
        <w:rPr>
          <w:b w:val="0"/>
          <w:i/>
          <w:sz w:val="19"/>
          <w:szCs w:val="19"/>
        </w:rPr>
      </w:pPr>
      <w:bookmarkStart w:id="622"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22"/>
    </w:p>
    <w:p w14:paraId="5D40E53C" w14:textId="77777777" w:rsidR="00C548B6" w:rsidRPr="008F04F6" w:rsidRDefault="00C548B6" w:rsidP="00460A5C">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460A5C">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23"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23"/>
    </w:p>
    <w:p w14:paraId="17741F01" w14:textId="77777777" w:rsidR="00D624B3" w:rsidRDefault="00D624B3">
      <w:bookmarkStart w:id="624" w:name="_Toc505598229"/>
      <w:bookmarkStart w:id="625" w:name="_Toc505598306"/>
      <w:bookmarkStart w:id="626" w:name="_Toc505598399"/>
      <w:bookmarkStart w:id="627" w:name="_Toc507512581"/>
      <w:bookmarkStart w:id="628" w:name="_Toc507512882"/>
      <w:bookmarkStart w:id="629" w:name="_Toc528657960"/>
      <w:bookmarkStart w:id="630" w:name="_Toc528658779"/>
      <w:bookmarkStart w:id="631" w:name="_Toc528660406"/>
      <w:bookmarkStart w:id="632" w:name="_Toc528664256"/>
      <w:bookmarkStart w:id="633" w:name="_Toc528665947"/>
      <w:bookmarkStart w:id="634" w:name="_Toc528666572"/>
      <w:bookmarkStart w:id="635" w:name="_Toc528671295"/>
      <w:bookmarkStart w:id="636" w:name="_Toc530728088"/>
      <w:bookmarkStart w:id="637" w:name="_Toc5958988"/>
      <w:bookmarkStart w:id="638" w:name="_Toc34132928"/>
      <w:r w:rsidRPr="008F04F6">
        <w:br w:type="page"/>
      </w:r>
    </w:p>
    <w:p w14:paraId="3F96CB7E" w14:textId="77777777" w:rsidR="00D511C2" w:rsidRDefault="00D511C2"/>
    <w:p w14:paraId="61FF0987" w14:textId="77777777" w:rsidR="00D511C2" w:rsidRDefault="00D511C2"/>
    <w:p w14:paraId="7D1171EF" w14:textId="77777777" w:rsidR="00D511C2" w:rsidRDefault="00D511C2"/>
    <w:p w14:paraId="752973D1" w14:textId="77777777" w:rsidR="00D511C2" w:rsidRDefault="00D511C2"/>
    <w:p w14:paraId="0D61F675" w14:textId="77777777" w:rsidR="00D511C2" w:rsidRPr="008F04F6" w:rsidRDefault="00D511C2">
      <w:pPr>
        <w:rPr>
          <w:rFonts w:ascii="Verdana" w:eastAsia="Arial Unicode MS" w:hAnsi="Verdana"/>
          <w:b/>
          <w:sz w:val="22"/>
          <w:szCs w:val="22"/>
        </w:rPr>
      </w:pPr>
    </w:p>
    <w:p w14:paraId="5CD63929" w14:textId="373E6BA5" w:rsidR="00C548B6" w:rsidRPr="008F04F6" w:rsidRDefault="00C548B6" w:rsidP="00C548B6">
      <w:pPr>
        <w:pStyle w:val="Ttulo2"/>
      </w:pPr>
      <w:bookmarkStart w:id="639" w:name="_Toc157522102"/>
      <w:r w:rsidRPr="008F04F6">
        <w:t>V.- EJECUCIÓN DEL CONTRATO</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215BC4E5" w14:textId="3536B5AC" w:rsidR="00C548B6" w:rsidRPr="008F04F6" w:rsidRDefault="00C548B6" w:rsidP="001D3DE3">
      <w:pPr>
        <w:pStyle w:val="Ttulo3"/>
        <w:spacing w:after="120"/>
        <w:rPr>
          <w:rFonts w:eastAsia="Arial Unicode MS"/>
          <w:i/>
        </w:rPr>
      </w:pPr>
      <w:bookmarkStart w:id="640" w:name="_Toc528657961"/>
      <w:bookmarkStart w:id="641" w:name="_Toc528658780"/>
      <w:bookmarkStart w:id="642" w:name="_Toc528660407"/>
      <w:bookmarkStart w:id="643" w:name="_Toc528664257"/>
      <w:bookmarkStart w:id="644" w:name="_Toc528665948"/>
      <w:bookmarkStart w:id="645" w:name="_Toc528666573"/>
      <w:bookmarkStart w:id="646" w:name="_Toc528671296"/>
      <w:bookmarkStart w:id="647" w:name="_Toc530728089"/>
      <w:bookmarkStart w:id="648" w:name="_Toc5958989"/>
      <w:bookmarkStart w:id="649" w:name="_Toc34132929"/>
      <w:bookmarkStart w:id="650" w:name="_Toc157522103"/>
      <w:r w:rsidRPr="008F04F6">
        <w:rPr>
          <w:rFonts w:eastAsia="Arial Unicode MS"/>
        </w:rPr>
        <w:t>24.- RESPONSABLE DEL CONTRATO</w:t>
      </w:r>
      <w:bookmarkEnd w:id="640"/>
      <w:bookmarkEnd w:id="641"/>
      <w:bookmarkEnd w:id="642"/>
      <w:bookmarkEnd w:id="643"/>
      <w:bookmarkEnd w:id="644"/>
      <w:bookmarkEnd w:id="645"/>
      <w:bookmarkEnd w:id="646"/>
      <w:bookmarkEnd w:id="647"/>
      <w:bookmarkEnd w:id="648"/>
      <w:bookmarkEnd w:id="649"/>
      <w:bookmarkEnd w:id="650"/>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460A5C">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460A5C">
      <w:pPr>
        <w:numPr>
          <w:ilvl w:val="0"/>
          <w:numId w:val="85"/>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51" w:name="_Toc528657962"/>
      <w:bookmarkStart w:id="652" w:name="_Toc528658781"/>
      <w:bookmarkStart w:id="653" w:name="_Toc528660408"/>
      <w:bookmarkStart w:id="654" w:name="_Toc528664258"/>
      <w:bookmarkStart w:id="655" w:name="_Toc528665949"/>
      <w:bookmarkStart w:id="656" w:name="_Toc528666574"/>
      <w:bookmarkStart w:id="657" w:name="_Toc528671297"/>
      <w:bookmarkStart w:id="658" w:name="_Toc530728090"/>
      <w:bookmarkStart w:id="659" w:name="_Toc5958990"/>
      <w:bookmarkStart w:id="660" w:name="_Toc34132930"/>
      <w:bookmarkStart w:id="661" w:name="_Toc157522104"/>
      <w:r w:rsidRPr="008F04F6">
        <w:rPr>
          <w:rFonts w:eastAsia="Arial Unicode MS"/>
        </w:rPr>
        <w:t>25.- EJECUCIÓN DE LOS SERVICIOS</w:t>
      </w:r>
      <w:bookmarkEnd w:id="651"/>
      <w:bookmarkEnd w:id="652"/>
      <w:bookmarkEnd w:id="653"/>
      <w:bookmarkEnd w:id="654"/>
      <w:bookmarkEnd w:id="655"/>
      <w:bookmarkEnd w:id="656"/>
      <w:bookmarkEnd w:id="657"/>
      <w:bookmarkEnd w:id="658"/>
      <w:bookmarkEnd w:id="659"/>
      <w:bookmarkEnd w:id="660"/>
      <w:bookmarkEnd w:id="661"/>
    </w:p>
    <w:p w14:paraId="2B2173C6" w14:textId="091FCEE8" w:rsidR="00C548B6" w:rsidRPr="008F04F6" w:rsidRDefault="00C548B6" w:rsidP="001D3DE3">
      <w:pPr>
        <w:pStyle w:val="Ttulo4"/>
        <w:spacing w:after="120"/>
        <w:ind w:left="851" w:right="-427"/>
        <w:jc w:val="both"/>
        <w:rPr>
          <w:b w:val="0"/>
          <w:i/>
          <w:sz w:val="19"/>
          <w:szCs w:val="19"/>
        </w:rPr>
      </w:pPr>
      <w:bookmarkStart w:id="662" w:name="_Toc530728091"/>
      <w:bookmarkStart w:id="663" w:name="_Toc5958991"/>
      <w:r w:rsidRPr="008F04F6">
        <w:rPr>
          <w:sz w:val="19"/>
          <w:szCs w:val="19"/>
        </w:rPr>
        <w:t>25.1.- Sujeción a los documentos contractuales e instrucciones</w:t>
      </w:r>
      <w:bookmarkEnd w:id="662"/>
      <w:bookmarkEnd w:id="663"/>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64" w:name="_Toc530728092"/>
      <w:bookmarkStart w:id="665" w:name="_Toc5958992"/>
      <w:r w:rsidRPr="008F04F6">
        <w:rPr>
          <w:sz w:val="19"/>
          <w:szCs w:val="19"/>
        </w:rPr>
        <w:t>25.2.- Programa de trabajo</w:t>
      </w:r>
      <w:bookmarkEnd w:id="664"/>
      <w:bookmarkEnd w:id="665"/>
      <w:r w:rsidR="00A8717A" w:rsidRPr="008F04F6">
        <w:rPr>
          <w:sz w:val="19"/>
          <w:szCs w:val="19"/>
        </w:rPr>
        <w:t>.</w:t>
      </w:r>
    </w:p>
    <w:p w14:paraId="4997BFF3" w14:textId="77777777" w:rsidR="00C548B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2CFBB2B" w14:textId="77777777" w:rsidR="00027E5D" w:rsidRDefault="00027E5D" w:rsidP="001D3DE3">
      <w:pPr>
        <w:spacing w:before="120" w:after="120"/>
        <w:ind w:left="851" w:right="-427"/>
        <w:jc w:val="both"/>
        <w:rPr>
          <w:rFonts w:ascii="Verdana" w:eastAsia="Arial Unicode MS" w:hAnsi="Verdana"/>
          <w:sz w:val="19"/>
          <w:szCs w:val="19"/>
        </w:rPr>
      </w:pPr>
    </w:p>
    <w:p w14:paraId="695C98E1" w14:textId="77777777" w:rsidR="00027E5D" w:rsidRDefault="00027E5D" w:rsidP="001D3DE3">
      <w:pPr>
        <w:spacing w:before="120" w:after="120"/>
        <w:ind w:left="851" w:right="-427"/>
        <w:jc w:val="both"/>
        <w:rPr>
          <w:rFonts w:ascii="Verdana" w:eastAsia="Arial Unicode MS" w:hAnsi="Verdana"/>
          <w:sz w:val="19"/>
          <w:szCs w:val="19"/>
        </w:rPr>
      </w:pPr>
    </w:p>
    <w:p w14:paraId="67502CF4" w14:textId="77777777" w:rsidR="00027E5D" w:rsidRDefault="00027E5D" w:rsidP="001D3DE3">
      <w:pPr>
        <w:spacing w:before="120" w:after="120"/>
        <w:ind w:left="851" w:right="-427"/>
        <w:jc w:val="both"/>
        <w:rPr>
          <w:rFonts w:ascii="Verdana" w:eastAsia="Arial Unicode MS" w:hAnsi="Verdana"/>
          <w:sz w:val="19"/>
          <w:szCs w:val="19"/>
        </w:rPr>
      </w:pPr>
    </w:p>
    <w:p w14:paraId="79703279" w14:textId="77777777" w:rsidR="00027E5D" w:rsidRPr="008F04F6" w:rsidRDefault="00027E5D" w:rsidP="001D3DE3">
      <w:pPr>
        <w:spacing w:before="120" w:after="120"/>
        <w:ind w:left="851" w:right="-427"/>
        <w:jc w:val="both"/>
        <w:rPr>
          <w:rFonts w:ascii="Verdana" w:eastAsia="Arial Unicode MS" w:hAnsi="Verdana"/>
          <w:sz w:val="19"/>
          <w:szCs w:val="19"/>
        </w:rPr>
      </w:pP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66" w:name="_Toc530728093"/>
      <w:bookmarkStart w:id="667" w:name="_Toc5958993"/>
      <w:r w:rsidRPr="008F04F6">
        <w:rPr>
          <w:sz w:val="19"/>
          <w:szCs w:val="19"/>
        </w:rPr>
        <w:t>25.3.- Autorizaciones</w:t>
      </w:r>
      <w:bookmarkEnd w:id="666"/>
      <w:bookmarkEnd w:id="667"/>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68" w:name="_Toc530728094"/>
      <w:bookmarkStart w:id="669" w:name="_Toc5958994"/>
      <w:r w:rsidRPr="008F04F6">
        <w:rPr>
          <w:sz w:val="19"/>
          <w:szCs w:val="19"/>
        </w:rPr>
        <w:t>25.4.- Seguros</w:t>
      </w:r>
      <w:bookmarkEnd w:id="668"/>
      <w:bookmarkEnd w:id="669"/>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70" w:name="_Toc530728095"/>
      <w:bookmarkStart w:id="671" w:name="_Toc5958995"/>
      <w:r w:rsidRPr="008F04F6">
        <w:rPr>
          <w:sz w:val="19"/>
          <w:szCs w:val="19"/>
        </w:rPr>
        <w:t>25.5.- Colaboración</w:t>
      </w:r>
      <w:bookmarkEnd w:id="670"/>
      <w:bookmarkEnd w:id="671"/>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72" w:name="_Toc530728096"/>
      <w:bookmarkStart w:id="673" w:name="_Toc5958996"/>
      <w:r w:rsidRPr="008F04F6">
        <w:rPr>
          <w:sz w:val="19"/>
          <w:szCs w:val="19"/>
        </w:rPr>
        <w:t>25.6.- Responsabilidad de la contratista</w:t>
      </w:r>
      <w:bookmarkEnd w:id="672"/>
      <w:bookmarkEnd w:id="673"/>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74" w:name="_Toc530728097"/>
      <w:bookmarkStart w:id="675" w:name="_Toc5958997"/>
      <w:r w:rsidRPr="008F04F6">
        <w:rPr>
          <w:sz w:val="19"/>
          <w:szCs w:val="19"/>
        </w:rPr>
        <w:t>25.7.- Indemnización en contratos de elaboración de proyectos de obras</w:t>
      </w:r>
      <w:bookmarkEnd w:id="674"/>
      <w:bookmarkEnd w:id="675"/>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76" w:name="_Toc528657963"/>
      <w:bookmarkStart w:id="677" w:name="_Toc528658782"/>
      <w:bookmarkStart w:id="678" w:name="_Toc528660409"/>
      <w:bookmarkStart w:id="679" w:name="_Toc528664259"/>
      <w:bookmarkStart w:id="680" w:name="_Toc528665950"/>
      <w:bookmarkStart w:id="681" w:name="_Toc528666575"/>
      <w:bookmarkStart w:id="682" w:name="_Toc528671298"/>
      <w:bookmarkStart w:id="683" w:name="_Toc530728098"/>
      <w:bookmarkStart w:id="684" w:name="_Toc5958998"/>
      <w:bookmarkStart w:id="685" w:name="_Toc34132931"/>
      <w:bookmarkStart w:id="686"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76"/>
      <w:bookmarkEnd w:id="677"/>
      <w:bookmarkEnd w:id="678"/>
      <w:bookmarkEnd w:id="679"/>
      <w:bookmarkEnd w:id="680"/>
      <w:bookmarkEnd w:id="681"/>
      <w:bookmarkEnd w:id="682"/>
      <w:bookmarkEnd w:id="683"/>
      <w:bookmarkEnd w:id="684"/>
      <w:bookmarkEnd w:id="685"/>
      <w:bookmarkEnd w:id="686"/>
    </w:p>
    <w:p w14:paraId="4564D831" w14:textId="18F7CEAC" w:rsidR="00C548B6" w:rsidRPr="008F04F6" w:rsidRDefault="00C548B6" w:rsidP="001D3DE3">
      <w:pPr>
        <w:pStyle w:val="Ttulo4"/>
        <w:spacing w:after="120"/>
        <w:ind w:left="851" w:right="-427"/>
        <w:jc w:val="both"/>
        <w:rPr>
          <w:b w:val="0"/>
          <w:i/>
          <w:sz w:val="19"/>
          <w:szCs w:val="19"/>
        </w:rPr>
      </w:pPr>
      <w:bookmarkStart w:id="687" w:name="_Toc530728099"/>
      <w:bookmarkStart w:id="688" w:name="_Toc5958999"/>
      <w:r w:rsidRPr="008F04F6">
        <w:rPr>
          <w:sz w:val="19"/>
          <w:szCs w:val="19"/>
        </w:rPr>
        <w:t>26.1.- Compromiso de adscripción de medios</w:t>
      </w:r>
      <w:bookmarkEnd w:id="687"/>
      <w:bookmarkEnd w:id="688"/>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26F0BFC3" w14:textId="77777777" w:rsidR="00691138" w:rsidRDefault="00C548B6" w:rsidP="00460A5C">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 xml:space="preserve">Alteración instada por la contratista: si, debido a causas justificadas, necesita efectuar alguna sustitución, lo comunicará por escrito a la/al responsable del contrato con quince </w:t>
      </w:r>
    </w:p>
    <w:p w14:paraId="3748D184" w14:textId="77777777" w:rsidR="00691138" w:rsidRDefault="00691138" w:rsidP="00691138">
      <w:pPr>
        <w:spacing w:before="120" w:after="120"/>
        <w:ind w:left="1418" w:right="-427"/>
        <w:jc w:val="both"/>
        <w:rPr>
          <w:rFonts w:ascii="Verdana" w:hAnsi="Verdana"/>
          <w:sz w:val="19"/>
          <w:szCs w:val="19"/>
        </w:rPr>
      </w:pPr>
    </w:p>
    <w:p w14:paraId="669E7C57" w14:textId="77777777" w:rsidR="00691138" w:rsidRDefault="00691138" w:rsidP="00691138">
      <w:pPr>
        <w:spacing w:before="120" w:after="120"/>
        <w:ind w:left="1418" w:right="-427"/>
        <w:jc w:val="both"/>
        <w:rPr>
          <w:rFonts w:ascii="Verdana" w:hAnsi="Verdana"/>
          <w:sz w:val="19"/>
          <w:szCs w:val="19"/>
        </w:rPr>
      </w:pPr>
    </w:p>
    <w:p w14:paraId="6582DF71" w14:textId="77777777" w:rsidR="00691138" w:rsidRDefault="00691138" w:rsidP="00691138">
      <w:pPr>
        <w:spacing w:before="120" w:after="120"/>
        <w:ind w:left="1418" w:right="-427"/>
        <w:jc w:val="both"/>
        <w:rPr>
          <w:rFonts w:ascii="Verdana" w:hAnsi="Verdana"/>
          <w:sz w:val="19"/>
          <w:szCs w:val="19"/>
        </w:rPr>
      </w:pPr>
    </w:p>
    <w:p w14:paraId="19058299" w14:textId="77777777" w:rsidR="00691138" w:rsidRDefault="00691138" w:rsidP="00691138">
      <w:pPr>
        <w:spacing w:before="120" w:after="120"/>
        <w:ind w:left="1418" w:right="-427"/>
        <w:jc w:val="both"/>
        <w:rPr>
          <w:rFonts w:ascii="Verdana" w:hAnsi="Verdana"/>
          <w:sz w:val="19"/>
          <w:szCs w:val="19"/>
        </w:rPr>
      </w:pPr>
    </w:p>
    <w:p w14:paraId="795B3044" w14:textId="77777777" w:rsidR="00691138" w:rsidRDefault="00691138" w:rsidP="00691138">
      <w:pPr>
        <w:spacing w:before="120" w:after="120"/>
        <w:ind w:left="1418" w:right="-427"/>
        <w:jc w:val="both"/>
        <w:rPr>
          <w:rFonts w:ascii="Verdana" w:hAnsi="Verdana"/>
          <w:sz w:val="19"/>
          <w:szCs w:val="19"/>
        </w:rPr>
      </w:pPr>
    </w:p>
    <w:p w14:paraId="027A026D" w14:textId="036FF6C9" w:rsidR="00C548B6" w:rsidRPr="00691138" w:rsidRDefault="00C548B6" w:rsidP="00691138">
      <w:pPr>
        <w:spacing w:before="120" w:after="120"/>
        <w:ind w:left="1418" w:right="-427"/>
        <w:jc w:val="both"/>
        <w:rPr>
          <w:rFonts w:ascii="Verdana" w:hAnsi="Verdana"/>
          <w:sz w:val="19"/>
          <w:szCs w:val="19"/>
        </w:rPr>
      </w:pPr>
      <w:r w:rsidRPr="00691138">
        <w:rPr>
          <w:rFonts w:ascii="Verdana" w:hAnsi="Verdana"/>
          <w:sz w:val="19"/>
          <w:szCs w:val="19"/>
        </w:rPr>
        <w:t>(15) días hábiles de antelación —salvo en caso de incapacidad laboral temporal o fallecimiento— con indicación de los siguientes datos:</w:t>
      </w:r>
    </w:p>
    <w:p w14:paraId="1DBBC925" w14:textId="77777777" w:rsidR="00C548B6" w:rsidRPr="008F04F6" w:rsidRDefault="00C548B6" w:rsidP="00460A5C">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460A5C">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460A5C">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689" w:name="_Toc530728100"/>
      <w:bookmarkStart w:id="690" w:name="_Toc5959000"/>
      <w:r w:rsidRPr="008F04F6">
        <w:rPr>
          <w:sz w:val="19"/>
          <w:szCs w:val="19"/>
        </w:rPr>
        <w:t>26.2.- Reglas específicas respecto del personal</w:t>
      </w:r>
      <w:bookmarkEnd w:id="689"/>
      <w:bookmarkEnd w:id="690"/>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460A5C">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460A5C">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460A5C">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460A5C">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460A5C">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460A5C">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Default="00C548B6" w:rsidP="00460A5C">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502925FE" w14:textId="77777777" w:rsidR="00691138" w:rsidRDefault="00691138" w:rsidP="00691138">
      <w:pPr>
        <w:spacing w:before="120" w:after="120"/>
        <w:ind w:right="-427"/>
        <w:jc w:val="both"/>
        <w:rPr>
          <w:rFonts w:ascii="Verdana" w:hAnsi="Verdana"/>
          <w:sz w:val="19"/>
          <w:szCs w:val="19"/>
        </w:rPr>
      </w:pPr>
    </w:p>
    <w:p w14:paraId="2FA1B243" w14:textId="77777777" w:rsidR="00691138" w:rsidRDefault="00691138" w:rsidP="00691138">
      <w:pPr>
        <w:spacing w:before="120" w:after="120"/>
        <w:ind w:right="-427"/>
        <w:jc w:val="both"/>
        <w:rPr>
          <w:rFonts w:ascii="Verdana" w:hAnsi="Verdana"/>
          <w:sz w:val="19"/>
          <w:szCs w:val="19"/>
        </w:rPr>
      </w:pPr>
    </w:p>
    <w:p w14:paraId="6911D51E" w14:textId="77777777" w:rsidR="00691138" w:rsidRDefault="00691138" w:rsidP="00691138">
      <w:pPr>
        <w:spacing w:before="120" w:after="120"/>
        <w:ind w:right="-427"/>
        <w:jc w:val="both"/>
        <w:rPr>
          <w:rFonts w:ascii="Verdana" w:hAnsi="Verdana"/>
          <w:sz w:val="19"/>
          <w:szCs w:val="19"/>
        </w:rPr>
      </w:pPr>
    </w:p>
    <w:p w14:paraId="1C8742A1" w14:textId="77777777" w:rsidR="00691138" w:rsidRPr="00691138" w:rsidRDefault="00691138" w:rsidP="00691138">
      <w:pPr>
        <w:spacing w:before="120" w:after="120"/>
        <w:ind w:right="-427"/>
        <w:jc w:val="both"/>
        <w:rPr>
          <w:rFonts w:ascii="Verdana" w:hAnsi="Verdana"/>
          <w:sz w:val="19"/>
          <w:szCs w:val="19"/>
        </w:rPr>
      </w:pPr>
    </w:p>
    <w:p w14:paraId="7BD9DA10" w14:textId="77777777" w:rsidR="00C548B6" w:rsidRPr="008F04F6" w:rsidRDefault="00C548B6" w:rsidP="00460A5C">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460A5C">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460A5C">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691" w:name="_Toc530728101"/>
      <w:bookmarkStart w:id="692" w:name="_Toc5959001"/>
      <w:r w:rsidRPr="008F04F6">
        <w:rPr>
          <w:sz w:val="19"/>
          <w:szCs w:val="19"/>
        </w:rPr>
        <w:t>26.3.- Información relativa a condiciones laborales</w:t>
      </w:r>
      <w:bookmarkEnd w:id="691"/>
      <w:bookmarkEnd w:id="692"/>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460A5C">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460A5C">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693" w:name="_Toc530728102"/>
      <w:bookmarkStart w:id="694" w:name="_Toc5959002"/>
      <w:r w:rsidRPr="008F04F6">
        <w:rPr>
          <w:sz w:val="19"/>
          <w:szCs w:val="19"/>
        </w:rPr>
        <w:t>26.4.- Lugar de ejecución del contrato</w:t>
      </w:r>
      <w:bookmarkEnd w:id="693"/>
      <w:bookmarkEnd w:id="694"/>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695" w:name="_Toc530728103"/>
      <w:bookmarkStart w:id="696" w:name="_Toc5959003"/>
      <w:r w:rsidRPr="008F04F6">
        <w:rPr>
          <w:sz w:val="19"/>
          <w:szCs w:val="19"/>
        </w:rPr>
        <w:t>26.5.- Regla de indemnidad</w:t>
      </w:r>
      <w:bookmarkEnd w:id="695"/>
      <w:bookmarkEnd w:id="696"/>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697" w:name="_Toc530728104"/>
      <w:bookmarkStart w:id="698" w:name="_Toc5959004"/>
      <w:r w:rsidRPr="008F04F6">
        <w:rPr>
          <w:sz w:val="19"/>
          <w:szCs w:val="19"/>
        </w:rPr>
        <w:t>26.6.- Subrogación de personas trabajadoras</w:t>
      </w:r>
      <w:bookmarkEnd w:id="697"/>
      <w:bookmarkEnd w:id="698"/>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699" w:name="_Toc528657964"/>
      <w:bookmarkStart w:id="700" w:name="_Toc528658783"/>
      <w:bookmarkStart w:id="701" w:name="_Toc528660410"/>
      <w:bookmarkStart w:id="702" w:name="_Toc528664260"/>
      <w:bookmarkStart w:id="703" w:name="_Toc528665951"/>
      <w:bookmarkStart w:id="704" w:name="_Toc528666576"/>
      <w:bookmarkStart w:id="705" w:name="_Toc528671299"/>
      <w:bookmarkStart w:id="706" w:name="_Toc530728105"/>
      <w:bookmarkStart w:id="707" w:name="_Toc5959005"/>
      <w:bookmarkStart w:id="708" w:name="_Toc34132932"/>
      <w:bookmarkStart w:id="709" w:name="_Toc157522106"/>
      <w:r w:rsidRPr="008F04F6">
        <w:rPr>
          <w:rFonts w:eastAsia="Arial Unicode MS"/>
        </w:rPr>
        <w:t>27.- OBLIGACIONES EN MATERIA LABORAL, SEGURIDAD SOCIAL Y DE SEGURIDAD Y SALUD EN EL TRABAJO</w:t>
      </w:r>
      <w:bookmarkEnd w:id="699"/>
      <w:bookmarkEnd w:id="700"/>
      <w:bookmarkEnd w:id="701"/>
      <w:bookmarkEnd w:id="702"/>
      <w:bookmarkEnd w:id="703"/>
      <w:bookmarkEnd w:id="704"/>
      <w:bookmarkEnd w:id="705"/>
      <w:bookmarkEnd w:id="706"/>
      <w:bookmarkEnd w:id="707"/>
      <w:bookmarkEnd w:id="708"/>
      <w:bookmarkEnd w:id="709"/>
    </w:p>
    <w:p w14:paraId="2F24FF2A" w14:textId="77777777" w:rsidR="00C548B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71FBE9EE" w14:textId="77777777" w:rsidR="00691138" w:rsidRDefault="00691138" w:rsidP="001D3DE3">
      <w:pPr>
        <w:spacing w:before="120" w:after="120"/>
        <w:ind w:left="284" w:right="-427"/>
        <w:jc w:val="both"/>
        <w:rPr>
          <w:rFonts w:ascii="Verdana" w:hAnsi="Verdana"/>
          <w:sz w:val="19"/>
          <w:szCs w:val="19"/>
        </w:rPr>
      </w:pPr>
    </w:p>
    <w:p w14:paraId="041E92AF" w14:textId="77777777" w:rsidR="00691138" w:rsidRDefault="00691138" w:rsidP="001D3DE3">
      <w:pPr>
        <w:spacing w:before="120" w:after="120"/>
        <w:ind w:left="284" w:right="-427"/>
        <w:jc w:val="both"/>
        <w:rPr>
          <w:rFonts w:ascii="Verdana" w:hAnsi="Verdana"/>
          <w:sz w:val="19"/>
          <w:szCs w:val="19"/>
        </w:rPr>
      </w:pPr>
    </w:p>
    <w:p w14:paraId="34849F5A" w14:textId="77777777" w:rsidR="00691138" w:rsidRDefault="00691138" w:rsidP="001D3DE3">
      <w:pPr>
        <w:spacing w:before="120" w:after="120"/>
        <w:ind w:left="284" w:right="-427"/>
        <w:jc w:val="both"/>
        <w:rPr>
          <w:rFonts w:ascii="Verdana" w:hAnsi="Verdana"/>
          <w:sz w:val="19"/>
          <w:szCs w:val="19"/>
        </w:rPr>
      </w:pPr>
    </w:p>
    <w:p w14:paraId="7DEE7650" w14:textId="77777777" w:rsidR="00691138" w:rsidRDefault="00691138" w:rsidP="001D3DE3">
      <w:pPr>
        <w:spacing w:before="120" w:after="120"/>
        <w:ind w:left="284" w:right="-427"/>
        <w:jc w:val="both"/>
        <w:rPr>
          <w:rFonts w:ascii="Verdana" w:hAnsi="Verdana"/>
          <w:sz w:val="19"/>
          <w:szCs w:val="19"/>
        </w:rPr>
      </w:pPr>
    </w:p>
    <w:p w14:paraId="755B6895" w14:textId="77777777" w:rsidR="00691138" w:rsidRPr="008F04F6" w:rsidRDefault="00691138" w:rsidP="001D3DE3">
      <w:pPr>
        <w:spacing w:before="120" w:after="120"/>
        <w:ind w:left="284" w:right="-427"/>
        <w:jc w:val="both"/>
        <w:rPr>
          <w:rFonts w:ascii="Verdana" w:hAnsi="Verdana"/>
          <w:sz w:val="19"/>
          <w:szCs w:val="19"/>
        </w:rPr>
      </w:pPr>
    </w:p>
    <w:p w14:paraId="395DA841" w14:textId="02D9E475" w:rsidR="00C548B6" w:rsidRPr="008F04F6" w:rsidRDefault="00C548B6" w:rsidP="001D3DE3">
      <w:pPr>
        <w:pStyle w:val="Ttulo4"/>
        <w:spacing w:after="120"/>
        <w:ind w:left="851" w:right="-427"/>
        <w:jc w:val="both"/>
        <w:rPr>
          <w:b w:val="0"/>
          <w:i/>
          <w:sz w:val="19"/>
          <w:szCs w:val="19"/>
        </w:rPr>
      </w:pPr>
      <w:bookmarkStart w:id="710"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10"/>
    </w:p>
    <w:p w14:paraId="590C8FB7" w14:textId="66E31FCC" w:rsidR="00C548B6" w:rsidRPr="008F04F6" w:rsidRDefault="00C548B6" w:rsidP="001D3DE3">
      <w:pPr>
        <w:pStyle w:val="Ttulo4"/>
        <w:spacing w:after="120"/>
        <w:ind w:left="851" w:right="-427"/>
        <w:jc w:val="both"/>
        <w:rPr>
          <w:b w:val="0"/>
          <w:i/>
          <w:sz w:val="19"/>
          <w:szCs w:val="19"/>
        </w:rPr>
      </w:pPr>
      <w:bookmarkStart w:id="711"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11"/>
    </w:p>
    <w:p w14:paraId="51F251F8" w14:textId="322E99F6" w:rsidR="00C548B6" w:rsidRPr="008F04F6" w:rsidRDefault="00C548B6" w:rsidP="001D3DE3">
      <w:pPr>
        <w:pStyle w:val="Ttulo4"/>
        <w:spacing w:after="120"/>
        <w:ind w:left="851" w:right="-427"/>
        <w:jc w:val="both"/>
        <w:rPr>
          <w:b w:val="0"/>
          <w:i/>
          <w:sz w:val="19"/>
          <w:szCs w:val="19"/>
        </w:rPr>
      </w:pPr>
      <w:bookmarkStart w:id="712"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12"/>
    </w:p>
    <w:p w14:paraId="583F85E9"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460A5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Default="00C548B6" w:rsidP="001D3DE3">
      <w:pPr>
        <w:pStyle w:val="Ttulo4"/>
        <w:spacing w:after="120"/>
        <w:ind w:left="851" w:right="-427"/>
        <w:jc w:val="both"/>
        <w:rPr>
          <w:b w:val="0"/>
          <w:sz w:val="19"/>
          <w:szCs w:val="19"/>
        </w:rPr>
      </w:pPr>
      <w:bookmarkStart w:id="713"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13"/>
    </w:p>
    <w:p w14:paraId="6AD71023" w14:textId="77777777" w:rsidR="00691138" w:rsidRDefault="00691138" w:rsidP="00691138"/>
    <w:p w14:paraId="3BADED5D" w14:textId="77777777" w:rsidR="00691138" w:rsidRDefault="00691138" w:rsidP="00691138"/>
    <w:p w14:paraId="54D5B9B4" w14:textId="77777777" w:rsidR="00691138" w:rsidRDefault="00691138" w:rsidP="00691138"/>
    <w:p w14:paraId="0CDAF98C" w14:textId="77777777" w:rsidR="00691138" w:rsidRDefault="00691138" w:rsidP="00691138"/>
    <w:p w14:paraId="1116FA55" w14:textId="77777777" w:rsidR="00691138" w:rsidRDefault="00691138" w:rsidP="00691138"/>
    <w:p w14:paraId="7F8F7E2D" w14:textId="77777777" w:rsidR="00691138" w:rsidRDefault="00691138" w:rsidP="00691138"/>
    <w:p w14:paraId="210E0369" w14:textId="77777777" w:rsidR="00691138" w:rsidRPr="00691138" w:rsidRDefault="00691138" w:rsidP="00691138"/>
    <w:p w14:paraId="420D1D89" w14:textId="384ED8C0" w:rsidR="00C548B6" w:rsidRPr="008F04F6" w:rsidRDefault="00C548B6" w:rsidP="001D3DE3">
      <w:pPr>
        <w:pStyle w:val="Ttulo4"/>
        <w:spacing w:after="120"/>
        <w:ind w:left="851" w:right="-427"/>
        <w:jc w:val="both"/>
        <w:rPr>
          <w:b w:val="0"/>
          <w:i/>
          <w:sz w:val="19"/>
          <w:szCs w:val="19"/>
        </w:rPr>
      </w:pPr>
      <w:bookmarkStart w:id="714"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14"/>
    </w:p>
    <w:p w14:paraId="0C32DB54" w14:textId="73882644" w:rsidR="00C548B6" w:rsidRPr="008F04F6" w:rsidRDefault="00C548B6" w:rsidP="001D3DE3">
      <w:pPr>
        <w:pStyle w:val="Ttulo3"/>
        <w:spacing w:after="120"/>
        <w:rPr>
          <w:rFonts w:eastAsia="Arial Unicode MS"/>
          <w:i/>
        </w:rPr>
      </w:pPr>
      <w:bookmarkStart w:id="715" w:name="_Toc528657965"/>
      <w:bookmarkStart w:id="716" w:name="_Toc528658784"/>
      <w:bookmarkStart w:id="717" w:name="_Toc528660411"/>
      <w:bookmarkStart w:id="718" w:name="_Toc528664261"/>
      <w:bookmarkStart w:id="719" w:name="_Toc528665952"/>
      <w:bookmarkStart w:id="720" w:name="_Toc528666577"/>
      <w:bookmarkStart w:id="721" w:name="_Toc528671300"/>
      <w:bookmarkStart w:id="722" w:name="_Toc530728106"/>
      <w:bookmarkStart w:id="723" w:name="_Toc5959006"/>
      <w:bookmarkStart w:id="724" w:name="_Toc34132933"/>
      <w:bookmarkStart w:id="725" w:name="_Toc157522107"/>
      <w:r w:rsidRPr="008F04F6">
        <w:rPr>
          <w:rFonts w:eastAsia="Arial Unicode MS"/>
        </w:rPr>
        <w:t>28.- CONDICIONES ESPECIALES DE EJECUCIÓN</w:t>
      </w:r>
      <w:bookmarkEnd w:id="715"/>
      <w:bookmarkEnd w:id="716"/>
      <w:bookmarkEnd w:id="717"/>
      <w:bookmarkEnd w:id="718"/>
      <w:bookmarkEnd w:id="719"/>
      <w:bookmarkEnd w:id="720"/>
      <w:bookmarkEnd w:id="721"/>
      <w:bookmarkEnd w:id="722"/>
      <w:bookmarkEnd w:id="723"/>
      <w:bookmarkEnd w:id="724"/>
      <w:bookmarkEnd w:id="725"/>
    </w:p>
    <w:p w14:paraId="374B8BAA" w14:textId="7DE9DCCF" w:rsidR="001D3DE3" w:rsidRPr="00806979" w:rsidRDefault="00C548B6" w:rsidP="00806979">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bookmarkStart w:id="726" w:name="_Toc530728107"/>
      <w:bookmarkStart w:id="727" w:name="_Toc5959007"/>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t>28.1.- Lingüísticas</w:t>
      </w:r>
      <w:bookmarkEnd w:id="726"/>
      <w:bookmarkEnd w:id="727"/>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460A5C">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460A5C">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28" w:name="_Toc530728108"/>
      <w:bookmarkStart w:id="729" w:name="_Toc5959008"/>
      <w:r w:rsidRPr="008F04F6">
        <w:rPr>
          <w:sz w:val="19"/>
          <w:szCs w:val="19"/>
        </w:rPr>
        <w:t>28.2.- De tipo social o relativo al empleo:</w:t>
      </w:r>
      <w:bookmarkEnd w:id="728"/>
      <w:bookmarkEnd w:id="729"/>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Default="00C548B6" w:rsidP="00EA4D97">
      <w:pPr>
        <w:pStyle w:val="Ttulo5"/>
      </w:pPr>
      <w:r w:rsidRPr="008F04F6">
        <w:rPr>
          <w:b/>
        </w:rPr>
        <w:t>28.2.4.-</w:t>
      </w:r>
      <w:r w:rsidRPr="008F04F6">
        <w:t xml:space="preserve"> Dar transparencia institucional a todos los datos derivados de la ejecución del contrato.</w:t>
      </w:r>
    </w:p>
    <w:p w14:paraId="62CE0EF4" w14:textId="77777777" w:rsidR="00F75EED" w:rsidRDefault="00F75EED" w:rsidP="00F75EED"/>
    <w:p w14:paraId="7B9C95EF" w14:textId="77777777" w:rsidR="00F75EED" w:rsidRDefault="00F75EED" w:rsidP="00F75EED"/>
    <w:p w14:paraId="77B35E13" w14:textId="77777777" w:rsidR="00F75EED" w:rsidRDefault="00F75EED" w:rsidP="00F75EED"/>
    <w:p w14:paraId="560EA89B" w14:textId="77777777" w:rsidR="00F75EED" w:rsidRDefault="00F75EED" w:rsidP="00F75EED"/>
    <w:p w14:paraId="799136B3" w14:textId="77777777" w:rsidR="00F75EED" w:rsidRDefault="00F75EED" w:rsidP="00F75EED"/>
    <w:p w14:paraId="41C17237" w14:textId="77777777" w:rsidR="00F75EED" w:rsidRPr="00F75EED" w:rsidRDefault="00F75EED" w:rsidP="00F75EED"/>
    <w:p w14:paraId="1D5A07F2" w14:textId="673A4CA8" w:rsidR="00C548B6" w:rsidRPr="008F04F6" w:rsidRDefault="00C548B6" w:rsidP="001D3DE3">
      <w:pPr>
        <w:pStyle w:val="Ttulo4"/>
        <w:spacing w:after="120"/>
        <w:ind w:left="851" w:right="-427"/>
        <w:jc w:val="both"/>
        <w:rPr>
          <w:b w:val="0"/>
          <w:i/>
          <w:sz w:val="19"/>
          <w:szCs w:val="19"/>
        </w:rPr>
      </w:pPr>
      <w:bookmarkStart w:id="730" w:name="_Toc530728109"/>
      <w:bookmarkStart w:id="731" w:name="_Toc5959009"/>
      <w:r w:rsidRPr="008F04F6">
        <w:rPr>
          <w:sz w:val="19"/>
          <w:szCs w:val="19"/>
        </w:rPr>
        <w:t>28.3.- Comprobación pagos a las subcontratistas y suministradoras</w:t>
      </w:r>
      <w:bookmarkEnd w:id="730"/>
      <w:bookmarkEnd w:id="731"/>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32" w:name="_Toc528657966"/>
      <w:bookmarkStart w:id="733" w:name="_Toc528658785"/>
      <w:bookmarkStart w:id="734" w:name="_Toc528660412"/>
      <w:bookmarkStart w:id="735" w:name="_Toc528664262"/>
      <w:bookmarkStart w:id="736" w:name="_Toc528665953"/>
      <w:bookmarkStart w:id="737" w:name="_Toc528666578"/>
      <w:bookmarkStart w:id="738" w:name="_Toc528671301"/>
      <w:bookmarkStart w:id="739" w:name="_Toc530728110"/>
      <w:bookmarkStart w:id="740" w:name="_Toc5959010"/>
      <w:bookmarkStart w:id="741"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42" w:name="_Toc157522108"/>
      <w:r w:rsidRPr="008F04F6">
        <w:rPr>
          <w:rFonts w:eastAsia="Arial Unicode MS"/>
        </w:rPr>
        <w:t xml:space="preserve">29.- </w:t>
      </w:r>
      <w:r w:rsidR="006F4559" w:rsidRPr="008F04F6">
        <w:rPr>
          <w:rFonts w:eastAsia="Arial Unicode MS"/>
          <w:caps w:val="0"/>
        </w:rPr>
        <w:t>CONFIDENCIALIDAD Y TRATAMIENTO DE DATOS PERSONAL</w:t>
      </w:r>
      <w:bookmarkEnd w:id="732"/>
      <w:bookmarkEnd w:id="733"/>
      <w:bookmarkEnd w:id="734"/>
      <w:bookmarkEnd w:id="735"/>
      <w:bookmarkEnd w:id="736"/>
      <w:bookmarkEnd w:id="737"/>
      <w:bookmarkEnd w:id="738"/>
      <w:bookmarkEnd w:id="739"/>
      <w:r w:rsidR="006F4559" w:rsidRPr="008F04F6">
        <w:rPr>
          <w:rFonts w:eastAsia="Arial Unicode MS"/>
          <w:caps w:val="0"/>
        </w:rPr>
        <w:t>ES</w:t>
      </w:r>
      <w:bookmarkEnd w:id="740"/>
      <w:bookmarkEnd w:id="741"/>
      <w:bookmarkEnd w:id="742"/>
    </w:p>
    <w:p w14:paraId="553D224E" w14:textId="0037AB37" w:rsidR="00C548B6" w:rsidRPr="008F04F6" w:rsidRDefault="00C548B6" w:rsidP="001D3DE3">
      <w:pPr>
        <w:pStyle w:val="Ttulo4"/>
        <w:spacing w:after="120"/>
        <w:ind w:left="851" w:right="-427"/>
        <w:jc w:val="both"/>
        <w:rPr>
          <w:b w:val="0"/>
          <w:i/>
          <w:sz w:val="19"/>
          <w:szCs w:val="19"/>
        </w:rPr>
      </w:pPr>
      <w:bookmarkStart w:id="743" w:name="_Toc530728111"/>
      <w:bookmarkStart w:id="744" w:name="_Toc5959011"/>
      <w:r w:rsidRPr="008F04F6">
        <w:rPr>
          <w:sz w:val="19"/>
          <w:szCs w:val="19"/>
        </w:rPr>
        <w:t>29.1.- Confidencialidad</w:t>
      </w:r>
      <w:bookmarkEnd w:id="743"/>
      <w:bookmarkEnd w:id="744"/>
      <w:r w:rsidR="00951944" w:rsidRPr="008F04F6">
        <w:rPr>
          <w:sz w:val="19"/>
          <w:szCs w:val="19"/>
        </w:rPr>
        <w:t>.</w:t>
      </w:r>
    </w:p>
    <w:p w14:paraId="2559E35A" w14:textId="77777777" w:rsidR="00C548B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5D7EF16" w14:textId="77777777" w:rsidR="00224EC5" w:rsidRDefault="00224EC5" w:rsidP="001D3DE3">
      <w:pPr>
        <w:spacing w:before="120" w:after="120"/>
        <w:ind w:left="851" w:right="-427"/>
        <w:jc w:val="both"/>
        <w:rPr>
          <w:rFonts w:ascii="Verdana" w:eastAsia="Arial Unicode MS" w:hAnsi="Verdana"/>
          <w:sz w:val="19"/>
          <w:szCs w:val="19"/>
        </w:rPr>
      </w:pPr>
    </w:p>
    <w:p w14:paraId="50F4F0CB" w14:textId="77777777" w:rsidR="00224EC5" w:rsidRDefault="00224EC5" w:rsidP="001D3DE3">
      <w:pPr>
        <w:spacing w:before="120" w:after="120"/>
        <w:ind w:left="851" w:right="-427"/>
        <w:jc w:val="both"/>
        <w:rPr>
          <w:rFonts w:ascii="Verdana" w:eastAsia="Arial Unicode MS" w:hAnsi="Verdana"/>
          <w:sz w:val="19"/>
          <w:szCs w:val="19"/>
        </w:rPr>
      </w:pPr>
    </w:p>
    <w:p w14:paraId="5BE489CD" w14:textId="77777777" w:rsidR="00224EC5" w:rsidRDefault="00224EC5" w:rsidP="001D3DE3">
      <w:pPr>
        <w:spacing w:before="120" w:after="120"/>
        <w:ind w:left="851" w:right="-427"/>
        <w:jc w:val="both"/>
        <w:rPr>
          <w:rFonts w:ascii="Verdana" w:eastAsia="Arial Unicode MS" w:hAnsi="Verdana"/>
          <w:sz w:val="19"/>
          <w:szCs w:val="19"/>
        </w:rPr>
      </w:pPr>
    </w:p>
    <w:p w14:paraId="094CDCCE" w14:textId="77777777" w:rsidR="00224EC5" w:rsidRDefault="00224EC5" w:rsidP="001D3DE3">
      <w:pPr>
        <w:spacing w:before="120" w:after="120"/>
        <w:ind w:left="851" w:right="-427"/>
        <w:jc w:val="both"/>
        <w:rPr>
          <w:rFonts w:ascii="Verdana" w:eastAsia="Arial Unicode MS" w:hAnsi="Verdana"/>
          <w:sz w:val="19"/>
          <w:szCs w:val="19"/>
        </w:rPr>
      </w:pPr>
    </w:p>
    <w:p w14:paraId="22C7C471" w14:textId="77777777" w:rsidR="00224EC5" w:rsidRPr="008F04F6" w:rsidRDefault="00224EC5" w:rsidP="001D3DE3">
      <w:pPr>
        <w:spacing w:before="120" w:after="120"/>
        <w:ind w:left="851" w:right="-427"/>
        <w:jc w:val="both"/>
        <w:rPr>
          <w:rFonts w:ascii="Verdana" w:eastAsia="Arial Unicode MS" w:hAnsi="Verdana"/>
          <w:sz w:val="19"/>
          <w:szCs w:val="19"/>
        </w:rPr>
      </w:pP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vulneración por parte de cualquiera de las personas físicas o jurídicas anteriores del deber de confidencialidad y, en su caso, del deber de secreto profesional, de conformidad con su </w:t>
      </w:r>
      <w:r w:rsidRPr="008F04F6">
        <w:rPr>
          <w:rFonts w:ascii="Verdana" w:eastAsia="Arial Unicode MS" w:hAnsi="Verdana"/>
          <w:sz w:val="19"/>
          <w:szCs w:val="19"/>
        </w:rPr>
        <w:lastRenderedPageBreak/>
        <w:t>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45" w:name="_Toc530728112"/>
      <w:bookmarkStart w:id="746" w:name="_Toc5959012"/>
      <w:r w:rsidRPr="008F04F6">
        <w:rPr>
          <w:sz w:val="19"/>
          <w:szCs w:val="19"/>
        </w:rPr>
        <w:t>29.2.- Tratamiento de datos personales</w:t>
      </w:r>
      <w:bookmarkEnd w:id="745"/>
      <w:bookmarkEnd w:id="746"/>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47" w:name="_Toc5959013"/>
      <w:r w:rsidRPr="008F04F6">
        <w:rPr>
          <w:sz w:val="19"/>
          <w:szCs w:val="19"/>
        </w:rPr>
        <w:t>29.3.- Estipulaciones como encargado del tratamiento</w:t>
      </w:r>
      <w:bookmarkEnd w:id="747"/>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497BD94D" w14:textId="77777777" w:rsidR="00FA1C1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Para el cumplimiento del objeto de este contrato no se requiere que la contratista acceda a ningún otro dato personal responsabilidad del órgano responsable del tratamiento, y, por </w:t>
      </w:r>
    </w:p>
    <w:p w14:paraId="18CDA504" w14:textId="77777777" w:rsidR="00FA1C16" w:rsidRDefault="00FA1C16" w:rsidP="001D3DE3">
      <w:pPr>
        <w:spacing w:before="120" w:after="120"/>
        <w:ind w:left="851" w:right="-427"/>
        <w:jc w:val="both"/>
        <w:rPr>
          <w:rFonts w:ascii="Verdana" w:hAnsi="Verdana"/>
          <w:color w:val="000000"/>
          <w:sz w:val="19"/>
          <w:szCs w:val="19"/>
        </w:rPr>
      </w:pPr>
    </w:p>
    <w:p w14:paraId="501E9EED" w14:textId="77777777" w:rsidR="00FA1C16" w:rsidRDefault="00FA1C16" w:rsidP="001D3DE3">
      <w:pPr>
        <w:spacing w:before="120" w:after="120"/>
        <w:ind w:left="851" w:right="-427"/>
        <w:jc w:val="both"/>
        <w:rPr>
          <w:rFonts w:ascii="Verdana" w:hAnsi="Verdana"/>
          <w:color w:val="000000"/>
          <w:sz w:val="19"/>
          <w:szCs w:val="19"/>
        </w:rPr>
      </w:pPr>
    </w:p>
    <w:p w14:paraId="0D496AFC" w14:textId="77777777" w:rsidR="00FA1C16" w:rsidRDefault="00FA1C16" w:rsidP="001D3DE3">
      <w:pPr>
        <w:spacing w:before="120" w:after="120"/>
        <w:ind w:left="851" w:right="-427"/>
        <w:jc w:val="both"/>
        <w:rPr>
          <w:rFonts w:ascii="Verdana" w:hAnsi="Verdana"/>
          <w:color w:val="000000"/>
          <w:sz w:val="19"/>
          <w:szCs w:val="19"/>
        </w:rPr>
      </w:pPr>
    </w:p>
    <w:p w14:paraId="33409DDA" w14:textId="77777777" w:rsidR="00FA1C16" w:rsidRDefault="00FA1C16" w:rsidP="001D3DE3">
      <w:pPr>
        <w:spacing w:before="120" w:after="120"/>
        <w:ind w:left="851" w:right="-427"/>
        <w:jc w:val="both"/>
        <w:rPr>
          <w:rFonts w:ascii="Verdana" w:hAnsi="Verdana"/>
          <w:color w:val="000000"/>
          <w:sz w:val="19"/>
          <w:szCs w:val="19"/>
        </w:rPr>
      </w:pPr>
    </w:p>
    <w:p w14:paraId="5809AC41" w14:textId="549A01B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lastRenderedPageBreak/>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460A5C">
      <w:pPr>
        <w:numPr>
          <w:ilvl w:val="0"/>
          <w:numId w:val="70"/>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37D9A658" w14:textId="77777777" w:rsidR="001A5823" w:rsidRDefault="001A5823" w:rsidP="001D3DE3">
      <w:pPr>
        <w:spacing w:before="120" w:after="120"/>
        <w:ind w:left="1418" w:right="-427" w:hanging="283"/>
        <w:jc w:val="both"/>
        <w:rPr>
          <w:rFonts w:ascii="Verdana" w:hAnsi="Verdana"/>
          <w:color w:val="000000"/>
          <w:sz w:val="19"/>
          <w:szCs w:val="19"/>
        </w:rPr>
      </w:pPr>
    </w:p>
    <w:p w14:paraId="27BECD2C" w14:textId="77777777" w:rsidR="001A5823" w:rsidRDefault="001A5823" w:rsidP="001D3DE3">
      <w:pPr>
        <w:spacing w:before="120" w:after="120"/>
        <w:ind w:left="1418" w:right="-427" w:hanging="283"/>
        <w:jc w:val="both"/>
        <w:rPr>
          <w:rFonts w:ascii="Verdana" w:hAnsi="Verdana"/>
          <w:color w:val="000000"/>
          <w:sz w:val="19"/>
          <w:szCs w:val="19"/>
        </w:rPr>
      </w:pPr>
    </w:p>
    <w:p w14:paraId="547BC841" w14:textId="77777777" w:rsidR="001A5823" w:rsidRDefault="001A5823" w:rsidP="001D3DE3">
      <w:pPr>
        <w:spacing w:before="120" w:after="120"/>
        <w:ind w:left="1418" w:right="-427" w:hanging="283"/>
        <w:jc w:val="both"/>
        <w:rPr>
          <w:rFonts w:ascii="Verdana" w:hAnsi="Verdana"/>
          <w:color w:val="000000"/>
          <w:sz w:val="19"/>
          <w:szCs w:val="19"/>
        </w:rPr>
      </w:pPr>
    </w:p>
    <w:p w14:paraId="3B56052B" w14:textId="77777777" w:rsidR="001A5823" w:rsidRPr="008F04F6" w:rsidRDefault="001A5823" w:rsidP="001D3DE3">
      <w:pPr>
        <w:spacing w:before="120" w:after="120"/>
        <w:ind w:left="1418" w:right="-427" w:hanging="283"/>
        <w:jc w:val="both"/>
        <w:rPr>
          <w:rFonts w:ascii="Verdana" w:hAnsi="Verdana"/>
          <w:color w:val="000000"/>
          <w:sz w:val="19"/>
          <w:szCs w:val="19"/>
        </w:rPr>
      </w:pP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 xml:space="preserve">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w:t>
      </w:r>
      <w:r w:rsidRPr="008F04F6">
        <w:rPr>
          <w:rFonts w:ascii="Verdana" w:hAnsi="Verdana"/>
          <w:color w:val="000000"/>
          <w:sz w:val="19"/>
          <w:szCs w:val="19"/>
        </w:rPr>
        <w:lastRenderedPageBreak/>
        <w:t>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78C253A" w14:textId="77777777" w:rsidR="00F5389E" w:rsidRDefault="00F5389E" w:rsidP="001D3DE3">
      <w:pPr>
        <w:spacing w:before="120" w:after="120"/>
        <w:ind w:left="1418" w:right="-427"/>
        <w:jc w:val="both"/>
        <w:rPr>
          <w:rFonts w:ascii="Verdana" w:hAnsi="Verdana"/>
          <w:color w:val="000000"/>
          <w:sz w:val="19"/>
          <w:szCs w:val="19"/>
        </w:rPr>
      </w:pPr>
    </w:p>
    <w:p w14:paraId="1D9D9318" w14:textId="77777777" w:rsidR="00F5389E" w:rsidRDefault="00F5389E" w:rsidP="001D3DE3">
      <w:pPr>
        <w:spacing w:before="120" w:after="120"/>
        <w:ind w:left="1418" w:right="-427"/>
        <w:jc w:val="both"/>
        <w:rPr>
          <w:rFonts w:ascii="Verdana" w:hAnsi="Verdana"/>
          <w:color w:val="000000"/>
          <w:sz w:val="19"/>
          <w:szCs w:val="19"/>
        </w:rPr>
      </w:pPr>
    </w:p>
    <w:p w14:paraId="22054E9E" w14:textId="77777777" w:rsidR="00F5389E" w:rsidRDefault="00F5389E" w:rsidP="001D3DE3">
      <w:pPr>
        <w:spacing w:before="120" w:after="120"/>
        <w:ind w:left="1418" w:right="-427"/>
        <w:jc w:val="both"/>
        <w:rPr>
          <w:rFonts w:ascii="Verdana" w:hAnsi="Verdana"/>
          <w:color w:val="000000"/>
          <w:sz w:val="19"/>
          <w:szCs w:val="19"/>
        </w:rPr>
      </w:pPr>
    </w:p>
    <w:p w14:paraId="33BB3AA3" w14:textId="77777777" w:rsidR="00F5389E" w:rsidRPr="008F04F6" w:rsidRDefault="00F5389E" w:rsidP="001D3DE3">
      <w:pPr>
        <w:spacing w:before="120" w:after="120"/>
        <w:ind w:left="1418" w:right="-427"/>
        <w:jc w:val="both"/>
        <w:rPr>
          <w:rFonts w:ascii="Verdana" w:hAnsi="Verdana"/>
          <w:color w:val="000000"/>
          <w:sz w:val="19"/>
          <w:szCs w:val="19"/>
        </w:rPr>
      </w:pP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 xml:space="preserve">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w:t>
      </w:r>
      <w:r w:rsidRPr="008F04F6">
        <w:rPr>
          <w:rFonts w:ascii="Verdana" w:hAnsi="Verdana"/>
          <w:color w:val="000000"/>
          <w:sz w:val="19"/>
          <w:szCs w:val="19"/>
        </w:rPr>
        <w:lastRenderedPageBreak/>
        <w:t>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48" w:name="_Toc5959014"/>
      <w:r w:rsidRPr="008F04F6">
        <w:rPr>
          <w:sz w:val="19"/>
          <w:szCs w:val="19"/>
        </w:rPr>
        <w:t>29.4.- Sub-encargos de tratamiento asociados a subcontrataciones</w:t>
      </w:r>
      <w:bookmarkEnd w:id="748"/>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460A5C">
      <w:pPr>
        <w:numPr>
          <w:ilvl w:val="0"/>
          <w:numId w:val="119"/>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460A5C">
      <w:pPr>
        <w:numPr>
          <w:ilvl w:val="0"/>
          <w:numId w:val="119"/>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Default="000812A3" w:rsidP="00AB56DA">
      <w:pPr>
        <w:spacing w:before="120" w:after="120"/>
        <w:ind w:left="1418"/>
        <w:contextualSpacing/>
        <w:jc w:val="both"/>
        <w:rPr>
          <w:rFonts w:ascii="Verdana" w:hAnsi="Verdana"/>
          <w:color w:val="000000"/>
          <w:sz w:val="19"/>
          <w:szCs w:val="19"/>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E71DA33" w14:textId="77777777" w:rsidR="00F5389E" w:rsidRDefault="00F5389E" w:rsidP="00AB56DA">
      <w:pPr>
        <w:spacing w:before="120" w:after="120"/>
        <w:ind w:left="1418"/>
        <w:contextualSpacing/>
        <w:jc w:val="both"/>
        <w:rPr>
          <w:rFonts w:ascii="Verdana" w:hAnsi="Verdana"/>
          <w:color w:val="000000"/>
          <w:sz w:val="19"/>
          <w:szCs w:val="19"/>
        </w:rPr>
      </w:pPr>
    </w:p>
    <w:p w14:paraId="13F66198" w14:textId="77777777" w:rsidR="00F5389E" w:rsidRDefault="00F5389E" w:rsidP="00AB56DA">
      <w:pPr>
        <w:spacing w:before="120" w:after="120"/>
        <w:ind w:left="1418"/>
        <w:contextualSpacing/>
        <w:jc w:val="both"/>
        <w:rPr>
          <w:rFonts w:ascii="Verdana" w:hAnsi="Verdana"/>
          <w:color w:val="000000"/>
          <w:sz w:val="19"/>
          <w:szCs w:val="19"/>
        </w:rPr>
      </w:pPr>
    </w:p>
    <w:p w14:paraId="2140B91F" w14:textId="77777777" w:rsidR="00F5389E" w:rsidRDefault="00F5389E" w:rsidP="00AB56DA">
      <w:pPr>
        <w:spacing w:before="120" w:after="120"/>
        <w:ind w:left="1418"/>
        <w:contextualSpacing/>
        <w:jc w:val="both"/>
        <w:rPr>
          <w:rFonts w:ascii="Verdana" w:hAnsi="Verdana"/>
          <w:color w:val="000000"/>
          <w:sz w:val="19"/>
          <w:szCs w:val="19"/>
        </w:rPr>
      </w:pPr>
    </w:p>
    <w:p w14:paraId="3D658800" w14:textId="77777777" w:rsidR="00F5389E" w:rsidRDefault="00F5389E" w:rsidP="00AB56DA">
      <w:pPr>
        <w:spacing w:before="120" w:after="120"/>
        <w:ind w:left="1418"/>
        <w:contextualSpacing/>
        <w:jc w:val="both"/>
        <w:rPr>
          <w:rFonts w:ascii="Verdana" w:hAnsi="Verdana"/>
          <w:color w:val="000000"/>
          <w:sz w:val="19"/>
          <w:szCs w:val="19"/>
        </w:rPr>
      </w:pPr>
    </w:p>
    <w:p w14:paraId="2B3C383B" w14:textId="77777777" w:rsidR="00F5389E" w:rsidRDefault="00F5389E" w:rsidP="00AB56DA">
      <w:pPr>
        <w:spacing w:before="120" w:after="120"/>
        <w:ind w:left="1418"/>
        <w:contextualSpacing/>
        <w:jc w:val="both"/>
        <w:rPr>
          <w:rFonts w:ascii="Verdana" w:hAnsi="Verdana"/>
          <w:color w:val="000000"/>
          <w:sz w:val="19"/>
          <w:szCs w:val="19"/>
        </w:rPr>
      </w:pPr>
    </w:p>
    <w:p w14:paraId="517D143C" w14:textId="77777777" w:rsidR="00F5389E" w:rsidRDefault="00F5389E" w:rsidP="00AB56DA">
      <w:pPr>
        <w:spacing w:before="120" w:after="120"/>
        <w:ind w:left="1418"/>
        <w:contextualSpacing/>
        <w:jc w:val="both"/>
        <w:rPr>
          <w:rFonts w:ascii="Verdana" w:hAnsi="Verdana"/>
          <w:color w:val="000000"/>
          <w:sz w:val="19"/>
          <w:szCs w:val="19"/>
        </w:rPr>
      </w:pPr>
    </w:p>
    <w:p w14:paraId="62518986" w14:textId="77777777" w:rsidR="00F5389E" w:rsidRDefault="00F5389E" w:rsidP="00AB56DA">
      <w:pPr>
        <w:spacing w:before="120" w:after="120"/>
        <w:ind w:left="1418"/>
        <w:contextualSpacing/>
        <w:jc w:val="both"/>
        <w:rPr>
          <w:rFonts w:ascii="Verdana" w:hAnsi="Verdana"/>
          <w:color w:val="000000"/>
          <w:sz w:val="19"/>
          <w:szCs w:val="19"/>
        </w:rPr>
      </w:pPr>
    </w:p>
    <w:p w14:paraId="51096F56" w14:textId="77777777" w:rsidR="00F5389E" w:rsidRDefault="00F5389E" w:rsidP="00AB56DA">
      <w:pPr>
        <w:spacing w:before="120" w:after="120"/>
        <w:ind w:left="1418"/>
        <w:contextualSpacing/>
        <w:jc w:val="both"/>
        <w:rPr>
          <w:rFonts w:ascii="Verdana" w:hAnsi="Verdana"/>
          <w:color w:val="000000"/>
          <w:sz w:val="19"/>
          <w:szCs w:val="19"/>
        </w:rPr>
      </w:pPr>
    </w:p>
    <w:p w14:paraId="043AC966" w14:textId="77777777" w:rsidR="00F5389E" w:rsidRPr="008F04F6" w:rsidRDefault="00F5389E" w:rsidP="00AB56DA">
      <w:pPr>
        <w:spacing w:before="120" w:after="120"/>
        <w:ind w:left="1418"/>
        <w:contextualSpacing/>
        <w:jc w:val="both"/>
        <w:rPr>
          <w:rFonts w:ascii="Verdana" w:hAnsi="Verdana"/>
          <w:color w:val="000000"/>
          <w:sz w:val="19"/>
          <w:szCs w:val="19"/>
          <w:lang w:eastAsia="en-US"/>
        </w:rPr>
      </w:pPr>
    </w:p>
    <w:p w14:paraId="574898CC" w14:textId="3DF14629" w:rsidR="00C548B6" w:rsidRPr="008F04F6" w:rsidRDefault="00C548B6" w:rsidP="001D3DE3">
      <w:pPr>
        <w:pStyle w:val="Ttulo3"/>
        <w:spacing w:after="120"/>
        <w:ind w:left="284" w:hanging="284"/>
        <w:rPr>
          <w:rFonts w:eastAsia="Arial Unicode MS"/>
          <w:i/>
        </w:rPr>
      </w:pPr>
      <w:bookmarkStart w:id="749" w:name="_Toc528657967"/>
      <w:bookmarkStart w:id="750" w:name="_Toc528658786"/>
      <w:bookmarkStart w:id="751" w:name="_Toc528660413"/>
      <w:bookmarkStart w:id="752" w:name="_Toc528664263"/>
      <w:bookmarkStart w:id="753" w:name="_Toc528665954"/>
      <w:bookmarkStart w:id="754" w:name="_Toc528666579"/>
      <w:bookmarkStart w:id="755" w:name="_Toc528671302"/>
      <w:bookmarkStart w:id="756" w:name="_Toc530728113"/>
      <w:bookmarkStart w:id="757" w:name="_Toc5959015"/>
      <w:bookmarkStart w:id="758" w:name="_Toc34132935"/>
      <w:bookmarkStart w:id="759" w:name="_Toc157522109"/>
      <w:r w:rsidRPr="008F04F6">
        <w:rPr>
          <w:rFonts w:eastAsia="Arial Unicode MS"/>
        </w:rPr>
        <w:t>30.- PROPIEDAD DE LOS TRABAJOS REALIZADOS Y DERECHOS DE PROPIEDAD INDUSTRIAL E INTELECTUAL</w:t>
      </w:r>
      <w:bookmarkEnd w:id="749"/>
      <w:bookmarkEnd w:id="750"/>
      <w:bookmarkEnd w:id="751"/>
      <w:bookmarkEnd w:id="752"/>
      <w:bookmarkEnd w:id="753"/>
      <w:bookmarkEnd w:id="754"/>
      <w:bookmarkEnd w:id="755"/>
      <w:bookmarkEnd w:id="756"/>
      <w:bookmarkEnd w:id="757"/>
      <w:bookmarkEnd w:id="758"/>
      <w:bookmarkEnd w:id="759"/>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60" w:name="_Toc530728114"/>
      <w:bookmarkStart w:id="761" w:name="_Toc5959016"/>
      <w:r w:rsidRPr="008F04F6">
        <w:rPr>
          <w:sz w:val="19"/>
          <w:szCs w:val="19"/>
        </w:rPr>
        <w:t>30.1.- Propiedad de los trabajos</w:t>
      </w:r>
      <w:bookmarkEnd w:id="760"/>
      <w:bookmarkEnd w:id="761"/>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lastRenderedPageBreak/>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62" w:name="_Toc530728115"/>
      <w:bookmarkStart w:id="763" w:name="_Toc5959017"/>
      <w:r w:rsidRPr="008F04F6">
        <w:rPr>
          <w:sz w:val="19"/>
          <w:szCs w:val="19"/>
        </w:rPr>
        <w:t>30.2.- Propiedad industrial e intelectual</w:t>
      </w:r>
      <w:bookmarkEnd w:id="762"/>
      <w:bookmarkEnd w:id="763"/>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22EDF896" w14:textId="77777777" w:rsidR="00FC4039" w:rsidRDefault="00FC4039" w:rsidP="001D3DE3">
      <w:pPr>
        <w:spacing w:before="120" w:after="120"/>
        <w:ind w:left="567" w:right="-427"/>
        <w:jc w:val="both"/>
        <w:rPr>
          <w:rFonts w:ascii="Verdana" w:hAnsi="Verdana"/>
          <w:sz w:val="19"/>
          <w:szCs w:val="19"/>
        </w:rPr>
      </w:pPr>
    </w:p>
    <w:p w14:paraId="60BBC03B" w14:textId="77777777" w:rsidR="00FC4039" w:rsidRDefault="00FC4039" w:rsidP="001D3DE3">
      <w:pPr>
        <w:spacing w:before="120" w:after="120"/>
        <w:ind w:left="567" w:right="-427"/>
        <w:jc w:val="both"/>
        <w:rPr>
          <w:rFonts w:ascii="Verdana" w:hAnsi="Verdana"/>
          <w:sz w:val="19"/>
          <w:szCs w:val="19"/>
        </w:rPr>
      </w:pPr>
    </w:p>
    <w:p w14:paraId="45BF6AC1" w14:textId="77777777" w:rsidR="00FC4039" w:rsidRPr="008F04F6" w:rsidRDefault="00FC4039" w:rsidP="001D3DE3">
      <w:pPr>
        <w:spacing w:before="120" w:after="120"/>
        <w:ind w:left="567" w:right="-427"/>
        <w:jc w:val="both"/>
        <w:rPr>
          <w:rFonts w:ascii="Verdana" w:hAnsi="Verdana"/>
          <w:sz w:val="19"/>
          <w:szCs w:val="19"/>
          <w:u w:val="single"/>
        </w:rPr>
      </w:pPr>
    </w:p>
    <w:p w14:paraId="3D66FD8E" w14:textId="7D0EF84E" w:rsidR="00C548B6" w:rsidRPr="008F04F6" w:rsidRDefault="00C548B6" w:rsidP="001D3DE3">
      <w:pPr>
        <w:pStyle w:val="Ttulo3"/>
        <w:spacing w:after="120"/>
        <w:rPr>
          <w:rFonts w:eastAsia="Arial Unicode MS"/>
          <w:i/>
        </w:rPr>
      </w:pPr>
      <w:bookmarkStart w:id="764" w:name="_Toc528657968"/>
      <w:bookmarkStart w:id="765" w:name="_Toc528658787"/>
      <w:bookmarkStart w:id="766" w:name="_Toc528660414"/>
      <w:bookmarkStart w:id="767" w:name="_Toc528664264"/>
      <w:bookmarkStart w:id="768" w:name="_Toc528665955"/>
      <w:bookmarkStart w:id="769" w:name="_Toc528666580"/>
      <w:bookmarkStart w:id="770" w:name="_Toc528671303"/>
      <w:bookmarkStart w:id="771" w:name="_Toc530728116"/>
      <w:bookmarkStart w:id="772" w:name="_Toc5959018"/>
      <w:bookmarkStart w:id="773" w:name="_Toc34132936"/>
      <w:bookmarkStart w:id="774" w:name="_Toc157522110"/>
      <w:r w:rsidRPr="008F04F6">
        <w:rPr>
          <w:rFonts w:eastAsia="Arial Unicode MS"/>
        </w:rPr>
        <w:t>31.- PENALIDADES</w:t>
      </w:r>
      <w:bookmarkEnd w:id="764"/>
      <w:bookmarkEnd w:id="765"/>
      <w:bookmarkEnd w:id="766"/>
      <w:bookmarkEnd w:id="767"/>
      <w:bookmarkEnd w:id="768"/>
      <w:bookmarkEnd w:id="769"/>
      <w:bookmarkEnd w:id="770"/>
      <w:bookmarkEnd w:id="771"/>
      <w:bookmarkEnd w:id="772"/>
      <w:bookmarkEnd w:id="773"/>
      <w:bookmarkEnd w:id="774"/>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75" w:name="_Toc530728117"/>
      <w:bookmarkStart w:id="776" w:name="_Toc5959019"/>
      <w:r w:rsidRPr="008F04F6">
        <w:rPr>
          <w:sz w:val="19"/>
          <w:szCs w:val="19"/>
        </w:rPr>
        <w:t>31.1.- Causas e importes</w:t>
      </w:r>
      <w:bookmarkEnd w:id="775"/>
      <w:bookmarkEnd w:id="776"/>
      <w:r w:rsidR="00951944" w:rsidRPr="008F04F6">
        <w:rPr>
          <w:sz w:val="19"/>
          <w:szCs w:val="19"/>
        </w:rPr>
        <w:t>.</w:t>
      </w:r>
    </w:p>
    <w:p w14:paraId="30FEB325" w14:textId="77777777" w:rsidR="00C548B6" w:rsidRPr="008F04F6" w:rsidRDefault="00C548B6" w:rsidP="00460A5C">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460A5C">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460A5C">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460A5C">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460A5C">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460A5C">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460A5C">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460A5C">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460A5C">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777" w:name="_Toc530728118"/>
      <w:bookmarkStart w:id="778" w:name="_Toc5959020"/>
    </w:p>
    <w:p w14:paraId="679B9DAC" w14:textId="230E9248" w:rsidR="00C16BC8" w:rsidRPr="008F04F6" w:rsidRDefault="00C16BC8" w:rsidP="00460A5C">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777"/>
      <w:bookmarkEnd w:id="778"/>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460A5C">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Default="00C548B6" w:rsidP="00460A5C">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3F0BFAD4" w14:textId="77777777" w:rsidR="009302C9" w:rsidRDefault="009302C9" w:rsidP="009302C9">
      <w:pPr>
        <w:spacing w:before="120" w:after="120"/>
        <w:ind w:right="-427"/>
        <w:jc w:val="both"/>
        <w:rPr>
          <w:rFonts w:ascii="Verdana" w:eastAsia="Arial Unicode MS" w:hAnsi="Verdana"/>
          <w:sz w:val="19"/>
          <w:szCs w:val="19"/>
        </w:rPr>
      </w:pPr>
    </w:p>
    <w:p w14:paraId="4585F588" w14:textId="77777777" w:rsidR="009302C9" w:rsidRDefault="009302C9" w:rsidP="009302C9">
      <w:pPr>
        <w:spacing w:before="120" w:after="120"/>
        <w:ind w:right="-427"/>
        <w:jc w:val="both"/>
        <w:rPr>
          <w:rFonts w:ascii="Verdana" w:eastAsia="Arial Unicode MS" w:hAnsi="Verdana"/>
          <w:sz w:val="19"/>
          <w:szCs w:val="19"/>
        </w:rPr>
      </w:pPr>
    </w:p>
    <w:p w14:paraId="2EA80FA7" w14:textId="77777777" w:rsidR="009302C9" w:rsidRDefault="009302C9" w:rsidP="009302C9">
      <w:pPr>
        <w:spacing w:before="120" w:after="120"/>
        <w:ind w:right="-427"/>
        <w:jc w:val="both"/>
        <w:rPr>
          <w:rFonts w:ascii="Verdana" w:eastAsia="Arial Unicode MS" w:hAnsi="Verdana"/>
          <w:sz w:val="19"/>
          <w:szCs w:val="19"/>
        </w:rPr>
      </w:pPr>
    </w:p>
    <w:p w14:paraId="7938814A" w14:textId="77777777" w:rsidR="009302C9" w:rsidRDefault="009302C9" w:rsidP="009302C9">
      <w:pPr>
        <w:spacing w:before="120" w:after="120"/>
        <w:ind w:right="-427"/>
        <w:jc w:val="both"/>
        <w:rPr>
          <w:rFonts w:ascii="Verdana" w:eastAsia="Arial Unicode MS" w:hAnsi="Verdana"/>
          <w:sz w:val="19"/>
          <w:szCs w:val="19"/>
        </w:rPr>
      </w:pPr>
    </w:p>
    <w:p w14:paraId="28118182" w14:textId="77777777" w:rsidR="009302C9" w:rsidRDefault="009302C9" w:rsidP="009302C9">
      <w:pPr>
        <w:spacing w:before="120" w:after="120"/>
        <w:ind w:right="-427"/>
        <w:jc w:val="both"/>
        <w:rPr>
          <w:rFonts w:ascii="Verdana" w:eastAsia="Arial Unicode MS" w:hAnsi="Verdana"/>
          <w:sz w:val="19"/>
          <w:szCs w:val="19"/>
        </w:rPr>
      </w:pPr>
    </w:p>
    <w:p w14:paraId="6267B35B" w14:textId="77777777" w:rsidR="009302C9" w:rsidRPr="008F04F6" w:rsidRDefault="009302C9" w:rsidP="009302C9">
      <w:pPr>
        <w:spacing w:before="120" w:after="120"/>
        <w:ind w:right="-427"/>
        <w:jc w:val="both"/>
        <w:rPr>
          <w:rFonts w:ascii="Verdana" w:eastAsia="Arial Unicode MS" w:hAnsi="Verdana"/>
          <w:sz w:val="19"/>
          <w:szCs w:val="19"/>
        </w:rPr>
      </w:pP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460A5C">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460A5C">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779" w:name="_Toc528657969"/>
      <w:bookmarkStart w:id="780" w:name="_Toc528658788"/>
      <w:bookmarkStart w:id="781" w:name="_Toc528660415"/>
      <w:bookmarkStart w:id="782" w:name="_Toc528664265"/>
      <w:bookmarkStart w:id="783" w:name="_Toc528665956"/>
      <w:bookmarkStart w:id="784" w:name="_Toc528666581"/>
      <w:bookmarkStart w:id="785" w:name="_Toc528671304"/>
      <w:bookmarkStart w:id="786" w:name="_Toc530728119"/>
      <w:bookmarkStart w:id="787" w:name="_Toc5959021"/>
      <w:bookmarkStart w:id="788" w:name="_Toc34132937"/>
      <w:bookmarkStart w:id="789" w:name="_Toc157522111"/>
      <w:r w:rsidRPr="008F04F6">
        <w:rPr>
          <w:rFonts w:eastAsia="Arial Unicode MS"/>
        </w:rPr>
        <w:t>32.- PAGO DEL PRECIO</w:t>
      </w:r>
      <w:bookmarkEnd w:id="779"/>
      <w:bookmarkEnd w:id="780"/>
      <w:bookmarkEnd w:id="781"/>
      <w:bookmarkEnd w:id="782"/>
      <w:bookmarkEnd w:id="783"/>
      <w:bookmarkEnd w:id="784"/>
      <w:bookmarkEnd w:id="785"/>
      <w:bookmarkEnd w:id="786"/>
      <w:bookmarkEnd w:id="787"/>
      <w:bookmarkEnd w:id="788"/>
      <w:bookmarkEnd w:id="789"/>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lastRenderedPageBreak/>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790" w:name="_Toc530728120"/>
      <w:bookmarkStart w:id="791" w:name="_Toc5959022"/>
      <w:r w:rsidRPr="008F04F6">
        <w:rPr>
          <w:sz w:val="19"/>
          <w:szCs w:val="19"/>
        </w:rPr>
        <w:t>32.1.- Certificación de servicios prestados o ejecutados</w:t>
      </w:r>
      <w:bookmarkEnd w:id="790"/>
      <w:bookmarkEnd w:id="791"/>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460A5C">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460A5C">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460A5C">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460A5C">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460A5C">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460A5C">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460A5C">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792" w:name="_Toc530728121"/>
      <w:bookmarkStart w:id="793" w:name="_Toc5959023"/>
      <w:r w:rsidRPr="008F04F6">
        <w:rPr>
          <w:sz w:val="19"/>
          <w:szCs w:val="19"/>
        </w:rPr>
        <w:t>32.2.- Conformidad y registro de factura</w:t>
      </w:r>
      <w:bookmarkEnd w:id="792"/>
      <w:bookmarkEnd w:id="793"/>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794" w:name="_Toc530728122"/>
      <w:bookmarkStart w:id="795" w:name="_Toc5959024"/>
      <w:r w:rsidRPr="008F04F6">
        <w:rPr>
          <w:sz w:val="19"/>
          <w:szCs w:val="19"/>
        </w:rPr>
        <w:t>32.3.- Abono</w:t>
      </w:r>
      <w:bookmarkEnd w:id="794"/>
      <w:bookmarkEnd w:id="795"/>
      <w:r w:rsidR="00951944" w:rsidRPr="008F04F6">
        <w:rPr>
          <w:sz w:val="19"/>
          <w:szCs w:val="19"/>
        </w:rPr>
        <w:t>.</w:t>
      </w:r>
    </w:p>
    <w:p w14:paraId="3045C629" w14:textId="77777777"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31CFB9E" w14:textId="77777777" w:rsidR="00A31554" w:rsidRDefault="00A31554" w:rsidP="001D3DE3">
      <w:pPr>
        <w:spacing w:before="120" w:after="120"/>
        <w:ind w:left="851" w:right="-427"/>
        <w:jc w:val="both"/>
        <w:rPr>
          <w:rFonts w:ascii="Verdana" w:hAnsi="Verdana"/>
          <w:sz w:val="19"/>
          <w:szCs w:val="19"/>
        </w:rPr>
      </w:pPr>
    </w:p>
    <w:p w14:paraId="41D6786A" w14:textId="77777777" w:rsidR="00A31554" w:rsidRDefault="00A31554" w:rsidP="001D3DE3">
      <w:pPr>
        <w:spacing w:before="120" w:after="120"/>
        <w:ind w:left="851" w:right="-427"/>
        <w:jc w:val="both"/>
        <w:rPr>
          <w:rFonts w:ascii="Verdana" w:hAnsi="Verdana"/>
          <w:sz w:val="19"/>
          <w:szCs w:val="19"/>
        </w:rPr>
      </w:pPr>
    </w:p>
    <w:p w14:paraId="49AADDC7" w14:textId="77777777" w:rsidR="00A31554" w:rsidRDefault="00A31554" w:rsidP="001D3DE3">
      <w:pPr>
        <w:spacing w:before="120" w:after="120"/>
        <w:ind w:left="851" w:right="-427"/>
        <w:jc w:val="both"/>
        <w:rPr>
          <w:rFonts w:ascii="Verdana" w:hAnsi="Verdana"/>
          <w:sz w:val="19"/>
          <w:szCs w:val="19"/>
        </w:rPr>
      </w:pPr>
    </w:p>
    <w:p w14:paraId="2F67DFA5" w14:textId="77777777" w:rsidR="00A31554" w:rsidRDefault="00A31554" w:rsidP="001D3DE3">
      <w:pPr>
        <w:spacing w:before="120" w:after="120"/>
        <w:ind w:left="851" w:right="-427"/>
        <w:jc w:val="both"/>
        <w:rPr>
          <w:rFonts w:ascii="Verdana" w:hAnsi="Verdana"/>
          <w:sz w:val="19"/>
          <w:szCs w:val="19"/>
        </w:rPr>
      </w:pPr>
    </w:p>
    <w:p w14:paraId="5228271B" w14:textId="77777777" w:rsidR="00A31554" w:rsidRPr="008F04F6" w:rsidRDefault="00A31554" w:rsidP="001D3DE3">
      <w:pPr>
        <w:spacing w:before="120" w:after="120"/>
        <w:ind w:left="851" w:right="-427"/>
        <w:jc w:val="both"/>
        <w:rPr>
          <w:rFonts w:ascii="Verdana" w:hAnsi="Verdana"/>
          <w:sz w:val="19"/>
          <w:szCs w:val="19"/>
        </w:rPr>
      </w:pP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r w:rsidRPr="008F04F6">
        <w:rPr>
          <w:rFonts w:ascii="Verdana" w:hAnsi="Verdana"/>
          <w:sz w:val="19"/>
          <w:szCs w:val="19"/>
        </w:rPr>
        <w:lastRenderedPageBreak/>
        <w:t>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796" w:name="_Toc528657970"/>
      <w:bookmarkStart w:id="797" w:name="_Toc528658789"/>
      <w:bookmarkStart w:id="798" w:name="_Toc528660416"/>
      <w:bookmarkStart w:id="799" w:name="_Toc528664266"/>
      <w:bookmarkStart w:id="800" w:name="_Toc528665957"/>
      <w:bookmarkStart w:id="801" w:name="_Toc528666582"/>
      <w:bookmarkStart w:id="802" w:name="_Toc528671305"/>
      <w:bookmarkStart w:id="803" w:name="_Toc530728123"/>
      <w:bookmarkStart w:id="804" w:name="_Toc5959025"/>
      <w:bookmarkStart w:id="805" w:name="_Toc34132938"/>
      <w:bookmarkStart w:id="806" w:name="_Toc157522112"/>
      <w:r w:rsidRPr="008F04F6">
        <w:rPr>
          <w:rFonts w:eastAsia="Arial Unicode MS"/>
        </w:rPr>
        <w:t>33.- MODIFICACIÓN DEL CONTRATO</w:t>
      </w:r>
      <w:bookmarkEnd w:id="796"/>
      <w:bookmarkEnd w:id="797"/>
      <w:bookmarkEnd w:id="798"/>
      <w:bookmarkEnd w:id="799"/>
      <w:bookmarkEnd w:id="800"/>
      <w:bookmarkEnd w:id="801"/>
      <w:bookmarkEnd w:id="802"/>
      <w:bookmarkEnd w:id="803"/>
      <w:bookmarkEnd w:id="804"/>
      <w:bookmarkEnd w:id="805"/>
      <w:bookmarkEnd w:id="806"/>
    </w:p>
    <w:p w14:paraId="16DA7149" w14:textId="5409ECB9" w:rsidR="00C548B6" w:rsidRPr="008F04F6" w:rsidRDefault="00C548B6" w:rsidP="001D3DE3">
      <w:pPr>
        <w:pStyle w:val="Ttulo4"/>
        <w:spacing w:after="120"/>
        <w:ind w:left="851" w:right="-427"/>
        <w:jc w:val="both"/>
        <w:rPr>
          <w:b w:val="0"/>
          <w:i/>
          <w:sz w:val="19"/>
          <w:szCs w:val="19"/>
        </w:rPr>
      </w:pPr>
      <w:bookmarkStart w:id="807" w:name="_Toc5959026"/>
      <w:r w:rsidRPr="008F04F6">
        <w:rPr>
          <w:sz w:val="19"/>
          <w:szCs w:val="19"/>
        </w:rPr>
        <w:t>33.1.- Condiciones</w:t>
      </w:r>
      <w:bookmarkEnd w:id="807"/>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08" w:name="_Toc5959027"/>
      <w:r w:rsidRPr="008F04F6">
        <w:rPr>
          <w:sz w:val="19"/>
          <w:szCs w:val="19"/>
        </w:rPr>
        <w:t>33.2.- Procedimiento</w:t>
      </w:r>
      <w:bookmarkEnd w:id="808"/>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460A5C">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460A5C">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460A5C">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460A5C">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460A5C">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460A5C">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460A5C">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460A5C">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2CD5CFCB" w:rsidR="00C548B6" w:rsidRPr="00873F81" w:rsidRDefault="00C548B6" w:rsidP="00873F81">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w:t>
      </w:r>
      <w:r w:rsidRPr="00873F81">
        <w:rPr>
          <w:rFonts w:ascii="Verdana" w:eastAsia="Arial Unicode MS" w:hAnsi="Verdana"/>
          <w:sz w:val="19"/>
          <w:szCs w:val="19"/>
        </w:rPr>
        <w:t xml:space="preserve">el </w:t>
      </w:r>
      <w:r w:rsidR="0020672E" w:rsidRPr="00873F81">
        <w:rPr>
          <w:rFonts w:ascii="Verdana" w:eastAsia="Arial Unicode MS" w:hAnsi="Verdana"/>
          <w:sz w:val="19"/>
          <w:szCs w:val="19"/>
        </w:rPr>
        <w:t>A</w:t>
      </w:r>
      <w:r w:rsidRPr="00873F81">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460A5C">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460A5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460A5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460A5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460A5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460A5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460A5C">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460A5C">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460A5C">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460A5C">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460A5C">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460A5C">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460A5C">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460A5C">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09" w:name="_Toc5959028"/>
      <w:r w:rsidRPr="008F04F6">
        <w:rPr>
          <w:sz w:val="19"/>
          <w:szCs w:val="19"/>
        </w:rPr>
        <w:t>33.3.- Efectos</w:t>
      </w:r>
      <w:bookmarkEnd w:id="809"/>
      <w:r w:rsidR="00951944" w:rsidRPr="008F04F6">
        <w:rPr>
          <w:sz w:val="19"/>
          <w:szCs w:val="19"/>
        </w:rPr>
        <w:t>.</w:t>
      </w:r>
    </w:p>
    <w:p w14:paraId="383B717A" w14:textId="77777777"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38DA5922" w14:textId="77777777" w:rsidR="000B63A4" w:rsidRDefault="000B63A4" w:rsidP="001D3DE3">
      <w:pPr>
        <w:spacing w:before="120" w:after="120"/>
        <w:ind w:left="851" w:right="-427"/>
        <w:jc w:val="both"/>
        <w:rPr>
          <w:rFonts w:ascii="Verdana" w:hAnsi="Verdana"/>
          <w:sz w:val="19"/>
          <w:szCs w:val="19"/>
        </w:rPr>
      </w:pPr>
    </w:p>
    <w:p w14:paraId="584B18BD" w14:textId="77777777" w:rsidR="000B63A4" w:rsidRDefault="000B63A4" w:rsidP="001D3DE3">
      <w:pPr>
        <w:spacing w:before="120" w:after="120"/>
        <w:ind w:left="851" w:right="-427"/>
        <w:jc w:val="both"/>
        <w:rPr>
          <w:rFonts w:ascii="Verdana" w:hAnsi="Verdana"/>
          <w:sz w:val="19"/>
          <w:szCs w:val="19"/>
        </w:rPr>
      </w:pPr>
    </w:p>
    <w:p w14:paraId="06973976" w14:textId="77777777" w:rsidR="000B63A4" w:rsidRDefault="000B63A4" w:rsidP="001D3DE3">
      <w:pPr>
        <w:spacing w:before="120" w:after="120"/>
        <w:ind w:left="851" w:right="-427"/>
        <w:jc w:val="both"/>
        <w:rPr>
          <w:rFonts w:ascii="Verdana" w:hAnsi="Verdana"/>
          <w:sz w:val="19"/>
          <w:szCs w:val="19"/>
        </w:rPr>
      </w:pPr>
    </w:p>
    <w:p w14:paraId="5040B3C8" w14:textId="77777777" w:rsidR="000B63A4" w:rsidRDefault="000B63A4" w:rsidP="001D3DE3">
      <w:pPr>
        <w:spacing w:before="120" w:after="120"/>
        <w:ind w:left="851" w:right="-427"/>
        <w:jc w:val="both"/>
        <w:rPr>
          <w:rFonts w:ascii="Verdana" w:hAnsi="Verdana"/>
          <w:sz w:val="19"/>
          <w:szCs w:val="19"/>
        </w:rPr>
      </w:pPr>
    </w:p>
    <w:p w14:paraId="57F7945F" w14:textId="77777777" w:rsidR="000B63A4" w:rsidRDefault="000B63A4" w:rsidP="001D3DE3">
      <w:pPr>
        <w:spacing w:before="120" w:after="120"/>
        <w:ind w:left="851" w:right="-427"/>
        <w:jc w:val="both"/>
        <w:rPr>
          <w:rFonts w:ascii="Verdana" w:hAnsi="Verdana"/>
          <w:sz w:val="19"/>
          <w:szCs w:val="19"/>
        </w:rPr>
      </w:pPr>
    </w:p>
    <w:p w14:paraId="1658B711" w14:textId="77777777" w:rsidR="000B63A4" w:rsidRPr="008F04F6" w:rsidRDefault="000B63A4" w:rsidP="001D3DE3">
      <w:pPr>
        <w:spacing w:before="120" w:after="120"/>
        <w:ind w:left="851" w:right="-427"/>
        <w:jc w:val="both"/>
        <w:rPr>
          <w:rFonts w:ascii="Verdana" w:hAnsi="Verdana"/>
          <w:sz w:val="19"/>
          <w:szCs w:val="19"/>
        </w:rPr>
      </w:pPr>
    </w:p>
    <w:p w14:paraId="5B7D1981" w14:textId="66150DD4" w:rsidR="00C548B6" w:rsidRPr="008F04F6" w:rsidRDefault="00C548B6" w:rsidP="001D3DE3">
      <w:pPr>
        <w:pStyle w:val="Ttulo3"/>
        <w:spacing w:after="120"/>
        <w:rPr>
          <w:rFonts w:eastAsia="Arial Unicode MS"/>
          <w:i/>
        </w:rPr>
      </w:pPr>
      <w:bookmarkStart w:id="810" w:name="_Toc528657971"/>
      <w:bookmarkStart w:id="811" w:name="_Toc528658790"/>
      <w:bookmarkStart w:id="812" w:name="_Toc528660417"/>
      <w:bookmarkStart w:id="813" w:name="_Toc528664267"/>
      <w:bookmarkStart w:id="814" w:name="_Toc528665958"/>
      <w:bookmarkStart w:id="815" w:name="_Toc528666583"/>
      <w:bookmarkStart w:id="816" w:name="_Toc528671306"/>
      <w:bookmarkStart w:id="817" w:name="_Toc530728124"/>
      <w:bookmarkStart w:id="818" w:name="_Toc5959029"/>
      <w:bookmarkStart w:id="819" w:name="_Toc34132939"/>
      <w:bookmarkStart w:id="820" w:name="_Toc157522113"/>
      <w:r w:rsidRPr="008F04F6">
        <w:rPr>
          <w:rFonts w:eastAsia="Arial Unicode MS"/>
        </w:rPr>
        <w:t>34.- SUBCONTRATACIÓN</w:t>
      </w:r>
      <w:bookmarkEnd w:id="810"/>
      <w:bookmarkEnd w:id="811"/>
      <w:bookmarkEnd w:id="812"/>
      <w:bookmarkEnd w:id="813"/>
      <w:bookmarkEnd w:id="814"/>
      <w:bookmarkEnd w:id="815"/>
      <w:bookmarkEnd w:id="816"/>
      <w:bookmarkEnd w:id="817"/>
      <w:bookmarkEnd w:id="818"/>
      <w:bookmarkEnd w:id="819"/>
      <w:bookmarkEnd w:id="820"/>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21" w:name="_Toc530728125"/>
      <w:bookmarkStart w:id="822" w:name="_Toc5959030"/>
      <w:r w:rsidRPr="008F04F6">
        <w:rPr>
          <w:sz w:val="19"/>
          <w:szCs w:val="19"/>
        </w:rPr>
        <w:t>34.1.- Comunicación a la/al responsable del contrato</w:t>
      </w:r>
      <w:bookmarkEnd w:id="821"/>
      <w:bookmarkEnd w:id="822"/>
      <w:r w:rsidR="00951944" w:rsidRPr="008F04F6">
        <w:rPr>
          <w:sz w:val="19"/>
          <w:szCs w:val="19"/>
        </w:rPr>
        <w:t>.</w:t>
      </w:r>
    </w:p>
    <w:p w14:paraId="058E2C89" w14:textId="7A7F84DA" w:rsidR="00C548B6" w:rsidRPr="008F04F6" w:rsidRDefault="00C548B6" w:rsidP="00460A5C">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460A5C">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w:t>
      </w:r>
      <w:r w:rsidRPr="008F04F6">
        <w:rPr>
          <w:rFonts w:ascii="Verdana" w:hAnsi="Verdana"/>
          <w:sz w:val="19"/>
          <w:szCs w:val="19"/>
        </w:rPr>
        <w:lastRenderedPageBreak/>
        <w:t xml:space="preserve">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23" w:name="_Toc530728126"/>
      <w:bookmarkStart w:id="824" w:name="_Toc5959031"/>
      <w:r w:rsidRPr="008F04F6">
        <w:rPr>
          <w:sz w:val="19"/>
          <w:szCs w:val="19"/>
        </w:rPr>
        <w:t>34.2.- Comprobación del cumplimiento de condiciones de pago a subcontratistas o suministradoras</w:t>
      </w:r>
      <w:bookmarkEnd w:id="823"/>
      <w:bookmarkEnd w:id="824"/>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25" w:name="_Toc528657972"/>
      <w:bookmarkStart w:id="826" w:name="_Toc528658791"/>
      <w:bookmarkStart w:id="827" w:name="_Toc528660418"/>
      <w:bookmarkStart w:id="828" w:name="_Toc528664268"/>
      <w:bookmarkStart w:id="829" w:name="_Toc528665959"/>
      <w:bookmarkStart w:id="830" w:name="_Toc528666584"/>
      <w:bookmarkStart w:id="831" w:name="_Toc528671307"/>
      <w:bookmarkStart w:id="832" w:name="_Toc530728127"/>
      <w:bookmarkStart w:id="833" w:name="_Toc5959032"/>
      <w:bookmarkStart w:id="834" w:name="_Toc34132940"/>
      <w:bookmarkStart w:id="835" w:name="_Toc157522114"/>
      <w:r w:rsidRPr="008F04F6">
        <w:rPr>
          <w:rFonts w:eastAsia="Arial Unicode MS"/>
        </w:rPr>
        <w:t>35.- CESIÓN DEL CONTRATO Y MODIFICACIÓN DE LA COMPOSICIÓN DE LA UTE</w:t>
      </w:r>
      <w:bookmarkEnd w:id="825"/>
      <w:bookmarkEnd w:id="826"/>
      <w:bookmarkEnd w:id="827"/>
      <w:bookmarkEnd w:id="828"/>
      <w:bookmarkEnd w:id="829"/>
      <w:bookmarkEnd w:id="830"/>
      <w:bookmarkEnd w:id="831"/>
      <w:bookmarkEnd w:id="832"/>
      <w:bookmarkEnd w:id="833"/>
      <w:bookmarkEnd w:id="834"/>
      <w:bookmarkEnd w:id="835"/>
    </w:p>
    <w:p w14:paraId="46E18D0A" w14:textId="482E9501" w:rsidR="00C548B6" w:rsidRPr="008F04F6" w:rsidRDefault="00C548B6" w:rsidP="001D3DE3">
      <w:pPr>
        <w:pStyle w:val="Ttulo4"/>
        <w:spacing w:after="120"/>
        <w:ind w:left="851" w:right="-427"/>
        <w:jc w:val="both"/>
        <w:rPr>
          <w:b w:val="0"/>
          <w:i/>
          <w:sz w:val="19"/>
          <w:szCs w:val="19"/>
        </w:rPr>
      </w:pPr>
      <w:bookmarkStart w:id="836" w:name="_Toc530728128"/>
      <w:bookmarkStart w:id="837" w:name="_Toc5959033"/>
      <w:r w:rsidRPr="008F04F6">
        <w:rPr>
          <w:sz w:val="19"/>
          <w:szCs w:val="19"/>
        </w:rPr>
        <w:t>35.1.- Cesión del contrato</w:t>
      </w:r>
      <w:bookmarkEnd w:id="836"/>
      <w:bookmarkEnd w:id="837"/>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460A5C">
      <w:pPr>
        <w:numPr>
          <w:ilvl w:val="0"/>
          <w:numId w:val="101"/>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460A5C">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460A5C">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460A5C">
      <w:pPr>
        <w:numPr>
          <w:ilvl w:val="0"/>
          <w:numId w:val="102"/>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460A5C">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460A5C">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460A5C">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460A5C">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460A5C">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460A5C">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460A5C">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460A5C">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460A5C">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460A5C">
      <w:pPr>
        <w:numPr>
          <w:ilvl w:val="0"/>
          <w:numId w:val="102"/>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460A5C">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460A5C">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460A5C">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38" w:name="_Toc530728129"/>
      <w:bookmarkStart w:id="839" w:name="_Toc5959034"/>
      <w:r w:rsidRPr="008F04F6">
        <w:rPr>
          <w:sz w:val="19"/>
          <w:szCs w:val="19"/>
        </w:rPr>
        <w:t>35.2.- Modificación de la composición de la UTE</w:t>
      </w:r>
      <w:bookmarkEnd w:id="838"/>
      <w:bookmarkEnd w:id="839"/>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460A5C">
      <w:pPr>
        <w:numPr>
          <w:ilvl w:val="0"/>
          <w:numId w:val="71"/>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460A5C">
      <w:pPr>
        <w:pStyle w:val="Prrafodelista"/>
        <w:numPr>
          <w:ilvl w:val="0"/>
          <w:numId w:val="7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460A5C">
      <w:pPr>
        <w:pStyle w:val="Prrafodelista"/>
        <w:numPr>
          <w:ilvl w:val="0"/>
          <w:numId w:val="7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460A5C">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460A5C">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460A5C">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460A5C">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460A5C">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460A5C">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460A5C">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460A5C">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460A5C">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lastRenderedPageBreak/>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460A5C">
      <w:pPr>
        <w:pStyle w:val="Prrafodelista"/>
        <w:numPr>
          <w:ilvl w:val="0"/>
          <w:numId w:val="13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460A5C">
      <w:pPr>
        <w:pStyle w:val="Prrafodelista"/>
        <w:numPr>
          <w:ilvl w:val="0"/>
          <w:numId w:val="13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460A5C">
      <w:pPr>
        <w:numPr>
          <w:ilvl w:val="0"/>
          <w:numId w:val="104"/>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sidRPr="008F04F6">
        <w:rPr>
          <w:rFonts w:ascii="Verdana" w:eastAsia="Calibri" w:hAnsi="Verdana"/>
          <w:sz w:val="19"/>
          <w:szCs w:val="19"/>
        </w:rPr>
        <w:br w:type="page"/>
      </w:r>
    </w:p>
    <w:p w14:paraId="2D8415D7" w14:textId="77777777" w:rsidR="00761F59" w:rsidRDefault="00761F59">
      <w:pPr>
        <w:rPr>
          <w:rFonts w:ascii="Verdana" w:eastAsia="Calibri" w:hAnsi="Verdana"/>
          <w:sz w:val="19"/>
          <w:szCs w:val="19"/>
        </w:rPr>
      </w:pPr>
    </w:p>
    <w:p w14:paraId="14B0B215" w14:textId="77777777" w:rsidR="00761F59" w:rsidRDefault="00761F59">
      <w:pPr>
        <w:rPr>
          <w:rFonts w:ascii="Verdana" w:eastAsia="Calibri" w:hAnsi="Verdana"/>
          <w:sz w:val="19"/>
          <w:szCs w:val="19"/>
        </w:rPr>
      </w:pPr>
    </w:p>
    <w:p w14:paraId="7E95F76B" w14:textId="77777777" w:rsidR="00761F59" w:rsidRDefault="00761F59">
      <w:pPr>
        <w:rPr>
          <w:rFonts w:ascii="Verdana" w:eastAsia="Calibri" w:hAnsi="Verdana"/>
          <w:sz w:val="19"/>
          <w:szCs w:val="19"/>
        </w:rPr>
      </w:pPr>
    </w:p>
    <w:p w14:paraId="2A8F00A4" w14:textId="77777777" w:rsidR="00761F59" w:rsidRDefault="00761F59">
      <w:pPr>
        <w:rPr>
          <w:rFonts w:ascii="Verdana" w:eastAsia="Calibri" w:hAnsi="Verdana"/>
          <w:sz w:val="19"/>
          <w:szCs w:val="19"/>
        </w:rPr>
      </w:pPr>
    </w:p>
    <w:p w14:paraId="4ACF3381" w14:textId="77777777" w:rsidR="00761F59" w:rsidRDefault="00761F59">
      <w:pPr>
        <w:rPr>
          <w:rFonts w:ascii="Verdana" w:eastAsia="Calibri" w:hAnsi="Verdana"/>
          <w:sz w:val="19"/>
          <w:szCs w:val="19"/>
        </w:rPr>
      </w:pPr>
    </w:p>
    <w:p w14:paraId="704C3B86" w14:textId="77777777" w:rsidR="00761F59" w:rsidRPr="008F04F6" w:rsidRDefault="00761F59">
      <w:pPr>
        <w:rPr>
          <w:rFonts w:ascii="Verdana" w:eastAsia="Calibri" w:hAnsi="Verdana"/>
          <w:sz w:val="19"/>
          <w:szCs w:val="19"/>
        </w:rPr>
      </w:pPr>
    </w:p>
    <w:p w14:paraId="01EE13D5" w14:textId="6C30AA90" w:rsidR="00C548B6" w:rsidRPr="008F04F6" w:rsidRDefault="00C548B6" w:rsidP="00C548B6">
      <w:pPr>
        <w:pStyle w:val="Ttulo2"/>
      </w:pPr>
      <w:bookmarkStart w:id="840" w:name="_Toc505598230"/>
      <w:bookmarkStart w:id="841" w:name="_Toc505598307"/>
      <w:bookmarkStart w:id="842" w:name="_Toc505598400"/>
      <w:bookmarkStart w:id="843" w:name="_Toc507512582"/>
      <w:bookmarkStart w:id="844" w:name="_Toc507512883"/>
      <w:bookmarkStart w:id="845" w:name="_Toc528657973"/>
      <w:bookmarkStart w:id="846" w:name="_Toc528658792"/>
      <w:bookmarkStart w:id="847" w:name="_Toc528660419"/>
      <w:bookmarkStart w:id="848" w:name="_Toc528664269"/>
      <w:bookmarkStart w:id="849" w:name="_Toc528665960"/>
      <w:bookmarkStart w:id="850" w:name="_Toc528666585"/>
      <w:bookmarkStart w:id="851" w:name="_Toc528671308"/>
      <w:bookmarkStart w:id="852" w:name="_Toc530728130"/>
      <w:bookmarkStart w:id="853" w:name="_Toc5959035"/>
      <w:bookmarkStart w:id="854" w:name="_Toc34132941"/>
      <w:bookmarkStart w:id="855" w:name="_Toc157522115"/>
      <w:r w:rsidRPr="008F04F6">
        <w:t>VI.- EXTINCIÓN DEL CONTRATO</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p>
    <w:p w14:paraId="257B7DC4" w14:textId="082A996B" w:rsidR="00C548B6" w:rsidRPr="008F04F6" w:rsidRDefault="00C548B6" w:rsidP="001D3DE3">
      <w:pPr>
        <w:pStyle w:val="Ttulo3"/>
        <w:spacing w:after="120"/>
        <w:rPr>
          <w:rFonts w:eastAsia="Arial Unicode MS"/>
          <w:i/>
        </w:rPr>
      </w:pPr>
      <w:bookmarkStart w:id="856" w:name="_Toc528657974"/>
      <w:bookmarkStart w:id="857" w:name="_Toc528658793"/>
      <w:bookmarkStart w:id="858" w:name="_Toc528660420"/>
      <w:bookmarkStart w:id="859" w:name="_Toc528664270"/>
      <w:bookmarkStart w:id="860" w:name="_Toc528665961"/>
      <w:bookmarkStart w:id="861" w:name="_Toc528666586"/>
      <w:bookmarkStart w:id="862" w:name="_Toc528671309"/>
      <w:bookmarkStart w:id="863" w:name="_Toc530728131"/>
      <w:bookmarkStart w:id="864" w:name="_Toc5959036"/>
      <w:bookmarkStart w:id="865" w:name="_Toc34132942"/>
      <w:bookmarkStart w:id="866" w:name="_Toc157522116"/>
      <w:r w:rsidRPr="008F04F6">
        <w:rPr>
          <w:rFonts w:eastAsia="Arial Unicode MS"/>
        </w:rPr>
        <w:t>36.- CUMPLIMIENTO: ENTREGA, RECEPCIÓN Y LIQUIDACIÓN</w:t>
      </w:r>
      <w:bookmarkEnd w:id="856"/>
      <w:bookmarkEnd w:id="857"/>
      <w:bookmarkEnd w:id="858"/>
      <w:bookmarkEnd w:id="859"/>
      <w:bookmarkEnd w:id="860"/>
      <w:bookmarkEnd w:id="861"/>
      <w:bookmarkEnd w:id="862"/>
      <w:bookmarkEnd w:id="863"/>
      <w:bookmarkEnd w:id="864"/>
      <w:bookmarkEnd w:id="865"/>
      <w:bookmarkEnd w:id="866"/>
    </w:p>
    <w:p w14:paraId="0D948234" w14:textId="73A31E6E" w:rsidR="00C548B6" w:rsidRPr="008F04F6" w:rsidRDefault="00C548B6" w:rsidP="001D3DE3">
      <w:pPr>
        <w:pStyle w:val="Ttulo4"/>
        <w:spacing w:after="120"/>
        <w:ind w:left="851" w:right="-427"/>
        <w:jc w:val="both"/>
        <w:rPr>
          <w:b w:val="0"/>
          <w:i/>
          <w:sz w:val="19"/>
          <w:szCs w:val="19"/>
        </w:rPr>
      </w:pPr>
      <w:bookmarkStart w:id="867" w:name="_Toc530728132"/>
      <w:bookmarkStart w:id="868" w:name="_Toc5959037"/>
      <w:r w:rsidRPr="008F04F6">
        <w:rPr>
          <w:sz w:val="19"/>
          <w:szCs w:val="19"/>
        </w:rPr>
        <w:t>36.1.- Entrega y comprobación del correcto cumplimiento</w:t>
      </w:r>
      <w:bookmarkEnd w:id="867"/>
      <w:bookmarkEnd w:id="868"/>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460A5C">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460A5C">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460A5C">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460A5C">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69" w:name="_Toc530728133"/>
      <w:bookmarkStart w:id="870" w:name="_Toc5959038"/>
      <w:r w:rsidRPr="008F04F6">
        <w:rPr>
          <w:sz w:val="19"/>
          <w:szCs w:val="19"/>
        </w:rPr>
        <w:t>36.2.- Subsanación de defectos</w:t>
      </w:r>
      <w:bookmarkEnd w:id="869"/>
      <w:bookmarkEnd w:id="870"/>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460A5C">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460A5C">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460A5C">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Default="00C548B6" w:rsidP="00460A5C">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0D636243" w14:textId="77777777" w:rsidR="00D86874" w:rsidRDefault="00D86874" w:rsidP="00D86874">
      <w:pPr>
        <w:spacing w:before="120" w:after="120"/>
        <w:ind w:right="-427"/>
        <w:jc w:val="both"/>
        <w:rPr>
          <w:rFonts w:ascii="Verdana" w:hAnsi="Verdana"/>
          <w:sz w:val="19"/>
          <w:szCs w:val="19"/>
        </w:rPr>
      </w:pPr>
    </w:p>
    <w:p w14:paraId="1577F2A1" w14:textId="77777777" w:rsidR="00D86874" w:rsidRDefault="00D86874" w:rsidP="00D86874">
      <w:pPr>
        <w:spacing w:before="120" w:after="120"/>
        <w:ind w:right="-427"/>
        <w:jc w:val="both"/>
        <w:rPr>
          <w:rFonts w:ascii="Verdana" w:hAnsi="Verdana"/>
          <w:sz w:val="19"/>
          <w:szCs w:val="19"/>
        </w:rPr>
      </w:pPr>
    </w:p>
    <w:p w14:paraId="68E33A0F" w14:textId="77777777" w:rsidR="00D86874" w:rsidRDefault="00D86874" w:rsidP="00D86874">
      <w:pPr>
        <w:spacing w:before="120" w:after="120"/>
        <w:ind w:right="-427"/>
        <w:jc w:val="both"/>
        <w:rPr>
          <w:rFonts w:ascii="Verdana" w:hAnsi="Verdana"/>
          <w:sz w:val="19"/>
          <w:szCs w:val="19"/>
        </w:rPr>
      </w:pPr>
    </w:p>
    <w:p w14:paraId="1421F268" w14:textId="77777777" w:rsidR="00D86874" w:rsidRDefault="00D86874" w:rsidP="00D86874">
      <w:pPr>
        <w:spacing w:before="120" w:after="120"/>
        <w:ind w:right="-427"/>
        <w:jc w:val="both"/>
        <w:rPr>
          <w:rFonts w:ascii="Verdana" w:hAnsi="Verdana"/>
          <w:sz w:val="19"/>
          <w:szCs w:val="19"/>
        </w:rPr>
      </w:pPr>
    </w:p>
    <w:p w14:paraId="12988742" w14:textId="77777777" w:rsidR="00D86874" w:rsidRPr="008F04F6" w:rsidRDefault="00D86874" w:rsidP="00D86874">
      <w:pPr>
        <w:spacing w:before="120" w:after="120"/>
        <w:ind w:right="-427"/>
        <w:jc w:val="both"/>
        <w:rPr>
          <w:rFonts w:ascii="Verdana" w:hAnsi="Verdana"/>
          <w:sz w:val="19"/>
          <w:szCs w:val="19"/>
        </w:rPr>
      </w:pP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71" w:name="_Toc530728134"/>
      <w:bookmarkStart w:id="872" w:name="_Toc5959039"/>
      <w:r w:rsidRPr="008F04F6">
        <w:rPr>
          <w:sz w:val="19"/>
          <w:szCs w:val="19"/>
        </w:rPr>
        <w:t>36.3.- Recepción</w:t>
      </w:r>
      <w:bookmarkEnd w:id="871"/>
      <w:bookmarkEnd w:id="872"/>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73" w:name="_Toc530728135"/>
      <w:bookmarkStart w:id="874" w:name="_Toc5959040"/>
      <w:r w:rsidRPr="008F04F6">
        <w:rPr>
          <w:sz w:val="19"/>
          <w:szCs w:val="19"/>
        </w:rPr>
        <w:t>36.4.- Liquidación</w:t>
      </w:r>
      <w:bookmarkEnd w:id="873"/>
      <w:bookmarkEnd w:id="874"/>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75" w:name="_Toc528657975"/>
      <w:bookmarkStart w:id="876" w:name="_Toc528658794"/>
      <w:bookmarkStart w:id="877" w:name="_Toc528660421"/>
      <w:bookmarkStart w:id="878" w:name="_Toc528664271"/>
      <w:bookmarkStart w:id="879" w:name="_Toc528665962"/>
      <w:bookmarkStart w:id="880" w:name="_Toc528666587"/>
      <w:bookmarkStart w:id="881" w:name="_Toc528671310"/>
      <w:bookmarkStart w:id="882" w:name="_Toc530728136"/>
      <w:bookmarkStart w:id="883" w:name="_Toc5959041"/>
      <w:bookmarkStart w:id="884" w:name="_Toc34132943"/>
      <w:bookmarkStart w:id="885" w:name="_Toc157522117"/>
      <w:r w:rsidRPr="008F04F6">
        <w:rPr>
          <w:rFonts w:eastAsia="Arial Unicode MS"/>
        </w:rPr>
        <w:t>37.- PLAZO DE GARANTÍA Y DEVOLUCIóN DE LA GARANTÍA</w:t>
      </w:r>
      <w:bookmarkEnd w:id="875"/>
      <w:bookmarkEnd w:id="876"/>
      <w:bookmarkEnd w:id="877"/>
      <w:bookmarkEnd w:id="878"/>
      <w:bookmarkEnd w:id="879"/>
      <w:bookmarkEnd w:id="880"/>
      <w:bookmarkEnd w:id="881"/>
      <w:bookmarkEnd w:id="882"/>
      <w:bookmarkEnd w:id="883"/>
      <w:bookmarkEnd w:id="884"/>
      <w:bookmarkEnd w:id="885"/>
    </w:p>
    <w:p w14:paraId="15D33364" w14:textId="53A0B56E" w:rsidR="00C548B6" w:rsidRPr="008F04F6" w:rsidRDefault="00C548B6" w:rsidP="001D3DE3">
      <w:pPr>
        <w:pStyle w:val="Ttulo4"/>
        <w:spacing w:after="120"/>
        <w:ind w:left="851" w:right="-427"/>
        <w:jc w:val="both"/>
        <w:rPr>
          <w:b w:val="0"/>
          <w:i/>
          <w:sz w:val="19"/>
          <w:szCs w:val="19"/>
        </w:rPr>
      </w:pPr>
      <w:bookmarkStart w:id="886" w:name="_Toc530728137"/>
      <w:bookmarkStart w:id="887" w:name="_Toc5959042"/>
      <w:r w:rsidRPr="008F04F6">
        <w:rPr>
          <w:sz w:val="19"/>
          <w:szCs w:val="19"/>
        </w:rPr>
        <w:t>37.1.- Obligaciones de la contratista</w:t>
      </w:r>
      <w:bookmarkEnd w:id="886"/>
      <w:bookmarkEnd w:id="887"/>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9FF1B43" w14:textId="77777777" w:rsidR="00D86874" w:rsidRDefault="00D86874" w:rsidP="001D3DE3">
      <w:pPr>
        <w:spacing w:before="120" w:after="120"/>
        <w:ind w:left="851" w:right="-427"/>
        <w:jc w:val="both"/>
        <w:rPr>
          <w:rFonts w:ascii="Verdana" w:hAnsi="Verdana"/>
          <w:sz w:val="19"/>
          <w:szCs w:val="19"/>
        </w:rPr>
      </w:pPr>
    </w:p>
    <w:p w14:paraId="5E637E3E" w14:textId="77777777" w:rsidR="00D86874" w:rsidRDefault="00D86874" w:rsidP="001D3DE3">
      <w:pPr>
        <w:spacing w:before="120" w:after="120"/>
        <w:ind w:left="851" w:right="-427"/>
        <w:jc w:val="both"/>
        <w:rPr>
          <w:rFonts w:ascii="Verdana" w:hAnsi="Verdana"/>
          <w:sz w:val="19"/>
          <w:szCs w:val="19"/>
        </w:rPr>
      </w:pPr>
    </w:p>
    <w:p w14:paraId="241EC461" w14:textId="77777777" w:rsidR="00D86874" w:rsidRDefault="00D86874" w:rsidP="001D3DE3">
      <w:pPr>
        <w:spacing w:before="120" w:after="120"/>
        <w:ind w:left="851" w:right="-427"/>
        <w:jc w:val="both"/>
        <w:rPr>
          <w:rFonts w:ascii="Verdana" w:hAnsi="Verdana"/>
          <w:sz w:val="19"/>
          <w:szCs w:val="19"/>
        </w:rPr>
      </w:pPr>
    </w:p>
    <w:p w14:paraId="3270F830" w14:textId="77777777" w:rsidR="00D86874" w:rsidRDefault="00D86874" w:rsidP="001D3DE3">
      <w:pPr>
        <w:spacing w:before="120" w:after="120"/>
        <w:ind w:left="851" w:right="-427"/>
        <w:jc w:val="both"/>
        <w:rPr>
          <w:rFonts w:ascii="Verdana" w:hAnsi="Verdana"/>
          <w:sz w:val="19"/>
          <w:szCs w:val="19"/>
        </w:rPr>
      </w:pPr>
    </w:p>
    <w:p w14:paraId="6D70462E" w14:textId="77777777" w:rsidR="00D86874" w:rsidRDefault="00D86874" w:rsidP="001D3DE3">
      <w:pPr>
        <w:spacing w:before="120" w:after="120"/>
        <w:ind w:left="851" w:right="-427"/>
        <w:jc w:val="both"/>
        <w:rPr>
          <w:rFonts w:ascii="Verdana" w:hAnsi="Verdana"/>
          <w:sz w:val="19"/>
          <w:szCs w:val="19"/>
        </w:rPr>
      </w:pPr>
    </w:p>
    <w:p w14:paraId="091D9C0F" w14:textId="77777777" w:rsidR="00D86874" w:rsidRDefault="00D86874" w:rsidP="001D3DE3">
      <w:pPr>
        <w:spacing w:before="120" w:after="120"/>
        <w:ind w:left="851" w:right="-427"/>
        <w:jc w:val="both"/>
        <w:rPr>
          <w:rFonts w:ascii="Verdana" w:hAnsi="Verdana"/>
          <w:sz w:val="19"/>
          <w:szCs w:val="19"/>
        </w:rPr>
      </w:pPr>
    </w:p>
    <w:p w14:paraId="74DA417D" w14:textId="77777777" w:rsidR="00D86874" w:rsidRPr="008F04F6" w:rsidRDefault="00D86874" w:rsidP="001D3DE3">
      <w:pPr>
        <w:spacing w:before="120" w:after="120"/>
        <w:ind w:left="851" w:right="-427"/>
        <w:jc w:val="both"/>
        <w:rPr>
          <w:rFonts w:ascii="Verdana" w:hAnsi="Verdana"/>
          <w:sz w:val="19"/>
          <w:szCs w:val="19"/>
        </w:rPr>
      </w:pPr>
    </w:p>
    <w:p w14:paraId="22CB435C" w14:textId="350A8E4E" w:rsidR="00C548B6" w:rsidRPr="008F04F6" w:rsidRDefault="00C548B6" w:rsidP="001D3DE3">
      <w:pPr>
        <w:pStyle w:val="Ttulo4"/>
        <w:spacing w:after="120"/>
        <w:ind w:left="851" w:right="-427"/>
        <w:jc w:val="both"/>
        <w:rPr>
          <w:b w:val="0"/>
          <w:i/>
          <w:sz w:val="19"/>
          <w:szCs w:val="19"/>
        </w:rPr>
      </w:pPr>
      <w:bookmarkStart w:id="888" w:name="_Toc530728138"/>
      <w:bookmarkStart w:id="889" w:name="_Toc5959043"/>
      <w:r w:rsidRPr="008F04F6">
        <w:rPr>
          <w:sz w:val="19"/>
          <w:szCs w:val="19"/>
        </w:rPr>
        <w:t>37.2.- Devolución de la garantía</w:t>
      </w:r>
      <w:bookmarkEnd w:id="888"/>
      <w:bookmarkEnd w:id="889"/>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460A5C">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460A5C">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890" w:name="_Toc41549426"/>
      <w:bookmarkStart w:id="891"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90"/>
      <w:bookmarkEnd w:id="891"/>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460A5C">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Default="00DA5424" w:rsidP="00460A5C">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99B91B8" w14:textId="77777777" w:rsidR="00B53DBD" w:rsidRDefault="00B53DBD" w:rsidP="00B53DBD">
      <w:pPr>
        <w:spacing w:before="120" w:after="120"/>
        <w:ind w:right="-427"/>
        <w:jc w:val="both"/>
        <w:rPr>
          <w:rFonts w:ascii="Verdana" w:eastAsia="Arial Unicode MS" w:hAnsi="Verdana"/>
          <w:sz w:val="19"/>
          <w:szCs w:val="19"/>
        </w:rPr>
      </w:pPr>
    </w:p>
    <w:p w14:paraId="1124CC82" w14:textId="77777777" w:rsidR="00B53DBD" w:rsidRDefault="00B53DBD" w:rsidP="00B53DBD">
      <w:pPr>
        <w:spacing w:before="120" w:after="120"/>
        <w:ind w:right="-427"/>
        <w:jc w:val="both"/>
        <w:rPr>
          <w:rFonts w:ascii="Verdana" w:eastAsia="Arial Unicode MS" w:hAnsi="Verdana"/>
          <w:sz w:val="19"/>
          <w:szCs w:val="19"/>
        </w:rPr>
      </w:pPr>
    </w:p>
    <w:p w14:paraId="24030767" w14:textId="77777777" w:rsidR="00B53DBD" w:rsidRDefault="00B53DBD" w:rsidP="00B53DBD">
      <w:pPr>
        <w:spacing w:before="120" w:after="120"/>
        <w:ind w:right="-427"/>
        <w:jc w:val="both"/>
        <w:rPr>
          <w:rFonts w:ascii="Verdana" w:eastAsia="Arial Unicode MS" w:hAnsi="Verdana"/>
          <w:sz w:val="19"/>
          <w:szCs w:val="19"/>
        </w:rPr>
      </w:pPr>
    </w:p>
    <w:p w14:paraId="0727CACB" w14:textId="77777777" w:rsidR="00B53DBD" w:rsidRDefault="00B53DBD" w:rsidP="00B53DBD">
      <w:pPr>
        <w:spacing w:before="120" w:after="120"/>
        <w:ind w:right="-427"/>
        <w:jc w:val="both"/>
        <w:rPr>
          <w:rFonts w:ascii="Verdana" w:eastAsia="Arial Unicode MS" w:hAnsi="Verdana"/>
          <w:sz w:val="19"/>
          <w:szCs w:val="19"/>
        </w:rPr>
      </w:pPr>
    </w:p>
    <w:p w14:paraId="2E005434" w14:textId="77777777" w:rsidR="00B53DBD" w:rsidRDefault="00B53DBD" w:rsidP="00B53DBD">
      <w:pPr>
        <w:spacing w:before="120" w:after="120"/>
        <w:ind w:right="-427"/>
        <w:jc w:val="both"/>
        <w:rPr>
          <w:rFonts w:ascii="Verdana" w:eastAsia="Arial Unicode MS" w:hAnsi="Verdana"/>
          <w:sz w:val="19"/>
          <w:szCs w:val="19"/>
        </w:rPr>
      </w:pPr>
    </w:p>
    <w:p w14:paraId="320AB783" w14:textId="77777777" w:rsidR="00B53DBD" w:rsidRDefault="00B53DBD" w:rsidP="00B53DBD">
      <w:pPr>
        <w:spacing w:before="120" w:after="120"/>
        <w:ind w:right="-427"/>
        <w:jc w:val="both"/>
        <w:rPr>
          <w:rFonts w:ascii="Verdana" w:eastAsia="Arial Unicode MS" w:hAnsi="Verdana"/>
          <w:sz w:val="19"/>
          <w:szCs w:val="19"/>
        </w:rPr>
      </w:pPr>
    </w:p>
    <w:p w14:paraId="330BD4D2" w14:textId="77777777" w:rsidR="00B53DBD" w:rsidRPr="00B53DBD" w:rsidRDefault="00B53DBD" w:rsidP="00B53DBD">
      <w:pPr>
        <w:spacing w:before="120" w:after="120"/>
        <w:ind w:right="-427"/>
        <w:jc w:val="both"/>
        <w:rPr>
          <w:rFonts w:ascii="Verdana" w:eastAsia="Arial Unicode MS" w:hAnsi="Verdana"/>
          <w:sz w:val="19"/>
          <w:szCs w:val="19"/>
        </w:rPr>
      </w:pPr>
    </w:p>
    <w:p w14:paraId="5323A65B" w14:textId="76703396" w:rsidR="00C548B6" w:rsidRPr="008F04F6" w:rsidRDefault="00C548B6" w:rsidP="001D3DE3">
      <w:pPr>
        <w:pStyle w:val="Ttulo3"/>
        <w:spacing w:after="120"/>
        <w:rPr>
          <w:rFonts w:eastAsia="Arial Unicode MS"/>
          <w:i/>
        </w:rPr>
      </w:pPr>
      <w:bookmarkStart w:id="892" w:name="_Toc528657976"/>
      <w:bookmarkStart w:id="893" w:name="_Toc528658795"/>
      <w:bookmarkStart w:id="894" w:name="_Toc528660422"/>
      <w:bookmarkStart w:id="895" w:name="_Toc528664272"/>
      <w:bookmarkStart w:id="896" w:name="_Toc528665963"/>
      <w:bookmarkStart w:id="897" w:name="_Toc528666588"/>
      <w:bookmarkStart w:id="898" w:name="_Toc528671311"/>
      <w:bookmarkStart w:id="899" w:name="_Toc530728139"/>
      <w:bookmarkStart w:id="900" w:name="_Toc5959044"/>
      <w:bookmarkStart w:id="901" w:name="_Toc34132944"/>
      <w:bookmarkStart w:id="902" w:name="_Toc157522118"/>
      <w:r w:rsidRPr="008F04F6">
        <w:rPr>
          <w:rFonts w:eastAsia="Arial Unicode MS"/>
        </w:rPr>
        <w:t>38.- RESOLUCIÓN DEL CONTRATO</w:t>
      </w:r>
      <w:bookmarkEnd w:id="892"/>
      <w:bookmarkEnd w:id="893"/>
      <w:bookmarkEnd w:id="894"/>
      <w:bookmarkEnd w:id="895"/>
      <w:bookmarkEnd w:id="896"/>
      <w:bookmarkEnd w:id="897"/>
      <w:bookmarkEnd w:id="898"/>
      <w:bookmarkEnd w:id="899"/>
      <w:bookmarkEnd w:id="900"/>
      <w:bookmarkEnd w:id="901"/>
      <w:bookmarkEnd w:id="902"/>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460A5C">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460A5C">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460A5C">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Default="00C548B6" w:rsidP="00C548B6">
      <w:pPr>
        <w:ind w:right="-427"/>
        <w:jc w:val="both"/>
        <w:rPr>
          <w:rFonts w:ascii="Verdana" w:hAnsi="Verdana"/>
          <w:sz w:val="20"/>
          <w:szCs w:val="20"/>
        </w:rPr>
      </w:pPr>
      <w:r w:rsidRPr="008F04F6">
        <w:rPr>
          <w:rFonts w:ascii="Verdana" w:hAnsi="Verdana"/>
          <w:sz w:val="20"/>
          <w:szCs w:val="20"/>
        </w:rPr>
        <w:br w:type="page"/>
      </w:r>
    </w:p>
    <w:p w14:paraId="43F86583" w14:textId="77777777" w:rsidR="008B08D6" w:rsidRDefault="008B08D6" w:rsidP="00C548B6">
      <w:pPr>
        <w:ind w:right="-427"/>
        <w:jc w:val="both"/>
        <w:rPr>
          <w:rFonts w:ascii="Verdana" w:hAnsi="Verdana"/>
          <w:sz w:val="20"/>
          <w:szCs w:val="20"/>
        </w:rPr>
      </w:pPr>
    </w:p>
    <w:p w14:paraId="2C3D48FA" w14:textId="77777777" w:rsidR="008B08D6" w:rsidRDefault="008B08D6" w:rsidP="00C548B6">
      <w:pPr>
        <w:ind w:right="-427"/>
        <w:jc w:val="both"/>
        <w:rPr>
          <w:rFonts w:ascii="Verdana" w:hAnsi="Verdana"/>
          <w:sz w:val="20"/>
          <w:szCs w:val="20"/>
        </w:rPr>
      </w:pPr>
    </w:p>
    <w:p w14:paraId="078ECA97" w14:textId="77777777" w:rsidR="008B08D6" w:rsidRDefault="008B08D6" w:rsidP="00C548B6">
      <w:pPr>
        <w:ind w:right="-427"/>
        <w:jc w:val="both"/>
        <w:rPr>
          <w:rFonts w:ascii="Verdana" w:hAnsi="Verdana"/>
          <w:sz w:val="20"/>
          <w:szCs w:val="20"/>
        </w:rPr>
      </w:pPr>
    </w:p>
    <w:p w14:paraId="6AF2F41B" w14:textId="77777777" w:rsidR="008B08D6" w:rsidRDefault="008B08D6" w:rsidP="00C548B6">
      <w:pPr>
        <w:ind w:right="-427"/>
        <w:jc w:val="both"/>
        <w:rPr>
          <w:rFonts w:ascii="Verdana" w:hAnsi="Verdana"/>
          <w:sz w:val="20"/>
          <w:szCs w:val="20"/>
        </w:rPr>
      </w:pPr>
    </w:p>
    <w:p w14:paraId="0DDB609B" w14:textId="77777777" w:rsidR="008B08D6" w:rsidRDefault="008B08D6" w:rsidP="00C548B6">
      <w:pPr>
        <w:ind w:right="-427"/>
        <w:jc w:val="both"/>
        <w:rPr>
          <w:rFonts w:ascii="Verdana" w:hAnsi="Verdana"/>
          <w:sz w:val="20"/>
          <w:szCs w:val="20"/>
        </w:rPr>
      </w:pPr>
    </w:p>
    <w:p w14:paraId="0B99C214" w14:textId="77777777" w:rsidR="008B08D6" w:rsidRPr="008F04F6" w:rsidRDefault="008B08D6" w:rsidP="00C548B6">
      <w:pPr>
        <w:ind w:right="-427"/>
        <w:jc w:val="both"/>
        <w:rPr>
          <w:rFonts w:ascii="Verdana" w:hAnsi="Verdana"/>
          <w:sz w:val="16"/>
          <w:szCs w:val="16"/>
        </w:rPr>
      </w:pPr>
    </w:p>
    <w:p w14:paraId="08C0B40F" w14:textId="5E59733B" w:rsidR="00C548B6" w:rsidRPr="008F04F6" w:rsidRDefault="00C548B6" w:rsidP="00C548B6">
      <w:pPr>
        <w:pStyle w:val="Ttulo2"/>
      </w:pPr>
      <w:bookmarkStart w:id="903" w:name="_Toc505598231"/>
      <w:bookmarkStart w:id="904" w:name="_Toc505598308"/>
      <w:bookmarkStart w:id="905" w:name="_Toc505598401"/>
      <w:bookmarkStart w:id="906" w:name="_Toc507512583"/>
      <w:bookmarkStart w:id="907" w:name="_Toc507512884"/>
      <w:bookmarkStart w:id="908" w:name="_Toc528657977"/>
      <w:bookmarkStart w:id="909" w:name="_Toc528658796"/>
      <w:bookmarkStart w:id="910" w:name="_Toc528660423"/>
      <w:bookmarkStart w:id="911" w:name="_Toc528664273"/>
      <w:bookmarkStart w:id="912" w:name="_Toc528665964"/>
      <w:bookmarkStart w:id="913" w:name="_Toc528666589"/>
      <w:bookmarkStart w:id="914" w:name="_Toc528671312"/>
      <w:bookmarkStart w:id="915" w:name="_Toc530728140"/>
      <w:bookmarkStart w:id="916" w:name="_Toc5959045"/>
      <w:bookmarkStart w:id="917" w:name="_Toc34132945"/>
      <w:bookmarkStart w:id="918" w:name="_Toc157522119"/>
      <w:r w:rsidRPr="008F04F6">
        <w:t>VII.- INCIDENCIAS Y REVISIÓN DE ACTOS</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14:paraId="63C867C8" w14:textId="0E2CEC5F" w:rsidR="00C548B6" w:rsidRPr="008F04F6" w:rsidRDefault="00C548B6" w:rsidP="001D3DE3">
      <w:pPr>
        <w:pStyle w:val="Ttulo3"/>
        <w:spacing w:after="120"/>
        <w:rPr>
          <w:rFonts w:eastAsia="Arial Unicode MS"/>
          <w:i/>
        </w:rPr>
      </w:pPr>
      <w:bookmarkStart w:id="919" w:name="_Toc528657978"/>
      <w:bookmarkStart w:id="920" w:name="_Toc528658797"/>
      <w:bookmarkStart w:id="921" w:name="_Toc528660424"/>
      <w:bookmarkStart w:id="922" w:name="_Toc528664274"/>
      <w:bookmarkStart w:id="923" w:name="_Toc528665965"/>
      <w:bookmarkStart w:id="924" w:name="_Toc528666590"/>
      <w:bookmarkStart w:id="925" w:name="_Toc528671313"/>
      <w:bookmarkStart w:id="926" w:name="_Toc530728141"/>
      <w:bookmarkStart w:id="927" w:name="_Toc5959046"/>
      <w:bookmarkStart w:id="928" w:name="_Toc34132946"/>
      <w:bookmarkStart w:id="929" w:name="_Toc157522120"/>
      <w:r w:rsidRPr="008F04F6">
        <w:rPr>
          <w:rFonts w:eastAsia="Arial Unicode MS"/>
        </w:rPr>
        <w:t>39.- INCIDENCIAS</w:t>
      </w:r>
      <w:bookmarkEnd w:id="919"/>
      <w:bookmarkEnd w:id="920"/>
      <w:bookmarkEnd w:id="921"/>
      <w:bookmarkEnd w:id="922"/>
      <w:bookmarkEnd w:id="923"/>
      <w:bookmarkEnd w:id="924"/>
      <w:bookmarkEnd w:id="925"/>
      <w:bookmarkEnd w:id="926"/>
      <w:bookmarkEnd w:id="927"/>
      <w:bookmarkEnd w:id="928"/>
      <w:bookmarkEnd w:id="929"/>
    </w:p>
    <w:p w14:paraId="1A4256AC" w14:textId="00C2AB16" w:rsidR="00C548B6" w:rsidRPr="008F04F6" w:rsidRDefault="00C548B6" w:rsidP="001D3DE3">
      <w:pPr>
        <w:pStyle w:val="Ttulo4"/>
        <w:spacing w:after="120"/>
        <w:ind w:left="851" w:right="-427"/>
        <w:jc w:val="both"/>
        <w:rPr>
          <w:b w:val="0"/>
          <w:i/>
          <w:sz w:val="19"/>
          <w:szCs w:val="19"/>
        </w:rPr>
      </w:pPr>
      <w:bookmarkStart w:id="930" w:name="_Toc530728142"/>
      <w:bookmarkStart w:id="931" w:name="_Toc5959047"/>
      <w:r w:rsidRPr="008F04F6">
        <w:rPr>
          <w:sz w:val="19"/>
          <w:szCs w:val="19"/>
        </w:rPr>
        <w:t>39.1.- Prerrogativas del órgano de contratación</w:t>
      </w:r>
      <w:bookmarkEnd w:id="930"/>
      <w:bookmarkEnd w:id="931"/>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32" w:name="_Toc530728143"/>
      <w:bookmarkStart w:id="933" w:name="_Toc5959048"/>
      <w:r w:rsidRPr="008F04F6">
        <w:rPr>
          <w:sz w:val="19"/>
          <w:szCs w:val="19"/>
        </w:rPr>
        <w:t>39.2.- Procedimiento</w:t>
      </w:r>
      <w:bookmarkEnd w:id="932"/>
      <w:bookmarkEnd w:id="933"/>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460A5C">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460A5C">
      <w:pPr>
        <w:pStyle w:val="Prrafodelista"/>
        <w:numPr>
          <w:ilvl w:val="0"/>
          <w:numId w:val="147"/>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460A5C">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460A5C">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460A5C">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460A5C">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34"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34"/>
    </w:p>
    <w:p w14:paraId="344F8108" w14:textId="0FBAC830" w:rsidR="00C548B6" w:rsidRPr="008F04F6" w:rsidRDefault="00C548B6" w:rsidP="001D3DE3">
      <w:pPr>
        <w:pStyle w:val="Ttulo3"/>
        <w:spacing w:after="120"/>
        <w:rPr>
          <w:rFonts w:eastAsia="Arial Unicode MS"/>
          <w:i/>
        </w:rPr>
      </w:pPr>
      <w:bookmarkStart w:id="935" w:name="_Toc528657979"/>
      <w:bookmarkStart w:id="936" w:name="_Toc528658798"/>
      <w:bookmarkStart w:id="937" w:name="_Toc528660425"/>
      <w:bookmarkStart w:id="938" w:name="_Toc528664275"/>
      <w:bookmarkStart w:id="939" w:name="_Toc528665966"/>
      <w:bookmarkStart w:id="940" w:name="_Toc528666591"/>
      <w:bookmarkStart w:id="941" w:name="_Toc528671314"/>
      <w:bookmarkStart w:id="942" w:name="_Toc530728145"/>
      <w:bookmarkStart w:id="943" w:name="_Toc5959049"/>
      <w:bookmarkStart w:id="944" w:name="_Toc34132947"/>
      <w:bookmarkStart w:id="945" w:name="_Toc157522121"/>
      <w:r w:rsidRPr="008F04F6">
        <w:rPr>
          <w:rFonts w:eastAsia="Arial Unicode MS"/>
        </w:rPr>
        <w:t>40.- RÉGIMEN DE REVISIÓN DE ACTOS</w:t>
      </w:r>
      <w:bookmarkEnd w:id="935"/>
      <w:bookmarkEnd w:id="936"/>
      <w:bookmarkEnd w:id="937"/>
      <w:bookmarkEnd w:id="938"/>
      <w:bookmarkEnd w:id="939"/>
      <w:bookmarkEnd w:id="940"/>
      <w:bookmarkEnd w:id="941"/>
      <w:bookmarkEnd w:id="942"/>
      <w:bookmarkEnd w:id="943"/>
      <w:bookmarkEnd w:id="944"/>
      <w:bookmarkEnd w:id="945"/>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809ADAB"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7E5FBA46"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1915BE6E"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4A9F8025"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044C0F29"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745B525B"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591D2429"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1BCAF5DE"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418555A9"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6DD0F3F3"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1B614C24"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295256EC"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0761EC2F" w14:textId="77777777" w:rsidR="0092363E"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706D3E65" w14:textId="77777777" w:rsidR="0092363E" w:rsidRPr="008F04F6" w:rsidRDefault="0092363E"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3BB055BD" w14:textId="77777777" w:rsidR="00C548B6" w:rsidRPr="008F04F6" w:rsidRDefault="00C548B6" w:rsidP="00C548B6">
      <w:pPr>
        <w:rPr>
          <w:rFonts w:eastAsia="Arial Unicode MS"/>
        </w:rPr>
        <w:sectPr w:rsidR="00C548B6" w:rsidRPr="008F04F6" w:rsidSect="00A12B05">
          <w:headerReference w:type="default" r:id="rId27"/>
          <w:footerReference w:type="first" r:id="rId28"/>
          <w:pgSz w:w="11906" w:h="16838" w:code="9"/>
          <w:pgMar w:top="567" w:right="1276" w:bottom="992" w:left="1134" w:header="283" w:footer="482" w:gutter="0"/>
          <w:cols w:space="708"/>
          <w:titlePg/>
          <w:docGrid w:linePitch="360"/>
        </w:sectPr>
      </w:pPr>
    </w:p>
    <w:p w14:paraId="0A9EB640" w14:textId="77777777" w:rsidR="0092363E" w:rsidRDefault="0092363E" w:rsidP="00C548B6">
      <w:pPr>
        <w:pStyle w:val="Ttulo1"/>
      </w:pPr>
      <w:bookmarkStart w:id="946" w:name="_Toc5959050"/>
      <w:bookmarkStart w:id="947" w:name="_Toc34132948"/>
      <w:bookmarkStart w:id="948" w:name="_Toc157522122"/>
      <w:bookmarkStart w:id="949" w:name="AnexoII2"/>
    </w:p>
    <w:p w14:paraId="0F778AE4" w14:textId="77777777" w:rsidR="0092363E" w:rsidRDefault="0092363E" w:rsidP="00C548B6">
      <w:pPr>
        <w:pStyle w:val="Ttulo1"/>
      </w:pPr>
    </w:p>
    <w:p w14:paraId="4C2F5DBD" w14:textId="77777777" w:rsidR="0092363E" w:rsidRDefault="0092363E" w:rsidP="00C548B6">
      <w:pPr>
        <w:pStyle w:val="Ttulo1"/>
      </w:pPr>
    </w:p>
    <w:p w14:paraId="76D5F4B2" w14:textId="781802C6" w:rsidR="00C548B6" w:rsidRPr="008F04F6" w:rsidRDefault="00C548B6" w:rsidP="00C548B6">
      <w:pPr>
        <w:pStyle w:val="Ttulo1"/>
      </w:pPr>
      <w:r w:rsidRPr="008F04F6">
        <w:t>ANEXOS</w:t>
      </w:r>
      <w:bookmarkEnd w:id="946"/>
      <w:bookmarkEnd w:id="947"/>
      <w:bookmarkEnd w:id="948"/>
    </w:p>
    <w:p w14:paraId="091943FB" w14:textId="77777777" w:rsidR="00C548B6" w:rsidRPr="008F04F6" w:rsidRDefault="00C548B6" w:rsidP="0063609A">
      <w:pPr>
        <w:pStyle w:val="Ttulo2"/>
        <w:rPr>
          <w:caps/>
        </w:rPr>
      </w:pPr>
      <w:bookmarkStart w:id="950" w:name="_Toc5959051"/>
      <w:bookmarkStart w:id="951" w:name="_Toc157522123"/>
      <w:r w:rsidRPr="008F04F6">
        <w:t>CUADRO RESUMEN</w:t>
      </w:r>
      <w:bookmarkEnd w:id="950"/>
      <w:bookmarkEnd w:id="951"/>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460A5C">
      <w:pPr>
        <w:numPr>
          <w:ilvl w:val="0"/>
          <w:numId w:val="114"/>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vAlign w:val="center"/>
          </w:tcPr>
          <w:p w14:paraId="0CCAB3BF" w14:textId="325CED10" w:rsidR="00C548B6" w:rsidRPr="008F04F6" w:rsidRDefault="006916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460A5C">
      <w:pPr>
        <w:numPr>
          <w:ilvl w:val="0"/>
          <w:numId w:val="114"/>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5E121837">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737D549">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5E61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vAlign w:val="center"/>
          </w:tcPr>
          <w:p w14:paraId="75602094" w14:textId="204AF2D2" w:rsidR="00C548B6" w:rsidRPr="008F04F6" w:rsidRDefault="00A00B5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vAlign w:val="center"/>
          </w:tcPr>
          <w:p w14:paraId="3032F7BE" w14:textId="15C907A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r w:rsidR="007B44C4">
              <w:rPr>
                <w:rFonts w:ascii="Verdana" w:eastAsia="Arial Unicode MS" w:hAnsi="Verdana"/>
                <w:sz w:val="16"/>
                <w:szCs w:val="16"/>
              </w:rPr>
              <w:t xml:space="preserve"> (EN SU CASO)</w:t>
            </w:r>
          </w:p>
        </w:tc>
      </w:tr>
      <w:tr w:rsidR="00C548B6" w:rsidRPr="008F04F6" w14:paraId="5125B2C4" w14:textId="77777777" w:rsidTr="00A12B05">
        <w:trPr>
          <w:trHeight w:val="342"/>
        </w:trPr>
        <w:tc>
          <w:tcPr>
            <w:tcW w:w="400" w:type="dxa"/>
            <w:tcBorders>
              <w:top w:val="nil"/>
              <w:left w:val="nil"/>
              <w:bottom w:val="nil"/>
            </w:tcBorders>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vAlign w:val="center"/>
          </w:tcPr>
          <w:p w14:paraId="4770E59E" w14:textId="653521C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r w:rsidR="007B44C4">
              <w:rPr>
                <w:rFonts w:ascii="Verdana" w:eastAsia="Arial Unicode MS" w:hAnsi="Verdana"/>
                <w:sz w:val="16"/>
                <w:szCs w:val="16"/>
              </w:rPr>
              <w:t xml:space="preserve"> (EN SU CASO)</w:t>
            </w:r>
          </w:p>
        </w:tc>
      </w:tr>
      <w:tr w:rsidR="00C548B6" w:rsidRPr="008F04F6" w14:paraId="0782D991" w14:textId="77777777" w:rsidTr="00A12B05">
        <w:trPr>
          <w:trHeight w:val="342"/>
        </w:trPr>
        <w:tc>
          <w:tcPr>
            <w:tcW w:w="400" w:type="dxa"/>
            <w:tcBorders>
              <w:top w:val="nil"/>
              <w:left w:val="nil"/>
              <w:bottom w:val="nil"/>
            </w:tcBorders>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vAlign w:val="center"/>
          </w:tcPr>
          <w:p w14:paraId="21EACE06" w14:textId="75818EC1"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r w:rsidR="007B44C4">
              <w:rPr>
                <w:rFonts w:ascii="Verdana" w:eastAsia="Arial Unicode MS" w:hAnsi="Verdana"/>
                <w:sz w:val="16"/>
                <w:szCs w:val="16"/>
              </w:rPr>
              <w:t xml:space="preserve"> (EN SU CASO)</w:t>
            </w:r>
          </w:p>
        </w:tc>
      </w:tr>
      <w:tr w:rsidR="00C548B6" w:rsidRPr="008F04F6" w14:paraId="3F7DDFF9" w14:textId="77777777" w:rsidTr="00A12B05">
        <w:trPr>
          <w:trHeight w:val="342"/>
        </w:trPr>
        <w:tc>
          <w:tcPr>
            <w:tcW w:w="400" w:type="dxa"/>
            <w:tcBorders>
              <w:top w:val="nil"/>
              <w:left w:val="nil"/>
              <w:bottom w:val="nil"/>
            </w:tcBorders>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bookmarkStart w:id="952" w:name="_Hlk181793536"/>
      <w:tr w:rsidR="00C046D2" w:rsidRPr="008F04F6" w14:paraId="51F8D064" w14:textId="77777777" w:rsidTr="00C812EF">
        <w:trPr>
          <w:trHeight w:val="325"/>
        </w:trPr>
        <w:tc>
          <w:tcPr>
            <w:tcW w:w="446" w:type="dxa"/>
            <w:gridSpan w:val="2"/>
            <w:tcBorders>
              <w:top w:val="nil"/>
              <w:left w:val="nil"/>
              <w:bottom w:val="nil"/>
            </w:tcBorders>
            <w:vAlign w:val="center"/>
          </w:tcPr>
          <w:p w14:paraId="04EA2F1D" w14:textId="589F75A8" w:rsidR="00C046D2" w:rsidRPr="008F04F6" w:rsidRDefault="00D6450C"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bookmarkEnd w:id="952"/>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460A5C">
      <w:pPr>
        <w:numPr>
          <w:ilvl w:val="0"/>
          <w:numId w:val="114"/>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2F2DE4BB"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r w:rsidR="007B44C4">
              <w:rPr>
                <w:rFonts w:ascii="Verdana" w:eastAsia="Arial Unicode MS" w:hAnsi="Verdana"/>
                <w:sz w:val="16"/>
                <w:szCs w:val="16"/>
              </w:rPr>
              <w:t xml:space="preserve"> (EN DOCUMENTO A PARTE)</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460A5C">
      <w:pPr>
        <w:numPr>
          <w:ilvl w:val="0"/>
          <w:numId w:val="114"/>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vAlign w:val="center"/>
          </w:tcPr>
          <w:p w14:paraId="44211DEF" w14:textId="1BC590DF"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r w:rsidR="00E26056">
              <w:rPr>
                <w:rFonts w:ascii="Verdana" w:eastAsia="Arial Unicode MS" w:hAnsi="Verdana"/>
                <w:sz w:val="16"/>
                <w:szCs w:val="16"/>
              </w:rPr>
              <w:t xml:space="preserve"> </w:t>
            </w:r>
          </w:p>
        </w:tc>
      </w:tr>
      <w:tr w:rsidR="00C548B6" w:rsidRPr="008F04F6" w14:paraId="19203CB7" w14:textId="77777777" w:rsidTr="00D243B0">
        <w:trPr>
          <w:trHeight w:val="325"/>
        </w:trPr>
        <w:tc>
          <w:tcPr>
            <w:tcW w:w="400" w:type="dxa"/>
            <w:tcBorders>
              <w:top w:val="nil"/>
              <w:left w:val="nil"/>
              <w:bottom w:val="nil"/>
            </w:tcBorders>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460A5C">
      <w:pPr>
        <w:numPr>
          <w:ilvl w:val="0"/>
          <w:numId w:val="114"/>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460A5C">
      <w:pPr>
        <w:numPr>
          <w:ilvl w:val="0"/>
          <w:numId w:val="114"/>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Default="00E45BD3" w:rsidP="00E45BD3">
      <w:pPr>
        <w:tabs>
          <w:tab w:val="left" w:pos="426"/>
        </w:tabs>
        <w:spacing w:before="120" w:after="120"/>
        <w:ind w:right="-318"/>
        <w:jc w:val="both"/>
        <w:rPr>
          <w:rFonts w:ascii="Verdana" w:eastAsia="Arial Unicode MS" w:hAnsi="Verdana"/>
          <w:b/>
          <w:sz w:val="16"/>
          <w:szCs w:val="16"/>
        </w:rPr>
      </w:pPr>
    </w:p>
    <w:p w14:paraId="11E15FAD" w14:textId="77777777" w:rsidR="0012071E" w:rsidRDefault="0012071E" w:rsidP="00E45BD3">
      <w:pPr>
        <w:tabs>
          <w:tab w:val="left" w:pos="426"/>
        </w:tabs>
        <w:spacing w:before="120" w:after="120"/>
        <w:ind w:right="-318"/>
        <w:jc w:val="both"/>
        <w:rPr>
          <w:rFonts w:ascii="Verdana" w:eastAsia="Arial Unicode MS" w:hAnsi="Verdana"/>
          <w:b/>
          <w:sz w:val="16"/>
          <w:szCs w:val="16"/>
        </w:rPr>
      </w:pPr>
    </w:p>
    <w:p w14:paraId="76429F05" w14:textId="77777777" w:rsidR="0012071E" w:rsidRDefault="0012071E" w:rsidP="00E45BD3">
      <w:pPr>
        <w:tabs>
          <w:tab w:val="left" w:pos="426"/>
        </w:tabs>
        <w:spacing w:before="120" w:after="120"/>
        <w:ind w:right="-318"/>
        <w:jc w:val="both"/>
        <w:rPr>
          <w:rFonts w:ascii="Verdana" w:eastAsia="Arial Unicode MS" w:hAnsi="Verdana"/>
          <w:b/>
          <w:sz w:val="16"/>
          <w:szCs w:val="16"/>
        </w:rPr>
      </w:pPr>
    </w:p>
    <w:p w14:paraId="244F67CA" w14:textId="77777777" w:rsidR="0012071E" w:rsidRDefault="0012071E" w:rsidP="00E45BD3">
      <w:pPr>
        <w:tabs>
          <w:tab w:val="left" w:pos="426"/>
        </w:tabs>
        <w:spacing w:before="120" w:after="120"/>
        <w:ind w:right="-318"/>
        <w:jc w:val="both"/>
        <w:rPr>
          <w:rFonts w:ascii="Verdana" w:eastAsia="Arial Unicode MS" w:hAnsi="Verdana"/>
          <w:b/>
          <w:sz w:val="16"/>
          <w:szCs w:val="16"/>
        </w:rPr>
      </w:pPr>
    </w:p>
    <w:p w14:paraId="5804DDAD" w14:textId="77777777" w:rsidR="0012071E" w:rsidRDefault="0012071E" w:rsidP="00E45BD3">
      <w:pPr>
        <w:tabs>
          <w:tab w:val="left" w:pos="426"/>
        </w:tabs>
        <w:spacing w:before="120" w:after="120"/>
        <w:ind w:right="-318"/>
        <w:jc w:val="both"/>
        <w:rPr>
          <w:rFonts w:ascii="Verdana" w:eastAsia="Arial Unicode MS" w:hAnsi="Verdana"/>
          <w:b/>
          <w:sz w:val="16"/>
          <w:szCs w:val="16"/>
        </w:rPr>
      </w:pPr>
    </w:p>
    <w:p w14:paraId="4F84A5A5" w14:textId="77777777" w:rsidR="0012071E" w:rsidRPr="008F04F6" w:rsidRDefault="0012071E"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1B47CEE3" w:rsidR="002D1484" w:rsidRPr="008F04F6" w:rsidRDefault="00E26056"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425C6DC1" w:rsidR="00575CDD" w:rsidRPr="008F04F6" w:rsidRDefault="00E26056"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460A5C">
      <w:pPr>
        <w:numPr>
          <w:ilvl w:val="0"/>
          <w:numId w:val="114"/>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53" w:name="AnexoI1"/>
      <w:bookmarkEnd w:id="949"/>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686A2B08"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5BF7004C"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7502DE61" w14:textId="77777777" w:rsidR="008A032B"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w:t>
            </w:r>
          </w:p>
          <w:p w14:paraId="22BC459B" w14:textId="0A1A366A"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54" w:name="_Toc34132949"/>
      <w:bookmarkStart w:id="955" w:name="_Toc38387833"/>
    </w:p>
    <w:p w14:paraId="0A4518A2" w14:textId="77777777" w:rsidR="008A032B" w:rsidRDefault="008A032B" w:rsidP="00C03745">
      <w:pPr>
        <w:pStyle w:val="Ttulo3"/>
      </w:pPr>
      <w:bookmarkStart w:id="956" w:name="_Toc157522124"/>
    </w:p>
    <w:p w14:paraId="6E4EA130" w14:textId="77777777" w:rsidR="008A032B" w:rsidRDefault="008A032B" w:rsidP="00C03745">
      <w:pPr>
        <w:pStyle w:val="Ttulo3"/>
      </w:pPr>
    </w:p>
    <w:p w14:paraId="0C15179A" w14:textId="17CEA9A3" w:rsidR="00C548B6" w:rsidRPr="008F04F6" w:rsidRDefault="00C548B6" w:rsidP="00C03745">
      <w:pPr>
        <w:pStyle w:val="Ttulo3"/>
        <w:rPr>
          <w:i/>
        </w:rPr>
      </w:pPr>
      <w:r w:rsidRPr="008F04F6">
        <w:t>ANEXO I.1</w:t>
      </w:r>
      <w:bookmarkEnd w:id="953"/>
      <w:r w:rsidR="00246388" w:rsidRPr="008F04F6">
        <w:t>.</w:t>
      </w:r>
      <w:r w:rsidRPr="008F04F6">
        <w:t>-</w:t>
      </w:r>
      <w:r w:rsidRPr="008F04F6">
        <w:tab/>
        <w:t>CÁLCULO PRESUPUESTO BASE DE LICITACIÓN: COSTES Y OTROS GASTOS</w:t>
      </w:r>
      <w:bookmarkEnd w:id="954"/>
      <w:bookmarkEnd w:id="955"/>
      <w:bookmarkEnd w:id="956"/>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4805F11F"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CB089B">
        <w:rPr>
          <w:rFonts w:ascii="Verdana" w:hAnsi="Verdana" w:cs="Arial"/>
          <w:b/>
          <w:color w:val="0000FF"/>
          <w:sz w:val="19"/>
          <w:szCs w:val="19"/>
        </w:rPr>
        <w:t>URA/0</w:t>
      </w:r>
      <w:r w:rsidR="009107B6">
        <w:rPr>
          <w:rFonts w:ascii="Verdana" w:hAnsi="Verdana" w:cs="Arial"/>
          <w:b/>
          <w:color w:val="0000FF"/>
          <w:sz w:val="19"/>
          <w:szCs w:val="19"/>
        </w:rPr>
        <w:t>06</w:t>
      </w:r>
      <w:r w:rsidR="00CB089B">
        <w:rPr>
          <w:rFonts w:ascii="Verdana" w:hAnsi="Verdana" w:cs="Arial"/>
          <w:b/>
          <w:color w:val="0000FF"/>
          <w:sz w:val="19"/>
          <w:szCs w:val="19"/>
        </w:rPr>
        <w:t>A/202</w:t>
      </w:r>
      <w:r w:rsidR="00D21EE0">
        <w:rPr>
          <w:rFonts w:ascii="Verdana" w:hAnsi="Verdana" w:cs="Arial"/>
          <w:b/>
          <w:color w:val="0000FF"/>
          <w:sz w:val="19"/>
          <w:szCs w:val="19"/>
        </w:rPr>
        <w:t>6</w:t>
      </w:r>
      <w:r w:rsidRPr="008F04F6">
        <w:rPr>
          <w:rFonts w:ascii="Verdana" w:hAnsi="Verdana" w:cs="Arial"/>
          <w:b/>
          <w:color w:val="0000FF"/>
          <w:sz w:val="19"/>
          <w:szCs w:val="19"/>
        </w:rPr>
        <w:t xml:space="preserve">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tbl>
      <w:tblPr>
        <w:tblStyle w:val="TABLAURA"/>
        <w:tblW w:w="5000" w:type="pct"/>
        <w:tblLook w:val="04A0" w:firstRow="1" w:lastRow="0" w:firstColumn="1" w:lastColumn="0" w:noHBand="0" w:noVBand="1"/>
      </w:tblPr>
      <w:tblGrid>
        <w:gridCol w:w="4298"/>
        <w:gridCol w:w="1780"/>
        <w:gridCol w:w="1632"/>
        <w:gridCol w:w="1776"/>
      </w:tblGrid>
      <w:tr w:rsidR="00371D17" w:rsidRPr="006E0227" w14:paraId="5C1D5499" w14:textId="77777777" w:rsidTr="006B54A6">
        <w:trPr>
          <w:cnfStyle w:val="100000000000" w:firstRow="1" w:lastRow="0" w:firstColumn="0" w:lastColumn="0" w:oddVBand="0" w:evenVBand="0" w:oddHBand="0" w:evenHBand="0" w:firstRowFirstColumn="0" w:firstRowLastColumn="0" w:lastRowFirstColumn="0" w:lastRowLastColumn="0"/>
        </w:trPr>
        <w:tc>
          <w:tcPr>
            <w:tcW w:w="2266" w:type="pct"/>
          </w:tcPr>
          <w:p w14:paraId="7F8A51C1" w14:textId="77777777" w:rsidR="00371D17" w:rsidRPr="006E0227" w:rsidRDefault="00371D17" w:rsidP="006B54A6">
            <w:pPr>
              <w:jc w:val="left"/>
              <w:rPr>
                <w:rFonts w:ascii="Verdana" w:eastAsia="Times" w:hAnsi="Verdana"/>
                <w:sz w:val="19"/>
                <w:szCs w:val="19"/>
              </w:rPr>
            </w:pPr>
            <w:r w:rsidRPr="006E0227">
              <w:rPr>
                <w:rFonts w:ascii="Verdana" w:eastAsia="Times" w:hAnsi="Verdana"/>
                <w:sz w:val="19"/>
                <w:szCs w:val="19"/>
              </w:rPr>
              <w:t xml:space="preserve">Conceptos </w:t>
            </w:r>
          </w:p>
        </w:tc>
        <w:tc>
          <w:tcPr>
            <w:tcW w:w="938" w:type="pct"/>
            <w:noWrap/>
          </w:tcPr>
          <w:p w14:paraId="786F52F2" w14:textId="77777777" w:rsidR="00371D17" w:rsidRPr="006E0227" w:rsidRDefault="00371D17" w:rsidP="006B54A6">
            <w:pPr>
              <w:rPr>
                <w:rFonts w:ascii="Verdana" w:eastAsia="Times" w:hAnsi="Verdana"/>
                <w:sz w:val="19"/>
                <w:szCs w:val="19"/>
              </w:rPr>
            </w:pPr>
            <w:r w:rsidRPr="006E0227">
              <w:rPr>
                <w:rFonts w:ascii="Verdana" w:hAnsi="Verdana"/>
                <w:sz w:val="19"/>
                <w:szCs w:val="19"/>
              </w:rPr>
              <w:t>BASE</w:t>
            </w:r>
          </w:p>
        </w:tc>
        <w:tc>
          <w:tcPr>
            <w:tcW w:w="860" w:type="pct"/>
          </w:tcPr>
          <w:p w14:paraId="61CDF53D" w14:textId="77777777" w:rsidR="00371D17" w:rsidRPr="006E0227" w:rsidRDefault="00371D17" w:rsidP="006B54A6">
            <w:pPr>
              <w:rPr>
                <w:rFonts w:ascii="Verdana" w:eastAsia="Times" w:hAnsi="Verdana"/>
                <w:sz w:val="19"/>
                <w:szCs w:val="19"/>
              </w:rPr>
            </w:pPr>
            <w:r w:rsidRPr="006E0227">
              <w:rPr>
                <w:rFonts w:ascii="Verdana" w:hAnsi="Verdana"/>
                <w:sz w:val="19"/>
                <w:szCs w:val="19"/>
              </w:rPr>
              <w:t>IVA (21%)</w:t>
            </w:r>
          </w:p>
        </w:tc>
        <w:tc>
          <w:tcPr>
            <w:tcW w:w="936" w:type="pct"/>
          </w:tcPr>
          <w:p w14:paraId="35461195" w14:textId="77777777" w:rsidR="00371D17" w:rsidRPr="006E0227" w:rsidRDefault="00371D17" w:rsidP="006B54A6">
            <w:pPr>
              <w:jc w:val="left"/>
              <w:rPr>
                <w:rFonts w:ascii="Verdana" w:hAnsi="Verdana"/>
                <w:sz w:val="19"/>
                <w:szCs w:val="19"/>
              </w:rPr>
            </w:pPr>
            <w:r w:rsidRPr="006E0227">
              <w:rPr>
                <w:rFonts w:ascii="Verdana" w:hAnsi="Verdana"/>
                <w:bCs/>
                <w:sz w:val="19"/>
                <w:szCs w:val="19"/>
              </w:rPr>
              <w:t>TOTALES</w:t>
            </w:r>
          </w:p>
        </w:tc>
      </w:tr>
      <w:tr w:rsidR="00371D17" w:rsidRPr="006E0227" w14:paraId="75F5F56B" w14:textId="77777777" w:rsidTr="006B54A6">
        <w:tc>
          <w:tcPr>
            <w:tcW w:w="2266" w:type="pct"/>
          </w:tcPr>
          <w:p w14:paraId="6C4358C2" w14:textId="77777777" w:rsidR="00371D17" w:rsidRPr="006E0227" w:rsidRDefault="00371D17" w:rsidP="006B54A6">
            <w:pPr>
              <w:jc w:val="left"/>
              <w:rPr>
                <w:rFonts w:ascii="Verdana" w:eastAsia="Times" w:hAnsi="Verdana"/>
                <w:sz w:val="19"/>
                <w:szCs w:val="19"/>
              </w:rPr>
            </w:pPr>
            <w:r w:rsidRPr="006E0227">
              <w:rPr>
                <w:rFonts w:ascii="Verdana" w:eastAsia="Times" w:hAnsi="Verdana"/>
                <w:sz w:val="19"/>
                <w:szCs w:val="19"/>
              </w:rPr>
              <w:t>Costes directos</w:t>
            </w:r>
          </w:p>
        </w:tc>
        <w:tc>
          <w:tcPr>
            <w:tcW w:w="938" w:type="pct"/>
            <w:noWrap/>
            <w:vAlign w:val="top"/>
            <w:hideMark/>
          </w:tcPr>
          <w:p w14:paraId="6EB0E8E2" w14:textId="77777777" w:rsidR="00371D17" w:rsidRPr="00FD2455" w:rsidRDefault="00371D17" w:rsidP="006B54A6">
            <w:pPr>
              <w:jc w:val="right"/>
              <w:rPr>
                <w:rFonts w:ascii="Verdana" w:hAnsi="Verdana"/>
                <w:sz w:val="19"/>
                <w:szCs w:val="19"/>
              </w:rPr>
            </w:pPr>
            <w:r w:rsidRPr="00FD2455">
              <w:rPr>
                <w:rFonts w:ascii="Verdana" w:hAnsi="Verdana"/>
                <w:sz w:val="19"/>
                <w:szCs w:val="19"/>
              </w:rPr>
              <w:t>108.900.00 €</w:t>
            </w:r>
          </w:p>
        </w:tc>
        <w:tc>
          <w:tcPr>
            <w:tcW w:w="860" w:type="pct"/>
            <w:vAlign w:val="top"/>
          </w:tcPr>
          <w:p w14:paraId="13E32136" w14:textId="77777777" w:rsidR="00371D17" w:rsidRPr="00FD2455" w:rsidRDefault="00371D17" w:rsidP="006B54A6">
            <w:pPr>
              <w:jc w:val="right"/>
              <w:rPr>
                <w:rFonts w:ascii="Verdana" w:hAnsi="Verdana"/>
                <w:sz w:val="19"/>
                <w:szCs w:val="19"/>
              </w:rPr>
            </w:pPr>
            <w:r w:rsidRPr="00FD2455">
              <w:rPr>
                <w:rFonts w:ascii="Verdana" w:hAnsi="Verdana"/>
                <w:sz w:val="19"/>
                <w:szCs w:val="19"/>
              </w:rPr>
              <w:t>22.869.00 €</w:t>
            </w:r>
          </w:p>
        </w:tc>
        <w:tc>
          <w:tcPr>
            <w:tcW w:w="936" w:type="pct"/>
            <w:vAlign w:val="top"/>
          </w:tcPr>
          <w:p w14:paraId="0B7DD8E1" w14:textId="77777777" w:rsidR="00371D17" w:rsidRPr="00FD2455" w:rsidRDefault="00371D17" w:rsidP="006B54A6">
            <w:pPr>
              <w:jc w:val="right"/>
              <w:rPr>
                <w:rFonts w:ascii="Verdana" w:hAnsi="Verdana"/>
                <w:sz w:val="19"/>
                <w:szCs w:val="19"/>
              </w:rPr>
            </w:pPr>
            <w:r w:rsidRPr="00FD2455">
              <w:rPr>
                <w:rFonts w:ascii="Verdana" w:hAnsi="Verdana"/>
                <w:sz w:val="19"/>
                <w:szCs w:val="19"/>
              </w:rPr>
              <w:t>131.769.00 €</w:t>
            </w:r>
          </w:p>
        </w:tc>
      </w:tr>
      <w:tr w:rsidR="00371D17" w:rsidRPr="006E0227" w14:paraId="35E1EF48" w14:textId="77777777" w:rsidTr="006B54A6">
        <w:tc>
          <w:tcPr>
            <w:tcW w:w="2266" w:type="pct"/>
          </w:tcPr>
          <w:p w14:paraId="77D50739" w14:textId="77777777" w:rsidR="00371D17" w:rsidRPr="006E0227" w:rsidRDefault="00371D17" w:rsidP="006B54A6">
            <w:pPr>
              <w:jc w:val="left"/>
              <w:rPr>
                <w:rFonts w:ascii="Verdana" w:eastAsia="Times" w:hAnsi="Verdana"/>
                <w:sz w:val="19"/>
                <w:szCs w:val="19"/>
              </w:rPr>
            </w:pPr>
            <w:r w:rsidRPr="006E0227">
              <w:rPr>
                <w:rFonts w:ascii="Verdana" w:eastAsia="Times" w:hAnsi="Verdana"/>
                <w:sz w:val="19"/>
                <w:szCs w:val="19"/>
              </w:rPr>
              <w:t>Costes indirectos</w:t>
            </w:r>
          </w:p>
        </w:tc>
        <w:tc>
          <w:tcPr>
            <w:tcW w:w="938" w:type="pct"/>
            <w:noWrap/>
            <w:vAlign w:val="top"/>
            <w:hideMark/>
          </w:tcPr>
          <w:p w14:paraId="42831190" w14:textId="77777777" w:rsidR="00371D17" w:rsidRPr="00FD2455" w:rsidRDefault="00371D17" w:rsidP="006B54A6">
            <w:pPr>
              <w:jc w:val="right"/>
              <w:rPr>
                <w:rFonts w:ascii="Verdana" w:hAnsi="Verdana"/>
                <w:sz w:val="19"/>
                <w:szCs w:val="19"/>
              </w:rPr>
            </w:pPr>
            <w:r w:rsidRPr="00FD2455">
              <w:rPr>
                <w:rFonts w:ascii="Verdana" w:hAnsi="Verdana"/>
                <w:sz w:val="19"/>
                <w:szCs w:val="19"/>
              </w:rPr>
              <w:t>17.142.00 €</w:t>
            </w:r>
          </w:p>
        </w:tc>
        <w:tc>
          <w:tcPr>
            <w:tcW w:w="860" w:type="pct"/>
            <w:vAlign w:val="top"/>
          </w:tcPr>
          <w:p w14:paraId="3945A4E5" w14:textId="77777777" w:rsidR="00371D17" w:rsidRPr="00FD2455" w:rsidRDefault="00371D17" w:rsidP="006B54A6">
            <w:pPr>
              <w:jc w:val="right"/>
              <w:rPr>
                <w:rFonts w:ascii="Verdana" w:hAnsi="Verdana"/>
                <w:sz w:val="19"/>
                <w:szCs w:val="19"/>
              </w:rPr>
            </w:pPr>
            <w:r w:rsidRPr="00FD2455">
              <w:rPr>
                <w:rFonts w:ascii="Verdana" w:hAnsi="Verdana"/>
                <w:sz w:val="19"/>
                <w:szCs w:val="19"/>
              </w:rPr>
              <w:t>3.599.82 €</w:t>
            </w:r>
          </w:p>
        </w:tc>
        <w:tc>
          <w:tcPr>
            <w:tcW w:w="936" w:type="pct"/>
            <w:vAlign w:val="top"/>
          </w:tcPr>
          <w:p w14:paraId="3FD3A807" w14:textId="77777777" w:rsidR="00371D17" w:rsidRPr="00FD2455" w:rsidRDefault="00371D17" w:rsidP="006B54A6">
            <w:pPr>
              <w:jc w:val="right"/>
              <w:rPr>
                <w:rFonts w:ascii="Verdana" w:hAnsi="Verdana"/>
                <w:sz w:val="19"/>
                <w:szCs w:val="19"/>
              </w:rPr>
            </w:pPr>
            <w:r w:rsidRPr="00FD2455">
              <w:rPr>
                <w:rFonts w:ascii="Verdana" w:hAnsi="Verdana"/>
                <w:sz w:val="19"/>
                <w:szCs w:val="19"/>
              </w:rPr>
              <w:t>20.741.82 €</w:t>
            </w:r>
          </w:p>
        </w:tc>
      </w:tr>
      <w:tr w:rsidR="00371D17" w:rsidRPr="006E0227" w14:paraId="77FCC09B" w14:textId="77777777" w:rsidTr="006B54A6">
        <w:tc>
          <w:tcPr>
            <w:tcW w:w="2266" w:type="pct"/>
          </w:tcPr>
          <w:p w14:paraId="37A575B9" w14:textId="77777777" w:rsidR="00371D17" w:rsidRPr="006E0227" w:rsidRDefault="00371D17" w:rsidP="006B54A6">
            <w:pPr>
              <w:jc w:val="left"/>
              <w:rPr>
                <w:rFonts w:ascii="Verdana" w:eastAsia="Times" w:hAnsi="Verdana"/>
                <w:sz w:val="19"/>
                <w:szCs w:val="19"/>
              </w:rPr>
            </w:pPr>
            <w:r w:rsidRPr="006E0227">
              <w:rPr>
                <w:rFonts w:ascii="Verdana" w:eastAsia="Times" w:hAnsi="Verdana"/>
                <w:sz w:val="19"/>
                <w:szCs w:val="19"/>
              </w:rPr>
              <w:t>Gastos Generales</w:t>
            </w:r>
          </w:p>
        </w:tc>
        <w:tc>
          <w:tcPr>
            <w:tcW w:w="938" w:type="pct"/>
            <w:noWrap/>
            <w:vAlign w:val="top"/>
            <w:hideMark/>
          </w:tcPr>
          <w:p w14:paraId="61A20881" w14:textId="77777777" w:rsidR="00371D17" w:rsidRPr="00FD2455" w:rsidRDefault="00371D17" w:rsidP="006B54A6">
            <w:pPr>
              <w:jc w:val="right"/>
              <w:rPr>
                <w:rFonts w:ascii="Verdana" w:hAnsi="Verdana"/>
                <w:sz w:val="19"/>
                <w:szCs w:val="19"/>
              </w:rPr>
            </w:pPr>
            <w:r w:rsidRPr="00FD2455">
              <w:rPr>
                <w:rFonts w:ascii="Verdana" w:hAnsi="Verdana"/>
                <w:sz w:val="19"/>
                <w:szCs w:val="19"/>
              </w:rPr>
              <w:t>16.386.00 €</w:t>
            </w:r>
          </w:p>
        </w:tc>
        <w:tc>
          <w:tcPr>
            <w:tcW w:w="860" w:type="pct"/>
            <w:vAlign w:val="top"/>
          </w:tcPr>
          <w:p w14:paraId="202D35F3" w14:textId="77777777" w:rsidR="00371D17" w:rsidRPr="00FD2455" w:rsidRDefault="00371D17" w:rsidP="006B54A6">
            <w:pPr>
              <w:jc w:val="right"/>
              <w:rPr>
                <w:rFonts w:ascii="Verdana" w:hAnsi="Verdana"/>
                <w:sz w:val="19"/>
                <w:szCs w:val="19"/>
              </w:rPr>
            </w:pPr>
            <w:r w:rsidRPr="00FD2455">
              <w:rPr>
                <w:rFonts w:ascii="Verdana" w:hAnsi="Verdana"/>
                <w:sz w:val="19"/>
                <w:szCs w:val="19"/>
              </w:rPr>
              <w:t>3.441.06 €</w:t>
            </w:r>
          </w:p>
        </w:tc>
        <w:tc>
          <w:tcPr>
            <w:tcW w:w="936" w:type="pct"/>
            <w:vAlign w:val="top"/>
          </w:tcPr>
          <w:p w14:paraId="017B7323" w14:textId="77777777" w:rsidR="00371D17" w:rsidRPr="00FD2455" w:rsidRDefault="00371D17" w:rsidP="006B54A6">
            <w:pPr>
              <w:jc w:val="right"/>
              <w:rPr>
                <w:rFonts w:ascii="Verdana" w:hAnsi="Verdana"/>
                <w:sz w:val="19"/>
                <w:szCs w:val="19"/>
              </w:rPr>
            </w:pPr>
            <w:r w:rsidRPr="00FD2455">
              <w:rPr>
                <w:rFonts w:ascii="Verdana" w:hAnsi="Verdana"/>
                <w:sz w:val="19"/>
                <w:szCs w:val="19"/>
              </w:rPr>
              <w:t>19.827.06 €</w:t>
            </w:r>
          </w:p>
        </w:tc>
      </w:tr>
      <w:tr w:rsidR="00371D17" w:rsidRPr="006E0227" w14:paraId="5961D288" w14:textId="77777777" w:rsidTr="006B54A6">
        <w:tc>
          <w:tcPr>
            <w:tcW w:w="2266" w:type="pct"/>
          </w:tcPr>
          <w:p w14:paraId="3675F1AC" w14:textId="77777777" w:rsidR="00371D17" w:rsidRPr="006E0227" w:rsidRDefault="00371D17" w:rsidP="006B54A6">
            <w:pPr>
              <w:jc w:val="left"/>
              <w:rPr>
                <w:rFonts w:ascii="Verdana" w:eastAsia="Times" w:hAnsi="Verdana"/>
                <w:sz w:val="19"/>
                <w:szCs w:val="19"/>
              </w:rPr>
            </w:pPr>
            <w:r w:rsidRPr="006E0227">
              <w:rPr>
                <w:rFonts w:ascii="Verdana" w:eastAsia="Times" w:hAnsi="Verdana"/>
                <w:sz w:val="19"/>
                <w:szCs w:val="19"/>
              </w:rPr>
              <w:t>Beneficio industrial</w:t>
            </w:r>
          </w:p>
        </w:tc>
        <w:tc>
          <w:tcPr>
            <w:tcW w:w="938" w:type="pct"/>
            <w:noWrap/>
            <w:vAlign w:val="top"/>
          </w:tcPr>
          <w:p w14:paraId="65C52022" w14:textId="77777777" w:rsidR="00371D17" w:rsidRPr="00FD2455" w:rsidRDefault="00371D17" w:rsidP="006B54A6">
            <w:pPr>
              <w:jc w:val="right"/>
              <w:rPr>
                <w:rFonts w:ascii="Verdana" w:hAnsi="Verdana"/>
                <w:sz w:val="19"/>
                <w:szCs w:val="19"/>
              </w:rPr>
            </w:pPr>
            <w:r w:rsidRPr="00FD2455">
              <w:rPr>
                <w:rFonts w:ascii="Verdana" w:hAnsi="Verdana"/>
                <w:sz w:val="19"/>
                <w:szCs w:val="19"/>
              </w:rPr>
              <w:t>7.572.00 €</w:t>
            </w:r>
          </w:p>
        </w:tc>
        <w:tc>
          <w:tcPr>
            <w:tcW w:w="860" w:type="pct"/>
            <w:vAlign w:val="top"/>
          </w:tcPr>
          <w:p w14:paraId="566EB196" w14:textId="77777777" w:rsidR="00371D17" w:rsidRPr="00FD2455" w:rsidRDefault="00371D17" w:rsidP="006B54A6">
            <w:pPr>
              <w:jc w:val="right"/>
              <w:rPr>
                <w:rFonts w:ascii="Verdana" w:hAnsi="Verdana"/>
                <w:sz w:val="19"/>
                <w:szCs w:val="19"/>
              </w:rPr>
            </w:pPr>
            <w:r w:rsidRPr="00FD2455">
              <w:rPr>
                <w:rFonts w:ascii="Verdana" w:hAnsi="Verdana"/>
                <w:sz w:val="19"/>
                <w:szCs w:val="19"/>
              </w:rPr>
              <w:t>1.590.12 €</w:t>
            </w:r>
          </w:p>
        </w:tc>
        <w:tc>
          <w:tcPr>
            <w:tcW w:w="936" w:type="pct"/>
            <w:vAlign w:val="top"/>
          </w:tcPr>
          <w:p w14:paraId="6F9F9D48" w14:textId="77777777" w:rsidR="00371D17" w:rsidRPr="00FD2455" w:rsidRDefault="00371D17" w:rsidP="006B54A6">
            <w:pPr>
              <w:jc w:val="right"/>
              <w:rPr>
                <w:rFonts w:ascii="Verdana" w:hAnsi="Verdana"/>
                <w:sz w:val="19"/>
                <w:szCs w:val="19"/>
              </w:rPr>
            </w:pPr>
            <w:r w:rsidRPr="00FD2455">
              <w:rPr>
                <w:rFonts w:ascii="Verdana" w:hAnsi="Verdana"/>
                <w:sz w:val="19"/>
                <w:szCs w:val="19"/>
              </w:rPr>
              <w:t>9.162.12 €</w:t>
            </w:r>
          </w:p>
        </w:tc>
      </w:tr>
      <w:tr w:rsidR="00371D17" w:rsidRPr="006E0227" w14:paraId="5C4A3113" w14:textId="77777777" w:rsidTr="006B54A6">
        <w:tc>
          <w:tcPr>
            <w:tcW w:w="2266" w:type="pct"/>
          </w:tcPr>
          <w:p w14:paraId="18D6A385" w14:textId="77777777" w:rsidR="00371D17" w:rsidRPr="006E0227" w:rsidRDefault="00371D17" w:rsidP="006B54A6">
            <w:pPr>
              <w:jc w:val="left"/>
              <w:rPr>
                <w:rFonts w:ascii="Verdana" w:eastAsia="Times" w:hAnsi="Verdana"/>
                <w:b/>
                <w:bCs/>
                <w:sz w:val="19"/>
                <w:szCs w:val="19"/>
              </w:rPr>
            </w:pPr>
            <w:r w:rsidRPr="006E0227">
              <w:rPr>
                <w:rFonts w:ascii="Verdana" w:eastAsia="Times" w:hAnsi="Verdana"/>
                <w:b/>
                <w:bCs/>
                <w:sz w:val="19"/>
                <w:szCs w:val="19"/>
              </w:rPr>
              <w:t>Total</w:t>
            </w:r>
            <w:r w:rsidRPr="006E0227">
              <w:rPr>
                <w:rFonts w:ascii="Verdana" w:hAnsi="Verdana"/>
                <w:b/>
                <w:bCs/>
                <w:sz w:val="19"/>
                <w:szCs w:val="19"/>
                <w:lang w:val="es-ES"/>
              </w:rPr>
              <w:t xml:space="preserve"> presupuesto base de licitación</w:t>
            </w:r>
          </w:p>
        </w:tc>
        <w:tc>
          <w:tcPr>
            <w:tcW w:w="938" w:type="pct"/>
            <w:noWrap/>
            <w:vAlign w:val="top"/>
            <w:hideMark/>
          </w:tcPr>
          <w:p w14:paraId="7D4BDF4F" w14:textId="77777777" w:rsidR="00371D17" w:rsidRPr="00FD2455" w:rsidRDefault="00371D17" w:rsidP="006B54A6">
            <w:pPr>
              <w:jc w:val="right"/>
              <w:rPr>
                <w:rFonts w:ascii="Verdana" w:hAnsi="Verdana"/>
                <w:b/>
                <w:bCs/>
                <w:sz w:val="19"/>
                <w:szCs w:val="19"/>
              </w:rPr>
            </w:pPr>
            <w:r w:rsidRPr="00FD2455">
              <w:rPr>
                <w:rFonts w:ascii="Verdana" w:hAnsi="Verdana"/>
                <w:b/>
                <w:bCs/>
                <w:sz w:val="19"/>
                <w:szCs w:val="19"/>
              </w:rPr>
              <w:t>150.000.00 €</w:t>
            </w:r>
          </w:p>
        </w:tc>
        <w:tc>
          <w:tcPr>
            <w:tcW w:w="860" w:type="pct"/>
            <w:vAlign w:val="top"/>
          </w:tcPr>
          <w:p w14:paraId="62C2CA2A" w14:textId="77777777" w:rsidR="00371D17" w:rsidRPr="00FD2455" w:rsidRDefault="00371D17" w:rsidP="006B54A6">
            <w:pPr>
              <w:jc w:val="right"/>
              <w:rPr>
                <w:rFonts w:ascii="Verdana" w:hAnsi="Verdana"/>
                <w:b/>
                <w:bCs/>
                <w:sz w:val="19"/>
                <w:szCs w:val="19"/>
              </w:rPr>
            </w:pPr>
            <w:r w:rsidRPr="00FD2455">
              <w:rPr>
                <w:rFonts w:ascii="Verdana" w:hAnsi="Verdana"/>
                <w:b/>
                <w:bCs/>
                <w:sz w:val="19"/>
                <w:szCs w:val="19"/>
              </w:rPr>
              <w:t>31.500.00 €</w:t>
            </w:r>
          </w:p>
        </w:tc>
        <w:tc>
          <w:tcPr>
            <w:tcW w:w="936" w:type="pct"/>
            <w:vAlign w:val="top"/>
          </w:tcPr>
          <w:p w14:paraId="65D29FD2" w14:textId="77777777" w:rsidR="00371D17" w:rsidRPr="00FD2455" w:rsidRDefault="00371D17" w:rsidP="006B54A6">
            <w:pPr>
              <w:jc w:val="right"/>
              <w:rPr>
                <w:rFonts w:ascii="Verdana" w:hAnsi="Verdana"/>
                <w:b/>
                <w:bCs/>
                <w:sz w:val="19"/>
                <w:szCs w:val="19"/>
              </w:rPr>
            </w:pPr>
            <w:r w:rsidRPr="00FD2455">
              <w:rPr>
                <w:rFonts w:ascii="Verdana" w:hAnsi="Verdana"/>
                <w:b/>
                <w:bCs/>
                <w:sz w:val="19"/>
                <w:szCs w:val="19"/>
              </w:rPr>
              <w:t>181.500.00 €</w:t>
            </w:r>
          </w:p>
        </w:tc>
      </w:tr>
    </w:tbl>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1C3C71B" w14:textId="77777777" w:rsidR="00F22AC4" w:rsidRDefault="00F22AC4" w:rsidP="00C03745">
      <w:pPr>
        <w:pStyle w:val="Ttulo3"/>
      </w:pPr>
      <w:bookmarkStart w:id="957" w:name="AnexoI2"/>
      <w:bookmarkStart w:id="958" w:name="_Toc33530863"/>
      <w:bookmarkStart w:id="959" w:name="_Toc38387834"/>
      <w:bookmarkStart w:id="960" w:name="_Toc157522125"/>
    </w:p>
    <w:p w14:paraId="3AF9DEAC" w14:textId="77777777" w:rsidR="00F22AC4" w:rsidRDefault="00F22AC4" w:rsidP="00C03745">
      <w:pPr>
        <w:pStyle w:val="Ttulo3"/>
      </w:pPr>
    </w:p>
    <w:p w14:paraId="4F4AF29C" w14:textId="1EE0395D" w:rsidR="00C548B6" w:rsidRPr="008F04F6" w:rsidRDefault="00F47A03" w:rsidP="00C03745">
      <w:pPr>
        <w:pStyle w:val="Ttulo3"/>
      </w:pPr>
      <w:r w:rsidRPr="008F04F6">
        <w:t>ANEXO I.</w:t>
      </w:r>
      <w:r w:rsidR="00C548B6" w:rsidRPr="008F04F6">
        <w:t>2.-</w:t>
      </w:r>
      <w:r w:rsidR="00C548B6" w:rsidRPr="008F04F6">
        <w:tab/>
      </w:r>
      <w:bookmarkEnd w:id="957"/>
      <w:r w:rsidR="00C548B6" w:rsidRPr="008F04F6">
        <w:t>DATOS SOBRE LAS CONDICIONES DE LOS CONTRATOS DE TRABAJO</w:t>
      </w:r>
      <w:bookmarkEnd w:id="958"/>
      <w:bookmarkEnd w:id="959"/>
      <w:bookmarkEnd w:id="960"/>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573774">
              <w:rPr>
                <w:rFonts w:ascii="Verdana" w:hAnsi="Verdana" w:cs="Tahoma"/>
                <w:b/>
                <w:sz w:val="19"/>
                <w:szCs w:val="19"/>
              </w:rPr>
              <w:t>Género</w:t>
            </w:r>
          </w:p>
        </w:tc>
        <w:tc>
          <w:tcPr>
            <w:tcW w:w="1757" w:type="dxa"/>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tcPr>
          <w:p w14:paraId="34C1B872" w14:textId="4694D513" w:rsidR="001B6EEE" w:rsidRPr="008F04F6" w:rsidRDefault="001B6EEE" w:rsidP="00A12B05">
            <w:pPr>
              <w:jc w:val="center"/>
              <w:rPr>
                <w:rFonts w:ascii="Verdana" w:hAnsi="Verdana" w:cs="Tahoma"/>
                <w:sz w:val="19"/>
                <w:szCs w:val="19"/>
              </w:rPr>
            </w:pPr>
          </w:p>
        </w:tc>
        <w:tc>
          <w:tcPr>
            <w:tcW w:w="1571" w:type="dxa"/>
          </w:tcPr>
          <w:p w14:paraId="06CDACE2" w14:textId="77777777" w:rsidR="001B6EEE" w:rsidRPr="008F04F6" w:rsidRDefault="001B6EEE" w:rsidP="00A12B05">
            <w:pPr>
              <w:jc w:val="center"/>
              <w:rPr>
                <w:rFonts w:ascii="Verdana" w:hAnsi="Verdana" w:cs="Tahoma"/>
                <w:sz w:val="19"/>
                <w:szCs w:val="19"/>
              </w:rPr>
            </w:pPr>
          </w:p>
        </w:tc>
        <w:tc>
          <w:tcPr>
            <w:tcW w:w="1275" w:type="dxa"/>
          </w:tcPr>
          <w:p w14:paraId="1B6E07CF" w14:textId="77777777" w:rsidR="001B6EEE" w:rsidRPr="008F04F6" w:rsidRDefault="001B6EEE" w:rsidP="00A12B05">
            <w:pPr>
              <w:jc w:val="center"/>
              <w:rPr>
                <w:rFonts w:ascii="Verdana" w:hAnsi="Verdana" w:cs="Tahoma"/>
                <w:sz w:val="19"/>
                <w:szCs w:val="19"/>
              </w:rPr>
            </w:pPr>
          </w:p>
        </w:tc>
        <w:tc>
          <w:tcPr>
            <w:tcW w:w="1560" w:type="dxa"/>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tcPr>
          <w:p w14:paraId="6C03AD8F" w14:textId="0A204F33" w:rsidR="001B6EEE" w:rsidRPr="008F04F6" w:rsidRDefault="001B6EEE" w:rsidP="00A12B05">
            <w:pPr>
              <w:jc w:val="center"/>
              <w:rPr>
                <w:rFonts w:ascii="Verdana" w:hAnsi="Verdana" w:cs="Tahoma"/>
                <w:sz w:val="19"/>
                <w:szCs w:val="19"/>
              </w:rPr>
            </w:pPr>
          </w:p>
        </w:tc>
        <w:tc>
          <w:tcPr>
            <w:tcW w:w="1571" w:type="dxa"/>
          </w:tcPr>
          <w:p w14:paraId="642637A4" w14:textId="77777777" w:rsidR="001B6EEE" w:rsidRPr="008F04F6" w:rsidRDefault="001B6EEE" w:rsidP="00A12B05">
            <w:pPr>
              <w:jc w:val="center"/>
              <w:rPr>
                <w:rFonts w:ascii="Verdana" w:hAnsi="Verdana" w:cs="Tahoma"/>
                <w:sz w:val="19"/>
                <w:szCs w:val="19"/>
              </w:rPr>
            </w:pPr>
          </w:p>
        </w:tc>
        <w:tc>
          <w:tcPr>
            <w:tcW w:w="1275" w:type="dxa"/>
          </w:tcPr>
          <w:p w14:paraId="29316F9D" w14:textId="77777777" w:rsidR="001B6EEE" w:rsidRPr="008F04F6" w:rsidRDefault="001B6EEE" w:rsidP="00A12B05">
            <w:pPr>
              <w:jc w:val="center"/>
              <w:rPr>
                <w:rFonts w:ascii="Verdana" w:hAnsi="Verdana" w:cs="Tahoma"/>
                <w:sz w:val="19"/>
                <w:szCs w:val="19"/>
              </w:rPr>
            </w:pPr>
          </w:p>
        </w:tc>
        <w:tc>
          <w:tcPr>
            <w:tcW w:w="1560" w:type="dxa"/>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tcPr>
          <w:p w14:paraId="17CEAA16" w14:textId="6E93F90D" w:rsidR="001B6EEE" w:rsidRPr="008F04F6" w:rsidRDefault="001B6EEE" w:rsidP="00A12B05">
            <w:pPr>
              <w:jc w:val="center"/>
              <w:rPr>
                <w:rFonts w:ascii="Verdana" w:hAnsi="Verdana" w:cs="Tahoma"/>
                <w:sz w:val="19"/>
                <w:szCs w:val="19"/>
              </w:rPr>
            </w:pPr>
          </w:p>
        </w:tc>
        <w:tc>
          <w:tcPr>
            <w:tcW w:w="1571" w:type="dxa"/>
          </w:tcPr>
          <w:p w14:paraId="6E5FC67C" w14:textId="77777777" w:rsidR="001B6EEE" w:rsidRPr="008F04F6" w:rsidRDefault="001B6EEE" w:rsidP="00A12B05">
            <w:pPr>
              <w:jc w:val="center"/>
              <w:rPr>
                <w:rFonts w:ascii="Verdana" w:hAnsi="Verdana" w:cs="Tahoma"/>
                <w:sz w:val="19"/>
                <w:szCs w:val="19"/>
              </w:rPr>
            </w:pPr>
          </w:p>
        </w:tc>
        <w:tc>
          <w:tcPr>
            <w:tcW w:w="1275" w:type="dxa"/>
          </w:tcPr>
          <w:p w14:paraId="6B4E8199" w14:textId="77777777" w:rsidR="001B6EEE" w:rsidRPr="008F04F6" w:rsidRDefault="001B6EEE" w:rsidP="00A12B05">
            <w:pPr>
              <w:jc w:val="center"/>
              <w:rPr>
                <w:rFonts w:ascii="Verdana" w:hAnsi="Verdana" w:cs="Tahoma"/>
                <w:sz w:val="19"/>
                <w:szCs w:val="19"/>
              </w:rPr>
            </w:pPr>
          </w:p>
        </w:tc>
        <w:tc>
          <w:tcPr>
            <w:tcW w:w="1560" w:type="dxa"/>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tcPr>
          <w:p w14:paraId="1203D869" w14:textId="31D5CCF9" w:rsidR="001B6EEE" w:rsidRPr="008F04F6" w:rsidRDefault="001B6EEE" w:rsidP="00A12B05">
            <w:pPr>
              <w:jc w:val="center"/>
              <w:rPr>
                <w:rFonts w:ascii="Verdana" w:hAnsi="Verdana" w:cs="Tahoma"/>
                <w:sz w:val="19"/>
                <w:szCs w:val="19"/>
              </w:rPr>
            </w:pPr>
          </w:p>
        </w:tc>
        <w:tc>
          <w:tcPr>
            <w:tcW w:w="1571" w:type="dxa"/>
          </w:tcPr>
          <w:p w14:paraId="3891FD33" w14:textId="77777777" w:rsidR="001B6EEE" w:rsidRPr="008F04F6" w:rsidRDefault="001B6EEE" w:rsidP="00A12B05">
            <w:pPr>
              <w:jc w:val="center"/>
              <w:rPr>
                <w:rFonts w:ascii="Verdana" w:hAnsi="Verdana" w:cs="Tahoma"/>
                <w:sz w:val="19"/>
                <w:szCs w:val="19"/>
              </w:rPr>
            </w:pPr>
          </w:p>
        </w:tc>
        <w:tc>
          <w:tcPr>
            <w:tcW w:w="1275" w:type="dxa"/>
          </w:tcPr>
          <w:p w14:paraId="53AB6B30" w14:textId="77777777" w:rsidR="001B6EEE" w:rsidRPr="008F04F6" w:rsidRDefault="001B6EEE" w:rsidP="00A12B05">
            <w:pPr>
              <w:jc w:val="center"/>
              <w:rPr>
                <w:rFonts w:ascii="Verdana" w:hAnsi="Verdana" w:cs="Tahoma"/>
                <w:sz w:val="19"/>
                <w:szCs w:val="19"/>
              </w:rPr>
            </w:pPr>
          </w:p>
        </w:tc>
        <w:tc>
          <w:tcPr>
            <w:tcW w:w="1560" w:type="dxa"/>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tcPr>
          <w:p w14:paraId="50516D66" w14:textId="7DC0B818" w:rsidR="001B6EEE" w:rsidRPr="008F04F6" w:rsidRDefault="001B6EEE" w:rsidP="00A12B05">
            <w:pPr>
              <w:jc w:val="center"/>
              <w:rPr>
                <w:rFonts w:ascii="Verdana" w:hAnsi="Verdana" w:cs="Tahoma"/>
                <w:sz w:val="19"/>
                <w:szCs w:val="19"/>
              </w:rPr>
            </w:pPr>
          </w:p>
        </w:tc>
        <w:tc>
          <w:tcPr>
            <w:tcW w:w="1571" w:type="dxa"/>
          </w:tcPr>
          <w:p w14:paraId="5EDEB599" w14:textId="77777777" w:rsidR="001B6EEE" w:rsidRPr="008F04F6" w:rsidRDefault="001B6EEE" w:rsidP="00A12B05">
            <w:pPr>
              <w:jc w:val="center"/>
              <w:rPr>
                <w:rFonts w:ascii="Verdana" w:hAnsi="Verdana" w:cs="Tahoma"/>
                <w:sz w:val="19"/>
                <w:szCs w:val="19"/>
              </w:rPr>
            </w:pPr>
          </w:p>
        </w:tc>
        <w:tc>
          <w:tcPr>
            <w:tcW w:w="1275" w:type="dxa"/>
          </w:tcPr>
          <w:p w14:paraId="20E99CBB" w14:textId="77777777" w:rsidR="001B6EEE" w:rsidRPr="008F04F6" w:rsidRDefault="001B6EEE" w:rsidP="00A12B05">
            <w:pPr>
              <w:jc w:val="center"/>
              <w:rPr>
                <w:rFonts w:ascii="Verdana" w:hAnsi="Verdana" w:cs="Tahoma"/>
                <w:sz w:val="19"/>
                <w:szCs w:val="19"/>
              </w:rPr>
            </w:pPr>
          </w:p>
        </w:tc>
        <w:tc>
          <w:tcPr>
            <w:tcW w:w="1560" w:type="dxa"/>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tcPr>
          <w:p w14:paraId="72569434" w14:textId="7BAB4096" w:rsidR="001B6EEE" w:rsidRPr="008F04F6" w:rsidRDefault="001B6EEE" w:rsidP="00A12B05">
            <w:pPr>
              <w:jc w:val="center"/>
              <w:rPr>
                <w:rFonts w:ascii="Verdana" w:hAnsi="Verdana" w:cs="Tahoma"/>
                <w:sz w:val="19"/>
                <w:szCs w:val="19"/>
              </w:rPr>
            </w:pPr>
          </w:p>
        </w:tc>
        <w:tc>
          <w:tcPr>
            <w:tcW w:w="1571" w:type="dxa"/>
          </w:tcPr>
          <w:p w14:paraId="7E8093F6" w14:textId="77777777" w:rsidR="001B6EEE" w:rsidRPr="008F04F6" w:rsidRDefault="001B6EEE" w:rsidP="00A12B05">
            <w:pPr>
              <w:jc w:val="center"/>
              <w:rPr>
                <w:rFonts w:ascii="Verdana" w:hAnsi="Verdana" w:cs="Tahoma"/>
                <w:sz w:val="19"/>
                <w:szCs w:val="19"/>
              </w:rPr>
            </w:pPr>
          </w:p>
        </w:tc>
        <w:tc>
          <w:tcPr>
            <w:tcW w:w="1275" w:type="dxa"/>
          </w:tcPr>
          <w:p w14:paraId="25B934FD" w14:textId="77777777" w:rsidR="001B6EEE" w:rsidRPr="008F04F6" w:rsidRDefault="001B6EEE" w:rsidP="00A12B05">
            <w:pPr>
              <w:jc w:val="center"/>
              <w:rPr>
                <w:rFonts w:ascii="Verdana" w:hAnsi="Verdana" w:cs="Tahoma"/>
                <w:sz w:val="19"/>
                <w:szCs w:val="19"/>
              </w:rPr>
            </w:pPr>
          </w:p>
        </w:tc>
        <w:tc>
          <w:tcPr>
            <w:tcW w:w="1560" w:type="dxa"/>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tcPr>
          <w:p w14:paraId="47A41B88" w14:textId="2ECDED57" w:rsidR="001B6EEE" w:rsidRPr="008F04F6" w:rsidRDefault="001B6EEE" w:rsidP="00A12B05">
            <w:pPr>
              <w:jc w:val="center"/>
              <w:rPr>
                <w:rFonts w:ascii="Verdana" w:hAnsi="Verdana" w:cs="Tahoma"/>
                <w:sz w:val="19"/>
                <w:szCs w:val="19"/>
              </w:rPr>
            </w:pPr>
          </w:p>
        </w:tc>
        <w:tc>
          <w:tcPr>
            <w:tcW w:w="1571" w:type="dxa"/>
          </w:tcPr>
          <w:p w14:paraId="7DC10B37" w14:textId="77777777" w:rsidR="001B6EEE" w:rsidRPr="008F04F6" w:rsidRDefault="001B6EEE" w:rsidP="00A12B05">
            <w:pPr>
              <w:jc w:val="center"/>
              <w:rPr>
                <w:rFonts w:ascii="Verdana" w:hAnsi="Verdana" w:cs="Tahoma"/>
                <w:sz w:val="19"/>
                <w:szCs w:val="19"/>
              </w:rPr>
            </w:pPr>
          </w:p>
        </w:tc>
        <w:tc>
          <w:tcPr>
            <w:tcW w:w="1275" w:type="dxa"/>
          </w:tcPr>
          <w:p w14:paraId="71D842E0" w14:textId="77777777" w:rsidR="001B6EEE" w:rsidRPr="008F04F6" w:rsidRDefault="001B6EEE" w:rsidP="00A12B05">
            <w:pPr>
              <w:jc w:val="center"/>
              <w:rPr>
                <w:rFonts w:ascii="Verdana" w:hAnsi="Verdana" w:cs="Tahoma"/>
                <w:sz w:val="19"/>
                <w:szCs w:val="19"/>
              </w:rPr>
            </w:pPr>
          </w:p>
        </w:tc>
        <w:tc>
          <w:tcPr>
            <w:tcW w:w="1560" w:type="dxa"/>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tcPr>
          <w:p w14:paraId="16310C7B" w14:textId="30BCBC35" w:rsidR="001B6EEE" w:rsidRPr="008F04F6" w:rsidRDefault="001B6EEE" w:rsidP="00A12B05">
            <w:pPr>
              <w:jc w:val="center"/>
              <w:rPr>
                <w:rFonts w:ascii="Verdana" w:hAnsi="Verdana" w:cs="Tahoma"/>
                <w:sz w:val="19"/>
                <w:szCs w:val="19"/>
              </w:rPr>
            </w:pPr>
          </w:p>
        </w:tc>
        <w:tc>
          <w:tcPr>
            <w:tcW w:w="1571" w:type="dxa"/>
          </w:tcPr>
          <w:p w14:paraId="72B88CB1" w14:textId="77777777" w:rsidR="001B6EEE" w:rsidRPr="008F04F6" w:rsidRDefault="001B6EEE" w:rsidP="00A12B05">
            <w:pPr>
              <w:jc w:val="center"/>
              <w:rPr>
                <w:rFonts w:ascii="Verdana" w:hAnsi="Verdana" w:cs="Tahoma"/>
                <w:sz w:val="19"/>
                <w:szCs w:val="19"/>
              </w:rPr>
            </w:pPr>
          </w:p>
        </w:tc>
        <w:tc>
          <w:tcPr>
            <w:tcW w:w="1275" w:type="dxa"/>
          </w:tcPr>
          <w:p w14:paraId="2CFA637B" w14:textId="77777777" w:rsidR="001B6EEE" w:rsidRPr="008F04F6" w:rsidRDefault="001B6EEE" w:rsidP="00A12B05">
            <w:pPr>
              <w:jc w:val="center"/>
              <w:rPr>
                <w:rFonts w:ascii="Verdana" w:hAnsi="Verdana" w:cs="Tahoma"/>
                <w:sz w:val="19"/>
                <w:szCs w:val="19"/>
              </w:rPr>
            </w:pPr>
          </w:p>
        </w:tc>
        <w:tc>
          <w:tcPr>
            <w:tcW w:w="1560" w:type="dxa"/>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tcPr>
          <w:p w14:paraId="082BD8FE" w14:textId="26F31510" w:rsidR="001B6EEE" w:rsidRPr="008F04F6" w:rsidRDefault="001B6EEE" w:rsidP="00A12B05">
            <w:pPr>
              <w:jc w:val="center"/>
              <w:rPr>
                <w:rFonts w:ascii="Verdana" w:hAnsi="Verdana" w:cs="Tahoma"/>
                <w:sz w:val="19"/>
                <w:szCs w:val="19"/>
              </w:rPr>
            </w:pPr>
          </w:p>
        </w:tc>
        <w:tc>
          <w:tcPr>
            <w:tcW w:w="1571" w:type="dxa"/>
          </w:tcPr>
          <w:p w14:paraId="15303AEE" w14:textId="77777777" w:rsidR="001B6EEE" w:rsidRPr="008F04F6" w:rsidRDefault="001B6EEE" w:rsidP="00A12B05">
            <w:pPr>
              <w:jc w:val="center"/>
              <w:rPr>
                <w:rFonts w:ascii="Verdana" w:hAnsi="Verdana" w:cs="Tahoma"/>
                <w:sz w:val="19"/>
                <w:szCs w:val="19"/>
              </w:rPr>
            </w:pPr>
          </w:p>
        </w:tc>
        <w:tc>
          <w:tcPr>
            <w:tcW w:w="1275" w:type="dxa"/>
          </w:tcPr>
          <w:p w14:paraId="765167D7" w14:textId="77777777" w:rsidR="001B6EEE" w:rsidRPr="008F04F6" w:rsidRDefault="001B6EEE" w:rsidP="00A12B05">
            <w:pPr>
              <w:jc w:val="center"/>
              <w:rPr>
                <w:rFonts w:ascii="Verdana" w:hAnsi="Verdana" w:cs="Tahoma"/>
                <w:sz w:val="19"/>
                <w:szCs w:val="19"/>
              </w:rPr>
            </w:pPr>
          </w:p>
        </w:tc>
        <w:tc>
          <w:tcPr>
            <w:tcW w:w="1560" w:type="dxa"/>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tcPr>
          <w:p w14:paraId="7E58FE35" w14:textId="1D49ED72" w:rsidR="001B6EEE" w:rsidRPr="008F04F6" w:rsidRDefault="001B6EEE" w:rsidP="00A12B05">
            <w:pPr>
              <w:jc w:val="center"/>
              <w:rPr>
                <w:rFonts w:ascii="Verdana" w:hAnsi="Verdana" w:cs="Tahoma"/>
                <w:sz w:val="19"/>
                <w:szCs w:val="19"/>
              </w:rPr>
            </w:pPr>
          </w:p>
        </w:tc>
        <w:tc>
          <w:tcPr>
            <w:tcW w:w="1571" w:type="dxa"/>
          </w:tcPr>
          <w:p w14:paraId="371D38A8" w14:textId="77777777" w:rsidR="001B6EEE" w:rsidRPr="008F04F6" w:rsidRDefault="001B6EEE" w:rsidP="00A12B05">
            <w:pPr>
              <w:jc w:val="center"/>
              <w:rPr>
                <w:rFonts w:ascii="Verdana" w:hAnsi="Verdana" w:cs="Tahoma"/>
                <w:sz w:val="19"/>
                <w:szCs w:val="19"/>
              </w:rPr>
            </w:pPr>
          </w:p>
        </w:tc>
        <w:tc>
          <w:tcPr>
            <w:tcW w:w="1275" w:type="dxa"/>
          </w:tcPr>
          <w:p w14:paraId="7713532E" w14:textId="77777777" w:rsidR="001B6EEE" w:rsidRPr="008F04F6" w:rsidRDefault="001B6EEE" w:rsidP="00A12B05">
            <w:pPr>
              <w:jc w:val="center"/>
              <w:rPr>
                <w:rFonts w:ascii="Verdana" w:hAnsi="Verdana" w:cs="Tahoma"/>
                <w:sz w:val="19"/>
                <w:szCs w:val="19"/>
              </w:rPr>
            </w:pPr>
          </w:p>
        </w:tc>
        <w:tc>
          <w:tcPr>
            <w:tcW w:w="1560" w:type="dxa"/>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tcPr>
          <w:p w14:paraId="00D35667" w14:textId="70EC4104" w:rsidR="001B6EEE" w:rsidRPr="008F04F6" w:rsidRDefault="001B6EEE" w:rsidP="00A12B05">
            <w:pPr>
              <w:jc w:val="center"/>
              <w:rPr>
                <w:rFonts w:ascii="Verdana" w:hAnsi="Verdana" w:cs="Tahoma"/>
                <w:sz w:val="19"/>
                <w:szCs w:val="19"/>
              </w:rPr>
            </w:pPr>
          </w:p>
        </w:tc>
        <w:tc>
          <w:tcPr>
            <w:tcW w:w="1571" w:type="dxa"/>
          </w:tcPr>
          <w:p w14:paraId="46A65EB9" w14:textId="77777777" w:rsidR="001B6EEE" w:rsidRPr="008F04F6" w:rsidRDefault="001B6EEE" w:rsidP="00A12B05">
            <w:pPr>
              <w:jc w:val="center"/>
              <w:rPr>
                <w:rFonts w:ascii="Verdana" w:hAnsi="Verdana" w:cs="Tahoma"/>
                <w:sz w:val="19"/>
                <w:szCs w:val="19"/>
              </w:rPr>
            </w:pPr>
          </w:p>
        </w:tc>
        <w:tc>
          <w:tcPr>
            <w:tcW w:w="1275" w:type="dxa"/>
          </w:tcPr>
          <w:p w14:paraId="778CA69D" w14:textId="77777777" w:rsidR="001B6EEE" w:rsidRPr="008F04F6" w:rsidRDefault="001B6EEE" w:rsidP="00A12B05">
            <w:pPr>
              <w:jc w:val="center"/>
              <w:rPr>
                <w:rFonts w:ascii="Verdana" w:hAnsi="Verdana" w:cs="Tahoma"/>
                <w:sz w:val="19"/>
                <w:szCs w:val="19"/>
              </w:rPr>
            </w:pPr>
          </w:p>
        </w:tc>
        <w:tc>
          <w:tcPr>
            <w:tcW w:w="1560" w:type="dxa"/>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tcPr>
          <w:p w14:paraId="2C9968BD" w14:textId="13FFBF5B" w:rsidR="001B6EEE" w:rsidRPr="008F04F6" w:rsidRDefault="001B6EEE" w:rsidP="00A12B05">
            <w:pPr>
              <w:jc w:val="center"/>
              <w:rPr>
                <w:rFonts w:ascii="Verdana" w:hAnsi="Verdana" w:cs="Tahoma"/>
                <w:sz w:val="19"/>
                <w:szCs w:val="19"/>
              </w:rPr>
            </w:pPr>
          </w:p>
        </w:tc>
        <w:tc>
          <w:tcPr>
            <w:tcW w:w="1571" w:type="dxa"/>
          </w:tcPr>
          <w:p w14:paraId="1453DC4D" w14:textId="77777777" w:rsidR="001B6EEE" w:rsidRPr="008F04F6" w:rsidRDefault="001B6EEE" w:rsidP="00A12B05">
            <w:pPr>
              <w:jc w:val="center"/>
              <w:rPr>
                <w:rFonts w:ascii="Verdana" w:hAnsi="Verdana" w:cs="Tahoma"/>
                <w:sz w:val="19"/>
                <w:szCs w:val="19"/>
              </w:rPr>
            </w:pPr>
          </w:p>
        </w:tc>
        <w:tc>
          <w:tcPr>
            <w:tcW w:w="1275" w:type="dxa"/>
          </w:tcPr>
          <w:p w14:paraId="70372DF1" w14:textId="77777777" w:rsidR="001B6EEE" w:rsidRPr="008F04F6" w:rsidRDefault="001B6EEE" w:rsidP="00A12B05">
            <w:pPr>
              <w:jc w:val="center"/>
              <w:rPr>
                <w:rFonts w:ascii="Verdana" w:hAnsi="Verdana" w:cs="Tahoma"/>
                <w:sz w:val="19"/>
                <w:szCs w:val="19"/>
              </w:rPr>
            </w:pPr>
          </w:p>
        </w:tc>
        <w:tc>
          <w:tcPr>
            <w:tcW w:w="1560" w:type="dxa"/>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61" w:name="_Toc505598236"/>
      <w:bookmarkStart w:id="962" w:name="_Toc505598313"/>
      <w:bookmarkStart w:id="963" w:name="_Toc505598406"/>
      <w:bookmarkStart w:id="964" w:name="_Toc507512585"/>
      <w:bookmarkStart w:id="965" w:name="_Toc507512886"/>
      <w:r w:rsidRPr="008F04F6">
        <w:rPr>
          <w:rFonts w:ascii="Verdana" w:hAnsi="Verdana" w:cs="Tahoma"/>
          <w:sz w:val="19"/>
          <w:szCs w:val="19"/>
        </w:rPr>
        <w:t>En............................., a..... de....................de 20....</w:t>
      </w:r>
      <w:bookmarkEnd w:id="961"/>
      <w:bookmarkEnd w:id="962"/>
      <w:bookmarkEnd w:id="963"/>
      <w:bookmarkEnd w:id="964"/>
      <w:bookmarkEnd w:id="965"/>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66" w:name="_Toc505598237"/>
      <w:bookmarkStart w:id="967" w:name="_Toc505598314"/>
      <w:bookmarkStart w:id="968" w:name="_Toc505598407"/>
      <w:bookmarkStart w:id="969" w:name="_Toc507512586"/>
      <w:bookmarkStart w:id="970"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66"/>
      <w:bookmarkEnd w:id="967"/>
      <w:bookmarkEnd w:id="968"/>
      <w:bookmarkEnd w:id="969"/>
      <w:bookmarkEnd w:id="970"/>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460A5C">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460A5C">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460A5C">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460A5C">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460A5C">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18F0CD08" w14:textId="77777777" w:rsidR="00F22AC4" w:rsidRDefault="00F22AC4" w:rsidP="00C03745">
      <w:pPr>
        <w:pStyle w:val="Ttulo3"/>
      </w:pPr>
      <w:bookmarkStart w:id="971" w:name="AnexoI3"/>
      <w:bookmarkStart w:id="972" w:name="_Toc33530864"/>
      <w:bookmarkStart w:id="973" w:name="_Toc38387835"/>
      <w:bookmarkStart w:id="974" w:name="_Toc157522126"/>
    </w:p>
    <w:p w14:paraId="52F1B384" w14:textId="77777777" w:rsidR="00F22AC4" w:rsidRDefault="00F22AC4" w:rsidP="00C03745">
      <w:pPr>
        <w:pStyle w:val="Ttulo3"/>
      </w:pPr>
    </w:p>
    <w:p w14:paraId="57E1B020" w14:textId="68F67BA1" w:rsidR="00C548B6" w:rsidRPr="008F04F6" w:rsidRDefault="00F47A03" w:rsidP="00C03745">
      <w:pPr>
        <w:pStyle w:val="Ttulo3"/>
      </w:pPr>
      <w:r w:rsidRPr="008F04F6">
        <w:t>ANEXO I.</w:t>
      </w:r>
      <w:r w:rsidR="00C548B6" w:rsidRPr="008F04F6">
        <w:t>3.-</w:t>
      </w:r>
      <w:r w:rsidR="00C548B6" w:rsidRPr="008F04F6">
        <w:tab/>
      </w:r>
      <w:bookmarkEnd w:id="971"/>
      <w:r w:rsidR="00C548B6" w:rsidRPr="008F04F6">
        <w:t>SIMULACIÓN FÓRMULA(S) MATEMÁTICA(S)</w:t>
      </w:r>
      <w:bookmarkEnd w:id="972"/>
      <w:bookmarkEnd w:id="973"/>
      <w:bookmarkEnd w:id="974"/>
    </w:p>
    <w:p w14:paraId="082E9B16" w14:textId="77777777" w:rsidR="00C548B6" w:rsidRPr="008F04F6" w:rsidRDefault="00C548B6" w:rsidP="00C548B6">
      <w:pPr>
        <w:ind w:right="-427"/>
        <w:jc w:val="both"/>
        <w:rPr>
          <w:rFonts w:ascii="Verdana" w:hAnsi="Verdana" w:cs="Tahoma"/>
        </w:rPr>
      </w:pPr>
    </w:p>
    <w:p w14:paraId="58E6C974" w14:textId="77777777" w:rsidR="00BB2D8F" w:rsidRPr="00FE0970" w:rsidRDefault="00BB2D8F" w:rsidP="00FE0970">
      <w:pPr>
        <w:jc w:val="both"/>
        <w:rPr>
          <w:rFonts w:ascii="Verdana" w:hAnsi="Verdana"/>
          <w:sz w:val="19"/>
          <w:szCs w:val="19"/>
        </w:rPr>
      </w:pPr>
    </w:p>
    <w:p w14:paraId="7902AA02" w14:textId="77777777" w:rsidR="00FE0970" w:rsidRPr="00FE0970" w:rsidRDefault="00FE0970" w:rsidP="00FE0970">
      <w:pPr>
        <w:jc w:val="both"/>
        <w:rPr>
          <w:rFonts w:ascii="Verdana" w:hAnsi="Verdana"/>
          <w:sz w:val="19"/>
          <w:szCs w:val="19"/>
        </w:rPr>
      </w:pPr>
      <w:r w:rsidRPr="00FE0970">
        <w:rPr>
          <w:rFonts w:ascii="Verdana" w:hAnsi="Verdana"/>
          <w:sz w:val="19"/>
          <w:szCs w:val="19"/>
        </w:rPr>
        <w:t>A continuación, se presenta una simulación fórmula para valorar el criterio precio. Se ha aplicado la fórmula para el supuesto de 4 licitadoras con diferentes rangos de baja para cada uno de los conceptos a evaluar.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764119CA" w14:textId="77777777" w:rsidR="00FE0970" w:rsidRDefault="00FE0970" w:rsidP="00FE0970"/>
    <w:p w14:paraId="3A875F62" w14:textId="77777777" w:rsidR="00FE0970" w:rsidRPr="00A71D18" w:rsidRDefault="00FE0970" w:rsidP="00FE0970">
      <w:pPr>
        <w:jc w:val="center"/>
      </w:pPr>
      <w:r>
        <w:rPr>
          <w:noProof/>
        </w:rPr>
        <w:drawing>
          <wp:inline distT="0" distB="0" distL="0" distR="0" wp14:anchorId="6C0B1372" wp14:editId="7FF5F6D8">
            <wp:extent cx="4572000" cy="2581275"/>
            <wp:effectExtent l="0" t="0" r="0" b="9525"/>
            <wp:docPr id="3" name="Gráfico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662F5F6" w14:textId="77777777" w:rsidR="00FE0970" w:rsidRDefault="00FE0970" w:rsidP="00FE0970"/>
    <w:tbl>
      <w:tblPr>
        <w:tblW w:w="5600" w:type="dxa"/>
        <w:jc w:val="center"/>
        <w:tblCellMar>
          <w:left w:w="70" w:type="dxa"/>
          <w:right w:w="70" w:type="dxa"/>
        </w:tblCellMar>
        <w:tblLook w:val="04A0" w:firstRow="1" w:lastRow="0" w:firstColumn="1" w:lastColumn="0" w:noHBand="0" w:noVBand="1"/>
      </w:tblPr>
      <w:tblGrid>
        <w:gridCol w:w="2080"/>
        <w:gridCol w:w="1440"/>
        <w:gridCol w:w="640"/>
        <w:gridCol w:w="1440"/>
      </w:tblGrid>
      <w:tr w:rsidR="00FE0970" w:rsidRPr="00A17BEA" w14:paraId="08C1AE18" w14:textId="77777777" w:rsidTr="006B54A6">
        <w:trPr>
          <w:trHeight w:val="675"/>
          <w:jc w:val="center"/>
        </w:trPr>
        <w:tc>
          <w:tcPr>
            <w:tcW w:w="2080" w:type="dxa"/>
            <w:tcBorders>
              <w:top w:val="single" w:sz="8" w:space="0" w:color="auto"/>
              <w:left w:val="single" w:sz="8" w:space="0" w:color="auto"/>
              <w:bottom w:val="single" w:sz="4" w:space="0" w:color="auto"/>
              <w:right w:val="single" w:sz="8" w:space="0" w:color="auto"/>
            </w:tcBorders>
            <w:vAlign w:val="center"/>
            <w:hideMark/>
          </w:tcPr>
          <w:p w14:paraId="4D82C385" w14:textId="77777777" w:rsidR="00FE0970" w:rsidRPr="00A17BEA" w:rsidRDefault="00FE0970" w:rsidP="006B54A6">
            <w:pPr>
              <w:rPr>
                <w:b/>
                <w:bCs/>
                <w:sz w:val="16"/>
                <w:szCs w:val="16"/>
              </w:rPr>
            </w:pPr>
            <w:r w:rsidRPr="00A17BEA">
              <w:rPr>
                <w:b/>
                <w:bCs/>
                <w:sz w:val="16"/>
                <w:szCs w:val="16"/>
              </w:rPr>
              <w:t>Licitadoras</w:t>
            </w:r>
          </w:p>
        </w:tc>
        <w:tc>
          <w:tcPr>
            <w:tcW w:w="1440" w:type="dxa"/>
            <w:tcBorders>
              <w:top w:val="single" w:sz="8" w:space="0" w:color="auto"/>
              <w:left w:val="nil"/>
              <w:bottom w:val="single" w:sz="4" w:space="0" w:color="auto"/>
              <w:right w:val="single" w:sz="4" w:space="0" w:color="auto"/>
            </w:tcBorders>
            <w:vAlign w:val="center"/>
            <w:hideMark/>
          </w:tcPr>
          <w:p w14:paraId="2C93A78D" w14:textId="77777777" w:rsidR="00FE0970" w:rsidRPr="00A17BEA" w:rsidRDefault="00FE0970" w:rsidP="006B54A6">
            <w:pPr>
              <w:jc w:val="center"/>
              <w:rPr>
                <w:b/>
                <w:bCs/>
                <w:sz w:val="16"/>
                <w:szCs w:val="16"/>
              </w:rPr>
            </w:pPr>
            <w:r w:rsidRPr="00A17BEA">
              <w:rPr>
                <w:b/>
                <w:bCs/>
                <w:sz w:val="16"/>
                <w:szCs w:val="16"/>
              </w:rPr>
              <w:t>Presupuesto</w:t>
            </w:r>
            <w:r w:rsidRPr="00A17BEA">
              <w:rPr>
                <w:b/>
                <w:bCs/>
                <w:sz w:val="16"/>
                <w:szCs w:val="16"/>
              </w:rPr>
              <w:br/>
              <w:t>sin I.V.A.</w:t>
            </w:r>
            <w:r w:rsidRPr="00A17BEA">
              <w:rPr>
                <w:b/>
                <w:bCs/>
                <w:sz w:val="16"/>
                <w:szCs w:val="16"/>
              </w:rPr>
              <w:br/>
              <w:t>(€)</w:t>
            </w:r>
          </w:p>
        </w:tc>
        <w:tc>
          <w:tcPr>
            <w:tcW w:w="640" w:type="dxa"/>
            <w:tcBorders>
              <w:top w:val="single" w:sz="8" w:space="0" w:color="auto"/>
              <w:left w:val="nil"/>
              <w:bottom w:val="nil"/>
              <w:right w:val="nil"/>
            </w:tcBorders>
            <w:vAlign w:val="center"/>
            <w:hideMark/>
          </w:tcPr>
          <w:p w14:paraId="378F84B8" w14:textId="77777777" w:rsidR="00FE0970" w:rsidRPr="00A17BEA" w:rsidRDefault="00FE0970" w:rsidP="006B54A6">
            <w:pPr>
              <w:jc w:val="center"/>
              <w:rPr>
                <w:b/>
                <w:bCs/>
                <w:sz w:val="16"/>
                <w:szCs w:val="16"/>
              </w:rPr>
            </w:pPr>
            <w:r w:rsidRPr="00A17BEA">
              <w:rPr>
                <w:b/>
                <w:bCs/>
                <w:sz w:val="16"/>
                <w:szCs w:val="16"/>
              </w:rPr>
              <w:t>%</w:t>
            </w:r>
            <w:r w:rsidRPr="00A17BEA">
              <w:rPr>
                <w:b/>
                <w:bCs/>
                <w:sz w:val="16"/>
                <w:szCs w:val="16"/>
              </w:rPr>
              <w:br/>
              <w:t>baja</w:t>
            </w:r>
            <w:r w:rsidRPr="00A17BEA">
              <w:rPr>
                <w:b/>
                <w:bCs/>
                <w:sz w:val="16"/>
                <w:szCs w:val="16"/>
              </w:rPr>
              <w:br/>
              <w:t>(Bi)</w:t>
            </w:r>
          </w:p>
        </w:tc>
        <w:tc>
          <w:tcPr>
            <w:tcW w:w="1440" w:type="dxa"/>
            <w:vMerge w:val="restart"/>
            <w:tcBorders>
              <w:top w:val="single" w:sz="8" w:space="0" w:color="auto"/>
              <w:left w:val="single" w:sz="8" w:space="0" w:color="auto"/>
              <w:bottom w:val="nil"/>
              <w:right w:val="single" w:sz="8" w:space="0" w:color="auto"/>
            </w:tcBorders>
            <w:shd w:val="clear" w:color="000000" w:fill="D9D9D9"/>
            <w:vAlign w:val="center"/>
            <w:hideMark/>
          </w:tcPr>
          <w:p w14:paraId="17E35F0A" w14:textId="77777777" w:rsidR="00FE0970" w:rsidRPr="00A17BEA" w:rsidRDefault="00FE0970" w:rsidP="006B54A6">
            <w:pPr>
              <w:jc w:val="center"/>
              <w:rPr>
                <w:b/>
                <w:bCs/>
                <w:sz w:val="16"/>
                <w:szCs w:val="16"/>
              </w:rPr>
            </w:pPr>
            <w:r w:rsidRPr="00A17BEA">
              <w:rPr>
                <w:b/>
                <w:bCs/>
                <w:sz w:val="16"/>
                <w:szCs w:val="16"/>
              </w:rPr>
              <w:t>PUNTUACIÓN</w:t>
            </w:r>
            <w:r w:rsidRPr="00A17BEA">
              <w:rPr>
                <w:b/>
                <w:bCs/>
                <w:sz w:val="16"/>
                <w:szCs w:val="16"/>
              </w:rPr>
              <w:br/>
              <w:t>(Pi)</w:t>
            </w:r>
          </w:p>
        </w:tc>
      </w:tr>
      <w:tr w:rsidR="00FE0970" w:rsidRPr="00A17BEA" w14:paraId="5AB825F0" w14:textId="77777777" w:rsidTr="006B54A6">
        <w:trPr>
          <w:trHeight w:val="270"/>
          <w:jc w:val="center"/>
        </w:trPr>
        <w:tc>
          <w:tcPr>
            <w:tcW w:w="2080" w:type="dxa"/>
            <w:tcBorders>
              <w:top w:val="nil"/>
              <w:left w:val="single" w:sz="8" w:space="0" w:color="auto"/>
              <w:bottom w:val="nil"/>
              <w:right w:val="single" w:sz="8" w:space="0" w:color="auto"/>
            </w:tcBorders>
            <w:noWrap/>
            <w:vAlign w:val="bottom"/>
            <w:hideMark/>
          </w:tcPr>
          <w:p w14:paraId="09408FAF" w14:textId="77777777" w:rsidR="00FE0970" w:rsidRPr="00A17BEA" w:rsidRDefault="00FE0970" w:rsidP="006B54A6">
            <w:pPr>
              <w:ind w:firstLineChars="100" w:firstLine="160"/>
              <w:jc w:val="right"/>
              <w:rPr>
                <w:color w:val="0000FF"/>
                <w:sz w:val="16"/>
                <w:szCs w:val="16"/>
              </w:rPr>
            </w:pPr>
            <w:r w:rsidRPr="00A17BEA">
              <w:rPr>
                <w:color w:val="0000FF"/>
                <w:sz w:val="16"/>
                <w:szCs w:val="16"/>
              </w:rPr>
              <w:t>Presupuesto licitación</w:t>
            </w:r>
          </w:p>
        </w:tc>
        <w:tc>
          <w:tcPr>
            <w:tcW w:w="1440" w:type="dxa"/>
            <w:tcBorders>
              <w:top w:val="nil"/>
              <w:left w:val="nil"/>
              <w:bottom w:val="nil"/>
              <w:right w:val="single" w:sz="4" w:space="0" w:color="auto"/>
            </w:tcBorders>
            <w:noWrap/>
            <w:vAlign w:val="bottom"/>
            <w:hideMark/>
          </w:tcPr>
          <w:p w14:paraId="0CD4F290" w14:textId="77777777" w:rsidR="00FE0970" w:rsidRPr="00A17BEA" w:rsidRDefault="00FE0970" w:rsidP="006B54A6">
            <w:pPr>
              <w:jc w:val="right"/>
              <w:rPr>
                <w:color w:val="0000FF"/>
                <w:sz w:val="16"/>
                <w:szCs w:val="16"/>
              </w:rPr>
            </w:pPr>
            <w:r w:rsidRPr="00A17BEA">
              <w:rPr>
                <w:color w:val="0000FF"/>
                <w:sz w:val="16"/>
                <w:szCs w:val="16"/>
              </w:rPr>
              <w:t>150.000.00</w:t>
            </w:r>
          </w:p>
        </w:tc>
        <w:tc>
          <w:tcPr>
            <w:tcW w:w="640" w:type="dxa"/>
            <w:tcBorders>
              <w:top w:val="single" w:sz="4" w:space="0" w:color="auto"/>
              <w:left w:val="nil"/>
              <w:bottom w:val="nil"/>
              <w:right w:val="nil"/>
            </w:tcBorders>
            <w:hideMark/>
          </w:tcPr>
          <w:p w14:paraId="606A2473" w14:textId="77777777" w:rsidR="00FE0970" w:rsidRPr="00A17BEA" w:rsidRDefault="00FE0970" w:rsidP="006B54A6">
            <w:pPr>
              <w:jc w:val="center"/>
              <w:rPr>
                <w:b/>
                <w:bCs/>
                <w:sz w:val="16"/>
                <w:szCs w:val="16"/>
              </w:rPr>
            </w:pPr>
            <w:r w:rsidRPr="00A17BEA">
              <w:rPr>
                <w:b/>
                <w:bCs/>
                <w:sz w:val="16"/>
                <w:szCs w:val="16"/>
              </w:rPr>
              <w:t> </w:t>
            </w:r>
          </w:p>
        </w:tc>
        <w:tc>
          <w:tcPr>
            <w:tcW w:w="1440" w:type="dxa"/>
            <w:vMerge/>
            <w:tcBorders>
              <w:top w:val="single" w:sz="8" w:space="0" w:color="auto"/>
              <w:left w:val="single" w:sz="8" w:space="0" w:color="auto"/>
              <w:bottom w:val="nil"/>
              <w:right w:val="single" w:sz="8" w:space="0" w:color="auto"/>
            </w:tcBorders>
            <w:vAlign w:val="center"/>
            <w:hideMark/>
          </w:tcPr>
          <w:p w14:paraId="63053B13" w14:textId="77777777" w:rsidR="00FE0970" w:rsidRPr="00A17BEA" w:rsidRDefault="00FE0970" w:rsidP="006B54A6">
            <w:pPr>
              <w:rPr>
                <w:b/>
                <w:bCs/>
                <w:sz w:val="16"/>
                <w:szCs w:val="16"/>
              </w:rPr>
            </w:pPr>
          </w:p>
        </w:tc>
      </w:tr>
      <w:tr w:rsidR="00FE0970" w:rsidRPr="00A17BEA" w14:paraId="161D5CAB" w14:textId="77777777" w:rsidTr="006B54A6">
        <w:trPr>
          <w:trHeight w:val="270"/>
          <w:jc w:val="center"/>
        </w:trPr>
        <w:tc>
          <w:tcPr>
            <w:tcW w:w="2080" w:type="dxa"/>
            <w:tcBorders>
              <w:top w:val="single" w:sz="8" w:space="0" w:color="auto"/>
              <w:left w:val="single" w:sz="8" w:space="0" w:color="auto"/>
              <w:bottom w:val="single" w:sz="4" w:space="0" w:color="auto"/>
              <w:right w:val="single" w:sz="8" w:space="0" w:color="auto"/>
            </w:tcBorders>
            <w:vAlign w:val="bottom"/>
            <w:hideMark/>
          </w:tcPr>
          <w:p w14:paraId="65944073" w14:textId="77777777" w:rsidR="00FE0970" w:rsidRPr="00A17BEA" w:rsidRDefault="00FE0970" w:rsidP="006B54A6">
            <w:pPr>
              <w:rPr>
                <w:rFonts w:ascii="Arial Narrow" w:hAnsi="Arial Narrow" w:cs="Calibri"/>
                <w:sz w:val="16"/>
                <w:szCs w:val="16"/>
              </w:rPr>
            </w:pPr>
            <w:r w:rsidRPr="00A17BEA">
              <w:rPr>
                <w:rFonts w:ascii="Arial Narrow" w:hAnsi="Arial Narrow" w:cs="Calibri"/>
                <w:sz w:val="16"/>
                <w:szCs w:val="16"/>
              </w:rPr>
              <w:t xml:space="preserve"> A </w:t>
            </w:r>
          </w:p>
        </w:tc>
        <w:tc>
          <w:tcPr>
            <w:tcW w:w="1440" w:type="dxa"/>
            <w:tcBorders>
              <w:top w:val="single" w:sz="8" w:space="0" w:color="auto"/>
              <w:left w:val="nil"/>
              <w:bottom w:val="single" w:sz="4" w:space="0" w:color="auto"/>
              <w:right w:val="single" w:sz="4" w:space="0" w:color="auto"/>
            </w:tcBorders>
            <w:noWrap/>
            <w:vAlign w:val="bottom"/>
            <w:hideMark/>
          </w:tcPr>
          <w:p w14:paraId="03797AEF" w14:textId="77777777" w:rsidR="00FE0970" w:rsidRPr="00A17BEA" w:rsidRDefault="00FE0970" w:rsidP="006B54A6">
            <w:pPr>
              <w:jc w:val="right"/>
              <w:rPr>
                <w:sz w:val="16"/>
                <w:szCs w:val="16"/>
              </w:rPr>
            </w:pPr>
            <w:r w:rsidRPr="00A17BEA">
              <w:rPr>
                <w:sz w:val="16"/>
                <w:szCs w:val="16"/>
              </w:rPr>
              <w:t>140.000.00</w:t>
            </w:r>
          </w:p>
        </w:tc>
        <w:tc>
          <w:tcPr>
            <w:tcW w:w="640" w:type="dxa"/>
            <w:tcBorders>
              <w:top w:val="single" w:sz="8" w:space="0" w:color="auto"/>
              <w:left w:val="nil"/>
              <w:bottom w:val="single" w:sz="4" w:space="0" w:color="auto"/>
              <w:right w:val="nil"/>
            </w:tcBorders>
            <w:noWrap/>
            <w:vAlign w:val="bottom"/>
            <w:hideMark/>
          </w:tcPr>
          <w:p w14:paraId="666DDFAA" w14:textId="77777777" w:rsidR="00FE0970" w:rsidRPr="00A17BEA" w:rsidRDefault="00FE0970" w:rsidP="006B54A6">
            <w:pPr>
              <w:jc w:val="right"/>
              <w:rPr>
                <w:sz w:val="16"/>
                <w:szCs w:val="16"/>
              </w:rPr>
            </w:pPr>
            <w:r w:rsidRPr="00A17BEA">
              <w:rPr>
                <w:sz w:val="16"/>
                <w:szCs w:val="16"/>
              </w:rPr>
              <w:t>6.67</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202A697B" w14:textId="77777777" w:rsidR="00FE0970" w:rsidRPr="00A17BEA" w:rsidRDefault="00FE0970" w:rsidP="006B54A6">
            <w:pPr>
              <w:jc w:val="center"/>
              <w:rPr>
                <w:sz w:val="16"/>
                <w:szCs w:val="16"/>
              </w:rPr>
            </w:pPr>
            <w:r w:rsidRPr="00A17BEA">
              <w:rPr>
                <w:sz w:val="16"/>
                <w:szCs w:val="16"/>
              </w:rPr>
              <w:t>21.83</w:t>
            </w:r>
          </w:p>
        </w:tc>
      </w:tr>
      <w:tr w:rsidR="00FE0970" w:rsidRPr="00A17BEA" w14:paraId="483BF41C" w14:textId="77777777" w:rsidTr="006B54A6">
        <w:trPr>
          <w:trHeight w:val="270"/>
          <w:jc w:val="center"/>
        </w:trPr>
        <w:tc>
          <w:tcPr>
            <w:tcW w:w="2080" w:type="dxa"/>
            <w:tcBorders>
              <w:top w:val="nil"/>
              <w:left w:val="single" w:sz="8" w:space="0" w:color="auto"/>
              <w:bottom w:val="single" w:sz="4" w:space="0" w:color="auto"/>
              <w:right w:val="single" w:sz="8" w:space="0" w:color="auto"/>
            </w:tcBorders>
            <w:vAlign w:val="bottom"/>
            <w:hideMark/>
          </w:tcPr>
          <w:p w14:paraId="7F78BC72" w14:textId="77777777" w:rsidR="00FE0970" w:rsidRPr="00A17BEA" w:rsidRDefault="00FE0970" w:rsidP="006B54A6">
            <w:pPr>
              <w:rPr>
                <w:rFonts w:ascii="Arial Narrow" w:hAnsi="Arial Narrow" w:cs="Calibri"/>
                <w:sz w:val="16"/>
                <w:szCs w:val="16"/>
              </w:rPr>
            </w:pPr>
            <w:r w:rsidRPr="00A17BEA">
              <w:rPr>
                <w:rFonts w:ascii="Arial Narrow" w:hAnsi="Arial Narrow" w:cs="Calibri"/>
                <w:sz w:val="16"/>
                <w:szCs w:val="16"/>
              </w:rPr>
              <w:t xml:space="preserve"> B </w:t>
            </w:r>
          </w:p>
        </w:tc>
        <w:tc>
          <w:tcPr>
            <w:tcW w:w="1440" w:type="dxa"/>
            <w:tcBorders>
              <w:top w:val="nil"/>
              <w:left w:val="nil"/>
              <w:bottom w:val="single" w:sz="4" w:space="0" w:color="auto"/>
              <w:right w:val="single" w:sz="4" w:space="0" w:color="auto"/>
            </w:tcBorders>
            <w:noWrap/>
            <w:vAlign w:val="bottom"/>
            <w:hideMark/>
          </w:tcPr>
          <w:p w14:paraId="55E267AF" w14:textId="77777777" w:rsidR="00FE0970" w:rsidRPr="00A17BEA" w:rsidRDefault="00FE0970" w:rsidP="006B54A6">
            <w:pPr>
              <w:jc w:val="right"/>
              <w:rPr>
                <w:sz w:val="16"/>
                <w:szCs w:val="16"/>
              </w:rPr>
            </w:pPr>
            <w:r w:rsidRPr="00A17BEA">
              <w:rPr>
                <w:sz w:val="16"/>
                <w:szCs w:val="16"/>
              </w:rPr>
              <w:t>135.000.00</w:t>
            </w:r>
          </w:p>
        </w:tc>
        <w:tc>
          <w:tcPr>
            <w:tcW w:w="640" w:type="dxa"/>
            <w:tcBorders>
              <w:top w:val="nil"/>
              <w:left w:val="nil"/>
              <w:bottom w:val="single" w:sz="4" w:space="0" w:color="auto"/>
              <w:right w:val="nil"/>
            </w:tcBorders>
            <w:noWrap/>
            <w:vAlign w:val="bottom"/>
            <w:hideMark/>
          </w:tcPr>
          <w:p w14:paraId="69B09198" w14:textId="77777777" w:rsidR="00FE0970" w:rsidRPr="00A17BEA" w:rsidRDefault="00FE0970" w:rsidP="006B54A6">
            <w:pPr>
              <w:jc w:val="right"/>
              <w:rPr>
                <w:sz w:val="16"/>
                <w:szCs w:val="16"/>
              </w:rPr>
            </w:pPr>
            <w:r w:rsidRPr="00A17BEA">
              <w:rPr>
                <w:sz w:val="16"/>
                <w:szCs w:val="16"/>
              </w:rPr>
              <w:t>10.00</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35CE5913" w14:textId="77777777" w:rsidR="00FE0970" w:rsidRPr="00A17BEA" w:rsidRDefault="00FE0970" w:rsidP="006B54A6">
            <w:pPr>
              <w:jc w:val="center"/>
              <w:rPr>
                <w:sz w:val="16"/>
                <w:szCs w:val="16"/>
              </w:rPr>
            </w:pPr>
            <w:r w:rsidRPr="00A17BEA">
              <w:rPr>
                <w:sz w:val="16"/>
                <w:szCs w:val="16"/>
              </w:rPr>
              <w:t>32.73</w:t>
            </w:r>
          </w:p>
        </w:tc>
      </w:tr>
      <w:tr w:rsidR="00FE0970" w:rsidRPr="00A17BEA" w14:paraId="3B1FEE28" w14:textId="77777777" w:rsidTr="006B54A6">
        <w:trPr>
          <w:trHeight w:val="270"/>
          <w:jc w:val="center"/>
        </w:trPr>
        <w:tc>
          <w:tcPr>
            <w:tcW w:w="2080" w:type="dxa"/>
            <w:tcBorders>
              <w:top w:val="nil"/>
              <w:left w:val="single" w:sz="8" w:space="0" w:color="auto"/>
              <w:bottom w:val="single" w:sz="4" w:space="0" w:color="auto"/>
              <w:right w:val="single" w:sz="8" w:space="0" w:color="auto"/>
            </w:tcBorders>
            <w:vAlign w:val="bottom"/>
            <w:hideMark/>
          </w:tcPr>
          <w:p w14:paraId="3F10B794" w14:textId="77777777" w:rsidR="00FE0970" w:rsidRPr="00A17BEA" w:rsidRDefault="00FE0970" w:rsidP="006B54A6">
            <w:pPr>
              <w:rPr>
                <w:rFonts w:ascii="Arial Narrow" w:hAnsi="Arial Narrow" w:cs="Calibri"/>
                <w:sz w:val="16"/>
                <w:szCs w:val="16"/>
              </w:rPr>
            </w:pPr>
            <w:r w:rsidRPr="00A17BEA">
              <w:rPr>
                <w:rFonts w:ascii="Arial Narrow" w:hAnsi="Arial Narrow" w:cs="Calibri"/>
                <w:sz w:val="16"/>
                <w:szCs w:val="16"/>
              </w:rPr>
              <w:t xml:space="preserve"> C </w:t>
            </w:r>
          </w:p>
        </w:tc>
        <w:tc>
          <w:tcPr>
            <w:tcW w:w="1440" w:type="dxa"/>
            <w:tcBorders>
              <w:top w:val="nil"/>
              <w:left w:val="nil"/>
              <w:bottom w:val="single" w:sz="4" w:space="0" w:color="auto"/>
              <w:right w:val="single" w:sz="4" w:space="0" w:color="auto"/>
            </w:tcBorders>
            <w:noWrap/>
            <w:vAlign w:val="bottom"/>
            <w:hideMark/>
          </w:tcPr>
          <w:p w14:paraId="7F5F87B2" w14:textId="77777777" w:rsidR="00FE0970" w:rsidRPr="00A17BEA" w:rsidRDefault="00FE0970" w:rsidP="006B54A6">
            <w:pPr>
              <w:jc w:val="right"/>
              <w:rPr>
                <w:sz w:val="16"/>
                <w:szCs w:val="16"/>
              </w:rPr>
            </w:pPr>
            <w:r w:rsidRPr="00A17BEA">
              <w:rPr>
                <w:sz w:val="16"/>
                <w:szCs w:val="16"/>
              </w:rPr>
              <w:t>115.000.00</w:t>
            </w:r>
          </w:p>
        </w:tc>
        <w:tc>
          <w:tcPr>
            <w:tcW w:w="640" w:type="dxa"/>
            <w:tcBorders>
              <w:top w:val="nil"/>
              <w:left w:val="nil"/>
              <w:bottom w:val="single" w:sz="4" w:space="0" w:color="auto"/>
              <w:right w:val="nil"/>
            </w:tcBorders>
            <w:noWrap/>
            <w:vAlign w:val="bottom"/>
            <w:hideMark/>
          </w:tcPr>
          <w:p w14:paraId="0EE5BD31" w14:textId="77777777" w:rsidR="00FE0970" w:rsidRPr="00A17BEA" w:rsidRDefault="00FE0970" w:rsidP="006B54A6">
            <w:pPr>
              <w:jc w:val="right"/>
              <w:rPr>
                <w:sz w:val="16"/>
                <w:szCs w:val="16"/>
              </w:rPr>
            </w:pPr>
            <w:r w:rsidRPr="00A17BEA">
              <w:rPr>
                <w:sz w:val="16"/>
                <w:szCs w:val="16"/>
              </w:rPr>
              <w:t>23.33</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1E97A84A" w14:textId="77777777" w:rsidR="00FE0970" w:rsidRPr="00A17BEA" w:rsidRDefault="00FE0970" w:rsidP="006B54A6">
            <w:pPr>
              <w:jc w:val="center"/>
              <w:rPr>
                <w:sz w:val="16"/>
                <w:szCs w:val="16"/>
              </w:rPr>
            </w:pPr>
            <w:r w:rsidRPr="00A17BEA">
              <w:rPr>
                <w:sz w:val="16"/>
                <w:szCs w:val="16"/>
              </w:rPr>
              <w:t>47.45</w:t>
            </w:r>
          </w:p>
        </w:tc>
      </w:tr>
      <w:tr w:rsidR="00FE0970" w:rsidRPr="00A17BEA" w14:paraId="3B083A77" w14:textId="77777777" w:rsidTr="006B54A6">
        <w:trPr>
          <w:trHeight w:val="285"/>
          <w:jc w:val="center"/>
        </w:trPr>
        <w:tc>
          <w:tcPr>
            <w:tcW w:w="2080" w:type="dxa"/>
            <w:tcBorders>
              <w:top w:val="nil"/>
              <w:left w:val="single" w:sz="8" w:space="0" w:color="auto"/>
              <w:bottom w:val="single" w:sz="8" w:space="0" w:color="auto"/>
              <w:right w:val="single" w:sz="8" w:space="0" w:color="auto"/>
            </w:tcBorders>
            <w:noWrap/>
            <w:vAlign w:val="bottom"/>
            <w:hideMark/>
          </w:tcPr>
          <w:p w14:paraId="5300551D" w14:textId="77777777" w:rsidR="00FE0970" w:rsidRPr="00A17BEA" w:rsidRDefault="00FE0970" w:rsidP="006B54A6">
            <w:pPr>
              <w:rPr>
                <w:rFonts w:ascii="Arial Narrow" w:hAnsi="Arial Narrow" w:cs="Calibri"/>
                <w:sz w:val="16"/>
                <w:szCs w:val="16"/>
              </w:rPr>
            </w:pPr>
            <w:r w:rsidRPr="00A17BEA">
              <w:rPr>
                <w:rFonts w:ascii="Arial Narrow" w:hAnsi="Arial Narrow" w:cs="Calibri"/>
                <w:sz w:val="16"/>
                <w:szCs w:val="16"/>
              </w:rPr>
              <w:t xml:space="preserve"> D </w:t>
            </w:r>
          </w:p>
        </w:tc>
        <w:tc>
          <w:tcPr>
            <w:tcW w:w="1440" w:type="dxa"/>
            <w:tcBorders>
              <w:top w:val="nil"/>
              <w:left w:val="nil"/>
              <w:bottom w:val="single" w:sz="8" w:space="0" w:color="auto"/>
              <w:right w:val="single" w:sz="4" w:space="0" w:color="auto"/>
            </w:tcBorders>
            <w:noWrap/>
            <w:vAlign w:val="bottom"/>
            <w:hideMark/>
          </w:tcPr>
          <w:p w14:paraId="4ECE188B" w14:textId="77777777" w:rsidR="00FE0970" w:rsidRPr="00A17BEA" w:rsidRDefault="00FE0970" w:rsidP="006B54A6">
            <w:pPr>
              <w:jc w:val="right"/>
              <w:rPr>
                <w:sz w:val="16"/>
                <w:szCs w:val="16"/>
              </w:rPr>
            </w:pPr>
            <w:r w:rsidRPr="00A17BEA">
              <w:rPr>
                <w:sz w:val="16"/>
                <w:szCs w:val="16"/>
              </w:rPr>
              <w:t>100.000.00</w:t>
            </w:r>
          </w:p>
        </w:tc>
        <w:tc>
          <w:tcPr>
            <w:tcW w:w="640" w:type="dxa"/>
            <w:tcBorders>
              <w:top w:val="nil"/>
              <w:left w:val="nil"/>
              <w:bottom w:val="single" w:sz="8" w:space="0" w:color="auto"/>
              <w:right w:val="nil"/>
            </w:tcBorders>
            <w:noWrap/>
            <w:vAlign w:val="bottom"/>
            <w:hideMark/>
          </w:tcPr>
          <w:p w14:paraId="5390729F" w14:textId="77777777" w:rsidR="00FE0970" w:rsidRPr="00A17BEA" w:rsidRDefault="00FE0970" w:rsidP="006B54A6">
            <w:pPr>
              <w:jc w:val="right"/>
              <w:rPr>
                <w:sz w:val="16"/>
                <w:szCs w:val="16"/>
              </w:rPr>
            </w:pPr>
            <w:r w:rsidRPr="00A17BEA">
              <w:rPr>
                <w:sz w:val="16"/>
                <w:szCs w:val="16"/>
              </w:rPr>
              <w:t>33.33</w:t>
            </w:r>
          </w:p>
        </w:tc>
        <w:tc>
          <w:tcPr>
            <w:tcW w:w="1440" w:type="dxa"/>
            <w:tcBorders>
              <w:top w:val="nil"/>
              <w:left w:val="single" w:sz="8" w:space="0" w:color="auto"/>
              <w:bottom w:val="single" w:sz="8" w:space="0" w:color="auto"/>
              <w:right w:val="single" w:sz="8" w:space="0" w:color="auto"/>
            </w:tcBorders>
            <w:shd w:val="clear" w:color="000000" w:fill="FCD5B4"/>
            <w:noWrap/>
            <w:vAlign w:val="bottom"/>
            <w:hideMark/>
          </w:tcPr>
          <w:p w14:paraId="678A2DB4" w14:textId="77777777" w:rsidR="00FE0970" w:rsidRPr="00A17BEA" w:rsidRDefault="00FE0970" w:rsidP="006B54A6">
            <w:pPr>
              <w:jc w:val="center"/>
              <w:rPr>
                <w:sz w:val="16"/>
                <w:szCs w:val="16"/>
              </w:rPr>
            </w:pPr>
            <w:r w:rsidRPr="00A17BEA">
              <w:rPr>
                <w:sz w:val="16"/>
                <w:szCs w:val="16"/>
              </w:rPr>
              <w:t>50.00</w:t>
            </w:r>
          </w:p>
        </w:tc>
      </w:tr>
      <w:tr w:rsidR="00FE0970" w:rsidRPr="00A17BEA" w14:paraId="4B67E3D9" w14:textId="77777777" w:rsidTr="006B54A6">
        <w:trPr>
          <w:trHeight w:val="255"/>
          <w:jc w:val="center"/>
        </w:trPr>
        <w:tc>
          <w:tcPr>
            <w:tcW w:w="2080" w:type="dxa"/>
            <w:tcBorders>
              <w:top w:val="nil"/>
              <w:left w:val="nil"/>
              <w:bottom w:val="nil"/>
              <w:right w:val="nil"/>
            </w:tcBorders>
            <w:vAlign w:val="bottom"/>
            <w:hideMark/>
          </w:tcPr>
          <w:p w14:paraId="45B7CC89" w14:textId="77777777" w:rsidR="00FE0970" w:rsidRPr="00A17BEA" w:rsidRDefault="00FE0970" w:rsidP="006B54A6">
            <w:pPr>
              <w:jc w:val="right"/>
              <w:rPr>
                <w:sz w:val="16"/>
                <w:szCs w:val="16"/>
              </w:rPr>
            </w:pPr>
            <w:r w:rsidRPr="00A17BEA">
              <w:rPr>
                <w:sz w:val="16"/>
                <w:szCs w:val="16"/>
              </w:rPr>
              <w:t>min</w:t>
            </w:r>
          </w:p>
        </w:tc>
        <w:tc>
          <w:tcPr>
            <w:tcW w:w="1440" w:type="dxa"/>
            <w:tcBorders>
              <w:top w:val="nil"/>
              <w:left w:val="nil"/>
              <w:bottom w:val="nil"/>
              <w:right w:val="nil"/>
            </w:tcBorders>
            <w:noWrap/>
            <w:vAlign w:val="bottom"/>
            <w:hideMark/>
          </w:tcPr>
          <w:p w14:paraId="372E6D6D" w14:textId="77777777" w:rsidR="00FE0970" w:rsidRPr="00A17BEA" w:rsidRDefault="00FE0970" w:rsidP="006B54A6">
            <w:pPr>
              <w:jc w:val="right"/>
              <w:rPr>
                <w:color w:val="C0C0C0"/>
                <w:sz w:val="16"/>
                <w:szCs w:val="16"/>
              </w:rPr>
            </w:pPr>
            <w:r w:rsidRPr="00A17BEA">
              <w:rPr>
                <w:color w:val="C0C0C0"/>
                <w:sz w:val="16"/>
                <w:szCs w:val="16"/>
              </w:rPr>
              <w:t>100.000.00</w:t>
            </w:r>
          </w:p>
        </w:tc>
        <w:tc>
          <w:tcPr>
            <w:tcW w:w="640" w:type="dxa"/>
            <w:tcBorders>
              <w:top w:val="nil"/>
              <w:left w:val="nil"/>
              <w:bottom w:val="nil"/>
              <w:right w:val="nil"/>
            </w:tcBorders>
            <w:noWrap/>
            <w:vAlign w:val="bottom"/>
            <w:hideMark/>
          </w:tcPr>
          <w:p w14:paraId="0B28B748" w14:textId="77777777" w:rsidR="00FE0970" w:rsidRPr="00A17BEA" w:rsidRDefault="00FE0970" w:rsidP="006B54A6">
            <w:pPr>
              <w:jc w:val="right"/>
              <w:rPr>
                <w:sz w:val="16"/>
                <w:szCs w:val="16"/>
              </w:rPr>
            </w:pPr>
            <w:r w:rsidRPr="00A17BEA">
              <w:rPr>
                <w:sz w:val="16"/>
                <w:szCs w:val="16"/>
              </w:rPr>
              <w:t>6.67</w:t>
            </w:r>
          </w:p>
        </w:tc>
        <w:tc>
          <w:tcPr>
            <w:tcW w:w="1440" w:type="dxa"/>
            <w:tcBorders>
              <w:top w:val="nil"/>
              <w:left w:val="nil"/>
              <w:bottom w:val="nil"/>
              <w:right w:val="nil"/>
            </w:tcBorders>
            <w:noWrap/>
            <w:vAlign w:val="bottom"/>
            <w:hideMark/>
          </w:tcPr>
          <w:p w14:paraId="340BFFFA" w14:textId="77777777" w:rsidR="00FE0970" w:rsidRPr="00A17BEA" w:rsidRDefault="00FE0970" w:rsidP="006B54A6">
            <w:pPr>
              <w:jc w:val="right"/>
              <w:rPr>
                <w:sz w:val="16"/>
                <w:szCs w:val="16"/>
              </w:rPr>
            </w:pPr>
          </w:p>
        </w:tc>
      </w:tr>
      <w:tr w:rsidR="00FE0970" w:rsidRPr="00A17BEA" w14:paraId="39AD32DB" w14:textId="77777777" w:rsidTr="006B54A6">
        <w:trPr>
          <w:trHeight w:val="255"/>
          <w:jc w:val="center"/>
        </w:trPr>
        <w:tc>
          <w:tcPr>
            <w:tcW w:w="2080" w:type="dxa"/>
            <w:tcBorders>
              <w:top w:val="nil"/>
              <w:left w:val="nil"/>
              <w:bottom w:val="nil"/>
              <w:right w:val="nil"/>
            </w:tcBorders>
            <w:vAlign w:val="bottom"/>
            <w:hideMark/>
          </w:tcPr>
          <w:p w14:paraId="6B9CE75A" w14:textId="77777777" w:rsidR="00FE0970" w:rsidRPr="00A17BEA" w:rsidRDefault="00FE0970" w:rsidP="006B54A6">
            <w:pPr>
              <w:jc w:val="right"/>
              <w:rPr>
                <w:sz w:val="16"/>
                <w:szCs w:val="16"/>
              </w:rPr>
            </w:pPr>
            <w:r w:rsidRPr="00A17BEA">
              <w:rPr>
                <w:sz w:val="16"/>
                <w:szCs w:val="16"/>
              </w:rPr>
              <w:t>promedio (Bmed)</w:t>
            </w:r>
          </w:p>
        </w:tc>
        <w:tc>
          <w:tcPr>
            <w:tcW w:w="1440" w:type="dxa"/>
            <w:tcBorders>
              <w:top w:val="nil"/>
              <w:left w:val="nil"/>
              <w:bottom w:val="nil"/>
              <w:right w:val="nil"/>
            </w:tcBorders>
            <w:noWrap/>
            <w:vAlign w:val="bottom"/>
            <w:hideMark/>
          </w:tcPr>
          <w:p w14:paraId="7D645AA2" w14:textId="77777777" w:rsidR="00FE0970" w:rsidRPr="00A17BEA" w:rsidRDefault="00FE0970" w:rsidP="006B54A6">
            <w:pPr>
              <w:jc w:val="right"/>
              <w:rPr>
                <w:color w:val="C0C0C0"/>
                <w:sz w:val="16"/>
                <w:szCs w:val="16"/>
              </w:rPr>
            </w:pPr>
            <w:r w:rsidRPr="00A17BEA">
              <w:rPr>
                <w:color w:val="C0C0C0"/>
                <w:sz w:val="16"/>
                <w:szCs w:val="16"/>
              </w:rPr>
              <w:t>122.500.00</w:t>
            </w:r>
          </w:p>
        </w:tc>
        <w:tc>
          <w:tcPr>
            <w:tcW w:w="640" w:type="dxa"/>
            <w:tcBorders>
              <w:top w:val="nil"/>
              <w:left w:val="nil"/>
              <w:bottom w:val="nil"/>
              <w:right w:val="nil"/>
            </w:tcBorders>
            <w:noWrap/>
            <w:vAlign w:val="bottom"/>
            <w:hideMark/>
          </w:tcPr>
          <w:p w14:paraId="0DF5EB45" w14:textId="77777777" w:rsidR="00FE0970" w:rsidRPr="00A17BEA" w:rsidRDefault="00FE0970" w:rsidP="006B54A6">
            <w:pPr>
              <w:jc w:val="right"/>
              <w:rPr>
                <w:sz w:val="16"/>
                <w:szCs w:val="16"/>
              </w:rPr>
            </w:pPr>
            <w:r w:rsidRPr="00A17BEA">
              <w:rPr>
                <w:sz w:val="16"/>
                <w:szCs w:val="16"/>
              </w:rPr>
              <w:t>18.33</w:t>
            </w:r>
          </w:p>
        </w:tc>
        <w:tc>
          <w:tcPr>
            <w:tcW w:w="1440" w:type="dxa"/>
            <w:tcBorders>
              <w:top w:val="nil"/>
              <w:left w:val="nil"/>
              <w:bottom w:val="nil"/>
              <w:right w:val="nil"/>
            </w:tcBorders>
            <w:noWrap/>
            <w:vAlign w:val="bottom"/>
            <w:hideMark/>
          </w:tcPr>
          <w:p w14:paraId="2E4F77A1" w14:textId="77777777" w:rsidR="00FE0970" w:rsidRPr="00A17BEA" w:rsidRDefault="00FE0970" w:rsidP="006B54A6">
            <w:pPr>
              <w:jc w:val="right"/>
              <w:rPr>
                <w:sz w:val="16"/>
                <w:szCs w:val="16"/>
              </w:rPr>
            </w:pPr>
          </w:p>
        </w:tc>
      </w:tr>
      <w:tr w:rsidR="00FE0970" w:rsidRPr="00A17BEA" w14:paraId="33C963DC" w14:textId="77777777" w:rsidTr="006B54A6">
        <w:trPr>
          <w:trHeight w:val="255"/>
          <w:jc w:val="center"/>
        </w:trPr>
        <w:tc>
          <w:tcPr>
            <w:tcW w:w="2080" w:type="dxa"/>
            <w:tcBorders>
              <w:top w:val="nil"/>
              <w:left w:val="nil"/>
              <w:bottom w:val="nil"/>
              <w:right w:val="nil"/>
            </w:tcBorders>
            <w:vAlign w:val="bottom"/>
            <w:hideMark/>
          </w:tcPr>
          <w:p w14:paraId="4484CD75" w14:textId="77777777" w:rsidR="00FE0970" w:rsidRPr="00A17BEA" w:rsidRDefault="00FE0970" w:rsidP="006B54A6">
            <w:pPr>
              <w:jc w:val="right"/>
              <w:rPr>
                <w:b/>
                <w:bCs/>
                <w:sz w:val="16"/>
                <w:szCs w:val="16"/>
              </w:rPr>
            </w:pPr>
            <w:r w:rsidRPr="00A17BEA">
              <w:rPr>
                <w:b/>
                <w:bCs/>
                <w:sz w:val="16"/>
                <w:szCs w:val="16"/>
              </w:rPr>
              <w:t>Límite oferta temeraria</w:t>
            </w:r>
          </w:p>
        </w:tc>
        <w:tc>
          <w:tcPr>
            <w:tcW w:w="1440" w:type="dxa"/>
            <w:tcBorders>
              <w:top w:val="nil"/>
              <w:left w:val="nil"/>
              <w:bottom w:val="nil"/>
              <w:right w:val="nil"/>
            </w:tcBorders>
            <w:noWrap/>
            <w:vAlign w:val="bottom"/>
            <w:hideMark/>
          </w:tcPr>
          <w:p w14:paraId="35CAC970" w14:textId="77777777" w:rsidR="00FE0970" w:rsidRPr="00A17BEA" w:rsidRDefault="00FE0970" w:rsidP="006B54A6">
            <w:pPr>
              <w:jc w:val="right"/>
              <w:rPr>
                <w:b/>
                <w:bCs/>
                <w:sz w:val="16"/>
                <w:szCs w:val="16"/>
              </w:rPr>
            </w:pPr>
          </w:p>
        </w:tc>
        <w:tc>
          <w:tcPr>
            <w:tcW w:w="640" w:type="dxa"/>
            <w:tcBorders>
              <w:top w:val="nil"/>
              <w:left w:val="nil"/>
              <w:bottom w:val="nil"/>
              <w:right w:val="nil"/>
            </w:tcBorders>
            <w:noWrap/>
            <w:vAlign w:val="bottom"/>
            <w:hideMark/>
          </w:tcPr>
          <w:p w14:paraId="3F9E8F8D" w14:textId="77777777" w:rsidR="00FE0970" w:rsidRPr="00A17BEA" w:rsidRDefault="00FE0970" w:rsidP="006B54A6">
            <w:pPr>
              <w:jc w:val="right"/>
              <w:rPr>
                <w:b/>
                <w:bCs/>
                <w:sz w:val="16"/>
                <w:szCs w:val="16"/>
              </w:rPr>
            </w:pPr>
            <w:r w:rsidRPr="00A17BEA">
              <w:rPr>
                <w:b/>
                <w:bCs/>
                <w:sz w:val="16"/>
                <w:szCs w:val="16"/>
              </w:rPr>
              <w:t>28.33</w:t>
            </w:r>
          </w:p>
        </w:tc>
        <w:tc>
          <w:tcPr>
            <w:tcW w:w="1440" w:type="dxa"/>
            <w:tcBorders>
              <w:top w:val="nil"/>
              <w:left w:val="nil"/>
              <w:bottom w:val="nil"/>
              <w:right w:val="nil"/>
            </w:tcBorders>
            <w:noWrap/>
            <w:vAlign w:val="bottom"/>
            <w:hideMark/>
          </w:tcPr>
          <w:p w14:paraId="40F5E119" w14:textId="77777777" w:rsidR="00FE0970" w:rsidRPr="00A17BEA" w:rsidRDefault="00FE0970" w:rsidP="006B54A6">
            <w:pPr>
              <w:jc w:val="right"/>
              <w:rPr>
                <w:b/>
                <w:bCs/>
                <w:sz w:val="16"/>
                <w:szCs w:val="16"/>
              </w:rPr>
            </w:pPr>
          </w:p>
        </w:tc>
      </w:tr>
      <w:tr w:rsidR="00FE0970" w:rsidRPr="00A17BEA" w14:paraId="16942CE8" w14:textId="77777777" w:rsidTr="006B54A6">
        <w:trPr>
          <w:trHeight w:val="255"/>
          <w:jc w:val="center"/>
        </w:trPr>
        <w:tc>
          <w:tcPr>
            <w:tcW w:w="2080" w:type="dxa"/>
            <w:tcBorders>
              <w:top w:val="nil"/>
              <w:left w:val="nil"/>
              <w:bottom w:val="nil"/>
              <w:right w:val="nil"/>
            </w:tcBorders>
            <w:vAlign w:val="bottom"/>
            <w:hideMark/>
          </w:tcPr>
          <w:p w14:paraId="5008B85A" w14:textId="77777777" w:rsidR="00FE0970" w:rsidRPr="00A17BEA" w:rsidRDefault="00FE0970" w:rsidP="006B54A6">
            <w:pPr>
              <w:jc w:val="right"/>
              <w:rPr>
                <w:sz w:val="16"/>
                <w:szCs w:val="16"/>
              </w:rPr>
            </w:pPr>
            <w:r w:rsidRPr="00A17BEA">
              <w:rPr>
                <w:sz w:val="16"/>
                <w:szCs w:val="16"/>
              </w:rPr>
              <w:t>max (Bmax)</w:t>
            </w:r>
          </w:p>
        </w:tc>
        <w:tc>
          <w:tcPr>
            <w:tcW w:w="1440" w:type="dxa"/>
            <w:tcBorders>
              <w:top w:val="nil"/>
              <w:left w:val="nil"/>
              <w:bottom w:val="nil"/>
              <w:right w:val="nil"/>
            </w:tcBorders>
            <w:noWrap/>
            <w:vAlign w:val="bottom"/>
            <w:hideMark/>
          </w:tcPr>
          <w:p w14:paraId="79952ED5" w14:textId="77777777" w:rsidR="00FE0970" w:rsidRPr="00A17BEA" w:rsidRDefault="00FE0970" w:rsidP="006B54A6">
            <w:pPr>
              <w:jc w:val="right"/>
              <w:rPr>
                <w:color w:val="C0C0C0"/>
                <w:sz w:val="16"/>
                <w:szCs w:val="16"/>
              </w:rPr>
            </w:pPr>
            <w:r w:rsidRPr="00A17BEA">
              <w:rPr>
                <w:color w:val="C0C0C0"/>
                <w:sz w:val="16"/>
                <w:szCs w:val="16"/>
              </w:rPr>
              <w:t>140.000.00</w:t>
            </w:r>
          </w:p>
        </w:tc>
        <w:tc>
          <w:tcPr>
            <w:tcW w:w="640" w:type="dxa"/>
            <w:tcBorders>
              <w:top w:val="nil"/>
              <w:left w:val="nil"/>
              <w:bottom w:val="nil"/>
              <w:right w:val="nil"/>
            </w:tcBorders>
            <w:noWrap/>
            <w:vAlign w:val="bottom"/>
            <w:hideMark/>
          </w:tcPr>
          <w:p w14:paraId="6B328EEC" w14:textId="77777777" w:rsidR="00FE0970" w:rsidRPr="00A17BEA" w:rsidRDefault="00FE0970" w:rsidP="006B54A6">
            <w:pPr>
              <w:jc w:val="right"/>
              <w:rPr>
                <w:sz w:val="16"/>
                <w:szCs w:val="16"/>
              </w:rPr>
            </w:pPr>
            <w:r w:rsidRPr="00A17BEA">
              <w:rPr>
                <w:sz w:val="16"/>
                <w:szCs w:val="16"/>
              </w:rPr>
              <w:t>33.33</w:t>
            </w:r>
          </w:p>
        </w:tc>
        <w:tc>
          <w:tcPr>
            <w:tcW w:w="1440" w:type="dxa"/>
            <w:tcBorders>
              <w:top w:val="nil"/>
              <w:left w:val="nil"/>
              <w:bottom w:val="nil"/>
              <w:right w:val="nil"/>
            </w:tcBorders>
            <w:noWrap/>
            <w:vAlign w:val="bottom"/>
            <w:hideMark/>
          </w:tcPr>
          <w:p w14:paraId="0DA1E328" w14:textId="77777777" w:rsidR="00FE0970" w:rsidRPr="00A17BEA" w:rsidRDefault="00FE0970" w:rsidP="006B54A6">
            <w:pPr>
              <w:jc w:val="right"/>
              <w:rPr>
                <w:sz w:val="16"/>
                <w:szCs w:val="16"/>
              </w:rPr>
            </w:pPr>
          </w:p>
        </w:tc>
      </w:tr>
      <w:tr w:rsidR="00FE0970" w:rsidRPr="00A17BEA" w14:paraId="28C4FAFE" w14:textId="77777777" w:rsidTr="006B54A6">
        <w:trPr>
          <w:trHeight w:val="255"/>
          <w:jc w:val="center"/>
        </w:trPr>
        <w:tc>
          <w:tcPr>
            <w:tcW w:w="2080" w:type="dxa"/>
            <w:tcBorders>
              <w:top w:val="nil"/>
              <w:left w:val="nil"/>
              <w:bottom w:val="nil"/>
              <w:right w:val="nil"/>
            </w:tcBorders>
            <w:vAlign w:val="bottom"/>
            <w:hideMark/>
          </w:tcPr>
          <w:p w14:paraId="4D8B7CAC" w14:textId="77777777" w:rsidR="00FE0970" w:rsidRPr="00A17BEA" w:rsidRDefault="00FE0970" w:rsidP="006B54A6">
            <w:pPr>
              <w:jc w:val="right"/>
              <w:rPr>
                <w:sz w:val="16"/>
                <w:szCs w:val="16"/>
              </w:rPr>
            </w:pPr>
            <w:r w:rsidRPr="00A17BEA">
              <w:rPr>
                <w:sz w:val="16"/>
                <w:szCs w:val="16"/>
              </w:rPr>
              <w:t>A=0,75*Bmed</w:t>
            </w:r>
          </w:p>
        </w:tc>
        <w:tc>
          <w:tcPr>
            <w:tcW w:w="1440" w:type="dxa"/>
            <w:tcBorders>
              <w:top w:val="nil"/>
              <w:left w:val="nil"/>
              <w:bottom w:val="nil"/>
              <w:right w:val="nil"/>
            </w:tcBorders>
            <w:noWrap/>
            <w:vAlign w:val="bottom"/>
            <w:hideMark/>
          </w:tcPr>
          <w:p w14:paraId="7B3ABBC1" w14:textId="77777777" w:rsidR="00FE0970" w:rsidRPr="00A17BEA" w:rsidRDefault="00FE0970" w:rsidP="006B54A6">
            <w:pPr>
              <w:jc w:val="right"/>
              <w:rPr>
                <w:sz w:val="16"/>
                <w:szCs w:val="16"/>
              </w:rPr>
            </w:pPr>
          </w:p>
        </w:tc>
        <w:tc>
          <w:tcPr>
            <w:tcW w:w="640" w:type="dxa"/>
            <w:tcBorders>
              <w:top w:val="nil"/>
              <w:left w:val="nil"/>
              <w:bottom w:val="nil"/>
              <w:right w:val="nil"/>
            </w:tcBorders>
            <w:noWrap/>
            <w:vAlign w:val="bottom"/>
            <w:hideMark/>
          </w:tcPr>
          <w:p w14:paraId="1741E330" w14:textId="77777777" w:rsidR="00FE0970" w:rsidRPr="00A17BEA" w:rsidRDefault="00FE0970" w:rsidP="006B54A6">
            <w:pPr>
              <w:jc w:val="right"/>
              <w:rPr>
                <w:sz w:val="16"/>
                <w:szCs w:val="16"/>
              </w:rPr>
            </w:pPr>
            <w:r w:rsidRPr="00A17BEA">
              <w:rPr>
                <w:sz w:val="16"/>
                <w:szCs w:val="16"/>
              </w:rPr>
              <w:t>13.75</w:t>
            </w:r>
          </w:p>
        </w:tc>
        <w:tc>
          <w:tcPr>
            <w:tcW w:w="1440" w:type="dxa"/>
            <w:tcBorders>
              <w:top w:val="nil"/>
              <w:left w:val="nil"/>
              <w:bottom w:val="nil"/>
              <w:right w:val="nil"/>
            </w:tcBorders>
            <w:noWrap/>
            <w:vAlign w:val="bottom"/>
            <w:hideMark/>
          </w:tcPr>
          <w:p w14:paraId="55B55684" w14:textId="77777777" w:rsidR="00FE0970" w:rsidRPr="00A17BEA" w:rsidRDefault="00FE0970" w:rsidP="006B54A6">
            <w:pPr>
              <w:jc w:val="right"/>
              <w:rPr>
                <w:sz w:val="16"/>
                <w:szCs w:val="16"/>
              </w:rPr>
            </w:pPr>
          </w:p>
        </w:tc>
      </w:tr>
    </w:tbl>
    <w:p w14:paraId="27DDB179" w14:textId="77777777" w:rsidR="00FE0970" w:rsidRPr="006E0227" w:rsidRDefault="00FE0970" w:rsidP="00FE0970">
      <w:pPr>
        <w:rPr>
          <w:rFonts w:ascii="Verdana" w:hAnsi="Verdana"/>
          <w:sz w:val="19"/>
          <w:szCs w:val="19"/>
        </w:rPr>
      </w:pPr>
    </w:p>
    <w:p w14:paraId="7EEE4891" w14:textId="77777777" w:rsidR="00FE0970" w:rsidRDefault="00FE0970" w:rsidP="00FE0970"/>
    <w:p w14:paraId="1395E852" w14:textId="77777777" w:rsidR="005D0E7F" w:rsidRDefault="005D0E7F" w:rsidP="005D0E7F"/>
    <w:p w14:paraId="78FE5D2A" w14:textId="6912A644" w:rsidR="005D0E7F" w:rsidRDefault="005D0E7F" w:rsidP="005D0E7F">
      <w:pPr>
        <w:jc w:val="center"/>
      </w:pPr>
    </w:p>
    <w:p w14:paraId="51490A1F" w14:textId="77777777" w:rsidR="005D0E7F" w:rsidRDefault="005D0E7F" w:rsidP="005D0E7F"/>
    <w:p w14:paraId="1AE73392" w14:textId="77777777" w:rsidR="00BB2D8F" w:rsidRPr="00BB2D8F" w:rsidRDefault="00BB2D8F" w:rsidP="00BB2D8F">
      <w:pPr>
        <w:rPr>
          <w:rFonts w:ascii="Verdana" w:hAnsi="Verdana"/>
          <w:sz w:val="19"/>
          <w:szCs w:val="19"/>
        </w:rPr>
      </w:pPr>
    </w:p>
    <w:p w14:paraId="7F4D5333" w14:textId="758274CB" w:rsidR="00BB2D8F" w:rsidRDefault="00BB2D8F" w:rsidP="00BB2D8F">
      <w:pPr>
        <w:jc w:val="center"/>
      </w:pPr>
    </w:p>
    <w:p w14:paraId="547DBDA4" w14:textId="77777777" w:rsidR="00BB2D8F" w:rsidRDefault="00BB2D8F" w:rsidP="00BB2D8F"/>
    <w:p w14:paraId="7B375345" w14:textId="77777777" w:rsidR="00BB2D8F" w:rsidRDefault="00BB2D8F" w:rsidP="00BB2D8F"/>
    <w:p w14:paraId="7F005E33" w14:textId="77777777" w:rsidR="00C548B6" w:rsidRPr="008F04F6" w:rsidRDefault="00C548B6" w:rsidP="00C358C9">
      <w:pPr>
        <w:ind w:right="-427"/>
        <w:jc w:val="both"/>
        <w:rPr>
          <w:rFonts w:ascii="Verdana" w:hAnsi="Verdana" w:cs="Tahoma"/>
        </w:rPr>
      </w:pPr>
    </w:p>
    <w:p w14:paraId="798D54CD" w14:textId="77777777" w:rsidR="00BB2D8F" w:rsidRDefault="00BB2D8F" w:rsidP="00C358C9">
      <w:pPr>
        <w:ind w:right="-427"/>
        <w:jc w:val="both"/>
        <w:rPr>
          <w:rFonts w:ascii="Verdana" w:hAnsi="Verdana" w:cs="Tahoma"/>
        </w:rPr>
      </w:pPr>
    </w:p>
    <w:p w14:paraId="6A3C8BA0" w14:textId="77777777" w:rsidR="00BB2D8F" w:rsidRDefault="00BB2D8F" w:rsidP="00C358C9">
      <w:pPr>
        <w:ind w:right="-427"/>
        <w:jc w:val="both"/>
        <w:rPr>
          <w:rFonts w:ascii="Verdana" w:hAnsi="Verdana" w:cs="Tahoma"/>
        </w:rPr>
      </w:pPr>
    </w:p>
    <w:p w14:paraId="2F1337F8" w14:textId="77777777" w:rsidR="00BB2D8F" w:rsidRDefault="00BB2D8F" w:rsidP="00C358C9">
      <w:pPr>
        <w:ind w:right="-427"/>
        <w:jc w:val="both"/>
        <w:rPr>
          <w:rFonts w:ascii="Verdana" w:hAnsi="Verdana" w:cs="Tahoma"/>
        </w:rPr>
      </w:pPr>
    </w:p>
    <w:p w14:paraId="4FE8D8AA" w14:textId="77777777" w:rsidR="00BB2D8F" w:rsidRDefault="00BB2D8F" w:rsidP="00C358C9">
      <w:pPr>
        <w:ind w:right="-427"/>
        <w:jc w:val="both"/>
        <w:rPr>
          <w:rFonts w:ascii="Verdana" w:hAnsi="Verdana" w:cs="Tahoma"/>
        </w:rPr>
      </w:pPr>
    </w:p>
    <w:p w14:paraId="78E9CA71" w14:textId="77777777" w:rsidR="00BB2D8F" w:rsidRDefault="00BB2D8F" w:rsidP="00C358C9">
      <w:pPr>
        <w:ind w:right="-427"/>
        <w:jc w:val="both"/>
        <w:rPr>
          <w:rFonts w:ascii="Verdana" w:hAnsi="Verdana" w:cs="Tahoma"/>
        </w:rPr>
      </w:pPr>
    </w:p>
    <w:p w14:paraId="16BC92B8" w14:textId="77777777" w:rsidR="00BB2D8F" w:rsidRPr="008F04F6" w:rsidRDefault="00BB2D8F" w:rsidP="00C358C9">
      <w:pPr>
        <w:ind w:right="-427"/>
        <w:jc w:val="both"/>
        <w:rPr>
          <w:rFonts w:ascii="Verdana" w:hAnsi="Verdana" w:cs="Tahoma"/>
        </w:rPr>
      </w:pPr>
    </w:p>
    <w:p w14:paraId="658362DC" w14:textId="7A71FC05" w:rsidR="00C548B6" w:rsidRPr="008F04F6" w:rsidRDefault="00F47A03" w:rsidP="00C03745">
      <w:pPr>
        <w:pStyle w:val="Ttulo3"/>
      </w:pPr>
      <w:bookmarkStart w:id="975" w:name="_Toc33530865"/>
      <w:bookmarkStart w:id="976" w:name="_Toc38387836"/>
      <w:bookmarkStart w:id="977" w:name="_Toc157522127"/>
      <w:bookmarkStart w:id="978" w:name="AnexoII1"/>
      <w:r w:rsidRPr="008F04F6">
        <w:t>ANEXO II.</w:t>
      </w:r>
      <w:r w:rsidR="00C548B6" w:rsidRPr="008F04F6">
        <w:t>0.-</w:t>
      </w:r>
      <w:r w:rsidR="00C548B6" w:rsidRPr="008F04F6">
        <w:tab/>
      </w:r>
      <w:r w:rsidR="00C548B6" w:rsidRPr="008F04F6">
        <w:rPr>
          <w:rFonts w:eastAsia="Calibri"/>
        </w:rPr>
        <w:t>DATOS DE CARÁCTER PERSONAL</w:t>
      </w:r>
      <w:bookmarkEnd w:id="975"/>
      <w:bookmarkEnd w:id="976"/>
      <w:bookmarkEnd w:id="977"/>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128D67FA" w:rsidR="00C548B6" w:rsidRPr="00573774" w:rsidRDefault="00C548B6" w:rsidP="00C548B6">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rPr>
        <w:t>En relación con el procedimiento de adjudicación del contrato con expediente nº</w:t>
      </w:r>
      <w:r w:rsidR="00573774">
        <w:rPr>
          <w:rFonts w:ascii="Verdana" w:hAnsi="Verdana" w:cs="Tahoma"/>
          <w:sz w:val="19"/>
          <w:szCs w:val="19"/>
        </w:rPr>
        <w:t xml:space="preserve"> </w:t>
      </w:r>
      <w:r w:rsidR="00573774" w:rsidRPr="00573774">
        <w:rPr>
          <w:rFonts w:ascii="Verdana" w:hAnsi="Verdana" w:cs="Tahoma"/>
          <w:color w:val="0000FF"/>
          <w:sz w:val="19"/>
          <w:szCs w:val="19"/>
        </w:rPr>
        <w:t>URA/0</w:t>
      </w:r>
      <w:r w:rsidR="00ED4231">
        <w:rPr>
          <w:rFonts w:ascii="Verdana" w:hAnsi="Verdana" w:cs="Tahoma"/>
          <w:color w:val="0000FF"/>
          <w:sz w:val="19"/>
          <w:szCs w:val="19"/>
        </w:rPr>
        <w:t>06</w:t>
      </w:r>
      <w:r w:rsidR="00573774" w:rsidRPr="00573774">
        <w:rPr>
          <w:rFonts w:ascii="Verdana" w:hAnsi="Verdana" w:cs="Tahoma"/>
          <w:color w:val="0000FF"/>
          <w:sz w:val="19"/>
          <w:szCs w:val="19"/>
        </w:rPr>
        <w:t>A/202</w:t>
      </w:r>
      <w:r w:rsidR="008613D4">
        <w:rPr>
          <w:rFonts w:ascii="Verdana" w:hAnsi="Verdana" w:cs="Tahoma"/>
          <w:color w:val="0000FF"/>
          <w:sz w:val="19"/>
          <w:szCs w:val="19"/>
        </w:rPr>
        <w:t>6</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051C79">
      <w:pPr>
        <w:kinsoku w:val="0"/>
        <w:overflowPunct w:val="0"/>
        <w:ind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460A5C">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460A5C">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460A5C">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460A5C">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460A5C">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788C714" w14:textId="77777777" w:rsidR="00051C79" w:rsidRDefault="00051C79" w:rsidP="00C03745">
      <w:pPr>
        <w:pStyle w:val="Ttulo3"/>
      </w:pPr>
      <w:bookmarkStart w:id="979" w:name="_Toc34132953"/>
      <w:bookmarkStart w:id="980" w:name="_Toc38387837"/>
      <w:bookmarkStart w:id="981" w:name="_Toc157522128"/>
    </w:p>
    <w:p w14:paraId="683E12A4" w14:textId="77777777" w:rsidR="00051C79" w:rsidRDefault="00051C79" w:rsidP="00C03745">
      <w:pPr>
        <w:pStyle w:val="Ttulo3"/>
      </w:pPr>
    </w:p>
    <w:p w14:paraId="3AB3D935" w14:textId="654A236E" w:rsidR="00C548B6" w:rsidRPr="008F04F6" w:rsidRDefault="00C548B6" w:rsidP="00C03745">
      <w:pPr>
        <w:pStyle w:val="Ttulo3"/>
        <w:rPr>
          <w:i/>
        </w:rPr>
      </w:pPr>
      <w:r w:rsidRPr="008F04F6">
        <w:t>ANEXO II.1.-</w:t>
      </w:r>
      <w:r w:rsidRPr="008F04F6">
        <w:tab/>
        <w:t>DOCUMENTO EUROPEO ÚNICO DE CONTRATACIÓN (DEUC)</w:t>
      </w:r>
      <w:bookmarkEnd w:id="979"/>
      <w:bookmarkEnd w:id="980"/>
      <w:bookmarkEnd w:id="981"/>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2567364E" w14:textId="77777777" w:rsidR="00051C79" w:rsidRDefault="00051C79" w:rsidP="00C548B6">
      <w:pPr>
        <w:ind w:right="-427"/>
        <w:jc w:val="center"/>
        <w:rPr>
          <w:rFonts w:ascii="Verdana" w:eastAsia="Calibri" w:hAnsi="Verdana"/>
          <w:b/>
          <w:sz w:val="19"/>
          <w:szCs w:val="19"/>
        </w:rPr>
      </w:pPr>
    </w:p>
    <w:p w14:paraId="6F44DBD7" w14:textId="77777777" w:rsidR="00051C79" w:rsidRDefault="00051C79" w:rsidP="00C548B6">
      <w:pPr>
        <w:ind w:right="-427"/>
        <w:jc w:val="center"/>
        <w:rPr>
          <w:rFonts w:ascii="Verdana" w:eastAsia="Calibri" w:hAnsi="Verdana"/>
          <w:b/>
          <w:sz w:val="19"/>
          <w:szCs w:val="19"/>
        </w:rPr>
      </w:pPr>
    </w:p>
    <w:p w14:paraId="471C6450" w14:textId="77777777" w:rsidR="00051C79" w:rsidRDefault="00051C79" w:rsidP="00C548B6">
      <w:pPr>
        <w:ind w:right="-427"/>
        <w:jc w:val="center"/>
        <w:rPr>
          <w:rFonts w:ascii="Verdana" w:eastAsia="Calibri" w:hAnsi="Verdana"/>
          <w:b/>
          <w:sz w:val="19"/>
          <w:szCs w:val="19"/>
        </w:rPr>
      </w:pPr>
    </w:p>
    <w:p w14:paraId="0A70CD96" w14:textId="77777777" w:rsidR="00051C79" w:rsidRDefault="00051C79" w:rsidP="00C548B6">
      <w:pPr>
        <w:ind w:right="-427"/>
        <w:jc w:val="center"/>
        <w:rPr>
          <w:rFonts w:ascii="Verdana" w:eastAsia="Calibri" w:hAnsi="Verdana"/>
          <w:b/>
          <w:sz w:val="19"/>
          <w:szCs w:val="19"/>
        </w:rPr>
      </w:pPr>
    </w:p>
    <w:p w14:paraId="1A9A4066" w14:textId="77777777" w:rsidR="00051C79" w:rsidRDefault="00051C79" w:rsidP="00C548B6">
      <w:pPr>
        <w:ind w:right="-427"/>
        <w:jc w:val="center"/>
        <w:rPr>
          <w:rFonts w:ascii="Verdana" w:eastAsia="Calibri" w:hAnsi="Verdana"/>
          <w:b/>
          <w:sz w:val="19"/>
          <w:szCs w:val="19"/>
        </w:rPr>
      </w:pPr>
    </w:p>
    <w:p w14:paraId="51D436E7" w14:textId="248B99DC"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30"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4966AF6" w14:textId="77777777" w:rsidR="00051C79" w:rsidRDefault="00051C79" w:rsidP="00C548B6">
      <w:pPr>
        <w:spacing w:before="120" w:after="120"/>
        <w:ind w:right="-425"/>
        <w:jc w:val="center"/>
        <w:rPr>
          <w:rFonts w:ascii="Verdana" w:eastAsia="Calibri" w:hAnsi="Verdana"/>
          <w:b/>
          <w:sz w:val="19"/>
          <w:szCs w:val="19"/>
        </w:rPr>
      </w:pPr>
    </w:p>
    <w:p w14:paraId="37EBEBF9" w14:textId="77777777" w:rsidR="00051C79" w:rsidRDefault="00051C79" w:rsidP="00C548B6">
      <w:pPr>
        <w:spacing w:before="120" w:after="120"/>
        <w:ind w:right="-425"/>
        <w:jc w:val="center"/>
        <w:rPr>
          <w:rFonts w:ascii="Verdana" w:eastAsia="Calibri" w:hAnsi="Verdana"/>
          <w:b/>
          <w:sz w:val="19"/>
          <w:szCs w:val="19"/>
        </w:rPr>
      </w:pPr>
    </w:p>
    <w:p w14:paraId="56343235" w14:textId="77777777" w:rsidR="00051C79" w:rsidRDefault="00051C79" w:rsidP="00C548B6">
      <w:pPr>
        <w:spacing w:before="120" w:after="120"/>
        <w:ind w:right="-425"/>
        <w:jc w:val="center"/>
        <w:rPr>
          <w:rFonts w:ascii="Verdana" w:eastAsia="Calibri" w:hAnsi="Verdana"/>
          <w:b/>
          <w:sz w:val="19"/>
          <w:szCs w:val="19"/>
        </w:rPr>
      </w:pPr>
    </w:p>
    <w:p w14:paraId="0CDC3472" w14:textId="77777777" w:rsidR="00051C79" w:rsidRDefault="00051C79" w:rsidP="00C548B6">
      <w:pPr>
        <w:spacing w:before="120" w:after="120"/>
        <w:ind w:right="-425"/>
        <w:jc w:val="center"/>
        <w:rPr>
          <w:rFonts w:ascii="Verdana" w:eastAsia="Calibri" w:hAnsi="Verdana"/>
          <w:b/>
          <w:sz w:val="19"/>
          <w:szCs w:val="19"/>
        </w:rPr>
      </w:pPr>
    </w:p>
    <w:p w14:paraId="5AE4D6E0" w14:textId="77777777" w:rsidR="00051C79" w:rsidRDefault="00051C79" w:rsidP="00C548B6">
      <w:pPr>
        <w:spacing w:before="120" w:after="120"/>
        <w:ind w:right="-425"/>
        <w:jc w:val="center"/>
        <w:rPr>
          <w:rFonts w:ascii="Verdana" w:eastAsia="Calibri" w:hAnsi="Verdana"/>
          <w:b/>
          <w:sz w:val="19"/>
          <w:szCs w:val="19"/>
        </w:rPr>
      </w:pPr>
    </w:p>
    <w:p w14:paraId="58D9F083" w14:textId="77777777" w:rsidR="00051C79" w:rsidRDefault="00051C79" w:rsidP="00C548B6">
      <w:pPr>
        <w:spacing w:before="120" w:after="120"/>
        <w:ind w:right="-425"/>
        <w:jc w:val="center"/>
        <w:rPr>
          <w:rFonts w:ascii="Verdana" w:eastAsia="Calibri" w:hAnsi="Verdana"/>
          <w:b/>
          <w:sz w:val="19"/>
          <w:szCs w:val="19"/>
        </w:rPr>
      </w:pPr>
    </w:p>
    <w:p w14:paraId="04A4082B" w14:textId="77777777" w:rsidR="00051C79" w:rsidRDefault="00051C79" w:rsidP="00C548B6">
      <w:pPr>
        <w:spacing w:before="120" w:after="120"/>
        <w:ind w:right="-425"/>
        <w:jc w:val="center"/>
        <w:rPr>
          <w:rFonts w:ascii="Verdana" w:eastAsia="Calibri" w:hAnsi="Verdana"/>
          <w:b/>
          <w:sz w:val="19"/>
          <w:szCs w:val="19"/>
        </w:rPr>
      </w:pPr>
    </w:p>
    <w:p w14:paraId="27BC6DCE" w14:textId="3BECC08F"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w:t>
            </w:r>
            <w:r w:rsidRPr="008F04F6">
              <w:rPr>
                <w:rFonts w:ascii="Verdana" w:eastAsia="Calibri" w:hAnsi="Verdana"/>
                <w:sz w:val="16"/>
                <w:szCs w:val="16"/>
              </w:rPr>
              <w:lastRenderedPageBreak/>
              <w:t xml:space="preserve">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460A5C">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460A5C">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460A5C">
            <w:pPr>
              <w:numPr>
                <w:ilvl w:val="0"/>
                <w:numId w:val="111"/>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460A5C">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460A5C">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460A5C">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460A5C">
            <w:pPr>
              <w:numPr>
                <w:ilvl w:val="0"/>
                <w:numId w:val="111"/>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460A5C">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460A5C">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460A5C">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460A5C">
            <w:pPr>
              <w:numPr>
                <w:ilvl w:val="0"/>
                <w:numId w:val="111"/>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D74DDED" w14:textId="77777777" w:rsidR="00051C79" w:rsidRDefault="00051C79" w:rsidP="00C548B6">
      <w:pPr>
        <w:spacing w:before="120" w:after="120"/>
        <w:ind w:right="-425"/>
        <w:jc w:val="center"/>
        <w:rPr>
          <w:rFonts w:ascii="Verdana" w:eastAsia="Calibri" w:hAnsi="Verdana"/>
          <w:b/>
          <w:sz w:val="19"/>
          <w:szCs w:val="19"/>
        </w:rPr>
      </w:pPr>
    </w:p>
    <w:p w14:paraId="58C52588" w14:textId="77777777" w:rsidR="00051C79" w:rsidRDefault="00051C79" w:rsidP="00C548B6">
      <w:pPr>
        <w:spacing w:before="120" w:after="120"/>
        <w:ind w:right="-425"/>
        <w:jc w:val="center"/>
        <w:rPr>
          <w:rFonts w:ascii="Verdana" w:eastAsia="Calibri" w:hAnsi="Verdana"/>
          <w:b/>
          <w:sz w:val="19"/>
          <w:szCs w:val="19"/>
        </w:rPr>
      </w:pPr>
    </w:p>
    <w:p w14:paraId="3FCC15A3" w14:textId="77777777" w:rsidR="00051C79" w:rsidRDefault="00051C79" w:rsidP="00C548B6">
      <w:pPr>
        <w:spacing w:before="120" w:after="120"/>
        <w:ind w:right="-425"/>
        <w:jc w:val="center"/>
        <w:rPr>
          <w:rFonts w:ascii="Verdana" w:eastAsia="Calibri" w:hAnsi="Verdana"/>
          <w:b/>
          <w:sz w:val="19"/>
          <w:szCs w:val="19"/>
        </w:rPr>
      </w:pPr>
    </w:p>
    <w:p w14:paraId="7A747F4C" w14:textId="7E6099FC"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 xml:space="preserve">actividad cubierto </w:t>
            </w:r>
            <w:r w:rsidRPr="008F04F6">
              <w:rPr>
                <w:rFonts w:ascii="Verdana" w:eastAsia="Calibri" w:hAnsi="Verdana"/>
                <w:b/>
                <w:sz w:val="16"/>
                <w:szCs w:val="16"/>
              </w:rPr>
              <w:lastRenderedPageBreak/>
              <w:t>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lastRenderedPageBreak/>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327E1DEB" w14:textId="77777777" w:rsidR="00545E5A" w:rsidRDefault="00545E5A" w:rsidP="00C548B6">
      <w:pPr>
        <w:spacing w:before="120" w:after="120"/>
        <w:ind w:right="-425"/>
        <w:jc w:val="center"/>
        <w:rPr>
          <w:rFonts w:ascii="Verdana" w:eastAsia="Calibri" w:hAnsi="Verdana"/>
          <w:b/>
          <w:sz w:val="19"/>
          <w:szCs w:val="19"/>
        </w:rPr>
      </w:pPr>
    </w:p>
    <w:p w14:paraId="7D96884A" w14:textId="77777777" w:rsidR="00545E5A" w:rsidRDefault="00545E5A" w:rsidP="00C548B6">
      <w:pPr>
        <w:spacing w:before="120" w:after="120"/>
        <w:ind w:right="-425"/>
        <w:jc w:val="center"/>
        <w:rPr>
          <w:rFonts w:ascii="Verdana" w:eastAsia="Calibri" w:hAnsi="Verdana"/>
          <w:b/>
          <w:sz w:val="19"/>
          <w:szCs w:val="19"/>
        </w:rPr>
      </w:pPr>
    </w:p>
    <w:p w14:paraId="3DF5682B" w14:textId="77777777" w:rsidR="00545E5A" w:rsidRDefault="00545E5A" w:rsidP="00C548B6">
      <w:pPr>
        <w:spacing w:before="120" w:after="120"/>
        <w:ind w:right="-425"/>
        <w:jc w:val="center"/>
        <w:rPr>
          <w:rFonts w:ascii="Verdana" w:eastAsia="Calibri" w:hAnsi="Verdana"/>
          <w:b/>
          <w:sz w:val="19"/>
          <w:szCs w:val="19"/>
        </w:rPr>
      </w:pPr>
    </w:p>
    <w:p w14:paraId="3857D772" w14:textId="77777777" w:rsidR="00545E5A" w:rsidRDefault="00545E5A" w:rsidP="00C548B6">
      <w:pPr>
        <w:spacing w:before="120" w:after="120"/>
        <w:ind w:right="-425"/>
        <w:jc w:val="center"/>
        <w:rPr>
          <w:rFonts w:ascii="Verdana" w:eastAsia="Calibri" w:hAnsi="Verdana"/>
          <w:b/>
          <w:sz w:val="19"/>
          <w:szCs w:val="19"/>
        </w:rPr>
      </w:pPr>
    </w:p>
    <w:p w14:paraId="71C12FC8" w14:textId="0AAA0A3F"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460A5C">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460A5C">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460A5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460A5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460A5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460A5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460A5C">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982" w:name="_Toc34132954"/>
      <w:bookmarkStart w:id="983" w:name="_Toc38387838"/>
      <w:bookmarkStart w:id="984" w:name="_Toc157522129"/>
      <w:bookmarkEnd w:id="978"/>
      <w:r w:rsidRPr="008F04F6">
        <w:lastRenderedPageBreak/>
        <w:t>ANEXO II.2.-</w:t>
      </w:r>
      <w:r w:rsidRPr="008F04F6">
        <w:tab/>
        <w:t>COMPROMISO DE ADSCRIPCIÓN DE MEDIOS</w:t>
      </w:r>
      <w:bookmarkEnd w:id="982"/>
      <w:bookmarkEnd w:id="983"/>
      <w:bookmarkEnd w:id="984"/>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2A3BCCEE" w:rsidR="00C548B6" w:rsidRPr="009852FF" w:rsidRDefault="00C548B6" w:rsidP="00C548B6">
      <w:pPr>
        <w:widowControl w:val="0"/>
        <w:tabs>
          <w:tab w:val="center" w:pos="4252"/>
          <w:tab w:val="right" w:pos="8504"/>
        </w:tabs>
        <w:ind w:right="-425"/>
        <w:jc w:val="both"/>
        <w:rPr>
          <w:rFonts w:ascii="Verdana" w:hAnsi="Verdana" w:cs="Tahoma"/>
          <w:color w:val="0000FF"/>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 xml:space="preserve">de la </w:t>
      </w:r>
      <w:r w:rsidR="001C04D6" w:rsidRPr="009852FF">
        <w:rPr>
          <w:rFonts w:ascii="Verdana" w:hAnsi="Verdana" w:cs="Tahoma"/>
          <w:color w:val="0000FF"/>
          <w:sz w:val="19"/>
          <w:szCs w:val="19"/>
        </w:rPr>
        <w:t>operadora</w:t>
      </w:r>
      <w:r w:rsidR="001C04D6" w:rsidRPr="008F04F6">
        <w:rPr>
          <w:rFonts w:ascii="Verdana" w:hAnsi="Verdana" w:cs="Tahoma"/>
          <w:color w:val="0000FF"/>
          <w:sz w:val="19"/>
          <w:szCs w:val="19"/>
        </w:rPr>
        <w:t xml:space="preserve">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009852FF" w:rsidRPr="009852FF">
        <w:rPr>
          <w:rFonts w:ascii="Verdana" w:hAnsi="Verdana" w:cs="Tahoma"/>
          <w:color w:val="0000FF"/>
          <w:sz w:val="19"/>
          <w:szCs w:val="19"/>
        </w:rPr>
        <w:t>URA/0</w:t>
      </w:r>
      <w:r w:rsidR="008613D4">
        <w:rPr>
          <w:rFonts w:ascii="Verdana" w:hAnsi="Verdana" w:cs="Tahoma"/>
          <w:color w:val="0000FF"/>
          <w:sz w:val="19"/>
          <w:szCs w:val="19"/>
        </w:rPr>
        <w:t>06</w:t>
      </w:r>
      <w:r w:rsidR="009852FF" w:rsidRPr="009852FF">
        <w:rPr>
          <w:rFonts w:ascii="Verdana" w:hAnsi="Verdana" w:cs="Tahoma"/>
          <w:color w:val="0000FF"/>
          <w:sz w:val="19"/>
          <w:szCs w:val="19"/>
        </w:rPr>
        <w:t>A/202</w:t>
      </w:r>
      <w:r w:rsidR="008613D4">
        <w:rPr>
          <w:rFonts w:ascii="Verdana" w:hAnsi="Verdana" w:cs="Tahoma"/>
          <w:color w:val="0000FF"/>
          <w:sz w:val="19"/>
          <w:szCs w:val="19"/>
        </w:rPr>
        <w:t>6</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460A5C">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460A5C">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460A5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460A5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460A5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460A5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460A5C">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1F355FE"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1EAE87AD"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604C0187"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56893D4A"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t>cuadro “Compromiso de adscripción de medios”</w:t>
      </w:r>
      <w:r w:rsidRPr="008F04F6">
        <w:rPr>
          <w:rFonts w:ascii="Verdana" w:hAnsi="Verdana" w:cs="Tahoma"/>
          <w:caps/>
          <w:sz w:val="19"/>
          <w:szCs w:val="19"/>
          <w:lang w:val="es-ES_tradnl"/>
        </w:rPr>
        <w:t>.</w:t>
      </w:r>
    </w:p>
    <w:p w14:paraId="119D3C57" w14:textId="717EC5AD" w:rsidR="00C548B6" w:rsidRDefault="00C548B6" w:rsidP="00C548B6">
      <w:pPr>
        <w:ind w:right="-314"/>
        <w:jc w:val="both"/>
        <w:rPr>
          <w:rFonts w:ascii="Verdana" w:hAnsi="Verdana" w:cs="Tahoma"/>
          <w:color w:val="0000FF"/>
          <w:sz w:val="19"/>
          <w:szCs w:val="19"/>
        </w:rPr>
      </w:pPr>
      <w:r w:rsidRPr="008F04F6">
        <w:rPr>
          <w:rFonts w:ascii="Verdana" w:hAnsi="Verdana" w:cs="Tahoma"/>
          <w:sz w:val="19"/>
          <w:szCs w:val="19"/>
          <w:lang w:val="es-ES_tradnl"/>
        </w:rPr>
        <w:t>Expediente número</w:t>
      </w:r>
      <w:r w:rsidR="00175F9B">
        <w:rPr>
          <w:rFonts w:ascii="Verdana" w:hAnsi="Verdana" w:cs="Tahoma"/>
          <w:sz w:val="19"/>
          <w:szCs w:val="19"/>
          <w:lang w:val="es-ES_tradnl"/>
        </w:rPr>
        <w:t xml:space="preserve"> </w:t>
      </w:r>
      <w:r w:rsidR="00175F9B" w:rsidRPr="00ED143D">
        <w:rPr>
          <w:rFonts w:ascii="Verdana" w:hAnsi="Verdana" w:cs="Tahoma"/>
          <w:color w:val="0000FF"/>
          <w:sz w:val="19"/>
          <w:szCs w:val="19"/>
        </w:rPr>
        <w:t>URA/0</w:t>
      </w:r>
      <w:r w:rsidR="008613D4">
        <w:rPr>
          <w:rFonts w:ascii="Verdana" w:hAnsi="Verdana" w:cs="Tahoma"/>
          <w:color w:val="0000FF"/>
          <w:sz w:val="19"/>
          <w:szCs w:val="19"/>
        </w:rPr>
        <w:t>06</w:t>
      </w:r>
      <w:r w:rsidR="00ED143D" w:rsidRPr="00ED143D">
        <w:rPr>
          <w:rFonts w:ascii="Verdana" w:hAnsi="Verdana" w:cs="Tahoma"/>
          <w:color w:val="0000FF"/>
          <w:sz w:val="19"/>
          <w:szCs w:val="19"/>
        </w:rPr>
        <w:t>A/</w:t>
      </w:r>
      <w:r w:rsidR="00175F9B" w:rsidRPr="00ED143D">
        <w:rPr>
          <w:rFonts w:ascii="Verdana" w:hAnsi="Verdana" w:cs="Tahoma"/>
          <w:color w:val="0000FF"/>
          <w:sz w:val="19"/>
          <w:szCs w:val="19"/>
        </w:rPr>
        <w:t>202</w:t>
      </w:r>
      <w:r w:rsidR="008613D4">
        <w:rPr>
          <w:rFonts w:ascii="Verdana" w:hAnsi="Verdana" w:cs="Tahoma"/>
          <w:color w:val="0000FF"/>
          <w:sz w:val="19"/>
          <w:szCs w:val="19"/>
        </w:rPr>
        <w:t>6</w:t>
      </w:r>
    </w:p>
    <w:p w14:paraId="3F59CADD" w14:textId="77777777" w:rsidR="00990F0B" w:rsidRDefault="00990F0B" w:rsidP="00C548B6">
      <w:pPr>
        <w:ind w:right="-314"/>
        <w:jc w:val="both"/>
        <w:rPr>
          <w:rFonts w:ascii="Verdana" w:hAnsi="Verdana" w:cs="Tahoma"/>
          <w:color w:val="0000FF"/>
          <w:sz w:val="19"/>
          <w:szCs w:val="19"/>
        </w:rPr>
      </w:pPr>
    </w:p>
    <w:p w14:paraId="0D30388A" w14:textId="77777777" w:rsidR="00990F0B" w:rsidRDefault="00990F0B" w:rsidP="00C548B6">
      <w:pPr>
        <w:ind w:right="-314"/>
        <w:jc w:val="both"/>
        <w:rPr>
          <w:rFonts w:ascii="Verdana" w:hAnsi="Verdana" w:cs="Tahoma"/>
          <w:color w:val="0000FF"/>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536"/>
        <w:gridCol w:w="3118"/>
        <w:gridCol w:w="2187"/>
      </w:tblGrid>
      <w:tr w:rsidR="00990F0B" w:rsidRPr="000463A9" w14:paraId="2625ABEA" w14:textId="77777777">
        <w:trPr>
          <w:trHeight w:val="712"/>
        </w:trPr>
        <w:tc>
          <w:tcPr>
            <w:tcW w:w="15223" w:type="dxa"/>
            <w:gridSpan w:val="4"/>
          </w:tcPr>
          <w:p w14:paraId="2817135E" w14:textId="77777777" w:rsidR="00990F0B" w:rsidRPr="000463A9" w:rsidRDefault="00990F0B">
            <w:pPr>
              <w:jc w:val="center"/>
              <w:rPr>
                <w:rFonts w:ascii="Verdana" w:hAnsi="Verdana" w:cs="Tahoma"/>
                <w:b/>
                <w:sz w:val="19"/>
                <w:szCs w:val="19"/>
              </w:rPr>
            </w:pPr>
          </w:p>
          <w:p w14:paraId="184EBD5D" w14:textId="77777777" w:rsidR="00990F0B" w:rsidRPr="000463A9" w:rsidRDefault="00990F0B">
            <w:pPr>
              <w:jc w:val="center"/>
              <w:rPr>
                <w:rFonts w:ascii="Verdana" w:hAnsi="Verdana" w:cs="Tahoma"/>
                <w:b/>
                <w:sz w:val="19"/>
                <w:szCs w:val="19"/>
              </w:rPr>
            </w:pPr>
            <w:r w:rsidRPr="000463A9">
              <w:rPr>
                <w:rFonts w:ascii="Verdana" w:hAnsi="Verdana" w:cs="Tahoma"/>
                <w:b/>
                <w:sz w:val="19"/>
                <w:szCs w:val="19"/>
              </w:rPr>
              <w:t>HUMANOS</w:t>
            </w:r>
          </w:p>
          <w:p w14:paraId="1FC365D0" w14:textId="77777777" w:rsidR="00990F0B" w:rsidRPr="000463A9" w:rsidRDefault="00990F0B">
            <w:pPr>
              <w:jc w:val="center"/>
              <w:rPr>
                <w:rFonts w:ascii="Verdana" w:hAnsi="Verdana" w:cs="Tahoma"/>
                <w:b/>
                <w:sz w:val="19"/>
                <w:szCs w:val="19"/>
              </w:rPr>
            </w:pPr>
          </w:p>
        </w:tc>
      </w:tr>
      <w:tr w:rsidR="00990F0B" w:rsidRPr="000463A9" w14:paraId="68936739" w14:textId="77777777">
        <w:trPr>
          <w:trHeight w:val="232"/>
        </w:trPr>
        <w:tc>
          <w:tcPr>
            <w:tcW w:w="5382" w:type="dxa"/>
          </w:tcPr>
          <w:p w14:paraId="0E40F133" w14:textId="77777777" w:rsidR="00990F0B" w:rsidRPr="000463A9" w:rsidRDefault="00990F0B">
            <w:pPr>
              <w:jc w:val="center"/>
              <w:rPr>
                <w:rFonts w:ascii="Verdana" w:hAnsi="Verdana" w:cs="Tahoma"/>
                <w:b/>
                <w:sz w:val="19"/>
                <w:szCs w:val="19"/>
              </w:rPr>
            </w:pPr>
            <w:r w:rsidRPr="000463A9">
              <w:rPr>
                <w:rFonts w:ascii="Verdana" w:hAnsi="Verdana" w:cs="Tahoma"/>
                <w:b/>
                <w:sz w:val="19"/>
                <w:szCs w:val="19"/>
              </w:rPr>
              <w:t>REQUISITOS MÍNIMOS EXIGIDOS</w:t>
            </w:r>
          </w:p>
        </w:tc>
        <w:tc>
          <w:tcPr>
            <w:tcW w:w="9841" w:type="dxa"/>
            <w:gridSpan w:val="3"/>
          </w:tcPr>
          <w:p w14:paraId="6C71E60D" w14:textId="77777777" w:rsidR="00990F0B" w:rsidRPr="000463A9" w:rsidRDefault="00990F0B">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63"/>
            </w:r>
          </w:p>
        </w:tc>
      </w:tr>
      <w:tr w:rsidR="00990F0B" w:rsidRPr="000463A9" w14:paraId="2FE75AD1" w14:textId="77777777">
        <w:trPr>
          <w:trHeight w:val="232"/>
        </w:trPr>
        <w:tc>
          <w:tcPr>
            <w:tcW w:w="5382" w:type="dxa"/>
          </w:tcPr>
          <w:p w14:paraId="79EBE220" w14:textId="77777777" w:rsidR="00990F0B" w:rsidRPr="000463A9" w:rsidRDefault="00990F0B">
            <w:pPr>
              <w:jc w:val="center"/>
              <w:rPr>
                <w:rFonts w:ascii="Verdana" w:hAnsi="Verdana" w:cs="Tahoma"/>
                <w:b/>
                <w:sz w:val="19"/>
                <w:szCs w:val="19"/>
              </w:rPr>
            </w:pPr>
            <w:r w:rsidRPr="000463A9">
              <w:rPr>
                <w:rFonts w:ascii="Verdana" w:hAnsi="Verdana" w:cs="Tahoma"/>
                <w:b/>
                <w:sz w:val="19"/>
                <w:szCs w:val="19"/>
              </w:rPr>
              <w:t>Perfil profesional</w:t>
            </w:r>
          </w:p>
        </w:tc>
        <w:tc>
          <w:tcPr>
            <w:tcW w:w="4536" w:type="dxa"/>
          </w:tcPr>
          <w:p w14:paraId="694EDF75" w14:textId="573FF7D4" w:rsidR="00990F0B" w:rsidRPr="000463A9" w:rsidRDefault="00405540">
            <w:pPr>
              <w:jc w:val="center"/>
              <w:rPr>
                <w:rFonts w:ascii="Verdana" w:hAnsi="Verdana" w:cs="Tahoma"/>
                <w:b/>
                <w:sz w:val="19"/>
                <w:szCs w:val="19"/>
              </w:rPr>
            </w:pPr>
            <w:r>
              <w:rPr>
                <w:rFonts w:ascii="Verdana" w:hAnsi="Verdana" w:cs="Tahoma"/>
                <w:b/>
                <w:sz w:val="19"/>
                <w:szCs w:val="19"/>
              </w:rPr>
              <w:t>Titulación</w:t>
            </w:r>
          </w:p>
        </w:tc>
        <w:tc>
          <w:tcPr>
            <w:tcW w:w="3118" w:type="dxa"/>
          </w:tcPr>
          <w:p w14:paraId="11DF72D5" w14:textId="3E6D0174" w:rsidR="00990F0B" w:rsidRPr="000463A9" w:rsidRDefault="00405540">
            <w:pPr>
              <w:jc w:val="center"/>
              <w:rPr>
                <w:rFonts w:ascii="Verdana" w:hAnsi="Verdana" w:cs="Tahoma"/>
                <w:b/>
                <w:sz w:val="19"/>
                <w:szCs w:val="19"/>
              </w:rPr>
            </w:pPr>
            <w:r>
              <w:rPr>
                <w:rFonts w:ascii="Verdana" w:hAnsi="Verdana" w:cs="Tahoma"/>
                <w:b/>
                <w:sz w:val="19"/>
                <w:szCs w:val="19"/>
              </w:rPr>
              <w:t>Años de experiencia en el área requerida</w:t>
            </w:r>
          </w:p>
        </w:tc>
        <w:tc>
          <w:tcPr>
            <w:tcW w:w="2187" w:type="dxa"/>
          </w:tcPr>
          <w:p w14:paraId="44451B5D" w14:textId="77777777" w:rsidR="00990F0B" w:rsidRDefault="00990F0B">
            <w:pPr>
              <w:rPr>
                <w:rFonts w:ascii="Verdana" w:hAnsi="Verdana" w:cs="Tahoma"/>
                <w:b/>
                <w:sz w:val="19"/>
                <w:szCs w:val="19"/>
              </w:rPr>
            </w:pPr>
          </w:p>
          <w:p w14:paraId="2A378B4A" w14:textId="77777777" w:rsidR="00990F0B" w:rsidRPr="00276EC7" w:rsidRDefault="00990F0B">
            <w:pPr>
              <w:rPr>
                <w:rFonts w:ascii="Verdana" w:hAnsi="Verdana" w:cs="Tahoma"/>
                <w:b/>
                <w:color w:val="FF0000"/>
                <w:sz w:val="19"/>
                <w:szCs w:val="19"/>
              </w:rPr>
            </w:pPr>
          </w:p>
        </w:tc>
      </w:tr>
      <w:tr w:rsidR="00990F0B" w:rsidRPr="000463A9" w14:paraId="0D7EB801" w14:textId="77777777">
        <w:trPr>
          <w:trHeight w:val="1658"/>
        </w:trPr>
        <w:tc>
          <w:tcPr>
            <w:tcW w:w="5382" w:type="dxa"/>
          </w:tcPr>
          <w:p w14:paraId="3E4A89A4" w14:textId="77777777" w:rsidR="00990F0B" w:rsidRPr="00FE0C92" w:rsidRDefault="00990F0B" w:rsidP="001B48B2">
            <w:pPr>
              <w:jc w:val="both"/>
              <w:rPr>
                <w:rFonts w:ascii="Verdana" w:hAnsi="Verdana" w:cs="Arial"/>
                <w:color w:val="0000FF"/>
                <w:sz w:val="19"/>
                <w:szCs w:val="19"/>
                <w:lang w:val="es-ES_tradnl" w:eastAsia="en-US"/>
              </w:rPr>
            </w:pPr>
          </w:p>
          <w:p w14:paraId="43336E19" w14:textId="77777777" w:rsidR="00087F99" w:rsidRPr="00087F99" w:rsidRDefault="00CF6F6B" w:rsidP="00087F99">
            <w:pPr>
              <w:jc w:val="both"/>
              <w:rPr>
                <w:rFonts w:ascii="Verdana" w:hAnsi="Verdana" w:cs="Arial"/>
                <w:b/>
                <w:color w:val="0000FF"/>
                <w:sz w:val="19"/>
                <w:szCs w:val="19"/>
                <w:lang w:val="es-ES_tradnl" w:eastAsia="en-US"/>
              </w:rPr>
            </w:pPr>
            <w:r w:rsidRPr="00CF6F6B">
              <w:rPr>
                <w:rFonts w:ascii="Verdana" w:hAnsi="Verdana" w:cs="Arial"/>
                <w:b/>
                <w:color w:val="0000FF"/>
                <w:sz w:val="19"/>
                <w:szCs w:val="19"/>
                <w:lang w:val="es-ES_tradnl" w:eastAsia="en-US"/>
              </w:rPr>
              <w:t xml:space="preserve">-  </w:t>
            </w:r>
            <w:r w:rsidR="00740249">
              <w:rPr>
                <w:rFonts w:ascii="Verdana" w:hAnsi="Verdana" w:cs="Arial"/>
                <w:b/>
                <w:color w:val="0000FF"/>
                <w:sz w:val="19"/>
                <w:szCs w:val="19"/>
                <w:lang w:val="es-ES_tradnl" w:eastAsia="en-US"/>
              </w:rPr>
              <w:t>U</w:t>
            </w:r>
            <w:r w:rsidR="009744DF" w:rsidRPr="009744DF">
              <w:rPr>
                <w:rFonts w:ascii="Verdana" w:hAnsi="Verdana" w:cs="Arial"/>
                <w:b/>
                <w:color w:val="0000FF"/>
                <w:sz w:val="19"/>
                <w:szCs w:val="19"/>
                <w:lang w:val="es-ES_tradnl" w:eastAsia="en-US"/>
              </w:rPr>
              <w:t xml:space="preserve">n(a) </w:t>
            </w:r>
            <w:r w:rsidR="00087F99" w:rsidRPr="00087F99">
              <w:rPr>
                <w:rFonts w:ascii="Verdana" w:hAnsi="Verdana" w:cs="Arial"/>
                <w:b/>
                <w:color w:val="0000FF"/>
                <w:sz w:val="19"/>
                <w:szCs w:val="19"/>
                <w:lang w:val="es-ES_tradnl" w:eastAsia="en-US"/>
              </w:rPr>
              <w:t>Ingeniero(a) de Caminos Canales y Puertos, o técnico competente, como Director(a) autor(a) de proyecto, con más de 7 años de experiencia acreditada en trabajos relativos a la redacción de proyectos de obras que contengan actuaciones de acondicionamiento hidráulico de cauces y/o defensa de inundaciones,</w:t>
            </w:r>
          </w:p>
          <w:p w14:paraId="4C8F3BC8" w14:textId="77777777" w:rsidR="00990F0B" w:rsidRPr="00DB5FED" w:rsidRDefault="00990F0B" w:rsidP="00CF6F6B">
            <w:pPr>
              <w:jc w:val="both"/>
              <w:rPr>
                <w:rFonts w:ascii="Verdana" w:hAnsi="Verdana" w:cs="Arial"/>
                <w:b/>
                <w:color w:val="0000FF"/>
                <w:sz w:val="19"/>
                <w:szCs w:val="19"/>
                <w:lang w:val="es-ES_tradnl" w:eastAsia="en-US"/>
              </w:rPr>
            </w:pPr>
          </w:p>
        </w:tc>
        <w:tc>
          <w:tcPr>
            <w:tcW w:w="4536" w:type="dxa"/>
          </w:tcPr>
          <w:p w14:paraId="2DF55461" w14:textId="77777777" w:rsidR="00990F0B" w:rsidRPr="000463A9" w:rsidRDefault="00990F0B">
            <w:pPr>
              <w:jc w:val="center"/>
              <w:rPr>
                <w:rFonts w:ascii="Verdana" w:hAnsi="Verdana" w:cs="Tahoma"/>
                <w:sz w:val="19"/>
                <w:szCs w:val="19"/>
              </w:rPr>
            </w:pPr>
          </w:p>
        </w:tc>
        <w:tc>
          <w:tcPr>
            <w:tcW w:w="3118" w:type="dxa"/>
          </w:tcPr>
          <w:p w14:paraId="37B2D638" w14:textId="77777777" w:rsidR="00990F0B" w:rsidRPr="000463A9" w:rsidRDefault="00990F0B">
            <w:pPr>
              <w:jc w:val="center"/>
              <w:rPr>
                <w:rFonts w:ascii="Verdana" w:hAnsi="Verdana" w:cs="Tahoma"/>
                <w:sz w:val="19"/>
                <w:szCs w:val="19"/>
              </w:rPr>
            </w:pPr>
          </w:p>
        </w:tc>
        <w:tc>
          <w:tcPr>
            <w:tcW w:w="2187" w:type="dxa"/>
          </w:tcPr>
          <w:p w14:paraId="62D0F909" w14:textId="77777777" w:rsidR="00990F0B" w:rsidRDefault="00000000">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Content>
                <w:r w:rsidR="00990F0B" w:rsidRPr="002D3235">
                  <w:rPr>
                    <w:rFonts w:ascii="Segoe UI Symbol" w:eastAsia="MS Gothic" w:hAnsi="Segoe UI Symbol" w:cs="Segoe UI Symbol"/>
                    <w:sz w:val="18"/>
                    <w:szCs w:val="18"/>
                  </w:rPr>
                  <w:t>☐</w:t>
                </w:r>
              </w:sdtContent>
            </w:sdt>
            <w:r w:rsidR="00990F0B" w:rsidRPr="002D3235">
              <w:rPr>
                <w:rFonts w:ascii="Verdana" w:hAnsi="Verdana" w:cs="Tahoma"/>
                <w:sz w:val="18"/>
                <w:szCs w:val="18"/>
              </w:rPr>
              <w:t xml:space="preserve"> Personal propio</w:t>
            </w:r>
          </w:p>
          <w:p w14:paraId="05EEAE2E" w14:textId="77777777" w:rsidR="00990F0B" w:rsidRPr="002D3235" w:rsidRDefault="00990F0B">
            <w:pPr>
              <w:tabs>
                <w:tab w:val="center" w:pos="1522"/>
              </w:tabs>
              <w:rPr>
                <w:rFonts w:ascii="Verdana" w:hAnsi="Verdana" w:cs="Tahoma"/>
                <w:sz w:val="18"/>
                <w:szCs w:val="18"/>
              </w:rPr>
            </w:pPr>
          </w:p>
          <w:p w14:paraId="309CE15F" w14:textId="77777777" w:rsidR="00990F0B" w:rsidRPr="000463A9" w:rsidRDefault="00000000">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Content>
                <w:r w:rsidR="00990F0B" w:rsidRPr="002D3235">
                  <w:rPr>
                    <w:rFonts w:ascii="Segoe UI Symbol" w:eastAsia="MS Gothic" w:hAnsi="Segoe UI Symbol" w:cs="Segoe UI Symbol"/>
                    <w:sz w:val="18"/>
                    <w:szCs w:val="18"/>
                  </w:rPr>
                  <w:t>☐</w:t>
                </w:r>
              </w:sdtContent>
            </w:sdt>
            <w:r w:rsidR="00990F0B" w:rsidRPr="002D3235">
              <w:rPr>
                <w:rFonts w:ascii="Verdana" w:hAnsi="Verdana" w:cs="Tahoma"/>
                <w:sz w:val="18"/>
                <w:szCs w:val="18"/>
              </w:rPr>
              <w:t xml:space="preserve"> Se acude a la solvencia técnica de otra empresa</w:t>
            </w:r>
            <w:r w:rsidR="00990F0B" w:rsidRPr="002D3235">
              <w:rPr>
                <w:rFonts w:ascii="Verdana" w:hAnsi="Verdana" w:cs="Tahoma"/>
                <w:sz w:val="18"/>
                <w:szCs w:val="18"/>
              </w:rPr>
              <w:tab/>
              <w:t xml:space="preserve">   </w:t>
            </w:r>
          </w:p>
        </w:tc>
      </w:tr>
      <w:tr w:rsidR="00990F0B" w:rsidRPr="000463A9" w14:paraId="37808182" w14:textId="77777777">
        <w:trPr>
          <w:trHeight w:val="1658"/>
        </w:trPr>
        <w:tc>
          <w:tcPr>
            <w:tcW w:w="5382" w:type="dxa"/>
          </w:tcPr>
          <w:p w14:paraId="51C874D9" w14:textId="77777777" w:rsidR="00087F99" w:rsidRDefault="00087F99" w:rsidP="00087F99">
            <w:pPr>
              <w:jc w:val="both"/>
              <w:rPr>
                <w:rFonts w:ascii="Verdana" w:hAnsi="Verdana" w:cs="Arial"/>
                <w:b/>
                <w:color w:val="0000FF"/>
                <w:sz w:val="19"/>
                <w:szCs w:val="19"/>
                <w:lang w:val="es-ES_tradnl" w:eastAsia="en-US"/>
              </w:rPr>
            </w:pPr>
          </w:p>
          <w:p w14:paraId="6BA7ACB3" w14:textId="25693FFC" w:rsidR="00087F99" w:rsidRPr="00087F99" w:rsidRDefault="00087F99" w:rsidP="00087F99">
            <w:pPr>
              <w:jc w:val="both"/>
              <w:rPr>
                <w:rFonts w:ascii="Verdana" w:hAnsi="Verdana" w:cs="Arial"/>
                <w:b/>
                <w:color w:val="0000FF"/>
                <w:sz w:val="19"/>
                <w:szCs w:val="19"/>
                <w:lang w:val="es-ES_tradnl" w:eastAsia="en-US"/>
              </w:rPr>
            </w:pPr>
            <w:r w:rsidRPr="00087F99">
              <w:rPr>
                <w:rFonts w:ascii="Verdana" w:hAnsi="Verdana" w:cs="Arial"/>
                <w:b/>
                <w:color w:val="0000FF"/>
                <w:sz w:val="19"/>
                <w:szCs w:val="19"/>
                <w:lang w:val="es-ES_tradnl" w:eastAsia="en-US"/>
              </w:rPr>
              <w:t>-  un(a) Ingeniero(a) de Caminos Canales y Puertos, Ingeniero(a) Técnico(a) de Obras Públicas, u otro título facultativo oficial, con más de 3 años de experiencia acreditada en trabajos relativos a la redacción de proyectos de obras que contengan actuaciones de acondicionamiento hidráulico de cauces y/o defensa de inundaciones.</w:t>
            </w:r>
          </w:p>
          <w:p w14:paraId="40D4FF7E" w14:textId="77777777" w:rsidR="005F7C7F" w:rsidRDefault="005F7C7F" w:rsidP="00CF6F6B">
            <w:pPr>
              <w:jc w:val="both"/>
              <w:rPr>
                <w:rFonts w:ascii="Verdana" w:hAnsi="Verdana" w:cs="Tahoma"/>
                <w:sz w:val="19"/>
                <w:szCs w:val="19"/>
              </w:rPr>
            </w:pPr>
          </w:p>
        </w:tc>
        <w:tc>
          <w:tcPr>
            <w:tcW w:w="4536" w:type="dxa"/>
          </w:tcPr>
          <w:p w14:paraId="465A5279" w14:textId="77777777" w:rsidR="00990F0B" w:rsidRPr="000463A9" w:rsidRDefault="00990F0B">
            <w:pPr>
              <w:jc w:val="center"/>
              <w:rPr>
                <w:rFonts w:ascii="Verdana" w:hAnsi="Verdana" w:cs="Tahoma"/>
                <w:sz w:val="19"/>
                <w:szCs w:val="19"/>
              </w:rPr>
            </w:pPr>
          </w:p>
        </w:tc>
        <w:tc>
          <w:tcPr>
            <w:tcW w:w="3118" w:type="dxa"/>
          </w:tcPr>
          <w:p w14:paraId="121AD3A9" w14:textId="77777777" w:rsidR="00990F0B" w:rsidRPr="000463A9" w:rsidRDefault="00990F0B">
            <w:pPr>
              <w:jc w:val="center"/>
              <w:rPr>
                <w:rFonts w:ascii="Verdana" w:hAnsi="Verdana" w:cs="Tahoma"/>
                <w:sz w:val="19"/>
                <w:szCs w:val="19"/>
              </w:rPr>
            </w:pPr>
          </w:p>
        </w:tc>
        <w:tc>
          <w:tcPr>
            <w:tcW w:w="2187" w:type="dxa"/>
          </w:tcPr>
          <w:p w14:paraId="2A36BCDC" w14:textId="77777777" w:rsidR="00990F0B" w:rsidRDefault="00000000">
            <w:pPr>
              <w:tabs>
                <w:tab w:val="center" w:pos="1522"/>
              </w:tabs>
              <w:rPr>
                <w:rFonts w:ascii="Verdana" w:hAnsi="Verdana" w:cs="Tahoma"/>
                <w:sz w:val="18"/>
                <w:szCs w:val="18"/>
              </w:rPr>
            </w:pPr>
            <w:sdt>
              <w:sdtPr>
                <w:rPr>
                  <w:rFonts w:ascii="Verdana" w:hAnsi="Verdana" w:cs="Tahoma"/>
                  <w:sz w:val="18"/>
                  <w:szCs w:val="18"/>
                </w:rPr>
                <w:id w:val="375897381"/>
                <w14:checkbox>
                  <w14:checked w14:val="0"/>
                  <w14:checkedState w14:val="2612" w14:font="MS Gothic"/>
                  <w14:uncheckedState w14:val="2610" w14:font="MS Gothic"/>
                </w14:checkbox>
              </w:sdtPr>
              <w:sdtContent>
                <w:r w:rsidR="00990F0B" w:rsidRPr="002D3235">
                  <w:rPr>
                    <w:rFonts w:ascii="Segoe UI Symbol" w:eastAsia="MS Gothic" w:hAnsi="Segoe UI Symbol" w:cs="Segoe UI Symbol"/>
                    <w:sz w:val="18"/>
                    <w:szCs w:val="18"/>
                  </w:rPr>
                  <w:t>☐</w:t>
                </w:r>
              </w:sdtContent>
            </w:sdt>
            <w:r w:rsidR="00990F0B" w:rsidRPr="002D3235">
              <w:rPr>
                <w:rFonts w:ascii="Verdana" w:hAnsi="Verdana" w:cs="Tahoma"/>
                <w:sz w:val="18"/>
                <w:szCs w:val="18"/>
              </w:rPr>
              <w:t xml:space="preserve"> Personal propio</w:t>
            </w:r>
          </w:p>
          <w:p w14:paraId="10F7FBD2" w14:textId="77777777" w:rsidR="00990F0B" w:rsidRPr="002D3235" w:rsidRDefault="00990F0B">
            <w:pPr>
              <w:tabs>
                <w:tab w:val="center" w:pos="1522"/>
              </w:tabs>
              <w:rPr>
                <w:rFonts w:ascii="Verdana" w:hAnsi="Verdana" w:cs="Tahoma"/>
                <w:sz w:val="18"/>
                <w:szCs w:val="18"/>
              </w:rPr>
            </w:pPr>
          </w:p>
          <w:p w14:paraId="14846E19" w14:textId="77777777" w:rsidR="00990F0B" w:rsidRDefault="00000000">
            <w:pPr>
              <w:tabs>
                <w:tab w:val="center" w:pos="1522"/>
              </w:tabs>
              <w:rPr>
                <w:rFonts w:ascii="Verdana" w:hAnsi="Verdana" w:cs="Tahoma"/>
                <w:sz w:val="18"/>
                <w:szCs w:val="18"/>
              </w:rPr>
            </w:pPr>
            <w:sdt>
              <w:sdtPr>
                <w:rPr>
                  <w:rFonts w:ascii="Verdana" w:hAnsi="Verdana" w:cs="Tahoma"/>
                  <w:sz w:val="18"/>
                  <w:szCs w:val="18"/>
                </w:rPr>
                <w:id w:val="-1851782451"/>
                <w14:checkbox>
                  <w14:checked w14:val="0"/>
                  <w14:checkedState w14:val="2612" w14:font="MS Gothic"/>
                  <w14:uncheckedState w14:val="2610" w14:font="MS Gothic"/>
                </w14:checkbox>
              </w:sdtPr>
              <w:sdtContent>
                <w:r w:rsidR="00990F0B" w:rsidRPr="002D3235">
                  <w:rPr>
                    <w:rFonts w:ascii="Segoe UI Symbol" w:eastAsia="MS Gothic" w:hAnsi="Segoe UI Symbol" w:cs="Segoe UI Symbol"/>
                    <w:sz w:val="18"/>
                    <w:szCs w:val="18"/>
                  </w:rPr>
                  <w:t>☐</w:t>
                </w:r>
              </w:sdtContent>
            </w:sdt>
            <w:r w:rsidR="00990F0B" w:rsidRPr="002D3235">
              <w:rPr>
                <w:rFonts w:ascii="Verdana" w:hAnsi="Verdana" w:cs="Tahoma"/>
                <w:sz w:val="18"/>
                <w:szCs w:val="18"/>
              </w:rPr>
              <w:t xml:space="preserve"> Se acude a la solvencia técnica de otra empresa</w:t>
            </w:r>
            <w:r w:rsidR="00990F0B" w:rsidRPr="002D3235">
              <w:rPr>
                <w:rFonts w:ascii="Verdana" w:hAnsi="Verdana" w:cs="Tahoma"/>
                <w:sz w:val="18"/>
                <w:szCs w:val="18"/>
              </w:rPr>
              <w:tab/>
            </w:r>
          </w:p>
        </w:tc>
      </w:tr>
      <w:tr w:rsidR="00990F0B" w:rsidRPr="000463A9" w14:paraId="4AF75097" w14:textId="77777777">
        <w:trPr>
          <w:trHeight w:val="1658"/>
        </w:trPr>
        <w:tc>
          <w:tcPr>
            <w:tcW w:w="5382" w:type="dxa"/>
          </w:tcPr>
          <w:p w14:paraId="1978C749" w14:textId="77777777" w:rsidR="001B48B2" w:rsidRDefault="001B48B2" w:rsidP="00087F99">
            <w:pPr>
              <w:jc w:val="both"/>
              <w:rPr>
                <w:rFonts w:ascii="Verdana" w:hAnsi="Verdana" w:cs="Arial"/>
                <w:b/>
                <w:color w:val="0000FF"/>
                <w:sz w:val="19"/>
                <w:szCs w:val="19"/>
                <w:lang w:val="es-ES_tradnl" w:eastAsia="en-US"/>
              </w:rPr>
            </w:pPr>
          </w:p>
          <w:p w14:paraId="74ECE88B" w14:textId="19F65071" w:rsidR="00087F99" w:rsidRPr="00087F99" w:rsidRDefault="00087F99" w:rsidP="00087F99">
            <w:pPr>
              <w:jc w:val="both"/>
              <w:rPr>
                <w:rFonts w:ascii="Verdana" w:hAnsi="Verdana" w:cs="Arial"/>
                <w:b/>
                <w:color w:val="0000FF"/>
                <w:sz w:val="19"/>
                <w:szCs w:val="19"/>
                <w:lang w:val="es-ES_tradnl" w:eastAsia="en-US"/>
              </w:rPr>
            </w:pPr>
            <w:r w:rsidRPr="00087F99">
              <w:rPr>
                <w:rFonts w:ascii="Verdana" w:hAnsi="Verdana" w:cs="Arial"/>
                <w:b/>
                <w:color w:val="0000FF"/>
                <w:sz w:val="19"/>
                <w:szCs w:val="19"/>
                <w:lang w:val="es-ES_tradnl" w:eastAsia="en-US"/>
              </w:rPr>
              <w:t>-  un(a) Licenciado(a) en Biología, Ciencias Ambientales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w:t>
            </w:r>
          </w:p>
          <w:p w14:paraId="57F53C8E" w14:textId="77777777" w:rsidR="00990F0B" w:rsidRDefault="00990F0B">
            <w:pPr>
              <w:jc w:val="both"/>
              <w:rPr>
                <w:rFonts w:ascii="Verdana" w:hAnsi="Verdana" w:cs="Arial"/>
                <w:b/>
                <w:color w:val="0000FF"/>
                <w:sz w:val="19"/>
                <w:szCs w:val="19"/>
                <w:lang w:val="es-ES_tradnl" w:eastAsia="en-US"/>
              </w:rPr>
            </w:pPr>
          </w:p>
          <w:p w14:paraId="698051EA" w14:textId="77777777" w:rsidR="00990F0B" w:rsidRDefault="00990F0B">
            <w:pPr>
              <w:rPr>
                <w:rFonts w:ascii="Verdana" w:hAnsi="Verdana" w:cs="Arial"/>
                <w:sz w:val="19"/>
                <w:szCs w:val="19"/>
                <w:lang w:val="es-ES_tradnl" w:eastAsia="en-US"/>
              </w:rPr>
            </w:pPr>
          </w:p>
          <w:p w14:paraId="78E42087" w14:textId="77777777" w:rsidR="00990F0B" w:rsidRDefault="00990F0B">
            <w:pPr>
              <w:rPr>
                <w:rFonts w:ascii="Verdana" w:hAnsi="Verdana" w:cs="Arial"/>
                <w:sz w:val="19"/>
                <w:szCs w:val="19"/>
                <w:lang w:val="es-ES_tradnl" w:eastAsia="en-US"/>
              </w:rPr>
            </w:pPr>
          </w:p>
          <w:p w14:paraId="1BF56E38" w14:textId="77777777" w:rsidR="00990F0B" w:rsidRPr="005128AB" w:rsidRDefault="00990F0B">
            <w:pPr>
              <w:rPr>
                <w:rFonts w:ascii="Verdana" w:hAnsi="Verdana" w:cs="Arial"/>
                <w:sz w:val="19"/>
                <w:szCs w:val="19"/>
                <w:lang w:val="es-ES_tradnl" w:eastAsia="en-US"/>
              </w:rPr>
            </w:pPr>
          </w:p>
          <w:p w14:paraId="193FAD1C" w14:textId="77777777" w:rsidR="00990F0B" w:rsidRPr="005128AB" w:rsidRDefault="00990F0B" w:rsidP="008E55E8">
            <w:pPr>
              <w:jc w:val="both"/>
              <w:rPr>
                <w:rFonts w:ascii="Verdana" w:hAnsi="Verdana" w:cs="Arial"/>
                <w:sz w:val="19"/>
                <w:szCs w:val="19"/>
                <w:lang w:val="es-ES_tradnl" w:eastAsia="en-US"/>
              </w:rPr>
            </w:pPr>
          </w:p>
        </w:tc>
        <w:tc>
          <w:tcPr>
            <w:tcW w:w="4536" w:type="dxa"/>
          </w:tcPr>
          <w:p w14:paraId="3AE0CB89" w14:textId="77777777" w:rsidR="00990F0B" w:rsidRPr="000463A9" w:rsidRDefault="00990F0B">
            <w:pPr>
              <w:jc w:val="center"/>
              <w:rPr>
                <w:rFonts w:ascii="Verdana" w:hAnsi="Verdana" w:cs="Tahoma"/>
                <w:sz w:val="19"/>
                <w:szCs w:val="19"/>
              </w:rPr>
            </w:pPr>
          </w:p>
        </w:tc>
        <w:tc>
          <w:tcPr>
            <w:tcW w:w="3118" w:type="dxa"/>
          </w:tcPr>
          <w:p w14:paraId="5CED21BB" w14:textId="77777777" w:rsidR="00990F0B" w:rsidRPr="000463A9" w:rsidRDefault="00990F0B">
            <w:pPr>
              <w:jc w:val="center"/>
              <w:rPr>
                <w:rFonts w:ascii="Verdana" w:hAnsi="Verdana" w:cs="Tahoma"/>
                <w:sz w:val="19"/>
                <w:szCs w:val="19"/>
              </w:rPr>
            </w:pPr>
          </w:p>
        </w:tc>
        <w:tc>
          <w:tcPr>
            <w:tcW w:w="2187" w:type="dxa"/>
          </w:tcPr>
          <w:p w14:paraId="1033F068" w14:textId="77777777" w:rsidR="00990F0B" w:rsidRDefault="00990F0B">
            <w:pPr>
              <w:rPr>
                <w:rFonts w:ascii="Verdana" w:hAnsi="Verdana" w:cs="Tahoma"/>
                <w:sz w:val="18"/>
                <w:szCs w:val="18"/>
              </w:rPr>
            </w:pPr>
            <w:r w:rsidRPr="00445F2F">
              <w:rPr>
                <w:rFonts w:ascii="Segoe UI Symbol" w:hAnsi="Segoe UI Symbol" w:cs="Segoe UI Symbol"/>
                <w:sz w:val="18"/>
                <w:szCs w:val="18"/>
              </w:rPr>
              <w:t>☐</w:t>
            </w:r>
            <w:r w:rsidRPr="00445F2F">
              <w:rPr>
                <w:rFonts w:ascii="Verdana" w:hAnsi="Verdana" w:cs="Tahoma"/>
                <w:sz w:val="18"/>
                <w:szCs w:val="18"/>
              </w:rPr>
              <w:t xml:space="preserve"> Personal propio</w:t>
            </w:r>
          </w:p>
          <w:p w14:paraId="339A87B8" w14:textId="77777777" w:rsidR="00990F0B" w:rsidRPr="00445F2F" w:rsidRDefault="00990F0B">
            <w:pPr>
              <w:rPr>
                <w:rFonts w:ascii="Verdana" w:hAnsi="Verdana" w:cs="Tahoma"/>
                <w:sz w:val="18"/>
                <w:szCs w:val="18"/>
              </w:rPr>
            </w:pPr>
          </w:p>
          <w:p w14:paraId="4A5571B0" w14:textId="77777777" w:rsidR="00990F0B" w:rsidRDefault="00990F0B">
            <w:pPr>
              <w:tabs>
                <w:tab w:val="center" w:pos="1522"/>
              </w:tabs>
              <w:rPr>
                <w:rFonts w:ascii="Verdana" w:hAnsi="Verdana" w:cs="Tahoma"/>
                <w:sz w:val="18"/>
                <w:szCs w:val="18"/>
              </w:rPr>
            </w:pPr>
            <w:r w:rsidRPr="00445F2F">
              <w:rPr>
                <w:rFonts w:ascii="Segoe UI Symbol" w:hAnsi="Segoe UI Symbol" w:cs="Segoe UI Symbol"/>
                <w:sz w:val="18"/>
                <w:szCs w:val="18"/>
              </w:rPr>
              <w:t>☐</w:t>
            </w:r>
            <w:r w:rsidRPr="00445F2F">
              <w:rPr>
                <w:rFonts w:ascii="Verdana" w:hAnsi="Verdana" w:cs="Tahoma"/>
                <w:sz w:val="18"/>
                <w:szCs w:val="18"/>
              </w:rPr>
              <w:t xml:space="preserve"> Se acude a la solvencia t</w:t>
            </w:r>
            <w:r w:rsidRPr="00445F2F">
              <w:rPr>
                <w:rFonts w:ascii="Verdana" w:hAnsi="Verdana" w:cs="Verdana"/>
                <w:sz w:val="18"/>
                <w:szCs w:val="18"/>
              </w:rPr>
              <w:t>é</w:t>
            </w:r>
            <w:r w:rsidRPr="00445F2F">
              <w:rPr>
                <w:rFonts w:ascii="Verdana" w:hAnsi="Verdana" w:cs="Tahoma"/>
                <w:sz w:val="18"/>
                <w:szCs w:val="18"/>
              </w:rPr>
              <w:t>cnica de otra empresa</w:t>
            </w:r>
          </w:p>
        </w:tc>
      </w:tr>
    </w:tbl>
    <w:p w14:paraId="1167A7D5" w14:textId="77777777" w:rsidR="00990F0B" w:rsidRPr="008F04F6" w:rsidRDefault="00990F0B" w:rsidP="00C548B6">
      <w:pPr>
        <w:ind w:right="-314"/>
        <w:jc w:val="both"/>
        <w:rPr>
          <w:rFonts w:ascii="Verdana" w:hAnsi="Verdana" w:cs="Tahoma"/>
          <w:sz w:val="19"/>
          <w:szCs w:val="19"/>
          <w:lang w:val="es-ES_tradnl"/>
        </w:rPr>
      </w:pPr>
    </w:p>
    <w:p w14:paraId="582085EF" w14:textId="77777777" w:rsidR="00C548B6" w:rsidRPr="008F04F6" w:rsidRDefault="00C548B6" w:rsidP="00C548B6">
      <w:pPr>
        <w:jc w:val="both"/>
        <w:rPr>
          <w:rFonts w:ascii="Verdana" w:hAnsi="Verdana" w:cs="Tahoma"/>
          <w:sz w:val="19"/>
          <w:szCs w:val="19"/>
          <w:lang w:val="es-ES_tradnl"/>
        </w:rPr>
      </w:pPr>
    </w:p>
    <w:p w14:paraId="6E5E2B3B" w14:textId="77777777" w:rsidR="00C548B6" w:rsidRDefault="00C548B6" w:rsidP="00C548B6">
      <w:pPr>
        <w:jc w:val="both"/>
        <w:rPr>
          <w:rFonts w:ascii="Verdana" w:hAnsi="Verdana" w:cs="Tahoma"/>
          <w:sz w:val="19"/>
          <w:szCs w:val="19"/>
        </w:rPr>
      </w:pPr>
    </w:p>
    <w:p w14:paraId="0B3EF70D" w14:textId="77777777" w:rsidR="00A53E76" w:rsidRDefault="00A53E76" w:rsidP="00C548B6">
      <w:pPr>
        <w:jc w:val="both"/>
        <w:rPr>
          <w:rFonts w:ascii="Verdana" w:hAnsi="Verdana" w:cs="Tahoma"/>
          <w:sz w:val="19"/>
          <w:szCs w:val="19"/>
        </w:rPr>
      </w:pPr>
    </w:p>
    <w:p w14:paraId="342C4657" w14:textId="77777777" w:rsidR="00A53E76" w:rsidRDefault="00A53E76" w:rsidP="00C548B6">
      <w:pPr>
        <w:jc w:val="both"/>
        <w:rPr>
          <w:rFonts w:ascii="Verdana" w:hAnsi="Verdana" w:cs="Tahoma"/>
          <w:sz w:val="19"/>
          <w:szCs w:val="19"/>
        </w:rPr>
      </w:pPr>
    </w:p>
    <w:p w14:paraId="4F5AB711" w14:textId="77777777" w:rsidR="00A53E76" w:rsidRPr="008F04F6" w:rsidRDefault="00A53E7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985" w:name="_Toc505598241"/>
      <w:bookmarkStart w:id="986" w:name="_Toc505598318"/>
      <w:bookmarkStart w:id="987" w:name="_Toc505598411"/>
      <w:bookmarkStart w:id="988" w:name="_Toc507512590"/>
      <w:bookmarkStart w:id="989" w:name="_Toc507512891"/>
      <w:r w:rsidRPr="008F04F6">
        <w:rPr>
          <w:rFonts w:ascii="Verdana" w:hAnsi="Verdana" w:cs="Tahoma"/>
          <w:sz w:val="19"/>
          <w:szCs w:val="19"/>
        </w:rPr>
        <w:t>En............................., a...... de....................de 20....</w:t>
      </w:r>
      <w:bookmarkEnd w:id="985"/>
      <w:bookmarkEnd w:id="986"/>
      <w:bookmarkEnd w:id="987"/>
      <w:bookmarkEnd w:id="988"/>
      <w:bookmarkEnd w:id="989"/>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4"/>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460A5C">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460A5C">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460A5C">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460A5C">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460A5C">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headerReference w:type="even" r:id="rId31"/>
          <w:headerReference w:type="first" r:id="rId32"/>
          <w:footnotePr>
            <w:numRestart w:val="eachPage"/>
          </w:footnotePr>
          <w:pgSz w:w="16838" w:h="11906" w:orient="landscape"/>
          <w:pgMar w:top="567" w:right="1276" w:bottom="992" w:left="1134" w:header="284" w:footer="482" w:gutter="0"/>
          <w:cols w:space="720"/>
          <w:docGrid w:linePitch="326"/>
        </w:sectPr>
      </w:pPr>
    </w:p>
    <w:p w14:paraId="706FAC97" w14:textId="77777777" w:rsidR="00AC03AF" w:rsidRDefault="00AC03AF" w:rsidP="00C03745">
      <w:pPr>
        <w:pStyle w:val="Ttulo3"/>
      </w:pPr>
      <w:bookmarkStart w:id="990" w:name="AnexoII3"/>
      <w:bookmarkStart w:id="991" w:name="_Toc33530868"/>
      <w:bookmarkStart w:id="992" w:name="_Toc38387839"/>
      <w:bookmarkStart w:id="993" w:name="_Toc157522130"/>
    </w:p>
    <w:p w14:paraId="4CEA0D22" w14:textId="77777777" w:rsidR="00AC03AF" w:rsidRDefault="00AC03AF" w:rsidP="00C03745">
      <w:pPr>
        <w:pStyle w:val="Ttulo3"/>
      </w:pPr>
    </w:p>
    <w:p w14:paraId="7445A9FF" w14:textId="073D120C" w:rsidR="00C548B6" w:rsidRPr="008F04F6" w:rsidRDefault="00C548B6" w:rsidP="00C03745">
      <w:pPr>
        <w:pStyle w:val="Ttulo3"/>
        <w:rPr>
          <w:rFonts w:eastAsia="Arial Unicode MS"/>
        </w:rPr>
      </w:pPr>
      <w:r w:rsidRPr="008F04F6">
        <w:t>ANEXO</w:t>
      </w:r>
      <w:r w:rsidR="00F47A03" w:rsidRPr="008F04F6">
        <w:rPr>
          <w:lang w:val="es-ES_tradnl"/>
        </w:rPr>
        <w:t xml:space="preserve"> II.</w:t>
      </w:r>
      <w:r w:rsidRPr="008F04F6">
        <w:rPr>
          <w:lang w:val="es-ES_tradnl"/>
        </w:rPr>
        <w:t>3.-</w:t>
      </w:r>
      <w:r w:rsidRPr="008F04F6">
        <w:rPr>
          <w:lang w:val="es-ES_tradnl"/>
        </w:rPr>
        <w:tab/>
      </w:r>
      <w:bookmarkEnd w:id="990"/>
      <w:r w:rsidRPr="008F04F6">
        <w:rPr>
          <w:rFonts w:eastAsia="Arial Unicode MS"/>
        </w:rPr>
        <w:t>DESIGNACIÓN COMO CONFIDENCIAL DE INFORMACIONES CONTENIDAS EN LA OFERTA</w:t>
      </w:r>
      <w:bookmarkEnd w:id="991"/>
      <w:bookmarkEnd w:id="992"/>
      <w:bookmarkEnd w:id="993"/>
      <w:r w:rsidR="00A53E76">
        <w:rPr>
          <w:rFonts w:eastAsia="Arial Unicode MS"/>
        </w:rPr>
        <w:t xml:space="preserve"> (EN SU CASO)</w:t>
      </w:r>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994" w:name="_Toc505598242"/>
      <w:bookmarkStart w:id="995" w:name="_Toc505598319"/>
      <w:bookmarkStart w:id="996" w:name="_Toc505598412"/>
      <w:bookmarkStart w:id="997" w:name="_Toc507512591"/>
      <w:bookmarkStart w:id="998" w:name="_Toc507512892"/>
      <w:r w:rsidRPr="008F04F6">
        <w:rPr>
          <w:rFonts w:ascii="Verdana" w:hAnsi="Verdana"/>
          <w:b/>
          <w:sz w:val="19"/>
          <w:szCs w:val="19"/>
        </w:rPr>
        <w:t>DECLARA:</w:t>
      </w:r>
      <w:bookmarkEnd w:id="994"/>
      <w:bookmarkEnd w:id="995"/>
      <w:bookmarkEnd w:id="996"/>
      <w:bookmarkEnd w:id="997"/>
      <w:bookmarkEnd w:id="998"/>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6"/>
      </w:r>
      <w:r w:rsidRPr="008F04F6">
        <w:rPr>
          <w:rFonts w:ascii="Verdana" w:hAnsi="Verdana"/>
          <w:sz w:val="19"/>
          <w:szCs w:val="19"/>
        </w:rPr>
        <w:t xml:space="preserve"> </w:t>
      </w:r>
      <w:r w:rsidRPr="008F04F6">
        <w:rPr>
          <w:rFonts w:ascii="Verdana" w:hAnsi="Verdana"/>
          <w:sz w:val="19"/>
          <w:szCs w:val="19"/>
          <w:vertAlign w:val="superscript"/>
        </w:rPr>
        <w:footnoteReference w:id="67"/>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460A5C">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460A5C">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460A5C">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460A5C">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460A5C">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460A5C">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999" w:name="_Toc505598243"/>
      <w:bookmarkStart w:id="1000" w:name="_Toc505598320"/>
      <w:bookmarkStart w:id="1001" w:name="_Toc505598413"/>
      <w:bookmarkStart w:id="1002" w:name="_Toc507512592"/>
      <w:bookmarkStart w:id="1003" w:name="_Toc507512893"/>
      <w:r w:rsidRPr="008F04F6">
        <w:rPr>
          <w:rFonts w:ascii="Verdana" w:hAnsi="Verdana" w:cs="Tahoma"/>
          <w:sz w:val="19"/>
          <w:szCs w:val="19"/>
        </w:rPr>
        <w:t>En............................., a...... de....................de 20....</w:t>
      </w:r>
      <w:bookmarkEnd w:id="999"/>
      <w:bookmarkEnd w:id="1000"/>
      <w:bookmarkEnd w:id="1001"/>
      <w:bookmarkEnd w:id="1002"/>
      <w:bookmarkEnd w:id="1003"/>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460A5C">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460A5C">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460A5C">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460A5C">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460A5C">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7B9D7715" w14:textId="77777777" w:rsidR="00AC03AF" w:rsidRDefault="00AC03AF" w:rsidP="00C03745">
      <w:pPr>
        <w:pStyle w:val="Ttulo3"/>
        <w:rPr>
          <w:lang w:val="es-ES_tradnl"/>
        </w:rPr>
      </w:pPr>
      <w:bookmarkStart w:id="1004" w:name="AnexoII4"/>
      <w:bookmarkStart w:id="1005" w:name="_Toc33530869"/>
      <w:bookmarkStart w:id="1006" w:name="_Toc38387840"/>
      <w:bookmarkStart w:id="1007" w:name="_Toc157522131"/>
    </w:p>
    <w:p w14:paraId="6EC074A4" w14:textId="77777777" w:rsidR="00AC03AF" w:rsidRDefault="00AC03AF" w:rsidP="00C03745">
      <w:pPr>
        <w:pStyle w:val="Ttulo3"/>
        <w:rPr>
          <w:lang w:val="es-ES_tradnl"/>
        </w:rPr>
      </w:pPr>
    </w:p>
    <w:p w14:paraId="226AE518" w14:textId="77777777" w:rsidR="00AC03AF" w:rsidRDefault="00AC03AF" w:rsidP="00C03745">
      <w:pPr>
        <w:pStyle w:val="Ttulo3"/>
        <w:rPr>
          <w:lang w:val="es-ES_tradnl"/>
        </w:rPr>
      </w:pPr>
    </w:p>
    <w:p w14:paraId="42BBB207" w14:textId="6847B801" w:rsidR="00C548B6" w:rsidRPr="008F04F6" w:rsidRDefault="00F47A03" w:rsidP="00C03745">
      <w:pPr>
        <w:pStyle w:val="Ttulo3"/>
        <w:rPr>
          <w:rFonts w:eastAsia="Arial Unicode MS"/>
        </w:rPr>
      </w:pPr>
      <w:r w:rsidRPr="008F04F6">
        <w:rPr>
          <w:lang w:val="es-ES_tradnl"/>
        </w:rPr>
        <w:t>ANEXO II.</w:t>
      </w:r>
      <w:r w:rsidR="00C548B6" w:rsidRPr="008F04F6">
        <w:rPr>
          <w:lang w:val="es-ES_tradnl"/>
        </w:rPr>
        <w:t>4</w:t>
      </w:r>
      <w:bookmarkEnd w:id="1004"/>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05"/>
      <w:bookmarkEnd w:id="1006"/>
      <w:bookmarkEnd w:id="1007"/>
      <w:r w:rsidR="00A53E76">
        <w:rPr>
          <w:rFonts w:eastAsia="Arial Unicode MS"/>
        </w:rPr>
        <w:t xml:space="preserve"> (EN SU CASO)</w:t>
      </w:r>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08" w:name="_Toc505598244"/>
      <w:bookmarkStart w:id="1009" w:name="_Toc505598321"/>
      <w:bookmarkStart w:id="1010" w:name="_Toc505598414"/>
      <w:bookmarkStart w:id="1011" w:name="_Toc507512593"/>
      <w:bookmarkStart w:id="1012" w:name="_Toc507512894"/>
      <w:r w:rsidRPr="008F04F6">
        <w:rPr>
          <w:rFonts w:ascii="Verdana" w:hAnsi="Verdana" w:cs="Tahoma"/>
          <w:b/>
          <w:sz w:val="19"/>
          <w:szCs w:val="19"/>
          <w:lang w:val="es-ES_tradnl"/>
        </w:rPr>
        <w:t>DECLARAN:</w:t>
      </w:r>
      <w:bookmarkEnd w:id="1008"/>
      <w:bookmarkEnd w:id="1009"/>
      <w:bookmarkEnd w:id="1010"/>
      <w:bookmarkEnd w:id="1011"/>
      <w:bookmarkEnd w:id="1012"/>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13" w:name="_Toc505598245"/>
      <w:bookmarkStart w:id="1014" w:name="_Toc505598322"/>
      <w:bookmarkStart w:id="1015" w:name="_Toc505598415"/>
      <w:bookmarkStart w:id="1016" w:name="_Toc507512594"/>
      <w:bookmarkStart w:id="1017" w:name="_Toc507512895"/>
      <w:r w:rsidRPr="008F04F6">
        <w:rPr>
          <w:rFonts w:ascii="Verdana" w:hAnsi="Verdana" w:cs="Tahoma"/>
          <w:sz w:val="19"/>
          <w:szCs w:val="19"/>
        </w:rPr>
        <w:t>En............................., a...... de....................de 20....</w:t>
      </w:r>
      <w:bookmarkEnd w:id="1013"/>
      <w:bookmarkEnd w:id="1014"/>
      <w:bookmarkEnd w:id="1015"/>
      <w:bookmarkEnd w:id="1016"/>
      <w:bookmarkEnd w:id="1017"/>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460A5C">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460A5C">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460A5C">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460A5C">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460A5C">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2771D6E6" w14:textId="77777777" w:rsidR="00AC03AF" w:rsidRDefault="00AC03AF" w:rsidP="00C03745">
      <w:pPr>
        <w:pStyle w:val="Ttulo3"/>
        <w:rPr>
          <w:lang w:val="es-ES_tradnl"/>
        </w:rPr>
      </w:pPr>
      <w:bookmarkStart w:id="1018" w:name="AnexoII5"/>
      <w:bookmarkStart w:id="1019" w:name="_Toc33530870"/>
      <w:bookmarkStart w:id="1020" w:name="_Toc38387841"/>
      <w:bookmarkStart w:id="1021" w:name="_Toc157522132"/>
    </w:p>
    <w:p w14:paraId="2B1F507E" w14:textId="77777777" w:rsidR="00AC03AF" w:rsidRDefault="00AC03AF" w:rsidP="00C03745">
      <w:pPr>
        <w:pStyle w:val="Ttulo3"/>
        <w:rPr>
          <w:lang w:val="es-ES_tradnl"/>
        </w:rPr>
      </w:pPr>
    </w:p>
    <w:p w14:paraId="7FE2CB17" w14:textId="554DF791" w:rsidR="00C548B6" w:rsidRPr="008F04F6" w:rsidRDefault="00F47A03" w:rsidP="00C03745">
      <w:pPr>
        <w:pStyle w:val="Ttulo3"/>
        <w:rPr>
          <w:rFonts w:eastAsia="Arial Unicode MS"/>
        </w:rPr>
      </w:pPr>
      <w:r w:rsidRPr="008F04F6">
        <w:rPr>
          <w:lang w:val="es-ES_tradnl"/>
        </w:rPr>
        <w:t>ANEXO II.</w:t>
      </w:r>
      <w:r w:rsidR="00C548B6" w:rsidRPr="008F04F6">
        <w:rPr>
          <w:lang w:val="es-ES_tradnl"/>
        </w:rPr>
        <w:t>5.</w:t>
      </w:r>
      <w:bookmarkEnd w:id="1018"/>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19"/>
      <w:bookmarkEnd w:id="1020"/>
      <w:bookmarkEnd w:id="1021"/>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21F426B3"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A53E76" w:rsidRPr="00A53E76">
        <w:rPr>
          <w:rFonts w:ascii="Verdana" w:hAnsi="Verdana" w:cs="Tahoma"/>
          <w:color w:val="0000FF"/>
          <w:sz w:val="19"/>
          <w:szCs w:val="19"/>
        </w:rPr>
        <w:t>URA/0</w:t>
      </w:r>
      <w:r w:rsidR="008613D4">
        <w:rPr>
          <w:rFonts w:ascii="Verdana" w:hAnsi="Verdana" w:cs="Tahoma"/>
          <w:color w:val="0000FF"/>
          <w:sz w:val="19"/>
          <w:szCs w:val="19"/>
        </w:rPr>
        <w:t>06</w:t>
      </w:r>
      <w:r w:rsidR="00A53E76" w:rsidRPr="00A53E76">
        <w:rPr>
          <w:rFonts w:ascii="Verdana" w:hAnsi="Verdana" w:cs="Tahoma"/>
          <w:color w:val="0000FF"/>
          <w:sz w:val="19"/>
          <w:szCs w:val="19"/>
        </w:rPr>
        <w:t>A/202</w:t>
      </w:r>
      <w:r w:rsidR="000601D6">
        <w:rPr>
          <w:rFonts w:ascii="Verdana" w:hAnsi="Verdana" w:cs="Tahoma"/>
          <w:color w:val="0000FF"/>
          <w:sz w:val="19"/>
          <w:szCs w:val="19"/>
        </w:rPr>
        <w:t>5</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22" w:name="_Toc505598246"/>
      <w:bookmarkStart w:id="1023" w:name="_Toc505598323"/>
      <w:bookmarkStart w:id="1024" w:name="_Toc505598416"/>
      <w:bookmarkStart w:id="1025" w:name="_Toc507512595"/>
      <w:bookmarkStart w:id="1026" w:name="_Toc507512896"/>
      <w:r w:rsidRPr="008F04F6">
        <w:rPr>
          <w:rFonts w:ascii="Verdana" w:hAnsi="Verdana"/>
          <w:b/>
          <w:sz w:val="19"/>
          <w:szCs w:val="19"/>
        </w:rPr>
        <w:t>DECLARA:</w:t>
      </w:r>
      <w:bookmarkEnd w:id="1022"/>
      <w:bookmarkEnd w:id="1023"/>
      <w:bookmarkEnd w:id="1024"/>
      <w:bookmarkEnd w:id="1025"/>
      <w:bookmarkEnd w:id="1026"/>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460A5C">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69"/>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460A5C">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460A5C">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460A5C">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27" w:name="_Toc505598247"/>
      <w:bookmarkStart w:id="1028" w:name="_Toc505598324"/>
      <w:bookmarkStart w:id="1029" w:name="_Toc505598417"/>
      <w:bookmarkStart w:id="1030" w:name="_Toc507512596"/>
      <w:bookmarkStart w:id="1031" w:name="_Toc507512897"/>
      <w:r w:rsidRPr="008F04F6">
        <w:rPr>
          <w:rFonts w:ascii="Verdana" w:hAnsi="Verdana" w:cs="Tahoma"/>
          <w:sz w:val="19"/>
          <w:szCs w:val="19"/>
        </w:rPr>
        <w:t>En............................., a..... de....................de 20....</w:t>
      </w:r>
      <w:bookmarkEnd w:id="1027"/>
      <w:bookmarkEnd w:id="1028"/>
      <w:bookmarkEnd w:id="1029"/>
      <w:bookmarkEnd w:id="1030"/>
      <w:bookmarkEnd w:id="1031"/>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460A5C">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460A5C">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460A5C">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460A5C">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460A5C">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502DD018" w14:textId="77777777" w:rsidR="00AC03AF" w:rsidRDefault="00AC03AF" w:rsidP="00C03745">
      <w:pPr>
        <w:pStyle w:val="Ttulo3"/>
        <w:rPr>
          <w:lang w:val="es-ES_tradnl"/>
        </w:rPr>
      </w:pPr>
      <w:bookmarkStart w:id="1032" w:name="AnexoII6"/>
      <w:bookmarkStart w:id="1033" w:name="_Toc33530871"/>
      <w:bookmarkStart w:id="1034" w:name="_Toc38387842"/>
      <w:bookmarkStart w:id="1035" w:name="_Toc157522133"/>
    </w:p>
    <w:p w14:paraId="56930500" w14:textId="77777777" w:rsidR="00AC03AF" w:rsidRDefault="00AC03AF" w:rsidP="00C03745">
      <w:pPr>
        <w:pStyle w:val="Ttulo3"/>
        <w:rPr>
          <w:lang w:val="es-ES_tradnl"/>
        </w:rPr>
      </w:pPr>
    </w:p>
    <w:p w14:paraId="60E2945A" w14:textId="0894FBF8" w:rsidR="00C548B6" w:rsidRPr="008F04F6" w:rsidRDefault="00F47A03" w:rsidP="00C03745">
      <w:pPr>
        <w:pStyle w:val="Ttulo3"/>
      </w:pPr>
      <w:r w:rsidRPr="008F04F6">
        <w:rPr>
          <w:lang w:val="es-ES_tradnl"/>
        </w:rPr>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32"/>
      <w:r w:rsidR="00C548B6" w:rsidRPr="008F04F6">
        <w:t>EMPRESAS PERTENECIENTES A UN MISMO GRUPO EMPRESARIAL</w:t>
      </w:r>
      <w:r w:rsidR="00C548B6" w:rsidRPr="008F04F6">
        <w:rPr>
          <w:vertAlign w:val="superscript"/>
        </w:rPr>
        <w:footnoteReference w:id="70"/>
      </w:r>
      <w:r w:rsidR="00C548B6" w:rsidRPr="008F04F6">
        <w:t>-</w:t>
      </w:r>
      <w:r w:rsidR="00C548B6" w:rsidRPr="008F04F6">
        <w:rPr>
          <w:vertAlign w:val="superscript"/>
        </w:rPr>
        <w:footnoteReference w:id="71"/>
      </w:r>
      <w:bookmarkEnd w:id="1033"/>
      <w:bookmarkEnd w:id="1034"/>
      <w:bookmarkEnd w:id="1035"/>
      <w:r w:rsidR="00A53E76">
        <w:t xml:space="preserve"> (EN SU CASO)</w:t>
      </w:r>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36"/>
      <w:bookmarkEnd w:id="1037"/>
      <w:bookmarkEnd w:id="1038"/>
      <w:bookmarkEnd w:id="1039"/>
      <w:bookmarkEnd w:id="1040"/>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8F04F6">
        <w:rPr>
          <w:rFonts w:ascii="Verdana" w:hAnsi="Verdana" w:cs="Tahoma"/>
          <w:sz w:val="19"/>
          <w:szCs w:val="19"/>
        </w:rPr>
        <w:t>En............................., a..... de....................de 20....</w:t>
      </w:r>
      <w:bookmarkEnd w:id="1041"/>
      <w:bookmarkEnd w:id="1042"/>
      <w:bookmarkEnd w:id="1043"/>
      <w:bookmarkEnd w:id="1044"/>
      <w:bookmarkEnd w:id="1045"/>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460A5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460A5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460A5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460A5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460A5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46" w:name="AnexoII7"/>
    </w:p>
    <w:p w14:paraId="395D3E89" w14:textId="77777777" w:rsidR="00AC03AF" w:rsidRDefault="00AC03AF" w:rsidP="00C03745">
      <w:pPr>
        <w:pStyle w:val="Ttulo3"/>
        <w:rPr>
          <w:lang w:val="es-ES_tradnl"/>
        </w:rPr>
      </w:pPr>
      <w:bookmarkStart w:id="1047" w:name="_Toc33530872"/>
      <w:bookmarkStart w:id="1048" w:name="_Toc38387843"/>
      <w:bookmarkStart w:id="1049" w:name="_Toc157522134"/>
      <w:bookmarkEnd w:id="1046"/>
    </w:p>
    <w:p w14:paraId="0B925546" w14:textId="77777777" w:rsidR="00AC03AF" w:rsidRDefault="00AC03AF" w:rsidP="00C03745">
      <w:pPr>
        <w:pStyle w:val="Ttulo3"/>
        <w:rPr>
          <w:lang w:val="es-ES_tradnl"/>
        </w:rPr>
      </w:pPr>
    </w:p>
    <w:p w14:paraId="17443097" w14:textId="4934D9BF" w:rsidR="00C548B6" w:rsidRPr="008F04F6" w:rsidRDefault="00F47A03" w:rsidP="00C03745">
      <w:pPr>
        <w:pStyle w:val="Ttulo3"/>
        <w:rPr>
          <w:rFonts w:eastAsia="Arial Unicode MS"/>
        </w:rPr>
      </w:pPr>
      <w:r w:rsidRPr="008F04F6">
        <w:rPr>
          <w:lang w:val="es-ES_tradnl"/>
        </w:rPr>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47"/>
      <w:bookmarkEnd w:id="1048"/>
      <w:bookmarkEnd w:id="1049"/>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50" w:name="_Toc505598250"/>
      <w:bookmarkStart w:id="1051" w:name="_Toc505598327"/>
      <w:bookmarkStart w:id="1052" w:name="_Toc505598420"/>
      <w:bookmarkStart w:id="1053" w:name="_Toc507512599"/>
      <w:bookmarkStart w:id="1054" w:name="_Toc507512900"/>
      <w:r w:rsidRPr="008F04F6">
        <w:rPr>
          <w:rFonts w:ascii="Verdana" w:hAnsi="Verdana"/>
          <w:b/>
          <w:sz w:val="19"/>
          <w:szCs w:val="19"/>
        </w:rPr>
        <w:t>DECLARA:</w:t>
      </w:r>
      <w:bookmarkEnd w:id="1050"/>
      <w:bookmarkEnd w:id="1051"/>
      <w:bookmarkEnd w:id="1052"/>
      <w:bookmarkEnd w:id="1053"/>
      <w:bookmarkEnd w:id="1054"/>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3"/>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55" w:name="_Toc505598251"/>
      <w:bookmarkStart w:id="1056" w:name="_Toc505598328"/>
      <w:bookmarkStart w:id="1057" w:name="_Toc505598421"/>
      <w:bookmarkStart w:id="1058" w:name="_Toc507512600"/>
      <w:bookmarkStart w:id="1059" w:name="_Toc507512901"/>
      <w:r w:rsidRPr="008F04F6">
        <w:rPr>
          <w:rFonts w:ascii="Verdana" w:hAnsi="Verdana" w:cs="Tahoma"/>
          <w:sz w:val="19"/>
          <w:szCs w:val="19"/>
        </w:rPr>
        <w:t>En............................., a..... de....................de 20....</w:t>
      </w:r>
      <w:bookmarkEnd w:id="1055"/>
      <w:bookmarkEnd w:id="1056"/>
      <w:bookmarkEnd w:id="1057"/>
      <w:bookmarkEnd w:id="1058"/>
      <w:bookmarkEnd w:id="1059"/>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460A5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460A5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460A5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460A5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460A5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60" w:name="AnexoII8"/>
    </w:p>
    <w:p w14:paraId="6C95AC22" w14:textId="77777777" w:rsidR="00AC03AF" w:rsidRDefault="00AC03AF" w:rsidP="00E45BD3">
      <w:pPr>
        <w:pStyle w:val="Ttulo3"/>
        <w:pBdr>
          <w:top w:val="single" w:sz="4" w:space="0" w:color="auto"/>
        </w:pBdr>
      </w:pPr>
      <w:bookmarkStart w:id="1061" w:name="_Toc157522135"/>
      <w:bookmarkStart w:id="1062" w:name="_Toc33530873"/>
      <w:bookmarkStart w:id="1063" w:name="_Toc38387844"/>
      <w:bookmarkStart w:id="1064" w:name="AnexoIII1"/>
      <w:bookmarkStart w:id="1065" w:name="_Toc34132961"/>
      <w:bookmarkEnd w:id="1060"/>
    </w:p>
    <w:p w14:paraId="338E96E3" w14:textId="77777777" w:rsidR="00AC03AF" w:rsidRDefault="00AC03AF" w:rsidP="00E45BD3">
      <w:pPr>
        <w:pStyle w:val="Ttulo3"/>
        <w:pBdr>
          <w:top w:val="single" w:sz="4" w:space="0" w:color="auto"/>
        </w:pBdr>
      </w:pPr>
    </w:p>
    <w:p w14:paraId="0A58D715" w14:textId="44F985CB" w:rsidR="00E45BD3" w:rsidRPr="008F04F6" w:rsidRDefault="00E45BD3" w:rsidP="00E45BD3">
      <w:pPr>
        <w:pStyle w:val="Ttulo3"/>
        <w:pBdr>
          <w:top w:val="single" w:sz="4" w:space="0" w:color="auto"/>
        </w:pBdr>
      </w:pPr>
      <w:r w:rsidRPr="008F04F6">
        <w:t>ANEXO II.8.- DECLARACIÓN SOBRE SUBCONTRATACIÓN DE SERVIDORES</w:t>
      </w:r>
      <w:bookmarkEnd w:id="1061"/>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460A5C">
      <w:pPr>
        <w:pStyle w:val="Prrafodelista"/>
        <w:numPr>
          <w:ilvl w:val="0"/>
          <w:numId w:val="142"/>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460A5C">
      <w:pPr>
        <w:pStyle w:val="Prrafodelista"/>
        <w:numPr>
          <w:ilvl w:val="0"/>
          <w:numId w:val="142"/>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460A5C">
      <w:pPr>
        <w:pStyle w:val="Prrafodelista"/>
        <w:numPr>
          <w:ilvl w:val="0"/>
          <w:numId w:val="143"/>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460A5C">
      <w:pPr>
        <w:pStyle w:val="Prrafodelista"/>
        <w:numPr>
          <w:ilvl w:val="0"/>
          <w:numId w:val="143"/>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460A5C">
      <w:pPr>
        <w:pStyle w:val="Prrafodelista"/>
        <w:numPr>
          <w:ilvl w:val="0"/>
          <w:numId w:val="143"/>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460A5C">
      <w:pPr>
        <w:pStyle w:val="Prrafodelista"/>
        <w:numPr>
          <w:ilvl w:val="0"/>
          <w:numId w:val="143"/>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460A5C">
      <w:pPr>
        <w:pStyle w:val="Prrafodelista"/>
        <w:numPr>
          <w:ilvl w:val="0"/>
          <w:numId w:val="143"/>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Default="00E45BD3" w:rsidP="00E45BD3">
      <w:pPr>
        <w:jc w:val="both"/>
        <w:rPr>
          <w:rFonts w:ascii="Verdana" w:hAnsi="Verdana"/>
          <w:b/>
          <w:sz w:val="14"/>
          <w:szCs w:val="14"/>
        </w:rPr>
      </w:pPr>
    </w:p>
    <w:p w14:paraId="3062F9D3" w14:textId="77777777" w:rsidR="0066650B" w:rsidRDefault="0066650B" w:rsidP="00E45BD3">
      <w:pPr>
        <w:jc w:val="both"/>
        <w:rPr>
          <w:rFonts w:ascii="Verdana" w:hAnsi="Verdana"/>
          <w:b/>
          <w:sz w:val="14"/>
          <w:szCs w:val="14"/>
        </w:rPr>
      </w:pPr>
    </w:p>
    <w:p w14:paraId="6948DBF6" w14:textId="77777777" w:rsidR="0066650B" w:rsidRDefault="0066650B" w:rsidP="00E45BD3">
      <w:pPr>
        <w:jc w:val="both"/>
        <w:rPr>
          <w:rFonts w:ascii="Verdana" w:hAnsi="Verdana"/>
          <w:b/>
          <w:sz w:val="14"/>
          <w:szCs w:val="14"/>
        </w:rPr>
      </w:pPr>
    </w:p>
    <w:p w14:paraId="3B3EB6BB" w14:textId="77777777" w:rsidR="0066650B" w:rsidRDefault="0066650B" w:rsidP="00E45BD3">
      <w:pPr>
        <w:jc w:val="both"/>
        <w:rPr>
          <w:rFonts w:ascii="Verdana" w:hAnsi="Verdana"/>
          <w:b/>
          <w:sz w:val="14"/>
          <w:szCs w:val="14"/>
        </w:rPr>
      </w:pPr>
    </w:p>
    <w:p w14:paraId="22B2FDE2" w14:textId="77777777" w:rsidR="0066650B" w:rsidRDefault="0066650B" w:rsidP="00E45BD3">
      <w:pPr>
        <w:jc w:val="both"/>
        <w:rPr>
          <w:rFonts w:ascii="Verdana" w:hAnsi="Verdana"/>
          <w:b/>
          <w:sz w:val="14"/>
          <w:szCs w:val="14"/>
        </w:rPr>
      </w:pPr>
    </w:p>
    <w:p w14:paraId="0CC83BB7" w14:textId="77777777" w:rsidR="0066650B" w:rsidRPr="008F04F6" w:rsidRDefault="0066650B"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66" w:name="_Toc119673740"/>
      <w:bookmarkStart w:id="1067" w:name="_Toc126566423"/>
      <w:bookmarkStart w:id="1068" w:name="_Toc157522136"/>
      <w:r w:rsidRPr="008F04F6">
        <w:rPr>
          <w:rFonts w:eastAsia="Arial Unicode MS"/>
        </w:rPr>
        <w:t>ANEXO II.9.-</w:t>
      </w:r>
      <w:r w:rsidRPr="008F04F6">
        <w:rPr>
          <w:rFonts w:eastAsia="Arial Unicode MS"/>
        </w:rPr>
        <w:tab/>
        <w:t>PLAN DE IGUALDAD O DELITOS O SANCIONES FIRMES POR INFRACCIÓN GRAVE EN MATERIA DE PREVENCIÓN DE IGUALDAD DE HOMBRES Y MUJERES</w:t>
      </w:r>
      <w:bookmarkEnd w:id="1066"/>
      <w:bookmarkEnd w:id="1067"/>
      <w:bookmarkEnd w:id="1068"/>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2AF15048"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66650B" w:rsidRPr="0066650B">
        <w:rPr>
          <w:rFonts w:ascii="Verdana" w:hAnsi="Verdana" w:cs="Tahoma"/>
          <w:color w:val="0000FF"/>
          <w:sz w:val="19"/>
          <w:szCs w:val="19"/>
        </w:rPr>
        <w:t>URA/0</w:t>
      </w:r>
      <w:r w:rsidR="00AD4B6A">
        <w:rPr>
          <w:rFonts w:ascii="Verdana" w:hAnsi="Verdana" w:cs="Tahoma"/>
          <w:color w:val="0000FF"/>
          <w:sz w:val="19"/>
          <w:szCs w:val="19"/>
        </w:rPr>
        <w:t>16</w:t>
      </w:r>
      <w:r w:rsidR="0066650B" w:rsidRPr="0066650B">
        <w:rPr>
          <w:rFonts w:ascii="Verdana" w:hAnsi="Verdana" w:cs="Tahoma"/>
          <w:color w:val="0000FF"/>
          <w:sz w:val="19"/>
          <w:szCs w:val="19"/>
        </w:rPr>
        <w:t>A/202</w:t>
      </w:r>
      <w:r w:rsidR="00AD17B8">
        <w:rPr>
          <w:rFonts w:ascii="Verdana" w:hAnsi="Verdana" w:cs="Tahoma"/>
          <w:color w:val="0000FF"/>
          <w:sz w:val="19"/>
          <w:szCs w:val="19"/>
        </w:rPr>
        <w:t>5</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460A5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460A5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460A5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460A5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460A5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1C066D36" w14:textId="77777777" w:rsidR="002031C1" w:rsidRDefault="002031C1" w:rsidP="00E45BD3">
      <w:pPr>
        <w:shd w:val="clear" w:color="auto" w:fill="FFFFFF"/>
        <w:tabs>
          <w:tab w:val="left" w:pos="142"/>
        </w:tabs>
        <w:ind w:right="-427"/>
        <w:jc w:val="both"/>
        <w:rPr>
          <w:rFonts w:ascii="Verdana" w:hAnsi="Verdana"/>
          <w:b/>
          <w:sz w:val="16"/>
          <w:szCs w:val="16"/>
        </w:rPr>
      </w:pPr>
    </w:p>
    <w:p w14:paraId="3E6E3E22" w14:textId="77777777" w:rsidR="002031C1" w:rsidRDefault="002031C1" w:rsidP="00E45BD3">
      <w:pPr>
        <w:shd w:val="clear" w:color="auto" w:fill="FFFFFF"/>
        <w:tabs>
          <w:tab w:val="left" w:pos="142"/>
        </w:tabs>
        <w:ind w:right="-427"/>
        <w:jc w:val="both"/>
        <w:rPr>
          <w:rFonts w:ascii="Verdana" w:hAnsi="Verdana"/>
          <w:b/>
          <w:sz w:val="16"/>
          <w:szCs w:val="16"/>
        </w:rPr>
      </w:pPr>
    </w:p>
    <w:p w14:paraId="4775BFC2" w14:textId="77777777" w:rsidR="002031C1" w:rsidRDefault="002031C1" w:rsidP="00E45BD3">
      <w:pPr>
        <w:shd w:val="clear" w:color="auto" w:fill="FFFFFF"/>
        <w:tabs>
          <w:tab w:val="left" w:pos="142"/>
        </w:tabs>
        <w:ind w:right="-427"/>
        <w:jc w:val="both"/>
        <w:rPr>
          <w:rFonts w:ascii="Verdana" w:hAnsi="Verdana"/>
          <w:b/>
          <w:sz w:val="16"/>
          <w:szCs w:val="16"/>
        </w:rPr>
      </w:pPr>
    </w:p>
    <w:p w14:paraId="00240AC0" w14:textId="77777777" w:rsidR="002031C1" w:rsidRDefault="002031C1" w:rsidP="00E45BD3">
      <w:pPr>
        <w:shd w:val="clear" w:color="auto" w:fill="FFFFFF"/>
        <w:tabs>
          <w:tab w:val="left" w:pos="142"/>
        </w:tabs>
        <w:ind w:right="-427"/>
        <w:jc w:val="both"/>
        <w:rPr>
          <w:rFonts w:ascii="Verdana" w:hAnsi="Verdana"/>
          <w:b/>
          <w:sz w:val="16"/>
          <w:szCs w:val="16"/>
        </w:rPr>
      </w:pPr>
    </w:p>
    <w:p w14:paraId="1C2BE161" w14:textId="77777777" w:rsidR="002031C1" w:rsidRPr="008F04F6" w:rsidRDefault="002031C1" w:rsidP="00E45BD3">
      <w:pPr>
        <w:shd w:val="clear" w:color="auto" w:fill="FFFFFF"/>
        <w:tabs>
          <w:tab w:val="left" w:pos="142"/>
        </w:tabs>
        <w:ind w:right="-427"/>
        <w:jc w:val="both"/>
        <w:rPr>
          <w:rFonts w:ascii="Verdana" w:hAnsi="Verdana"/>
          <w:b/>
          <w:sz w:val="16"/>
          <w:szCs w:val="16"/>
        </w:rPr>
      </w:pPr>
    </w:p>
    <w:p w14:paraId="6B91DBD2" w14:textId="0CD45571" w:rsidR="002031C1" w:rsidRDefault="00F47A03" w:rsidP="002031C1">
      <w:pPr>
        <w:pStyle w:val="Ttulo3"/>
        <w:rPr>
          <w:lang w:val="es-ES_tradnl"/>
        </w:rPr>
      </w:pPr>
      <w:bookmarkStart w:id="1069" w:name="_Toc157522137"/>
      <w:r w:rsidRPr="008F04F6">
        <w:rPr>
          <w:lang w:val="es-ES_tradnl"/>
        </w:rPr>
        <w:lastRenderedPageBreak/>
        <w:t>ANEXO II.</w:t>
      </w:r>
      <w:r w:rsidR="00E45BD3" w:rsidRPr="008F04F6">
        <w:rPr>
          <w:lang w:val="es-ES_tradnl"/>
        </w:rPr>
        <w:t>10</w:t>
      </w:r>
    </w:p>
    <w:p w14:paraId="651F0DE0" w14:textId="47D5AE70" w:rsidR="00C548B6" w:rsidRPr="008F04F6" w:rsidRDefault="00C548B6" w:rsidP="00C03745">
      <w:pPr>
        <w:pStyle w:val="Ttulo3"/>
        <w:rPr>
          <w:rFonts w:eastAsia="Arial Unicode MS"/>
        </w:rPr>
      </w:pPr>
      <w:r w:rsidRPr="008F04F6">
        <w:rPr>
          <w:lang w:val="es-ES_tradnl"/>
        </w:rPr>
        <w:t>.</w:t>
      </w:r>
      <w:r w:rsidRPr="008F04F6">
        <w:rPr>
          <w:rFonts w:eastAsia="Arial Unicode MS"/>
        </w:rPr>
        <w:t>-</w:t>
      </w:r>
      <w:r w:rsidRPr="008F04F6">
        <w:rPr>
          <w:rFonts w:eastAsia="Arial Unicode MS"/>
        </w:rPr>
        <w:tab/>
        <w:t>DATOS A EFECTOS DE NOTIFICACIONES Y COMUNICACIONES</w:t>
      </w:r>
      <w:bookmarkEnd w:id="1062"/>
      <w:bookmarkEnd w:id="1063"/>
      <w:bookmarkEnd w:id="1069"/>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70" w:name="_Toc505598252"/>
      <w:bookmarkStart w:id="1071" w:name="_Toc505598329"/>
      <w:bookmarkStart w:id="1072" w:name="_Toc505598422"/>
      <w:bookmarkStart w:id="1073" w:name="_Toc507512601"/>
      <w:bookmarkStart w:id="1074"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70"/>
      <w:bookmarkEnd w:id="1071"/>
      <w:bookmarkEnd w:id="1072"/>
      <w:bookmarkEnd w:id="1073"/>
      <w:bookmarkEnd w:id="1074"/>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460A5C">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460A5C">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6"/>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460A5C">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460A5C">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75" w:name="_Toc505598253"/>
      <w:bookmarkStart w:id="1076" w:name="_Toc505598330"/>
      <w:bookmarkStart w:id="1077" w:name="_Toc505598423"/>
      <w:bookmarkStart w:id="1078" w:name="_Toc507512602"/>
      <w:bookmarkStart w:id="1079" w:name="_Toc507512903"/>
      <w:r w:rsidRPr="008F04F6">
        <w:rPr>
          <w:rFonts w:ascii="Verdana" w:hAnsi="Verdana" w:cs="Tahoma"/>
          <w:sz w:val="19"/>
          <w:szCs w:val="19"/>
        </w:rPr>
        <w:t>En............................., a...... de....................de 20....</w:t>
      </w:r>
      <w:bookmarkEnd w:id="1075"/>
      <w:bookmarkEnd w:id="1076"/>
      <w:bookmarkEnd w:id="1077"/>
      <w:bookmarkEnd w:id="1078"/>
      <w:bookmarkEnd w:id="1079"/>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8"/>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460A5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460A5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460A5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460A5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460A5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34CB02B6" w:rsidR="00C548B6" w:rsidRPr="008F04F6" w:rsidRDefault="00F47A03" w:rsidP="00FD611A">
      <w:pPr>
        <w:pStyle w:val="Ttulo3"/>
        <w:rPr>
          <w:rFonts w:eastAsia="Arial Unicode MS"/>
        </w:rPr>
      </w:pPr>
      <w:bookmarkStart w:id="1080" w:name="_Toc33530874"/>
      <w:bookmarkStart w:id="1081" w:name="_Toc38387845"/>
      <w:bookmarkStart w:id="1082" w:name="_Toc157522138"/>
      <w:bookmarkEnd w:id="1064"/>
      <w:bookmarkEnd w:id="1065"/>
      <w:r w:rsidRPr="008F04F6">
        <w:rPr>
          <w:lang w:val="es-ES_tradnl"/>
        </w:rPr>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080"/>
      <w:bookmarkEnd w:id="1081"/>
      <w:bookmarkEnd w:id="1082"/>
      <w:r w:rsidR="002031C1">
        <w:rPr>
          <w:rFonts w:eastAsia="Arial Unicode MS"/>
        </w:rPr>
        <w:t xml:space="preserve"> (EN DOCUMENTO A PARTE)</w:t>
      </w:r>
    </w:p>
    <w:p w14:paraId="173CC986" w14:textId="77777777" w:rsidR="00C548B6" w:rsidRDefault="00C548B6" w:rsidP="00C548B6">
      <w:pPr>
        <w:tabs>
          <w:tab w:val="left" w:pos="9436"/>
        </w:tabs>
        <w:ind w:left="600" w:right="-427"/>
        <w:jc w:val="center"/>
        <w:rPr>
          <w:rFonts w:ascii="Verdana" w:eastAsia="Arial Unicode MS" w:hAnsi="Verdana" w:cs="Tahoma"/>
          <w:b/>
          <w:sz w:val="19"/>
          <w:szCs w:val="19"/>
        </w:rPr>
      </w:pPr>
    </w:p>
    <w:p w14:paraId="3BF3239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034657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9EDEE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BBCCD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9009D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03FFD9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29F6F6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F30983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85F4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C552FA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7318F7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DDD779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78281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164BAE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20618E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E0C64B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CDEBBC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E251D4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1EA438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6ABA36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82D6C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BA8F2C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C5477D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4EF9B0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802A3F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7F1AA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AEE1E6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3A5D49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1A1DF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B2477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4BD31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B16AAD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28E8C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4CA56C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9D547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88D1A3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2A55CF"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E732C0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F7F1BF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213D9C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40D2E7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906FCF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B5FD3A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F7BDD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6AD44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522FB4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DA1BE9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7AEB95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8AAFAA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DA21D9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495977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D37F305"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1324F7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E32C01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163276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4DA1B6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9CD1E0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BF7732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D38AB7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27C954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C5448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947BC3F" w14:textId="77777777" w:rsidR="002031C1" w:rsidRPr="008F04F6" w:rsidRDefault="002031C1" w:rsidP="00C548B6">
      <w:pPr>
        <w:tabs>
          <w:tab w:val="left" w:pos="9436"/>
        </w:tabs>
        <w:ind w:left="600" w:right="-427"/>
        <w:jc w:val="center"/>
        <w:rPr>
          <w:rFonts w:ascii="Verdana" w:eastAsia="Arial Unicode MS" w:hAnsi="Verdana" w:cs="Tahoma"/>
          <w:b/>
          <w:sz w:val="19"/>
          <w:szCs w:val="19"/>
        </w:rPr>
      </w:pPr>
    </w:p>
    <w:p w14:paraId="5DD6EA29" w14:textId="77777777" w:rsidR="00AC03AF" w:rsidRDefault="00AC03AF" w:rsidP="00C03745">
      <w:pPr>
        <w:pStyle w:val="Ttulo3"/>
        <w:rPr>
          <w:lang w:val="es-ES_tradnl"/>
        </w:rPr>
      </w:pPr>
      <w:bookmarkStart w:id="1083" w:name="AnexoV1"/>
      <w:bookmarkStart w:id="1084" w:name="_Toc33530875"/>
      <w:bookmarkStart w:id="1085" w:name="_Toc38387846"/>
      <w:bookmarkStart w:id="1086" w:name="_Toc157522139"/>
    </w:p>
    <w:p w14:paraId="3C8232B2" w14:textId="18E217E4" w:rsidR="00C548B6" w:rsidRPr="008F04F6" w:rsidRDefault="00C548B6" w:rsidP="00C03745">
      <w:pPr>
        <w:pStyle w:val="Ttulo3"/>
        <w:rPr>
          <w:rFonts w:eastAsia="Arial Unicode MS"/>
          <w:i/>
        </w:rPr>
      </w:pPr>
      <w:r w:rsidRPr="008F04F6">
        <w:rPr>
          <w:lang w:val="es-ES_tradnl"/>
        </w:rPr>
        <w:t>ANEXO</w:t>
      </w:r>
      <w:r w:rsidR="00F47A03" w:rsidRPr="008F04F6">
        <w:rPr>
          <w:lang w:val="es-ES_tradnl"/>
        </w:rPr>
        <w:t xml:space="preserve"> V.</w:t>
      </w:r>
      <w:r w:rsidRPr="008F04F6">
        <w:rPr>
          <w:lang w:val="es-ES_tradnl"/>
        </w:rPr>
        <w:t>1.-</w:t>
      </w:r>
      <w:r w:rsidRPr="008F04F6">
        <w:rPr>
          <w:lang w:val="es-ES_tradnl"/>
        </w:rPr>
        <w:tab/>
      </w:r>
      <w:bookmarkEnd w:id="1083"/>
      <w:r w:rsidRPr="008F04F6">
        <w:rPr>
          <w:lang w:val="es-ES_tradnl"/>
        </w:rPr>
        <w:t>DISPONIBILIDAD DE LA SOLVENCIA Y MEDIOS DE OTRAS ENTIDADES DURANTE TODA LA VIGENCIA DEL CONTRATO</w:t>
      </w:r>
      <w:bookmarkEnd w:id="1084"/>
      <w:bookmarkEnd w:id="1085"/>
      <w:bookmarkEnd w:id="1086"/>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7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087" w:name="_Toc505598256"/>
      <w:bookmarkStart w:id="1088" w:name="_Toc505598333"/>
      <w:bookmarkStart w:id="1089" w:name="_Toc505598426"/>
      <w:bookmarkStart w:id="1090" w:name="_Toc507512605"/>
      <w:bookmarkStart w:id="1091" w:name="_Toc507512906"/>
      <w:r w:rsidRPr="008F04F6">
        <w:rPr>
          <w:rFonts w:ascii="Verdana" w:hAnsi="Verdana"/>
          <w:b/>
          <w:sz w:val="19"/>
          <w:szCs w:val="19"/>
        </w:rPr>
        <w:t>DECLARAN:</w:t>
      </w:r>
      <w:bookmarkEnd w:id="1087"/>
      <w:bookmarkEnd w:id="1088"/>
      <w:bookmarkEnd w:id="1089"/>
      <w:bookmarkEnd w:id="1090"/>
      <w:bookmarkEnd w:id="1091"/>
    </w:p>
    <w:p w14:paraId="6DB0DF80" w14:textId="49423993" w:rsidR="00C548B6" w:rsidRPr="008F04F6" w:rsidRDefault="00C548B6" w:rsidP="00460A5C">
      <w:pPr>
        <w:numPr>
          <w:ilvl w:val="0"/>
          <w:numId w:val="37"/>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460A5C">
      <w:pPr>
        <w:numPr>
          <w:ilvl w:val="0"/>
          <w:numId w:val="37"/>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460A5C">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460A5C">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460A5C">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460A5C">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460A5C">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0"/>
      </w:r>
      <w:r w:rsidRPr="008F04F6">
        <w:rPr>
          <w:rFonts w:ascii="Verdana" w:hAnsi="Verdana" w:cs="Tahoma"/>
          <w:iCs/>
          <w:sz w:val="19"/>
          <w:szCs w:val="19"/>
        </w:rPr>
        <w:t>.</w:t>
      </w:r>
    </w:p>
    <w:p w14:paraId="071CE72A" w14:textId="77777777" w:rsidR="00C548B6" w:rsidRPr="008F04F6" w:rsidRDefault="00C548B6" w:rsidP="00460A5C">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092" w:name="_Toc505598257"/>
      <w:bookmarkStart w:id="1093" w:name="_Toc505598334"/>
      <w:bookmarkStart w:id="1094" w:name="_Toc505598427"/>
      <w:bookmarkStart w:id="1095" w:name="_Toc507512606"/>
      <w:bookmarkStart w:id="1096" w:name="_Toc507512907"/>
      <w:r w:rsidRPr="008F04F6">
        <w:rPr>
          <w:rFonts w:ascii="Verdana" w:hAnsi="Verdana" w:cs="Tahoma"/>
          <w:sz w:val="19"/>
          <w:szCs w:val="19"/>
        </w:rPr>
        <w:t>En............................., a...... de....................de 20....</w:t>
      </w:r>
      <w:bookmarkEnd w:id="1092"/>
      <w:bookmarkEnd w:id="1093"/>
      <w:bookmarkEnd w:id="1094"/>
      <w:bookmarkEnd w:id="1095"/>
      <w:bookmarkEnd w:id="1096"/>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460A5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460A5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460A5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460A5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460A5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097" w:name="AnexoV2"/>
      <w:bookmarkStart w:id="1098" w:name="_Toc33530876"/>
      <w:r w:rsidRPr="008F04F6">
        <w:rPr>
          <w:rFonts w:ascii="Verdana" w:hAnsi="Verdana" w:cs="Arial"/>
          <w:b/>
          <w:caps/>
          <w:sz w:val="19"/>
          <w:szCs w:val="19"/>
          <w:lang w:val="es-ES_tradnl"/>
        </w:rPr>
        <w:br w:type="page"/>
      </w:r>
    </w:p>
    <w:p w14:paraId="7E577523" w14:textId="77777777" w:rsidR="00AC03AF" w:rsidRDefault="00AC03AF" w:rsidP="00C03745">
      <w:pPr>
        <w:pStyle w:val="Ttulo3"/>
        <w:rPr>
          <w:lang w:val="es-ES_tradnl"/>
        </w:rPr>
      </w:pPr>
      <w:bookmarkStart w:id="1099" w:name="_Toc38387847"/>
      <w:bookmarkStart w:id="1100" w:name="_Toc157522140"/>
    </w:p>
    <w:p w14:paraId="36A2DA03" w14:textId="77777777" w:rsidR="00AC03AF" w:rsidRDefault="00AC03AF" w:rsidP="00C03745">
      <w:pPr>
        <w:pStyle w:val="Ttulo3"/>
        <w:rPr>
          <w:lang w:val="es-ES_tradnl"/>
        </w:rPr>
      </w:pPr>
    </w:p>
    <w:p w14:paraId="2FDFB957" w14:textId="77777777" w:rsidR="00AC03AF" w:rsidRDefault="00AC03AF" w:rsidP="00C03745">
      <w:pPr>
        <w:pStyle w:val="Ttulo3"/>
        <w:rPr>
          <w:lang w:val="es-ES_tradnl"/>
        </w:rPr>
      </w:pPr>
    </w:p>
    <w:p w14:paraId="2891CD9B" w14:textId="20928407" w:rsidR="00C548B6" w:rsidRPr="008F04F6" w:rsidRDefault="00F47A03" w:rsidP="00C03745">
      <w:pPr>
        <w:pStyle w:val="Ttulo3"/>
        <w:rPr>
          <w:rFonts w:eastAsia="Arial Unicode MS"/>
        </w:rPr>
      </w:pPr>
      <w:r w:rsidRPr="008F04F6">
        <w:rPr>
          <w:lang w:val="es-ES_tradnl"/>
        </w:rPr>
        <w:t>ANEXO V.</w:t>
      </w:r>
      <w:r w:rsidR="00C548B6" w:rsidRPr="008F04F6">
        <w:rPr>
          <w:lang w:val="es-ES_tradnl"/>
        </w:rPr>
        <w:t>2.</w:t>
      </w:r>
      <w:bookmarkEnd w:id="1097"/>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098"/>
      <w:bookmarkEnd w:id="1099"/>
      <w:bookmarkEnd w:id="1100"/>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01" w:name="_Toc507512607"/>
      <w:bookmarkStart w:id="1102"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01"/>
      <w:bookmarkEnd w:id="1102"/>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03" w:name="_Toc507512608"/>
      <w:bookmarkStart w:id="1104" w:name="_Toc507512909"/>
      <w:r w:rsidRPr="008F04F6">
        <w:rPr>
          <w:rFonts w:ascii="Verdana" w:hAnsi="Verdana" w:cs="Tahoma"/>
          <w:sz w:val="19"/>
          <w:szCs w:val="19"/>
        </w:rPr>
        <w:t>En............................., a..... de....................de 20....</w:t>
      </w:r>
      <w:bookmarkEnd w:id="1103"/>
      <w:bookmarkEnd w:id="1104"/>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460A5C">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460A5C">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460A5C">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460A5C">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460A5C">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525C5CD6" w14:textId="374432E0" w:rsidR="00AC03AF" w:rsidRPr="00AC03AF" w:rsidRDefault="00C548B6" w:rsidP="00AC03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r w:rsidRPr="008F04F6">
        <w:rPr>
          <w:rFonts w:eastAsia="Arial Unicode MS" w:cs="Tahoma"/>
          <w:sz w:val="20"/>
          <w:szCs w:val="20"/>
        </w:rPr>
        <w:br w:type="page"/>
      </w:r>
      <w:bookmarkStart w:id="1105" w:name="AnexoV3"/>
      <w:bookmarkStart w:id="1106" w:name="_Toc33530877"/>
      <w:bookmarkStart w:id="1107" w:name="_Toc38387848"/>
      <w:bookmarkStart w:id="1108" w:name="_Toc157522141"/>
    </w:p>
    <w:p w14:paraId="75382EB7" w14:textId="51660861" w:rsidR="00C548B6" w:rsidRPr="008F04F6" w:rsidRDefault="00F47A03" w:rsidP="00C03745">
      <w:pPr>
        <w:pStyle w:val="Ttulo3"/>
        <w:rPr>
          <w:i/>
          <w:color w:val="000000"/>
        </w:rPr>
      </w:pPr>
      <w:r w:rsidRPr="008F04F6">
        <w:rPr>
          <w:lang w:val="es-ES_tradnl"/>
        </w:rPr>
        <w:lastRenderedPageBreak/>
        <w:t>ANEXO V.</w:t>
      </w:r>
      <w:r w:rsidR="00C548B6" w:rsidRPr="008F04F6">
        <w:rPr>
          <w:lang w:val="es-ES_tradnl"/>
        </w:rPr>
        <w:t>3.-</w:t>
      </w:r>
      <w:r w:rsidR="00C548B6" w:rsidRPr="008F04F6">
        <w:rPr>
          <w:lang w:val="es-ES_tradnl"/>
        </w:rPr>
        <w:tab/>
      </w:r>
      <w:bookmarkEnd w:id="1105"/>
      <w:r w:rsidR="00C548B6" w:rsidRPr="008F04F6">
        <w:rPr>
          <w:lang w:val="es-ES_tradnl"/>
        </w:rPr>
        <w:t>MODELO DE AVAL BANCARIO</w:t>
      </w:r>
      <w:bookmarkEnd w:id="1106"/>
      <w:bookmarkEnd w:id="1107"/>
      <w:bookmarkEnd w:id="1108"/>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33"/>
          <w:headerReference w:type="first" r:id="rId34"/>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09" w:name="AnexoV4"/>
    </w:p>
    <w:p w14:paraId="3A261D8E" w14:textId="0500466D" w:rsidR="00C548B6" w:rsidRPr="008F04F6" w:rsidRDefault="00C548B6" w:rsidP="00C03745">
      <w:pPr>
        <w:pStyle w:val="Ttulo3"/>
      </w:pPr>
      <w:bookmarkStart w:id="1110" w:name="_Toc33530878"/>
      <w:bookmarkStart w:id="1111" w:name="_Toc38387849"/>
      <w:bookmarkStart w:id="1112" w:name="_Toc157522142"/>
      <w:bookmarkEnd w:id="1109"/>
      <w:r w:rsidRPr="008F04F6">
        <w:rPr>
          <w:lang w:val="es-ES_tradnl"/>
        </w:rPr>
        <w:lastRenderedPageBreak/>
        <w:t>ANEXO V.4.-</w:t>
      </w:r>
      <w:r w:rsidRPr="008F04F6">
        <w:rPr>
          <w:rFonts w:eastAsia="Arial Unicode MS"/>
        </w:rPr>
        <w:tab/>
      </w:r>
      <w:r w:rsidRPr="008F04F6">
        <w:t>MODELO DE SEGURO DE CAUCIÓN</w:t>
      </w:r>
      <w:bookmarkEnd w:id="1110"/>
      <w:bookmarkEnd w:id="1111"/>
      <w:bookmarkEnd w:id="1112"/>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13" w:name="_Toc157522143"/>
      <w:bookmarkStart w:id="1114" w:name="AnexoVI1"/>
      <w:bookmarkStart w:id="1115" w:name="_Toc33530879"/>
      <w:bookmarkStart w:id="1116"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13"/>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460A5C">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460A5C">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460A5C">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460A5C">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460A5C">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46CA3D0B" w14:textId="77777777" w:rsidR="00AC03AF" w:rsidRDefault="00AC03AF" w:rsidP="00DF3847">
      <w:pPr>
        <w:shd w:val="clear" w:color="auto" w:fill="FFFFFF"/>
        <w:tabs>
          <w:tab w:val="left" w:pos="142"/>
        </w:tabs>
        <w:ind w:right="-427"/>
        <w:jc w:val="both"/>
        <w:rPr>
          <w:rFonts w:ascii="Verdana" w:hAnsi="Verdana"/>
          <w:b/>
          <w:sz w:val="16"/>
          <w:szCs w:val="16"/>
        </w:rPr>
      </w:pPr>
    </w:p>
    <w:p w14:paraId="170362E7" w14:textId="77777777" w:rsidR="00AC03AF" w:rsidRDefault="00AC03AF" w:rsidP="00DF3847">
      <w:pPr>
        <w:shd w:val="clear" w:color="auto" w:fill="FFFFFF"/>
        <w:tabs>
          <w:tab w:val="left" w:pos="142"/>
        </w:tabs>
        <w:ind w:right="-427"/>
        <w:jc w:val="both"/>
        <w:rPr>
          <w:rFonts w:ascii="Verdana" w:hAnsi="Verdana"/>
          <w:b/>
          <w:sz w:val="16"/>
          <w:szCs w:val="16"/>
        </w:rPr>
      </w:pPr>
    </w:p>
    <w:p w14:paraId="26A57658" w14:textId="77777777" w:rsidR="00AC03AF" w:rsidRDefault="00AC03AF" w:rsidP="00DF3847">
      <w:pPr>
        <w:shd w:val="clear" w:color="auto" w:fill="FFFFFF"/>
        <w:tabs>
          <w:tab w:val="left" w:pos="142"/>
        </w:tabs>
        <w:ind w:right="-427"/>
        <w:jc w:val="both"/>
        <w:rPr>
          <w:rFonts w:ascii="Verdana" w:hAnsi="Verdana"/>
          <w:b/>
          <w:sz w:val="16"/>
          <w:szCs w:val="16"/>
        </w:rPr>
      </w:pPr>
    </w:p>
    <w:p w14:paraId="46FA49FB" w14:textId="77777777" w:rsidR="00AC03AF" w:rsidRDefault="00AC03AF" w:rsidP="00DF3847">
      <w:pPr>
        <w:shd w:val="clear" w:color="auto" w:fill="FFFFFF"/>
        <w:tabs>
          <w:tab w:val="left" w:pos="142"/>
        </w:tabs>
        <w:ind w:right="-427"/>
        <w:jc w:val="both"/>
        <w:rPr>
          <w:rFonts w:ascii="Verdana" w:hAnsi="Verdana"/>
          <w:b/>
          <w:sz w:val="16"/>
          <w:szCs w:val="16"/>
        </w:rPr>
      </w:pPr>
    </w:p>
    <w:p w14:paraId="3B86F4EB" w14:textId="77777777" w:rsidR="00AC03AF" w:rsidRDefault="00AC03AF" w:rsidP="00DF3847">
      <w:pPr>
        <w:shd w:val="clear" w:color="auto" w:fill="FFFFFF"/>
        <w:tabs>
          <w:tab w:val="left" w:pos="142"/>
        </w:tabs>
        <w:ind w:right="-427"/>
        <w:jc w:val="both"/>
        <w:rPr>
          <w:rFonts w:ascii="Verdana" w:hAnsi="Verdana"/>
          <w:b/>
          <w:sz w:val="16"/>
          <w:szCs w:val="16"/>
        </w:rPr>
      </w:pPr>
    </w:p>
    <w:p w14:paraId="6AE75C7E" w14:textId="77777777" w:rsidR="00AC03AF" w:rsidRDefault="00AC03AF" w:rsidP="00DF3847">
      <w:pPr>
        <w:shd w:val="clear" w:color="auto" w:fill="FFFFFF"/>
        <w:tabs>
          <w:tab w:val="left" w:pos="142"/>
        </w:tabs>
        <w:ind w:right="-427"/>
        <w:jc w:val="both"/>
        <w:rPr>
          <w:rFonts w:ascii="Verdana" w:hAnsi="Verdana"/>
          <w:b/>
          <w:sz w:val="16"/>
          <w:szCs w:val="16"/>
        </w:rPr>
      </w:pPr>
    </w:p>
    <w:p w14:paraId="47829572" w14:textId="77777777" w:rsidR="00AC03AF" w:rsidRDefault="00AC03AF" w:rsidP="00DF3847">
      <w:pPr>
        <w:shd w:val="clear" w:color="auto" w:fill="FFFFFF"/>
        <w:tabs>
          <w:tab w:val="left" w:pos="142"/>
        </w:tabs>
        <w:ind w:right="-427"/>
        <w:jc w:val="both"/>
        <w:rPr>
          <w:rFonts w:ascii="Verdana" w:hAnsi="Verdana"/>
          <w:b/>
          <w:sz w:val="16"/>
          <w:szCs w:val="16"/>
        </w:rPr>
      </w:pPr>
    </w:p>
    <w:p w14:paraId="6A774A9E" w14:textId="77777777" w:rsidR="00AC03AF" w:rsidRDefault="00AC03AF" w:rsidP="00DF3847">
      <w:pPr>
        <w:shd w:val="clear" w:color="auto" w:fill="FFFFFF"/>
        <w:tabs>
          <w:tab w:val="left" w:pos="142"/>
        </w:tabs>
        <w:ind w:right="-427"/>
        <w:jc w:val="both"/>
        <w:rPr>
          <w:rFonts w:ascii="Verdana" w:hAnsi="Verdana"/>
          <w:b/>
          <w:sz w:val="16"/>
          <w:szCs w:val="16"/>
        </w:rPr>
      </w:pPr>
    </w:p>
    <w:p w14:paraId="16BE6B6B" w14:textId="77777777" w:rsidR="00AC03AF" w:rsidRDefault="00AC03AF" w:rsidP="00DF3847">
      <w:pPr>
        <w:shd w:val="clear" w:color="auto" w:fill="FFFFFF"/>
        <w:tabs>
          <w:tab w:val="left" w:pos="142"/>
        </w:tabs>
        <w:ind w:right="-427"/>
        <w:jc w:val="both"/>
        <w:rPr>
          <w:rFonts w:ascii="Verdana" w:hAnsi="Verdana"/>
          <w:b/>
          <w:sz w:val="16"/>
          <w:szCs w:val="16"/>
        </w:rPr>
      </w:pPr>
    </w:p>
    <w:p w14:paraId="2BB1327F" w14:textId="77777777" w:rsidR="00AC03AF" w:rsidRDefault="00AC03AF" w:rsidP="00DF3847">
      <w:pPr>
        <w:shd w:val="clear" w:color="auto" w:fill="FFFFFF"/>
        <w:tabs>
          <w:tab w:val="left" w:pos="142"/>
        </w:tabs>
        <w:ind w:right="-427"/>
        <w:jc w:val="both"/>
        <w:rPr>
          <w:rFonts w:ascii="Verdana" w:hAnsi="Verdana"/>
          <w:b/>
          <w:sz w:val="16"/>
          <w:szCs w:val="16"/>
        </w:rPr>
      </w:pPr>
    </w:p>
    <w:p w14:paraId="5FB7CDF8" w14:textId="77777777" w:rsidR="00AC03AF" w:rsidRDefault="00AC03AF" w:rsidP="00DF3847">
      <w:pPr>
        <w:shd w:val="clear" w:color="auto" w:fill="FFFFFF"/>
        <w:tabs>
          <w:tab w:val="left" w:pos="142"/>
        </w:tabs>
        <w:ind w:right="-427"/>
        <w:jc w:val="both"/>
        <w:rPr>
          <w:rFonts w:ascii="Verdana" w:hAnsi="Verdana"/>
          <w:b/>
          <w:sz w:val="16"/>
          <w:szCs w:val="16"/>
        </w:rPr>
      </w:pPr>
    </w:p>
    <w:p w14:paraId="31DFEC74" w14:textId="77777777" w:rsidR="00AC03AF" w:rsidRDefault="00AC03AF" w:rsidP="00DF3847">
      <w:pPr>
        <w:shd w:val="clear" w:color="auto" w:fill="FFFFFF"/>
        <w:tabs>
          <w:tab w:val="left" w:pos="142"/>
        </w:tabs>
        <w:ind w:right="-427"/>
        <w:jc w:val="both"/>
        <w:rPr>
          <w:rFonts w:ascii="Verdana" w:hAnsi="Verdana"/>
          <w:b/>
          <w:sz w:val="16"/>
          <w:szCs w:val="16"/>
        </w:rPr>
      </w:pPr>
    </w:p>
    <w:p w14:paraId="31236674" w14:textId="77777777" w:rsidR="00AC03AF" w:rsidRDefault="00AC03AF" w:rsidP="00DF3847">
      <w:pPr>
        <w:shd w:val="clear" w:color="auto" w:fill="FFFFFF"/>
        <w:tabs>
          <w:tab w:val="left" w:pos="142"/>
        </w:tabs>
        <w:ind w:right="-427"/>
        <w:jc w:val="both"/>
        <w:rPr>
          <w:rFonts w:ascii="Verdana" w:hAnsi="Verdana"/>
          <w:b/>
          <w:sz w:val="16"/>
          <w:szCs w:val="16"/>
        </w:rPr>
      </w:pPr>
    </w:p>
    <w:p w14:paraId="7F562105" w14:textId="77777777" w:rsidR="00AC03AF" w:rsidRDefault="00AC03AF" w:rsidP="00DF3847">
      <w:pPr>
        <w:shd w:val="clear" w:color="auto" w:fill="FFFFFF"/>
        <w:tabs>
          <w:tab w:val="left" w:pos="142"/>
        </w:tabs>
        <w:ind w:right="-427"/>
        <w:jc w:val="both"/>
        <w:rPr>
          <w:rFonts w:ascii="Verdana" w:hAnsi="Verdana"/>
          <w:b/>
          <w:sz w:val="16"/>
          <w:szCs w:val="16"/>
        </w:rPr>
      </w:pPr>
    </w:p>
    <w:p w14:paraId="131E4E8C" w14:textId="77777777" w:rsidR="00AC03AF" w:rsidRPr="008F04F6" w:rsidRDefault="00AC03AF"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17" w:name="_Toc157522144"/>
      <w:r w:rsidRPr="008F04F6">
        <w:rPr>
          <w:rFonts w:ascii="Verdana" w:hAnsi="Verdana" w:cs="Arial"/>
          <w:b/>
          <w:caps/>
          <w:sz w:val="19"/>
          <w:szCs w:val="19"/>
        </w:rPr>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17"/>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460A5C">
      <w:pPr>
        <w:numPr>
          <w:ilvl w:val="0"/>
          <w:numId w:val="146"/>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460A5C">
      <w:pPr>
        <w:numPr>
          <w:ilvl w:val="0"/>
          <w:numId w:val="146"/>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460A5C">
      <w:pPr>
        <w:numPr>
          <w:ilvl w:val="0"/>
          <w:numId w:val="145"/>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460A5C">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460A5C">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460A5C">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460A5C">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6564AED9" w14:textId="77777777" w:rsidR="00AC03AF" w:rsidRDefault="00AC03AF" w:rsidP="00C03745">
      <w:pPr>
        <w:pStyle w:val="Ttulo3"/>
        <w:rPr>
          <w:lang w:val="es-ES_tradnl"/>
        </w:rPr>
      </w:pPr>
      <w:bookmarkStart w:id="1118" w:name="_Toc157522145"/>
    </w:p>
    <w:p w14:paraId="7A04118C" w14:textId="77777777" w:rsidR="00AC03AF" w:rsidRDefault="00AC03AF" w:rsidP="00C03745">
      <w:pPr>
        <w:pStyle w:val="Ttulo3"/>
        <w:rPr>
          <w:lang w:val="es-ES_tradnl"/>
        </w:rPr>
      </w:pPr>
    </w:p>
    <w:p w14:paraId="2689B00F" w14:textId="62949AD0" w:rsidR="00C548B6" w:rsidRPr="008F04F6" w:rsidRDefault="00F47A03" w:rsidP="00C03745">
      <w:pPr>
        <w:pStyle w:val="Ttulo3"/>
      </w:pPr>
      <w:r w:rsidRPr="008F04F6">
        <w:rPr>
          <w:lang w:val="es-ES_tradnl"/>
        </w:rPr>
        <w:t>ANEXO VI.</w:t>
      </w:r>
      <w:r w:rsidR="00BC4440" w:rsidRPr="008F04F6">
        <w:rPr>
          <w:caps w:val="0"/>
          <w:lang w:val="es-ES_tradnl"/>
        </w:rPr>
        <w:t>BIS</w:t>
      </w:r>
      <w:r w:rsidR="007709C6" w:rsidRPr="008F04F6">
        <w:rPr>
          <w:lang w:val="es-ES_tradnl"/>
        </w:rPr>
        <w:t>.</w:t>
      </w:r>
      <w:r w:rsidR="00C548B6" w:rsidRPr="008F04F6">
        <w:rPr>
          <w:lang w:val="es-ES_tradnl"/>
        </w:rPr>
        <w:t>1.</w:t>
      </w:r>
      <w:bookmarkEnd w:id="1114"/>
      <w:r w:rsidR="00C548B6" w:rsidRPr="008F04F6">
        <w:rPr>
          <w:lang w:val="es-ES_tradnl"/>
        </w:rPr>
        <w:t>-</w:t>
      </w:r>
      <w:r w:rsidR="00C548B6" w:rsidRPr="008F04F6">
        <w:rPr>
          <w:lang w:val="es-ES_tradnl"/>
        </w:rPr>
        <w:tab/>
        <w:t>APROBACIÓN DE CERTIFICACIÓN DE SERVICIOS</w:t>
      </w:r>
      <w:bookmarkEnd w:id="1115"/>
      <w:bookmarkEnd w:id="1116"/>
      <w:bookmarkEnd w:id="1118"/>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19" w:name="_Toc505598258"/>
      <w:bookmarkStart w:id="1120" w:name="_Toc505598335"/>
      <w:bookmarkStart w:id="1121" w:name="_Toc505598428"/>
      <w:bookmarkStart w:id="1122" w:name="_Toc507512609"/>
      <w:bookmarkStart w:id="1123" w:name="_Toc507512910"/>
      <w:r w:rsidRPr="008F04F6">
        <w:rPr>
          <w:rFonts w:ascii="Verdana" w:hAnsi="Verdana"/>
          <w:b/>
          <w:sz w:val="19"/>
          <w:szCs w:val="19"/>
        </w:rPr>
        <w:t>DECLARA:</w:t>
      </w:r>
      <w:bookmarkEnd w:id="1119"/>
      <w:bookmarkEnd w:id="1120"/>
      <w:bookmarkEnd w:id="1121"/>
      <w:bookmarkEnd w:id="1122"/>
      <w:bookmarkEnd w:id="1123"/>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460A5C">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460A5C">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460A5C">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24" w:name="_Toc505598259"/>
      <w:bookmarkStart w:id="1125" w:name="_Toc505598336"/>
      <w:bookmarkStart w:id="1126" w:name="_Toc505598429"/>
      <w:bookmarkStart w:id="1127" w:name="_Toc507512610"/>
      <w:bookmarkStart w:id="1128" w:name="_Toc507512911"/>
      <w:r w:rsidRPr="008F04F6">
        <w:rPr>
          <w:rFonts w:ascii="Verdana" w:hAnsi="Verdana" w:cs="Tahoma"/>
          <w:sz w:val="19"/>
          <w:szCs w:val="19"/>
        </w:rPr>
        <w:t>En............................., a..... de....................de 20....</w:t>
      </w:r>
      <w:bookmarkEnd w:id="1124"/>
      <w:bookmarkEnd w:id="1125"/>
      <w:bookmarkEnd w:id="1126"/>
      <w:bookmarkEnd w:id="1127"/>
      <w:bookmarkEnd w:id="1128"/>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460A5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460A5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460A5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460A5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460A5C">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29" w:name="AnexoVI2"/>
    </w:p>
    <w:p w14:paraId="7F7033A8" w14:textId="77777777" w:rsidR="00AC03AF" w:rsidRDefault="00AC03AF" w:rsidP="00C03745">
      <w:pPr>
        <w:pStyle w:val="Ttulo3"/>
        <w:rPr>
          <w:lang w:val="es-ES_tradnl"/>
        </w:rPr>
      </w:pPr>
      <w:bookmarkStart w:id="1130" w:name="_Toc33530880"/>
      <w:bookmarkStart w:id="1131" w:name="_Toc38387851"/>
      <w:bookmarkStart w:id="1132" w:name="_Toc157522146"/>
      <w:bookmarkEnd w:id="1129"/>
    </w:p>
    <w:p w14:paraId="1607C09C" w14:textId="77777777" w:rsidR="00AC03AF" w:rsidRDefault="00AC03AF" w:rsidP="00C03745">
      <w:pPr>
        <w:pStyle w:val="Ttulo3"/>
        <w:rPr>
          <w:lang w:val="es-ES_tradnl"/>
        </w:rPr>
      </w:pPr>
    </w:p>
    <w:p w14:paraId="4F43B15F" w14:textId="0E7ABF40" w:rsidR="00C548B6" w:rsidRPr="008F04F6" w:rsidRDefault="00F47A03" w:rsidP="00C03745">
      <w:pPr>
        <w:pStyle w:val="Ttulo3"/>
      </w:pPr>
      <w:r w:rsidRPr="008F04F6">
        <w:rPr>
          <w:lang w:val="es-ES_tradnl"/>
        </w:rPr>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30"/>
      <w:bookmarkEnd w:id="1131"/>
      <w:bookmarkEnd w:id="1132"/>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33" w:name="_Toc505598260"/>
      <w:bookmarkStart w:id="1134" w:name="_Toc505598337"/>
      <w:bookmarkStart w:id="1135" w:name="_Toc505598430"/>
      <w:bookmarkStart w:id="1136" w:name="_Toc507512611"/>
      <w:bookmarkStart w:id="1137" w:name="_Toc507512912"/>
      <w:r w:rsidRPr="008F04F6">
        <w:rPr>
          <w:rFonts w:ascii="Verdana" w:hAnsi="Verdana"/>
          <w:b/>
          <w:sz w:val="19"/>
          <w:szCs w:val="19"/>
        </w:rPr>
        <w:t>DECLARA:</w:t>
      </w:r>
      <w:bookmarkEnd w:id="1133"/>
      <w:bookmarkEnd w:id="1134"/>
      <w:bookmarkEnd w:id="1135"/>
      <w:bookmarkEnd w:id="1136"/>
      <w:bookmarkEnd w:id="1137"/>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460A5C">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460A5C">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460A5C">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460A5C">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460A5C">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460A5C">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460A5C">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38" w:name="_Toc505598261"/>
      <w:bookmarkStart w:id="1139" w:name="_Toc505598338"/>
      <w:bookmarkStart w:id="1140" w:name="_Toc505598431"/>
      <w:bookmarkStart w:id="1141" w:name="_Toc507512612"/>
      <w:bookmarkStart w:id="1142" w:name="_Toc507512913"/>
      <w:r w:rsidRPr="008F04F6">
        <w:rPr>
          <w:rFonts w:ascii="Verdana" w:hAnsi="Verdana" w:cs="Tahoma"/>
          <w:sz w:val="19"/>
          <w:szCs w:val="19"/>
        </w:rPr>
        <w:t>En............................., a..... de....................de 20....</w:t>
      </w:r>
      <w:bookmarkEnd w:id="1138"/>
      <w:bookmarkEnd w:id="1139"/>
      <w:bookmarkEnd w:id="1140"/>
      <w:bookmarkEnd w:id="1141"/>
      <w:bookmarkEnd w:id="1142"/>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460A5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460A5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460A5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460A5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460A5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1A34825D" w14:textId="77777777" w:rsidR="00AC03AF" w:rsidRDefault="00AC03AF" w:rsidP="00C03745">
      <w:pPr>
        <w:pStyle w:val="Ttulo3"/>
      </w:pPr>
      <w:bookmarkStart w:id="1143" w:name="AnexoVI3"/>
      <w:bookmarkStart w:id="1144" w:name="_Toc33530881"/>
      <w:bookmarkStart w:id="1145" w:name="_Toc38387852"/>
      <w:bookmarkStart w:id="1146" w:name="_Toc157522147"/>
      <w:bookmarkStart w:id="1147" w:name="_Toc507512916"/>
      <w:bookmarkStart w:id="1148" w:name="_Toc507512615"/>
    </w:p>
    <w:p w14:paraId="3E12FA89" w14:textId="77777777" w:rsidR="00AC03AF" w:rsidRDefault="00AC03AF" w:rsidP="00C03745">
      <w:pPr>
        <w:pStyle w:val="Ttulo3"/>
      </w:pPr>
    </w:p>
    <w:p w14:paraId="638DFB77" w14:textId="6B79E354" w:rsidR="00C548B6" w:rsidRPr="008F04F6" w:rsidRDefault="00F47A03" w:rsidP="00C03745">
      <w:pPr>
        <w:pStyle w:val="Ttulo3"/>
      </w:pPr>
      <w:r w:rsidRPr="008F04F6">
        <w:t>ANEXO VI.</w:t>
      </w:r>
      <w:r w:rsidR="007709C6" w:rsidRPr="008F04F6">
        <w:t>BIS.3</w:t>
      </w:r>
      <w:r w:rsidR="00C548B6" w:rsidRPr="008F04F6">
        <w:t>.-</w:t>
      </w:r>
      <w:r w:rsidR="00C548B6" w:rsidRPr="008F04F6">
        <w:tab/>
      </w:r>
      <w:bookmarkEnd w:id="1143"/>
      <w:r w:rsidR="00C548B6" w:rsidRPr="008F04F6">
        <w:t>DECLARACIÓN SOBRE LOS DATOS RELATIVOS A LAS CONDICIONES DE LOS CONTRATOS DE TRABAJO</w:t>
      </w:r>
      <w:bookmarkEnd w:id="1144"/>
      <w:bookmarkEnd w:id="1145"/>
      <w:bookmarkEnd w:id="1146"/>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49" w:name="_Toc507512613"/>
      <w:bookmarkStart w:id="1150" w:name="_Toc507512914"/>
      <w:r w:rsidRPr="008F04F6">
        <w:rPr>
          <w:rFonts w:ascii="Verdana" w:hAnsi="Verdana" w:cs="Tahoma"/>
          <w:b/>
          <w:sz w:val="19"/>
          <w:szCs w:val="19"/>
        </w:rPr>
        <w:t>DECLARA:</w:t>
      </w:r>
      <w:bookmarkEnd w:id="1149"/>
      <w:bookmarkEnd w:id="1150"/>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51" w:name="_Toc507512614"/>
      <w:bookmarkStart w:id="1152" w:name="_Toc507512915"/>
      <w:r w:rsidRPr="008F04F6">
        <w:rPr>
          <w:rFonts w:ascii="Verdana" w:hAnsi="Verdana" w:cs="Tahoma"/>
          <w:sz w:val="19"/>
          <w:szCs w:val="19"/>
        </w:rPr>
        <w:t>En............................., a...... de....................de 20....</w:t>
      </w:r>
      <w:bookmarkEnd w:id="1151"/>
      <w:bookmarkEnd w:id="1152"/>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47"/>
      <w:bookmarkEnd w:id="1148"/>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31CC2634" w14:textId="77777777" w:rsidR="00AC03AF" w:rsidRDefault="00AC03AF" w:rsidP="00C548B6">
      <w:pPr>
        <w:ind w:left="851" w:right="-314" w:hanging="709"/>
        <w:jc w:val="center"/>
        <w:rPr>
          <w:rFonts w:ascii="Verdana" w:hAnsi="Verdana"/>
          <w:b/>
          <w:sz w:val="19"/>
          <w:szCs w:val="19"/>
        </w:rPr>
      </w:pPr>
    </w:p>
    <w:p w14:paraId="2DE23B66" w14:textId="77777777" w:rsidR="00AC03AF" w:rsidRDefault="00AC03AF" w:rsidP="00C548B6">
      <w:pPr>
        <w:ind w:left="851" w:right="-314" w:hanging="709"/>
        <w:jc w:val="center"/>
        <w:rPr>
          <w:rFonts w:ascii="Verdana" w:hAnsi="Verdana"/>
          <w:b/>
          <w:sz w:val="19"/>
          <w:szCs w:val="19"/>
        </w:rPr>
      </w:pPr>
    </w:p>
    <w:p w14:paraId="31B15ABA" w14:textId="77777777" w:rsidR="00AC03AF" w:rsidRDefault="00AC03AF" w:rsidP="00C548B6">
      <w:pPr>
        <w:ind w:left="851" w:right="-314" w:hanging="709"/>
        <w:jc w:val="center"/>
        <w:rPr>
          <w:rFonts w:ascii="Verdana" w:hAnsi="Verdana"/>
          <w:b/>
          <w:sz w:val="19"/>
          <w:szCs w:val="19"/>
        </w:rPr>
      </w:pPr>
    </w:p>
    <w:p w14:paraId="1E20AC0B" w14:textId="77777777" w:rsidR="00AC03AF" w:rsidRDefault="00AC03AF" w:rsidP="00C548B6">
      <w:pPr>
        <w:ind w:left="851" w:right="-314" w:hanging="709"/>
        <w:jc w:val="center"/>
        <w:rPr>
          <w:rFonts w:ascii="Verdana" w:hAnsi="Verdana"/>
          <w:b/>
          <w:sz w:val="19"/>
          <w:szCs w:val="19"/>
        </w:rPr>
      </w:pPr>
    </w:p>
    <w:p w14:paraId="2D283DDE" w14:textId="77777777" w:rsidR="00AC03AF" w:rsidRDefault="00AC03AF" w:rsidP="00C548B6">
      <w:pPr>
        <w:ind w:left="851" w:right="-314" w:hanging="709"/>
        <w:jc w:val="center"/>
        <w:rPr>
          <w:rFonts w:ascii="Verdana" w:hAnsi="Verdana"/>
          <w:b/>
          <w:sz w:val="19"/>
          <w:szCs w:val="19"/>
        </w:rPr>
      </w:pPr>
    </w:p>
    <w:p w14:paraId="280BE004" w14:textId="6674E2A8"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53" w:name="_Toc507512617"/>
      <w:bookmarkStart w:id="1154"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55" w:name="_Toc507512917"/>
      <w:bookmarkStart w:id="1156" w:name="_Toc507512616"/>
      <w:r w:rsidRPr="008F04F6">
        <w:rPr>
          <w:rFonts w:ascii="Verdana" w:hAnsi="Verdana" w:cs="Tahoma"/>
          <w:sz w:val="19"/>
          <w:szCs w:val="19"/>
        </w:rPr>
        <w:t>En............................., a...... de....................de 20....</w:t>
      </w:r>
      <w:bookmarkEnd w:id="1155"/>
      <w:bookmarkEnd w:id="1156"/>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53"/>
      <w:bookmarkEnd w:id="1154"/>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460A5C">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460A5C">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460A5C">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460A5C">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460A5C">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006E12A8" w14:textId="77777777" w:rsidR="00AC03AF" w:rsidRDefault="00AC03AF" w:rsidP="00FD611A">
      <w:pPr>
        <w:pStyle w:val="Ttulo3"/>
      </w:pPr>
      <w:bookmarkStart w:id="1157" w:name="_Toc33530882"/>
      <w:bookmarkStart w:id="1158" w:name="_Toc38387853"/>
      <w:bookmarkStart w:id="1159" w:name="_Toc157522148"/>
    </w:p>
    <w:p w14:paraId="1BD67190" w14:textId="77777777" w:rsidR="00AC03AF" w:rsidRDefault="00AC03AF" w:rsidP="00FD611A">
      <w:pPr>
        <w:pStyle w:val="Ttulo3"/>
      </w:pPr>
    </w:p>
    <w:p w14:paraId="7313DC58" w14:textId="19CE566E" w:rsidR="00C548B6" w:rsidRPr="008F04F6" w:rsidRDefault="00F47A03" w:rsidP="00FD611A">
      <w:pPr>
        <w:pStyle w:val="Ttulo3"/>
      </w:pPr>
      <w:r w:rsidRPr="008F04F6">
        <w:t>ANEXO VII.</w:t>
      </w:r>
      <w:r w:rsidR="00C548B6" w:rsidRPr="008F04F6">
        <w:t>1.-</w:t>
      </w:r>
      <w:r w:rsidR="00C548B6" w:rsidRPr="008F04F6">
        <w:tab/>
        <w:t>INFORMACIÓN ADICIONAL SOBRE PROTECCIÓN DE DATOS PERSONALES</w:t>
      </w:r>
      <w:bookmarkEnd w:id="1157"/>
      <w:bookmarkEnd w:id="1158"/>
      <w:bookmarkEnd w:id="1159"/>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460A5C">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460A5C">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5"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460A5C">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460A5C">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460A5C">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460A5C">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460A5C">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460A5C">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460A5C">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460A5C">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460A5C">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460A5C">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460A5C">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460A5C">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460A5C">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460A5C">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460A5C">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460A5C">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460A5C">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8F04F6" w:rsidRDefault="00C548B6" w:rsidP="00460A5C">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68749592" w14:textId="77777777" w:rsidR="00C548B6" w:rsidRPr="008F04F6" w:rsidRDefault="00C548B6" w:rsidP="00460A5C">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460A5C">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460A5C">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460A5C">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460A5C">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460A5C">
      <w:pPr>
        <w:numPr>
          <w:ilvl w:val="0"/>
          <w:numId w:val="47"/>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460A5C">
      <w:pPr>
        <w:numPr>
          <w:ilvl w:val="0"/>
          <w:numId w:val="50"/>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460A5C">
      <w:pPr>
        <w:numPr>
          <w:ilvl w:val="0"/>
          <w:numId w:val="49"/>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6"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460A5C">
      <w:pPr>
        <w:numPr>
          <w:ilvl w:val="0"/>
          <w:numId w:val="49"/>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7">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460A5C">
      <w:pPr>
        <w:numPr>
          <w:ilvl w:val="0"/>
          <w:numId w:val="49"/>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8"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60" w:name="_Toc33530883"/>
      <w:bookmarkStart w:id="1161" w:name="_Toc38387854"/>
      <w:bookmarkStart w:id="1162" w:name="_Toc157522149"/>
      <w:r w:rsidR="00F47A03" w:rsidRPr="008F04F6">
        <w:lastRenderedPageBreak/>
        <w:t>ANEXO VII.</w:t>
      </w:r>
      <w:r w:rsidRPr="008F04F6">
        <w:t>2.-</w:t>
      </w:r>
      <w:r w:rsidRPr="008F04F6">
        <w:tab/>
        <w:t>ENCARGO DE TRATAMIENTO DE DATOS PERSONALES</w:t>
      </w:r>
      <w:bookmarkEnd w:id="1160"/>
      <w:bookmarkEnd w:id="1161"/>
      <w:bookmarkEnd w:id="1162"/>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3"/>
            </w:r>
          </w:p>
        </w:tc>
      </w:tr>
      <w:tr w:rsidR="00C548B6" w:rsidRPr="008F04F6" w14:paraId="446EF9E7" w14:textId="77777777" w:rsidTr="00A12B05">
        <w:trPr>
          <w:trHeight w:val="2252"/>
          <w:jc w:val="center"/>
        </w:trPr>
        <w:tc>
          <w:tcPr>
            <w:tcW w:w="1761" w:type="pct"/>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4C761402" w14:textId="77777777" w:rsidR="00C548B6" w:rsidRPr="008F04F6" w:rsidRDefault="00C548B6" w:rsidP="00460A5C">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460A5C">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65C3AC68" w14:textId="77777777" w:rsidR="00C548B6" w:rsidRPr="008F04F6" w:rsidRDefault="00C548B6" w:rsidP="00460A5C">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460A5C">
            <w:pPr>
              <w:pStyle w:val="Prrafodelista"/>
              <w:numPr>
                <w:ilvl w:val="0"/>
                <w:numId w:val="69"/>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460A5C">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460A5C">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460A5C">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460A5C">
      <w:pPr>
        <w:numPr>
          <w:ilvl w:val="0"/>
          <w:numId w:val="45"/>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460A5C">
      <w:pPr>
        <w:numPr>
          <w:ilvl w:val="0"/>
          <w:numId w:val="46"/>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3E445" w14:textId="77777777" w:rsidR="00140E9E" w:rsidRDefault="00140E9E">
      <w:r>
        <w:separator/>
      </w:r>
    </w:p>
  </w:endnote>
  <w:endnote w:type="continuationSeparator" w:id="0">
    <w:p w14:paraId="2A67579B" w14:textId="77777777" w:rsidR="00140E9E" w:rsidRDefault="00140E9E">
      <w:r>
        <w:continuationSeparator/>
      </w:r>
    </w:p>
  </w:endnote>
  <w:endnote w:type="continuationNotice" w:id="1">
    <w:p w14:paraId="50FCFC8E" w14:textId="77777777" w:rsidR="00140E9E" w:rsidRDefault="00140E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altName w:val="Cambri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2D7AD6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r w:rsidR="0085716B">
      <w:rPr>
        <w:rFonts w:ascii="Verdana" w:hAnsi="Verdana"/>
        <w:sz w:val="16"/>
        <w:szCs w:val="16"/>
      </w:rPr>
      <w:t>URA/0</w:t>
    </w:r>
    <w:r w:rsidR="00753C39">
      <w:rPr>
        <w:rFonts w:ascii="Verdana" w:hAnsi="Verdana"/>
        <w:sz w:val="16"/>
        <w:szCs w:val="16"/>
      </w:rPr>
      <w:t>06</w:t>
    </w:r>
    <w:r w:rsidR="0085716B">
      <w:rPr>
        <w:rFonts w:ascii="Verdana" w:hAnsi="Verdana"/>
        <w:sz w:val="16"/>
        <w:szCs w:val="16"/>
      </w:rPr>
      <w:t>A/202</w:t>
    </w:r>
    <w:r w:rsidR="00753C39">
      <w:rPr>
        <w:rFonts w:ascii="Verdana" w:hAnsi="Verdana"/>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2F2483A4"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85716B">
      <w:rPr>
        <w:rFonts w:ascii="Verdana" w:hAnsi="Verdana"/>
        <w:sz w:val="16"/>
        <w:szCs w:val="16"/>
      </w:rPr>
      <w:t>URA/0</w:t>
    </w:r>
    <w:r w:rsidR="00D740A3">
      <w:rPr>
        <w:rFonts w:ascii="Verdana" w:hAnsi="Verdana"/>
        <w:sz w:val="16"/>
        <w:szCs w:val="16"/>
      </w:rPr>
      <w:t>06</w:t>
    </w:r>
    <w:r w:rsidR="0085716B">
      <w:rPr>
        <w:rFonts w:ascii="Verdana" w:hAnsi="Verdana"/>
        <w:sz w:val="16"/>
        <w:szCs w:val="16"/>
      </w:rPr>
      <w:t>A/202</w:t>
    </w:r>
    <w:r w:rsidR="00D740A3">
      <w:rPr>
        <w:rFonts w:ascii="Verdana" w:hAnsi="Verdana"/>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041E4" w14:textId="77777777" w:rsidR="00140E9E" w:rsidRDefault="00140E9E">
      <w:r>
        <w:separator/>
      </w:r>
    </w:p>
  </w:footnote>
  <w:footnote w:type="continuationSeparator" w:id="0">
    <w:p w14:paraId="338FBC4E" w14:textId="77777777" w:rsidR="00140E9E" w:rsidRDefault="00140E9E">
      <w:r>
        <w:continuationSeparator/>
      </w:r>
    </w:p>
  </w:footnote>
  <w:footnote w:type="continuationNotice" w:id="1">
    <w:p w14:paraId="73740149" w14:textId="77777777" w:rsidR="00140E9E" w:rsidRDefault="00140E9E"/>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0CDBA107" w14:textId="77777777" w:rsidR="00990F0B" w:rsidRPr="00055D31" w:rsidRDefault="00990F0B" w:rsidP="00990F0B">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64">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2">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4FE6" w14:textId="05275646" w:rsidR="00E1662E" w:rsidRDefault="00223278"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2" behindDoc="1" locked="0" layoutInCell="1" allowOverlap="1" wp14:anchorId="51256038" wp14:editId="639A6F1D">
          <wp:simplePos x="0" y="0"/>
          <wp:positionH relativeFrom="page">
            <wp:posOffset>-92710</wp:posOffset>
          </wp:positionH>
          <wp:positionV relativeFrom="page">
            <wp:posOffset>-163195</wp:posOffset>
          </wp:positionV>
          <wp:extent cx="7552800" cy="1422000"/>
          <wp:effectExtent l="0" t="0" r="0" b="698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4F55" w14:textId="1D884365" w:rsidR="00E1662E" w:rsidRDefault="00DA1DCB" w:rsidP="005A6D2E">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0" behindDoc="1" locked="0" layoutInCell="1" allowOverlap="1" wp14:anchorId="0F8E3078" wp14:editId="1FE0A6F4">
          <wp:simplePos x="0" y="0"/>
          <wp:positionH relativeFrom="page">
            <wp:posOffset>15240</wp:posOffset>
          </wp:positionH>
          <wp:positionV relativeFrom="page">
            <wp:posOffset>84455</wp:posOffset>
          </wp:positionV>
          <wp:extent cx="7552800" cy="1422000"/>
          <wp:effectExtent l="0" t="0" r="0" b="698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19FD3" w14:textId="2ED76F3A" w:rsidR="00E1662E" w:rsidRDefault="00990E04"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1" behindDoc="1" locked="0" layoutInCell="1" allowOverlap="1" wp14:anchorId="1F4C8C10" wp14:editId="149635A1">
          <wp:simplePos x="0" y="0"/>
          <wp:positionH relativeFrom="page">
            <wp:posOffset>-28072</wp:posOffset>
          </wp:positionH>
          <wp:positionV relativeFrom="page">
            <wp:posOffset>-97155</wp:posOffset>
          </wp:positionV>
          <wp:extent cx="7552800" cy="1422000"/>
          <wp:effectExtent l="0" t="0" r="0" b="6985"/>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6D0C17"/>
    <w:multiLevelType w:val="hybridMultilevel"/>
    <w:tmpl w:val="817CD400"/>
    <w:lvl w:ilvl="0" w:tplc="1D8859F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D87F63"/>
    <w:multiLevelType w:val="hybridMultilevel"/>
    <w:tmpl w:val="6706AC98"/>
    <w:lvl w:ilvl="0" w:tplc="0C0A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423514"/>
    <w:multiLevelType w:val="hybridMultilevel"/>
    <w:tmpl w:val="5978BDA0"/>
    <w:lvl w:ilvl="0" w:tplc="042D000D">
      <w:start w:val="1"/>
      <w:numFmt w:val="bullet"/>
      <w:lvlText w:val=""/>
      <w:lvlJc w:val="left"/>
      <w:pPr>
        <w:ind w:left="644" w:hanging="360"/>
      </w:pPr>
      <w:rPr>
        <w:rFonts w:ascii="Wingdings" w:hAnsi="Wingdings" w:hint="default"/>
      </w:rPr>
    </w:lvl>
    <w:lvl w:ilvl="1" w:tplc="042D0001">
      <w:start w:val="1"/>
      <w:numFmt w:val="bullet"/>
      <w:lvlText w:val=""/>
      <w:lvlJc w:val="left"/>
      <w:pPr>
        <w:ind w:left="1440" w:hanging="360"/>
      </w:pPr>
      <w:rPr>
        <w:rFonts w:ascii="Symbol" w:hAnsi="Symbol"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A67D19"/>
    <w:multiLevelType w:val="hybridMultilevel"/>
    <w:tmpl w:val="BE98525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DB95B36"/>
    <w:multiLevelType w:val="hybridMultilevel"/>
    <w:tmpl w:val="A9D8424A"/>
    <w:lvl w:ilvl="0" w:tplc="4A8E8D3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60C1DBA"/>
    <w:multiLevelType w:val="hybridMultilevel"/>
    <w:tmpl w:val="1F8A3E7C"/>
    <w:lvl w:ilvl="0" w:tplc="3F80A4DC">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72933E9"/>
    <w:multiLevelType w:val="hybridMultilevel"/>
    <w:tmpl w:val="08F269E4"/>
    <w:lvl w:ilvl="0" w:tplc="55BEC49C">
      <w:start w:val="2"/>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46"/>
  </w:num>
  <w:num w:numId="2" w16cid:durableId="92895262">
    <w:abstractNumId w:val="82"/>
  </w:num>
  <w:num w:numId="3" w16cid:durableId="1332297873">
    <w:abstractNumId w:val="101"/>
    <w:lvlOverride w:ilvl="0">
      <w:lvl w:ilvl="0" w:tplc="E57ED730">
        <w:start w:val="1"/>
        <w:numFmt w:val="lowerLetter"/>
        <w:lvlText w:val="%1)"/>
        <w:lvlJc w:val="left"/>
        <w:pPr>
          <w:ind w:left="1779" w:hanging="360"/>
        </w:pPr>
        <w:rPr>
          <w:b/>
        </w:rPr>
      </w:lvl>
    </w:lvlOverride>
  </w:num>
  <w:num w:numId="4" w16cid:durableId="1708870427">
    <w:abstractNumId w:val="40"/>
  </w:num>
  <w:num w:numId="5" w16cid:durableId="1793943100">
    <w:abstractNumId w:val="112"/>
  </w:num>
  <w:num w:numId="6" w16cid:durableId="1204290459">
    <w:abstractNumId w:val="16"/>
  </w:num>
  <w:num w:numId="7" w16cid:durableId="768037985">
    <w:abstractNumId w:val="124"/>
  </w:num>
  <w:num w:numId="8" w16cid:durableId="1678654013">
    <w:abstractNumId w:val="48"/>
  </w:num>
  <w:num w:numId="9" w16cid:durableId="272252271">
    <w:abstractNumId w:val="13"/>
  </w:num>
  <w:num w:numId="10" w16cid:durableId="1595743267">
    <w:abstractNumId w:val="151"/>
  </w:num>
  <w:num w:numId="11" w16cid:durableId="596141159">
    <w:abstractNumId w:val="97"/>
  </w:num>
  <w:num w:numId="12" w16cid:durableId="1260406822">
    <w:abstractNumId w:val="129"/>
  </w:num>
  <w:num w:numId="13" w16cid:durableId="1316295086">
    <w:abstractNumId w:val="33"/>
  </w:num>
  <w:num w:numId="14" w16cid:durableId="730232332">
    <w:abstractNumId w:val="87"/>
  </w:num>
  <w:num w:numId="15" w16cid:durableId="261913464">
    <w:abstractNumId w:val="2"/>
  </w:num>
  <w:num w:numId="16" w16cid:durableId="976841952">
    <w:abstractNumId w:val="3"/>
  </w:num>
  <w:num w:numId="17" w16cid:durableId="593366678">
    <w:abstractNumId w:val="15"/>
  </w:num>
  <w:num w:numId="18" w16cid:durableId="1078748701">
    <w:abstractNumId w:val="109"/>
  </w:num>
  <w:num w:numId="19" w16cid:durableId="1105805628">
    <w:abstractNumId w:val="8"/>
  </w:num>
  <w:num w:numId="20" w16cid:durableId="575015995">
    <w:abstractNumId w:val="95"/>
  </w:num>
  <w:num w:numId="21" w16cid:durableId="196159342">
    <w:abstractNumId w:val="21"/>
  </w:num>
  <w:num w:numId="22" w16cid:durableId="1223982215">
    <w:abstractNumId w:val="66"/>
  </w:num>
  <w:num w:numId="23" w16cid:durableId="340741581">
    <w:abstractNumId w:val="126"/>
  </w:num>
  <w:num w:numId="24" w16cid:durableId="450828728">
    <w:abstractNumId w:val="25"/>
  </w:num>
  <w:num w:numId="25" w16cid:durableId="5788617">
    <w:abstractNumId w:val="64"/>
  </w:num>
  <w:num w:numId="26" w16cid:durableId="1077094323">
    <w:abstractNumId w:val="147"/>
  </w:num>
  <w:num w:numId="27" w16cid:durableId="1554274800">
    <w:abstractNumId w:val="74"/>
  </w:num>
  <w:num w:numId="28" w16cid:durableId="2112314448">
    <w:abstractNumId w:val="57"/>
  </w:num>
  <w:num w:numId="29" w16cid:durableId="1901165787">
    <w:abstractNumId w:val="154"/>
  </w:num>
  <w:num w:numId="30" w16cid:durableId="1204248635">
    <w:abstractNumId w:val="43"/>
  </w:num>
  <w:num w:numId="31" w16cid:durableId="156464836">
    <w:abstractNumId w:val="140"/>
  </w:num>
  <w:num w:numId="32" w16cid:durableId="1338921211">
    <w:abstractNumId w:val="58"/>
  </w:num>
  <w:num w:numId="33" w16cid:durableId="317922306">
    <w:abstractNumId w:val="90"/>
  </w:num>
  <w:num w:numId="34" w16cid:durableId="722601558">
    <w:abstractNumId w:val="6"/>
  </w:num>
  <w:num w:numId="35" w16cid:durableId="1482384799">
    <w:abstractNumId w:val="89"/>
  </w:num>
  <w:num w:numId="36" w16cid:durableId="2059669062">
    <w:abstractNumId w:val="19"/>
  </w:num>
  <w:num w:numId="37" w16cid:durableId="482353024">
    <w:abstractNumId w:val="86"/>
  </w:num>
  <w:num w:numId="38" w16cid:durableId="2015650170">
    <w:abstractNumId w:val="134"/>
  </w:num>
  <w:num w:numId="39" w16cid:durableId="1992833482">
    <w:abstractNumId w:val="37"/>
  </w:num>
  <w:num w:numId="40" w16cid:durableId="1934780877">
    <w:abstractNumId w:val="101"/>
  </w:num>
  <w:num w:numId="41" w16cid:durableId="1559319918">
    <w:abstractNumId w:val="114"/>
  </w:num>
  <w:num w:numId="42" w16cid:durableId="1920600617">
    <w:abstractNumId w:val="36"/>
  </w:num>
  <w:num w:numId="43" w16cid:durableId="1489709707">
    <w:abstractNumId w:val="22"/>
  </w:num>
  <w:num w:numId="44" w16cid:durableId="774785147">
    <w:abstractNumId w:val="45"/>
  </w:num>
  <w:num w:numId="45" w16cid:durableId="615522851">
    <w:abstractNumId w:val="135"/>
  </w:num>
  <w:num w:numId="46" w16cid:durableId="1996184443">
    <w:abstractNumId w:val="85"/>
  </w:num>
  <w:num w:numId="47" w16cid:durableId="2111270083">
    <w:abstractNumId w:val="56"/>
  </w:num>
  <w:num w:numId="48" w16cid:durableId="102459866">
    <w:abstractNumId w:val="118"/>
  </w:num>
  <w:num w:numId="49" w16cid:durableId="98531359">
    <w:abstractNumId w:val="121"/>
  </w:num>
  <w:num w:numId="50" w16cid:durableId="1637567140">
    <w:abstractNumId w:val="20"/>
  </w:num>
  <w:num w:numId="51" w16cid:durableId="1746950409">
    <w:abstractNumId w:val="23"/>
  </w:num>
  <w:num w:numId="52" w16cid:durableId="1335911643">
    <w:abstractNumId w:val="103"/>
  </w:num>
  <w:num w:numId="53" w16cid:durableId="1844393321">
    <w:abstractNumId w:val="46"/>
  </w:num>
  <w:num w:numId="54" w16cid:durableId="1302423975">
    <w:abstractNumId w:val="132"/>
  </w:num>
  <w:num w:numId="55" w16cid:durableId="493421222">
    <w:abstractNumId w:val="67"/>
  </w:num>
  <w:num w:numId="56" w16cid:durableId="2058043328">
    <w:abstractNumId w:val="27"/>
  </w:num>
  <w:num w:numId="57" w16cid:durableId="1725563505">
    <w:abstractNumId w:val="61"/>
  </w:num>
  <w:num w:numId="58" w16cid:durableId="1200555459">
    <w:abstractNumId w:val="106"/>
  </w:num>
  <w:num w:numId="59" w16cid:durableId="1424258169">
    <w:abstractNumId w:val="53"/>
  </w:num>
  <w:num w:numId="60" w16cid:durableId="1524396794">
    <w:abstractNumId w:val="69"/>
  </w:num>
  <w:num w:numId="61" w16cid:durableId="699748536">
    <w:abstractNumId w:val="105"/>
  </w:num>
  <w:num w:numId="62" w16cid:durableId="868418533">
    <w:abstractNumId w:val="10"/>
  </w:num>
  <w:num w:numId="63" w16cid:durableId="1030380344">
    <w:abstractNumId w:val="133"/>
  </w:num>
  <w:num w:numId="64" w16cid:durableId="1419718935">
    <w:abstractNumId w:val="9"/>
  </w:num>
  <w:num w:numId="65" w16cid:durableId="469857791">
    <w:abstractNumId w:val="145"/>
  </w:num>
  <w:num w:numId="66" w16cid:durableId="1281958973">
    <w:abstractNumId w:val="31"/>
  </w:num>
  <w:num w:numId="67" w16cid:durableId="1351293046">
    <w:abstractNumId w:val="96"/>
  </w:num>
  <w:num w:numId="68" w16cid:durableId="461657360">
    <w:abstractNumId w:val="71"/>
  </w:num>
  <w:num w:numId="69" w16cid:durableId="508057553">
    <w:abstractNumId w:val="35"/>
  </w:num>
  <w:num w:numId="70" w16cid:durableId="1223179009">
    <w:abstractNumId w:val="153"/>
  </w:num>
  <w:num w:numId="71" w16cid:durableId="1226718553">
    <w:abstractNumId w:val="130"/>
  </w:num>
  <w:num w:numId="72" w16cid:durableId="122308226">
    <w:abstractNumId w:val="131"/>
  </w:num>
  <w:num w:numId="73" w16cid:durableId="151272464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679159042">
    <w:abstractNumId w:val="14"/>
  </w:num>
  <w:num w:numId="75" w16cid:durableId="1836719563">
    <w:abstractNumId w:val="34"/>
  </w:num>
  <w:num w:numId="76" w16cid:durableId="1597592708">
    <w:abstractNumId w:val="120"/>
  </w:num>
  <w:num w:numId="77" w16cid:durableId="1705399384">
    <w:abstractNumId w:val="5"/>
  </w:num>
  <w:num w:numId="78" w16cid:durableId="1228566786">
    <w:abstractNumId w:val="84"/>
  </w:num>
  <w:num w:numId="79" w16cid:durableId="56562457">
    <w:abstractNumId w:val="55"/>
  </w:num>
  <w:num w:numId="80" w16cid:durableId="1880121764">
    <w:abstractNumId w:val="72"/>
  </w:num>
  <w:num w:numId="81" w16cid:durableId="1817602145">
    <w:abstractNumId w:val="52"/>
  </w:num>
  <w:num w:numId="82" w16cid:durableId="1322008475">
    <w:abstractNumId w:val="108"/>
  </w:num>
  <w:num w:numId="83" w16cid:durableId="1184437739">
    <w:abstractNumId w:val="11"/>
  </w:num>
  <w:num w:numId="84" w16cid:durableId="45616009">
    <w:abstractNumId w:val="110"/>
  </w:num>
  <w:num w:numId="85" w16cid:durableId="1752695156">
    <w:abstractNumId w:val="32"/>
  </w:num>
  <w:num w:numId="86" w16cid:durableId="2051224094">
    <w:abstractNumId w:val="83"/>
  </w:num>
  <w:num w:numId="87" w16cid:durableId="849678493">
    <w:abstractNumId w:val="98"/>
  </w:num>
  <w:num w:numId="88" w16cid:durableId="1268930818">
    <w:abstractNumId w:val="152"/>
  </w:num>
  <w:num w:numId="89" w16cid:durableId="1559439401">
    <w:abstractNumId w:val="113"/>
  </w:num>
  <w:num w:numId="90" w16cid:durableId="398091202">
    <w:abstractNumId w:val="94"/>
  </w:num>
  <w:num w:numId="91" w16cid:durableId="1352564371">
    <w:abstractNumId w:val="88"/>
  </w:num>
  <w:num w:numId="92" w16cid:durableId="150027187">
    <w:abstractNumId w:val="30"/>
  </w:num>
  <w:num w:numId="93" w16cid:durableId="285546884">
    <w:abstractNumId w:val="91"/>
  </w:num>
  <w:num w:numId="94" w16cid:durableId="1866551233">
    <w:abstractNumId w:val="63"/>
  </w:num>
  <w:num w:numId="95" w16cid:durableId="177745295">
    <w:abstractNumId w:val="75"/>
  </w:num>
  <w:num w:numId="96" w16cid:durableId="2046977793">
    <w:abstractNumId w:val="7"/>
  </w:num>
  <w:num w:numId="97" w16cid:durableId="1768382462">
    <w:abstractNumId w:val="28"/>
  </w:num>
  <w:num w:numId="98" w16cid:durableId="804470201">
    <w:abstractNumId w:val="18"/>
  </w:num>
  <w:num w:numId="99" w16cid:durableId="846868273">
    <w:abstractNumId w:val="150"/>
  </w:num>
  <w:num w:numId="100" w16cid:durableId="393478552">
    <w:abstractNumId w:val="68"/>
  </w:num>
  <w:num w:numId="101" w16cid:durableId="136335866">
    <w:abstractNumId w:val="144"/>
  </w:num>
  <w:num w:numId="102" w16cid:durableId="1623076745">
    <w:abstractNumId w:val="99"/>
  </w:num>
  <w:num w:numId="103" w16cid:durableId="1553417866">
    <w:abstractNumId w:val="100"/>
  </w:num>
  <w:num w:numId="104" w16cid:durableId="1248078263">
    <w:abstractNumId w:val="117"/>
  </w:num>
  <w:num w:numId="105" w16cid:durableId="1834101044">
    <w:abstractNumId w:val="127"/>
  </w:num>
  <w:num w:numId="106" w16cid:durableId="2052849698">
    <w:abstractNumId w:val="142"/>
  </w:num>
  <w:num w:numId="107" w16cid:durableId="1161846093">
    <w:abstractNumId w:val="38"/>
  </w:num>
  <w:num w:numId="108" w16cid:durableId="1699309653">
    <w:abstractNumId w:val="79"/>
  </w:num>
  <w:num w:numId="109" w16cid:durableId="435446375">
    <w:abstractNumId w:val="116"/>
  </w:num>
  <w:num w:numId="110" w16cid:durableId="347491655">
    <w:abstractNumId w:val="60"/>
  </w:num>
  <w:num w:numId="111" w16cid:durableId="923219726">
    <w:abstractNumId w:val="119"/>
  </w:num>
  <w:num w:numId="112" w16cid:durableId="1387492497">
    <w:abstractNumId w:val="4"/>
  </w:num>
  <w:num w:numId="113" w16cid:durableId="1462189166">
    <w:abstractNumId w:val="65"/>
  </w:num>
  <w:num w:numId="114" w16cid:durableId="1920287608">
    <w:abstractNumId w:val="73"/>
  </w:num>
  <w:num w:numId="115" w16cid:durableId="428236702">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032342214">
    <w:abstractNumId w:val="81"/>
  </w:num>
  <w:num w:numId="117" w16cid:durableId="621611538">
    <w:abstractNumId w:val="104"/>
  </w:num>
  <w:num w:numId="118" w16cid:durableId="1729723795">
    <w:abstractNumId w:val="137"/>
  </w:num>
  <w:num w:numId="119" w16cid:durableId="36590368">
    <w:abstractNumId w:val="62"/>
  </w:num>
  <w:num w:numId="120" w16cid:durableId="1697542813">
    <w:abstractNumId w:val="54"/>
  </w:num>
  <w:num w:numId="121" w16cid:durableId="567500381">
    <w:abstractNumId w:val="51"/>
  </w:num>
  <w:num w:numId="122" w16cid:durableId="1236664977">
    <w:abstractNumId w:val="49"/>
  </w:num>
  <w:num w:numId="123" w16cid:durableId="110326238">
    <w:abstractNumId w:val="143"/>
  </w:num>
  <w:num w:numId="124" w16cid:durableId="271665349">
    <w:abstractNumId w:val="76"/>
  </w:num>
  <w:num w:numId="125" w16cid:durableId="803274806">
    <w:abstractNumId w:val="12"/>
  </w:num>
  <w:num w:numId="126" w16cid:durableId="1970554584">
    <w:abstractNumId w:val="148"/>
  </w:num>
  <w:num w:numId="127" w16cid:durableId="2093233247">
    <w:abstractNumId w:val="39"/>
  </w:num>
  <w:num w:numId="128" w16cid:durableId="898521348">
    <w:abstractNumId w:val="44"/>
  </w:num>
  <w:num w:numId="129" w16cid:durableId="764499734">
    <w:abstractNumId w:val="136"/>
  </w:num>
  <w:num w:numId="130" w16cid:durableId="1818065506">
    <w:abstractNumId w:val="17"/>
  </w:num>
  <w:num w:numId="131" w16cid:durableId="814179185">
    <w:abstractNumId w:val="139"/>
  </w:num>
  <w:num w:numId="132" w16cid:durableId="627049729">
    <w:abstractNumId w:val="78"/>
  </w:num>
  <w:num w:numId="133" w16cid:durableId="355470832">
    <w:abstractNumId w:val="92"/>
  </w:num>
  <w:num w:numId="134" w16cid:durableId="1808280715">
    <w:abstractNumId w:val="123"/>
  </w:num>
  <w:num w:numId="135" w16cid:durableId="1326667749">
    <w:abstractNumId w:val="149"/>
  </w:num>
  <w:num w:numId="136" w16cid:durableId="116029957">
    <w:abstractNumId w:val="125"/>
  </w:num>
  <w:num w:numId="137" w16cid:durableId="365446107">
    <w:abstractNumId w:val="41"/>
  </w:num>
  <w:num w:numId="138" w16cid:durableId="1686901416">
    <w:abstractNumId w:val="80"/>
  </w:num>
  <w:num w:numId="139" w16cid:durableId="1359434429">
    <w:abstractNumId w:val="128"/>
  </w:num>
  <w:num w:numId="140" w16cid:durableId="158205103">
    <w:abstractNumId w:val="107"/>
  </w:num>
  <w:num w:numId="141" w16cid:durableId="351609240">
    <w:abstractNumId w:val="93"/>
  </w:num>
  <w:num w:numId="142" w16cid:durableId="294871538">
    <w:abstractNumId w:val="47"/>
  </w:num>
  <w:num w:numId="143" w16cid:durableId="1858344311">
    <w:abstractNumId w:val="26"/>
  </w:num>
  <w:num w:numId="144" w16cid:durableId="1638796765">
    <w:abstractNumId w:val="77"/>
  </w:num>
  <w:num w:numId="145" w16cid:durableId="2054573058">
    <w:abstractNumId w:val="1"/>
  </w:num>
  <w:num w:numId="146" w16cid:durableId="1497571563">
    <w:abstractNumId w:val="102"/>
  </w:num>
  <w:num w:numId="147" w16cid:durableId="221018423">
    <w:abstractNumId w:val="29"/>
  </w:num>
  <w:num w:numId="148" w16cid:durableId="1882552419">
    <w:abstractNumId w:val="115"/>
  </w:num>
  <w:num w:numId="149" w16cid:durableId="1395280638">
    <w:abstractNumId w:val="70"/>
  </w:num>
  <w:num w:numId="150" w16cid:durableId="1815217930">
    <w:abstractNumId w:val="141"/>
  </w:num>
  <w:num w:numId="151" w16cid:durableId="2054767512">
    <w:abstractNumId w:val="50"/>
  </w:num>
  <w:num w:numId="152" w16cid:durableId="1531451751">
    <w:abstractNumId w:val="111"/>
  </w:num>
  <w:num w:numId="153" w16cid:durableId="375932452">
    <w:abstractNumId w:val="42"/>
  </w:num>
  <w:num w:numId="154" w16cid:durableId="2099600109">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55" w16cid:durableId="1937010706">
    <w:abstractNumId w:val="122"/>
  </w:num>
  <w:num w:numId="156" w16cid:durableId="220988523">
    <w:abstractNumId w:val="59"/>
  </w:num>
  <w:num w:numId="157" w16cid:durableId="1575124532">
    <w:abstractNumId w:val="24"/>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1EF"/>
    <w:rsid w:val="0000050F"/>
    <w:rsid w:val="00000667"/>
    <w:rsid w:val="000010EE"/>
    <w:rsid w:val="000021B4"/>
    <w:rsid w:val="0000234A"/>
    <w:rsid w:val="00002364"/>
    <w:rsid w:val="000023CC"/>
    <w:rsid w:val="00002780"/>
    <w:rsid w:val="00002B1A"/>
    <w:rsid w:val="00002CD9"/>
    <w:rsid w:val="00003157"/>
    <w:rsid w:val="00003382"/>
    <w:rsid w:val="0000352F"/>
    <w:rsid w:val="000035C9"/>
    <w:rsid w:val="0000494C"/>
    <w:rsid w:val="00004F11"/>
    <w:rsid w:val="00004F81"/>
    <w:rsid w:val="00005FF3"/>
    <w:rsid w:val="000061F8"/>
    <w:rsid w:val="000064EC"/>
    <w:rsid w:val="0000672A"/>
    <w:rsid w:val="00006822"/>
    <w:rsid w:val="00007565"/>
    <w:rsid w:val="000075D8"/>
    <w:rsid w:val="00007702"/>
    <w:rsid w:val="00010F69"/>
    <w:rsid w:val="000110DD"/>
    <w:rsid w:val="00011263"/>
    <w:rsid w:val="000113B0"/>
    <w:rsid w:val="00011799"/>
    <w:rsid w:val="00011913"/>
    <w:rsid w:val="0001193B"/>
    <w:rsid w:val="00011C67"/>
    <w:rsid w:val="00012CEE"/>
    <w:rsid w:val="00013EAC"/>
    <w:rsid w:val="00013ED8"/>
    <w:rsid w:val="0001499D"/>
    <w:rsid w:val="00014DFA"/>
    <w:rsid w:val="000150B8"/>
    <w:rsid w:val="0001580D"/>
    <w:rsid w:val="000159CA"/>
    <w:rsid w:val="000160C3"/>
    <w:rsid w:val="00016AE3"/>
    <w:rsid w:val="00016D71"/>
    <w:rsid w:val="000174DA"/>
    <w:rsid w:val="000200E4"/>
    <w:rsid w:val="000201EB"/>
    <w:rsid w:val="00020435"/>
    <w:rsid w:val="000204FF"/>
    <w:rsid w:val="00020640"/>
    <w:rsid w:val="00020A94"/>
    <w:rsid w:val="00020B83"/>
    <w:rsid w:val="00020D47"/>
    <w:rsid w:val="00021FFD"/>
    <w:rsid w:val="0002297A"/>
    <w:rsid w:val="00022BE9"/>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27E5D"/>
    <w:rsid w:val="00030331"/>
    <w:rsid w:val="00030510"/>
    <w:rsid w:val="00031154"/>
    <w:rsid w:val="00031176"/>
    <w:rsid w:val="000311AE"/>
    <w:rsid w:val="000318C4"/>
    <w:rsid w:val="0003289B"/>
    <w:rsid w:val="00032D2B"/>
    <w:rsid w:val="00032DB3"/>
    <w:rsid w:val="00032E8E"/>
    <w:rsid w:val="00033385"/>
    <w:rsid w:val="000335EA"/>
    <w:rsid w:val="000336D9"/>
    <w:rsid w:val="00035451"/>
    <w:rsid w:val="0003578D"/>
    <w:rsid w:val="00035C0B"/>
    <w:rsid w:val="00035E24"/>
    <w:rsid w:val="0003600F"/>
    <w:rsid w:val="000360E7"/>
    <w:rsid w:val="00036F39"/>
    <w:rsid w:val="00037944"/>
    <w:rsid w:val="00037B9C"/>
    <w:rsid w:val="00037FE3"/>
    <w:rsid w:val="00041019"/>
    <w:rsid w:val="00041386"/>
    <w:rsid w:val="000415A8"/>
    <w:rsid w:val="00041A17"/>
    <w:rsid w:val="00041A1C"/>
    <w:rsid w:val="00041C7D"/>
    <w:rsid w:val="0004265B"/>
    <w:rsid w:val="00042AF3"/>
    <w:rsid w:val="00042CD7"/>
    <w:rsid w:val="00043547"/>
    <w:rsid w:val="0004391C"/>
    <w:rsid w:val="0004393F"/>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94D"/>
    <w:rsid w:val="00051C79"/>
    <w:rsid w:val="00051E77"/>
    <w:rsid w:val="00052283"/>
    <w:rsid w:val="000528FA"/>
    <w:rsid w:val="00053347"/>
    <w:rsid w:val="000533D3"/>
    <w:rsid w:val="0005349B"/>
    <w:rsid w:val="00053593"/>
    <w:rsid w:val="0005364A"/>
    <w:rsid w:val="000536D7"/>
    <w:rsid w:val="00053FC2"/>
    <w:rsid w:val="000541D6"/>
    <w:rsid w:val="00054E47"/>
    <w:rsid w:val="00055112"/>
    <w:rsid w:val="00055625"/>
    <w:rsid w:val="00055D7E"/>
    <w:rsid w:val="00055E24"/>
    <w:rsid w:val="00055F1E"/>
    <w:rsid w:val="00056518"/>
    <w:rsid w:val="000577F1"/>
    <w:rsid w:val="00057942"/>
    <w:rsid w:val="00060091"/>
    <w:rsid w:val="000601D6"/>
    <w:rsid w:val="00060780"/>
    <w:rsid w:val="00060F7D"/>
    <w:rsid w:val="000619E2"/>
    <w:rsid w:val="000620E4"/>
    <w:rsid w:val="00062CA8"/>
    <w:rsid w:val="0006388F"/>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D76"/>
    <w:rsid w:val="00075F21"/>
    <w:rsid w:val="00076280"/>
    <w:rsid w:val="00076CA4"/>
    <w:rsid w:val="000770E4"/>
    <w:rsid w:val="00077357"/>
    <w:rsid w:val="000774ED"/>
    <w:rsid w:val="0007772B"/>
    <w:rsid w:val="00077D02"/>
    <w:rsid w:val="00077D90"/>
    <w:rsid w:val="000802AD"/>
    <w:rsid w:val="000802C0"/>
    <w:rsid w:val="00080792"/>
    <w:rsid w:val="000812A3"/>
    <w:rsid w:val="00081407"/>
    <w:rsid w:val="00082181"/>
    <w:rsid w:val="00082CBD"/>
    <w:rsid w:val="00083181"/>
    <w:rsid w:val="000838CC"/>
    <w:rsid w:val="0008481F"/>
    <w:rsid w:val="0008540A"/>
    <w:rsid w:val="00085645"/>
    <w:rsid w:val="000859DA"/>
    <w:rsid w:val="00085C32"/>
    <w:rsid w:val="00086251"/>
    <w:rsid w:val="0008635E"/>
    <w:rsid w:val="00086B84"/>
    <w:rsid w:val="00086DD9"/>
    <w:rsid w:val="00087C37"/>
    <w:rsid w:val="00087CB5"/>
    <w:rsid w:val="00087F99"/>
    <w:rsid w:val="000905A5"/>
    <w:rsid w:val="00090644"/>
    <w:rsid w:val="00091466"/>
    <w:rsid w:val="0009181C"/>
    <w:rsid w:val="000919CE"/>
    <w:rsid w:val="00091AF5"/>
    <w:rsid w:val="00091C31"/>
    <w:rsid w:val="00091E62"/>
    <w:rsid w:val="000926F7"/>
    <w:rsid w:val="00092A65"/>
    <w:rsid w:val="00092E38"/>
    <w:rsid w:val="000934EA"/>
    <w:rsid w:val="000934EF"/>
    <w:rsid w:val="000937C3"/>
    <w:rsid w:val="00093A0D"/>
    <w:rsid w:val="00094366"/>
    <w:rsid w:val="00094515"/>
    <w:rsid w:val="000949B7"/>
    <w:rsid w:val="00094EDB"/>
    <w:rsid w:val="0009541F"/>
    <w:rsid w:val="000958E7"/>
    <w:rsid w:val="00096073"/>
    <w:rsid w:val="00096978"/>
    <w:rsid w:val="00096BD0"/>
    <w:rsid w:val="00096F1F"/>
    <w:rsid w:val="00096F3A"/>
    <w:rsid w:val="000975FE"/>
    <w:rsid w:val="000978A6"/>
    <w:rsid w:val="000A02E4"/>
    <w:rsid w:val="000A03C5"/>
    <w:rsid w:val="000A082C"/>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454"/>
    <w:rsid w:val="000A59F3"/>
    <w:rsid w:val="000A606D"/>
    <w:rsid w:val="000A6076"/>
    <w:rsid w:val="000A6576"/>
    <w:rsid w:val="000A7039"/>
    <w:rsid w:val="000A7220"/>
    <w:rsid w:val="000A7934"/>
    <w:rsid w:val="000A7D35"/>
    <w:rsid w:val="000B0DC6"/>
    <w:rsid w:val="000B0F15"/>
    <w:rsid w:val="000B128B"/>
    <w:rsid w:val="000B15F2"/>
    <w:rsid w:val="000B17B6"/>
    <w:rsid w:val="000B1B0C"/>
    <w:rsid w:val="000B1F93"/>
    <w:rsid w:val="000B2352"/>
    <w:rsid w:val="000B29CA"/>
    <w:rsid w:val="000B3058"/>
    <w:rsid w:val="000B35CF"/>
    <w:rsid w:val="000B3E11"/>
    <w:rsid w:val="000B447A"/>
    <w:rsid w:val="000B46C4"/>
    <w:rsid w:val="000B514E"/>
    <w:rsid w:val="000B57A7"/>
    <w:rsid w:val="000B5EFC"/>
    <w:rsid w:val="000B63A4"/>
    <w:rsid w:val="000B6AC2"/>
    <w:rsid w:val="000B713B"/>
    <w:rsid w:val="000B727D"/>
    <w:rsid w:val="000B72F7"/>
    <w:rsid w:val="000B7A52"/>
    <w:rsid w:val="000C0B90"/>
    <w:rsid w:val="000C0BD8"/>
    <w:rsid w:val="000C1244"/>
    <w:rsid w:val="000C13A8"/>
    <w:rsid w:val="000C1923"/>
    <w:rsid w:val="000C2F64"/>
    <w:rsid w:val="000C3802"/>
    <w:rsid w:val="000C420B"/>
    <w:rsid w:val="000C4298"/>
    <w:rsid w:val="000C4493"/>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553"/>
    <w:rsid w:val="000D4ACF"/>
    <w:rsid w:val="000D4B37"/>
    <w:rsid w:val="000D4CCE"/>
    <w:rsid w:val="000D642C"/>
    <w:rsid w:val="000D6579"/>
    <w:rsid w:val="000D67E7"/>
    <w:rsid w:val="000D7355"/>
    <w:rsid w:val="000D741A"/>
    <w:rsid w:val="000E00DF"/>
    <w:rsid w:val="000E05C1"/>
    <w:rsid w:val="000E0A5C"/>
    <w:rsid w:val="000E0DA6"/>
    <w:rsid w:val="000E0EB1"/>
    <w:rsid w:val="000E1E5A"/>
    <w:rsid w:val="000E270D"/>
    <w:rsid w:val="000E2EB2"/>
    <w:rsid w:val="000E2F4B"/>
    <w:rsid w:val="000E3438"/>
    <w:rsid w:val="000E37C8"/>
    <w:rsid w:val="000E3A91"/>
    <w:rsid w:val="000E3DF4"/>
    <w:rsid w:val="000E48CF"/>
    <w:rsid w:val="000E4BD0"/>
    <w:rsid w:val="000E4D2C"/>
    <w:rsid w:val="000E5482"/>
    <w:rsid w:val="000E59A5"/>
    <w:rsid w:val="000E5F0C"/>
    <w:rsid w:val="000E6401"/>
    <w:rsid w:val="000E6489"/>
    <w:rsid w:val="000E694D"/>
    <w:rsid w:val="000E7039"/>
    <w:rsid w:val="000F04B7"/>
    <w:rsid w:val="000F0A33"/>
    <w:rsid w:val="000F100B"/>
    <w:rsid w:val="000F1335"/>
    <w:rsid w:val="000F1809"/>
    <w:rsid w:val="000F1848"/>
    <w:rsid w:val="000F2404"/>
    <w:rsid w:val="000F2B15"/>
    <w:rsid w:val="000F2B54"/>
    <w:rsid w:val="000F2D30"/>
    <w:rsid w:val="000F3363"/>
    <w:rsid w:val="000F38E4"/>
    <w:rsid w:val="000F3C9E"/>
    <w:rsid w:val="000F4649"/>
    <w:rsid w:val="000F476C"/>
    <w:rsid w:val="000F4BD5"/>
    <w:rsid w:val="000F5230"/>
    <w:rsid w:val="000F5625"/>
    <w:rsid w:val="000F5D48"/>
    <w:rsid w:val="000F61A5"/>
    <w:rsid w:val="000F666B"/>
    <w:rsid w:val="000F6B68"/>
    <w:rsid w:val="000F6CF8"/>
    <w:rsid w:val="000F7B2C"/>
    <w:rsid w:val="000F7BDA"/>
    <w:rsid w:val="000F7E60"/>
    <w:rsid w:val="001003E9"/>
    <w:rsid w:val="00100A84"/>
    <w:rsid w:val="00100C0E"/>
    <w:rsid w:val="001012B5"/>
    <w:rsid w:val="001014A9"/>
    <w:rsid w:val="00101508"/>
    <w:rsid w:val="001016D0"/>
    <w:rsid w:val="00102184"/>
    <w:rsid w:val="0010252E"/>
    <w:rsid w:val="001026CA"/>
    <w:rsid w:val="001028D9"/>
    <w:rsid w:val="00102989"/>
    <w:rsid w:val="00102D13"/>
    <w:rsid w:val="0010333D"/>
    <w:rsid w:val="00103D19"/>
    <w:rsid w:val="0010436F"/>
    <w:rsid w:val="001048DF"/>
    <w:rsid w:val="00104CC1"/>
    <w:rsid w:val="001054DB"/>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86D"/>
    <w:rsid w:val="0011669F"/>
    <w:rsid w:val="001170A0"/>
    <w:rsid w:val="001175F1"/>
    <w:rsid w:val="00117A9F"/>
    <w:rsid w:val="00117BAE"/>
    <w:rsid w:val="00120253"/>
    <w:rsid w:val="0012071E"/>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FF0"/>
    <w:rsid w:val="00127542"/>
    <w:rsid w:val="0013043C"/>
    <w:rsid w:val="00130BA3"/>
    <w:rsid w:val="00130DC9"/>
    <w:rsid w:val="00131176"/>
    <w:rsid w:val="001312A6"/>
    <w:rsid w:val="00131B18"/>
    <w:rsid w:val="00131EE0"/>
    <w:rsid w:val="00132097"/>
    <w:rsid w:val="00132D4E"/>
    <w:rsid w:val="001335AA"/>
    <w:rsid w:val="001339EB"/>
    <w:rsid w:val="00133BEA"/>
    <w:rsid w:val="00133E24"/>
    <w:rsid w:val="00134171"/>
    <w:rsid w:val="00134215"/>
    <w:rsid w:val="0013544D"/>
    <w:rsid w:val="00135506"/>
    <w:rsid w:val="00135C60"/>
    <w:rsid w:val="0013607F"/>
    <w:rsid w:val="001362C2"/>
    <w:rsid w:val="00136388"/>
    <w:rsid w:val="001370C3"/>
    <w:rsid w:val="00137257"/>
    <w:rsid w:val="00137267"/>
    <w:rsid w:val="001372EE"/>
    <w:rsid w:val="001374E3"/>
    <w:rsid w:val="001378DB"/>
    <w:rsid w:val="00137AD7"/>
    <w:rsid w:val="00137BCA"/>
    <w:rsid w:val="00140453"/>
    <w:rsid w:val="00140558"/>
    <w:rsid w:val="00140AF7"/>
    <w:rsid w:val="00140E9E"/>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0B7"/>
    <w:rsid w:val="00151116"/>
    <w:rsid w:val="001516B3"/>
    <w:rsid w:val="001517CE"/>
    <w:rsid w:val="00151AA2"/>
    <w:rsid w:val="00152B91"/>
    <w:rsid w:val="00152E7C"/>
    <w:rsid w:val="00153455"/>
    <w:rsid w:val="00153886"/>
    <w:rsid w:val="00153A50"/>
    <w:rsid w:val="0015481D"/>
    <w:rsid w:val="00154827"/>
    <w:rsid w:val="00154BCD"/>
    <w:rsid w:val="00155312"/>
    <w:rsid w:val="0015546D"/>
    <w:rsid w:val="001557D2"/>
    <w:rsid w:val="00155A15"/>
    <w:rsid w:val="00155A1E"/>
    <w:rsid w:val="00155E4B"/>
    <w:rsid w:val="00156291"/>
    <w:rsid w:val="0015667C"/>
    <w:rsid w:val="00156CB2"/>
    <w:rsid w:val="00156F81"/>
    <w:rsid w:val="00157056"/>
    <w:rsid w:val="0015721C"/>
    <w:rsid w:val="0015771C"/>
    <w:rsid w:val="001577EE"/>
    <w:rsid w:val="00157C6D"/>
    <w:rsid w:val="00157D16"/>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4E9"/>
    <w:rsid w:val="00170913"/>
    <w:rsid w:val="00171675"/>
    <w:rsid w:val="00172505"/>
    <w:rsid w:val="0017289B"/>
    <w:rsid w:val="001737A3"/>
    <w:rsid w:val="00173C7A"/>
    <w:rsid w:val="00174207"/>
    <w:rsid w:val="0017499C"/>
    <w:rsid w:val="00175716"/>
    <w:rsid w:val="00175F9B"/>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5EF6"/>
    <w:rsid w:val="00186127"/>
    <w:rsid w:val="001864E6"/>
    <w:rsid w:val="00186666"/>
    <w:rsid w:val="001866A6"/>
    <w:rsid w:val="001868A4"/>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990"/>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4BB"/>
    <w:rsid w:val="001A0B53"/>
    <w:rsid w:val="001A0BDC"/>
    <w:rsid w:val="001A0C0D"/>
    <w:rsid w:val="001A0F5B"/>
    <w:rsid w:val="001A11BB"/>
    <w:rsid w:val="001A16FA"/>
    <w:rsid w:val="001A1A55"/>
    <w:rsid w:val="001A1F4A"/>
    <w:rsid w:val="001A2DD7"/>
    <w:rsid w:val="001A2DF1"/>
    <w:rsid w:val="001A3E83"/>
    <w:rsid w:val="001A40AB"/>
    <w:rsid w:val="001A462F"/>
    <w:rsid w:val="001A4D33"/>
    <w:rsid w:val="001A5353"/>
    <w:rsid w:val="001A5683"/>
    <w:rsid w:val="001A577D"/>
    <w:rsid w:val="001A5823"/>
    <w:rsid w:val="001A5DEB"/>
    <w:rsid w:val="001A5DEF"/>
    <w:rsid w:val="001A5E81"/>
    <w:rsid w:val="001A5FE5"/>
    <w:rsid w:val="001A61A9"/>
    <w:rsid w:val="001A62C8"/>
    <w:rsid w:val="001A665B"/>
    <w:rsid w:val="001A6945"/>
    <w:rsid w:val="001B053E"/>
    <w:rsid w:val="001B1FE0"/>
    <w:rsid w:val="001B20E6"/>
    <w:rsid w:val="001B21EC"/>
    <w:rsid w:val="001B2228"/>
    <w:rsid w:val="001B2341"/>
    <w:rsid w:val="001B2F7F"/>
    <w:rsid w:val="001B32A5"/>
    <w:rsid w:val="001B40FD"/>
    <w:rsid w:val="001B48B2"/>
    <w:rsid w:val="001B4E2F"/>
    <w:rsid w:val="001B5032"/>
    <w:rsid w:val="001B5B54"/>
    <w:rsid w:val="001B626E"/>
    <w:rsid w:val="001B64FC"/>
    <w:rsid w:val="001B6868"/>
    <w:rsid w:val="001B6EEE"/>
    <w:rsid w:val="001B6F24"/>
    <w:rsid w:val="001B70E2"/>
    <w:rsid w:val="001B7A06"/>
    <w:rsid w:val="001C01C7"/>
    <w:rsid w:val="001C04D6"/>
    <w:rsid w:val="001C05D5"/>
    <w:rsid w:val="001C0621"/>
    <w:rsid w:val="001C0A86"/>
    <w:rsid w:val="001C0B2F"/>
    <w:rsid w:val="001C0C44"/>
    <w:rsid w:val="001C0F1D"/>
    <w:rsid w:val="001C1178"/>
    <w:rsid w:val="001C1205"/>
    <w:rsid w:val="001C128B"/>
    <w:rsid w:val="001C24D0"/>
    <w:rsid w:val="001C321A"/>
    <w:rsid w:val="001C388C"/>
    <w:rsid w:val="001C4620"/>
    <w:rsid w:val="001C468B"/>
    <w:rsid w:val="001C496F"/>
    <w:rsid w:val="001C53FF"/>
    <w:rsid w:val="001C578D"/>
    <w:rsid w:val="001C5CAF"/>
    <w:rsid w:val="001C5D03"/>
    <w:rsid w:val="001C5F7F"/>
    <w:rsid w:val="001C619A"/>
    <w:rsid w:val="001C6BEC"/>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977"/>
    <w:rsid w:val="001E15F5"/>
    <w:rsid w:val="001E19CD"/>
    <w:rsid w:val="001E1B90"/>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73A"/>
    <w:rsid w:val="001E7D53"/>
    <w:rsid w:val="001F058A"/>
    <w:rsid w:val="001F0724"/>
    <w:rsid w:val="001F1990"/>
    <w:rsid w:val="001F1C99"/>
    <w:rsid w:val="001F2895"/>
    <w:rsid w:val="001F28DC"/>
    <w:rsid w:val="001F2CBC"/>
    <w:rsid w:val="001F2E90"/>
    <w:rsid w:val="001F304F"/>
    <w:rsid w:val="001F31FC"/>
    <w:rsid w:val="001F3246"/>
    <w:rsid w:val="001F342C"/>
    <w:rsid w:val="001F3DFF"/>
    <w:rsid w:val="001F4151"/>
    <w:rsid w:val="001F42C9"/>
    <w:rsid w:val="001F44D7"/>
    <w:rsid w:val="001F4D16"/>
    <w:rsid w:val="001F523F"/>
    <w:rsid w:val="001F5328"/>
    <w:rsid w:val="001F541D"/>
    <w:rsid w:val="001F5C70"/>
    <w:rsid w:val="001F5D4F"/>
    <w:rsid w:val="001F5EB3"/>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1C1"/>
    <w:rsid w:val="0020329B"/>
    <w:rsid w:val="00203466"/>
    <w:rsid w:val="002036BF"/>
    <w:rsid w:val="0020391E"/>
    <w:rsid w:val="0020406C"/>
    <w:rsid w:val="00204CEB"/>
    <w:rsid w:val="00204FFB"/>
    <w:rsid w:val="00205483"/>
    <w:rsid w:val="00205680"/>
    <w:rsid w:val="0020595C"/>
    <w:rsid w:val="002061FF"/>
    <w:rsid w:val="0020620F"/>
    <w:rsid w:val="00206575"/>
    <w:rsid w:val="0020672E"/>
    <w:rsid w:val="0020687E"/>
    <w:rsid w:val="00206FF7"/>
    <w:rsid w:val="00207551"/>
    <w:rsid w:val="00207895"/>
    <w:rsid w:val="002078F7"/>
    <w:rsid w:val="00207B75"/>
    <w:rsid w:val="00207D7C"/>
    <w:rsid w:val="002102DA"/>
    <w:rsid w:val="00210879"/>
    <w:rsid w:val="00210AAB"/>
    <w:rsid w:val="0021121B"/>
    <w:rsid w:val="0021147D"/>
    <w:rsid w:val="00211CA1"/>
    <w:rsid w:val="00211D1A"/>
    <w:rsid w:val="00213D12"/>
    <w:rsid w:val="00213FD1"/>
    <w:rsid w:val="002140B5"/>
    <w:rsid w:val="002155A2"/>
    <w:rsid w:val="00215A90"/>
    <w:rsid w:val="00215BB9"/>
    <w:rsid w:val="00215DAC"/>
    <w:rsid w:val="00216279"/>
    <w:rsid w:val="00216D8A"/>
    <w:rsid w:val="00216E95"/>
    <w:rsid w:val="00217AB5"/>
    <w:rsid w:val="00217DDD"/>
    <w:rsid w:val="00217F78"/>
    <w:rsid w:val="00217F7A"/>
    <w:rsid w:val="002207BD"/>
    <w:rsid w:val="00220E98"/>
    <w:rsid w:val="002215C7"/>
    <w:rsid w:val="002215DB"/>
    <w:rsid w:val="00221AD7"/>
    <w:rsid w:val="00221C3B"/>
    <w:rsid w:val="0022217D"/>
    <w:rsid w:val="002222BE"/>
    <w:rsid w:val="002229B5"/>
    <w:rsid w:val="00222B5E"/>
    <w:rsid w:val="00223278"/>
    <w:rsid w:val="00223741"/>
    <w:rsid w:val="00223BEC"/>
    <w:rsid w:val="00223DC6"/>
    <w:rsid w:val="002248E1"/>
    <w:rsid w:val="00224BCC"/>
    <w:rsid w:val="00224EC5"/>
    <w:rsid w:val="002252A4"/>
    <w:rsid w:val="0022556B"/>
    <w:rsid w:val="002258A8"/>
    <w:rsid w:val="00226FC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69A8"/>
    <w:rsid w:val="002377E2"/>
    <w:rsid w:val="00237B05"/>
    <w:rsid w:val="00237DF0"/>
    <w:rsid w:val="00240253"/>
    <w:rsid w:val="00240E95"/>
    <w:rsid w:val="0024152F"/>
    <w:rsid w:val="00241728"/>
    <w:rsid w:val="00241992"/>
    <w:rsid w:val="00241D57"/>
    <w:rsid w:val="00241DEA"/>
    <w:rsid w:val="0024238C"/>
    <w:rsid w:val="0024245E"/>
    <w:rsid w:val="0024307A"/>
    <w:rsid w:val="0024465A"/>
    <w:rsid w:val="00244ABB"/>
    <w:rsid w:val="0024522C"/>
    <w:rsid w:val="00245CFB"/>
    <w:rsid w:val="00245EEB"/>
    <w:rsid w:val="00246027"/>
    <w:rsid w:val="002460A8"/>
    <w:rsid w:val="00246219"/>
    <w:rsid w:val="00246388"/>
    <w:rsid w:val="00246474"/>
    <w:rsid w:val="00246C8C"/>
    <w:rsid w:val="00246CAE"/>
    <w:rsid w:val="00247204"/>
    <w:rsid w:val="00247385"/>
    <w:rsid w:val="00247D3F"/>
    <w:rsid w:val="00247E18"/>
    <w:rsid w:val="00247F5B"/>
    <w:rsid w:val="00250026"/>
    <w:rsid w:val="00250543"/>
    <w:rsid w:val="00250739"/>
    <w:rsid w:val="0025113A"/>
    <w:rsid w:val="0025136B"/>
    <w:rsid w:val="0025160B"/>
    <w:rsid w:val="002518FF"/>
    <w:rsid w:val="00251AB8"/>
    <w:rsid w:val="00251EC2"/>
    <w:rsid w:val="0025236F"/>
    <w:rsid w:val="00252A64"/>
    <w:rsid w:val="00252CAC"/>
    <w:rsid w:val="00253462"/>
    <w:rsid w:val="002535C8"/>
    <w:rsid w:val="002538D0"/>
    <w:rsid w:val="00253BC2"/>
    <w:rsid w:val="002544A2"/>
    <w:rsid w:val="002546C0"/>
    <w:rsid w:val="00255083"/>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D7C"/>
    <w:rsid w:val="00262E2F"/>
    <w:rsid w:val="002633B0"/>
    <w:rsid w:val="00263451"/>
    <w:rsid w:val="00263BED"/>
    <w:rsid w:val="00263E7D"/>
    <w:rsid w:val="002649D8"/>
    <w:rsid w:val="002649F9"/>
    <w:rsid w:val="00264ED1"/>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669"/>
    <w:rsid w:val="002739C2"/>
    <w:rsid w:val="00273A18"/>
    <w:rsid w:val="00273DD2"/>
    <w:rsid w:val="00273E04"/>
    <w:rsid w:val="00273E0E"/>
    <w:rsid w:val="0027471E"/>
    <w:rsid w:val="00274805"/>
    <w:rsid w:val="00274FC9"/>
    <w:rsid w:val="00275012"/>
    <w:rsid w:val="002760A6"/>
    <w:rsid w:val="002765D8"/>
    <w:rsid w:val="00276789"/>
    <w:rsid w:val="00276DD5"/>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967"/>
    <w:rsid w:val="00283E0A"/>
    <w:rsid w:val="00284AAA"/>
    <w:rsid w:val="00284B8D"/>
    <w:rsid w:val="00284D47"/>
    <w:rsid w:val="00285466"/>
    <w:rsid w:val="0028597F"/>
    <w:rsid w:val="00285C74"/>
    <w:rsid w:val="00285DF2"/>
    <w:rsid w:val="002868A4"/>
    <w:rsid w:val="0028703E"/>
    <w:rsid w:val="002875D6"/>
    <w:rsid w:val="00287DD8"/>
    <w:rsid w:val="0029001D"/>
    <w:rsid w:val="002901B6"/>
    <w:rsid w:val="00290A2F"/>
    <w:rsid w:val="002913C8"/>
    <w:rsid w:val="002917E1"/>
    <w:rsid w:val="002919CE"/>
    <w:rsid w:val="00291BD2"/>
    <w:rsid w:val="00292019"/>
    <w:rsid w:val="00292A3C"/>
    <w:rsid w:val="00293112"/>
    <w:rsid w:val="00293AEE"/>
    <w:rsid w:val="00294132"/>
    <w:rsid w:val="0029431F"/>
    <w:rsid w:val="0029506B"/>
    <w:rsid w:val="0029523D"/>
    <w:rsid w:val="002952C9"/>
    <w:rsid w:val="002952F0"/>
    <w:rsid w:val="00295474"/>
    <w:rsid w:val="002956CD"/>
    <w:rsid w:val="00295F19"/>
    <w:rsid w:val="00296115"/>
    <w:rsid w:val="00297531"/>
    <w:rsid w:val="0029773F"/>
    <w:rsid w:val="00297BF0"/>
    <w:rsid w:val="002A02A5"/>
    <w:rsid w:val="002A0848"/>
    <w:rsid w:val="002A0980"/>
    <w:rsid w:val="002A142F"/>
    <w:rsid w:val="002A1875"/>
    <w:rsid w:val="002A1A3E"/>
    <w:rsid w:val="002A2308"/>
    <w:rsid w:val="002A2337"/>
    <w:rsid w:val="002A2390"/>
    <w:rsid w:val="002A2EFC"/>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31C"/>
    <w:rsid w:val="002B4713"/>
    <w:rsid w:val="002B471A"/>
    <w:rsid w:val="002B4B40"/>
    <w:rsid w:val="002B56D0"/>
    <w:rsid w:val="002B590B"/>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CC6"/>
    <w:rsid w:val="002C3D55"/>
    <w:rsid w:val="002C3D65"/>
    <w:rsid w:val="002C4497"/>
    <w:rsid w:val="002C47A6"/>
    <w:rsid w:val="002C506A"/>
    <w:rsid w:val="002C522C"/>
    <w:rsid w:val="002C5988"/>
    <w:rsid w:val="002C5A8B"/>
    <w:rsid w:val="002C5BA4"/>
    <w:rsid w:val="002C751F"/>
    <w:rsid w:val="002C78FE"/>
    <w:rsid w:val="002D03D2"/>
    <w:rsid w:val="002D0500"/>
    <w:rsid w:val="002D064F"/>
    <w:rsid w:val="002D1484"/>
    <w:rsid w:val="002D27BF"/>
    <w:rsid w:val="002D27F2"/>
    <w:rsid w:val="002D2FB9"/>
    <w:rsid w:val="002D3E78"/>
    <w:rsid w:val="002D4504"/>
    <w:rsid w:val="002D473A"/>
    <w:rsid w:val="002D49F3"/>
    <w:rsid w:val="002D4B92"/>
    <w:rsid w:val="002D4C5E"/>
    <w:rsid w:val="002D54E9"/>
    <w:rsid w:val="002D56C9"/>
    <w:rsid w:val="002D5E0C"/>
    <w:rsid w:val="002D736B"/>
    <w:rsid w:val="002D78CC"/>
    <w:rsid w:val="002D7C01"/>
    <w:rsid w:val="002E0652"/>
    <w:rsid w:val="002E147B"/>
    <w:rsid w:val="002E1688"/>
    <w:rsid w:val="002E1A7F"/>
    <w:rsid w:val="002E23F6"/>
    <w:rsid w:val="002E26A6"/>
    <w:rsid w:val="002E28C5"/>
    <w:rsid w:val="002E2AA9"/>
    <w:rsid w:val="002E32F9"/>
    <w:rsid w:val="002E33A5"/>
    <w:rsid w:val="002E39A3"/>
    <w:rsid w:val="002E577D"/>
    <w:rsid w:val="002E5CFB"/>
    <w:rsid w:val="002E6098"/>
    <w:rsid w:val="002E67C0"/>
    <w:rsid w:val="002E6828"/>
    <w:rsid w:val="002E68DF"/>
    <w:rsid w:val="002E6FA6"/>
    <w:rsid w:val="002E7531"/>
    <w:rsid w:val="002E7885"/>
    <w:rsid w:val="002E78B8"/>
    <w:rsid w:val="002F0158"/>
    <w:rsid w:val="002F06B4"/>
    <w:rsid w:val="002F0BED"/>
    <w:rsid w:val="002F1569"/>
    <w:rsid w:val="002F1599"/>
    <w:rsid w:val="002F165B"/>
    <w:rsid w:val="002F196E"/>
    <w:rsid w:val="002F1A11"/>
    <w:rsid w:val="002F2165"/>
    <w:rsid w:val="002F245F"/>
    <w:rsid w:val="002F2997"/>
    <w:rsid w:val="002F2B05"/>
    <w:rsid w:val="002F31DF"/>
    <w:rsid w:val="002F363A"/>
    <w:rsid w:val="002F4479"/>
    <w:rsid w:val="002F4AD9"/>
    <w:rsid w:val="002F4C1C"/>
    <w:rsid w:val="002F4CE5"/>
    <w:rsid w:val="002F4D2F"/>
    <w:rsid w:val="002F4D5F"/>
    <w:rsid w:val="002F5374"/>
    <w:rsid w:val="002F567B"/>
    <w:rsid w:val="002F6416"/>
    <w:rsid w:val="002F69E4"/>
    <w:rsid w:val="002F7039"/>
    <w:rsid w:val="002F75F4"/>
    <w:rsid w:val="002F7A09"/>
    <w:rsid w:val="002F7C07"/>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31"/>
    <w:rsid w:val="00305270"/>
    <w:rsid w:val="0030550F"/>
    <w:rsid w:val="00305600"/>
    <w:rsid w:val="00305B9F"/>
    <w:rsid w:val="00306179"/>
    <w:rsid w:val="003064B2"/>
    <w:rsid w:val="00306C4C"/>
    <w:rsid w:val="003078A5"/>
    <w:rsid w:val="00307AB9"/>
    <w:rsid w:val="00307CAE"/>
    <w:rsid w:val="00307F6F"/>
    <w:rsid w:val="00310778"/>
    <w:rsid w:val="00310CDC"/>
    <w:rsid w:val="003111CD"/>
    <w:rsid w:val="00311A2E"/>
    <w:rsid w:val="003121C1"/>
    <w:rsid w:val="00312906"/>
    <w:rsid w:val="00312BC4"/>
    <w:rsid w:val="00312D9A"/>
    <w:rsid w:val="00313062"/>
    <w:rsid w:val="00313592"/>
    <w:rsid w:val="003141C6"/>
    <w:rsid w:val="00314913"/>
    <w:rsid w:val="0031534D"/>
    <w:rsid w:val="00315927"/>
    <w:rsid w:val="00315BFB"/>
    <w:rsid w:val="00315DD3"/>
    <w:rsid w:val="0031646B"/>
    <w:rsid w:val="00316523"/>
    <w:rsid w:val="0031654B"/>
    <w:rsid w:val="003165D6"/>
    <w:rsid w:val="00316C66"/>
    <w:rsid w:val="00317A19"/>
    <w:rsid w:val="003200C8"/>
    <w:rsid w:val="003207AE"/>
    <w:rsid w:val="003209F5"/>
    <w:rsid w:val="00320A6E"/>
    <w:rsid w:val="00320C27"/>
    <w:rsid w:val="0032111B"/>
    <w:rsid w:val="0032115F"/>
    <w:rsid w:val="00321B21"/>
    <w:rsid w:val="00321F4A"/>
    <w:rsid w:val="003224D5"/>
    <w:rsid w:val="00322512"/>
    <w:rsid w:val="0032293B"/>
    <w:rsid w:val="00322A88"/>
    <w:rsid w:val="0032389C"/>
    <w:rsid w:val="00323DAC"/>
    <w:rsid w:val="0032436B"/>
    <w:rsid w:val="003243E1"/>
    <w:rsid w:val="003244B3"/>
    <w:rsid w:val="003246DC"/>
    <w:rsid w:val="00324708"/>
    <w:rsid w:val="003250D7"/>
    <w:rsid w:val="0032538B"/>
    <w:rsid w:val="00325425"/>
    <w:rsid w:val="00325DB9"/>
    <w:rsid w:val="00326062"/>
    <w:rsid w:val="0032610D"/>
    <w:rsid w:val="003262BB"/>
    <w:rsid w:val="003265AF"/>
    <w:rsid w:val="003267FD"/>
    <w:rsid w:val="00326D4A"/>
    <w:rsid w:val="00326F58"/>
    <w:rsid w:val="00327776"/>
    <w:rsid w:val="00330463"/>
    <w:rsid w:val="0033082A"/>
    <w:rsid w:val="00330DB5"/>
    <w:rsid w:val="00330E50"/>
    <w:rsid w:val="00330F36"/>
    <w:rsid w:val="00331227"/>
    <w:rsid w:val="00331277"/>
    <w:rsid w:val="00331697"/>
    <w:rsid w:val="00331973"/>
    <w:rsid w:val="00331BFB"/>
    <w:rsid w:val="003324A8"/>
    <w:rsid w:val="0033258A"/>
    <w:rsid w:val="00332A56"/>
    <w:rsid w:val="00332B93"/>
    <w:rsid w:val="00333425"/>
    <w:rsid w:val="00333F4E"/>
    <w:rsid w:val="003342E5"/>
    <w:rsid w:val="0033444E"/>
    <w:rsid w:val="00334F26"/>
    <w:rsid w:val="00335454"/>
    <w:rsid w:val="00335633"/>
    <w:rsid w:val="00336176"/>
    <w:rsid w:val="00336BEC"/>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00D"/>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5F8A"/>
    <w:rsid w:val="003670C9"/>
    <w:rsid w:val="003675F4"/>
    <w:rsid w:val="00370239"/>
    <w:rsid w:val="003707EF"/>
    <w:rsid w:val="00371544"/>
    <w:rsid w:val="003719F8"/>
    <w:rsid w:val="00371D17"/>
    <w:rsid w:val="00371F74"/>
    <w:rsid w:val="0037223F"/>
    <w:rsid w:val="0037269E"/>
    <w:rsid w:val="0037284D"/>
    <w:rsid w:val="00372E3B"/>
    <w:rsid w:val="0037355F"/>
    <w:rsid w:val="00373FF3"/>
    <w:rsid w:val="003741C2"/>
    <w:rsid w:val="00374264"/>
    <w:rsid w:val="0037449A"/>
    <w:rsid w:val="00374637"/>
    <w:rsid w:val="003748AC"/>
    <w:rsid w:val="003749BE"/>
    <w:rsid w:val="00374F3C"/>
    <w:rsid w:val="00375064"/>
    <w:rsid w:val="003750F1"/>
    <w:rsid w:val="003751AE"/>
    <w:rsid w:val="0037536E"/>
    <w:rsid w:val="003754AA"/>
    <w:rsid w:val="0037592F"/>
    <w:rsid w:val="003761A1"/>
    <w:rsid w:val="003765AF"/>
    <w:rsid w:val="003765BC"/>
    <w:rsid w:val="0037673C"/>
    <w:rsid w:val="00376D7C"/>
    <w:rsid w:val="00376F1D"/>
    <w:rsid w:val="0037700B"/>
    <w:rsid w:val="00377FB9"/>
    <w:rsid w:val="00380050"/>
    <w:rsid w:val="003800E9"/>
    <w:rsid w:val="003801F7"/>
    <w:rsid w:val="003805A2"/>
    <w:rsid w:val="0038099F"/>
    <w:rsid w:val="00380AEE"/>
    <w:rsid w:val="00381C36"/>
    <w:rsid w:val="00381D29"/>
    <w:rsid w:val="0038219A"/>
    <w:rsid w:val="00382431"/>
    <w:rsid w:val="0038267B"/>
    <w:rsid w:val="00382E70"/>
    <w:rsid w:val="0038302C"/>
    <w:rsid w:val="00383385"/>
    <w:rsid w:val="0038348B"/>
    <w:rsid w:val="00383659"/>
    <w:rsid w:val="00383A03"/>
    <w:rsid w:val="00383DB9"/>
    <w:rsid w:val="00383ECF"/>
    <w:rsid w:val="003846BC"/>
    <w:rsid w:val="00384BE2"/>
    <w:rsid w:val="00385539"/>
    <w:rsid w:val="00385797"/>
    <w:rsid w:val="0038675C"/>
    <w:rsid w:val="00386B29"/>
    <w:rsid w:val="00386C28"/>
    <w:rsid w:val="00386E74"/>
    <w:rsid w:val="0038731B"/>
    <w:rsid w:val="00387B38"/>
    <w:rsid w:val="00387CEC"/>
    <w:rsid w:val="00387F14"/>
    <w:rsid w:val="00390026"/>
    <w:rsid w:val="00390761"/>
    <w:rsid w:val="00391172"/>
    <w:rsid w:val="003914AC"/>
    <w:rsid w:val="00391CEF"/>
    <w:rsid w:val="00391D06"/>
    <w:rsid w:val="00391EEF"/>
    <w:rsid w:val="00392341"/>
    <w:rsid w:val="003923F0"/>
    <w:rsid w:val="00392588"/>
    <w:rsid w:val="0039266D"/>
    <w:rsid w:val="00392FF4"/>
    <w:rsid w:val="003934EC"/>
    <w:rsid w:val="00393A1A"/>
    <w:rsid w:val="00394709"/>
    <w:rsid w:val="00394850"/>
    <w:rsid w:val="00394F2F"/>
    <w:rsid w:val="00395420"/>
    <w:rsid w:val="0039564C"/>
    <w:rsid w:val="0039586F"/>
    <w:rsid w:val="003964C5"/>
    <w:rsid w:val="003971D3"/>
    <w:rsid w:val="003975FE"/>
    <w:rsid w:val="003979EA"/>
    <w:rsid w:val="00397A9E"/>
    <w:rsid w:val="00397B27"/>
    <w:rsid w:val="00397CAE"/>
    <w:rsid w:val="00397E33"/>
    <w:rsid w:val="003A05BD"/>
    <w:rsid w:val="003A0922"/>
    <w:rsid w:val="003A0B18"/>
    <w:rsid w:val="003A0EBE"/>
    <w:rsid w:val="003A1352"/>
    <w:rsid w:val="003A1C99"/>
    <w:rsid w:val="003A1D4C"/>
    <w:rsid w:val="003A1EA6"/>
    <w:rsid w:val="003A227F"/>
    <w:rsid w:val="003A2769"/>
    <w:rsid w:val="003A3413"/>
    <w:rsid w:val="003A3418"/>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38A"/>
    <w:rsid w:val="003B0C65"/>
    <w:rsid w:val="003B0DCF"/>
    <w:rsid w:val="003B0FB7"/>
    <w:rsid w:val="003B19BA"/>
    <w:rsid w:val="003B19E1"/>
    <w:rsid w:val="003B1AB0"/>
    <w:rsid w:val="003B1D59"/>
    <w:rsid w:val="003B1E15"/>
    <w:rsid w:val="003B25C4"/>
    <w:rsid w:val="003B28CE"/>
    <w:rsid w:val="003B2D32"/>
    <w:rsid w:val="003B2D5A"/>
    <w:rsid w:val="003B3A3A"/>
    <w:rsid w:val="003B3B6D"/>
    <w:rsid w:val="003B40C6"/>
    <w:rsid w:val="003B42C7"/>
    <w:rsid w:val="003B4301"/>
    <w:rsid w:val="003B4753"/>
    <w:rsid w:val="003B4803"/>
    <w:rsid w:val="003B4ACF"/>
    <w:rsid w:val="003B52D4"/>
    <w:rsid w:val="003B5EFF"/>
    <w:rsid w:val="003B6740"/>
    <w:rsid w:val="003B6782"/>
    <w:rsid w:val="003B6C74"/>
    <w:rsid w:val="003B7072"/>
    <w:rsid w:val="003B72B0"/>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1DB"/>
    <w:rsid w:val="003C4CE8"/>
    <w:rsid w:val="003C51E4"/>
    <w:rsid w:val="003C5245"/>
    <w:rsid w:val="003C580C"/>
    <w:rsid w:val="003C6125"/>
    <w:rsid w:val="003C7DC8"/>
    <w:rsid w:val="003C7FD4"/>
    <w:rsid w:val="003D00F1"/>
    <w:rsid w:val="003D0798"/>
    <w:rsid w:val="003D092A"/>
    <w:rsid w:val="003D0DFA"/>
    <w:rsid w:val="003D0E71"/>
    <w:rsid w:val="003D2343"/>
    <w:rsid w:val="003D2723"/>
    <w:rsid w:val="003D285F"/>
    <w:rsid w:val="003D2D52"/>
    <w:rsid w:val="003D2E62"/>
    <w:rsid w:val="003D351A"/>
    <w:rsid w:val="003D3715"/>
    <w:rsid w:val="003D37AD"/>
    <w:rsid w:val="003D37EA"/>
    <w:rsid w:val="003D3DBE"/>
    <w:rsid w:val="003D3DEF"/>
    <w:rsid w:val="003D40A5"/>
    <w:rsid w:val="003D42D5"/>
    <w:rsid w:val="003D47F1"/>
    <w:rsid w:val="003D5815"/>
    <w:rsid w:val="003D5875"/>
    <w:rsid w:val="003D5B80"/>
    <w:rsid w:val="003D5FFB"/>
    <w:rsid w:val="003E082D"/>
    <w:rsid w:val="003E1D9E"/>
    <w:rsid w:val="003E2278"/>
    <w:rsid w:val="003E2290"/>
    <w:rsid w:val="003E24C7"/>
    <w:rsid w:val="003E2530"/>
    <w:rsid w:val="003E27AE"/>
    <w:rsid w:val="003E3137"/>
    <w:rsid w:val="003E3B8E"/>
    <w:rsid w:val="003E3C2B"/>
    <w:rsid w:val="003E3DF3"/>
    <w:rsid w:val="003E3F04"/>
    <w:rsid w:val="003E527F"/>
    <w:rsid w:val="003E6148"/>
    <w:rsid w:val="003E6651"/>
    <w:rsid w:val="003E6EB7"/>
    <w:rsid w:val="003E7E07"/>
    <w:rsid w:val="003F028E"/>
    <w:rsid w:val="003F0331"/>
    <w:rsid w:val="003F0FFF"/>
    <w:rsid w:val="003F1151"/>
    <w:rsid w:val="003F1734"/>
    <w:rsid w:val="003F1E31"/>
    <w:rsid w:val="003F1E63"/>
    <w:rsid w:val="003F2056"/>
    <w:rsid w:val="003F239D"/>
    <w:rsid w:val="003F3315"/>
    <w:rsid w:val="003F3725"/>
    <w:rsid w:val="003F38C4"/>
    <w:rsid w:val="003F3EA7"/>
    <w:rsid w:val="003F411D"/>
    <w:rsid w:val="003F43A8"/>
    <w:rsid w:val="003F49DC"/>
    <w:rsid w:val="003F4AC9"/>
    <w:rsid w:val="003F4B82"/>
    <w:rsid w:val="003F5033"/>
    <w:rsid w:val="003F55C7"/>
    <w:rsid w:val="003F5AC6"/>
    <w:rsid w:val="003F5E55"/>
    <w:rsid w:val="003F6574"/>
    <w:rsid w:val="003F6FFC"/>
    <w:rsid w:val="003F74E6"/>
    <w:rsid w:val="003F7AA9"/>
    <w:rsid w:val="003F7DBD"/>
    <w:rsid w:val="003F7F27"/>
    <w:rsid w:val="00400BF7"/>
    <w:rsid w:val="00400ED4"/>
    <w:rsid w:val="00401583"/>
    <w:rsid w:val="00401632"/>
    <w:rsid w:val="00401ED6"/>
    <w:rsid w:val="00401F95"/>
    <w:rsid w:val="004026BF"/>
    <w:rsid w:val="00402753"/>
    <w:rsid w:val="004037DA"/>
    <w:rsid w:val="004047B0"/>
    <w:rsid w:val="004049A6"/>
    <w:rsid w:val="00404A9E"/>
    <w:rsid w:val="00404D9A"/>
    <w:rsid w:val="00405222"/>
    <w:rsid w:val="00405540"/>
    <w:rsid w:val="00405875"/>
    <w:rsid w:val="00405A0E"/>
    <w:rsid w:val="00405A30"/>
    <w:rsid w:val="00405CF1"/>
    <w:rsid w:val="00405DF8"/>
    <w:rsid w:val="00406089"/>
    <w:rsid w:val="00406C03"/>
    <w:rsid w:val="00406CBF"/>
    <w:rsid w:val="00406F37"/>
    <w:rsid w:val="00406F99"/>
    <w:rsid w:val="00406FE5"/>
    <w:rsid w:val="004073D9"/>
    <w:rsid w:val="004075C7"/>
    <w:rsid w:val="00407802"/>
    <w:rsid w:val="00407C7A"/>
    <w:rsid w:val="0041031A"/>
    <w:rsid w:val="00411FD3"/>
    <w:rsid w:val="00412319"/>
    <w:rsid w:val="00412735"/>
    <w:rsid w:val="004127B0"/>
    <w:rsid w:val="00412943"/>
    <w:rsid w:val="004129A6"/>
    <w:rsid w:val="00412B53"/>
    <w:rsid w:val="004134D4"/>
    <w:rsid w:val="00413ABA"/>
    <w:rsid w:val="00413E52"/>
    <w:rsid w:val="00414464"/>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A22"/>
    <w:rsid w:val="00420F75"/>
    <w:rsid w:val="004217AC"/>
    <w:rsid w:val="0042194C"/>
    <w:rsid w:val="00422C7D"/>
    <w:rsid w:val="00422D8E"/>
    <w:rsid w:val="004233FA"/>
    <w:rsid w:val="00423A23"/>
    <w:rsid w:val="00423A4A"/>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61B"/>
    <w:rsid w:val="004308D8"/>
    <w:rsid w:val="00430BE2"/>
    <w:rsid w:val="00430E6C"/>
    <w:rsid w:val="00430F16"/>
    <w:rsid w:val="00430F75"/>
    <w:rsid w:val="00430F89"/>
    <w:rsid w:val="004314F3"/>
    <w:rsid w:val="00432304"/>
    <w:rsid w:val="004327CE"/>
    <w:rsid w:val="00432C72"/>
    <w:rsid w:val="00433337"/>
    <w:rsid w:val="0043349C"/>
    <w:rsid w:val="00433525"/>
    <w:rsid w:val="00433598"/>
    <w:rsid w:val="00433844"/>
    <w:rsid w:val="00433CE8"/>
    <w:rsid w:val="00433F5C"/>
    <w:rsid w:val="0043458A"/>
    <w:rsid w:val="00434CE3"/>
    <w:rsid w:val="00434FA9"/>
    <w:rsid w:val="004351BC"/>
    <w:rsid w:val="00435379"/>
    <w:rsid w:val="004359CF"/>
    <w:rsid w:val="00435DA2"/>
    <w:rsid w:val="00435F89"/>
    <w:rsid w:val="004361E5"/>
    <w:rsid w:val="00436444"/>
    <w:rsid w:val="004368C2"/>
    <w:rsid w:val="00436956"/>
    <w:rsid w:val="00436989"/>
    <w:rsid w:val="00436EF3"/>
    <w:rsid w:val="00437D40"/>
    <w:rsid w:val="00437FA2"/>
    <w:rsid w:val="00441B93"/>
    <w:rsid w:val="0044247A"/>
    <w:rsid w:val="00442E3C"/>
    <w:rsid w:val="0044326A"/>
    <w:rsid w:val="00443819"/>
    <w:rsid w:val="004440A3"/>
    <w:rsid w:val="00446DCC"/>
    <w:rsid w:val="00446E04"/>
    <w:rsid w:val="00446E64"/>
    <w:rsid w:val="00446F65"/>
    <w:rsid w:val="0044738C"/>
    <w:rsid w:val="0044753C"/>
    <w:rsid w:val="00447D47"/>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23"/>
    <w:rsid w:val="00456093"/>
    <w:rsid w:val="004561C5"/>
    <w:rsid w:val="00456B1C"/>
    <w:rsid w:val="00456D90"/>
    <w:rsid w:val="00457226"/>
    <w:rsid w:val="00457885"/>
    <w:rsid w:val="00460078"/>
    <w:rsid w:val="00460A5C"/>
    <w:rsid w:val="00460AFF"/>
    <w:rsid w:val="00460EDF"/>
    <w:rsid w:val="00461010"/>
    <w:rsid w:val="00461C19"/>
    <w:rsid w:val="00461CCB"/>
    <w:rsid w:val="004638EF"/>
    <w:rsid w:val="00463F30"/>
    <w:rsid w:val="004644B3"/>
    <w:rsid w:val="00465229"/>
    <w:rsid w:val="00465414"/>
    <w:rsid w:val="004654F3"/>
    <w:rsid w:val="00465AA4"/>
    <w:rsid w:val="004661D9"/>
    <w:rsid w:val="00466836"/>
    <w:rsid w:val="004671C8"/>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6A2"/>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79D"/>
    <w:rsid w:val="00482DCC"/>
    <w:rsid w:val="0048305E"/>
    <w:rsid w:val="00483233"/>
    <w:rsid w:val="004832D2"/>
    <w:rsid w:val="00483366"/>
    <w:rsid w:val="0048392A"/>
    <w:rsid w:val="00483DE4"/>
    <w:rsid w:val="0048435B"/>
    <w:rsid w:val="004843F0"/>
    <w:rsid w:val="00484B7B"/>
    <w:rsid w:val="004861BB"/>
    <w:rsid w:val="00486971"/>
    <w:rsid w:val="00486A83"/>
    <w:rsid w:val="00486E52"/>
    <w:rsid w:val="00487568"/>
    <w:rsid w:val="00487D35"/>
    <w:rsid w:val="00487D76"/>
    <w:rsid w:val="0049006D"/>
    <w:rsid w:val="004902DB"/>
    <w:rsid w:val="00490ACC"/>
    <w:rsid w:val="00491150"/>
    <w:rsid w:val="004918C6"/>
    <w:rsid w:val="00491F01"/>
    <w:rsid w:val="00491F38"/>
    <w:rsid w:val="004922A8"/>
    <w:rsid w:val="004926D4"/>
    <w:rsid w:val="00492E28"/>
    <w:rsid w:val="00493140"/>
    <w:rsid w:val="00494B4C"/>
    <w:rsid w:val="00494CDF"/>
    <w:rsid w:val="00494FDD"/>
    <w:rsid w:val="00495300"/>
    <w:rsid w:val="004962AA"/>
    <w:rsid w:val="00497112"/>
    <w:rsid w:val="0049765A"/>
    <w:rsid w:val="00497FB8"/>
    <w:rsid w:val="004A046E"/>
    <w:rsid w:val="004A04BD"/>
    <w:rsid w:val="004A05A1"/>
    <w:rsid w:val="004A0623"/>
    <w:rsid w:val="004A1689"/>
    <w:rsid w:val="004A2243"/>
    <w:rsid w:val="004A2B2A"/>
    <w:rsid w:val="004A2E7A"/>
    <w:rsid w:val="004A306B"/>
    <w:rsid w:val="004A36AA"/>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44DA"/>
    <w:rsid w:val="004B527B"/>
    <w:rsid w:val="004B569A"/>
    <w:rsid w:val="004B5BB2"/>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0D2"/>
    <w:rsid w:val="004C12D4"/>
    <w:rsid w:val="004C22A9"/>
    <w:rsid w:val="004C29E5"/>
    <w:rsid w:val="004C2A08"/>
    <w:rsid w:val="004C2BF8"/>
    <w:rsid w:val="004C2E58"/>
    <w:rsid w:val="004C3013"/>
    <w:rsid w:val="004C305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9AE"/>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1B33"/>
    <w:rsid w:val="004E2013"/>
    <w:rsid w:val="004E205B"/>
    <w:rsid w:val="004E2161"/>
    <w:rsid w:val="004E21BB"/>
    <w:rsid w:val="004E2310"/>
    <w:rsid w:val="004E29A1"/>
    <w:rsid w:val="004E2D17"/>
    <w:rsid w:val="004E32F9"/>
    <w:rsid w:val="004E3349"/>
    <w:rsid w:val="004E351C"/>
    <w:rsid w:val="004E372C"/>
    <w:rsid w:val="004E4141"/>
    <w:rsid w:val="004E442E"/>
    <w:rsid w:val="004E446D"/>
    <w:rsid w:val="004E44B8"/>
    <w:rsid w:val="004E4DC1"/>
    <w:rsid w:val="004E4EEE"/>
    <w:rsid w:val="004E4F8B"/>
    <w:rsid w:val="004E5134"/>
    <w:rsid w:val="004E51EC"/>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839"/>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246"/>
    <w:rsid w:val="00503499"/>
    <w:rsid w:val="00503798"/>
    <w:rsid w:val="0050379D"/>
    <w:rsid w:val="005039D4"/>
    <w:rsid w:val="005040AE"/>
    <w:rsid w:val="00504D14"/>
    <w:rsid w:val="0050586B"/>
    <w:rsid w:val="00505A38"/>
    <w:rsid w:val="00505BFF"/>
    <w:rsid w:val="00506D1F"/>
    <w:rsid w:val="00506D25"/>
    <w:rsid w:val="00506F27"/>
    <w:rsid w:val="0050713C"/>
    <w:rsid w:val="00507545"/>
    <w:rsid w:val="005078C9"/>
    <w:rsid w:val="005079BE"/>
    <w:rsid w:val="00510420"/>
    <w:rsid w:val="00510B3C"/>
    <w:rsid w:val="00510D68"/>
    <w:rsid w:val="0051130E"/>
    <w:rsid w:val="00511B65"/>
    <w:rsid w:val="00512A6B"/>
    <w:rsid w:val="00512E56"/>
    <w:rsid w:val="0051350F"/>
    <w:rsid w:val="005136DD"/>
    <w:rsid w:val="00513705"/>
    <w:rsid w:val="00513B20"/>
    <w:rsid w:val="00513B63"/>
    <w:rsid w:val="00514163"/>
    <w:rsid w:val="005141CC"/>
    <w:rsid w:val="0051421F"/>
    <w:rsid w:val="00514969"/>
    <w:rsid w:val="00514C95"/>
    <w:rsid w:val="00514D41"/>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2FB"/>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586"/>
    <w:rsid w:val="00534CCC"/>
    <w:rsid w:val="00534F59"/>
    <w:rsid w:val="005350E3"/>
    <w:rsid w:val="00536307"/>
    <w:rsid w:val="00536462"/>
    <w:rsid w:val="005365EB"/>
    <w:rsid w:val="005367E6"/>
    <w:rsid w:val="0053685E"/>
    <w:rsid w:val="00536A1B"/>
    <w:rsid w:val="00536AE4"/>
    <w:rsid w:val="00536B14"/>
    <w:rsid w:val="00536C45"/>
    <w:rsid w:val="00536E18"/>
    <w:rsid w:val="00536E47"/>
    <w:rsid w:val="00536F8D"/>
    <w:rsid w:val="00537070"/>
    <w:rsid w:val="005372D2"/>
    <w:rsid w:val="0053761E"/>
    <w:rsid w:val="00537910"/>
    <w:rsid w:val="00537C75"/>
    <w:rsid w:val="00540052"/>
    <w:rsid w:val="005408A0"/>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5E5A"/>
    <w:rsid w:val="0054646F"/>
    <w:rsid w:val="00546DB8"/>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6B6F"/>
    <w:rsid w:val="00557145"/>
    <w:rsid w:val="0055726B"/>
    <w:rsid w:val="00557509"/>
    <w:rsid w:val="005578A7"/>
    <w:rsid w:val="005600A3"/>
    <w:rsid w:val="00560D3D"/>
    <w:rsid w:val="005610D4"/>
    <w:rsid w:val="005613B1"/>
    <w:rsid w:val="005613F9"/>
    <w:rsid w:val="00561D5A"/>
    <w:rsid w:val="00562191"/>
    <w:rsid w:val="00562323"/>
    <w:rsid w:val="005644D2"/>
    <w:rsid w:val="0056504D"/>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774"/>
    <w:rsid w:val="00573CE8"/>
    <w:rsid w:val="0057429F"/>
    <w:rsid w:val="00574617"/>
    <w:rsid w:val="00574FAB"/>
    <w:rsid w:val="005759B0"/>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9D4"/>
    <w:rsid w:val="00584AA6"/>
    <w:rsid w:val="00585332"/>
    <w:rsid w:val="00585613"/>
    <w:rsid w:val="00585624"/>
    <w:rsid w:val="00585859"/>
    <w:rsid w:val="00585886"/>
    <w:rsid w:val="0058588F"/>
    <w:rsid w:val="00585A65"/>
    <w:rsid w:val="0058634E"/>
    <w:rsid w:val="005863CF"/>
    <w:rsid w:val="005863DD"/>
    <w:rsid w:val="005870D2"/>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165"/>
    <w:rsid w:val="00593270"/>
    <w:rsid w:val="00593956"/>
    <w:rsid w:val="00594003"/>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286"/>
    <w:rsid w:val="005A75BE"/>
    <w:rsid w:val="005A7849"/>
    <w:rsid w:val="005B00CB"/>
    <w:rsid w:val="005B052F"/>
    <w:rsid w:val="005B0D40"/>
    <w:rsid w:val="005B18A0"/>
    <w:rsid w:val="005B1F26"/>
    <w:rsid w:val="005B2DB8"/>
    <w:rsid w:val="005B30B4"/>
    <w:rsid w:val="005B3128"/>
    <w:rsid w:val="005B34C7"/>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1D38"/>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D0B"/>
    <w:rsid w:val="005D0E7F"/>
    <w:rsid w:val="005D0EC1"/>
    <w:rsid w:val="005D1172"/>
    <w:rsid w:val="005D1478"/>
    <w:rsid w:val="005D1D5B"/>
    <w:rsid w:val="005D1EED"/>
    <w:rsid w:val="005D3747"/>
    <w:rsid w:val="005D395C"/>
    <w:rsid w:val="005D40FA"/>
    <w:rsid w:val="005D42F2"/>
    <w:rsid w:val="005D4889"/>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47C"/>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601"/>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B97"/>
    <w:rsid w:val="005F40E4"/>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5F7C7F"/>
    <w:rsid w:val="006008BE"/>
    <w:rsid w:val="006009F4"/>
    <w:rsid w:val="0060138E"/>
    <w:rsid w:val="0060182D"/>
    <w:rsid w:val="00601A22"/>
    <w:rsid w:val="00602083"/>
    <w:rsid w:val="0060262B"/>
    <w:rsid w:val="00602685"/>
    <w:rsid w:val="00602789"/>
    <w:rsid w:val="00602AF0"/>
    <w:rsid w:val="00602D4B"/>
    <w:rsid w:val="00603752"/>
    <w:rsid w:val="00603BD8"/>
    <w:rsid w:val="00603E70"/>
    <w:rsid w:val="00603FC1"/>
    <w:rsid w:val="00605213"/>
    <w:rsid w:val="00605A28"/>
    <w:rsid w:val="00606062"/>
    <w:rsid w:val="006063FB"/>
    <w:rsid w:val="00606D5A"/>
    <w:rsid w:val="0061133B"/>
    <w:rsid w:val="00611450"/>
    <w:rsid w:val="0061178A"/>
    <w:rsid w:val="006118DB"/>
    <w:rsid w:val="006118EE"/>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92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6FB"/>
    <w:rsid w:val="00625BD2"/>
    <w:rsid w:val="006269B6"/>
    <w:rsid w:val="00626D3F"/>
    <w:rsid w:val="006270CB"/>
    <w:rsid w:val="00630704"/>
    <w:rsid w:val="00630BC2"/>
    <w:rsid w:val="00630F13"/>
    <w:rsid w:val="00631485"/>
    <w:rsid w:val="00631671"/>
    <w:rsid w:val="00631B3A"/>
    <w:rsid w:val="00632B55"/>
    <w:rsid w:val="00632B79"/>
    <w:rsid w:val="00632C8D"/>
    <w:rsid w:val="00632E06"/>
    <w:rsid w:val="00632E36"/>
    <w:rsid w:val="00632FF2"/>
    <w:rsid w:val="006330A1"/>
    <w:rsid w:val="006331B7"/>
    <w:rsid w:val="00633B02"/>
    <w:rsid w:val="00633B10"/>
    <w:rsid w:val="00634077"/>
    <w:rsid w:val="00634654"/>
    <w:rsid w:val="0063477B"/>
    <w:rsid w:val="00634BF7"/>
    <w:rsid w:val="0063542D"/>
    <w:rsid w:val="00635871"/>
    <w:rsid w:val="00635E9B"/>
    <w:rsid w:val="0063609A"/>
    <w:rsid w:val="006361F7"/>
    <w:rsid w:val="006362DF"/>
    <w:rsid w:val="00636383"/>
    <w:rsid w:val="006364CD"/>
    <w:rsid w:val="006373B7"/>
    <w:rsid w:val="00637D34"/>
    <w:rsid w:val="00637FC4"/>
    <w:rsid w:val="00640294"/>
    <w:rsid w:val="0064163E"/>
    <w:rsid w:val="006420F9"/>
    <w:rsid w:val="00642772"/>
    <w:rsid w:val="00642AFE"/>
    <w:rsid w:val="006432A7"/>
    <w:rsid w:val="006438C4"/>
    <w:rsid w:val="006443EF"/>
    <w:rsid w:val="0064465A"/>
    <w:rsid w:val="006448EC"/>
    <w:rsid w:val="00644BAF"/>
    <w:rsid w:val="00644F72"/>
    <w:rsid w:val="006453DF"/>
    <w:rsid w:val="00645BED"/>
    <w:rsid w:val="006460AC"/>
    <w:rsid w:val="00646196"/>
    <w:rsid w:val="006461BB"/>
    <w:rsid w:val="006462E3"/>
    <w:rsid w:val="00646B78"/>
    <w:rsid w:val="00646BF9"/>
    <w:rsid w:val="00646F5C"/>
    <w:rsid w:val="00647236"/>
    <w:rsid w:val="0064761D"/>
    <w:rsid w:val="0064776F"/>
    <w:rsid w:val="00647877"/>
    <w:rsid w:val="006504D9"/>
    <w:rsid w:val="006507F0"/>
    <w:rsid w:val="00650C1A"/>
    <w:rsid w:val="0065109E"/>
    <w:rsid w:val="00651891"/>
    <w:rsid w:val="00651B63"/>
    <w:rsid w:val="00651D40"/>
    <w:rsid w:val="00652017"/>
    <w:rsid w:val="006528EA"/>
    <w:rsid w:val="00652BE1"/>
    <w:rsid w:val="00652F6D"/>
    <w:rsid w:val="006535D0"/>
    <w:rsid w:val="00653779"/>
    <w:rsid w:val="0065427B"/>
    <w:rsid w:val="00654A0D"/>
    <w:rsid w:val="00654B17"/>
    <w:rsid w:val="00654BE0"/>
    <w:rsid w:val="00655854"/>
    <w:rsid w:val="006558B4"/>
    <w:rsid w:val="00655E67"/>
    <w:rsid w:val="006560F5"/>
    <w:rsid w:val="00656697"/>
    <w:rsid w:val="0065691F"/>
    <w:rsid w:val="006571E9"/>
    <w:rsid w:val="0065750A"/>
    <w:rsid w:val="00657527"/>
    <w:rsid w:val="00657BD6"/>
    <w:rsid w:val="00657F67"/>
    <w:rsid w:val="006602FA"/>
    <w:rsid w:val="00660366"/>
    <w:rsid w:val="006603A1"/>
    <w:rsid w:val="0066250B"/>
    <w:rsid w:val="0066264E"/>
    <w:rsid w:val="0066267D"/>
    <w:rsid w:val="00662A3D"/>
    <w:rsid w:val="00663746"/>
    <w:rsid w:val="006638D8"/>
    <w:rsid w:val="00663EE2"/>
    <w:rsid w:val="00663F29"/>
    <w:rsid w:val="006647FA"/>
    <w:rsid w:val="00664990"/>
    <w:rsid w:val="006654F5"/>
    <w:rsid w:val="0066650B"/>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764"/>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14F"/>
    <w:rsid w:val="006856A0"/>
    <w:rsid w:val="0068686D"/>
    <w:rsid w:val="00687159"/>
    <w:rsid w:val="00687289"/>
    <w:rsid w:val="00687955"/>
    <w:rsid w:val="00687961"/>
    <w:rsid w:val="00690CDB"/>
    <w:rsid w:val="00690EF5"/>
    <w:rsid w:val="00691138"/>
    <w:rsid w:val="0069167E"/>
    <w:rsid w:val="00691CC8"/>
    <w:rsid w:val="00691FDF"/>
    <w:rsid w:val="00691FE3"/>
    <w:rsid w:val="00692000"/>
    <w:rsid w:val="0069227B"/>
    <w:rsid w:val="00692301"/>
    <w:rsid w:val="00692359"/>
    <w:rsid w:val="006926E9"/>
    <w:rsid w:val="006927D7"/>
    <w:rsid w:val="00693956"/>
    <w:rsid w:val="0069417D"/>
    <w:rsid w:val="0069468E"/>
    <w:rsid w:val="00694AEC"/>
    <w:rsid w:val="00694CA2"/>
    <w:rsid w:val="00695043"/>
    <w:rsid w:val="006959ED"/>
    <w:rsid w:val="00695DAE"/>
    <w:rsid w:val="00696303"/>
    <w:rsid w:val="00696313"/>
    <w:rsid w:val="0069671F"/>
    <w:rsid w:val="00696B17"/>
    <w:rsid w:val="00696FC7"/>
    <w:rsid w:val="0069704D"/>
    <w:rsid w:val="006970F1"/>
    <w:rsid w:val="006974D2"/>
    <w:rsid w:val="0069755B"/>
    <w:rsid w:val="00697F5B"/>
    <w:rsid w:val="006A1357"/>
    <w:rsid w:val="006A151A"/>
    <w:rsid w:val="006A1763"/>
    <w:rsid w:val="006A18FF"/>
    <w:rsid w:val="006A1901"/>
    <w:rsid w:val="006A1C68"/>
    <w:rsid w:val="006A1D2C"/>
    <w:rsid w:val="006A243F"/>
    <w:rsid w:val="006A362F"/>
    <w:rsid w:val="006A3CAD"/>
    <w:rsid w:val="006A3DEB"/>
    <w:rsid w:val="006A3E33"/>
    <w:rsid w:val="006A40D2"/>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07A"/>
    <w:rsid w:val="006B3534"/>
    <w:rsid w:val="006B38F4"/>
    <w:rsid w:val="006B452D"/>
    <w:rsid w:val="006B4987"/>
    <w:rsid w:val="006B4D00"/>
    <w:rsid w:val="006B4F04"/>
    <w:rsid w:val="006B5489"/>
    <w:rsid w:val="006B5D6C"/>
    <w:rsid w:val="006B5DE9"/>
    <w:rsid w:val="006B6312"/>
    <w:rsid w:val="006B6818"/>
    <w:rsid w:val="006B68ED"/>
    <w:rsid w:val="006B6E16"/>
    <w:rsid w:val="006B7555"/>
    <w:rsid w:val="006B790A"/>
    <w:rsid w:val="006B7B7B"/>
    <w:rsid w:val="006B7FC8"/>
    <w:rsid w:val="006C007A"/>
    <w:rsid w:val="006C0700"/>
    <w:rsid w:val="006C0805"/>
    <w:rsid w:val="006C0AAE"/>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118"/>
    <w:rsid w:val="006E062E"/>
    <w:rsid w:val="006E1248"/>
    <w:rsid w:val="006E16DE"/>
    <w:rsid w:val="006E189D"/>
    <w:rsid w:val="006E210D"/>
    <w:rsid w:val="006E26BD"/>
    <w:rsid w:val="006E29D7"/>
    <w:rsid w:val="006E334E"/>
    <w:rsid w:val="006E3C53"/>
    <w:rsid w:val="006E43CD"/>
    <w:rsid w:val="006E470B"/>
    <w:rsid w:val="006E5298"/>
    <w:rsid w:val="006E5480"/>
    <w:rsid w:val="006E581B"/>
    <w:rsid w:val="006E5999"/>
    <w:rsid w:val="006E5A38"/>
    <w:rsid w:val="006E6C28"/>
    <w:rsid w:val="006E707D"/>
    <w:rsid w:val="006E74CF"/>
    <w:rsid w:val="006E7EA8"/>
    <w:rsid w:val="006F00E2"/>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2D63"/>
    <w:rsid w:val="00703F48"/>
    <w:rsid w:val="0070405A"/>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078"/>
    <w:rsid w:val="00711220"/>
    <w:rsid w:val="0071175E"/>
    <w:rsid w:val="00711D6D"/>
    <w:rsid w:val="00712D3D"/>
    <w:rsid w:val="00713121"/>
    <w:rsid w:val="007131BB"/>
    <w:rsid w:val="00713575"/>
    <w:rsid w:val="00713647"/>
    <w:rsid w:val="00713F0F"/>
    <w:rsid w:val="00714744"/>
    <w:rsid w:val="0071495B"/>
    <w:rsid w:val="007151AD"/>
    <w:rsid w:val="00715226"/>
    <w:rsid w:val="00715758"/>
    <w:rsid w:val="00715967"/>
    <w:rsid w:val="00715B79"/>
    <w:rsid w:val="007164B5"/>
    <w:rsid w:val="00716906"/>
    <w:rsid w:val="007169E9"/>
    <w:rsid w:val="00716AF1"/>
    <w:rsid w:val="00717366"/>
    <w:rsid w:val="007176FC"/>
    <w:rsid w:val="00717921"/>
    <w:rsid w:val="00721088"/>
    <w:rsid w:val="0072112D"/>
    <w:rsid w:val="007212A7"/>
    <w:rsid w:val="007214CB"/>
    <w:rsid w:val="0072161E"/>
    <w:rsid w:val="00721659"/>
    <w:rsid w:val="00722237"/>
    <w:rsid w:val="0072245A"/>
    <w:rsid w:val="00722652"/>
    <w:rsid w:val="007229BB"/>
    <w:rsid w:val="0072319F"/>
    <w:rsid w:val="007234EC"/>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4AF"/>
    <w:rsid w:val="00735545"/>
    <w:rsid w:val="0073554F"/>
    <w:rsid w:val="007367B1"/>
    <w:rsid w:val="00737A9A"/>
    <w:rsid w:val="00740249"/>
    <w:rsid w:val="007403F9"/>
    <w:rsid w:val="00740AD9"/>
    <w:rsid w:val="00740D68"/>
    <w:rsid w:val="00740E8C"/>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5C4E"/>
    <w:rsid w:val="00746130"/>
    <w:rsid w:val="00746231"/>
    <w:rsid w:val="007466F6"/>
    <w:rsid w:val="007468B4"/>
    <w:rsid w:val="00746E10"/>
    <w:rsid w:val="00746E91"/>
    <w:rsid w:val="00746ED6"/>
    <w:rsid w:val="00746FB2"/>
    <w:rsid w:val="007470A4"/>
    <w:rsid w:val="007475AF"/>
    <w:rsid w:val="007476C6"/>
    <w:rsid w:val="00747746"/>
    <w:rsid w:val="00750DB9"/>
    <w:rsid w:val="00752373"/>
    <w:rsid w:val="00752B38"/>
    <w:rsid w:val="0075356D"/>
    <w:rsid w:val="00753C39"/>
    <w:rsid w:val="00753CDC"/>
    <w:rsid w:val="007550DF"/>
    <w:rsid w:val="00755E7D"/>
    <w:rsid w:val="007565B3"/>
    <w:rsid w:val="00756606"/>
    <w:rsid w:val="00757207"/>
    <w:rsid w:val="0075748B"/>
    <w:rsid w:val="00757709"/>
    <w:rsid w:val="0075791F"/>
    <w:rsid w:val="0076017E"/>
    <w:rsid w:val="0076019F"/>
    <w:rsid w:val="00760A36"/>
    <w:rsid w:val="00761050"/>
    <w:rsid w:val="00761426"/>
    <w:rsid w:val="00761B1D"/>
    <w:rsid w:val="00761E1E"/>
    <w:rsid w:val="00761F59"/>
    <w:rsid w:val="007624E1"/>
    <w:rsid w:val="00762994"/>
    <w:rsid w:val="00762ED6"/>
    <w:rsid w:val="00763952"/>
    <w:rsid w:val="0076407F"/>
    <w:rsid w:val="00764B6F"/>
    <w:rsid w:val="00765F93"/>
    <w:rsid w:val="007667B2"/>
    <w:rsid w:val="00766CF5"/>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105"/>
    <w:rsid w:val="0077554B"/>
    <w:rsid w:val="00775621"/>
    <w:rsid w:val="00775C3D"/>
    <w:rsid w:val="00776D92"/>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5DDD"/>
    <w:rsid w:val="00786448"/>
    <w:rsid w:val="007864D7"/>
    <w:rsid w:val="0078683F"/>
    <w:rsid w:val="00786B09"/>
    <w:rsid w:val="00787140"/>
    <w:rsid w:val="0078746F"/>
    <w:rsid w:val="00787741"/>
    <w:rsid w:val="0078799F"/>
    <w:rsid w:val="007879AB"/>
    <w:rsid w:val="00787EDE"/>
    <w:rsid w:val="00790286"/>
    <w:rsid w:val="00791787"/>
    <w:rsid w:val="00791855"/>
    <w:rsid w:val="007920D6"/>
    <w:rsid w:val="0079245A"/>
    <w:rsid w:val="00792A31"/>
    <w:rsid w:val="00792B50"/>
    <w:rsid w:val="00792F67"/>
    <w:rsid w:val="00793978"/>
    <w:rsid w:val="00793A97"/>
    <w:rsid w:val="0079459C"/>
    <w:rsid w:val="00794659"/>
    <w:rsid w:val="00794940"/>
    <w:rsid w:val="00794F04"/>
    <w:rsid w:val="00794F45"/>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0D4"/>
    <w:rsid w:val="007A58FA"/>
    <w:rsid w:val="007A59E3"/>
    <w:rsid w:val="007A5B08"/>
    <w:rsid w:val="007A5B53"/>
    <w:rsid w:val="007A5BF8"/>
    <w:rsid w:val="007A6BE9"/>
    <w:rsid w:val="007A74D7"/>
    <w:rsid w:val="007A7776"/>
    <w:rsid w:val="007A7D6F"/>
    <w:rsid w:val="007B0739"/>
    <w:rsid w:val="007B0CB7"/>
    <w:rsid w:val="007B0FD6"/>
    <w:rsid w:val="007B11EB"/>
    <w:rsid w:val="007B1470"/>
    <w:rsid w:val="007B147E"/>
    <w:rsid w:val="007B191B"/>
    <w:rsid w:val="007B1E0C"/>
    <w:rsid w:val="007B226E"/>
    <w:rsid w:val="007B2671"/>
    <w:rsid w:val="007B2ED6"/>
    <w:rsid w:val="007B3564"/>
    <w:rsid w:val="007B3D68"/>
    <w:rsid w:val="007B44C4"/>
    <w:rsid w:val="007B464E"/>
    <w:rsid w:val="007B46E8"/>
    <w:rsid w:val="007B4A89"/>
    <w:rsid w:val="007B4B6A"/>
    <w:rsid w:val="007B5233"/>
    <w:rsid w:val="007B5AB2"/>
    <w:rsid w:val="007B5E5D"/>
    <w:rsid w:val="007B6F74"/>
    <w:rsid w:val="007B717E"/>
    <w:rsid w:val="007B74BF"/>
    <w:rsid w:val="007C00FF"/>
    <w:rsid w:val="007C1604"/>
    <w:rsid w:val="007C16DE"/>
    <w:rsid w:val="007C17CE"/>
    <w:rsid w:val="007C2C0A"/>
    <w:rsid w:val="007C3361"/>
    <w:rsid w:val="007C34B2"/>
    <w:rsid w:val="007C34D9"/>
    <w:rsid w:val="007C49E8"/>
    <w:rsid w:val="007C4B32"/>
    <w:rsid w:val="007C55EF"/>
    <w:rsid w:val="007C65D4"/>
    <w:rsid w:val="007C667C"/>
    <w:rsid w:val="007C794D"/>
    <w:rsid w:val="007C7A32"/>
    <w:rsid w:val="007C7B91"/>
    <w:rsid w:val="007D019B"/>
    <w:rsid w:val="007D020F"/>
    <w:rsid w:val="007D05EC"/>
    <w:rsid w:val="007D080D"/>
    <w:rsid w:val="007D0EBD"/>
    <w:rsid w:val="007D13B7"/>
    <w:rsid w:val="007D1468"/>
    <w:rsid w:val="007D17B8"/>
    <w:rsid w:val="007D1DBE"/>
    <w:rsid w:val="007D1E9D"/>
    <w:rsid w:val="007D1FED"/>
    <w:rsid w:val="007D2AB7"/>
    <w:rsid w:val="007D2B16"/>
    <w:rsid w:val="007D394F"/>
    <w:rsid w:val="007D3FF3"/>
    <w:rsid w:val="007D48A6"/>
    <w:rsid w:val="007D48E2"/>
    <w:rsid w:val="007D5414"/>
    <w:rsid w:val="007D56D1"/>
    <w:rsid w:val="007D56FB"/>
    <w:rsid w:val="007D5D1C"/>
    <w:rsid w:val="007D6C22"/>
    <w:rsid w:val="007D74D9"/>
    <w:rsid w:val="007E039D"/>
    <w:rsid w:val="007E0A84"/>
    <w:rsid w:val="007E0F87"/>
    <w:rsid w:val="007E11D0"/>
    <w:rsid w:val="007E19C8"/>
    <w:rsid w:val="007E1FA6"/>
    <w:rsid w:val="007E2365"/>
    <w:rsid w:val="007E26D6"/>
    <w:rsid w:val="007E324F"/>
    <w:rsid w:val="007E3758"/>
    <w:rsid w:val="007E37EB"/>
    <w:rsid w:val="007E4BD8"/>
    <w:rsid w:val="007E5240"/>
    <w:rsid w:val="007E5527"/>
    <w:rsid w:val="007E5906"/>
    <w:rsid w:val="007E5F9B"/>
    <w:rsid w:val="007E66A3"/>
    <w:rsid w:val="007E6A08"/>
    <w:rsid w:val="007E74C1"/>
    <w:rsid w:val="007E7947"/>
    <w:rsid w:val="007F004D"/>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698"/>
    <w:rsid w:val="00802C3B"/>
    <w:rsid w:val="00803161"/>
    <w:rsid w:val="00803478"/>
    <w:rsid w:val="008039BD"/>
    <w:rsid w:val="00803B80"/>
    <w:rsid w:val="008042D5"/>
    <w:rsid w:val="00804377"/>
    <w:rsid w:val="00804399"/>
    <w:rsid w:val="008048A3"/>
    <w:rsid w:val="00804F29"/>
    <w:rsid w:val="008050FA"/>
    <w:rsid w:val="008053BD"/>
    <w:rsid w:val="00805A4E"/>
    <w:rsid w:val="00806114"/>
    <w:rsid w:val="00806638"/>
    <w:rsid w:val="00806979"/>
    <w:rsid w:val="00807030"/>
    <w:rsid w:val="00807149"/>
    <w:rsid w:val="00807584"/>
    <w:rsid w:val="0080782A"/>
    <w:rsid w:val="00807DFE"/>
    <w:rsid w:val="008104B5"/>
    <w:rsid w:val="00810BDC"/>
    <w:rsid w:val="00811AD5"/>
    <w:rsid w:val="00811E34"/>
    <w:rsid w:val="008133F3"/>
    <w:rsid w:val="00813CC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28F"/>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B56"/>
    <w:rsid w:val="0083625E"/>
    <w:rsid w:val="00836293"/>
    <w:rsid w:val="008365CC"/>
    <w:rsid w:val="0083677B"/>
    <w:rsid w:val="00836BB6"/>
    <w:rsid w:val="00837ADC"/>
    <w:rsid w:val="00837EE9"/>
    <w:rsid w:val="00841725"/>
    <w:rsid w:val="00841B5E"/>
    <w:rsid w:val="008435F1"/>
    <w:rsid w:val="00843741"/>
    <w:rsid w:val="008438B3"/>
    <w:rsid w:val="00843B0B"/>
    <w:rsid w:val="00843F93"/>
    <w:rsid w:val="00844FF0"/>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EF9"/>
    <w:rsid w:val="00854F0C"/>
    <w:rsid w:val="008554FB"/>
    <w:rsid w:val="00855983"/>
    <w:rsid w:val="00855E0A"/>
    <w:rsid w:val="008564EF"/>
    <w:rsid w:val="008570F2"/>
    <w:rsid w:val="0085716B"/>
    <w:rsid w:val="0085747E"/>
    <w:rsid w:val="008579EE"/>
    <w:rsid w:val="00857E64"/>
    <w:rsid w:val="00857E9C"/>
    <w:rsid w:val="00860193"/>
    <w:rsid w:val="00860753"/>
    <w:rsid w:val="00860B20"/>
    <w:rsid w:val="00860F2C"/>
    <w:rsid w:val="008613D4"/>
    <w:rsid w:val="008623F0"/>
    <w:rsid w:val="0086295E"/>
    <w:rsid w:val="008647CB"/>
    <w:rsid w:val="00864B06"/>
    <w:rsid w:val="00864FD4"/>
    <w:rsid w:val="0086508C"/>
    <w:rsid w:val="008650D8"/>
    <w:rsid w:val="008653D0"/>
    <w:rsid w:val="0086564A"/>
    <w:rsid w:val="00865843"/>
    <w:rsid w:val="00865C23"/>
    <w:rsid w:val="008665DB"/>
    <w:rsid w:val="00866EF6"/>
    <w:rsid w:val="008675F3"/>
    <w:rsid w:val="00867B58"/>
    <w:rsid w:val="00867B91"/>
    <w:rsid w:val="00870CB0"/>
    <w:rsid w:val="00870CF0"/>
    <w:rsid w:val="0087105F"/>
    <w:rsid w:val="0087189F"/>
    <w:rsid w:val="00871EC6"/>
    <w:rsid w:val="00871FC4"/>
    <w:rsid w:val="0087229A"/>
    <w:rsid w:val="0087237C"/>
    <w:rsid w:val="008724E9"/>
    <w:rsid w:val="00872DAD"/>
    <w:rsid w:val="00872EA2"/>
    <w:rsid w:val="00872FA9"/>
    <w:rsid w:val="008731EA"/>
    <w:rsid w:val="0087397D"/>
    <w:rsid w:val="00873F81"/>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3B5E"/>
    <w:rsid w:val="00884AEF"/>
    <w:rsid w:val="00885114"/>
    <w:rsid w:val="008852C4"/>
    <w:rsid w:val="00885A1D"/>
    <w:rsid w:val="00885D45"/>
    <w:rsid w:val="008860A6"/>
    <w:rsid w:val="0088672A"/>
    <w:rsid w:val="00886969"/>
    <w:rsid w:val="00887173"/>
    <w:rsid w:val="008902AD"/>
    <w:rsid w:val="00890463"/>
    <w:rsid w:val="00890D03"/>
    <w:rsid w:val="00890FF7"/>
    <w:rsid w:val="008919AA"/>
    <w:rsid w:val="00892DFE"/>
    <w:rsid w:val="00892E95"/>
    <w:rsid w:val="00893171"/>
    <w:rsid w:val="00894774"/>
    <w:rsid w:val="008948A5"/>
    <w:rsid w:val="008958AB"/>
    <w:rsid w:val="0089609B"/>
    <w:rsid w:val="008960B3"/>
    <w:rsid w:val="008964CB"/>
    <w:rsid w:val="008965F7"/>
    <w:rsid w:val="0089686B"/>
    <w:rsid w:val="00896AB2"/>
    <w:rsid w:val="00896B0A"/>
    <w:rsid w:val="00897024"/>
    <w:rsid w:val="008A032B"/>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59F"/>
    <w:rsid w:val="008A6AC5"/>
    <w:rsid w:val="008A6EC9"/>
    <w:rsid w:val="008A6F1C"/>
    <w:rsid w:val="008A6F40"/>
    <w:rsid w:val="008A74C0"/>
    <w:rsid w:val="008A7607"/>
    <w:rsid w:val="008A7C5E"/>
    <w:rsid w:val="008B04B9"/>
    <w:rsid w:val="008B053F"/>
    <w:rsid w:val="008B0691"/>
    <w:rsid w:val="008B08C7"/>
    <w:rsid w:val="008B08D6"/>
    <w:rsid w:val="008B1377"/>
    <w:rsid w:val="008B1FD0"/>
    <w:rsid w:val="008B200F"/>
    <w:rsid w:val="008B26FF"/>
    <w:rsid w:val="008B292C"/>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17C"/>
    <w:rsid w:val="008C0930"/>
    <w:rsid w:val="008C0E9D"/>
    <w:rsid w:val="008C120A"/>
    <w:rsid w:val="008C156C"/>
    <w:rsid w:val="008C217A"/>
    <w:rsid w:val="008C2A2C"/>
    <w:rsid w:val="008C2BAD"/>
    <w:rsid w:val="008C3A24"/>
    <w:rsid w:val="008C3F22"/>
    <w:rsid w:val="008C422B"/>
    <w:rsid w:val="008C43EE"/>
    <w:rsid w:val="008C4566"/>
    <w:rsid w:val="008C52A4"/>
    <w:rsid w:val="008C5519"/>
    <w:rsid w:val="008C6BE3"/>
    <w:rsid w:val="008C6C65"/>
    <w:rsid w:val="008C6F96"/>
    <w:rsid w:val="008C7524"/>
    <w:rsid w:val="008C75B5"/>
    <w:rsid w:val="008D0DBC"/>
    <w:rsid w:val="008D1663"/>
    <w:rsid w:val="008D1AE4"/>
    <w:rsid w:val="008D2685"/>
    <w:rsid w:val="008D2DC0"/>
    <w:rsid w:val="008D320F"/>
    <w:rsid w:val="008D34E3"/>
    <w:rsid w:val="008D3F01"/>
    <w:rsid w:val="008D402B"/>
    <w:rsid w:val="008D4DCF"/>
    <w:rsid w:val="008D5003"/>
    <w:rsid w:val="008D51DF"/>
    <w:rsid w:val="008D56AB"/>
    <w:rsid w:val="008D5E05"/>
    <w:rsid w:val="008D5F5B"/>
    <w:rsid w:val="008D5FD3"/>
    <w:rsid w:val="008D686D"/>
    <w:rsid w:val="008D7096"/>
    <w:rsid w:val="008D78DE"/>
    <w:rsid w:val="008E0090"/>
    <w:rsid w:val="008E016C"/>
    <w:rsid w:val="008E03FF"/>
    <w:rsid w:val="008E040B"/>
    <w:rsid w:val="008E15C8"/>
    <w:rsid w:val="008E1607"/>
    <w:rsid w:val="008E1A6A"/>
    <w:rsid w:val="008E1B0F"/>
    <w:rsid w:val="008E1ED6"/>
    <w:rsid w:val="008E235E"/>
    <w:rsid w:val="008E2AEF"/>
    <w:rsid w:val="008E2B80"/>
    <w:rsid w:val="008E2F1C"/>
    <w:rsid w:val="008E3B95"/>
    <w:rsid w:val="008E489B"/>
    <w:rsid w:val="008E514E"/>
    <w:rsid w:val="008E55E8"/>
    <w:rsid w:val="008E5F25"/>
    <w:rsid w:val="008E6288"/>
    <w:rsid w:val="008E6852"/>
    <w:rsid w:val="008E7439"/>
    <w:rsid w:val="008E7492"/>
    <w:rsid w:val="008E7678"/>
    <w:rsid w:val="008E7BC7"/>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8F7E6C"/>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07647"/>
    <w:rsid w:val="00910674"/>
    <w:rsid w:val="009106DB"/>
    <w:rsid w:val="009107B6"/>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1D9"/>
    <w:rsid w:val="00916606"/>
    <w:rsid w:val="00916E1A"/>
    <w:rsid w:val="0091716B"/>
    <w:rsid w:val="00917A2E"/>
    <w:rsid w:val="00917D7B"/>
    <w:rsid w:val="00917FD8"/>
    <w:rsid w:val="009203AA"/>
    <w:rsid w:val="00920680"/>
    <w:rsid w:val="00920DF8"/>
    <w:rsid w:val="009213B1"/>
    <w:rsid w:val="00921D57"/>
    <w:rsid w:val="00922441"/>
    <w:rsid w:val="00922E13"/>
    <w:rsid w:val="0092363E"/>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2C9"/>
    <w:rsid w:val="009305C3"/>
    <w:rsid w:val="00930A3E"/>
    <w:rsid w:val="009311B1"/>
    <w:rsid w:val="00931C6C"/>
    <w:rsid w:val="00931D94"/>
    <w:rsid w:val="00932108"/>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8E7"/>
    <w:rsid w:val="00942CA8"/>
    <w:rsid w:val="00942DCF"/>
    <w:rsid w:val="00943345"/>
    <w:rsid w:val="009433DB"/>
    <w:rsid w:val="00943905"/>
    <w:rsid w:val="00944144"/>
    <w:rsid w:val="00944735"/>
    <w:rsid w:val="00944995"/>
    <w:rsid w:val="00944C3F"/>
    <w:rsid w:val="00944CA4"/>
    <w:rsid w:val="00945321"/>
    <w:rsid w:val="0094557F"/>
    <w:rsid w:val="0094559F"/>
    <w:rsid w:val="00946C81"/>
    <w:rsid w:val="00947106"/>
    <w:rsid w:val="009476AA"/>
    <w:rsid w:val="0094791C"/>
    <w:rsid w:val="00947C0C"/>
    <w:rsid w:val="00947D40"/>
    <w:rsid w:val="00947F4E"/>
    <w:rsid w:val="00947F7B"/>
    <w:rsid w:val="00950A97"/>
    <w:rsid w:val="009512D2"/>
    <w:rsid w:val="00951944"/>
    <w:rsid w:val="009519ED"/>
    <w:rsid w:val="00951CF4"/>
    <w:rsid w:val="00951DD7"/>
    <w:rsid w:val="009520AF"/>
    <w:rsid w:val="009523C9"/>
    <w:rsid w:val="00953607"/>
    <w:rsid w:val="00953AE0"/>
    <w:rsid w:val="00953BB1"/>
    <w:rsid w:val="00953CAA"/>
    <w:rsid w:val="00954FA9"/>
    <w:rsid w:val="009551C3"/>
    <w:rsid w:val="0095559F"/>
    <w:rsid w:val="00955A91"/>
    <w:rsid w:val="009562C6"/>
    <w:rsid w:val="009566F8"/>
    <w:rsid w:val="00956702"/>
    <w:rsid w:val="00956C2F"/>
    <w:rsid w:val="00957235"/>
    <w:rsid w:val="00957434"/>
    <w:rsid w:val="00957CD4"/>
    <w:rsid w:val="00957F54"/>
    <w:rsid w:val="0096010D"/>
    <w:rsid w:val="009603F6"/>
    <w:rsid w:val="00960E15"/>
    <w:rsid w:val="00961E9B"/>
    <w:rsid w:val="00962104"/>
    <w:rsid w:val="009628B9"/>
    <w:rsid w:val="00962D03"/>
    <w:rsid w:val="00962EB7"/>
    <w:rsid w:val="00963A79"/>
    <w:rsid w:val="00963B05"/>
    <w:rsid w:val="009646EA"/>
    <w:rsid w:val="009653F0"/>
    <w:rsid w:val="00965895"/>
    <w:rsid w:val="00965EC3"/>
    <w:rsid w:val="00966363"/>
    <w:rsid w:val="009667F4"/>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3603"/>
    <w:rsid w:val="00974317"/>
    <w:rsid w:val="0097434C"/>
    <w:rsid w:val="009744DF"/>
    <w:rsid w:val="009744F6"/>
    <w:rsid w:val="0097459F"/>
    <w:rsid w:val="00974697"/>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C6D"/>
    <w:rsid w:val="00980F75"/>
    <w:rsid w:val="0098128D"/>
    <w:rsid w:val="009817EB"/>
    <w:rsid w:val="00981F6C"/>
    <w:rsid w:val="00982302"/>
    <w:rsid w:val="00982738"/>
    <w:rsid w:val="00982921"/>
    <w:rsid w:val="00982D16"/>
    <w:rsid w:val="0098378A"/>
    <w:rsid w:val="009838C5"/>
    <w:rsid w:val="00983A9D"/>
    <w:rsid w:val="00984240"/>
    <w:rsid w:val="00984461"/>
    <w:rsid w:val="00984AF3"/>
    <w:rsid w:val="00984BC3"/>
    <w:rsid w:val="009852FF"/>
    <w:rsid w:val="00985C01"/>
    <w:rsid w:val="00985DB1"/>
    <w:rsid w:val="00986294"/>
    <w:rsid w:val="00986DC1"/>
    <w:rsid w:val="00986DE3"/>
    <w:rsid w:val="009876AA"/>
    <w:rsid w:val="009877DE"/>
    <w:rsid w:val="00987D60"/>
    <w:rsid w:val="009902E1"/>
    <w:rsid w:val="0099090B"/>
    <w:rsid w:val="00990E04"/>
    <w:rsid w:val="00990F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6C1C"/>
    <w:rsid w:val="009976C8"/>
    <w:rsid w:val="009A0209"/>
    <w:rsid w:val="009A198C"/>
    <w:rsid w:val="009A1C93"/>
    <w:rsid w:val="009A2ABB"/>
    <w:rsid w:val="009A2C7C"/>
    <w:rsid w:val="009A2F0A"/>
    <w:rsid w:val="009A2F53"/>
    <w:rsid w:val="009A3530"/>
    <w:rsid w:val="009A3533"/>
    <w:rsid w:val="009A3E3C"/>
    <w:rsid w:val="009A3E3D"/>
    <w:rsid w:val="009A42EF"/>
    <w:rsid w:val="009A46F4"/>
    <w:rsid w:val="009A49E5"/>
    <w:rsid w:val="009A56F1"/>
    <w:rsid w:val="009A5704"/>
    <w:rsid w:val="009A57F0"/>
    <w:rsid w:val="009A6877"/>
    <w:rsid w:val="009A6BD1"/>
    <w:rsid w:val="009A6C0C"/>
    <w:rsid w:val="009A746E"/>
    <w:rsid w:val="009A7942"/>
    <w:rsid w:val="009B0326"/>
    <w:rsid w:val="009B0B17"/>
    <w:rsid w:val="009B0C66"/>
    <w:rsid w:val="009B0F6A"/>
    <w:rsid w:val="009B1737"/>
    <w:rsid w:val="009B30C5"/>
    <w:rsid w:val="009B3526"/>
    <w:rsid w:val="009B39E1"/>
    <w:rsid w:val="009B3FAF"/>
    <w:rsid w:val="009B4DAF"/>
    <w:rsid w:val="009B5135"/>
    <w:rsid w:val="009B669A"/>
    <w:rsid w:val="009B6EA3"/>
    <w:rsid w:val="009B76BB"/>
    <w:rsid w:val="009B7ED9"/>
    <w:rsid w:val="009C024E"/>
    <w:rsid w:val="009C1147"/>
    <w:rsid w:val="009C2589"/>
    <w:rsid w:val="009C3BA7"/>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7AB"/>
    <w:rsid w:val="009D49DC"/>
    <w:rsid w:val="009D4D73"/>
    <w:rsid w:val="009D5FC7"/>
    <w:rsid w:val="009D606F"/>
    <w:rsid w:val="009D679F"/>
    <w:rsid w:val="009D6B83"/>
    <w:rsid w:val="009D6CA9"/>
    <w:rsid w:val="009D6DD1"/>
    <w:rsid w:val="009D7323"/>
    <w:rsid w:val="009E003B"/>
    <w:rsid w:val="009E01C8"/>
    <w:rsid w:val="009E0447"/>
    <w:rsid w:val="009E077D"/>
    <w:rsid w:val="009E0EB8"/>
    <w:rsid w:val="009E1183"/>
    <w:rsid w:val="009E12C8"/>
    <w:rsid w:val="009E1308"/>
    <w:rsid w:val="009E159F"/>
    <w:rsid w:val="009E25E8"/>
    <w:rsid w:val="009E2E92"/>
    <w:rsid w:val="009E2F7B"/>
    <w:rsid w:val="009E41FD"/>
    <w:rsid w:val="009E462A"/>
    <w:rsid w:val="009E4EBB"/>
    <w:rsid w:val="009E55A8"/>
    <w:rsid w:val="009E5A68"/>
    <w:rsid w:val="009E6403"/>
    <w:rsid w:val="009E6805"/>
    <w:rsid w:val="009E6A82"/>
    <w:rsid w:val="009E6C3F"/>
    <w:rsid w:val="009E70C2"/>
    <w:rsid w:val="009F048D"/>
    <w:rsid w:val="009F072E"/>
    <w:rsid w:val="009F0CD3"/>
    <w:rsid w:val="009F0E00"/>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B55"/>
    <w:rsid w:val="00A0143C"/>
    <w:rsid w:val="00A019A1"/>
    <w:rsid w:val="00A0219B"/>
    <w:rsid w:val="00A023CB"/>
    <w:rsid w:val="00A02449"/>
    <w:rsid w:val="00A02FF3"/>
    <w:rsid w:val="00A03F30"/>
    <w:rsid w:val="00A0450E"/>
    <w:rsid w:val="00A04977"/>
    <w:rsid w:val="00A05DB9"/>
    <w:rsid w:val="00A060BB"/>
    <w:rsid w:val="00A06950"/>
    <w:rsid w:val="00A06ABF"/>
    <w:rsid w:val="00A07085"/>
    <w:rsid w:val="00A07307"/>
    <w:rsid w:val="00A07965"/>
    <w:rsid w:val="00A07A63"/>
    <w:rsid w:val="00A07CFB"/>
    <w:rsid w:val="00A07F03"/>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6D"/>
    <w:rsid w:val="00A301B5"/>
    <w:rsid w:val="00A303F4"/>
    <w:rsid w:val="00A30447"/>
    <w:rsid w:val="00A30AEB"/>
    <w:rsid w:val="00A31554"/>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37DBB"/>
    <w:rsid w:val="00A400B2"/>
    <w:rsid w:val="00A40227"/>
    <w:rsid w:val="00A4058B"/>
    <w:rsid w:val="00A40863"/>
    <w:rsid w:val="00A40A2E"/>
    <w:rsid w:val="00A412B8"/>
    <w:rsid w:val="00A41498"/>
    <w:rsid w:val="00A415D2"/>
    <w:rsid w:val="00A41873"/>
    <w:rsid w:val="00A418A7"/>
    <w:rsid w:val="00A4234C"/>
    <w:rsid w:val="00A4252B"/>
    <w:rsid w:val="00A42738"/>
    <w:rsid w:val="00A427F5"/>
    <w:rsid w:val="00A42811"/>
    <w:rsid w:val="00A43C1E"/>
    <w:rsid w:val="00A43E1B"/>
    <w:rsid w:val="00A44008"/>
    <w:rsid w:val="00A44069"/>
    <w:rsid w:val="00A4448F"/>
    <w:rsid w:val="00A448E0"/>
    <w:rsid w:val="00A44A48"/>
    <w:rsid w:val="00A44E1C"/>
    <w:rsid w:val="00A45CB7"/>
    <w:rsid w:val="00A469FF"/>
    <w:rsid w:val="00A46CAA"/>
    <w:rsid w:val="00A47C60"/>
    <w:rsid w:val="00A500C2"/>
    <w:rsid w:val="00A50631"/>
    <w:rsid w:val="00A50ADE"/>
    <w:rsid w:val="00A51038"/>
    <w:rsid w:val="00A5163E"/>
    <w:rsid w:val="00A527E8"/>
    <w:rsid w:val="00A52969"/>
    <w:rsid w:val="00A52F32"/>
    <w:rsid w:val="00A531F1"/>
    <w:rsid w:val="00A536A8"/>
    <w:rsid w:val="00A53792"/>
    <w:rsid w:val="00A537AC"/>
    <w:rsid w:val="00A53E5D"/>
    <w:rsid w:val="00A53E76"/>
    <w:rsid w:val="00A542F5"/>
    <w:rsid w:val="00A55779"/>
    <w:rsid w:val="00A558E4"/>
    <w:rsid w:val="00A56592"/>
    <w:rsid w:val="00A56FD0"/>
    <w:rsid w:val="00A570A2"/>
    <w:rsid w:val="00A5797B"/>
    <w:rsid w:val="00A60223"/>
    <w:rsid w:val="00A6097A"/>
    <w:rsid w:val="00A60F7D"/>
    <w:rsid w:val="00A615F4"/>
    <w:rsid w:val="00A618B8"/>
    <w:rsid w:val="00A618EF"/>
    <w:rsid w:val="00A62251"/>
    <w:rsid w:val="00A627AA"/>
    <w:rsid w:val="00A62C80"/>
    <w:rsid w:val="00A62CA7"/>
    <w:rsid w:val="00A63EEF"/>
    <w:rsid w:val="00A63EFF"/>
    <w:rsid w:val="00A63FDB"/>
    <w:rsid w:val="00A64383"/>
    <w:rsid w:val="00A6448F"/>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BCD"/>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2BF"/>
    <w:rsid w:val="00A84681"/>
    <w:rsid w:val="00A84F23"/>
    <w:rsid w:val="00A85BB8"/>
    <w:rsid w:val="00A85C40"/>
    <w:rsid w:val="00A8607D"/>
    <w:rsid w:val="00A8652F"/>
    <w:rsid w:val="00A8717A"/>
    <w:rsid w:val="00A87DCA"/>
    <w:rsid w:val="00A87FE6"/>
    <w:rsid w:val="00A90232"/>
    <w:rsid w:val="00A9064C"/>
    <w:rsid w:val="00A90F2E"/>
    <w:rsid w:val="00A91342"/>
    <w:rsid w:val="00A91473"/>
    <w:rsid w:val="00A91A2B"/>
    <w:rsid w:val="00A91CD6"/>
    <w:rsid w:val="00A92395"/>
    <w:rsid w:val="00A926A0"/>
    <w:rsid w:val="00A92ED3"/>
    <w:rsid w:val="00A93246"/>
    <w:rsid w:val="00A9374F"/>
    <w:rsid w:val="00A93A98"/>
    <w:rsid w:val="00A943A8"/>
    <w:rsid w:val="00A9478D"/>
    <w:rsid w:val="00A947AA"/>
    <w:rsid w:val="00A94A33"/>
    <w:rsid w:val="00A9552A"/>
    <w:rsid w:val="00A9566C"/>
    <w:rsid w:val="00A9606C"/>
    <w:rsid w:val="00A96BD0"/>
    <w:rsid w:val="00A97958"/>
    <w:rsid w:val="00A9796B"/>
    <w:rsid w:val="00AA0475"/>
    <w:rsid w:val="00AA0928"/>
    <w:rsid w:val="00AA10AE"/>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2AA"/>
    <w:rsid w:val="00AB4BFE"/>
    <w:rsid w:val="00AB4FDF"/>
    <w:rsid w:val="00AB5515"/>
    <w:rsid w:val="00AB5640"/>
    <w:rsid w:val="00AB56DA"/>
    <w:rsid w:val="00AB5D01"/>
    <w:rsid w:val="00AB5E56"/>
    <w:rsid w:val="00AB7342"/>
    <w:rsid w:val="00AB7832"/>
    <w:rsid w:val="00AB7903"/>
    <w:rsid w:val="00AB7958"/>
    <w:rsid w:val="00AB79D7"/>
    <w:rsid w:val="00AC0090"/>
    <w:rsid w:val="00AC03AF"/>
    <w:rsid w:val="00AC0548"/>
    <w:rsid w:val="00AC0693"/>
    <w:rsid w:val="00AC0B01"/>
    <w:rsid w:val="00AC0D6C"/>
    <w:rsid w:val="00AC0F10"/>
    <w:rsid w:val="00AC12BF"/>
    <w:rsid w:val="00AC12FC"/>
    <w:rsid w:val="00AC164A"/>
    <w:rsid w:val="00AC190A"/>
    <w:rsid w:val="00AC20FC"/>
    <w:rsid w:val="00AC2672"/>
    <w:rsid w:val="00AC2814"/>
    <w:rsid w:val="00AC29A0"/>
    <w:rsid w:val="00AC2C81"/>
    <w:rsid w:val="00AC3C7A"/>
    <w:rsid w:val="00AC4A6B"/>
    <w:rsid w:val="00AC4A70"/>
    <w:rsid w:val="00AC4C13"/>
    <w:rsid w:val="00AC5379"/>
    <w:rsid w:val="00AC5639"/>
    <w:rsid w:val="00AC5D0B"/>
    <w:rsid w:val="00AC71B8"/>
    <w:rsid w:val="00AC73AC"/>
    <w:rsid w:val="00AC7C71"/>
    <w:rsid w:val="00AD0169"/>
    <w:rsid w:val="00AD0692"/>
    <w:rsid w:val="00AD0BB9"/>
    <w:rsid w:val="00AD0E4D"/>
    <w:rsid w:val="00AD16DF"/>
    <w:rsid w:val="00AD175D"/>
    <w:rsid w:val="00AD17B8"/>
    <w:rsid w:val="00AD1910"/>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6A"/>
    <w:rsid w:val="00AD4BAE"/>
    <w:rsid w:val="00AD4CC9"/>
    <w:rsid w:val="00AD4D84"/>
    <w:rsid w:val="00AD515E"/>
    <w:rsid w:val="00AD51A2"/>
    <w:rsid w:val="00AD57C4"/>
    <w:rsid w:val="00AD5ECC"/>
    <w:rsid w:val="00AD6048"/>
    <w:rsid w:val="00AD6572"/>
    <w:rsid w:val="00AD683C"/>
    <w:rsid w:val="00AD7302"/>
    <w:rsid w:val="00AD7C6D"/>
    <w:rsid w:val="00AD7D74"/>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54F"/>
    <w:rsid w:val="00AE4962"/>
    <w:rsid w:val="00AE4CB0"/>
    <w:rsid w:val="00AE4EA5"/>
    <w:rsid w:val="00AE521A"/>
    <w:rsid w:val="00AE53DC"/>
    <w:rsid w:val="00AE5F5E"/>
    <w:rsid w:val="00AE64E7"/>
    <w:rsid w:val="00AE6D2B"/>
    <w:rsid w:val="00AE77CB"/>
    <w:rsid w:val="00AE7908"/>
    <w:rsid w:val="00AE7BE6"/>
    <w:rsid w:val="00AE7EFE"/>
    <w:rsid w:val="00AF0912"/>
    <w:rsid w:val="00AF0F55"/>
    <w:rsid w:val="00AF0F87"/>
    <w:rsid w:val="00AF1026"/>
    <w:rsid w:val="00AF1156"/>
    <w:rsid w:val="00AF1A0C"/>
    <w:rsid w:val="00AF21C9"/>
    <w:rsid w:val="00AF255F"/>
    <w:rsid w:val="00AF2680"/>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836"/>
    <w:rsid w:val="00AF7E5A"/>
    <w:rsid w:val="00B00477"/>
    <w:rsid w:val="00B01054"/>
    <w:rsid w:val="00B01B06"/>
    <w:rsid w:val="00B01E70"/>
    <w:rsid w:val="00B02520"/>
    <w:rsid w:val="00B02575"/>
    <w:rsid w:val="00B027A9"/>
    <w:rsid w:val="00B02A38"/>
    <w:rsid w:val="00B02CC4"/>
    <w:rsid w:val="00B0386F"/>
    <w:rsid w:val="00B05314"/>
    <w:rsid w:val="00B05360"/>
    <w:rsid w:val="00B0536E"/>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23D"/>
    <w:rsid w:val="00B15D45"/>
    <w:rsid w:val="00B163B7"/>
    <w:rsid w:val="00B16419"/>
    <w:rsid w:val="00B16DBD"/>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9E0"/>
    <w:rsid w:val="00B25D57"/>
    <w:rsid w:val="00B25F4E"/>
    <w:rsid w:val="00B263DC"/>
    <w:rsid w:val="00B26415"/>
    <w:rsid w:val="00B264E5"/>
    <w:rsid w:val="00B269C8"/>
    <w:rsid w:val="00B26D1C"/>
    <w:rsid w:val="00B26D87"/>
    <w:rsid w:val="00B2707F"/>
    <w:rsid w:val="00B27A39"/>
    <w:rsid w:val="00B27EDB"/>
    <w:rsid w:val="00B30586"/>
    <w:rsid w:val="00B30856"/>
    <w:rsid w:val="00B3087A"/>
    <w:rsid w:val="00B313BF"/>
    <w:rsid w:val="00B31A75"/>
    <w:rsid w:val="00B31D38"/>
    <w:rsid w:val="00B32363"/>
    <w:rsid w:val="00B32786"/>
    <w:rsid w:val="00B33739"/>
    <w:rsid w:val="00B33FD2"/>
    <w:rsid w:val="00B341D6"/>
    <w:rsid w:val="00B347C5"/>
    <w:rsid w:val="00B34C88"/>
    <w:rsid w:val="00B351CF"/>
    <w:rsid w:val="00B36184"/>
    <w:rsid w:val="00B36570"/>
    <w:rsid w:val="00B37EAB"/>
    <w:rsid w:val="00B37FBD"/>
    <w:rsid w:val="00B402F9"/>
    <w:rsid w:val="00B40502"/>
    <w:rsid w:val="00B40768"/>
    <w:rsid w:val="00B408C0"/>
    <w:rsid w:val="00B40F2D"/>
    <w:rsid w:val="00B41150"/>
    <w:rsid w:val="00B41C48"/>
    <w:rsid w:val="00B41D08"/>
    <w:rsid w:val="00B423C2"/>
    <w:rsid w:val="00B427A3"/>
    <w:rsid w:val="00B42873"/>
    <w:rsid w:val="00B429AC"/>
    <w:rsid w:val="00B42BAF"/>
    <w:rsid w:val="00B4313F"/>
    <w:rsid w:val="00B43189"/>
    <w:rsid w:val="00B431A4"/>
    <w:rsid w:val="00B43209"/>
    <w:rsid w:val="00B436DE"/>
    <w:rsid w:val="00B44771"/>
    <w:rsid w:val="00B46122"/>
    <w:rsid w:val="00B46177"/>
    <w:rsid w:val="00B46750"/>
    <w:rsid w:val="00B467B7"/>
    <w:rsid w:val="00B4739E"/>
    <w:rsid w:val="00B47B45"/>
    <w:rsid w:val="00B47D0E"/>
    <w:rsid w:val="00B50338"/>
    <w:rsid w:val="00B50395"/>
    <w:rsid w:val="00B50ADB"/>
    <w:rsid w:val="00B50B4B"/>
    <w:rsid w:val="00B510E6"/>
    <w:rsid w:val="00B513DE"/>
    <w:rsid w:val="00B51453"/>
    <w:rsid w:val="00B535A0"/>
    <w:rsid w:val="00B536CE"/>
    <w:rsid w:val="00B538C8"/>
    <w:rsid w:val="00B53915"/>
    <w:rsid w:val="00B53BEB"/>
    <w:rsid w:val="00B53DBD"/>
    <w:rsid w:val="00B53FF3"/>
    <w:rsid w:val="00B54B3C"/>
    <w:rsid w:val="00B55049"/>
    <w:rsid w:val="00B552EE"/>
    <w:rsid w:val="00B5559E"/>
    <w:rsid w:val="00B5575A"/>
    <w:rsid w:val="00B55B80"/>
    <w:rsid w:val="00B55E28"/>
    <w:rsid w:val="00B56B57"/>
    <w:rsid w:val="00B5714A"/>
    <w:rsid w:val="00B5716E"/>
    <w:rsid w:val="00B5788D"/>
    <w:rsid w:val="00B57913"/>
    <w:rsid w:val="00B5792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E93"/>
    <w:rsid w:val="00B66FB4"/>
    <w:rsid w:val="00B67212"/>
    <w:rsid w:val="00B67BD6"/>
    <w:rsid w:val="00B67DEE"/>
    <w:rsid w:val="00B7161C"/>
    <w:rsid w:val="00B718CE"/>
    <w:rsid w:val="00B71BB5"/>
    <w:rsid w:val="00B7248F"/>
    <w:rsid w:val="00B726D1"/>
    <w:rsid w:val="00B72A98"/>
    <w:rsid w:val="00B732C1"/>
    <w:rsid w:val="00B7367E"/>
    <w:rsid w:val="00B73C7F"/>
    <w:rsid w:val="00B74725"/>
    <w:rsid w:val="00B74884"/>
    <w:rsid w:val="00B74CF8"/>
    <w:rsid w:val="00B753C0"/>
    <w:rsid w:val="00B755D3"/>
    <w:rsid w:val="00B75B9F"/>
    <w:rsid w:val="00B767AE"/>
    <w:rsid w:val="00B769DD"/>
    <w:rsid w:val="00B76DFC"/>
    <w:rsid w:val="00B7785C"/>
    <w:rsid w:val="00B77A0C"/>
    <w:rsid w:val="00B77B48"/>
    <w:rsid w:val="00B77BAE"/>
    <w:rsid w:val="00B77F99"/>
    <w:rsid w:val="00B802A7"/>
    <w:rsid w:val="00B8067C"/>
    <w:rsid w:val="00B807BB"/>
    <w:rsid w:val="00B80890"/>
    <w:rsid w:val="00B80B16"/>
    <w:rsid w:val="00B80CDF"/>
    <w:rsid w:val="00B81125"/>
    <w:rsid w:val="00B81169"/>
    <w:rsid w:val="00B81B20"/>
    <w:rsid w:val="00B81C4C"/>
    <w:rsid w:val="00B81DFB"/>
    <w:rsid w:val="00B823E9"/>
    <w:rsid w:val="00B82D42"/>
    <w:rsid w:val="00B82DE8"/>
    <w:rsid w:val="00B83C69"/>
    <w:rsid w:val="00B840AB"/>
    <w:rsid w:val="00B8463C"/>
    <w:rsid w:val="00B84BFB"/>
    <w:rsid w:val="00B85158"/>
    <w:rsid w:val="00B851AD"/>
    <w:rsid w:val="00B857D5"/>
    <w:rsid w:val="00B85936"/>
    <w:rsid w:val="00B85A57"/>
    <w:rsid w:val="00B85D06"/>
    <w:rsid w:val="00B86ACF"/>
    <w:rsid w:val="00B873CA"/>
    <w:rsid w:val="00B87A64"/>
    <w:rsid w:val="00B87D94"/>
    <w:rsid w:val="00B87E09"/>
    <w:rsid w:val="00B90327"/>
    <w:rsid w:val="00B904E6"/>
    <w:rsid w:val="00B90F83"/>
    <w:rsid w:val="00B91AB2"/>
    <w:rsid w:val="00B92C5B"/>
    <w:rsid w:val="00B92CD5"/>
    <w:rsid w:val="00B92DB5"/>
    <w:rsid w:val="00B92EBD"/>
    <w:rsid w:val="00B944E7"/>
    <w:rsid w:val="00B94935"/>
    <w:rsid w:val="00B95D72"/>
    <w:rsid w:val="00B965D7"/>
    <w:rsid w:val="00B969CB"/>
    <w:rsid w:val="00B96D73"/>
    <w:rsid w:val="00BA0887"/>
    <w:rsid w:val="00BA0C1E"/>
    <w:rsid w:val="00BA0DF0"/>
    <w:rsid w:val="00BA10FA"/>
    <w:rsid w:val="00BA17BE"/>
    <w:rsid w:val="00BA196E"/>
    <w:rsid w:val="00BA22DE"/>
    <w:rsid w:val="00BA2384"/>
    <w:rsid w:val="00BA278E"/>
    <w:rsid w:val="00BA29FD"/>
    <w:rsid w:val="00BA2FD6"/>
    <w:rsid w:val="00BA3C43"/>
    <w:rsid w:val="00BA3D5A"/>
    <w:rsid w:val="00BA4948"/>
    <w:rsid w:val="00BA5983"/>
    <w:rsid w:val="00BA648A"/>
    <w:rsid w:val="00BA72AE"/>
    <w:rsid w:val="00BA72E4"/>
    <w:rsid w:val="00BA7A89"/>
    <w:rsid w:val="00BB004E"/>
    <w:rsid w:val="00BB026B"/>
    <w:rsid w:val="00BB02C1"/>
    <w:rsid w:val="00BB04D7"/>
    <w:rsid w:val="00BB0CED"/>
    <w:rsid w:val="00BB1618"/>
    <w:rsid w:val="00BB1BDF"/>
    <w:rsid w:val="00BB1D6F"/>
    <w:rsid w:val="00BB1FEB"/>
    <w:rsid w:val="00BB2425"/>
    <w:rsid w:val="00BB24BB"/>
    <w:rsid w:val="00BB2572"/>
    <w:rsid w:val="00BB2574"/>
    <w:rsid w:val="00BB2B54"/>
    <w:rsid w:val="00BB2D8F"/>
    <w:rsid w:val="00BB32E8"/>
    <w:rsid w:val="00BB3632"/>
    <w:rsid w:val="00BB494E"/>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E50"/>
    <w:rsid w:val="00BC1F79"/>
    <w:rsid w:val="00BC2A02"/>
    <w:rsid w:val="00BC2F22"/>
    <w:rsid w:val="00BC34EA"/>
    <w:rsid w:val="00BC36DA"/>
    <w:rsid w:val="00BC3CB5"/>
    <w:rsid w:val="00BC3D11"/>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73AA"/>
    <w:rsid w:val="00BE0C03"/>
    <w:rsid w:val="00BE0DA7"/>
    <w:rsid w:val="00BE116F"/>
    <w:rsid w:val="00BE17D1"/>
    <w:rsid w:val="00BE1A58"/>
    <w:rsid w:val="00BE1D7C"/>
    <w:rsid w:val="00BE1FC4"/>
    <w:rsid w:val="00BE2066"/>
    <w:rsid w:val="00BE2C3F"/>
    <w:rsid w:val="00BE2E4E"/>
    <w:rsid w:val="00BE2EFB"/>
    <w:rsid w:val="00BE2F12"/>
    <w:rsid w:val="00BE3554"/>
    <w:rsid w:val="00BE356A"/>
    <w:rsid w:val="00BE3B00"/>
    <w:rsid w:val="00BE4BC9"/>
    <w:rsid w:val="00BE4CDE"/>
    <w:rsid w:val="00BE5894"/>
    <w:rsid w:val="00BE591A"/>
    <w:rsid w:val="00BE594B"/>
    <w:rsid w:val="00BE6745"/>
    <w:rsid w:val="00BE67E3"/>
    <w:rsid w:val="00BE6D8B"/>
    <w:rsid w:val="00BE7144"/>
    <w:rsid w:val="00BE71FA"/>
    <w:rsid w:val="00BE73E6"/>
    <w:rsid w:val="00BE741A"/>
    <w:rsid w:val="00BE7A25"/>
    <w:rsid w:val="00BE7B52"/>
    <w:rsid w:val="00BF083C"/>
    <w:rsid w:val="00BF0B8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634"/>
    <w:rsid w:val="00BF573A"/>
    <w:rsid w:val="00BF5DB0"/>
    <w:rsid w:val="00BF5F24"/>
    <w:rsid w:val="00BF5FC5"/>
    <w:rsid w:val="00BF6319"/>
    <w:rsid w:val="00BF6324"/>
    <w:rsid w:val="00BF638E"/>
    <w:rsid w:val="00C00B61"/>
    <w:rsid w:val="00C00B77"/>
    <w:rsid w:val="00C01215"/>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6F77"/>
    <w:rsid w:val="00C1753B"/>
    <w:rsid w:val="00C17872"/>
    <w:rsid w:val="00C17ABB"/>
    <w:rsid w:val="00C17DB3"/>
    <w:rsid w:val="00C20030"/>
    <w:rsid w:val="00C208AE"/>
    <w:rsid w:val="00C20DB7"/>
    <w:rsid w:val="00C21109"/>
    <w:rsid w:val="00C216A8"/>
    <w:rsid w:val="00C225DA"/>
    <w:rsid w:val="00C22643"/>
    <w:rsid w:val="00C22AFB"/>
    <w:rsid w:val="00C2346A"/>
    <w:rsid w:val="00C23886"/>
    <w:rsid w:val="00C25404"/>
    <w:rsid w:val="00C26371"/>
    <w:rsid w:val="00C263B0"/>
    <w:rsid w:val="00C267FD"/>
    <w:rsid w:val="00C26869"/>
    <w:rsid w:val="00C26AD4"/>
    <w:rsid w:val="00C26C7C"/>
    <w:rsid w:val="00C271D6"/>
    <w:rsid w:val="00C278FF"/>
    <w:rsid w:val="00C27FBF"/>
    <w:rsid w:val="00C303DB"/>
    <w:rsid w:val="00C31ACB"/>
    <w:rsid w:val="00C31BFF"/>
    <w:rsid w:val="00C320F4"/>
    <w:rsid w:val="00C3244A"/>
    <w:rsid w:val="00C324CE"/>
    <w:rsid w:val="00C331E6"/>
    <w:rsid w:val="00C3391D"/>
    <w:rsid w:val="00C34664"/>
    <w:rsid w:val="00C3487E"/>
    <w:rsid w:val="00C3496B"/>
    <w:rsid w:val="00C35589"/>
    <w:rsid w:val="00C35897"/>
    <w:rsid w:val="00C358C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1E17"/>
    <w:rsid w:val="00C423D3"/>
    <w:rsid w:val="00C4247F"/>
    <w:rsid w:val="00C4254F"/>
    <w:rsid w:val="00C428F3"/>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A15"/>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0B15"/>
    <w:rsid w:val="00C61108"/>
    <w:rsid w:val="00C62B66"/>
    <w:rsid w:val="00C62FB3"/>
    <w:rsid w:val="00C6448A"/>
    <w:rsid w:val="00C64D41"/>
    <w:rsid w:val="00C64F5D"/>
    <w:rsid w:val="00C650F6"/>
    <w:rsid w:val="00C65E25"/>
    <w:rsid w:val="00C66040"/>
    <w:rsid w:val="00C66846"/>
    <w:rsid w:val="00C669A5"/>
    <w:rsid w:val="00C6799F"/>
    <w:rsid w:val="00C67B47"/>
    <w:rsid w:val="00C67C7B"/>
    <w:rsid w:val="00C67FB3"/>
    <w:rsid w:val="00C703CE"/>
    <w:rsid w:val="00C70DFF"/>
    <w:rsid w:val="00C712C6"/>
    <w:rsid w:val="00C71335"/>
    <w:rsid w:val="00C71AC6"/>
    <w:rsid w:val="00C72040"/>
    <w:rsid w:val="00C729C6"/>
    <w:rsid w:val="00C72F00"/>
    <w:rsid w:val="00C73688"/>
    <w:rsid w:val="00C73E71"/>
    <w:rsid w:val="00C740F9"/>
    <w:rsid w:val="00C7416F"/>
    <w:rsid w:val="00C748DE"/>
    <w:rsid w:val="00C7530C"/>
    <w:rsid w:val="00C7610B"/>
    <w:rsid w:val="00C767B4"/>
    <w:rsid w:val="00C76DAB"/>
    <w:rsid w:val="00C7713E"/>
    <w:rsid w:val="00C7754C"/>
    <w:rsid w:val="00C77DED"/>
    <w:rsid w:val="00C77EC4"/>
    <w:rsid w:val="00C77FFA"/>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59EE"/>
    <w:rsid w:val="00C86A7B"/>
    <w:rsid w:val="00C87C0B"/>
    <w:rsid w:val="00C87E75"/>
    <w:rsid w:val="00C90AEB"/>
    <w:rsid w:val="00C90C82"/>
    <w:rsid w:val="00C90C99"/>
    <w:rsid w:val="00C90E19"/>
    <w:rsid w:val="00C916D0"/>
    <w:rsid w:val="00C91A15"/>
    <w:rsid w:val="00C93DFB"/>
    <w:rsid w:val="00C9404E"/>
    <w:rsid w:val="00C942FC"/>
    <w:rsid w:val="00C94A31"/>
    <w:rsid w:val="00C95675"/>
    <w:rsid w:val="00C95688"/>
    <w:rsid w:val="00C956DA"/>
    <w:rsid w:val="00C95979"/>
    <w:rsid w:val="00C95B11"/>
    <w:rsid w:val="00C95EFF"/>
    <w:rsid w:val="00C9644A"/>
    <w:rsid w:val="00C965F7"/>
    <w:rsid w:val="00C9702B"/>
    <w:rsid w:val="00C9711C"/>
    <w:rsid w:val="00C9725C"/>
    <w:rsid w:val="00C97532"/>
    <w:rsid w:val="00C976EF"/>
    <w:rsid w:val="00CA0873"/>
    <w:rsid w:val="00CA0B1F"/>
    <w:rsid w:val="00CA0E7D"/>
    <w:rsid w:val="00CA11D0"/>
    <w:rsid w:val="00CA16C6"/>
    <w:rsid w:val="00CA1CB3"/>
    <w:rsid w:val="00CA1FEE"/>
    <w:rsid w:val="00CA2B24"/>
    <w:rsid w:val="00CA3C1F"/>
    <w:rsid w:val="00CA3E94"/>
    <w:rsid w:val="00CA4D2A"/>
    <w:rsid w:val="00CA4E0F"/>
    <w:rsid w:val="00CA4F25"/>
    <w:rsid w:val="00CA5E2E"/>
    <w:rsid w:val="00CA5EB4"/>
    <w:rsid w:val="00CA5F2B"/>
    <w:rsid w:val="00CA66AE"/>
    <w:rsid w:val="00CA66B9"/>
    <w:rsid w:val="00CA672A"/>
    <w:rsid w:val="00CA6A9A"/>
    <w:rsid w:val="00CA6ACA"/>
    <w:rsid w:val="00CA7244"/>
    <w:rsid w:val="00CA76F9"/>
    <w:rsid w:val="00CA7CB1"/>
    <w:rsid w:val="00CA7EDF"/>
    <w:rsid w:val="00CA7F46"/>
    <w:rsid w:val="00CB0819"/>
    <w:rsid w:val="00CB089B"/>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80"/>
    <w:rsid w:val="00CB4998"/>
    <w:rsid w:val="00CB4C2D"/>
    <w:rsid w:val="00CB4F4C"/>
    <w:rsid w:val="00CB552F"/>
    <w:rsid w:val="00CB58EF"/>
    <w:rsid w:val="00CB5BEA"/>
    <w:rsid w:val="00CB6266"/>
    <w:rsid w:val="00CB6361"/>
    <w:rsid w:val="00CB6B00"/>
    <w:rsid w:val="00CB6D46"/>
    <w:rsid w:val="00CB6FE9"/>
    <w:rsid w:val="00CB7307"/>
    <w:rsid w:val="00CB7C04"/>
    <w:rsid w:val="00CB7C27"/>
    <w:rsid w:val="00CB7DE1"/>
    <w:rsid w:val="00CC0AA5"/>
    <w:rsid w:val="00CC10DD"/>
    <w:rsid w:val="00CC127A"/>
    <w:rsid w:val="00CC143D"/>
    <w:rsid w:val="00CC1C97"/>
    <w:rsid w:val="00CC201D"/>
    <w:rsid w:val="00CC2A28"/>
    <w:rsid w:val="00CC2F15"/>
    <w:rsid w:val="00CC4421"/>
    <w:rsid w:val="00CC47D0"/>
    <w:rsid w:val="00CC4F36"/>
    <w:rsid w:val="00CC6113"/>
    <w:rsid w:val="00CC626B"/>
    <w:rsid w:val="00CC663F"/>
    <w:rsid w:val="00CC6837"/>
    <w:rsid w:val="00CC6B6E"/>
    <w:rsid w:val="00CC747E"/>
    <w:rsid w:val="00CC7B2E"/>
    <w:rsid w:val="00CD000E"/>
    <w:rsid w:val="00CD0791"/>
    <w:rsid w:val="00CD0FF8"/>
    <w:rsid w:val="00CD1226"/>
    <w:rsid w:val="00CD126D"/>
    <w:rsid w:val="00CD23A7"/>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5FEC"/>
    <w:rsid w:val="00CE629B"/>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6F6B"/>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6D0"/>
    <w:rsid w:val="00D05EE4"/>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A2"/>
    <w:rsid w:val="00D115D4"/>
    <w:rsid w:val="00D1193B"/>
    <w:rsid w:val="00D124F8"/>
    <w:rsid w:val="00D12587"/>
    <w:rsid w:val="00D12D5B"/>
    <w:rsid w:val="00D1365A"/>
    <w:rsid w:val="00D13995"/>
    <w:rsid w:val="00D14442"/>
    <w:rsid w:val="00D14582"/>
    <w:rsid w:val="00D150B2"/>
    <w:rsid w:val="00D15D3A"/>
    <w:rsid w:val="00D1646A"/>
    <w:rsid w:val="00D1663C"/>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8D"/>
    <w:rsid w:val="00D211E0"/>
    <w:rsid w:val="00D21D47"/>
    <w:rsid w:val="00D21EE0"/>
    <w:rsid w:val="00D220A5"/>
    <w:rsid w:val="00D2242E"/>
    <w:rsid w:val="00D225CB"/>
    <w:rsid w:val="00D22AE7"/>
    <w:rsid w:val="00D2396D"/>
    <w:rsid w:val="00D23D37"/>
    <w:rsid w:val="00D23E41"/>
    <w:rsid w:val="00D24059"/>
    <w:rsid w:val="00D24147"/>
    <w:rsid w:val="00D243B0"/>
    <w:rsid w:val="00D2458B"/>
    <w:rsid w:val="00D2470B"/>
    <w:rsid w:val="00D24AE7"/>
    <w:rsid w:val="00D2507D"/>
    <w:rsid w:val="00D262A5"/>
    <w:rsid w:val="00D263D0"/>
    <w:rsid w:val="00D26679"/>
    <w:rsid w:val="00D266A2"/>
    <w:rsid w:val="00D26B3F"/>
    <w:rsid w:val="00D27CD9"/>
    <w:rsid w:val="00D27E91"/>
    <w:rsid w:val="00D27F1B"/>
    <w:rsid w:val="00D3018F"/>
    <w:rsid w:val="00D3053B"/>
    <w:rsid w:val="00D3064D"/>
    <w:rsid w:val="00D30F6D"/>
    <w:rsid w:val="00D311FE"/>
    <w:rsid w:val="00D31AB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4E36"/>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1C2"/>
    <w:rsid w:val="00D516C4"/>
    <w:rsid w:val="00D527AA"/>
    <w:rsid w:val="00D5303F"/>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6DD"/>
    <w:rsid w:val="00D617EA"/>
    <w:rsid w:val="00D61E16"/>
    <w:rsid w:val="00D624B3"/>
    <w:rsid w:val="00D62BD2"/>
    <w:rsid w:val="00D63294"/>
    <w:rsid w:val="00D63B40"/>
    <w:rsid w:val="00D6417E"/>
    <w:rsid w:val="00D64373"/>
    <w:rsid w:val="00D6450C"/>
    <w:rsid w:val="00D64613"/>
    <w:rsid w:val="00D649BC"/>
    <w:rsid w:val="00D64D9B"/>
    <w:rsid w:val="00D65E4D"/>
    <w:rsid w:val="00D660A0"/>
    <w:rsid w:val="00D6651B"/>
    <w:rsid w:val="00D666C4"/>
    <w:rsid w:val="00D66C34"/>
    <w:rsid w:val="00D67C61"/>
    <w:rsid w:val="00D701AF"/>
    <w:rsid w:val="00D702E8"/>
    <w:rsid w:val="00D70999"/>
    <w:rsid w:val="00D70CF7"/>
    <w:rsid w:val="00D70EB6"/>
    <w:rsid w:val="00D70F84"/>
    <w:rsid w:val="00D7102B"/>
    <w:rsid w:val="00D7125C"/>
    <w:rsid w:val="00D71B46"/>
    <w:rsid w:val="00D71BF8"/>
    <w:rsid w:val="00D71CE1"/>
    <w:rsid w:val="00D71F4C"/>
    <w:rsid w:val="00D7226A"/>
    <w:rsid w:val="00D740A3"/>
    <w:rsid w:val="00D7419E"/>
    <w:rsid w:val="00D74782"/>
    <w:rsid w:val="00D749D5"/>
    <w:rsid w:val="00D74DC4"/>
    <w:rsid w:val="00D74E96"/>
    <w:rsid w:val="00D7557E"/>
    <w:rsid w:val="00D7578D"/>
    <w:rsid w:val="00D75D05"/>
    <w:rsid w:val="00D764C8"/>
    <w:rsid w:val="00D77360"/>
    <w:rsid w:val="00D80514"/>
    <w:rsid w:val="00D80743"/>
    <w:rsid w:val="00D80FE3"/>
    <w:rsid w:val="00D81586"/>
    <w:rsid w:val="00D8196E"/>
    <w:rsid w:val="00D81978"/>
    <w:rsid w:val="00D81A9C"/>
    <w:rsid w:val="00D82EA6"/>
    <w:rsid w:val="00D8369A"/>
    <w:rsid w:val="00D83D56"/>
    <w:rsid w:val="00D842C5"/>
    <w:rsid w:val="00D843B7"/>
    <w:rsid w:val="00D8677D"/>
    <w:rsid w:val="00D86874"/>
    <w:rsid w:val="00D871C8"/>
    <w:rsid w:val="00D87FB9"/>
    <w:rsid w:val="00D900A3"/>
    <w:rsid w:val="00D902E8"/>
    <w:rsid w:val="00D903F0"/>
    <w:rsid w:val="00D90B96"/>
    <w:rsid w:val="00D91099"/>
    <w:rsid w:val="00D92204"/>
    <w:rsid w:val="00D9242C"/>
    <w:rsid w:val="00D92AFF"/>
    <w:rsid w:val="00D9315A"/>
    <w:rsid w:val="00D936AF"/>
    <w:rsid w:val="00D93BE6"/>
    <w:rsid w:val="00D93CBF"/>
    <w:rsid w:val="00D947E9"/>
    <w:rsid w:val="00D9567B"/>
    <w:rsid w:val="00D957B9"/>
    <w:rsid w:val="00D972B9"/>
    <w:rsid w:val="00D9793C"/>
    <w:rsid w:val="00D97A13"/>
    <w:rsid w:val="00D97ACD"/>
    <w:rsid w:val="00D97FBC"/>
    <w:rsid w:val="00DA0946"/>
    <w:rsid w:val="00DA09C4"/>
    <w:rsid w:val="00DA16F3"/>
    <w:rsid w:val="00DA17C3"/>
    <w:rsid w:val="00DA1DCB"/>
    <w:rsid w:val="00DA2579"/>
    <w:rsid w:val="00DA27AE"/>
    <w:rsid w:val="00DA3075"/>
    <w:rsid w:val="00DA39A3"/>
    <w:rsid w:val="00DA3E1D"/>
    <w:rsid w:val="00DA4339"/>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D4A"/>
    <w:rsid w:val="00DA6E98"/>
    <w:rsid w:val="00DA6EA7"/>
    <w:rsid w:val="00DA7669"/>
    <w:rsid w:val="00DA7B08"/>
    <w:rsid w:val="00DB05EC"/>
    <w:rsid w:val="00DB0AA6"/>
    <w:rsid w:val="00DB0BE0"/>
    <w:rsid w:val="00DB0D15"/>
    <w:rsid w:val="00DB0F4C"/>
    <w:rsid w:val="00DB0FC8"/>
    <w:rsid w:val="00DB1688"/>
    <w:rsid w:val="00DB1802"/>
    <w:rsid w:val="00DB2397"/>
    <w:rsid w:val="00DB3983"/>
    <w:rsid w:val="00DB41D8"/>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5952"/>
    <w:rsid w:val="00DC6329"/>
    <w:rsid w:val="00DC6657"/>
    <w:rsid w:val="00DC6877"/>
    <w:rsid w:val="00DC694C"/>
    <w:rsid w:val="00DC6BC9"/>
    <w:rsid w:val="00DC6C2D"/>
    <w:rsid w:val="00DC6C58"/>
    <w:rsid w:val="00DC6DDF"/>
    <w:rsid w:val="00DC7071"/>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0CB"/>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5FF2"/>
    <w:rsid w:val="00DE62CA"/>
    <w:rsid w:val="00DE6EFD"/>
    <w:rsid w:val="00DE6F77"/>
    <w:rsid w:val="00DE7B61"/>
    <w:rsid w:val="00DE7F0A"/>
    <w:rsid w:val="00DF0125"/>
    <w:rsid w:val="00DF01CF"/>
    <w:rsid w:val="00DF032A"/>
    <w:rsid w:val="00DF078C"/>
    <w:rsid w:val="00DF0ABC"/>
    <w:rsid w:val="00DF0EB1"/>
    <w:rsid w:val="00DF115D"/>
    <w:rsid w:val="00DF12EC"/>
    <w:rsid w:val="00DF1DFC"/>
    <w:rsid w:val="00DF2071"/>
    <w:rsid w:val="00DF293F"/>
    <w:rsid w:val="00DF2E1B"/>
    <w:rsid w:val="00DF2E74"/>
    <w:rsid w:val="00DF313D"/>
    <w:rsid w:val="00DF3346"/>
    <w:rsid w:val="00DF36E9"/>
    <w:rsid w:val="00DF3847"/>
    <w:rsid w:val="00DF3D48"/>
    <w:rsid w:val="00DF3E41"/>
    <w:rsid w:val="00DF42A2"/>
    <w:rsid w:val="00DF4BC6"/>
    <w:rsid w:val="00DF4C99"/>
    <w:rsid w:val="00DF4E40"/>
    <w:rsid w:val="00DF5483"/>
    <w:rsid w:val="00DF56CD"/>
    <w:rsid w:val="00DF5DF1"/>
    <w:rsid w:val="00DF6629"/>
    <w:rsid w:val="00DF6EFE"/>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38CF"/>
    <w:rsid w:val="00E04517"/>
    <w:rsid w:val="00E05176"/>
    <w:rsid w:val="00E05C34"/>
    <w:rsid w:val="00E05EE9"/>
    <w:rsid w:val="00E06022"/>
    <w:rsid w:val="00E0674B"/>
    <w:rsid w:val="00E06C53"/>
    <w:rsid w:val="00E071F3"/>
    <w:rsid w:val="00E10017"/>
    <w:rsid w:val="00E105AC"/>
    <w:rsid w:val="00E10D8B"/>
    <w:rsid w:val="00E1112F"/>
    <w:rsid w:val="00E11307"/>
    <w:rsid w:val="00E11409"/>
    <w:rsid w:val="00E115CF"/>
    <w:rsid w:val="00E11691"/>
    <w:rsid w:val="00E118E3"/>
    <w:rsid w:val="00E11998"/>
    <w:rsid w:val="00E11EEF"/>
    <w:rsid w:val="00E1224B"/>
    <w:rsid w:val="00E126ED"/>
    <w:rsid w:val="00E13FE1"/>
    <w:rsid w:val="00E14A23"/>
    <w:rsid w:val="00E14A2A"/>
    <w:rsid w:val="00E14C39"/>
    <w:rsid w:val="00E151C9"/>
    <w:rsid w:val="00E15429"/>
    <w:rsid w:val="00E15442"/>
    <w:rsid w:val="00E162E9"/>
    <w:rsid w:val="00E165A7"/>
    <w:rsid w:val="00E1662E"/>
    <w:rsid w:val="00E166B3"/>
    <w:rsid w:val="00E16A2E"/>
    <w:rsid w:val="00E1738D"/>
    <w:rsid w:val="00E17A03"/>
    <w:rsid w:val="00E17A96"/>
    <w:rsid w:val="00E17CCF"/>
    <w:rsid w:val="00E2011C"/>
    <w:rsid w:val="00E20821"/>
    <w:rsid w:val="00E209E6"/>
    <w:rsid w:val="00E211A6"/>
    <w:rsid w:val="00E21499"/>
    <w:rsid w:val="00E21C28"/>
    <w:rsid w:val="00E21EBC"/>
    <w:rsid w:val="00E22552"/>
    <w:rsid w:val="00E2265D"/>
    <w:rsid w:val="00E2297B"/>
    <w:rsid w:val="00E22B55"/>
    <w:rsid w:val="00E22FDF"/>
    <w:rsid w:val="00E2327B"/>
    <w:rsid w:val="00E23E89"/>
    <w:rsid w:val="00E241F8"/>
    <w:rsid w:val="00E244B7"/>
    <w:rsid w:val="00E24C0D"/>
    <w:rsid w:val="00E256AC"/>
    <w:rsid w:val="00E26056"/>
    <w:rsid w:val="00E26224"/>
    <w:rsid w:val="00E262D4"/>
    <w:rsid w:val="00E2641B"/>
    <w:rsid w:val="00E270B7"/>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8F9"/>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61F"/>
    <w:rsid w:val="00E47CAB"/>
    <w:rsid w:val="00E507F4"/>
    <w:rsid w:val="00E51644"/>
    <w:rsid w:val="00E51F92"/>
    <w:rsid w:val="00E520F7"/>
    <w:rsid w:val="00E525B4"/>
    <w:rsid w:val="00E52609"/>
    <w:rsid w:val="00E52F6D"/>
    <w:rsid w:val="00E533CA"/>
    <w:rsid w:val="00E53405"/>
    <w:rsid w:val="00E53485"/>
    <w:rsid w:val="00E535B1"/>
    <w:rsid w:val="00E539A3"/>
    <w:rsid w:val="00E53CFD"/>
    <w:rsid w:val="00E53EDC"/>
    <w:rsid w:val="00E54B17"/>
    <w:rsid w:val="00E5518D"/>
    <w:rsid w:val="00E553A5"/>
    <w:rsid w:val="00E558E8"/>
    <w:rsid w:val="00E55A36"/>
    <w:rsid w:val="00E5605E"/>
    <w:rsid w:val="00E5613C"/>
    <w:rsid w:val="00E56D07"/>
    <w:rsid w:val="00E573EB"/>
    <w:rsid w:val="00E57D0F"/>
    <w:rsid w:val="00E60044"/>
    <w:rsid w:val="00E6077C"/>
    <w:rsid w:val="00E60B9B"/>
    <w:rsid w:val="00E6121F"/>
    <w:rsid w:val="00E6168E"/>
    <w:rsid w:val="00E61A74"/>
    <w:rsid w:val="00E61DFF"/>
    <w:rsid w:val="00E62630"/>
    <w:rsid w:val="00E634BF"/>
    <w:rsid w:val="00E65006"/>
    <w:rsid w:val="00E650A0"/>
    <w:rsid w:val="00E6528B"/>
    <w:rsid w:val="00E65C67"/>
    <w:rsid w:val="00E65FA0"/>
    <w:rsid w:val="00E66B1D"/>
    <w:rsid w:val="00E6724E"/>
    <w:rsid w:val="00E672B7"/>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270"/>
    <w:rsid w:val="00E75692"/>
    <w:rsid w:val="00E765AE"/>
    <w:rsid w:val="00E76966"/>
    <w:rsid w:val="00E807DD"/>
    <w:rsid w:val="00E80806"/>
    <w:rsid w:val="00E8080F"/>
    <w:rsid w:val="00E814F5"/>
    <w:rsid w:val="00E81FE4"/>
    <w:rsid w:val="00E832A4"/>
    <w:rsid w:val="00E83457"/>
    <w:rsid w:val="00E83CA2"/>
    <w:rsid w:val="00E85160"/>
    <w:rsid w:val="00E8524D"/>
    <w:rsid w:val="00E85D47"/>
    <w:rsid w:val="00E863B5"/>
    <w:rsid w:val="00E8641F"/>
    <w:rsid w:val="00E87017"/>
    <w:rsid w:val="00E87835"/>
    <w:rsid w:val="00E87F65"/>
    <w:rsid w:val="00E90951"/>
    <w:rsid w:val="00E90C8D"/>
    <w:rsid w:val="00E90ECE"/>
    <w:rsid w:val="00E9109C"/>
    <w:rsid w:val="00E91A70"/>
    <w:rsid w:val="00E91C29"/>
    <w:rsid w:val="00E91DCE"/>
    <w:rsid w:val="00E92390"/>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018"/>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2B4"/>
    <w:rsid w:val="00EB6295"/>
    <w:rsid w:val="00EB66BD"/>
    <w:rsid w:val="00EB6893"/>
    <w:rsid w:val="00EB70FA"/>
    <w:rsid w:val="00EB729C"/>
    <w:rsid w:val="00EB7D53"/>
    <w:rsid w:val="00EC016A"/>
    <w:rsid w:val="00EC06C4"/>
    <w:rsid w:val="00EC06DD"/>
    <w:rsid w:val="00EC0A49"/>
    <w:rsid w:val="00EC0B9A"/>
    <w:rsid w:val="00EC0DD8"/>
    <w:rsid w:val="00EC12FE"/>
    <w:rsid w:val="00EC2C43"/>
    <w:rsid w:val="00EC39FB"/>
    <w:rsid w:val="00EC42F5"/>
    <w:rsid w:val="00EC48FC"/>
    <w:rsid w:val="00EC5160"/>
    <w:rsid w:val="00EC538C"/>
    <w:rsid w:val="00EC5508"/>
    <w:rsid w:val="00EC5651"/>
    <w:rsid w:val="00EC5F2E"/>
    <w:rsid w:val="00EC68DE"/>
    <w:rsid w:val="00EC6D94"/>
    <w:rsid w:val="00EC6EC3"/>
    <w:rsid w:val="00EC7258"/>
    <w:rsid w:val="00EC77F8"/>
    <w:rsid w:val="00EC786B"/>
    <w:rsid w:val="00EC7BB1"/>
    <w:rsid w:val="00EC7BCE"/>
    <w:rsid w:val="00ED0021"/>
    <w:rsid w:val="00ED0178"/>
    <w:rsid w:val="00ED06F9"/>
    <w:rsid w:val="00ED0DA6"/>
    <w:rsid w:val="00ED143D"/>
    <w:rsid w:val="00ED1552"/>
    <w:rsid w:val="00ED24A7"/>
    <w:rsid w:val="00ED29EA"/>
    <w:rsid w:val="00ED2B82"/>
    <w:rsid w:val="00ED30E9"/>
    <w:rsid w:val="00ED36E6"/>
    <w:rsid w:val="00ED3F57"/>
    <w:rsid w:val="00ED4231"/>
    <w:rsid w:val="00ED4302"/>
    <w:rsid w:val="00ED4AFA"/>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09DA"/>
    <w:rsid w:val="00EF10FD"/>
    <w:rsid w:val="00EF1364"/>
    <w:rsid w:val="00EF170B"/>
    <w:rsid w:val="00EF17CD"/>
    <w:rsid w:val="00EF2791"/>
    <w:rsid w:val="00EF293E"/>
    <w:rsid w:val="00EF2D4C"/>
    <w:rsid w:val="00EF2FAA"/>
    <w:rsid w:val="00EF303E"/>
    <w:rsid w:val="00EF381F"/>
    <w:rsid w:val="00EF3C9C"/>
    <w:rsid w:val="00EF411E"/>
    <w:rsid w:val="00EF4C85"/>
    <w:rsid w:val="00EF5565"/>
    <w:rsid w:val="00EF6222"/>
    <w:rsid w:val="00EF635D"/>
    <w:rsid w:val="00EF645B"/>
    <w:rsid w:val="00EF701C"/>
    <w:rsid w:val="00EF7AA5"/>
    <w:rsid w:val="00EF7F0E"/>
    <w:rsid w:val="00F01EEC"/>
    <w:rsid w:val="00F021FF"/>
    <w:rsid w:val="00F02526"/>
    <w:rsid w:val="00F0269A"/>
    <w:rsid w:val="00F02DC0"/>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AC4"/>
    <w:rsid w:val="00F22C11"/>
    <w:rsid w:val="00F22D18"/>
    <w:rsid w:val="00F23B2B"/>
    <w:rsid w:val="00F23F1B"/>
    <w:rsid w:val="00F23FAF"/>
    <w:rsid w:val="00F23FDE"/>
    <w:rsid w:val="00F248CF"/>
    <w:rsid w:val="00F24A9B"/>
    <w:rsid w:val="00F24C5C"/>
    <w:rsid w:val="00F25726"/>
    <w:rsid w:val="00F25820"/>
    <w:rsid w:val="00F25952"/>
    <w:rsid w:val="00F26218"/>
    <w:rsid w:val="00F262E5"/>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7F2"/>
    <w:rsid w:val="00F3533D"/>
    <w:rsid w:val="00F35961"/>
    <w:rsid w:val="00F3599C"/>
    <w:rsid w:val="00F35B38"/>
    <w:rsid w:val="00F35C9D"/>
    <w:rsid w:val="00F36031"/>
    <w:rsid w:val="00F360FC"/>
    <w:rsid w:val="00F36212"/>
    <w:rsid w:val="00F3729F"/>
    <w:rsid w:val="00F3772A"/>
    <w:rsid w:val="00F4044C"/>
    <w:rsid w:val="00F404FF"/>
    <w:rsid w:val="00F40C5C"/>
    <w:rsid w:val="00F41E83"/>
    <w:rsid w:val="00F42430"/>
    <w:rsid w:val="00F42588"/>
    <w:rsid w:val="00F42638"/>
    <w:rsid w:val="00F42E4D"/>
    <w:rsid w:val="00F439B2"/>
    <w:rsid w:val="00F44233"/>
    <w:rsid w:val="00F4454D"/>
    <w:rsid w:val="00F446B2"/>
    <w:rsid w:val="00F452B5"/>
    <w:rsid w:val="00F45FC1"/>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3D0"/>
    <w:rsid w:val="00F5389E"/>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657"/>
    <w:rsid w:val="00F63A62"/>
    <w:rsid w:val="00F63F8B"/>
    <w:rsid w:val="00F64138"/>
    <w:rsid w:val="00F6433F"/>
    <w:rsid w:val="00F645EA"/>
    <w:rsid w:val="00F64A9C"/>
    <w:rsid w:val="00F64FFF"/>
    <w:rsid w:val="00F6554D"/>
    <w:rsid w:val="00F65CBB"/>
    <w:rsid w:val="00F65FCF"/>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EED"/>
    <w:rsid w:val="00F7645D"/>
    <w:rsid w:val="00F7689C"/>
    <w:rsid w:val="00F771B6"/>
    <w:rsid w:val="00F77204"/>
    <w:rsid w:val="00F774C9"/>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B72"/>
    <w:rsid w:val="00F85553"/>
    <w:rsid w:val="00F85605"/>
    <w:rsid w:val="00F85C0D"/>
    <w:rsid w:val="00F86264"/>
    <w:rsid w:val="00F86BBA"/>
    <w:rsid w:val="00F870F6"/>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16"/>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8B9"/>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4D2F"/>
    <w:rsid w:val="00FB51BA"/>
    <w:rsid w:val="00FB53F0"/>
    <w:rsid w:val="00FB542A"/>
    <w:rsid w:val="00FB66BC"/>
    <w:rsid w:val="00FB6B3E"/>
    <w:rsid w:val="00FB6B45"/>
    <w:rsid w:val="00FB6E2C"/>
    <w:rsid w:val="00FB7441"/>
    <w:rsid w:val="00FB74D1"/>
    <w:rsid w:val="00FB7562"/>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039"/>
    <w:rsid w:val="00FC4600"/>
    <w:rsid w:val="00FC56FC"/>
    <w:rsid w:val="00FC630D"/>
    <w:rsid w:val="00FC6996"/>
    <w:rsid w:val="00FC7691"/>
    <w:rsid w:val="00FC7D5C"/>
    <w:rsid w:val="00FD0C3D"/>
    <w:rsid w:val="00FD0FE4"/>
    <w:rsid w:val="00FD11B9"/>
    <w:rsid w:val="00FD1931"/>
    <w:rsid w:val="00FD2114"/>
    <w:rsid w:val="00FD2A6A"/>
    <w:rsid w:val="00FD2DDC"/>
    <w:rsid w:val="00FD30F0"/>
    <w:rsid w:val="00FD3CDD"/>
    <w:rsid w:val="00FD43D2"/>
    <w:rsid w:val="00FD4B42"/>
    <w:rsid w:val="00FD4DD1"/>
    <w:rsid w:val="00FD4F53"/>
    <w:rsid w:val="00FD510B"/>
    <w:rsid w:val="00FD537B"/>
    <w:rsid w:val="00FD5A02"/>
    <w:rsid w:val="00FD5BD5"/>
    <w:rsid w:val="00FD611A"/>
    <w:rsid w:val="00FD61E8"/>
    <w:rsid w:val="00FD6600"/>
    <w:rsid w:val="00FD6805"/>
    <w:rsid w:val="00FD6847"/>
    <w:rsid w:val="00FD6BCE"/>
    <w:rsid w:val="00FD6F05"/>
    <w:rsid w:val="00FD781E"/>
    <w:rsid w:val="00FE0059"/>
    <w:rsid w:val="00FE0296"/>
    <w:rsid w:val="00FE0970"/>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D3B"/>
    <w:rsid w:val="00FE5F09"/>
    <w:rsid w:val="00FE74E7"/>
    <w:rsid w:val="00FE7697"/>
    <w:rsid w:val="00FE78E6"/>
    <w:rsid w:val="00FE7A83"/>
    <w:rsid w:val="00FE7C26"/>
    <w:rsid w:val="00FE7D91"/>
    <w:rsid w:val="00FF07C3"/>
    <w:rsid w:val="00FF08A3"/>
    <w:rsid w:val="00FF0D0E"/>
    <w:rsid w:val="00FF0E7C"/>
    <w:rsid w:val="00FF0EB9"/>
    <w:rsid w:val="00FF0F10"/>
    <w:rsid w:val="00FF1409"/>
    <w:rsid w:val="00FF2563"/>
    <w:rsid w:val="00FF2F45"/>
    <w:rsid w:val="00FF33DF"/>
    <w:rsid w:val="00FF3F26"/>
    <w:rsid w:val="00FF46B0"/>
    <w:rsid w:val="00FF4A34"/>
    <w:rsid w:val="00FF4F22"/>
    <w:rsid w:val="00FF4FBA"/>
    <w:rsid w:val="00FF5A4D"/>
    <w:rsid w:val="00FF5B85"/>
    <w:rsid w:val="00FF5D70"/>
    <w:rsid w:val="00FF5F36"/>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5B94ED01-9873-4B3C-B88B-F04DF1BC2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7F99"/>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Viñeta 1,Gráfico Título,Párrafo 1,Párrafo"/>
    <w:basedOn w:val="Normal"/>
    <w:link w:val="PrrafodelistaCar"/>
    <w:uiPriority w:val="34"/>
    <w:qFormat/>
    <w:pPr>
      <w:ind w:left="708"/>
    </w:pPr>
  </w:style>
  <w:style w:type="character" w:customStyle="1" w:styleId="PrrafodelistaCar">
    <w:name w:val="Párrafo de lista Car"/>
    <w:aliases w:val="Viñeta 1 Car,Gráfico Título Car,Párrafo 1 Car,Párraf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0"/>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1"/>
      </w:numPr>
    </w:pPr>
  </w:style>
  <w:style w:type="numbering" w:customStyle="1" w:styleId="Estilo3111">
    <w:name w:val="Estilo3111"/>
    <w:uiPriority w:val="99"/>
    <w:rsid w:val="00C548B6"/>
    <w:pPr>
      <w:numPr>
        <w:numId w:val="124"/>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6"/>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8"/>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URA">
    <w:name w:val="TABLA [URA]"/>
    <w:basedOn w:val="Tablanormal"/>
    <w:uiPriority w:val="99"/>
    <w:rsid w:val="009F0E00"/>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9188355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contratacionURA@uragentzia.eus" TargetMode="External"/><Relationship Id="rId26" Type="http://schemas.openxmlformats.org/officeDocument/2006/relationships/hyperlink" Target="https://www.irekia.euskadi.eus/es" TargetMode="External"/><Relationship Id="rId39" Type="http://schemas.openxmlformats.org/officeDocument/2006/relationships/fontTable" Target="fontTable.xml"/><Relationship Id="rId21" Type="http://schemas.openxmlformats.org/officeDocument/2006/relationships/hyperlink" Target="https://www.contratacion.euskadi.eus/inicio/" TargetMode="External"/><Relationship Id="rId34"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visor.registrodelicitadores.gob.es/home" TargetMode="External"/><Relationship Id="rId33" Type="http://schemas.openxmlformats.org/officeDocument/2006/relationships/header" Target="header6.xml"/><Relationship Id="rId38"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4.png"/><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uskadi.eus" TargetMode="External"/><Relationship Id="rId32" Type="http://schemas.openxmlformats.org/officeDocument/2006/relationships/header" Target="header5.xml"/><Relationship Id="rId37" Type="http://schemas.openxmlformats.org/officeDocument/2006/relationships/hyperlink" Target="https://eur-lex.europa.eu/legal-content/ES/TXT/HTML/?uri=CELEX:32016R0679&amp;from=E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contratacion.euskadi.eus/recomendaciones-uso-licitacion-electronica/w32-kpelicel/es/" TargetMode="External"/><Relationship Id="rId28" Type="http://schemas.openxmlformats.org/officeDocument/2006/relationships/footer" Target="footer4.xm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www.euskadi.eus/y22-tresnak/es/contenidos/informacion/efactura_portal/es_def/index.shtml"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informacion-general-licitacion-electronica/w32-kpelicel/es/" TargetMode="External"/><Relationship Id="rId27" Type="http://schemas.openxmlformats.org/officeDocument/2006/relationships/header" Target="header3.xml"/><Relationship Id="rId30" Type="http://schemas.openxmlformats.org/officeDocument/2006/relationships/hyperlink" Target="https://visor.registrodelicitadores.gob.es/espd-web/filter?lang=es" TargetMode="External"/><Relationship Id="rId35" Type="http://schemas.openxmlformats.org/officeDocument/2006/relationships/hyperlink" Target="http://www.euskadi.eus/proteccion-dato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JUSONLOB\Desktop\ORTUELLA\ORTUELLA%20-%20Simulaci&#243;n%20econ&#243;mica_v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Puntuación de las ofertas.</a:t>
            </a:r>
          </a:p>
        </c:rich>
      </c:tx>
      <c:overlay val="0"/>
      <c:spPr>
        <a:noFill/>
        <a:ln w="25400">
          <a:noFill/>
        </a:ln>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'Valoracion economica'!$C$16:$C$20</c:f>
              <c:numCache>
                <c:formatCode>#,##0.00</c:formatCode>
                <c:ptCount val="5"/>
                <c:pt idx="0" formatCode="General">
                  <c:v>0</c:v>
                </c:pt>
                <c:pt idx="1">
                  <c:v>6.67</c:v>
                </c:pt>
                <c:pt idx="2">
                  <c:v>10</c:v>
                </c:pt>
                <c:pt idx="3">
                  <c:v>23.33</c:v>
                </c:pt>
                <c:pt idx="4">
                  <c:v>33.33</c:v>
                </c:pt>
              </c:numCache>
            </c:numRef>
          </c:xVal>
          <c:yVal>
            <c:numRef>
              <c:f>'Valoracion economica'!$D$16:$D$20</c:f>
              <c:numCache>
                <c:formatCode>#,##0.00</c:formatCode>
                <c:ptCount val="5"/>
                <c:pt idx="0">
                  <c:v>0</c:v>
                </c:pt>
                <c:pt idx="1">
                  <c:v>21.83</c:v>
                </c:pt>
                <c:pt idx="2">
                  <c:v>32.729999999999997</c:v>
                </c:pt>
                <c:pt idx="3">
                  <c:v>47.45</c:v>
                </c:pt>
                <c:pt idx="4">
                  <c:v>50</c:v>
                </c:pt>
              </c:numCache>
            </c:numRef>
          </c:yVal>
          <c:smooth val="0"/>
          <c:extLst>
            <c:ext xmlns:c16="http://schemas.microsoft.com/office/drawing/2014/chart" uri="{C3380CC4-5D6E-409C-BE32-E72D297353CC}">
              <c16:uniqueId val="{00000000-4FAE-4205-9F54-9B02BE2F6E71}"/>
            </c:ext>
          </c:extLst>
        </c:ser>
        <c:dLbls>
          <c:showLegendKey val="0"/>
          <c:showVal val="0"/>
          <c:showCatName val="0"/>
          <c:showSerName val="0"/>
          <c:showPercent val="0"/>
          <c:showBubbleSize val="0"/>
        </c:dLbls>
        <c:axId val="389280256"/>
        <c:axId val="1"/>
      </c:scatterChart>
      <c:valAx>
        <c:axId val="389280256"/>
        <c:scaling>
          <c:orientation val="minMax"/>
          <c:max val="35"/>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s-ES"/>
                  <a:t>Baja %</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s-ES"/>
          </a:p>
        </c:txPr>
        <c:crossAx val="1"/>
        <c:crosses val="autoZero"/>
        <c:crossBetween val="midCat"/>
        <c:majorUnit val="1"/>
      </c:valAx>
      <c:valAx>
        <c:axId val="1"/>
        <c:scaling>
          <c:orientation val="minMax"/>
          <c:max val="5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s-ES"/>
                  <a:t>Suma</a:t>
                </a:r>
                <a:r>
                  <a:rPr lang="es-ES" baseline="0"/>
                  <a:t> Pi</a:t>
                </a:r>
                <a:endParaRPr lang="es-ES"/>
              </a:p>
            </c:rich>
          </c:tx>
          <c:overlay val="0"/>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89280256"/>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A31A72-F929-49D4-841E-3AABD83E4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121</Pages>
  <Words>47203</Words>
  <Characters>260565</Characters>
  <Application>Microsoft Office Word</Application>
  <DocSecurity>0</DocSecurity>
  <Lines>6681</Lines>
  <Paragraphs>2823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304945</CharactersWithSpaces>
  <SharedDoc>false</SharedDoc>
  <HLinks>
    <vt:vector size="900" baseType="variant">
      <vt:variant>
        <vt:i4>1179661</vt:i4>
      </vt:variant>
      <vt:variant>
        <vt:i4>1113</vt:i4>
      </vt:variant>
      <vt:variant>
        <vt:i4>0</vt:i4>
      </vt:variant>
      <vt:variant>
        <vt:i4>5</vt:i4>
      </vt:variant>
      <vt:variant>
        <vt:lpwstr>https://www.boe.es/eli/es/lo/2018/12/05/3/con</vt:lpwstr>
      </vt:variant>
      <vt:variant>
        <vt:lpwstr/>
      </vt:variant>
      <vt:variant>
        <vt:i4>1835009</vt:i4>
      </vt:variant>
      <vt:variant>
        <vt:i4>1110</vt:i4>
      </vt:variant>
      <vt:variant>
        <vt:i4>0</vt:i4>
      </vt:variant>
      <vt:variant>
        <vt:i4>5</vt:i4>
      </vt:variant>
      <vt:variant>
        <vt:lpwstr>https://eur-lex.europa.eu/legal-content/ES/TXT/HTML/?uri=CELEX:32016R0679&amp;from=ES</vt:lpwstr>
      </vt:variant>
      <vt:variant>
        <vt:lpwstr/>
      </vt:variant>
      <vt:variant>
        <vt:i4>7733292</vt:i4>
      </vt:variant>
      <vt:variant>
        <vt:i4>1107</vt:i4>
      </vt:variant>
      <vt:variant>
        <vt:i4>0</vt:i4>
      </vt:variant>
      <vt:variant>
        <vt:i4>5</vt:i4>
      </vt:variant>
      <vt:variant>
        <vt:lpwstr>http://www.euskadi.eus/proteccion-datos</vt:lpwstr>
      </vt:variant>
      <vt:variant>
        <vt:lpwstr/>
      </vt:variant>
      <vt:variant>
        <vt:i4>7733292</vt:i4>
      </vt:variant>
      <vt:variant>
        <vt:i4>1104</vt:i4>
      </vt:variant>
      <vt:variant>
        <vt:i4>0</vt:i4>
      </vt:variant>
      <vt:variant>
        <vt:i4>5</vt:i4>
      </vt:variant>
      <vt:variant>
        <vt:lpwstr>http://www.euskadi.eus/proteccion-datos</vt:lpwstr>
      </vt:variant>
      <vt:variant>
        <vt:lpwstr/>
      </vt:variant>
      <vt:variant>
        <vt:i4>7143463</vt:i4>
      </vt:variant>
      <vt:variant>
        <vt:i4>855</vt:i4>
      </vt:variant>
      <vt:variant>
        <vt:i4>0</vt:i4>
      </vt:variant>
      <vt:variant>
        <vt:i4>5</vt:i4>
      </vt:variant>
      <vt:variant>
        <vt:lpwstr>https://visor.registrodelicitadores.gob.es/espd-web/filter?lang=es</vt:lpwstr>
      </vt:variant>
      <vt:variant>
        <vt:lpwstr/>
      </vt:variant>
      <vt:variant>
        <vt:i4>5373954</vt:i4>
      </vt:variant>
      <vt:variant>
        <vt:i4>852</vt:i4>
      </vt:variant>
      <vt:variant>
        <vt:i4>0</vt:i4>
      </vt:variant>
      <vt:variant>
        <vt:i4>5</vt:i4>
      </vt:variant>
      <vt:variant>
        <vt:lpwstr/>
      </vt:variant>
      <vt:variant>
        <vt:lpwstr>AnexoVI2</vt:lpwstr>
      </vt:variant>
      <vt:variant>
        <vt:i4>5308418</vt:i4>
      </vt:variant>
      <vt:variant>
        <vt:i4>846</vt:i4>
      </vt:variant>
      <vt:variant>
        <vt:i4>0</vt:i4>
      </vt:variant>
      <vt:variant>
        <vt:i4>5</vt:i4>
      </vt:variant>
      <vt:variant>
        <vt:lpwstr/>
      </vt:variant>
      <vt:variant>
        <vt:lpwstr>AnexoVI1</vt:lpwstr>
      </vt:variant>
      <vt:variant>
        <vt:i4>5439490</vt:i4>
      </vt:variant>
      <vt:variant>
        <vt:i4>840</vt:i4>
      </vt:variant>
      <vt:variant>
        <vt:i4>0</vt:i4>
      </vt:variant>
      <vt:variant>
        <vt:i4>5</vt:i4>
      </vt:variant>
      <vt:variant>
        <vt:lpwstr/>
      </vt:variant>
      <vt:variant>
        <vt:lpwstr>AnexoVI3</vt:lpwstr>
      </vt:variant>
      <vt:variant>
        <vt:i4>5373954</vt:i4>
      </vt:variant>
      <vt:variant>
        <vt:i4>834</vt:i4>
      </vt:variant>
      <vt:variant>
        <vt:i4>0</vt:i4>
      </vt:variant>
      <vt:variant>
        <vt:i4>5</vt:i4>
      </vt:variant>
      <vt:variant>
        <vt:lpwstr/>
      </vt:variant>
      <vt:variant>
        <vt:lpwstr>AnexoVI2</vt:lpwstr>
      </vt:variant>
      <vt:variant>
        <vt:i4>5308418</vt:i4>
      </vt:variant>
      <vt:variant>
        <vt:i4>828</vt:i4>
      </vt:variant>
      <vt:variant>
        <vt:i4>0</vt:i4>
      </vt:variant>
      <vt:variant>
        <vt:i4>5</vt:i4>
      </vt:variant>
      <vt:variant>
        <vt:lpwstr/>
      </vt:variant>
      <vt:variant>
        <vt:lpwstr>AnexoVI1</vt:lpwstr>
      </vt:variant>
      <vt:variant>
        <vt:i4>6291563</vt:i4>
      </vt:variant>
      <vt:variant>
        <vt:i4>816</vt:i4>
      </vt:variant>
      <vt:variant>
        <vt:i4>0</vt:i4>
      </vt:variant>
      <vt:variant>
        <vt:i4>5</vt:i4>
      </vt:variant>
      <vt:variant>
        <vt:lpwstr/>
      </vt:variant>
      <vt:variant>
        <vt:lpwstr>AnexoV4</vt:lpwstr>
      </vt:variant>
      <vt:variant>
        <vt:i4>6291563</vt:i4>
      </vt:variant>
      <vt:variant>
        <vt:i4>810</vt:i4>
      </vt:variant>
      <vt:variant>
        <vt:i4>0</vt:i4>
      </vt:variant>
      <vt:variant>
        <vt:i4>5</vt:i4>
      </vt:variant>
      <vt:variant>
        <vt:lpwstr/>
      </vt:variant>
      <vt:variant>
        <vt:lpwstr>AnexoV3</vt:lpwstr>
      </vt:variant>
      <vt:variant>
        <vt:i4>6291563</vt:i4>
      </vt:variant>
      <vt:variant>
        <vt:i4>804</vt:i4>
      </vt:variant>
      <vt:variant>
        <vt:i4>0</vt:i4>
      </vt:variant>
      <vt:variant>
        <vt:i4>5</vt:i4>
      </vt:variant>
      <vt:variant>
        <vt:lpwstr/>
      </vt:variant>
      <vt:variant>
        <vt:lpwstr>AnexoV2</vt:lpwstr>
      </vt:variant>
      <vt:variant>
        <vt:i4>6291563</vt:i4>
      </vt:variant>
      <vt:variant>
        <vt:i4>798</vt:i4>
      </vt:variant>
      <vt:variant>
        <vt:i4>0</vt:i4>
      </vt:variant>
      <vt:variant>
        <vt:i4>5</vt:i4>
      </vt:variant>
      <vt:variant>
        <vt:lpwstr/>
      </vt:variant>
      <vt:variant>
        <vt:lpwstr>AnexoV1</vt:lpwstr>
      </vt:variant>
      <vt:variant>
        <vt:i4>1441794</vt:i4>
      </vt:variant>
      <vt:variant>
        <vt:i4>780</vt:i4>
      </vt:variant>
      <vt:variant>
        <vt:i4>0</vt:i4>
      </vt:variant>
      <vt:variant>
        <vt:i4>5</vt:i4>
      </vt:variant>
      <vt:variant>
        <vt:lpwstr/>
      </vt:variant>
      <vt:variant>
        <vt:lpwstr>AnexoIII1</vt:lpwstr>
      </vt:variant>
      <vt:variant>
        <vt:i4>4653058</vt:i4>
      </vt:variant>
      <vt:variant>
        <vt:i4>774</vt:i4>
      </vt:variant>
      <vt:variant>
        <vt:i4>0</vt:i4>
      </vt:variant>
      <vt:variant>
        <vt:i4>5</vt:i4>
      </vt:variant>
      <vt:variant>
        <vt:lpwstr/>
      </vt:variant>
      <vt:variant>
        <vt:lpwstr>AnexoII8</vt:lpwstr>
      </vt:variant>
      <vt:variant>
        <vt:i4>4718594</vt:i4>
      </vt:variant>
      <vt:variant>
        <vt:i4>762</vt:i4>
      </vt:variant>
      <vt:variant>
        <vt:i4>0</vt:i4>
      </vt:variant>
      <vt:variant>
        <vt:i4>5</vt:i4>
      </vt:variant>
      <vt:variant>
        <vt:lpwstr/>
      </vt:variant>
      <vt:variant>
        <vt:lpwstr>AnexoII7</vt:lpwstr>
      </vt:variant>
      <vt:variant>
        <vt:i4>4784130</vt:i4>
      </vt:variant>
      <vt:variant>
        <vt:i4>756</vt:i4>
      </vt:variant>
      <vt:variant>
        <vt:i4>0</vt:i4>
      </vt:variant>
      <vt:variant>
        <vt:i4>5</vt:i4>
      </vt:variant>
      <vt:variant>
        <vt:lpwstr/>
      </vt:variant>
      <vt:variant>
        <vt:lpwstr>AnexoII6</vt:lpwstr>
      </vt:variant>
      <vt:variant>
        <vt:i4>4849666</vt:i4>
      </vt:variant>
      <vt:variant>
        <vt:i4>750</vt:i4>
      </vt:variant>
      <vt:variant>
        <vt:i4>0</vt:i4>
      </vt:variant>
      <vt:variant>
        <vt:i4>5</vt:i4>
      </vt:variant>
      <vt:variant>
        <vt:lpwstr/>
      </vt:variant>
      <vt:variant>
        <vt:lpwstr>AnexoII5</vt:lpwstr>
      </vt:variant>
      <vt:variant>
        <vt:i4>4915202</vt:i4>
      </vt:variant>
      <vt:variant>
        <vt:i4>744</vt:i4>
      </vt:variant>
      <vt:variant>
        <vt:i4>0</vt:i4>
      </vt:variant>
      <vt:variant>
        <vt:i4>5</vt:i4>
      </vt:variant>
      <vt:variant>
        <vt:lpwstr/>
      </vt:variant>
      <vt:variant>
        <vt:lpwstr>AnexoII4</vt:lpwstr>
      </vt:variant>
      <vt:variant>
        <vt:i4>4980738</vt:i4>
      </vt:variant>
      <vt:variant>
        <vt:i4>738</vt:i4>
      </vt:variant>
      <vt:variant>
        <vt:i4>0</vt:i4>
      </vt:variant>
      <vt:variant>
        <vt:i4>5</vt:i4>
      </vt:variant>
      <vt:variant>
        <vt:lpwstr/>
      </vt:variant>
      <vt:variant>
        <vt:lpwstr>AnexoII3</vt:lpwstr>
      </vt:variant>
      <vt:variant>
        <vt:i4>5046274</vt:i4>
      </vt:variant>
      <vt:variant>
        <vt:i4>732</vt:i4>
      </vt:variant>
      <vt:variant>
        <vt:i4>0</vt:i4>
      </vt:variant>
      <vt:variant>
        <vt:i4>5</vt:i4>
      </vt:variant>
      <vt:variant>
        <vt:lpwstr/>
      </vt:variant>
      <vt:variant>
        <vt:lpwstr>AnexoII2</vt:lpwstr>
      </vt:variant>
      <vt:variant>
        <vt:i4>5111810</vt:i4>
      </vt:variant>
      <vt:variant>
        <vt:i4>726</vt:i4>
      </vt:variant>
      <vt:variant>
        <vt:i4>0</vt:i4>
      </vt:variant>
      <vt:variant>
        <vt:i4>5</vt:i4>
      </vt:variant>
      <vt:variant>
        <vt:lpwstr/>
      </vt:variant>
      <vt:variant>
        <vt:lpwstr>AnexoII1</vt:lpwstr>
      </vt:variant>
      <vt:variant>
        <vt:i4>8323179</vt:i4>
      </vt:variant>
      <vt:variant>
        <vt:i4>717</vt:i4>
      </vt:variant>
      <vt:variant>
        <vt:i4>0</vt:i4>
      </vt:variant>
      <vt:variant>
        <vt:i4>5</vt:i4>
      </vt:variant>
      <vt:variant>
        <vt:lpwstr/>
      </vt:variant>
      <vt:variant>
        <vt:lpwstr>AnexoI3</vt:lpwstr>
      </vt:variant>
      <vt:variant>
        <vt:i4>8323179</vt:i4>
      </vt:variant>
      <vt:variant>
        <vt:i4>711</vt:i4>
      </vt:variant>
      <vt:variant>
        <vt:i4>0</vt:i4>
      </vt:variant>
      <vt:variant>
        <vt:i4>5</vt:i4>
      </vt:variant>
      <vt:variant>
        <vt:lpwstr/>
      </vt:variant>
      <vt:variant>
        <vt:lpwstr>AnexoI2</vt:lpwstr>
      </vt:variant>
      <vt:variant>
        <vt:i4>8323179</vt:i4>
      </vt:variant>
      <vt:variant>
        <vt:i4>705</vt:i4>
      </vt:variant>
      <vt:variant>
        <vt:i4>0</vt:i4>
      </vt:variant>
      <vt:variant>
        <vt:i4>5</vt:i4>
      </vt:variant>
      <vt:variant>
        <vt:lpwstr/>
      </vt:variant>
      <vt:variant>
        <vt:lpwstr>AnexoI1</vt:lpwstr>
      </vt:variant>
      <vt:variant>
        <vt:i4>6094853</vt:i4>
      </vt:variant>
      <vt:variant>
        <vt:i4>699</vt:i4>
      </vt:variant>
      <vt:variant>
        <vt:i4>0</vt:i4>
      </vt:variant>
      <vt:variant>
        <vt:i4>5</vt:i4>
      </vt:variant>
      <vt:variant>
        <vt:lpwstr>https://www.irekia.euskadi.eus/es</vt:lpwstr>
      </vt:variant>
      <vt:variant>
        <vt:lpwstr/>
      </vt:variant>
      <vt:variant>
        <vt:i4>3735673</vt:i4>
      </vt:variant>
      <vt:variant>
        <vt:i4>696</vt:i4>
      </vt:variant>
      <vt:variant>
        <vt:i4>0</vt:i4>
      </vt:variant>
      <vt:variant>
        <vt:i4>5</vt:i4>
      </vt:variant>
      <vt:variant>
        <vt:lpwstr>https://visor.registrodelicitadores.gob.es/home</vt:lpwstr>
      </vt:variant>
      <vt:variant>
        <vt:lpwstr/>
      </vt:variant>
      <vt:variant>
        <vt:i4>2031688</vt:i4>
      </vt:variant>
      <vt:variant>
        <vt:i4>693</vt:i4>
      </vt:variant>
      <vt:variant>
        <vt:i4>0</vt:i4>
      </vt:variant>
      <vt:variant>
        <vt:i4>5</vt:i4>
      </vt:variant>
      <vt:variant>
        <vt:lpwstr>https://euskadi.eus/</vt:lpwstr>
      </vt:variant>
      <vt:variant>
        <vt:lpwstr/>
      </vt:variant>
      <vt:variant>
        <vt:i4>196632</vt:i4>
      </vt:variant>
      <vt:variant>
        <vt:i4>690</vt:i4>
      </vt:variant>
      <vt:variant>
        <vt:i4>0</vt:i4>
      </vt:variant>
      <vt:variant>
        <vt:i4>5</vt:i4>
      </vt:variant>
      <vt:variant>
        <vt:lpwstr>https://www.contratacion.euskadi.eus/recomendaciones-uso-licitacion-electronica/w32-kpelicel/es/</vt:lpwstr>
      </vt:variant>
      <vt:variant>
        <vt:lpwstr/>
      </vt:variant>
      <vt:variant>
        <vt:i4>1179656</vt:i4>
      </vt:variant>
      <vt:variant>
        <vt:i4>687</vt:i4>
      </vt:variant>
      <vt:variant>
        <vt:i4>0</vt:i4>
      </vt:variant>
      <vt:variant>
        <vt:i4>5</vt:i4>
      </vt:variant>
      <vt:variant>
        <vt:lpwstr>https://www.contratacion.euskadi.eus/informacion-general-licitacion-electronica/w32-kpelicel/es/</vt:lpwstr>
      </vt:variant>
      <vt:variant>
        <vt:lpwstr/>
      </vt:variant>
      <vt:variant>
        <vt:i4>1703941</vt:i4>
      </vt:variant>
      <vt:variant>
        <vt:i4>684</vt:i4>
      </vt:variant>
      <vt:variant>
        <vt:i4>0</vt:i4>
      </vt:variant>
      <vt:variant>
        <vt:i4>5</vt:i4>
      </vt:variant>
      <vt:variant>
        <vt:lpwstr>https://www.contratacion.euskadi.eus/inicio/</vt:lpwstr>
      </vt:variant>
      <vt:variant>
        <vt:lpwstr/>
      </vt:variant>
      <vt:variant>
        <vt:i4>3604494</vt:i4>
      </vt:variant>
      <vt:variant>
        <vt:i4>681</vt:i4>
      </vt:variant>
      <vt:variant>
        <vt:i4>0</vt:i4>
      </vt:variant>
      <vt:variant>
        <vt:i4>5</vt:i4>
      </vt:variant>
      <vt:variant>
        <vt:lpwstr/>
      </vt:variant>
      <vt:variant>
        <vt:lpwstr>_ANEXO_II._6.-</vt:lpwstr>
      </vt:variant>
      <vt:variant>
        <vt:i4>3407886</vt:i4>
      </vt:variant>
      <vt:variant>
        <vt:i4>678</vt:i4>
      </vt:variant>
      <vt:variant>
        <vt:i4>0</vt:i4>
      </vt:variant>
      <vt:variant>
        <vt:i4>5</vt:i4>
      </vt:variant>
      <vt:variant>
        <vt:lpwstr/>
      </vt:variant>
      <vt:variant>
        <vt:lpwstr>_ANEXO_II._5.-</vt:lpwstr>
      </vt:variant>
      <vt:variant>
        <vt:i4>3473422</vt:i4>
      </vt:variant>
      <vt:variant>
        <vt:i4>675</vt:i4>
      </vt:variant>
      <vt:variant>
        <vt:i4>0</vt:i4>
      </vt:variant>
      <vt:variant>
        <vt:i4>5</vt:i4>
      </vt:variant>
      <vt:variant>
        <vt:lpwstr/>
      </vt:variant>
      <vt:variant>
        <vt:lpwstr>_ANEXO_II._4.-</vt:lpwstr>
      </vt:variant>
      <vt:variant>
        <vt:i4>3276814</vt:i4>
      </vt:variant>
      <vt:variant>
        <vt:i4>672</vt:i4>
      </vt:variant>
      <vt:variant>
        <vt:i4>0</vt:i4>
      </vt:variant>
      <vt:variant>
        <vt:i4>5</vt:i4>
      </vt:variant>
      <vt:variant>
        <vt:lpwstr/>
      </vt:variant>
      <vt:variant>
        <vt:lpwstr>_ANEXO_II._3.-</vt:lpwstr>
      </vt:variant>
      <vt:variant>
        <vt:i4>131149</vt:i4>
      </vt:variant>
      <vt:variant>
        <vt:i4>669</vt:i4>
      </vt:variant>
      <vt:variant>
        <vt:i4>0</vt:i4>
      </vt:variant>
      <vt:variant>
        <vt:i4>5</vt:i4>
      </vt:variant>
      <vt:variant>
        <vt:lpwstr/>
      </vt:variant>
      <vt:variant>
        <vt:lpwstr>_ANEXO_II.2.-</vt:lpwstr>
      </vt:variant>
      <vt:variant>
        <vt:i4>10420262</vt:i4>
      </vt:variant>
      <vt:variant>
        <vt:i4>666</vt:i4>
      </vt:variant>
      <vt:variant>
        <vt:i4>0</vt:i4>
      </vt:variant>
      <vt:variant>
        <vt:i4>5</vt:i4>
      </vt:variant>
      <vt:variant>
        <vt:lpwstr/>
      </vt:variant>
      <vt:variant>
        <vt:lpwstr>_DOCUMENTO_EUROPEO_ÚNICO</vt:lpwstr>
      </vt:variant>
      <vt:variant>
        <vt:i4>5111810</vt:i4>
      </vt:variant>
      <vt:variant>
        <vt:i4>663</vt:i4>
      </vt:variant>
      <vt:variant>
        <vt:i4>0</vt:i4>
      </vt:variant>
      <vt:variant>
        <vt:i4>5</vt:i4>
      </vt:variant>
      <vt:variant>
        <vt:lpwstr/>
      </vt:variant>
      <vt:variant>
        <vt:lpwstr>AnexoII1</vt:lpwstr>
      </vt:variant>
      <vt:variant>
        <vt:i4>5832798</vt:i4>
      </vt:variant>
      <vt:variant>
        <vt:i4>660</vt:i4>
      </vt:variant>
      <vt:variant>
        <vt:i4>0</vt:i4>
      </vt:variant>
      <vt:variant>
        <vt:i4>5</vt:i4>
      </vt:variant>
      <vt:variant>
        <vt:lpwstr>https://www.euskadi.eus/y22-tresnak/es/contenidos/informacion/efactura_portal/es_def/index.shtml</vt:lpwstr>
      </vt:variant>
      <vt:variant>
        <vt:lpwstr/>
      </vt:variant>
      <vt:variant>
        <vt:i4>4587617</vt:i4>
      </vt:variant>
      <vt:variant>
        <vt:i4>657</vt:i4>
      </vt:variant>
      <vt:variant>
        <vt:i4>0</vt:i4>
      </vt:variant>
      <vt:variant>
        <vt:i4>5</vt:i4>
      </vt:variant>
      <vt:variant>
        <vt:lpwstr>mailto:contratacionURA@uragentzia.eus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Alaña Gil, Leticia</cp:lastModifiedBy>
  <cp:revision>98</cp:revision>
  <cp:lastPrinted>2024-11-06T22:08:00Z</cp:lastPrinted>
  <dcterms:created xsi:type="dcterms:W3CDTF">2025-11-14T12:55:00Z</dcterms:created>
  <dcterms:modified xsi:type="dcterms:W3CDTF">2026-03-03T10:54:00Z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