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654" w:rsidRPr="00EB4C49" w:rsidRDefault="00163654" w:rsidP="005B25E1">
      <w:pPr>
        <w:ind w:left="708" w:hanging="708"/>
        <w:rPr>
          <w:rFonts w:ascii="Arial" w:hAnsi="Arial" w:cs="Arial"/>
          <w:sz w:val="20"/>
          <w:szCs w:val="20"/>
        </w:rPr>
      </w:pPr>
      <w:bookmarkStart w:id="0" w:name="_GoBack"/>
      <w:bookmarkEnd w:id="0"/>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163654" w:rsidRPr="00EB4C49">
        <w:tc>
          <w:tcPr>
            <w:tcW w:w="8494" w:type="dxa"/>
          </w:tcPr>
          <w:p w:rsidR="00163654" w:rsidRPr="00EB4C49" w:rsidRDefault="00B461D6">
            <w:pPr>
              <w:jc w:val="both"/>
              <w:rPr>
                <w:rFonts w:ascii="Arial" w:hAnsi="Arial" w:cs="Arial"/>
                <w:b/>
                <w:sz w:val="20"/>
                <w:szCs w:val="20"/>
                <w:u w:val="single"/>
              </w:rPr>
            </w:pPr>
            <w:r w:rsidRPr="00EB4C49">
              <w:rPr>
                <w:rFonts w:ascii="Arial" w:hAnsi="Arial" w:cs="Arial"/>
                <w:b/>
                <w:bCs/>
                <w:sz w:val="20"/>
                <w:szCs w:val="20"/>
                <w:u w:val="single"/>
              </w:rPr>
              <w:t>PRESKRIPZIO</w:t>
            </w:r>
            <w:r w:rsidRPr="00EB4C49">
              <w:rPr>
                <w:rFonts w:ascii="Arial" w:hAnsi="Arial" w:cs="Arial"/>
                <w:b/>
                <w:sz w:val="20"/>
                <w:szCs w:val="20"/>
                <w:u w:val="single"/>
              </w:rPr>
              <w:t xml:space="preserve"> TEKNIKOEN AGIRIA, INDARKERIA MATXISTAKO EGOERETAN ARRETA PSIKOSOZIALA, SOZIOEDUKATIBOA ETA SOZIOJURIDIKOA EMATEKO ZERBITZUA KONTRATATZEKO</w:t>
            </w:r>
          </w:p>
          <w:p w:rsidR="00163654" w:rsidRPr="00EB4C49" w:rsidRDefault="00163654">
            <w:pPr>
              <w:rPr>
                <w:rFonts w:ascii="Arial" w:hAnsi="Arial" w:cs="Arial"/>
                <w:sz w:val="20"/>
                <w:szCs w:val="20"/>
              </w:rPr>
            </w:pPr>
          </w:p>
        </w:tc>
      </w:tr>
      <w:tr w:rsidR="00163654" w:rsidRPr="00EB4C49">
        <w:tc>
          <w:tcPr>
            <w:tcW w:w="8494" w:type="dxa"/>
          </w:tcPr>
          <w:p w:rsidR="00163654" w:rsidRPr="00EB4C49" w:rsidRDefault="00B461D6">
            <w:pPr>
              <w:jc w:val="both"/>
              <w:rPr>
                <w:rFonts w:ascii="Arial" w:hAnsi="Arial" w:cs="Arial"/>
                <w:b/>
                <w:bCs/>
                <w:sz w:val="20"/>
                <w:szCs w:val="20"/>
                <w:u w:val="single"/>
              </w:rPr>
            </w:pPr>
            <w:r w:rsidRPr="00EB4C49">
              <w:rPr>
                <w:rFonts w:ascii="Arial" w:hAnsi="Arial" w:cs="Arial"/>
                <w:b/>
                <w:bCs/>
                <w:sz w:val="20"/>
                <w:szCs w:val="20"/>
                <w:u w:val="single"/>
              </w:rPr>
              <w:t>AURKIBIDEA</w:t>
            </w:r>
          </w:p>
          <w:p w:rsidR="00163654" w:rsidRPr="00EB4C49" w:rsidRDefault="00163654">
            <w:pPr>
              <w:jc w:val="both"/>
              <w:rPr>
                <w:rFonts w:ascii="Arial" w:hAnsi="Arial" w:cs="Arial"/>
                <w:b/>
                <w:bCs/>
                <w:sz w:val="20"/>
                <w:szCs w:val="20"/>
                <w:u w:val="single"/>
              </w:rPr>
            </w:pPr>
          </w:p>
          <w:p w:rsidR="00163654" w:rsidRPr="00EB4C49" w:rsidRDefault="00B461D6">
            <w:pPr>
              <w:jc w:val="both"/>
              <w:outlineLvl w:val="0"/>
              <w:rPr>
                <w:rFonts w:ascii="Arial" w:hAnsi="Arial" w:cs="Arial"/>
                <w:b/>
                <w:bCs/>
                <w:sz w:val="20"/>
                <w:szCs w:val="20"/>
                <w:u w:val="single"/>
              </w:rPr>
            </w:pPr>
            <w:r w:rsidRPr="00EB4C49">
              <w:rPr>
                <w:rFonts w:ascii="Arial" w:hAnsi="Arial" w:cs="Arial"/>
                <w:b/>
                <w:bCs/>
                <w:color w:val="000000" w:themeColor="text1"/>
                <w:sz w:val="20"/>
                <w:szCs w:val="20"/>
                <w:u w:val="single"/>
              </w:rPr>
              <w:t>SARRERA</w:t>
            </w:r>
          </w:p>
          <w:p w:rsidR="00163654" w:rsidRPr="00EB4C49" w:rsidRDefault="00163654">
            <w:pPr>
              <w:jc w:val="both"/>
              <w:outlineLvl w:val="0"/>
              <w:rPr>
                <w:rFonts w:ascii="Arial" w:hAnsi="Arial" w:cs="Arial"/>
                <w:b/>
                <w:bCs/>
                <w:sz w:val="20"/>
                <w:szCs w:val="20"/>
                <w:u w:val="single"/>
              </w:rPr>
            </w:pPr>
          </w:p>
          <w:p w:rsidR="00163654" w:rsidRPr="00EB4C49" w:rsidRDefault="00B461D6">
            <w:pPr>
              <w:jc w:val="both"/>
              <w:outlineLvl w:val="0"/>
              <w:rPr>
                <w:rFonts w:ascii="Arial" w:hAnsi="Arial" w:cs="Arial"/>
                <w:b/>
                <w:bCs/>
                <w:sz w:val="20"/>
                <w:szCs w:val="20"/>
                <w:u w:val="single"/>
              </w:rPr>
            </w:pPr>
            <w:r w:rsidRPr="00EB4C49">
              <w:rPr>
                <w:rFonts w:ascii="Arial" w:hAnsi="Arial" w:cs="Arial"/>
                <w:b/>
                <w:bCs/>
                <w:sz w:val="20"/>
                <w:szCs w:val="20"/>
                <w:u w:val="single"/>
              </w:rPr>
              <w:t>1.- XEDEA</w:t>
            </w:r>
          </w:p>
          <w:p w:rsidR="00163654" w:rsidRPr="00EB4C49" w:rsidRDefault="00163654">
            <w:pPr>
              <w:pStyle w:val="Prrafodelista"/>
              <w:jc w:val="both"/>
              <w:outlineLvl w:val="0"/>
              <w:rPr>
                <w:rFonts w:ascii="Arial" w:hAnsi="Arial" w:cs="Arial"/>
                <w:b/>
                <w:bCs/>
                <w:sz w:val="20"/>
                <w:szCs w:val="20"/>
                <w:u w:val="single"/>
              </w:rPr>
            </w:pPr>
          </w:p>
          <w:p w:rsidR="00163654" w:rsidRPr="00EB4C49" w:rsidRDefault="00B461D6">
            <w:pPr>
              <w:jc w:val="both"/>
              <w:outlineLvl w:val="0"/>
              <w:rPr>
                <w:rFonts w:ascii="Arial" w:hAnsi="Arial" w:cs="Arial"/>
                <w:b/>
                <w:bCs/>
                <w:sz w:val="20"/>
                <w:szCs w:val="20"/>
                <w:u w:val="single"/>
              </w:rPr>
            </w:pPr>
            <w:r w:rsidRPr="00EB4C49">
              <w:rPr>
                <w:rFonts w:ascii="Arial" w:hAnsi="Arial" w:cs="Arial"/>
                <w:b/>
                <w:bCs/>
                <w:sz w:val="20"/>
                <w:szCs w:val="20"/>
                <w:u w:val="single"/>
              </w:rPr>
              <w:t>2.- PROIEKTUAREN DESKRIBAPENA</w:t>
            </w:r>
          </w:p>
          <w:p w:rsidR="00163654" w:rsidRPr="00EB4C49" w:rsidRDefault="00163654">
            <w:pPr>
              <w:jc w:val="both"/>
              <w:outlineLvl w:val="0"/>
              <w:rPr>
                <w:rFonts w:ascii="Arial" w:hAnsi="Arial" w:cs="Arial"/>
                <w:b/>
                <w:bCs/>
                <w:sz w:val="20"/>
                <w:szCs w:val="20"/>
                <w:u w:val="single"/>
              </w:rPr>
            </w:pPr>
          </w:p>
          <w:p w:rsidR="00163654" w:rsidRPr="00EB4C49" w:rsidRDefault="00B461D6">
            <w:pPr>
              <w:jc w:val="both"/>
              <w:outlineLvl w:val="0"/>
              <w:rPr>
                <w:rFonts w:ascii="Arial" w:hAnsi="Arial" w:cs="Arial"/>
                <w:b/>
                <w:bCs/>
                <w:sz w:val="20"/>
                <w:szCs w:val="20"/>
              </w:rPr>
            </w:pPr>
            <w:r w:rsidRPr="00EB4C49">
              <w:rPr>
                <w:rFonts w:ascii="Arial" w:hAnsi="Arial" w:cs="Arial"/>
                <w:b/>
                <w:bCs/>
                <w:sz w:val="20"/>
                <w:szCs w:val="20"/>
              </w:rPr>
              <w:t>2.1.- Lan-esparrua mugatzea</w:t>
            </w:r>
          </w:p>
          <w:p w:rsidR="00163654" w:rsidRPr="00EB4C49" w:rsidRDefault="00163654">
            <w:pPr>
              <w:jc w:val="both"/>
              <w:outlineLvl w:val="0"/>
              <w:rPr>
                <w:rFonts w:ascii="Arial" w:hAnsi="Arial" w:cs="Arial"/>
                <w:b/>
                <w:bCs/>
                <w:sz w:val="20"/>
                <w:szCs w:val="20"/>
              </w:rPr>
            </w:pPr>
          </w:p>
          <w:p w:rsidR="00163654" w:rsidRPr="00EB4C49" w:rsidRDefault="00B461D6">
            <w:pPr>
              <w:jc w:val="both"/>
              <w:outlineLvl w:val="0"/>
              <w:rPr>
                <w:rFonts w:ascii="Arial" w:hAnsi="Arial" w:cs="Arial"/>
                <w:b/>
                <w:bCs/>
                <w:sz w:val="20"/>
                <w:szCs w:val="20"/>
              </w:rPr>
            </w:pPr>
            <w:r w:rsidRPr="00EB4C49">
              <w:rPr>
                <w:rFonts w:ascii="Arial" w:hAnsi="Arial" w:cs="Arial"/>
                <w:b/>
                <w:bCs/>
                <w:sz w:val="20"/>
                <w:szCs w:val="20"/>
              </w:rPr>
              <w:t>2.2.- Zerbitzuaren helburuak</w:t>
            </w:r>
          </w:p>
          <w:p w:rsidR="00163654" w:rsidRPr="00EB4C49" w:rsidRDefault="00163654">
            <w:pPr>
              <w:jc w:val="both"/>
              <w:outlineLvl w:val="0"/>
              <w:rPr>
                <w:rFonts w:ascii="Arial" w:hAnsi="Arial" w:cs="Arial"/>
                <w:b/>
                <w:bCs/>
                <w:sz w:val="20"/>
                <w:szCs w:val="20"/>
              </w:rPr>
            </w:pPr>
          </w:p>
          <w:p w:rsidR="00163654" w:rsidRPr="00EB4C49" w:rsidRDefault="00B461D6">
            <w:pPr>
              <w:jc w:val="both"/>
              <w:outlineLvl w:val="0"/>
              <w:rPr>
                <w:rFonts w:ascii="Arial" w:hAnsi="Arial" w:cs="Arial"/>
                <w:b/>
                <w:bCs/>
                <w:sz w:val="20"/>
                <w:szCs w:val="20"/>
                <w:u w:val="single"/>
              </w:rPr>
            </w:pPr>
            <w:r w:rsidRPr="00EB4C49">
              <w:rPr>
                <w:rFonts w:ascii="Arial" w:hAnsi="Arial" w:cs="Arial"/>
                <w:b/>
                <w:bCs/>
                <w:sz w:val="20"/>
                <w:szCs w:val="20"/>
                <w:u w:val="single"/>
              </w:rPr>
              <w:t>3- GIZA BALIABIDEAK</w:t>
            </w:r>
          </w:p>
          <w:p w:rsidR="00163654" w:rsidRPr="00EB4C49" w:rsidRDefault="00163654">
            <w:pPr>
              <w:jc w:val="both"/>
              <w:outlineLvl w:val="0"/>
              <w:rPr>
                <w:rFonts w:ascii="Arial" w:hAnsi="Arial" w:cs="Arial"/>
                <w:b/>
                <w:bCs/>
                <w:sz w:val="20"/>
                <w:szCs w:val="20"/>
                <w:u w:val="single"/>
              </w:rPr>
            </w:pPr>
          </w:p>
          <w:p w:rsidR="00163654" w:rsidRPr="00EB4C49" w:rsidRDefault="00B461D6">
            <w:pPr>
              <w:jc w:val="both"/>
              <w:outlineLvl w:val="0"/>
              <w:rPr>
                <w:rFonts w:ascii="Arial" w:hAnsi="Arial" w:cs="Arial"/>
                <w:b/>
                <w:bCs/>
                <w:sz w:val="20"/>
                <w:szCs w:val="20"/>
                <w:u w:val="single"/>
              </w:rPr>
            </w:pPr>
            <w:r w:rsidRPr="00EB4C49">
              <w:rPr>
                <w:rFonts w:ascii="Arial" w:hAnsi="Arial" w:cs="Arial"/>
                <w:b/>
                <w:bCs/>
                <w:sz w:val="20"/>
                <w:szCs w:val="20"/>
                <w:u w:val="single"/>
              </w:rPr>
              <w:t>4.- BALIABIDE MATERIALAK</w:t>
            </w:r>
          </w:p>
          <w:p w:rsidR="00163654" w:rsidRPr="00EB4C49" w:rsidRDefault="00163654">
            <w:pPr>
              <w:jc w:val="both"/>
              <w:outlineLvl w:val="0"/>
              <w:rPr>
                <w:rFonts w:ascii="Arial" w:hAnsi="Arial" w:cs="Arial"/>
                <w:b/>
                <w:bCs/>
                <w:sz w:val="20"/>
                <w:szCs w:val="20"/>
                <w:u w:val="single"/>
              </w:rPr>
            </w:pPr>
          </w:p>
          <w:p w:rsidR="00163654" w:rsidRPr="00EB4C49" w:rsidRDefault="00B461D6">
            <w:pPr>
              <w:jc w:val="both"/>
              <w:outlineLvl w:val="0"/>
              <w:rPr>
                <w:rFonts w:ascii="Arial" w:hAnsi="Arial" w:cs="Arial"/>
                <w:b/>
                <w:bCs/>
                <w:sz w:val="20"/>
                <w:szCs w:val="20"/>
                <w:u w:val="single"/>
              </w:rPr>
            </w:pPr>
            <w:r w:rsidRPr="00EB4C49">
              <w:rPr>
                <w:rFonts w:ascii="Arial" w:hAnsi="Arial" w:cs="Arial"/>
                <w:b/>
                <w:bCs/>
                <w:sz w:val="20"/>
                <w:szCs w:val="20"/>
                <w:u w:val="single"/>
              </w:rPr>
              <w:t>5.- DOKUMENTUEN KUDEAKETA</w:t>
            </w:r>
          </w:p>
          <w:p w:rsidR="00163654" w:rsidRPr="00EB4C49" w:rsidRDefault="00163654">
            <w:pPr>
              <w:jc w:val="both"/>
              <w:outlineLvl w:val="0"/>
              <w:rPr>
                <w:rFonts w:ascii="Arial" w:hAnsi="Arial" w:cs="Arial"/>
                <w:b/>
                <w:bCs/>
                <w:sz w:val="20"/>
                <w:szCs w:val="20"/>
                <w:u w:val="single"/>
              </w:rPr>
            </w:pPr>
          </w:p>
          <w:p w:rsidR="00163654" w:rsidRPr="00EB4C49" w:rsidRDefault="00B461D6">
            <w:pPr>
              <w:outlineLvl w:val="0"/>
              <w:rPr>
                <w:rFonts w:ascii="Arial" w:hAnsi="Arial" w:cs="Arial"/>
                <w:b/>
                <w:bCs/>
                <w:sz w:val="20"/>
                <w:szCs w:val="20"/>
                <w:u w:val="single"/>
              </w:rPr>
            </w:pPr>
            <w:r w:rsidRPr="00EB4C49">
              <w:rPr>
                <w:rFonts w:ascii="Arial" w:hAnsi="Arial" w:cs="Arial"/>
                <w:b/>
                <w:bCs/>
                <w:sz w:val="20"/>
                <w:szCs w:val="20"/>
                <w:u w:val="single"/>
              </w:rPr>
              <w:t>6.- ZERBITZUAREN IKUSKAPENA ETA JARRAIPENA</w:t>
            </w:r>
          </w:p>
          <w:p w:rsidR="00163654" w:rsidRPr="00EB4C49" w:rsidRDefault="00163654">
            <w:pPr>
              <w:jc w:val="both"/>
              <w:outlineLvl w:val="0"/>
              <w:rPr>
                <w:rFonts w:ascii="Arial" w:hAnsi="Arial" w:cs="Arial"/>
                <w:b/>
                <w:bCs/>
                <w:sz w:val="20"/>
                <w:szCs w:val="20"/>
                <w:u w:val="single"/>
              </w:rPr>
            </w:pPr>
          </w:p>
          <w:p w:rsidR="00163654" w:rsidRPr="00EB4C49" w:rsidRDefault="00B461D6">
            <w:pPr>
              <w:outlineLvl w:val="0"/>
              <w:rPr>
                <w:rFonts w:ascii="Arial" w:hAnsi="Arial" w:cs="Arial"/>
                <w:b/>
                <w:bCs/>
                <w:sz w:val="20"/>
                <w:szCs w:val="20"/>
                <w:u w:val="single"/>
              </w:rPr>
            </w:pPr>
            <w:r w:rsidRPr="00EB4C49">
              <w:rPr>
                <w:rFonts w:ascii="Arial" w:hAnsi="Arial" w:cs="Arial"/>
                <w:b/>
                <w:bCs/>
                <w:sz w:val="20"/>
                <w:szCs w:val="20"/>
                <w:u w:val="single"/>
              </w:rPr>
              <w:t>7.- KOMUNIKAZIOAK</w:t>
            </w:r>
          </w:p>
          <w:p w:rsidR="00163654" w:rsidRPr="00EB4C49" w:rsidRDefault="00163654">
            <w:pPr>
              <w:jc w:val="both"/>
              <w:outlineLvl w:val="0"/>
              <w:rPr>
                <w:rFonts w:ascii="Arial" w:hAnsi="Arial" w:cs="Arial"/>
                <w:b/>
                <w:bCs/>
                <w:sz w:val="20"/>
                <w:szCs w:val="20"/>
                <w:u w:val="single"/>
              </w:rPr>
            </w:pPr>
          </w:p>
          <w:p w:rsidR="00163654" w:rsidRPr="001A09D4" w:rsidRDefault="00B461D6">
            <w:pPr>
              <w:pStyle w:val="Textoindependiente"/>
              <w:rPr>
                <w:rFonts w:cs="Arial"/>
                <w:b/>
                <w:sz w:val="20"/>
              </w:rPr>
            </w:pPr>
            <w:r w:rsidRPr="001A09D4">
              <w:rPr>
                <w:rFonts w:cs="Arial"/>
                <w:b/>
                <w:sz w:val="20"/>
              </w:rPr>
              <w:t xml:space="preserve">I. </w:t>
            </w:r>
            <w:r w:rsidR="001A09D4" w:rsidRPr="001A09D4">
              <w:rPr>
                <w:rFonts w:cs="Arial"/>
                <w:b/>
                <w:sz w:val="20"/>
              </w:rPr>
              <w:t>ERANSKINA.</w:t>
            </w:r>
            <w:r w:rsidRPr="001A09D4">
              <w:rPr>
                <w:rFonts w:cs="Arial"/>
                <w:b/>
                <w:sz w:val="20"/>
              </w:rPr>
              <w:t xml:space="preserve"> Gipuzkoako Lurralde Historikoko eskualdeetako erreferentziazko </w:t>
            </w:r>
            <w:r w:rsidR="00876051" w:rsidRPr="001A09D4">
              <w:rPr>
                <w:rFonts w:cs="Arial"/>
                <w:b/>
                <w:sz w:val="20"/>
              </w:rPr>
              <w:t>udal</w:t>
            </w:r>
            <w:r w:rsidRPr="001A09D4">
              <w:rPr>
                <w:rFonts w:cs="Arial"/>
                <w:b/>
                <w:sz w:val="20"/>
              </w:rPr>
              <w:t>errien zerrenda.</w:t>
            </w:r>
          </w:p>
          <w:p w:rsidR="001A09D4" w:rsidRPr="001A09D4" w:rsidRDefault="001A09D4">
            <w:pPr>
              <w:pStyle w:val="Textoindependiente"/>
              <w:rPr>
                <w:rFonts w:cs="Arial"/>
                <w:b/>
                <w:sz w:val="20"/>
              </w:rPr>
            </w:pPr>
          </w:p>
          <w:p w:rsidR="001A09D4" w:rsidRPr="001A09D4" w:rsidRDefault="001A09D4">
            <w:pPr>
              <w:pStyle w:val="Textoindependiente"/>
              <w:rPr>
                <w:rFonts w:cs="Arial"/>
                <w:b/>
                <w:sz w:val="20"/>
              </w:rPr>
            </w:pPr>
            <w:r w:rsidRPr="001A09D4">
              <w:rPr>
                <w:rFonts w:cs="Arial"/>
                <w:b/>
                <w:sz w:val="20"/>
              </w:rPr>
              <w:t>II. ERANSKINA. Jarraipen dokumentazioa.</w:t>
            </w:r>
          </w:p>
          <w:p w:rsidR="00163654" w:rsidRPr="00EB4C49" w:rsidRDefault="00163654">
            <w:pPr>
              <w:pStyle w:val="Textoindependiente"/>
              <w:rPr>
                <w:rFonts w:cs="Arial"/>
                <w:b/>
                <w:bCs/>
                <w:sz w:val="20"/>
                <w:u w:val="single"/>
              </w:rPr>
            </w:pPr>
          </w:p>
        </w:tc>
      </w:tr>
      <w:tr w:rsidR="00163654" w:rsidRPr="00EB4C49">
        <w:tc>
          <w:tcPr>
            <w:tcW w:w="8494" w:type="dxa"/>
          </w:tcPr>
          <w:p w:rsidR="00163654" w:rsidRPr="00EB4C49" w:rsidRDefault="00163654">
            <w:pPr>
              <w:rPr>
                <w:rFonts w:ascii="Arial" w:hAnsi="Arial" w:cs="Arial"/>
                <w:sz w:val="20"/>
                <w:szCs w:val="20"/>
              </w:rPr>
            </w:pPr>
          </w:p>
        </w:tc>
      </w:tr>
      <w:tr w:rsidR="00163654" w:rsidRPr="00EB4C49">
        <w:tc>
          <w:tcPr>
            <w:tcW w:w="8494" w:type="dxa"/>
          </w:tcPr>
          <w:p w:rsidR="00163654" w:rsidRPr="00EB4C49" w:rsidRDefault="00B461D6">
            <w:pPr>
              <w:rPr>
                <w:rFonts w:ascii="Arial" w:hAnsi="Arial" w:cs="Arial"/>
                <w:b/>
                <w:bCs/>
                <w:sz w:val="20"/>
                <w:szCs w:val="20"/>
                <w:u w:val="single"/>
              </w:rPr>
            </w:pPr>
            <w:r w:rsidRPr="00EB4C49">
              <w:rPr>
                <w:rFonts w:ascii="Arial" w:hAnsi="Arial" w:cs="Arial"/>
                <w:b/>
                <w:bCs/>
                <w:sz w:val="20"/>
                <w:szCs w:val="20"/>
                <w:u w:val="single"/>
              </w:rPr>
              <w:t>SARRERA</w:t>
            </w:r>
          </w:p>
          <w:p w:rsidR="00163654" w:rsidRPr="00EB4C49" w:rsidRDefault="00163654">
            <w:pPr>
              <w:rPr>
                <w:rFonts w:ascii="Arial" w:hAnsi="Arial" w:cs="Arial"/>
                <w:b/>
                <w:bCs/>
                <w:sz w:val="20"/>
                <w:szCs w:val="20"/>
                <w:u w:val="single"/>
              </w:rPr>
            </w:pPr>
          </w:p>
          <w:p w:rsidR="00163654" w:rsidRPr="00EB4C49" w:rsidRDefault="00B461D6">
            <w:pPr>
              <w:jc w:val="both"/>
              <w:rPr>
                <w:rFonts w:ascii="Arial" w:hAnsi="Arial" w:cs="Arial"/>
                <w:sz w:val="20"/>
                <w:szCs w:val="20"/>
              </w:rPr>
            </w:pPr>
            <w:r w:rsidRPr="00EB4C49">
              <w:rPr>
                <w:rFonts w:ascii="Arial" w:hAnsi="Arial" w:cs="Arial"/>
                <w:sz w:val="20"/>
                <w:szCs w:val="20"/>
              </w:rPr>
              <w:t>Euskadiko Gizarte Zerbitzuei buruzko abenduaren 5eko 12/2008 Legearen 22. artikuluak Gizarte Zerbitzuen Euskal Sistemaren Prestazio eta Zerbitzuen Katalogoa deskribatzen du:</w:t>
            </w:r>
          </w:p>
          <w:p w:rsidR="00163654" w:rsidRPr="00EB4C49" w:rsidRDefault="00163654">
            <w:pPr>
              <w:ind w:right="567"/>
              <w:jc w:val="both"/>
              <w:rPr>
                <w:rFonts w:ascii="Arial" w:hAnsi="Arial" w:cs="Arial"/>
                <w:b/>
                <w:i/>
                <w:sz w:val="20"/>
                <w:szCs w:val="20"/>
              </w:rPr>
            </w:pPr>
          </w:p>
          <w:p w:rsidR="00163654" w:rsidRPr="00EB4C49" w:rsidRDefault="00B461D6">
            <w:pPr>
              <w:ind w:right="567"/>
              <w:jc w:val="both"/>
              <w:rPr>
                <w:rFonts w:ascii="Arial" w:hAnsi="Arial" w:cs="Arial"/>
                <w:b/>
                <w:sz w:val="20"/>
                <w:szCs w:val="20"/>
              </w:rPr>
            </w:pPr>
            <w:r w:rsidRPr="00EB4C49">
              <w:rPr>
                <w:rFonts w:ascii="Arial" w:hAnsi="Arial" w:cs="Arial"/>
                <w:b/>
                <w:sz w:val="20"/>
                <w:szCs w:val="20"/>
              </w:rPr>
              <w:t>22. artikulua.- Gizarte Zerbitzuen Euskal Sistemaren Prestazio eta Zerbitzuen Katalogoa.</w:t>
            </w:r>
          </w:p>
          <w:p w:rsidR="00163654" w:rsidRPr="00EB4C49" w:rsidRDefault="00163654">
            <w:pPr>
              <w:ind w:right="567"/>
              <w:jc w:val="both"/>
              <w:rPr>
                <w:rFonts w:ascii="Arial" w:hAnsi="Arial" w:cs="Arial"/>
                <w:i/>
                <w:sz w:val="20"/>
                <w:szCs w:val="20"/>
              </w:rPr>
            </w:pPr>
          </w:p>
          <w:p w:rsidR="00163654" w:rsidRPr="00EB4C49" w:rsidRDefault="00B461D6">
            <w:pPr>
              <w:ind w:right="567"/>
              <w:jc w:val="both"/>
              <w:rPr>
                <w:rFonts w:ascii="Arial" w:hAnsi="Arial" w:cs="Arial"/>
                <w:i/>
                <w:sz w:val="20"/>
                <w:szCs w:val="20"/>
              </w:rPr>
            </w:pPr>
            <w:r w:rsidRPr="00EB4C49">
              <w:rPr>
                <w:rFonts w:ascii="Arial" w:hAnsi="Arial" w:cs="Arial"/>
                <w:i/>
                <w:sz w:val="20"/>
                <w:szCs w:val="20"/>
              </w:rPr>
              <w:t>Euskal Autonomia Erkidegoko Gizarte Zerbitzuen Euskal Sistemaren Katalogoan sartutako zerbitzu eta prestazio ekonomikoak honako hauek izango dira:</w:t>
            </w:r>
          </w:p>
          <w:p w:rsidR="00163654" w:rsidRPr="00EB4C49" w:rsidRDefault="00163654">
            <w:pPr>
              <w:ind w:right="567"/>
              <w:jc w:val="both"/>
              <w:rPr>
                <w:rFonts w:ascii="Arial" w:hAnsi="Arial" w:cs="Arial"/>
                <w:i/>
                <w:sz w:val="20"/>
                <w:szCs w:val="20"/>
              </w:rPr>
            </w:pPr>
          </w:p>
          <w:p w:rsidR="00163654" w:rsidRPr="00EB4C49" w:rsidRDefault="00163654">
            <w:pPr>
              <w:ind w:right="567"/>
              <w:jc w:val="both"/>
              <w:rPr>
                <w:rFonts w:ascii="Arial" w:hAnsi="Arial" w:cs="Arial"/>
                <w:i/>
                <w:sz w:val="20"/>
                <w:szCs w:val="20"/>
              </w:rPr>
            </w:pPr>
          </w:p>
          <w:p w:rsidR="00163654" w:rsidRPr="00EB4C49" w:rsidRDefault="00B461D6">
            <w:pPr>
              <w:ind w:right="567"/>
              <w:jc w:val="both"/>
              <w:rPr>
                <w:rFonts w:ascii="Arial" w:hAnsi="Arial" w:cs="Arial"/>
                <w:i/>
                <w:sz w:val="20"/>
                <w:szCs w:val="20"/>
              </w:rPr>
            </w:pPr>
            <w:r w:rsidRPr="00EB4C49">
              <w:rPr>
                <w:rFonts w:ascii="Arial" w:hAnsi="Arial" w:cs="Arial"/>
                <w:i/>
                <w:sz w:val="20"/>
                <w:szCs w:val="20"/>
              </w:rPr>
              <w:t>2.- Bigarren mailako arretako gizarte-zerbitzuak:</w:t>
            </w:r>
          </w:p>
          <w:p w:rsidR="00163654" w:rsidRPr="00EB4C49" w:rsidRDefault="00163654">
            <w:pPr>
              <w:ind w:right="567"/>
              <w:jc w:val="both"/>
              <w:rPr>
                <w:rFonts w:ascii="Arial" w:hAnsi="Arial" w:cs="Arial"/>
                <w:i/>
                <w:sz w:val="20"/>
                <w:szCs w:val="20"/>
              </w:rPr>
            </w:pPr>
          </w:p>
          <w:p w:rsidR="00163654" w:rsidRPr="00EB4C49" w:rsidRDefault="00B461D6">
            <w:pPr>
              <w:ind w:right="567"/>
              <w:jc w:val="both"/>
              <w:rPr>
                <w:rFonts w:ascii="Arial" w:hAnsi="Arial" w:cs="Arial"/>
                <w:i/>
                <w:sz w:val="20"/>
                <w:szCs w:val="20"/>
              </w:rPr>
            </w:pPr>
            <w:r w:rsidRPr="00EB4C49">
              <w:rPr>
                <w:rFonts w:ascii="Arial" w:hAnsi="Arial" w:cs="Arial"/>
                <w:i/>
                <w:sz w:val="20"/>
                <w:szCs w:val="20"/>
              </w:rPr>
              <w:t>2.7.- Bigarren mailako arretako beste zerbitzu batzuk</w:t>
            </w:r>
          </w:p>
          <w:p w:rsidR="00163654" w:rsidRPr="00EB4C49" w:rsidRDefault="00B461D6">
            <w:pPr>
              <w:jc w:val="both"/>
              <w:rPr>
                <w:rFonts w:ascii="Arial" w:hAnsi="Arial" w:cs="Arial"/>
                <w:sz w:val="20"/>
                <w:szCs w:val="20"/>
                <w:shd w:val="clear" w:color="auto" w:fill="FFFFFF"/>
              </w:rPr>
            </w:pPr>
            <w:r w:rsidRPr="00EB4C49">
              <w:rPr>
                <w:rFonts w:ascii="Arial" w:hAnsi="Arial" w:cs="Arial"/>
                <w:sz w:val="20"/>
                <w:szCs w:val="20"/>
                <w:shd w:val="clear" w:color="auto" w:fill="FFFFFF"/>
              </w:rPr>
              <w:t xml:space="preserve">2 </w:t>
            </w:r>
            <w:r w:rsidRPr="00EB4C49">
              <w:rPr>
                <w:rFonts w:ascii="Arial" w:hAnsi="Arial" w:cs="Arial"/>
                <w:i/>
                <w:sz w:val="20"/>
                <w:szCs w:val="20"/>
                <w:shd w:val="clear" w:color="auto" w:fill="FFFFFF"/>
              </w:rPr>
              <w:t>.7.5 Etxeko</w:t>
            </w:r>
            <w:r w:rsidRPr="00EB4C49">
              <w:rPr>
                <w:rFonts w:ascii="Arial" w:hAnsi="Arial" w:cs="Arial"/>
                <w:sz w:val="20"/>
                <w:szCs w:val="20"/>
              </w:rPr>
              <w:t xml:space="preserve"> tratu txarren eta sexu-erasoen biktima izan diren emakumeei, adingabeei, adinekoei eta desgaitasunen bat duten pertsonei arreta </w:t>
            </w:r>
            <w:proofErr w:type="spellStart"/>
            <w:r w:rsidRPr="00EB4C49">
              <w:rPr>
                <w:rFonts w:ascii="Arial" w:hAnsi="Arial" w:cs="Arial"/>
                <w:sz w:val="20"/>
                <w:szCs w:val="20"/>
              </w:rPr>
              <w:t>soziojuridikoa</w:t>
            </w:r>
            <w:proofErr w:type="spellEnd"/>
            <w:r w:rsidRPr="00EB4C49">
              <w:rPr>
                <w:rFonts w:ascii="Arial" w:hAnsi="Arial" w:cs="Arial"/>
                <w:sz w:val="20"/>
                <w:szCs w:val="20"/>
              </w:rPr>
              <w:t xml:space="preserve"> eta psikosoziala emateko zerbitzuak.</w:t>
            </w:r>
          </w:p>
          <w:p w:rsidR="00163654" w:rsidRPr="00EB4C49" w:rsidRDefault="00163654">
            <w:pPr>
              <w:jc w:val="both"/>
              <w:rPr>
                <w:rFonts w:ascii="Arial" w:hAnsi="Arial" w:cs="Arial"/>
                <w:sz w:val="20"/>
                <w:szCs w:val="20"/>
                <w:shd w:val="clear" w:color="auto" w:fill="FFFFFF"/>
              </w:rPr>
            </w:pPr>
          </w:p>
          <w:p w:rsidR="00163654" w:rsidRPr="00EB4C49" w:rsidRDefault="00B461D6">
            <w:pPr>
              <w:jc w:val="both"/>
              <w:rPr>
                <w:rFonts w:ascii="Arial" w:hAnsi="Arial" w:cs="Arial"/>
                <w:sz w:val="20"/>
                <w:szCs w:val="20"/>
                <w:shd w:val="clear" w:color="auto" w:fill="FFFFFF"/>
              </w:rPr>
            </w:pPr>
            <w:r w:rsidRPr="00EB4C49">
              <w:rPr>
                <w:rFonts w:ascii="Arial" w:hAnsi="Arial" w:cs="Arial"/>
                <w:sz w:val="20"/>
                <w:szCs w:val="20"/>
                <w:shd w:val="clear" w:color="auto" w:fill="FFFFFF"/>
              </w:rPr>
              <w:t>Gainera,</w:t>
            </w:r>
            <w:r w:rsidRPr="00EB4C49">
              <w:rPr>
                <w:rFonts w:ascii="Arial" w:hAnsi="Arial" w:cs="Arial"/>
                <w:sz w:val="20"/>
                <w:szCs w:val="20"/>
              </w:rPr>
              <w:t xml:space="preserve"> Emakumeen eta Gizonen Berdintasunerako martxoaren 9ko 2/2015 Foru Arauak, IV. tituluko V. kapituluan (Indarkeria matxistarik gabeko bizitzak), elementu hauek ezartzen ditu:</w:t>
            </w:r>
          </w:p>
          <w:p w:rsidR="00163654" w:rsidRPr="00EB4C49" w:rsidRDefault="00B461D6">
            <w:pPr>
              <w:spacing w:before="120"/>
              <w:jc w:val="both"/>
              <w:rPr>
                <w:rFonts w:ascii="Arial" w:hAnsi="Arial" w:cs="Arial"/>
                <w:sz w:val="20"/>
                <w:szCs w:val="20"/>
                <w:shd w:val="clear" w:color="auto" w:fill="FFFFFF"/>
              </w:rPr>
            </w:pPr>
            <w:r w:rsidRPr="00EB4C49">
              <w:rPr>
                <w:rFonts w:ascii="Arial" w:hAnsi="Arial" w:cs="Arial"/>
                <w:i/>
                <w:sz w:val="20"/>
                <w:szCs w:val="20"/>
                <w:shd w:val="clear" w:color="auto" w:fill="FFFFFF"/>
              </w:rPr>
              <w:t>Indarkeria</w:t>
            </w:r>
            <w:r w:rsidRPr="00EB4C49">
              <w:rPr>
                <w:rFonts w:ascii="Arial" w:hAnsi="Arial" w:cs="Arial"/>
                <w:sz w:val="20"/>
                <w:szCs w:val="20"/>
              </w:rPr>
              <w:t xml:space="preserve"> matxistari arreta emateko programak eta zerbitzuak ahalduntzearen ikuspegitik egituratuko dira, hau da, esku hartzearen helburua izango da aukerak eta baldintzak zabaltzea indarkeria matxistaren biktima direnek edo izan direnek eta indarkeria horri aurre egin behar </w:t>
            </w:r>
            <w:proofErr w:type="spellStart"/>
            <w:r w:rsidRPr="00EB4C49">
              <w:rPr>
                <w:rFonts w:ascii="Arial" w:hAnsi="Arial" w:cs="Arial"/>
                <w:sz w:val="20"/>
                <w:szCs w:val="20"/>
              </w:rPr>
              <w:lastRenderedPageBreak/>
              <w:t>diotenek</w:t>
            </w:r>
            <w:proofErr w:type="spellEnd"/>
            <w:r w:rsidRPr="00EB4C49">
              <w:rPr>
                <w:rFonts w:ascii="Arial" w:hAnsi="Arial" w:cs="Arial"/>
                <w:sz w:val="20"/>
                <w:szCs w:val="20"/>
              </w:rPr>
              <w:t xml:space="preserve"> edo aurre egin behar </w:t>
            </w:r>
            <w:proofErr w:type="spellStart"/>
            <w:r w:rsidRPr="00EB4C49">
              <w:rPr>
                <w:rFonts w:ascii="Arial" w:hAnsi="Arial" w:cs="Arial"/>
                <w:sz w:val="20"/>
                <w:szCs w:val="20"/>
              </w:rPr>
              <w:t>diotenek</w:t>
            </w:r>
            <w:proofErr w:type="spellEnd"/>
            <w:r w:rsidRPr="00EB4C49">
              <w:rPr>
                <w:rFonts w:ascii="Arial" w:hAnsi="Arial" w:cs="Arial"/>
                <w:sz w:val="20"/>
                <w:szCs w:val="20"/>
              </w:rPr>
              <w:t xml:space="preserve"> irtenbide egokiak izan ditzaten haien premietara eta interesetara (57.2 artikulua).</w:t>
            </w:r>
          </w:p>
          <w:p w:rsidR="00163654" w:rsidRPr="00EB4C49" w:rsidRDefault="00B461D6">
            <w:pPr>
              <w:spacing w:before="120"/>
              <w:jc w:val="both"/>
              <w:rPr>
                <w:rFonts w:ascii="Arial" w:hAnsi="Arial" w:cs="Arial"/>
                <w:sz w:val="20"/>
                <w:szCs w:val="20"/>
                <w:shd w:val="clear" w:color="auto" w:fill="FFFFFF"/>
              </w:rPr>
            </w:pPr>
            <w:r w:rsidRPr="00EB4C49">
              <w:rPr>
                <w:rFonts w:ascii="Arial" w:hAnsi="Arial" w:cs="Arial"/>
                <w:sz w:val="20"/>
                <w:szCs w:val="20"/>
                <w:shd w:val="clear" w:color="auto" w:fill="FFFFFF"/>
              </w:rPr>
              <w:t>Gutxieneko</w:t>
            </w:r>
            <w:r w:rsidRPr="00EB4C49">
              <w:rPr>
                <w:rFonts w:ascii="Arial" w:hAnsi="Arial" w:cs="Arial"/>
                <w:sz w:val="20"/>
                <w:szCs w:val="20"/>
              </w:rPr>
              <w:t xml:space="preserve"> zerbitzuak honako hauek izango dira (57.3 artikulua):</w:t>
            </w:r>
          </w:p>
          <w:p w:rsidR="00163654" w:rsidRPr="00EB4C49" w:rsidRDefault="00B461D6">
            <w:pPr>
              <w:pStyle w:val="Prrafodelista"/>
              <w:numPr>
                <w:ilvl w:val="1"/>
                <w:numId w:val="1"/>
              </w:numPr>
              <w:spacing w:before="120"/>
              <w:ind w:left="916" w:hanging="283"/>
              <w:contextualSpacing w:val="0"/>
              <w:jc w:val="both"/>
              <w:rPr>
                <w:rFonts w:ascii="Arial" w:hAnsi="Arial" w:cs="Arial"/>
                <w:i/>
                <w:sz w:val="20"/>
                <w:szCs w:val="20"/>
                <w:shd w:val="clear" w:color="auto" w:fill="FFFFFF"/>
              </w:rPr>
            </w:pPr>
            <w:r w:rsidRPr="00EB4C49">
              <w:rPr>
                <w:rFonts w:ascii="Arial" w:hAnsi="Arial" w:cs="Arial"/>
                <w:i/>
                <w:sz w:val="20"/>
                <w:szCs w:val="20"/>
                <w:shd w:val="clear" w:color="auto" w:fill="FFFFFF"/>
              </w:rPr>
              <w:t xml:space="preserve">Arreta </w:t>
            </w:r>
            <w:proofErr w:type="spellStart"/>
            <w:r w:rsidRPr="00EB4C49">
              <w:rPr>
                <w:rFonts w:ascii="Arial" w:hAnsi="Arial" w:cs="Arial"/>
                <w:i/>
                <w:sz w:val="20"/>
                <w:szCs w:val="20"/>
                <w:shd w:val="clear" w:color="auto" w:fill="FFFFFF"/>
              </w:rPr>
              <w:t>soziojuridikoko</w:t>
            </w:r>
            <w:proofErr w:type="spellEnd"/>
            <w:r w:rsidRPr="00EB4C49">
              <w:rPr>
                <w:rFonts w:ascii="Arial" w:hAnsi="Arial" w:cs="Arial"/>
                <w:i/>
                <w:sz w:val="20"/>
                <w:szCs w:val="20"/>
                <w:shd w:val="clear" w:color="auto" w:fill="FFFFFF"/>
              </w:rPr>
              <w:t xml:space="preserve"> zerbitzua</w:t>
            </w:r>
          </w:p>
          <w:p w:rsidR="00163654" w:rsidRPr="00EB4C49" w:rsidRDefault="00B461D6">
            <w:pPr>
              <w:pStyle w:val="Prrafodelista"/>
              <w:numPr>
                <w:ilvl w:val="1"/>
                <w:numId w:val="1"/>
              </w:numPr>
              <w:spacing w:before="120"/>
              <w:ind w:left="916" w:hanging="283"/>
              <w:contextualSpacing w:val="0"/>
              <w:jc w:val="both"/>
              <w:rPr>
                <w:rFonts w:ascii="Arial" w:hAnsi="Arial" w:cs="Arial"/>
                <w:i/>
                <w:sz w:val="20"/>
                <w:szCs w:val="20"/>
                <w:shd w:val="clear" w:color="auto" w:fill="FFFFFF"/>
              </w:rPr>
            </w:pPr>
            <w:r w:rsidRPr="00EB4C49">
              <w:rPr>
                <w:rFonts w:ascii="Arial" w:hAnsi="Arial" w:cs="Arial"/>
                <w:i/>
                <w:sz w:val="20"/>
                <w:szCs w:val="20"/>
                <w:shd w:val="clear" w:color="auto" w:fill="FFFFFF"/>
              </w:rPr>
              <w:t>Arreta psikosozialeko zerbitzua</w:t>
            </w:r>
          </w:p>
          <w:p w:rsidR="00163654" w:rsidRPr="00EB4C49" w:rsidRDefault="00B461D6">
            <w:pPr>
              <w:pStyle w:val="Prrafodelista"/>
              <w:numPr>
                <w:ilvl w:val="1"/>
                <w:numId w:val="1"/>
              </w:numPr>
              <w:spacing w:before="120"/>
              <w:ind w:left="916" w:hanging="283"/>
              <w:contextualSpacing w:val="0"/>
              <w:jc w:val="both"/>
              <w:rPr>
                <w:rFonts w:ascii="Arial" w:hAnsi="Arial" w:cs="Arial"/>
                <w:i/>
                <w:sz w:val="20"/>
                <w:szCs w:val="20"/>
                <w:shd w:val="clear" w:color="auto" w:fill="FFFFFF"/>
              </w:rPr>
            </w:pPr>
            <w:r w:rsidRPr="00EB4C49">
              <w:rPr>
                <w:rFonts w:ascii="Arial" w:hAnsi="Arial" w:cs="Arial"/>
                <w:i/>
                <w:sz w:val="20"/>
                <w:szCs w:val="20"/>
                <w:shd w:val="clear" w:color="auto" w:fill="FFFFFF"/>
              </w:rPr>
              <w:t>Harrera eta esku-hartze psikosozialeko zerbitzua</w:t>
            </w:r>
          </w:p>
          <w:p w:rsidR="00163654" w:rsidRPr="00EB4C49" w:rsidRDefault="00163654">
            <w:pPr>
              <w:spacing w:before="120"/>
              <w:jc w:val="both"/>
              <w:rPr>
                <w:rFonts w:ascii="Arial" w:hAnsi="Arial" w:cs="Arial"/>
                <w:sz w:val="20"/>
                <w:szCs w:val="20"/>
                <w:shd w:val="clear" w:color="auto" w:fill="FFFFFF"/>
              </w:rPr>
            </w:pPr>
          </w:p>
          <w:p w:rsidR="00163654" w:rsidRPr="00EB4C49" w:rsidRDefault="00163654">
            <w:pPr>
              <w:rPr>
                <w:rFonts w:ascii="Arial" w:hAnsi="Arial" w:cs="Arial"/>
                <w:sz w:val="20"/>
                <w:szCs w:val="20"/>
              </w:rPr>
            </w:pPr>
          </w:p>
        </w:tc>
      </w:tr>
      <w:tr w:rsidR="00163654" w:rsidRPr="00EB4C49">
        <w:tc>
          <w:tcPr>
            <w:tcW w:w="8494" w:type="dxa"/>
          </w:tcPr>
          <w:p w:rsidR="00163654" w:rsidRPr="00EB4C49" w:rsidRDefault="00B461D6">
            <w:pPr>
              <w:jc w:val="both"/>
              <w:rPr>
                <w:rFonts w:ascii="Arial" w:hAnsi="Arial" w:cs="Arial"/>
                <w:b/>
                <w:color w:val="000000" w:themeColor="text1"/>
                <w:sz w:val="20"/>
                <w:szCs w:val="20"/>
                <w:u w:val="single"/>
              </w:rPr>
            </w:pPr>
            <w:r w:rsidRPr="00EB4C49">
              <w:rPr>
                <w:rFonts w:ascii="Arial" w:hAnsi="Arial" w:cs="Arial"/>
                <w:b/>
                <w:color w:val="000000" w:themeColor="text1"/>
                <w:sz w:val="20"/>
                <w:szCs w:val="20"/>
                <w:u w:val="single"/>
              </w:rPr>
              <w:lastRenderedPageBreak/>
              <w:t>1.- KONTRATUAREN XEDEA</w:t>
            </w:r>
          </w:p>
          <w:p w:rsidR="00163654" w:rsidRPr="00EB4C49" w:rsidRDefault="00B461D6">
            <w:pPr>
              <w:spacing w:before="120"/>
              <w:jc w:val="both"/>
              <w:rPr>
                <w:rFonts w:ascii="Arial" w:hAnsi="Arial" w:cs="Arial"/>
                <w:sz w:val="20"/>
                <w:szCs w:val="20"/>
              </w:rPr>
            </w:pPr>
            <w:r w:rsidRPr="00EB4C49">
              <w:rPr>
                <w:rFonts w:ascii="Arial" w:hAnsi="Arial" w:cs="Arial"/>
                <w:sz w:val="20"/>
                <w:szCs w:val="20"/>
              </w:rPr>
              <w:t xml:space="preserve">Preskripzio teknikoen agiri honen xedea da Gipuzkoako Lurralde Historikoan indarkeria matxistako egoeren eta haien seme-alaben ondoriozko arreta psikosozialeko eta </w:t>
            </w:r>
            <w:proofErr w:type="spellStart"/>
            <w:r w:rsidRPr="00EB4C49">
              <w:rPr>
                <w:rFonts w:ascii="Arial" w:hAnsi="Arial" w:cs="Arial"/>
                <w:sz w:val="20"/>
                <w:szCs w:val="20"/>
              </w:rPr>
              <w:t>soziojuridikoko</w:t>
            </w:r>
            <w:proofErr w:type="spellEnd"/>
            <w:r w:rsidRPr="00EB4C49">
              <w:rPr>
                <w:rFonts w:ascii="Arial" w:hAnsi="Arial" w:cs="Arial"/>
                <w:sz w:val="20"/>
                <w:szCs w:val="20"/>
              </w:rPr>
              <w:t xml:space="preserve"> zerbitzu bat garatzeko eta gauzatzeko baldintza teknikoak ezartzea.</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Zerbitzu honen helburu nagusia indarkeria matxistaren biktima diren emakumeei eta haien seme-alaba adingabeei arreta ematea da, eskualdeko presentziaren ikuspegi integrala (esku-hartze psikosoziala, </w:t>
            </w:r>
            <w:proofErr w:type="spellStart"/>
            <w:r w:rsidRPr="00EB4C49">
              <w:rPr>
                <w:rFonts w:ascii="Arial" w:hAnsi="Arial" w:cs="Arial"/>
                <w:sz w:val="20"/>
                <w:szCs w:val="20"/>
              </w:rPr>
              <w:t>soziojuridikoa</w:t>
            </w:r>
            <w:proofErr w:type="spellEnd"/>
            <w:r w:rsidRPr="00EB4C49">
              <w:rPr>
                <w:rFonts w:ascii="Arial" w:hAnsi="Arial" w:cs="Arial"/>
                <w:sz w:val="20"/>
                <w:szCs w:val="20"/>
              </w:rPr>
              <w:t xml:space="preserve"> eta </w:t>
            </w:r>
            <w:proofErr w:type="spellStart"/>
            <w:r w:rsidRPr="00EB4C49">
              <w:rPr>
                <w:rFonts w:ascii="Arial" w:hAnsi="Arial" w:cs="Arial"/>
                <w:sz w:val="20"/>
                <w:szCs w:val="20"/>
              </w:rPr>
              <w:t>sozioedukatiboa</w:t>
            </w:r>
            <w:proofErr w:type="spellEnd"/>
            <w:r w:rsidRPr="00EB4C49">
              <w:rPr>
                <w:rFonts w:ascii="Arial" w:hAnsi="Arial" w:cs="Arial"/>
                <w:sz w:val="20"/>
                <w:szCs w:val="20"/>
              </w:rPr>
              <w:t>) duen laguntza eta esku-hartzea eskainiz, bizi izandako egoera traumatikoak gainditu ahal izateko, indarkeria matxistako egoeretatik urrun bizi autonomo bat lortu ahal izateko.</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Esku-hartzeak indarkeria matxistaren biktima diren emakumeentzat dira, bikotekideak edo bikotekide ohiak eragindako indarkeriaren kasuan, erasotako emakumearen guraso-ahalaren edo zaintza eta jagoletzaren mende dauden seme-alabak ere biktima zuzenak direla ulertuta.</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Indarkeria matxistaren biktimen kasuan (emakumeak eta haien kargura dauden pertsonak), kasu guztiak ikuspegi feministatik artatuko dira, indarkeriaren biktima diren emakumeen ahalduntzea babesten duen ikuspegiarekin.</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Gizon erasotzaileen kasuan, zerbitzuaren helburua arreta psikosoziala izango da. Esku-hartzea indarkeria matxistaren praktikak eragin dituzten faktoreez jabetzera bideratuko da, bai eta portaera aldatzeko, etorkizuneko gertakariak saihesteko eta, hala badagokio, familia- edo bizikidetza-nukleotik bereiztea errespetatzeko beharrezkoak diren gaitasunak garatzera ere. Hala, gizon erasotzaileei zuzendutako esku-hartzea indarkeria matxistaren biktimen segurtasuna sustatzera eta indartzera bideratuta egongo da, bai eta genero-indarkeriako kasuetan banantze-prozesuak hobetzera ere, prozesu hori indarkeria matxistaren biktimei errazteko.</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Gizarte Zerbitzuen sistemaren arretan etengabeko izaera bermatuz emango da Zerbitzua, bereziki lehen eta bigarren mailako arretako gizarte-zerbitzuen antolaketan. Horretarako, sistemako profesionalei aholkularitza eta laguntza ematen saiatuko da, emakume biktimak eta haien seme-alabak ardatz dituzten arreta-ibilbideak bermatuko dituzten estrategiak garatzeko.</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Zerbitzua koherentea izango da </w:t>
            </w:r>
            <w:r w:rsidR="00BF6394" w:rsidRPr="00BF6394">
              <w:rPr>
                <w:rFonts w:ascii="Arial" w:hAnsi="Arial" w:cs="Arial"/>
                <w:sz w:val="20"/>
                <w:szCs w:val="20"/>
              </w:rPr>
              <w:t>Gizarte Inklusiorako eta Emakumeen Aurkako Indarkeria Matxistaren Arretarako</w:t>
            </w:r>
            <w:r w:rsidRPr="00EB4C49">
              <w:rPr>
                <w:rFonts w:ascii="Arial" w:hAnsi="Arial" w:cs="Arial"/>
                <w:sz w:val="20"/>
                <w:szCs w:val="20"/>
              </w:rPr>
              <w:t xml:space="preserve"> Zerbitzuaren jarduketa-gidalerro, -printzipio eta -irizpideekin, autonomia-maila handia erakutsiko du, eta sistemako profesionalekin kontrastatzeko espazioak bilatuko ditu.</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Era berean, Gipuzkoako Lurralde Historikoaren errealitatera egokitzeko gaitasuna erakutsi beharko du, haren espezifikotasuna eta zerbitzu horrek bermatu nahi duen eskualde-presentzia kontuan hartuta.</w:t>
            </w:r>
          </w:p>
          <w:p w:rsidR="00163654" w:rsidRPr="00EB4C49" w:rsidRDefault="00163654">
            <w:pPr>
              <w:rPr>
                <w:rFonts w:ascii="Arial" w:hAnsi="Arial" w:cs="Arial"/>
                <w:sz w:val="20"/>
                <w:szCs w:val="20"/>
              </w:rPr>
            </w:pPr>
          </w:p>
        </w:tc>
      </w:tr>
      <w:tr w:rsidR="00163654" w:rsidRPr="00EB4C49">
        <w:tc>
          <w:tcPr>
            <w:tcW w:w="8494" w:type="dxa"/>
            <w:shd w:val="clear" w:color="auto" w:fill="auto"/>
          </w:tcPr>
          <w:p w:rsidR="00163654" w:rsidRPr="00EB4C49" w:rsidRDefault="00163654">
            <w:pPr>
              <w:rPr>
                <w:rFonts w:ascii="Arial" w:hAnsi="Arial" w:cs="Arial"/>
                <w:b/>
                <w:bCs/>
                <w:sz w:val="20"/>
                <w:szCs w:val="20"/>
                <w:u w:val="single"/>
              </w:rPr>
            </w:pPr>
          </w:p>
          <w:p w:rsidR="00163654" w:rsidRPr="00EB4C49" w:rsidRDefault="00B461D6">
            <w:pPr>
              <w:rPr>
                <w:rFonts w:ascii="Arial" w:hAnsi="Arial" w:cs="Arial"/>
                <w:b/>
                <w:bCs/>
                <w:sz w:val="20"/>
                <w:szCs w:val="20"/>
                <w:u w:val="single"/>
              </w:rPr>
            </w:pPr>
            <w:r w:rsidRPr="00EB4C49">
              <w:rPr>
                <w:rFonts w:ascii="Arial" w:hAnsi="Arial" w:cs="Arial"/>
                <w:b/>
                <w:bCs/>
                <w:sz w:val="20"/>
                <w:szCs w:val="20"/>
                <w:u w:val="single"/>
              </w:rPr>
              <w:t>2.- PROIEKTUAREN DESKRIBAPENA</w:t>
            </w:r>
          </w:p>
          <w:p w:rsidR="00163654" w:rsidRPr="00EB4C49" w:rsidRDefault="00163654">
            <w:pPr>
              <w:rPr>
                <w:rFonts w:ascii="Arial" w:hAnsi="Arial" w:cs="Arial"/>
                <w:b/>
                <w:bCs/>
                <w:sz w:val="20"/>
                <w:szCs w:val="20"/>
                <w:u w:val="single"/>
              </w:rPr>
            </w:pPr>
          </w:p>
          <w:p w:rsidR="00163654" w:rsidRPr="00EB4C49" w:rsidRDefault="00B461D6">
            <w:pPr>
              <w:jc w:val="both"/>
              <w:rPr>
                <w:rFonts w:ascii="Arial" w:hAnsi="Arial" w:cs="Arial"/>
                <w:sz w:val="20"/>
                <w:szCs w:val="20"/>
              </w:rPr>
            </w:pPr>
            <w:r w:rsidRPr="00EB4C49">
              <w:rPr>
                <w:rFonts w:ascii="Arial" w:hAnsi="Arial" w:cs="Arial"/>
                <w:sz w:val="20"/>
                <w:szCs w:val="20"/>
              </w:rPr>
              <w:lastRenderedPageBreak/>
              <w:t xml:space="preserve">Zerbitzu honek modu integralean heltzen die indarkeria matxistako egoeretatik eratorritako esku-hartze psikosozialeko, aholkularitza </w:t>
            </w:r>
            <w:proofErr w:type="spellStart"/>
            <w:r w:rsidRPr="00EB4C49">
              <w:rPr>
                <w:rFonts w:ascii="Arial" w:hAnsi="Arial" w:cs="Arial"/>
                <w:sz w:val="20"/>
                <w:szCs w:val="20"/>
              </w:rPr>
              <w:t>soziojuridikoko</w:t>
            </w:r>
            <w:proofErr w:type="spellEnd"/>
            <w:r w:rsidRPr="00EB4C49">
              <w:rPr>
                <w:rFonts w:ascii="Arial" w:hAnsi="Arial" w:cs="Arial"/>
                <w:sz w:val="20"/>
                <w:szCs w:val="20"/>
              </w:rPr>
              <w:t xml:space="preserve"> eta esku-hartze </w:t>
            </w:r>
            <w:proofErr w:type="spellStart"/>
            <w:r w:rsidRPr="00EB4C49">
              <w:rPr>
                <w:rFonts w:ascii="Arial" w:hAnsi="Arial" w:cs="Arial"/>
                <w:sz w:val="20"/>
                <w:szCs w:val="20"/>
              </w:rPr>
              <w:t>sozioedukatiboko</w:t>
            </w:r>
            <w:proofErr w:type="spellEnd"/>
            <w:r w:rsidRPr="00EB4C49">
              <w:rPr>
                <w:rFonts w:ascii="Arial" w:hAnsi="Arial" w:cs="Arial"/>
                <w:sz w:val="20"/>
                <w:szCs w:val="20"/>
              </w:rPr>
              <w:t xml:space="preserve"> premiei, edozein eremutan gertatu direla ere.</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Arretak ikuspegi feminista eta </w:t>
            </w:r>
            <w:proofErr w:type="spellStart"/>
            <w:r w:rsidRPr="00EB4C49">
              <w:rPr>
                <w:rFonts w:ascii="Arial" w:hAnsi="Arial" w:cs="Arial"/>
                <w:sz w:val="20"/>
                <w:szCs w:val="20"/>
              </w:rPr>
              <w:t>ahalduntzailea</w:t>
            </w:r>
            <w:proofErr w:type="spellEnd"/>
            <w:r w:rsidRPr="00EB4C49">
              <w:rPr>
                <w:rFonts w:ascii="Arial" w:hAnsi="Arial" w:cs="Arial"/>
                <w:sz w:val="20"/>
                <w:szCs w:val="20"/>
              </w:rPr>
              <w:t xml:space="preserve"> txertatzen du biktimentzat. Genero-ikuspegia aplikatuko da, ez metodologia gisa, ez beste aldagai gisa, baizik eta edozein esku-hartze egituratzen duen eta lotutako aldagai guztiak aztertzen dituen ikuspegi gisa.</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Esku-hartzeak komunitate-ingurunean egingo dira, ahalik eta hurbiltasun handienarekin, eta helburu hauek izango dituzte: alde batetik, emakumeei bizitza autonomo bat lortzea, non parte hartu ahal izango duten, berdintasunez, bizitza pertsonalaren eta sozialaren eremu guztietan baliabideak eskuratzeko, </w:t>
            </w:r>
            <w:proofErr w:type="spellStart"/>
            <w:r w:rsidRPr="00EB4C49">
              <w:rPr>
                <w:rFonts w:ascii="Arial" w:hAnsi="Arial" w:cs="Arial"/>
                <w:sz w:val="20"/>
                <w:szCs w:val="20"/>
              </w:rPr>
              <w:t>aintzatespena</w:t>
            </w:r>
            <w:proofErr w:type="spellEnd"/>
            <w:r w:rsidRPr="00EB4C49">
              <w:rPr>
                <w:rFonts w:ascii="Arial" w:hAnsi="Arial" w:cs="Arial"/>
                <w:sz w:val="20"/>
                <w:szCs w:val="20"/>
              </w:rPr>
              <w:t xml:space="preserve"> jasotzeko eta erabakiak hartzeko orduan; eta, bestetik, gizarte-harremanen mapa berreraikitzea, potentzialtasunak berriz deskubritzeko eta harremanen eta elkarrekiko laguntzen sare bat ehuntzeko, haien bizi-kalitatea eta gizarteratzea hobetuko duten ekintzak lortzeko.</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Esku-hartze horien helburu nagusiak honako hauek dira:</w:t>
            </w:r>
          </w:p>
          <w:p w:rsidR="00163654" w:rsidRPr="00EB4C49" w:rsidRDefault="00163654">
            <w:pPr>
              <w:jc w:val="both"/>
              <w:rPr>
                <w:rFonts w:ascii="Arial" w:hAnsi="Arial" w:cs="Arial"/>
                <w:sz w:val="20"/>
                <w:szCs w:val="20"/>
              </w:rPr>
            </w:pPr>
          </w:p>
          <w:p w:rsidR="00163654" w:rsidRPr="00EB4C49" w:rsidRDefault="00B461D6">
            <w:pPr>
              <w:numPr>
                <w:ilvl w:val="0"/>
                <w:numId w:val="2"/>
              </w:numPr>
              <w:spacing w:after="160"/>
              <w:jc w:val="both"/>
              <w:rPr>
                <w:rFonts w:ascii="Arial" w:hAnsi="Arial" w:cs="Arial"/>
                <w:bCs/>
                <w:sz w:val="20"/>
                <w:szCs w:val="20"/>
              </w:rPr>
            </w:pPr>
            <w:r w:rsidRPr="00EB4C49">
              <w:rPr>
                <w:rFonts w:ascii="Arial" w:hAnsi="Arial" w:cs="Arial"/>
                <w:bCs/>
                <w:sz w:val="20"/>
                <w:szCs w:val="20"/>
              </w:rPr>
              <w:t>Indarkeria matxistaren biktima diren emakumeak eta sei urtetik beherako pertsonak.</w:t>
            </w:r>
          </w:p>
          <w:p w:rsidR="00163654" w:rsidRPr="00EB4C49" w:rsidRDefault="00B461D6">
            <w:pPr>
              <w:numPr>
                <w:ilvl w:val="0"/>
                <w:numId w:val="2"/>
              </w:numPr>
              <w:spacing w:after="160"/>
              <w:jc w:val="both"/>
              <w:rPr>
                <w:rFonts w:ascii="Arial" w:hAnsi="Arial" w:cs="Arial"/>
                <w:bCs/>
                <w:sz w:val="20"/>
                <w:szCs w:val="20"/>
              </w:rPr>
            </w:pPr>
            <w:r w:rsidRPr="00EB4C49">
              <w:rPr>
                <w:rFonts w:ascii="Arial" w:hAnsi="Arial" w:cs="Arial"/>
                <w:bCs/>
                <w:sz w:val="20"/>
                <w:szCs w:val="20"/>
              </w:rPr>
              <w:t xml:space="preserve">Erasotzaile matxistak, indarkeria matxistaren biktimen baldintzak hobetzea dakarten kasuetan. Kasu horretan, esku-hartze psikosozialeko eta/edo </w:t>
            </w:r>
            <w:proofErr w:type="spellStart"/>
            <w:r w:rsidRPr="00EB4C49">
              <w:rPr>
                <w:rFonts w:ascii="Arial" w:hAnsi="Arial" w:cs="Arial"/>
                <w:bCs/>
                <w:sz w:val="20"/>
                <w:szCs w:val="20"/>
              </w:rPr>
              <w:t>sozioedukatiboko</w:t>
            </w:r>
            <w:proofErr w:type="spellEnd"/>
            <w:r w:rsidRPr="00EB4C49">
              <w:rPr>
                <w:rFonts w:ascii="Arial" w:hAnsi="Arial" w:cs="Arial"/>
                <w:bCs/>
                <w:sz w:val="20"/>
                <w:szCs w:val="20"/>
              </w:rPr>
              <w:t xml:space="preserve"> prestazioak baino ez dira garatuko.</w:t>
            </w:r>
          </w:p>
          <w:p w:rsidR="00163654" w:rsidRPr="00EB4C49" w:rsidRDefault="00B461D6">
            <w:pPr>
              <w:jc w:val="both"/>
              <w:rPr>
                <w:rFonts w:ascii="Arial" w:hAnsi="Arial" w:cs="Arial"/>
                <w:sz w:val="20"/>
                <w:szCs w:val="20"/>
              </w:rPr>
            </w:pPr>
            <w:r w:rsidRPr="00EB4C49">
              <w:rPr>
                <w:rFonts w:ascii="Arial" w:hAnsi="Arial" w:cs="Arial"/>
                <w:sz w:val="20"/>
                <w:szCs w:val="20"/>
              </w:rPr>
              <w:t>Zerbitzu hori abian jartzeko, gizarte-zerbitzuen sistemarekin berarekin edo beste sistema batzuekin lotutako aurretiazko esku-hartzeak eta/edo esku-hartze osagarriak hartuko dira kontuan beti. Bereziki, kontuan hartuko du Gizarte Zerbitzuen Euskal Sistemaren prestazio eta zerbitzuen zorroari buruzko urriaren 6ko 185/2015 Dekretuaren fitxetan jasotako zerbitzuen aplikazioa, zehazki:</w:t>
            </w:r>
          </w:p>
          <w:p w:rsidR="00163654" w:rsidRPr="00EB4C49" w:rsidRDefault="00163654">
            <w:pPr>
              <w:jc w:val="both"/>
              <w:rPr>
                <w:rFonts w:ascii="Arial" w:hAnsi="Arial" w:cs="Arial"/>
                <w:sz w:val="20"/>
                <w:szCs w:val="20"/>
              </w:rPr>
            </w:pPr>
          </w:p>
          <w:p w:rsidR="00163654" w:rsidRPr="00EB4C49" w:rsidRDefault="00B461D6">
            <w:pPr>
              <w:pStyle w:val="Prrafodelista"/>
              <w:numPr>
                <w:ilvl w:val="0"/>
                <w:numId w:val="3"/>
              </w:numPr>
              <w:spacing w:after="160"/>
              <w:ind w:left="714" w:hanging="357"/>
              <w:contextualSpacing w:val="0"/>
              <w:jc w:val="both"/>
              <w:rPr>
                <w:rFonts w:ascii="Arial" w:hAnsi="Arial" w:cs="Arial"/>
                <w:sz w:val="20"/>
                <w:szCs w:val="20"/>
              </w:rPr>
            </w:pPr>
            <w:r w:rsidRPr="00EB4C49">
              <w:rPr>
                <w:rFonts w:ascii="Arial" w:hAnsi="Arial" w:cs="Arial"/>
                <w:sz w:val="20"/>
                <w:szCs w:val="20"/>
              </w:rPr>
              <w:t xml:space="preserve">Udal-eskumeneko zerbitzua 1.3 Esku-hartze </w:t>
            </w:r>
            <w:proofErr w:type="spellStart"/>
            <w:r w:rsidRPr="00EB4C49">
              <w:rPr>
                <w:rFonts w:ascii="Arial" w:hAnsi="Arial" w:cs="Arial"/>
                <w:sz w:val="20"/>
                <w:szCs w:val="20"/>
              </w:rPr>
              <w:t>sozioedukatibo</w:t>
            </w:r>
            <w:proofErr w:type="spellEnd"/>
            <w:r w:rsidRPr="00EB4C49">
              <w:rPr>
                <w:rFonts w:ascii="Arial" w:hAnsi="Arial" w:cs="Arial"/>
                <w:sz w:val="20"/>
                <w:szCs w:val="20"/>
              </w:rPr>
              <w:t xml:space="preserve"> eta psikosozialeko zerbitzua; eta 1.9.1.2 Emakume biktimentzako harrera-etxea</w:t>
            </w:r>
          </w:p>
          <w:p w:rsidR="00163654" w:rsidRPr="00EB4C49" w:rsidRDefault="00B461D6">
            <w:pPr>
              <w:pStyle w:val="Prrafodelista"/>
              <w:numPr>
                <w:ilvl w:val="0"/>
                <w:numId w:val="3"/>
              </w:numPr>
              <w:jc w:val="both"/>
              <w:rPr>
                <w:rFonts w:ascii="Arial" w:hAnsi="Arial" w:cs="Arial"/>
                <w:sz w:val="20"/>
                <w:szCs w:val="20"/>
              </w:rPr>
            </w:pPr>
            <w:r w:rsidRPr="00EB4C49">
              <w:rPr>
                <w:rFonts w:ascii="Arial" w:hAnsi="Arial" w:cs="Arial"/>
                <w:sz w:val="20"/>
                <w:szCs w:val="20"/>
              </w:rPr>
              <w:t>Foru-eskumeneko zerbitzuak, kontratu honen xede denaz gain, 2.7.3.1 Familiekin gizarte- eta hezkuntza-arloan eta/edo arlo psikosozialean esku hartzeko zerbitzuak.</w:t>
            </w:r>
          </w:p>
          <w:p w:rsidR="00163654" w:rsidRPr="00EB4C49" w:rsidRDefault="00163654">
            <w:pPr>
              <w:jc w:val="both"/>
              <w:rPr>
                <w:rFonts w:ascii="Arial" w:hAnsi="Arial" w:cs="Arial"/>
                <w:sz w:val="20"/>
                <w:szCs w:val="20"/>
              </w:rPr>
            </w:pPr>
          </w:p>
          <w:p w:rsidR="00163654" w:rsidRPr="00EB4C49" w:rsidRDefault="00B461D6">
            <w:pPr>
              <w:rPr>
                <w:rFonts w:ascii="Arial" w:hAnsi="Arial" w:cs="Arial"/>
                <w:sz w:val="20"/>
                <w:szCs w:val="20"/>
              </w:rPr>
            </w:pPr>
            <w:r w:rsidRPr="00EB4C49">
              <w:rPr>
                <w:rFonts w:ascii="Arial" w:hAnsi="Arial" w:cs="Arial"/>
                <w:sz w:val="20"/>
                <w:szCs w:val="20"/>
              </w:rPr>
              <w:t>Aholkularitza tekniko espezializatua esku-hartze sozialen esparruan gauzatuko da, eta honako profesional hauek izan daitezke hartzaileak:</w:t>
            </w:r>
          </w:p>
          <w:p w:rsidR="00163654" w:rsidRPr="00EB4C49" w:rsidRDefault="00163654">
            <w:pPr>
              <w:rPr>
                <w:rFonts w:ascii="Arial" w:hAnsi="Arial" w:cs="Arial"/>
                <w:sz w:val="20"/>
                <w:szCs w:val="20"/>
              </w:rPr>
            </w:pPr>
          </w:p>
          <w:p w:rsidR="00163654" w:rsidRPr="00EB4C49" w:rsidRDefault="00B461D6">
            <w:pPr>
              <w:numPr>
                <w:ilvl w:val="0"/>
                <w:numId w:val="2"/>
              </w:numPr>
              <w:spacing w:after="160"/>
              <w:rPr>
                <w:rFonts w:ascii="Arial" w:hAnsi="Arial" w:cs="Arial"/>
                <w:sz w:val="20"/>
                <w:szCs w:val="20"/>
              </w:rPr>
            </w:pPr>
            <w:r w:rsidRPr="00EB4C49">
              <w:rPr>
                <w:rFonts w:ascii="Arial" w:hAnsi="Arial" w:cs="Arial"/>
                <w:sz w:val="20"/>
                <w:szCs w:val="20"/>
              </w:rPr>
              <w:t>Lehen mailako arreta, indarkeria matxistaren biktimen kasuei dagokienez.</w:t>
            </w:r>
          </w:p>
          <w:p w:rsidR="00163654" w:rsidRPr="00333204" w:rsidRDefault="00BF6394" w:rsidP="00BF6394">
            <w:pPr>
              <w:numPr>
                <w:ilvl w:val="0"/>
                <w:numId w:val="2"/>
              </w:numPr>
              <w:spacing w:after="160"/>
              <w:rPr>
                <w:rFonts w:ascii="Arial" w:hAnsi="Arial" w:cs="Arial"/>
                <w:sz w:val="20"/>
                <w:szCs w:val="20"/>
              </w:rPr>
            </w:pPr>
            <w:r w:rsidRPr="00BF6394">
              <w:rPr>
                <w:rFonts w:ascii="Arial" w:hAnsi="Arial" w:cs="Arial"/>
                <w:sz w:val="20"/>
                <w:szCs w:val="20"/>
              </w:rPr>
              <w:t xml:space="preserve">Gizarte Inklusiorako eta Emakumeen Aurkako Indarkeria Matxistaren Arretarako </w:t>
            </w:r>
            <w:r w:rsidR="00333204">
              <w:rPr>
                <w:rFonts w:ascii="Arial" w:hAnsi="Arial" w:cs="Arial"/>
                <w:sz w:val="20"/>
                <w:szCs w:val="20"/>
              </w:rPr>
              <w:t>Zerbi</w:t>
            </w:r>
            <w:r w:rsidR="00333204" w:rsidRPr="00333204">
              <w:rPr>
                <w:rFonts w:ascii="Arial" w:hAnsi="Arial" w:cs="Arial"/>
                <w:sz w:val="20"/>
                <w:szCs w:val="20"/>
              </w:rPr>
              <w:t>tzua.</w:t>
            </w:r>
          </w:p>
          <w:p w:rsidR="00163654" w:rsidRPr="00EB4C49" w:rsidRDefault="00B461D6">
            <w:pPr>
              <w:numPr>
                <w:ilvl w:val="0"/>
                <w:numId w:val="2"/>
              </w:numPr>
              <w:spacing w:after="160"/>
              <w:rPr>
                <w:rFonts w:ascii="Arial" w:hAnsi="Arial" w:cs="Arial"/>
                <w:sz w:val="20"/>
                <w:szCs w:val="20"/>
              </w:rPr>
            </w:pPr>
            <w:r w:rsidRPr="00EB4C49">
              <w:rPr>
                <w:rFonts w:ascii="Arial" w:hAnsi="Arial" w:cs="Arial"/>
                <w:sz w:val="20"/>
                <w:szCs w:val="20"/>
              </w:rPr>
              <w:t>Haurrak eta nerabeak babesteko zerbitzua.</w:t>
            </w:r>
          </w:p>
          <w:p w:rsidR="00163654" w:rsidRPr="00EB4C49" w:rsidRDefault="005B25E1">
            <w:pPr>
              <w:numPr>
                <w:ilvl w:val="0"/>
                <w:numId w:val="2"/>
              </w:numPr>
              <w:spacing w:before="120" w:after="120"/>
              <w:jc w:val="both"/>
              <w:outlineLvl w:val="0"/>
              <w:rPr>
                <w:rFonts w:ascii="Arial" w:hAnsi="Arial" w:cs="Arial"/>
                <w:b/>
                <w:bCs/>
                <w:sz w:val="20"/>
                <w:szCs w:val="20"/>
                <w:u w:val="single"/>
              </w:rPr>
            </w:pPr>
            <w:r>
              <w:rPr>
                <w:rFonts w:ascii="Arial" w:hAnsi="Arial" w:cs="Arial"/>
                <w:sz w:val="20"/>
                <w:szCs w:val="20"/>
              </w:rPr>
              <w:t>Zainketa eta Gizarte Politiketako Departamentuaren</w:t>
            </w:r>
            <w:r w:rsidR="00B461D6" w:rsidRPr="00EB4C49">
              <w:rPr>
                <w:rFonts w:ascii="Arial" w:hAnsi="Arial" w:cs="Arial"/>
                <w:sz w:val="20"/>
                <w:szCs w:val="20"/>
              </w:rPr>
              <w:t xml:space="preserve"> bigarren mailako arretako beste zerbitzu batzuetatik, indarkeria matxistako egoerei arreta emateko ikuspegiari dagokionez espezializazioa behar dutenak.</w:t>
            </w:r>
          </w:p>
        </w:tc>
      </w:tr>
      <w:tr w:rsidR="00163654" w:rsidRPr="00EB4C49">
        <w:tc>
          <w:tcPr>
            <w:tcW w:w="8494" w:type="dxa"/>
            <w:shd w:val="clear" w:color="auto" w:fill="auto"/>
          </w:tcPr>
          <w:p w:rsidR="00163654" w:rsidRPr="00EB4C49" w:rsidRDefault="00163654">
            <w:pPr>
              <w:jc w:val="both"/>
              <w:rPr>
                <w:rFonts w:ascii="Arial" w:hAnsi="Arial" w:cs="Arial"/>
                <w:b/>
                <w:bCs/>
                <w:sz w:val="20"/>
                <w:szCs w:val="20"/>
              </w:rPr>
            </w:pPr>
          </w:p>
          <w:p w:rsidR="00163654" w:rsidRPr="00EB4C49" w:rsidRDefault="00B461D6">
            <w:pPr>
              <w:jc w:val="both"/>
              <w:rPr>
                <w:rFonts w:ascii="Arial" w:hAnsi="Arial" w:cs="Arial"/>
                <w:b/>
                <w:bCs/>
                <w:sz w:val="20"/>
                <w:szCs w:val="20"/>
              </w:rPr>
            </w:pPr>
            <w:r w:rsidRPr="00EB4C49">
              <w:rPr>
                <w:rFonts w:ascii="Arial" w:hAnsi="Arial" w:cs="Arial"/>
                <w:b/>
                <w:bCs/>
                <w:sz w:val="20"/>
                <w:szCs w:val="20"/>
              </w:rPr>
              <w:t>2.1. Lan-esparrua mugatzea.</w:t>
            </w:r>
          </w:p>
          <w:p w:rsidR="00163654" w:rsidRPr="00EB4C49" w:rsidRDefault="00163654">
            <w:pPr>
              <w:jc w:val="both"/>
              <w:rPr>
                <w:rFonts w:ascii="Arial" w:hAnsi="Arial" w:cs="Arial"/>
                <w:b/>
                <w:bCs/>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Gizarte Zerbitzuen Euskal Sistemaren Prestazio eta Zerbitzuen Zorroa arautzen duen Dekretuak prestazio eta zerbitzu horiek eskuratzeko baldintzak, irizpideak eta prozedurak deskribatzen ditu. Hala, arreta </w:t>
            </w:r>
            <w:proofErr w:type="spellStart"/>
            <w:r w:rsidRPr="00EB4C49">
              <w:rPr>
                <w:rFonts w:ascii="Arial" w:hAnsi="Arial" w:cs="Arial"/>
                <w:sz w:val="20"/>
                <w:szCs w:val="20"/>
              </w:rPr>
              <w:t>soziojuridikoko</w:t>
            </w:r>
            <w:proofErr w:type="spellEnd"/>
            <w:r w:rsidRPr="00EB4C49">
              <w:rPr>
                <w:rFonts w:ascii="Arial" w:hAnsi="Arial" w:cs="Arial"/>
                <w:sz w:val="20"/>
                <w:szCs w:val="20"/>
              </w:rPr>
              <w:t xml:space="preserve"> eta psikosozialeko zerbitzuen kasuan, gizarte-zerbitzuen prestazio hauek </w:t>
            </w:r>
            <w:proofErr w:type="spellStart"/>
            <w:r w:rsidRPr="00EB4C49">
              <w:rPr>
                <w:rFonts w:ascii="Arial" w:hAnsi="Arial" w:cs="Arial"/>
                <w:sz w:val="20"/>
                <w:szCs w:val="20"/>
              </w:rPr>
              <w:t>aurreikusten</w:t>
            </w:r>
            <w:proofErr w:type="spellEnd"/>
            <w:r w:rsidRPr="00EB4C49">
              <w:rPr>
                <w:rFonts w:ascii="Arial" w:hAnsi="Arial" w:cs="Arial"/>
                <w:sz w:val="20"/>
                <w:szCs w:val="20"/>
              </w:rPr>
              <w:t xml:space="preserve"> dira:</w:t>
            </w:r>
          </w:p>
          <w:p w:rsidR="00163654" w:rsidRPr="00EB4C49" w:rsidRDefault="00B461D6">
            <w:pPr>
              <w:pStyle w:val="Prrafodelista"/>
              <w:numPr>
                <w:ilvl w:val="0"/>
                <w:numId w:val="7"/>
              </w:numPr>
              <w:spacing w:after="160"/>
              <w:jc w:val="both"/>
              <w:rPr>
                <w:rFonts w:ascii="Arial" w:hAnsi="Arial" w:cs="Arial"/>
                <w:sz w:val="20"/>
                <w:szCs w:val="20"/>
              </w:rPr>
            </w:pPr>
            <w:r w:rsidRPr="00EB4C49">
              <w:rPr>
                <w:rFonts w:ascii="Arial" w:hAnsi="Arial" w:cs="Arial"/>
                <w:sz w:val="20"/>
                <w:szCs w:val="20"/>
              </w:rPr>
              <w:t>Informazioa.</w:t>
            </w:r>
          </w:p>
          <w:p w:rsidR="00163654" w:rsidRPr="00EB4C49" w:rsidRDefault="00B461D6">
            <w:pPr>
              <w:pStyle w:val="Prrafodelista"/>
              <w:numPr>
                <w:ilvl w:val="0"/>
                <w:numId w:val="7"/>
              </w:numPr>
              <w:spacing w:after="160"/>
              <w:jc w:val="both"/>
              <w:rPr>
                <w:rFonts w:ascii="Arial" w:hAnsi="Arial" w:cs="Arial"/>
                <w:sz w:val="20"/>
                <w:szCs w:val="20"/>
              </w:rPr>
            </w:pPr>
            <w:r w:rsidRPr="00EB4C49">
              <w:rPr>
                <w:rFonts w:ascii="Arial" w:hAnsi="Arial" w:cs="Arial"/>
                <w:sz w:val="20"/>
                <w:szCs w:val="20"/>
              </w:rPr>
              <w:t>Jarraipenaren balorazioa.</w:t>
            </w:r>
          </w:p>
          <w:p w:rsidR="00163654" w:rsidRPr="00EB4C49" w:rsidRDefault="00B461D6">
            <w:pPr>
              <w:pStyle w:val="Prrafodelista"/>
              <w:numPr>
                <w:ilvl w:val="0"/>
                <w:numId w:val="7"/>
              </w:numPr>
              <w:spacing w:after="160"/>
              <w:jc w:val="both"/>
              <w:rPr>
                <w:rFonts w:ascii="Arial" w:hAnsi="Arial" w:cs="Arial"/>
                <w:sz w:val="20"/>
                <w:szCs w:val="20"/>
              </w:rPr>
            </w:pPr>
            <w:r w:rsidRPr="00EB4C49">
              <w:rPr>
                <w:rFonts w:ascii="Arial" w:hAnsi="Arial" w:cs="Arial"/>
                <w:sz w:val="20"/>
                <w:szCs w:val="20"/>
              </w:rPr>
              <w:lastRenderedPageBreak/>
              <w:t>Orientazioa.</w:t>
            </w:r>
          </w:p>
          <w:p w:rsidR="00163654" w:rsidRPr="00EB4C49" w:rsidRDefault="00B461D6">
            <w:pPr>
              <w:pStyle w:val="Prrafodelista"/>
              <w:numPr>
                <w:ilvl w:val="0"/>
                <w:numId w:val="7"/>
              </w:numPr>
              <w:spacing w:after="160"/>
              <w:jc w:val="both"/>
              <w:rPr>
                <w:rFonts w:ascii="Arial" w:hAnsi="Arial" w:cs="Arial"/>
                <w:sz w:val="20"/>
                <w:szCs w:val="20"/>
              </w:rPr>
            </w:pPr>
            <w:r w:rsidRPr="00EB4C49">
              <w:rPr>
                <w:rFonts w:ascii="Arial" w:hAnsi="Arial" w:cs="Arial"/>
                <w:sz w:val="20"/>
                <w:szCs w:val="20"/>
              </w:rPr>
              <w:t xml:space="preserve">Esku-hartze </w:t>
            </w:r>
            <w:proofErr w:type="spellStart"/>
            <w:r w:rsidRPr="00EB4C49">
              <w:rPr>
                <w:rFonts w:ascii="Arial" w:hAnsi="Arial" w:cs="Arial"/>
                <w:sz w:val="20"/>
                <w:szCs w:val="20"/>
              </w:rPr>
              <w:t>sozioedukatiboa</w:t>
            </w:r>
            <w:proofErr w:type="spellEnd"/>
            <w:r w:rsidRPr="00EB4C49">
              <w:rPr>
                <w:rFonts w:ascii="Arial" w:hAnsi="Arial" w:cs="Arial"/>
                <w:sz w:val="20"/>
                <w:szCs w:val="20"/>
              </w:rPr>
              <w:t xml:space="preserve"> eta psikosoziala: esku-hartze hezitzailea; psikosoziala.</w:t>
            </w:r>
          </w:p>
          <w:p w:rsidR="00163654" w:rsidRPr="00EB4C49" w:rsidRDefault="00B461D6">
            <w:pPr>
              <w:pStyle w:val="Prrafodelista"/>
              <w:numPr>
                <w:ilvl w:val="0"/>
                <w:numId w:val="7"/>
              </w:numPr>
              <w:spacing w:after="160"/>
              <w:jc w:val="both"/>
              <w:rPr>
                <w:rFonts w:ascii="Arial" w:hAnsi="Arial" w:cs="Arial"/>
                <w:sz w:val="20"/>
                <w:szCs w:val="20"/>
              </w:rPr>
            </w:pPr>
            <w:r w:rsidRPr="00EB4C49">
              <w:rPr>
                <w:rFonts w:ascii="Arial" w:hAnsi="Arial" w:cs="Arial"/>
                <w:sz w:val="20"/>
                <w:szCs w:val="20"/>
              </w:rPr>
              <w:t>Akonpainamendu soziala.</w:t>
            </w:r>
          </w:p>
          <w:p w:rsidR="00163654" w:rsidRPr="00EB4C49" w:rsidRDefault="00B461D6">
            <w:pPr>
              <w:pStyle w:val="Prrafodelista"/>
              <w:numPr>
                <w:ilvl w:val="0"/>
                <w:numId w:val="7"/>
              </w:numPr>
              <w:spacing w:after="160"/>
              <w:jc w:val="both"/>
              <w:rPr>
                <w:rFonts w:ascii="Arial" w:hAnsi="Arial" w:cs="Arial"/>
                <w:sz w:val="20"/>
                <w:szCs w:val="20"/>
              </w:rPr>
            </w:pPr>
            <w:r w:rsidRPr="00EB4C49">
              <w:rPr>
                <w:rFonts w:ascii="Arial" w:hAnsi="Arial" w:cs="Arial"/>
                <w:sz w:val="20"/>
                <w:szCs w:val="20"/>
              </w:rPr>
              <w:t xml:space="preserve">Biktimei arreta </w:t>
            </w:r>
            <w:proofErr w:type="spellStart"/>
            <w:r w:rsidRPr="00EB4C49">
              <w:rPr>
                <w:rFonts w:ascii="Arial" w:hAnsi="Arial" w:cs="Arial"/>
                <w:sz w:val="20"/>
                <w:szCs w:val="20"/>
              </w:rPr>
              <w:t>soziojuridikoa</w:t>
            </w:r>
            <w:proofErr w:type="spellEnd"/>
            <w:r w:rsidRPr="00EB4C49">
              <w:rPr>
                <w:rFonts w:ascii="Arial" w:hAnsi="Arial" w:cs="Arial"/>
                <w:sz w:val="20"/>
                <w:szCs w:val="20"/>
              </w:rPr>
              <w:t xml:space="preserve"> ematea prozesuaren aurreko eremuan.</w:t>
            </w:r>
          </w:p>
          <w:p w:rsidR="00163654" w:rsidRPr="00EB4C49" w:rsidRDefault="00B461D6">
            <w:pPr>
              <w:spacing w:after="160"/>
              <w:ind w:left="360"/>
              <w:jc w:val="both"/>
              <w:rPr>
                <w:rFonts w:ascii="Arial" w:hAnsi="Arial" w:cs="Arial"/>
                <w:sz w:val="20"/>
                <w:szCs w:val="20"/>
              </w:rPr>
            </w:pPr>
            <w:r w:rsidRPr="00EB4C49">
              <w:rPr>
                <w:rFonts w:ascii="Arial" w:hAnsi="Arial" w:cs="Arial"/>
                <w:sz w:val="20"/>
                <w:szCs w:val="20"/>
              </w:rPr>
              <w:t xml:space="preserve">Eta </w:t>
            </w:r>
            <w:proofErr w:type="spellStart"/>
            <w:r w:rsidRPr="00EB4C49">
              <w:rPr>
                <w:rFonts w:ascii="Arial" w:hAnsi="Arial" w:cs="Arial"/>
                <w:sz w:val="20"/>
                <w:szCs w:val="20"/>
              </w:rPr>
              <w:t>osasunekoa</w:t>
            </w:r>
            <w:proofErr w:type="spellEnd"/>
            <w:r w:rsidRPr="00EB4C49">
              <w:rPr>
                <w:rFonts w:ascii="Arial" w:hAnsi="Arial" w:cs="Arial"/>
                <w:sz w:val="20"/>
                <w:szCs w:val="20"/>
              </w:rPr>
              <w:t>:</w:t>
            </w:r>
          </w:p>
          <w:p w:rsidR="00163654" w:rsidRPr="00EB4C49" w:rsidRDefault="00B461D6">
            <w:pPr>
              <w:pStyle w:val="Prrafodelista"/>
              <w:numPr>
                <w:ilvl w:val="0"/>
                <w:numId w:val="7"/>
              </w:numPr>
              <w:spacing w:after="160"/>
              <w:rPr>
                <w:rFonts w:ascii="Arial" w:hAnsi="Arial" w:cs="Arial"/>
                <w:sz w:val="20"/>
                <w:szCs w:val="20"/>
              </w:rPr>
            </w:pPr>
            <w:r w:rsidRPr="00EB4C49">
              <w:rPr>
                <w:rFonts w:ascii="Arial" w:hAnsi="Arial" w:cs="Arial"/>
                <w:sz w:val="20"/>
                <w:szCs w:val="20"/>
              </w:rPr>
              <w:t>Laguntza psikologikoa (terapia psikologikoa)</w:t>
            </w:r>
          </w:p>
          <w:p w:rsidR="00163654" w:rsidRPr="00EB4C49" w:rsidRDefault="00B461D6">
            <w:pPr>
              <w:jc w:val="both"/>
              <w:rPr>
                <w:rFonts w:ascii="Arial" w:hAnsi="Arial" w:cs="Arial"/>
                <w:bCs/>
                <w:sz w:val="20"/>
                <w:szCs w:val="20"/>
              </w:rPr>
            </w:pPr>
            <w:r w:rsidRPr="00EB4C49">
              <w:rPr>
                <w:rFonts w:ascii="Arial" w:hAnsi="Arial" w:cs="Arial"/>
                <w:bCs/>
                <w:sz w:val="20"/>
                <w:szCs w:val="20"/>
              </w:rPr>
              <w:t>Zerbitzuan sartzeko preskripzio teknikoa beharko da.</w:t>
            </w:r>
          </w:p>
          <w:p w:rsidR="00163654" w:rsidRPr="00EB4C49" w:rsidRDefault="00163654">
            <w:pPr>
              <w:jc w:val="both"/>
              <w:rPr>
                <w:rFonts w:ascii="Arial" w:hAnsi="Arial" w:cs="Arial"/>
                <w:bCs/>
                <w:sz w:val="20"/>
                <w:szCs w:val="20"/>
              </w:rPr>
            </w:pPr>
          </w:p>
          <w:p w:rsidR="00163654" w:rsidRPr="00EB4C49" w:rsidRDefault="00B461D6">
            <w:pPr>
              <w:jc w:val="both"/>
              <w:rPr>
                <w:rFonts w:ascii="Arial" w:hAnsi="Arial" w:cs="Arial"/>
                <w:bCs/>
                <w:sz w:val="20"/>
                <w:szCs w:val="20"/>
              </w:rPr>
            </w:pPr>
            <w:r w:rsidRPr="00EB4C49">
              <w:rPr>
                <w:rFonts w:ascii="Arial" w:hAnsi="Arial" w:cs="Arial"/>
                <w:bCs/>
                <w:sz w:val="20"/>
                <w:szCs w:val="20"/>
              </w:rPr>
              <w:t>Preskripzio teknikoak honako aldagai hauek hartuko ditu kontuan:</w:t>
            </w:r>
          </w:p>
          <w:p w:rsidR="00163654" w:rsidRPr="00EB4C49" w:rsidRDefault="00B461D6">
            <w:pPr>
              <w:numPr>
                <w:ilvl w:val="0"/>
                <w:numId w:val="2"/>
              </w:numPr>
              <w:spacing w:after="160"/>
              <w:jc w:val="both"/>
              <w:rPr>
                <w:rFonts w:ascii="Arial" w:hAnsi="Arial" w:cs="Arial"/>
                <w:bCs/>
                <w:sz w:val="20"/>
                <w:szCs w:val="20"/>
              </w:rPr>
            </w:pPr>
            <w:r w:rsidRPr="00EB4C49">
              <w:rPr>
                <w:rFonts w:ascii="Arial" w:hAnsi="Arial" w:cs="Arial"/>
                <w:bCs/>
                <w:sz w:val="20"/>
                <w:szCs w:val="20"/>
              </w:rPr>
              <w:t>Adingabeen kasuan, esku-hartze hori egingo da baldin eta haiekiko babesgabetasun larriko eta/edo babesgabetasuneko egoerarik deklaratu ez bada.</w:t>
            </w:r>
          </w:p>
          <w:p w:rsidR="00163654" w:rsidRPr="00EB4C49" w:rsidRDefault="00B461D6">
            <w:pPr>
              <w:numPr>
                <w:ilvl w:val="0"/>
                <w:numId w:val="2"/>
              </w:numPr>
              <w:spacing w:after="160"/>
              <w:jc w:val="both"/>
              <w:rPr>
                <w:rFonts w:ascii="Arial" w:hAnsi="Arial" w:cs="Arial"/>
                <w:bCs/>
                <w:sz w:val="20"/>
                <w:szCs w:val="20"/>
              </w:rPr>
            </w:pPr>
            <w:r w:rsidRPr="00EB4C49">
              <w:rPr>
                <w:rFonts w:ascii="Arial" w:hAnsi="Arial" w:cs="Arial"/>
                <w:bCs/>
                <w:sz w:val="20"/>
                <w:szCs w:val="20"/>
              </w:rPr>
              <w:t>Indarkeria matxistako ekintzen egileei dagokienez, sexu-askatasunaren aurkako egintza barne, aldeko preskripzio teknikoaz gain, ez da salaketarik jaso beharko abian diren tratu txarrengatik. Gainera, aldeko preskripzio teknikoa formulatu beharko da kontuan hartuta esku-hartzeak indarkeria matxistaren biktimen arrisku-egoera murriztuko duen edo genero-indarkeria kasuetan banantze- edo dibortzio-prozesua erraztuko duen.</w:t>
            </w:r>
          </w:p>
          <w:p w:rsidR="00163654" w:rsidRPr="00EB4C49" w:rsidRDefault="00B461D6">
            <w:pPr>
              <w:numPr>
                <w:ilvl w:val="0"/>
                <w:numId w:val="2"/>
              </w:numPr>
              <w:spacing w:after="160"/>
              <w:jc w:val="both"/>
              <w:rPr>
                <w:rFonts w:ascii="Arial" w:hAnsi="Arial" w:cs="Arial"/>
                <w:bCs/>
                <w:sz w:val="20"/>
                <w:szCs w:val="20"/>
              </w:rPr>
            </w:pPr>
            <w:r w:rsidRPr="00EB4C49">
              <w:rPr>
                <w:rFonts w:ascii="Arial" w:hAnsi="Arial" w:cs="Arial"/>
                <w:bCs/>
                <w:sz w:val="20"/>
                <w:szCs w:val="20"/>
              </w:rPr>
              <w:t>Gaitasun kognitibo nahikoa eta motibazioa.</w:t>
            </w:r>
          </w:p>
          <w:p w:rsidR="00163654" w:rsidRPr="00EB4C49" w:rsidRDefault="00B461D6">
            <w:pPr>
              <w:numPr>
                <w:ilvl w:val="0"/>
                <w:numId w:val="2"/>
              </w:numPr>
              <w:spacing w:after="160"/>
              <w:jc w:val="both"/>
              <w:rPr>
                <w:rFonts w:ascii="Arial" w:hAnsi="Arial" w:cs="Arial"/>
                <w:bCs/>
                <w:sz w:val="20"/>
                <w:szCs w:val="20"/>
              </w:rPr>
            </w:pPr>
            <w:r w:rsidRPr="00EB4C49">
              <w:rPr>
                <w:rFonts w:ascii="Arial" w:hAnsi="Arial" w:cs="Arial"/>
                <w:bCs/>
                <w:sz w:val="20"/>
                <w:szCs w:val="20"/>
              </w:rPr>
              <w:t xml:space="preserve">Kasuen erantzukizuna Oinarrizko Gizarte Zerbitzuek hartuko dute beren gain, foru-erantzukizuneko ostatu-baliabideren batean dauden kasuetan izan ezik; kasu horretan, erantzukizun hori </w:t>
            </w:r>
            <w:r w:rsidR="005B25E1">
              <w:rPr>
                <w:rFonts w:ascii="Arial" w:hAnsi="Arial" w:cs="Arial"/>
                <w:bCs/>
                <w:sz w:val="20"/>
                <w:szCs w:val="20"/>
              </w:rPr>
              <w:t xml:space="preserve">Zainketa eta </w:t>
            </w:r>
            <w:r w:rsidRPr="00EB4C49">
              <w:rPr>
                <w:rFonts w:ascii="Arial" w:hAnsi="Arial" w:cs="Arial"/>
                <w:bCs/>
                <w:sz w:val="20"/>
                <w:szCs w:val="20"/>
              </w:rPr>
              <w:t>Gizarte Politiketako Departamentuko dagokion zerbitzuko teknikariei transferituko zaie.</w:t>
            </w:r>
          </w:p>
          <w:p w:rsidR="00163654" w:rsidRPr="00EB4C49" w:rsidRDefault="00B461D6">
            <w:pPr>
              <w:numPr>
                <w:ilvl w:val="0"/>
                <w:numId w:val="2"/>
              </w:numPr>
              <w:spacing w:after="160"/>
              <w:rPr>
                <w:rFonts w:ascii="Arial" w:hAnsi="Arial" w:cs="Arial"/>
                <w:bCs/>
                <w:sz w:val="20"/>
                <w:szCs w:val="20"/>
              </w:rPr>
            </w:pPr>
            <w:r w:rsidRPr="00EB4C49">
              <w:rPr>
                <w:rFonts w:ascii="Arial" w:hAnsi="Arial" w:cs="Arial"/>
                <w:bCs/>
                <w:sz w:val="20"/>
                <w:szCs w:val="20"/>
              </w:rPr>
              <w:t>Beste sistema publiko batzuekin koordinatzea, bereziki gizarte-babeseko sistemekin: justizia, enplegua, osasuna, hezkuntza, beste batzuk.</w:t>
            </w:r>
          </w:p>
          <w:p w:rsidR="00163654" w:rsidRPr="00EB4C49" w:rsidRDefault="00B461D6">
            <w:pPr>
              <w:jc w:val="both"/>
              <w:rPr>
                <w:rFonts w:ascii="Arial" w:hAnsi="Arial" w:cs="Arial"/>
                <w:sz w:val="20"/>
                <w:szCs w:val="20"/>
              </w:rPr>
            </w:pPr>
            <w:r w:rsidRPr="00EB4C49">
              <w:rPr>
                <w:rFonts w:ascii="Arial" w:hAnsi="Arial" w:cs="Arial"/>
                <w:sz w:val="20"/>
                <w:szCs w:val="20"/>
              </w:rPr>
              <w:t xml:space="preserve">Zerbitzu hori, aholkularitza </w:t>
            </w:r>
            <w:proofErr w:type="spellStart"/>
            <w:r w:rsidRPr="00EB4C49">
              <w:rPr>
                <w:rFonts w:ascii="Arial" w:hAnsi="Arial" w:cs="Arial"/>
                <w:sz w:val="20"/>
                <w:szCs w:val="20"/>
              </w:rPr>
              <w:t>soziojuridikoaren</w:t>
            </w:r>
            <w:proofErr w:type="spellEnd"/>
            <w:r w:rsidRPr="00EB4C49">
              <w:rPr>
                <w:rFonts w:ascii="Arial" w:hAnsi="Arial" w:cs="Arial"/>
                <w:sz w:val="20"/>
                <w:szCs w:val="20"/>
              </w:rPr>
              <w:t xml:space="preserve"> modalitatean izan ezik, bateraezina izango da indarkeria matxistaren biktima diren emakumeei arreta ematen espezializatutako egoitza-harrerako zentro edo baliabide batean jardutearekin eta intentsitate ertaineko edo handiko laguntza ematearekin.</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Aldiz, lehen eta/edo bigarren mailako arretan garatzen diren esku-hartze sozialen osagarri izan daiteke, esku-hartzeen koherentzia eta izaera jarraitua bermatzeko.</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Gizarte Zerbitzuen Sistemako beste programa eta zerbitzu batzuekin edo gizarte-babeseko beste sistema batzuekin lankidetzan ere garatu ahal izango dira, betiere beste esku-hartze sozial batzuetan genero-ikuspegia eta ahalduntzea sartzeko helburuarekin, indarkeria matxistarik gabeko bizitzak lortzeko.</w:t>
            </w:r>
          </w:p>
          <w:p w:rsidR="00163654" w:rsidRPr="00EB4C49" w:rsidRDefault="00B461D6">
            <w:pPr>
              <w:jc w:val="both"/>
              <w:rPr>
                <w:rFonts w:ascii="Arial" w:hAnsi="Arial" w:cs="Arial"/>
                <w:bCs/>
                <w:sz w:val="20"/>
                <w:szCs w:val="20"/>
              </w:rPr>
            </w:pPr>
            <w:r w:rsidRPr="00EB4C49">
              <w:rPr>
                <w:rFonts w:ascii="Arial" w:hAnsi="Arial" w:cs="Arial"/>
                <w:sz w:val="20"/>
                <w:szCs w:val="20"/>
              </w:rPr>
              <w:t xml:space="preserve"> </w:t>
            </w:r>
          </w:p>
          <w:p w:rsidR="00163654" w:rsidRPr="00EB4C49" w:rsidRDefault="00B461D6">
            <w:pPr>
              <w:jc w:val="both"/>
              <w:rPr>
                <w:rFonts w:ascii="Arial" w:hAnsi="Arial" w:cs="Arial"/>
                <w:sz w:val="20"/>
                <w:szCs w:val="20"/>
              </w:rPr>
            </w:pPr>
            <w:r w:rsidRPr="00EB4C49">
              <w:rPr>
                <w:rFonts w:ascii="Arial" w:hAnsi="Arial" w:cs="Arial"/>
                <w:bCs/>
                <w:sz w:val="20"/>
                <w:szCs w:val="20"/>
              </w:rPr>
              <w:t>Adierazitako</w:t>
            </w:r>
            <w:r w:rsidRPr="00EB4C49">
              <w:rPr>
                <w:rFonts w:ascii="Arial" w:hAnsi="Arial" w:cs="Arial"/>
                <w:sz w:val="20"/>
                <w:szCs w:val="20"/>
              </w:rPr>
              <w:t xml:space="preserve"> gizarte-zerbitzuen prestazioak banaka, familian, taldean eta/edo komunitatean garatu ahal izango dira, hainbat testuingurutan: familiaren etxean, ingurune komunitarioan eta gizarte-zerbitzuen baliabideetan.</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Esku-hartze eta ingurune komunitarioari dagokionez, oinarrizko gizarte-zerbitzuen erreferentziazko espazio eta prozesu gisa hartuko dira kontuan. Tokiko berdintasun-arloek bultzatutako ahalduntze feministarako guneak ere erabili ahal izango dira (emakumeen etxeak eta ahalduntze-eskolak).</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Zerbitzu honek aipatutako prestazioak aplikatuko ditu, eta esku-hartze proposamenak egingo ditu preskripzio tekniko profesionalaren esparruan, premietara egokitutako ibilbideei buruz, egindako diagnostikoarekin eta/edo balorazioarekin bat etorriz.</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lastRenderedPageBreak/>
              <w:t>Diagnostikoak hala gomendatzen duenean, Arreta Pertsonalizatuko Plana ere egin beharko da orientazioan. Orientazioak zerbitzu eta prestazio horietara bideratzea barne hartuko du, eta, hala badagokio, beste arreta-sistema edo -politika publiko batzuk zerbitzuetara eta prestazioetara bideratu ahal izango dira.</w:t>
            </w:r>
          </w:p>
          <w:p w:rsidR="00163654" w:rsidRPr="00EB4C49" w:rsidRDefault="00163654">
            <w:pPr>
              <w:jc w:val="both"/>
              <w:rPr>
                <w:rFonts w:ascii="Arial" w:hAnsi="Arial" w:cs="Arial"/>
                <w:sz w:val="20"/>
                <w:szCs w:val="20"/>
              </w:rPr>
            </w:pPr>
          </w:p>
          <w:p w:rsidR="00163654" w:rsidRPr="00EB4C49" w:rsidRDefault="00163654">
            <w:pPr>
              <w:rPr>
                <w:rFonts w:ascii="Arial" w:hAnsi="Arial" w:cs="Arial"/>
                <w:sz w:val="20"/>
                <w:szCs w:val="20"/>
              </w:rPr>
            </w:pPr>
          </w:p>
          <w:p w:rsidR="00163654" w:rsidRPr="00EB4C49" w:rsidRDefault="00B461D6">
            <w:pPr>
              <w:rPr>
                <w:rFonts w:ascii="Arial" w:hAnsi="Arial" w:cs="Arial"/>
                <w:sz w:val="20"/>
                <w:szCs w:val="20"/>
              </w:rPr>
            </w:pPr>
            <w:r w:rsidRPr="00EB4C49">
              <w:rPr>
                <w:rFonts w:ascii="Arial" w:hAnsi="Arial" w:cs="Arial"/>
                <w:sz w:val="20"/>
                <w:szCs w:val="20"/>
              </w:rPr>
              <w:t>Prestazio nabarmenenen deskribapena:</w:t>
            </w:r>
          </w:p>
          <w:p w:rsidR="00163654" w:rsidRPr="00EB4C49" w:rsidRDefault="00163654">
            <w:pPr>
              <w:rPr>
                <w:rFonts w:ascii="Arial" w:hAnsi="Arial" w:cs="Arial"/>
                <w:sz w:val="20"/>
                <w:szCs w:val="20"/>
              </w:rPr>
            </w:pPr>
          </w:p>
          <w:p w:rsidR="00163654" w:rsidRPr="00EB4C49" w:rsidRDefault="00B461D6">
            <w:pPr>
              <w:rPr>
                <w:rFonts w:ascii="Arial" w:hAnsi="Arial" w:cs="Arial"/>
                <w:b/>
                <w:bCs/>
                <w:sz w:val="20"/>
                <w:szCs w:val="20"/>
              </w:rPr>
            </w:pPr>
            <w:r w:rsidRPr="00EB4C49">
              <w:rPr>
                <w:rFonts w:ascii="Arial" w:hAnsi="Arial" w:cs="Arial"/>
                <w:b/>
                <w:bCs/>
                <w:sz w:val="20"/>
                <w:szCs w:val="20"/>
              </w:rPr>
              <w:t>Gizarte- eta hezkuntza-arloko esku-hartzea</w:t>
            </w:r>
          </w:p>
          <w:p w:rsidR="00163654" w:rsidRPr="00EB4C49" w:rsidRDefault="00163654">
            <w:pPr>
              <w:rPr>
                <w:rFonts w:ascii="Arial" w:hAnsi="Arial" w:cs="Arial"/>
                <w:b/>
                <w:bCs/>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Esku-hartze horren bidez, aldaketa pertsonala eta soziala lortu nahi da indarkeria matxistaren </w:t>
            </w:r>
            <w:proofErr w:type="spellStart"/>
            <w:r w:rsidRPr="00EB4C49">
              <w:rPr>
                <w:rFonts w:ascii="Arial" w:hAnsi="Arial" w:cs="Arial"/>
                <w:sz w:val="20"/>
                <w:szCs w:val="20"/>
              </w:rPr>
              <w:t>biktimarengan</w:t>
            </w:r>
            <w:proofErr w:type="spellEnd"/>
            <w:r w:rsidRPr="00EB4C49">
              <w:rPr>
                <w:rFonts w:ascii="Arial" w:hAnsi="Arial" w:cs="Arial"/>
                <w:sz w:val="20"/>
                <w:szCs w:val="20"/>
              </w:rPr>
              <w:t>. Horretarako, profesional batekin hezkuntza-lotura ezartzea errazten da, haren egoera pertsonalaz jabetzeko lana gidatu edo lagundu dezan, gizonen eta emakumeen arteko desberdintasun-testuinguru estruktural batean kokatuta, modu autonomoan moldatzen eta edozein testuingurutan gizarteratzen laguntzeko.</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Esku-hartzearen helburua da indarkeria matxistaren biktimen </w:t>
            </w:r>
            <w:proofErr w:type="spellStart"/>
            <w:r w:rsidRPr="00EB4C49">
              <w:rPr>
                <w:rFonts w:ascii="Arial" w:hAnsi="Arial" w:cs="Arial"/>
                <w:sz w:val="20"/>
                <w:szCs w:val="20"/>
              </w:rPr>
              <w:t>indarguneak</w:t>
            </w:r>
            <w:proofErr w:type="spellEnd"/>
            <w:r w:rsidRPr="00EB4C49">
              <w:rPr>
                <w:rFonts w:ascii="Arial" w:hAnsi="Arial" w:cs="Arial"/>
                <w:sz w:val="20"/>
                <w:szCs w:val="20"/>
              </w:rPr>
              <w:t xml:space="preserve"> eta baliabide propioak garatzea.</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Era berean, prebentzio-funtzioa izango du, eta horrek berekin ekarriko du mekanismoak sortzea xede-populazioaren detekzio praktiko sexistarako, hura garatzen den testuinguruetan beharrak identifikatuz eta prebentzio-ekintzak garatuz.</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b/>
                <w:bCs/>
                <w:sz w:val="20"/>
                <w:szCs w:val="20"/>
              </w:rPr>
            </w:pPr>
            <w:r w:rsidRPr="00EB4C49">
              <w:rPr>
                <w:rFonts w:ascii="Arial" w:hAnsi="Arial" w:cs="Arial"/>
                <w:b/>
                <w:bCs/>
                <w:sz w:val="20"/>
                <w:szCs w:val="20"/>
              </w:rPr>
              <w:t>Esku-hartze psikosoziala.</w:t>
            </w:r>
          </w:p>
          <w:p w:rsidR="00163654" w:rsidRPr="00EB4C49" w:rsidRDefault="00163654">
            <w:pPr>
              <w:jc w:val="both"/>
              <w:rPr>
                <w:rFonts w:ascii="Arial" w:hAnsi="Arial" w:cs="Arial"/>
                <w:b/>
                <w:bCs/>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Indarkeria matxistaren biktimen egoerak aldatu eta hobetu nahi ditu, ahalduntzearen ikuspegitik, hau da, egoera horretatik irteteko aukerak eta baldintzak egoera horietan arreta jasotzen dutenei zabaltzeko duten gaitasuna kontuan hartuta.</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Zehazki, helburu hauek ditu:</w:t>
            </w:r>
          </w:p>
          <w:p w:rsidR="00163654" w:rsidRPr="00EB4C49" w:rsidRDefault="00163654">
            <w:pPr>
              <w:jc w:val="both"/>
              <w:rPr>
                <w:rFonts w:ascii="Arial" w:hAnsi="Arial" w:cs="Arial"/>
                <w:sz w:val="20"/>
                <w:szCs w:val="20"/>
              </w:rPr>
            </w:pPr>
          </w:p>
          <w:p w:rsidR="00163654" w:rsidRPr="00EB4C49" w:rsidRDefault="00B461D6">
            <w:pPr>
              <w:numPr>
                <w:ilvl w:val="0"/>
                <w:numId w:val="4"/>
              </w:numPr>
              <w:spacing w:after="160"/>
              <w:jc w:val="both"/>
              <w:rPr>
                <w:rFonts w:ascii="Arial" w:hAnsi="Arial" w:cs="Arial"/>
                <w:sz w:val="20"/>
                <w:szCs w:val="20"/>
              </w:rPr>
            </w:pPr>
            <w:r w:rsidRPr="00EB4C49">
              <w:rPr>
                <w:rFonts w:ascii="Arial" w:hAnsi="Arial" w:cs="Arial"/>
                <w:sz w:val="20"/>
                <w:szCs w:val="20"/>
              </w:rPr>
              <w:t>Indarkeria matxistako egoerei aurre egiten dieten emakumeen genero-kontzientzia sustatzea, bai eta haien ahalduntze pertsonala eta kolektiboa ere, egoera horretatik indartuta ateratzeko eta etorkizunean indarkeria matxistako beste egoera posible batzuk saihesteko edo horiei aurre egiteko beharrezkoak diren azterketa-tresnekin.</w:t>
            </w:r>
          </w:p>
          <w:p w:rsidR="00163654" w:rsidRPr="00EB4C49" w:rsidRDefault="00B461D6">
            <w:pPr>
              <w:numPr>
                <w:ilvl w:val="0"/>
                <w:numId w:val="4"/>
              </w:numPr>
              <w:spacing w:after="160"/>
              <w:jc w:val="both"/>
              <w:rPr>
                <w:rFonts w:ascii="Arial" w:hAnsi="Arial" w:cs="Arial"/>
                <w:sz w:val="20"/>
                <w:szCs w:val="20"/>
              </w:rPr>
            </w:pPr>
            <w:r w:rsidRPr="00EB4C49">
              <w:rPr>
                <w:rFonts w:ascii="Arial" w:hAnsi="Arial" w:cs="Arial"/>
                <w:sz w:val="20"/>
                <w:szCs w:val="20"/>
              </w:rPr>
              <w:t xml:space="preserve">Bizitza autonomoa, egokitzeko gaitasuna duena eta indarkeria matxistarik gabea sustatzeko eta bultzatzeko baldintza pertsonalak, familiarrak, sozialak, komunitarioak eta ingurunekoak sustatzea. Baita </w:t>
            </w:r>
            <w:proofErr w:type="spellStart"/>
            <w:r w:rsidRPr="00EB4C49">
              <w:rPr>
                <w:rFonts w:ascii="Arial" w:hAnsi="Arial" w:cs="Arial"/>
                <w:sz w:val="20"/>
                <w:szCs w:val="20"/>
              </w:rPr>
              <w:t>pertsonarengan</w:t>
            </w:r>
            <w:proofErr w:type="spellEnd"/>
            <w:r w:rsidRPr="00EB4C49">
              <w:rPr>
                <w:rFonts w:ascii="Arial" w:hAnsi="Arial" w:cs="Arial"/>
                <w:sz w:val="20"/>
                <w:szCs w:val="20"/>
              </w:rPr>
              <w:t xml:space="preserve">, familian eta komunitatean egin beharreko aldaketak ere, indarkeria matxistaren aurrean desberdintasun- eta </w:t>
            </w:r>
            <w:proofErr w:type="spellStart"/>
            <w:r w:rsidRPr="00EB4C49">
              <w:rPr>
                <w:rFonts w:ascii="Arial" w:hAnsi="Arial" w:cs="Arial"/>
                <w:sz w:val="20"/>
                <w:szCs w:val="20"/>
              </w:rPr>
              <w:t>kalteberatasun</w:t>
            </w:r>
            <w:proofErr w:type="spellEnd"/>
            <w:r w:rsidRPr="00EB4C49">
              <w:rPr>
                <w:rFonts w:ascii="Arial" w:hAnsi="Arial" w:cs="Arial"/>
                <w:sz w:val="20"/>
                <w:szCs w:val="20"/>
              </w:rPr>
              <w:t>-egoera sortzen edo mantentzen duten faktoreak murrizteko edo ezabatzeko.</w:t>
            </w:r>
          </w:p>
          <w:p w:rsidR="00163654" w:rsidRPr="00EB4C49" w:rsidRDefault="00B461D6">
            <w:pPr>
              <w:numPr>
                <w:ilvl w:val="0"/>
                <w:numId w:val="4"/>
              </w:numPr>
              <w:spacing w:after="160"/>
              <w:jc w:val="both"/>
              <w:rPr>
                <w:rFonts w:ascii="Arial" w:hAnsi="Arial" w:cs="Arial"/>
                <w:sz w:val="20"/>
                <w:szCs w:val="20"/>
              </w:rPr>
            </w:pPr>
            <w:r w:rsidRPr="00EB4C49">
              <w:rPr>
                <w:rFonts w:ascii="Arial" w:hAnsi="Arial" w:cs="Arial"/>
                <w:sz w:val="20"/>
                <w:szCs w:val="20"/>
              </w:rPr>
              <w:t xml:space="preserve">Indarkeria matxistako egoeretatik eratorritako ondorio psikologikoak </w:t>
            </w:r>
            <w:proofErr w:type="spellStart"/>
            <w:r w:rsidRPr="00EB4C49">
              <w:rPr>
                <w:rFonts w:ascii="Arial" w:hAnsi="Arial" w:cs="Arial"/>
                <w:sz w:val="20"/>
                <w:szCs w:val="20"/>
              </w:rPr>
              <w:t>prebenitzea</w:t>
            </w:r>
            <w:proofErr w:type="spellEnd"/>
            <w:r w:rsidRPr="00EB4C49">
              <w:rPr>
                <w:rFonts w:ascii="Arial" w:hAnsi="Arial" w:cs="Arial"/>
                <w:sz w:val="20"/>
                <w:szCs w:val="20"/>
              </w:rPr>
              <w:t xml:space="preserve"> eta arintzea.</w:t>
            </w:r>
          </w:p>
          <w:p w:rsidR="00163654" w:rsidRPr="00EB4C49" w:rsidRDefault="00B461D6">
            <w:pPr>
              <w:numPr>
                <w:ilvl w:val="0"/>
                <w:numId w:val="4"/>
              </w:numPr>
              <w:spacing w:after="160"/>
              <w:jc w:val="both"/>
              <w:rPr>
                <w:rFonts w:ascii="Arial" w:hAnsi="Arial" w:cs="Arial"/>
                <w:sz w:val="20"/>
                <w:szCs w:val="20"/>
              </w:rPr>
            </w:pPr>
            <w:r w:rsidRPr="00EB4C49">
              <w:rPr>
                <w:rFonts w:ascii="Arial" w:hAnsi="Arial" w:cs="Arial"/>
                <w:sz w:val="20"/>
                <w:szCs w:val="20"/>
              </w:rPr>
              <w:t>Indarkeria matxistatik bizirik atera denari egokitzeko gaitasuna duen eta indarkeria matxistarik gabe bizi ahal izatea zailtzen dioten faktore eta zailtasun psikologikoei heltzea.</w:t>
            </w:r>
          </w:p>
          <w:p w:rsidR="00163654" w:rsidRPr="00EB4C49" w:rsidRDefault="00B461D6">
            <w:pPr>
              <w:numPr>
                <w:ilvl w:val="0"/>
                <w:numId w:val="4"/>
              </w:numPr>
              <w:spacing w:after="160"/>
              <w:jc w:val="both"/>
              <w:rPr>
                <w:rFonts w:ascii="Arial" w:hAnsi="Arial" w:cs="Arial"/>
                <w:sz w:val="20"/>
                <w:szCs w:val="20"/>
              </w:rPr>
            </w:pPr>
            <w:r w:rsidRPr="00EB4C49">
              <w:rPr>
                <w:rFonts w:ascii="Arial" w:hAnsi="Arial" w:cs="Arial"/>
                <w:sz w:val="20"/>
                <w:szCs w:val="20"/>
              </w:rPr>
              <w:t>Laguntza profesionala optimizatzea laguntza-funtzioan, eskuragarria eta gaitua izan dadin, bai eta laguntza-sare eta -sistema naturalak ere, estresaren moteltze-efektua maximizatzeko.</w:t>
            </w:r>
          </w:p>
          <w:p w:rsidR="00163654" w:rsidRPr="00EB4C49" w:rsidRDefault="00B461D6">
            <w:pPr>
              <w:spacing w:after="160"/>
              <w:jc w:val="both"/>
              <w:rPr>
                <w:rFonts w:ascii="Arial" w:hAnsi="Arial" w:cs="Arial"/>
                <w:sz w:val="20"/>
                <w:szCs w:val="20"/>
              </w:rPr>
            </w:pPr>
            <w:r w:rsidRPr="00EB4C49">
              <w:rPr>
                <w:rFonts w:ascii="Arial" w:hAnsi="Arial" w:cs="Arial"/>
                <w:sz w:val="20"/>
                <w:szCs w:val="20"/>
              </w:rPr>
              <w:t>Gizon erasotzaileen kasuan:</w:t>
            </w:r>
          </w:p>
          <w:p w:rsidR="00163654" w:rsidRPr="00EB4C49" w:rsidRDefault="00B461D6">
            <w:pPr>
              <w:pStyle w:val="Prrafodelista"/>
              <w:numPr>
                <w:ilvl w:val="0"/>
                <w:numId w:val="8"/>
              </w:numPr>
              <w:spacing w:after="160"/>
              <w:jc w:val="both"/>
              <w:rPr>
                <w:rFonts w:ascii="Arial" w:hAnsi="Arial" w:cs="Arial"/>
                <w:sz w:val="20"/>
                <w:szCs w:val="20"/>
              </w:rPr>
            </w:pPr>
            <w:r w:rsidRPr="00EB4C49">
              <w:rPr>
                <w:rFonts w:ascii="Arial" w:hAnsi="Arial" w:cs="Arial"/>
                <w:sz w:val="20"/>
                <w:szCs w:val="20"/>
              </w:rPr>
              <w:t>Erasotzaileari bere portaera oldarkorra errotik kentzeko edo geldiarazteko tratamendu bat ematea.</w:t>
            </w:r>
          </w:p>
          <w:p w:rsidR="00163654" w:rsidRPr="00EB4C49" w:rsidRDefault="00B461D6">
            <w:pPr>
              <w:pStyle w:val="Prrafodelista"/>
              <w:numPr>
                <w:ilvl w:val="0"/>
                <w:numId w:val="8"/>
              </w:numPr>
              <w:spacing w:after="160"/>
              <w:jc w:val="both"/>
              <w:rPr>
                <w:rFonts w:ascii="Arial" w:hAnsi="Arial" w:cs="Arial"/>
                <w:sz w:val="20"/>
                <w:szCs w:val="20"/>
              </w:rPr>
            </w:pPr>
            <w:r w:rsidRPr="00EB4C49">
              <w:rPr>
                <w:rFonts w:ascii="Arial" w:hAnsi="Arial" w:cs="Arial"/>
                <w:sz w:val="20"/>
                <w:szCs w:val="20"/>
              </w:rPr>
              <w:lastRenderedPageBreak/>
              <w:t>Erasotzaileari laguntzea indarkeria matxista eragin duten faktoreez jabetzen eta bere portaera aldatzeko, etorkizuneko gertakariak saihesteko eta, hala badagokio, familiatik edo bizikidetzatik bereiztea errespetatzeko beharrezkoak diren gaitasunak garatzen.</w:t>
            </w:r>
          </w:p>
          <w:p w:rsidR="00163654" w:rsidRPr="00EB4C49" w:rsidRDefault="00163654">
            <w:pPr>
              <w:ind w:left="720"/>
              <w:jc w:val="both"/>
              <w:rPr>
                <w:rFonts w:ascii="Arial" w:hAnsi="Arial" w:cs="Arial"/>
                <w:sz w:val="20"/>
                <w:szCs w:val="20"/>
              </w:rPr>
            </w:pPr>
          </w:p>
          <w:p w:rsidR="00163654" w:rsidRPr="00EB4C49" w:rsidRDefault="00B461D6">
            <w:pPr>
              <w:jc w:val="both"/>
              <w:rPr>
                <w:rFonts w:ascii="Arial" w:hAnsi="Arial" w:cs="Arial"/>
                <w:b/>
                <w:bCs/>
                <w:sz w:val="20"/>
                <w:szCs w:val="20"/>
              </w:rPr>
            </w:pPr>
            <w:r w:rsidRPr="00EB4C49">
              <w:rPr>
                <w:rFonts w:ascii="Arial" w:hAnsi="Arial" w:cs="Arial"/>
                <w:b/>
                <w:bCs/>
                <w:sz w:val="20"/>
                <w:szCs w:val="20"/>
              </w:rPr>
              <w:t>Akonpainamendu soziala.</w:t>
            </w:r>
          </w:p>
          <w:p w:rsidR="00163654" w:rsidRPr="00EB4C49" w:rsidRDefault="00163654">
            <w:pPr>
              <w:jc w:val="both"/>
              <w:rPr>
                <w:rFonts w:ascii="Arial" w:hAnsi="Arial" w:cs="Arial"/>
                <w:b/>
                <w:bCs/>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Haren helburua da emakumeei ahalduntze-prozesuan laguntzea, haien parte-hartzea eta gizarteratzea hobetzea eta modu autonomoan moldatzea, eta aukera ematea haien egoera kontrastatzeko, beren autonomia pertsonalari eusteko edo garatzeko eta indarkeria matxistarik gabeko bizitza bat eraikitzeko helburuak zehazteko, eta, horiek lortzeko, erreferentziazko profesional bat izatea, laguntza-prozesu batean zehar laguntza instrumentala, emozionala, hezkuntzakoa eta </w:t>
            </w:r>
            <w:proofErr w:type="spellStart"/>
            <w:r w:rsidRPr="00EB4C49">
              <w:rPr>
                <w:rFonts w:ascii="Arial" w:hAnsi="Arial" w:cs="Arial"/>
                <w:sz w:val="20"/>
                <w:szCs w:val="20"/>
              </w:rPr>
              <w:t>harremanetakoa</w:t>
            </w:r>
            <w:proofErr w:type="spellEnd"/>
            <w:r w:rsidRPr="00EB4C49">
              <w:rPr>
                <w:rFonts w:ascii="Arial" w:hAnsi="Arial" w:cs="Arial"/>
                <w:sz w:val="20"/>
                <w:szCs w:val="20"/>
              </w:rPr>
              <w:t xml:space="preserve"> emateko gai izango dena.</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b/>
                <w:bCs/>
                <w:sz w:val="20"/>
                <w:szCs w:val="20"/>
              </w:rPr>
            </w:pPr>
            <w:r w:rsidRPr="00EB4C49">
              <w:rPr>
                <w:rFonts w:ascii="Arial" w:hAnsi="Arial" w:cs="Arial"/>
                <w:b/>
                <w:bCs/>
                <w:sz w:val="20"/>
                <w:szCs w:val="20"/>
              </w:rPr>
              <w:t xml:space="preserve">Arreta </w:t>
            </w:r>
            <w:proofErr w:type="spellStart"/>
            <w:r w:rsidRPr="00EB4C49">
              <w:rPr>
                <w:rFonts w:ascii="Arial" w:hAnsi="Arial" w:cs="Arial"/>
                <w:b/>
                <w:bCs/>
                <w:sz w:val="20"/>
                <w:szCs w:val="20"/>
              </w:rPr>
              <w:t>soziojuridikoa</w:t>
            </w:r>
            <w:proofErr w:type="spellEnd"/>
            <w:r w:rsidRPr="00EB4C49">
              <w:rPr>
                <w:rFonts w:ascii="Arial" w:hAnsi="Arial" w:cs="Arial"/>
                <w:b/>
                <w:bCs/>
                <w:sz w:val="20"/>
                <w:szCs w:val="20"/>
              </w:rPr>
              <w:t>.</w:t>
            </w:r>
          </w:p>
          <w:p w:rsidR="00163654" w:rsidRPr="00EB4C49" w:rsidRDefault="00163654">
            <w:pPr>
              <w:jc w:val="both"/>
              <w:rPr>
                <w:rFonts w:ascii="Arial" w:hAnsi="Arial" w:cs="Arial"/>
                <w:b/>
                <w:bCs/>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Tresna juridikoen bidez emakumeen aurkako indarkeria matxistako egoerak jorratzeari eta konpontzeari buruzko informazioa eta orientazioa eskaintzen du. Programak arreta emango die indarkeria matxistaren biktima diren emakumeei eta adingabeei, eremu juridikoko eta familia-zuzenbideko baliabideei buruzko lege-informazioa eta aholkularitza nahi badute, arreta indibidualizatuaren eta pertsonalizatuaren bidez, ikuspegi feminista eta </w:t>
            </w:r>
            <w:proofErr w:type="spellStart"/>
            <w:r w:rsidRPr="00EB4C49">
              <w:rPr>
                <w:rFonts w:ascii="Arial" w:hAnsi="Arial" w:cs="Arial"/>
                <w:sz w:val="20"/>
                <w:szCs w:val="20"/>
              </w:rPr>
              <w:t>ahalduntzaile</w:t>
            </w:r>
            <w:proofErr w:type="spellEnd"/>
            <w:r w:rsidRPr="00EB4C49">
              <w:rPr>
                <w:rFonts w:ascii="Arial" w:hAnsi="Arial" w:cs="Arial"/>
                <w:sz w:val="20"/>
                <w:szCs w:val="20"/>
              </w:rPr>
              <w:t xml:space="preserve"> batetik. Zerbitzu horrek modu integralean helduko die emakumeen aurkako indarkeria matxistatik eratorritako aholkularitza </w:t>
            </w:r>
            <w:proofErr w:type="spellStart"/>
            <w:r w:rsidRPr="00EB4C49">
              <w:rPr>
                <w:rFonts w:ascii="Arial" w:hAnsi="Arial" w:cs="Arial"/>
                <w:sz w:val="20"/>
                <w:szCs w:val="20"/>
              </w:rPr>
              <w:t>soziojuridikoko</w:t>
            </w:r>
            <w:proofErr w:type="spellEnd"/>
            <w:r w:rsidRPr="00EB4C49">
              <w:rPr>
                <w:rFonts w:ascii="Arial" w:hAnsi="Arial" w:cs="Arial"/>
                <w:sz w:val="20"/>
                <w:szCs w:val="20"/>
              </w:rPr>
              <w:t xml:space="preserve"> premiei, edozein eremutan gertatu direla ere.</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Indarkeria matxistaren biktima diren emakumeentzako informazioa eta aholkularitza:</w:t>
            </w:r>
          </w:p>
          <w:p w:rsidR="00163654" w:rsidRPr="00EB4C49" w:rsidRDefault="00163654">
            <w:pPr>
              <w:jc w:val="both"/>
              <w:rPr>
                <w:rFonts w:ascii="Arial" w:hAnsi="Arial" w:cs="Arial"/>
                <w:sz w:val="20"/>
                <w:szCs w:val="20"/>
              </w:rPr>
            </w:pPr>
          </w:p>
          <w:p w:rsidR="00163654" w:rsidRPr="00EB4C49" w:rsidRDefault="00B461D6">
            <w:pPr>
              <w:numPr>
                <w:ilvl w:val="0"/>
                <w:numId w:val="5"/>
              </w:numPr>
              <w:spacing w:after="160"/>
              <w:jc w:val="both"/>
              <w:rPr>
                <w:rFonts w:ascii="Arial" w:hAnsi="Arial" w:cs="Arial"/>
                <w:sz w:val="20"/>
                <w:szCs w:val="20"/>
              </w:rPr>
            </w:pPr>
            <w:r w:rsidRPr="00EB4C49">
              <w:rPr>
                <w:rFonts w:ascii="Arial" w:hAnsi="Arial" w:cs="Arial"/>
                <w:sz w:val="20"/>
                <w:szCs w:val="20"/>
              </w:rPr>
              <w:t>Zuzenbide zibila: dibortzio-prozedura, ezkontzaz kanpoko neurriak, ondasunen likidazioak, epaiaren betearazpenak...</w:t>
            </w:r>
          </w:p>
          <w:p w:rsidR="00163654" w:rsidRPr="00EB4C49" w:rsidRDefault="00B461D6">
            <w:pPr>
              <w:numPr>
                <w:ilvl w:val="0"/>
                <w:numId w:val="5"/>
              </w:numPr>
              <w:spacing w:after="160"/>
              <w:jc w:val="both"/>
              <w:rPr>
                <w:rFonts w:ascii="Arial" w:hAnsi="Arial" w:cs="Arial"/>
                <w:sz w:val="20"/>
                <w:szCs w:val="20"/>
              </w:rPr>
            </w:pPr>
            <w:r w:rsidRPr="00EB4C49">
              <w:rPr>
                <w:rFonts w:ascii="Arial" w:hAnsi="Arial" w:cs="Arial"/>
                <w:sz w:val="20"/>
                <w:szCs w:val="20"/>
              </w:rPr>
              <w:t>Zigor Zuzenbidea, Genero-indarkeriaren aurka oso-osoko babesa emateko neurriei buruzko abenduaren 28ko 1/2004 Lege Organikoari dagokionez: genero-</w:t>
            </w:r>
            <w:proofErr w:type="spellStart"/>
            <w:r w:rsidRPr="00EB4C49">
              <w:rPr>
                <w:rFonts w:ascii="Arial" w:hAnsi="Arial" w:cs="Arial"/>
                <w:sz w:val="20"/>
                <w:szCs w:val="20"/>
              </w:rPr>
              <w:t>indarkeriagatiko</w:t>
            </w:r>
            <w:proofErr w:type="spellEnd"/>
            <w:r w:rsidRPr="00EB4C49">
              <w:rPr>
                <w:rFonts w:ascii="Arial" w:hAnsi="Arial" w:cs="Arial"/>
                <w:sz w:val="20"/>
                <w:szCs w:val="20"/>
              </w:rPr>
              <w:t xml:space="preserve"> salaketa-prozedura, babes-neurriak, kondena urratzea...</w:t>
            </w:r>
          </w:p>
          <w:p w:rsidR="00163654" w:rsidRPr="00EB4C49" w:rsidRDefault="00B461D6">
            <w:pPr>
              <w:numPr>
                <w:ilvl w:val="0"/>
                <w:numId w:val="5"/>
              </w:numPr>
              <w:spacing w:after="160"/>
              <w:jc w:val="both"/>
              <w:rPr>
                <w:rFonts w:ascii="Arial" w:hAnsi="Arial" w:cs="Arial"/>
                <w:sz w:val="20"/>
                <w:szCs w:val="20"/>
              </w:rPr>
            </w:pPr>
            <w:r w:rsidRPr="00EB4C49">
              <w:rPr>
                <w:rFonts w:ascii="Arial" w:hAnsi="Arial" w:cs="Arial"/>
                <w:sz w:val="20"/>
                <w:szCs w:val="20"/>
              </w:rPr>
              <w:t>Zigor Zuzenbidea, sexu-askatasunaren aurkako delituei dagokienez.</w:t>
            </w:r>
          </w:p>
          <w:p w:rsidR="00163654" w:rsidRPr="00EB4C49" w:rsidRDefault="00B461D6">
            <w:pPr>
              <w:numPr>
                <w:ilvl w:val="0"/>
                <w:numId w:val="5"/>
              </w:numPr>
              <w:spacing w:after="160"/>
              <w:jc w:val="both"/>
              <w:rPr>
                <w:rFonts w:ascii="Arial" w:hAnsi="Arial" w:cs="Arial"/>
                <w:sz w:val="20"/>
                <w:szCs w:val="20"/>
              </w:rPr>
            </w:pPr>
            <w:r w:rsidRPr="00EB4C49">
              <w:rPr>
                <w:rFonts w:ascii="Arial" w:hAnsi="Arial" w:cs="Arial"/>
                <w:sz w:val="20"/>
                <w:szCs w:val="20"/>
              </w:rPr>
              <w:t>Eskura dauden baliabide juridikoak (doako justizia, biktimari arreta emateko zerbitzua, orientazio juridikoko zerbitzua, abokatuen elkargoa...) eta haietara bideratzeko aukera.</w:t>
            </w:r>
          </w:p>
          <w:p w:rsidR="00163654" w:rsidRPr="00EB4C49" w:rsidRDefault="00B461D6">
            <w:pPr>
              <w:numPr>
                <w:ilvl w:val="0"/>
                <w:numId w:val="5"/>
              </w:numPr>
              <w:spacing w:after="160"/>
              <w:jc w:val="both"/>
              <w:rPr>
                <w:rFonts w:ascii="Arial" w:hAnsi="Arial" w:cs="Arial"/>
                <w:sz w:val="20"/>
                <w:szCs w:val="20"/>
              </w:rPr>
            </w:pPr>
            <w:r w:rsidRPr="00EB4C49">
              <w:rPr>
                <w:rFonts w:ascii="Arial" w:hAnsi="Arial" w:cs="Arial"/>
                <w:sz w:val="20"/>
                <w:szCs w:val="20"/>
              </w:rPr>
              <w:t>Atzerritartasun-eskubidea emakume etorkinen kasuan.</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Artatu beharreko egoerak hiru </w:t>
            </w:r>
            <w:proofErr w:type="spellStart"/>
            <w:r w:rsidRPr="00EB4C49">
              <w:rPr>
                <w:rFonts w:ascii="Arial" w:hAnsi="Arial" w:cs="Arial"/>
                <w:sz w:val="20"/>
                <w:szCs w:val="20"/>
              </w:rPr>
              <w:t>motatakoak</w:t>
            </w:r>
            <w:proofErr w:type="spellEnd"/>
            <w:r w:rsidRPr="00EB4C49">
              <w:rPr>
                <w:rFonts w:ascii="Arial" w:hAnsi="Arial" w:cs="Arial"/>
                <w:sz w:val="20"/>
                <w:szCs w:val="20"/>
              </w:rPr>
              <w:t xml:space="preserve"> izan daitezke:</w:t>
            </w:r>
          </w:p>
          <w:p w:rsidR="00163654" w:rsidRPr="00EB4C49" w:rsidRDefault="00163654">
            <w:pPr>
              <w:jc w:val="both"/>
              <w:rPr>
                <w:rFonts w:ascii="Arial" w:hAnsi="Arial" w:cs="Arial"/>
                <w:sz w:val="20"/>
                <w:szCs w:val="20"/>
              </w:rPr>
            </w:pPr>
          </w:p>
          <w:p w:rsidR="00163654" w:rsidRPr="00EB4C49" w:rsidRDefault="00B461D6">
            <w:pPr>
              <w:numPr>
                <w:ilvl w:val="0"/>
                <w:numId w:val="6"/>
              </w:numPr>
              <w:spacing w:after="160"/>
              <w:jc w:val="both"/>
              <w:rPr>
                <w:rFonts w:ascii="Arial" w:hAnsi="Arial" w:cs="Arial"/>
                <w:sz w:val="20"/>
                <w:szCs w:val="20"/>
              </w:rPr>
            </w:pPr>
            <w:r w:rsidRPr="00EB4C49">
              <w:rPr>
                <w:rFonts w:ascii="Arial" w:hAnsi="Arial" w:cs="Arial"/>
                <w:sz w:val="20"/>
                <w:szCs w:val="20"/>
              </w:rPr>
              <w:t>Prozesu aurreko informazioa eta aholkularitza juridikoa familia-zuzenbideko eta zigor-zuzenbideko gaietan.</w:t>
            </w:r>
          </w:p>
          <w:p w:rsidR="00163654" w:rsidRPr="00EB4C49" w:rsidRDefault="00B461D6">
            <w:pPr>
              <w:numPr>
                <w:ilvl w:val="0"/>
                <w:numId w:val="6"/>
              </w:numPr>
              <w:spacing w:after="160"/>
              <w:jc w:val="both"/>
              <w:rPr>
                <w:rFonts w:ascii="Arial" w:hAnsi="Arial" w:cs="Arial"/>
                <w:sz w:val="20"/>
                <w:szCs w:val="20"/>
              </w:rPr>
            </w:pPr>
            <w:r w:rsidRPr="00EB4C49">
              <w:rPr>
                <w:rFonts w:ascii="Arial" w:hAnsi="Arial" w:cs="Arial"/>
                <w:sz w:val="20"/>
                <w:szCs w:val="20"/>
              </w:rPr>
              <w:t>Aholkularitza juridikoa biktimak prozesu judizialak irekita dituen egoeretan.</w:t>
            </w:r>
          </w:p>
          <w:p w:rsidR="00163654" w:rsidRPr="00EB4C49" w:rsidRDefault="00B461D6">
            <w:pPr>
              <w:numPr>
                <w:ilvl w:val="0"/>
                <w:numId w:val="6"/>
              </w:numPr>
              <w:spacing w:after="160"/>
              <w:jc w:val="both"/>
              <w:rPr>
                <w:rFonts w:ascii="Arial" w:hAnsi="Arial" w:cs="Arial"/>
                <w:sz w:val="20"/>
                <w:szCs w:val="20"/>
              </w:rPr>
            </w:pPr>
            <w:r w:rsidRPr="00EB4C49">
              <w:rPr>
                <w:rFonts w:ascii="Arial" w:hAnsi="Arial" w:cs="Arial"/>
                <w:sz w:val="20"/>
                <w:szCs w:val="20"/>
              </w:rPr>
              <w:t xml:space="preserve">Aholkularitza, kontrastea eta jarraipen juridikoa, hala badagokio, orientazioa eta laguntza behar duten </w:t>
            </w:r>
            <w:proofErr w:type="spellStart"/>
            <w:r w:rsidRPr="00EB4C49">
              <w:rPr>
                <w:rFonts w:ascii="Arial" w:hAnsi="Arial" w:cs="Arial"/>
                <w:sz w:val="20"/>
                <w:szCs w:val="20"/>
              </w:rPr>
              <w:t>kalteberatasun</w:t>
            </w:r>
            <w:proofErr w:type="spellEnd"/>
            <w:r w:rsidRPr="00EB4C49">
              <w:rPr>
                <w:rFonts w:ascii="Arial" w:hAnsi="Arial" w:cs="Arial"/>
                <w:sz w:val="20"/>
                <w:szCs w:val="20"/>
              </w:rPr>
              <w:t>, larritasun eta urgentzia bereziko egoeretan.</w:t>
            </w:r>
          </w:p>
          <w:p w:rsidR="00163654" w:rsidRPr="00EB4C49" w:rsidRDefault="00B461D6">
            <w:pPr>
              <w:jc w:val="both"/>
              <w:rPr>
                <w:rFonts w:ascii="Arial" w:hAnsi="Arial" w:cs="Arial"/>
                <w:sz w:val="20"/>
                <w:szCs w:val="20"/>
              </w:rPr>
            </w:pPr>
            <w:r w:rsidRPr="00EB4C49">
              <w:rPr>
                <w:rFonts w:ascii="Arial" w:hAnsi="Arial" w:cs="Arial"/>
                <w:sz w:val="20"/>
                <w:szCs w:val="20"/>
              </w:rPr>
              <w:t>Prestazio horrek bereziki kontuan hartuko du Biktimari Laguntzeko Zerbitzua.</w:t>
            </w:r>
          </w:p>
          <w:p w:rsidR="00163654" w:rsidRPr="00EB4C49" w:rsidRDefault="00163654">
            <w:pPr>
              <w:jc w:val="both"/>
              <w:rPr>
                <w:rFonts w:ascii="Arial" w:hAnsi="Arial" w:cs="Arial"/>
                <w:sz w:val="20"/>
                <w:szCs w:val="20"/>
              </w:rPr>
            </w:pP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Arestian deskribatutako Gizarte Zerbitzuen berezko prestazio guztiak bermatzeaz gain, honako hauek ere emango dira:</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 Laguntza psikologikoa ematea (terapia psikologikoa), Zorroari buruzko </w:t>
            </w:r>
            <w:r w:rsidR="005509B3">
              <w:rPr>
                <w:rFonts w:ascii="Arial" w:hAnsi="Arial" w:cs="Arial"/>
                <w:sz w:val="20"/>
                <w:szCs w:val="20"/>
              </w:rPr>
              <w:t>Dekretuan jasota dagoen bezala</w:t>
            </w:r>
            <w:r w:rsidRPr="00EB4C49">
              <w:rPr>
                <w:rFonts w:ascii="Arial" w:hAnsi="Arial" w:cs="Arial"/>
                <w:sz w:val="20"/>
                <w:szCs w:val="20"/>
              </w:rPr>
              <w:t>. Nolanahi ere, bertara sartzeko, honako baldintza hauek bete beharko dira:</w:t>
            </w:r>
          </w:p>
          <w:p w:rsidR="00163654" w:rsidRPr="00EB4C49" w:rsidRDefault="00B461D6">
            <w:pPr>
              <w:pStyle w:val="Prrafodelista"/>
              <w:numPr>
                <w:ilvl w:val="0"/>
                <w:numId w:val="6"/>
              </w:numPr>
              <w:spacing w:after="160"/>
              <w:jc w:val="both"/>
              <w:rPr>
                <w:rFonts w:ascii="Arial" w:hAnsi="Arial" w:cs="Arial"/>
                <w:sz w:val="20"/>
                <w:szCs w:val="20"/>
              </w:rPr>
            </w:pPr>
            <w:r w:rsidRPr="00EB4C49">
              <w:rPr>
                <w:rFonts w:ascii="Arial" w:hAnsi="Arial" w:cs="Arial"/>
                <w:sz w:val="20"/>
                <w:szCs w:val="20"/>
              </w:rPr>
              <w:lastRenderedPageBreak/>
              <w:t>Indarkeria matxistako egoera bat egotea edo bizi izandako indarkeriaren ondorioek iraun izana.</w:t>
            </w:r>
          </w:p>
          <w:p w:rsidR="00163654" w:rsidRPr="00EB4C49" w:rsidRDefault="00B461D6">
            <w:pPr>
              <w:pStyle w:val="Prrafodelista"/>
              <w:numPr>
                <w:ilvl w:val="0"/>
                <w:numId w:val="6"/>
              </w:numPr>
              <w:spacing w:after="160"/>
              <w:jc w:val="both"/>
              <w:rPr>
                <w:rFonts w:ascii="Arial" w:hAnsi="Arial" w:cs="Arial"/>
                <w:sz w:val="20"/>
                <w:szCs w:val="20"/>
              </w:rPr>
            </w:pPr>
            <w:r w:rsidRPr="00EB4C49">
              <w:rPr>
                <w:rFonts w:ascii="Arial" w:hAnsi="Arial" w:cs="Arial"/>
                <w:sz w:val="20"/>
                <w:szCs w:val="20"/>
              </w:rPr>
              <w:t>Esku hartzea eragozten duen osasun mentaleko edo droga-mendekotasuneko arazorik ez egotea fase aktiboan.</w:t>
            </w:r>
          </w:p>
          <w:p w:rsidR="00163654" w:rsidRPr="00EB4C49" w:rsidRDefault="00B461D6">
            <w:pPr>
              <w:jc w:val="both"/>
              <w:rPr>
                <w:rFonts w:ascii="Arial" w:hAnsi="Arial" w:cs="Arial"/>
                <w:sz w:val="20"/>
                <w:szCs w:val="20"/>
              </w:rPr>
            </w:pPr>
            <w:r w:rsidRPr="00EB4C49">
              <w:rPr>
                <w:rFonts w:ascii="Arial" w:hAnsi="Arial" w:cs="Arial"/>
                <w:sz w:val="20"/>
                <w:szCs w:val="20"/>
              </w:rPr>
              <w:t>Hartzaileek arreta espezializatua onartzea.</w:t>
            </w:r>
          </w:p>
          <w:p w:rsidR="00163654" w:rsidRPr="00EB4C49" w:rsidRDefault="00163654">
            <w:pPr>
              <w:jc w:val="both"/>
              <w:rPr>
                <w:rFonts w:ascii="Arial" w:hAnsi="Arial" w:cs="Arial"/>
                <w:sz w:val="20"/>
                <w:szCs w:val="20"/>
              </w:rPr>
            </w:pPr>
          </w:p>
          <w:p w:rsidR="00163654" w:rsidRPr="00EB4C49" w:rsidRDefault="00163654">
            <w:pPr>
              <w:jc w:val="both"/>
              <w:rPr>
                <w:rFonts w:ascii="Arial" w:hAnsi="Arial" w:cs="Arial"/>
                <w:b/>
                <w:bCs/>
                <w:sz w:val="20"/>
                <w:szCs w:val="20"/>
                <w:u w:val="single"/>
              </w:rPr>
            </w:pPr>
          </w:p>
        </w:tc>
      </w:tr>
      <w:tr w:rsidR="00163654" w:rsidRPr="00EB4C49">
        <w:tc>
          <w:tcPr>
            <w:tcW w:w="8494" w:type="dxa"/>
            <w:shd w:val="clear" w:color="auto" w:fill="auto"/>
          </w:tcPr>
          <w:p w:rsidR="00163654" w:rsidRPr="00EB4C49" w:rsidRDefault="00163654">
            <w:pPr>
              <w:rPr>
                <w:rFonts w:ascii="Arial" w:hAnsi="Arial" w:cs="Arial"/>
                <w:b/>
                <w:sz w:val="20"/>
                <w:szCs w:val="20"/>
              </w:rPr>
            </w:pPr>
          </w:p>
          <w:p w:rsidR="00163654" w:rsidRDefault="00B461D6">
            <w:pPr>
              <w:rPr>
                <w:rFonts w:ascii="Arial" w:hAnsi="Arial" w:cs="Arial"/>
                <w:b/>
                <w:sz w:val="20"/>
                <w:szCs w:val="20"/>
              </w:rPr>
            </w:pPr>
            <w:r w:rsidRPr="00EB4C49">
              <w:rPr>
                <w:rFonts w:ascii="Arial" w:hAnsi="Arial" w:cs="Arial"/>
                <w:b/>
                <w:sz w:val="20"/>
                <w:szCs w:val="20"/>
              </w:rPr>
              <w:t xml:space="preserve">2.2. </w:t>
            </w:r>
            <w:r w:rsidRPr="005509B3">
              <w:rPr>
                <w:rFonts w:ascii="Arial" w:hAnsi="Arial" w:cs="Arial"/>
                <w:b/>
                <w:bCs/>
                <w:sz w:val="20"/>
                <w:szCs w:val="20"/>
              </w:rPr>
              <w:t>Zerbitzuaren</w:t>
            </w:r>
            <w:r w:rsidRPr="005509B3">
              <w:rPr>
                <w:rFonts w:ascii="Arial" w:hAnsi="Arial" w:cs="Arial"/>
                <w:b/>
                <w:sz w:val="20"/>
                <w:szCs w:val="20"/>
              </w:rPr>
              <w:t xml:space="preserve"> helburuak.</w:t>
            </w:r>
          </w:p>
          <w:p w:rsidR="00974791" w:rsidRPr="00EB4C49" w:rsidRDefault="00974791">
            <w:pPr>
              <w:rPr>
                <w:rFonts w:ascii="Arial" w:hAnsi="Arial" w:cs="Arial"/>
                <w:b/>
                <w:bCs/>
                <w:sz w:val="20"/>
                <w:szCs w:val="20"/>
              </w:rPr>
            </w:pPr>
          </w:p>
          <w:p w:rsidR="00163654" w:rsidRPr="00EB4C49" w:rsidRDefault="00B461D6">
            <w:pPr>
              <w:numPr>
                <w:ilvl w:val="0"/>
                <w:numId w:val="9"/>
              </w:numPr>
              <w:spacing w:after="160"/>
              <w:jc w:val="both"/>
              <w:rPr>
                <w:rFonts w:ascii="Arial" w:hAnsi="Arial" w:cs="Arial"/>
                <w:sz w:val="20"/>
                <w:szCs w:val="20"/>
              </w:rPr>
            </w:pPr>
            <w:r w:rsidRPr="00EB4C49">
              <w:rPr>
                <w:rFonts w:ascii="Arial" w:hAnsi="Arial" w:cs="Arial"/>
                <w:sz w:val="20"/>
                <w:szCs w:val="20"/>
              </w:rPr>
              <w:t>Biktima diren emakumeei eta haien seme-alabei arreta ematea.</w:t>
            </w:r>
          </w:p>
          <w:p w:rsidR="00163654" w:rsidRPr="00EB4C49" w:rsidRDefault="00B461D6">
            <w:pPr>
              <w:numPr>
                <w:ilvl w:val="0"/>
                <w:numId w:val="9"/>
              </w:numPr>
              <w:spacing w:after="160"/>
              <w:jc w:val="both"/>
              <w:rPr>
                <w:rFonts w:ascii="Arial" w:hAnsi="Arial" w:cs="Arial"/>
                <w:sz w:val="20"/>
                <w:szCs w:val="20"/>
              </w:rPr>
            </w:pPr>
            <w:r w:rsidRPr="00EB4C49">
              <w:rPr>
                <w:rFonts w:ascii="Arial" w:hAnsi="Arial" w:cs="Arial"/>
                <w:sz w:val="20"/>
                <w:szCs w:val="20"/>
              </w:rPr>
              <w:t>Biktimei laguntzea emakumeen aurkako indarkeria matxistaren ondorioak edo inpaktu psikologikoa berreskuratzen.</w:t>
            </w:r>
          </w:p>
          <w:p w:rsidR="00163654" w:rsidRPr="00EB4C49" w:rsidRDefault="00B461D6">
            <w:pPr>
              <w:numPr>
                <w:ilvl w:val="0"/>
                <w:numId w:val="9"/>
              </w:numPr>
              <w:spacing w:after="160"/>
              <w:jc w:val="both"/>
              <w:rPr>
                <w:rFonts w:ascii="Arial" w:hAnsi="Arial" w:cs="Arial"/>
                <w:sz w:val="20"/>
                <w:szCs w:val="20"/>
              </w:rPr>
            </w:pPr>
            <w:r w:rsidRPr="00EB4C49">
              <w:rPr>
                <w:rFonts w:ascii="Arial" w:hAnsi="Arial" w:cs="Arial"/>
                <w:sz w:val="20"/>
                <w:szCs w:val="20"/>
              </w:rPr>
              <w:t>Emozioak berreskuratzen eta autoestimua hobetzen laguntzea.</w:t>
            </w:r>
          </w:p>
          <w:p w:rsidR="00163654" w:rsidRPr="00EB4C49" w:rsidRDefault="00B461D6">
            <w:pPr>
              <w:numPr>
                <w:ilvl w:val="0"/>
                <w:numId w:val="9"/>
              </w:numPr>
              <w:spacing w:after="160"/>
              <w:jc w:val="both"/>
              <w:rPr>
                <w:rFonts w:ascii="Arial" w:hAnsi="Arial" w:cs="Arial"/>
                <w:sz w:val="20"/>
                <w:szCs w:val="20"/>
              </w:rPr>
            </w:pPr>
            <w:r w:rsidRPr="00EB4C49">
              <w:rPr>
                <w:rFonts w:ascii="Arial" w:hAnsi="Arial" w:cs="Arial"/>
                <w:sz w:val="20"/>
                <w:szCs w:val="20"/>
              </w:rPr>
              <w:t xml:space="preserve">Emakumeen aurkako indarkeria matxistaren kasuek eragindako zailtasunak eta </w:t>
            </w:r>
            <w:proofErr w:type="spellStart"/>
            <w:r w:rsidRPr="00EB4C49">
              <w:rPr>
                <w:rFonts w:ascii="Arial" w:hAnsi="Arial" w:cs="Arial"/>
                <w:sz w:val="20"/>
                <w:szCs w:val="20"/>
              </w:rPr>
              <w:t>birbiktimizazioa</w:t>
            </w:r>
            <w:proofErr w:type="spellEnd"/>
            <w:r w:rsidRPr="00EB4C49">
              <w:rPr>
                <w:rFonts w:ascii="Arial" w:hAnsi="Arial" w:cs="Arial"/>
                <w:sz w:val="20"/>
                <w:szCs w:val="20"/>
              </w:rPr>
              <w:t xml:space="preserve"> </w:t>
            </w:r>
            <w:proofErr w:type="spellStart"/>
            <w:r w:rsidRPr="00EB4C49">
              <w:rPr>
                <w:rFonts w:ascii="Arial" w:hAnsi="Arial" w:cs="Arial"/>
                <w:sz w:val="20"/>
                <w:szCs w:val="20"/>
              </w:rPr>
              <w:t>prebenitzea</w:t>
            </w:r>
            <w:proofErr w:type="spellEnd"/>
            <w:r w:rsidRPr="00EB4C49">
              <w:rPr>
                <w:rFonts w:ascii="Arial" w:hAnsi="Arial" w:cs="Arial"/>
                <w:sz w:val="20"/>
                <w:szCs w:val="20"/>
              </w:rPr>
              <w:t xml:space="preserve"> eta arintzea, arreta </w:t>
            </w:r>
            <w:proofErr w:type="spellStart"/>
            <w:r w:rsidRPr="00EB4C49">
              <w:rPr>
                <w:rFonts w:ascii="Arial" w:hAnsi="Arial" w:cs="Arial"/>
                <w:sz w:val="20"/>
                <w:szCs w:val="20"/>
              </w:rPr>
              <w:t>soziojuridikoko</w:t>
            </w:r>
            <w:proofErr w:type="spellEnd"/>
            <w:r w:rsidRPr="00EB4C49">
              <w:rPr>
                <w:rFonts w:ascii="Arial" w:hAnsi="Arial" w:cs="Arial"/>
                <w:sz w:val="20"/>
                <w:szCs w:val="20"/>
              </w:rPr>
              <w:t xml:space="preserve"> zerbitzu bat emanez.</w:t>
            </w:r>
          </w:p>
          <w:p w:rsidR="00163654" w:rsidRPr="00EB4C49" w:rsidRDefault="00B461D6">
            <w:pPr>
              <w:numPr>
                <w:ilvl w:val="0"/>
                <w:numId w:val="9"/>
              </w:numPr>
              <w:spacing w:after="160"/>
              <w:jc w:val="both"/>
              <w:rPr>
                <w:rFonts w:ascii="Arial" w:hAnsi="Arial" w:cs="Arial"/>
                <w:sz w:val="20"/>
                <w:szCs w:val="20"/>
              </w:rPr>
            </w:pPr>
            <w:r w:rsidRPr="00EB4C49">
              <w:rPr>
                <w:rFonts w:ascii="Arial" w:hAnsi="Arial" w:cs="Arial"/>
                <w:sz w:val="20"/>
                <w:szCs w:val="20"/>
              </w:rPr>
              <w:t xml:space="preserve">Indarkeria matxista jasan duten emakumeak esparru </w:t>
            </w:r>
            <w:proofErr w:type="spellStart"/>
            <w:r w:rsidRPr="00EB4C49">
              <w:rPr>
                <w:rFonts w:ascii="Arial" w:hAnsi="Arial" w:cs="Arial"/>
                <w:sz w:val="20"/>
                <w:szCs w:val="20"/>
              </w:rPr>
              <w:t>soziojuridikotik</w:t>
            </w:r>
            <w:proofErr w:type="spellEnd"/>
            <w:r w:rsidRPr="00EB4C49">
              <w:rPr>
                <w:rFonts w:ascii="Arial" w:hAnsi="Arial" w:cs="Arial"/>
                <w:sz w:val="20"/>
                <w:szCs w:val="20"/>
              </w:rPr>
              <w:t xml:space="preserve"> orientatzea eta laguntzea.</w:t>
            </w:r>
          </w:p>
          <w:p w:rsidR="00163654" w:rsidRPr="00EB4C49" w:rsidRDefault="00B461D6">
            <w:pPr>
              <w:pStyle w:val="Prrafodelista"/>
              <w:numPr>
                <w:ilvl w:val="0"/>
                <w:numId w:val="9"/>
              </w:numPr>
              <w:spacing w:after="160"/>
              <w:jc w:val="both"/>
              <w:rPr>
                <w:rFonts w:ascii="Arial" w:hAnsi="Arial" w:cs="Arial"/>
                <w:sz w:val="20"/>
                <w:szCs w:val="20"/>
              </w:rPr>
            </w:pPr>
            <w:r w:rsidRPr="00EB4C49">
              <w:rPr>
                <w:rFonts w:ascii="Arial" w:hAnsi="Arial" w:cs="Arial"/>
                <w:sz w:val="20"/>
                <w:szCs w:val="20"/>
              </w:rPr>
              <w:t xml:space="preserve">Lehen eta bigarren mailako arretaren arteko esku-hartzeen koherentzia bermatzea eta etengabeko izaera gordetzea, lehen eta bigarren mailako arretan jarraitutasuneko esku-hartze ibilbideak bermatzen dituzten estrategiak garatuz, koherenteak eta </w:t>
            </w:r>
            <w:proofErr w:type="spellStart"/>
            <w:r w:rsidRPr="00EB4C49">
              <w:rPr>
                <w:rFonts w:ascii="Arial" w:hAnsi="Arial" w:cs="Arial"/>
                <w:sz w:val="20"/>
                <w:szCs w:val="20"/>
              </w:rPr>
              <w:t>emakumeengan</w:t>
            </w:r>
            <w:proofErr w:type="spellEnd"/>
            <w:r w:rsidRPr="00EB4C49">
              <w:rPr>
                <w:rFonts w:ascii="Arial" w:hAnsi="Arial" w:cs="Arial"/>
                <w:sz w:val="20"/>
                <w:szCs w:val="20"/>
              </w:rPr>
              <w:t>, seme-</w:t>
            </w:r>
            <w:proofErr w:type="spellStart"/>
            <w:r w:rsidRPr="00EB4C49">
              <w:rPr>
                <w:rFonts w:ascii="Arial" w:hAnsi="Arial" w:cs="Arial"/>
                <w:sz w:val="20"/>
                <w:szCs w:val="20"/>
              </w:rPr>
              <w:t>alabengan</w:t>
            </w:r>
            <w:proofErr w:type="spellEnd"/>
            <w:r w:rsidRPr="00EB4C49">
              <w:rPr>
                <w:rFonts w:ascii="Arial" w:hAnsi="Arial" w:cs="Arial"/>
                <w:sz w:val="20"/>
                <w:szCs w:val="20"/>
              </w:rPr>
              <w:t xml:space="preserve"> eta ardurapean dituzten beste pertsona batzuengan zentratuak.</w:t>
            </w:r>
          </w:p>
          <w:p w:rsidR="00163654" w:rsidRPr="00EB4C49" w:rsidRDefault="00B461D6">
            <w:pPr>
              <w:numPr>
                <w:ilvl w:val="0"/>
                <w:numId w:val="9"/>
              </w:numPr>
              <w:spacing w:after="160"/>
              <w:rPr>
                <w:rFonts w:ascii="Arial" w:hAnsi="Arial" w:cs="Arial"/>
                <w:sz w:val="20"/>
                <w:szCs w:val="20"/>
              </w:rPr>
            </w:pPr>
            <w:r w:rsidRPr="00EB4C49">
              <w:rPr>
                <w:rFonts w:ascii="Arial" w:hAnsi="Arial" w:cs="Arial"/>
                <w:sz w:val="20"/>
                <w:szCs w:val="20"/>
              </w:rPr>
              <w:t>Garapen komunitarioa eta pertsonen, baliabideen eta zerbitzuen arteko interakzioa sustatzea, bai eta sareak sortzea ere.</w:t>
            </w:r>
          </w:p>
          <w:p w:rsidR="00163654" w:rsidRPr="00EB4C49" w:rsidRDefault="00B461D6">
            <w:pPr>
              <w:spacing w:after="160"/>
              <w:jc w:val="both"/>
              <w:rPr>
                <w:rFonts w:ascii="Arial" w:hAnsi="Arial" w:cs="Arial"/>
                <w:sz w:val="20"/>
                <w:szCs w:val="20"/>
              </w:rPr>
            </w:pPr>
            <w:r w:rsidRPr="00EB4C49">
              <w:rPr>
                <w:rFonts w:ascii="Arial" w:hAnsi="Arial" w:cs="Arial"/>
                <w:sz w:val="20"/>
                <w:szCs w:val="20"/>
              </w:rPr>
              <w:t>Gizon erasotzaileen kasuan:</w:t>
            </w:r>
          </w:p>
          <w:p w:rsidR="00163654" w:rsidRPr="00EB4C49" w:rsidRDefault="00B461D6">
            <w:pPr>
              <w:pStyle w:val="Prrafodelista"/>
              <w:numPr>
                <w:ilvl w:val="0"/>
                <w:numId w:val="8"/>
              </w:numPr>
              <w:spacing w:after="160"/>
              <w:jc w:val="both"/>
              <w:rPr>
                <w:rFonts w:ascii="Arial" w:hAnsi="Arial" w:cs="Arial"/>
                <w:sz w:val="20"/>
                <w:szCs w:val="20"/>
              </w:rPr>
            </w:pPr>
            <w:r w:rsidRPr="00EB4C49">
              <w:rPr>
                <w:rFonts w:ascii="Arial" w:hAnsi="Arial" w:cs="Arial"/>
                <w:sz w:val="20"/>
                <w:szCs w:val="20"/>
              </w:rPr>
              <w:t>Erasotzaileari bere portaera oldarkorra errotik kentzeko edo geldiarazteko tratamendu bat ematea.</w:t>
            </w:r>
          </w:p>
          <w:p w:rsidR="00163654" w:rsidRPr="00EB4C49" w:rsidRDefault="00B461D6">
            <w:pPr>
              <w:pStyle w:val="Prrafodelista"/>
              <w:numPr>
                <w:ilvl w:val="0"/>
                <w:numId w:val="8"/>
              </w:numPr>
              <w:spacing w:after="160"/>
              <w:jc w:val="both"/>
              <w:rPr>
                <w:rFonts w:ascii="Arial" w:hAnsi="Arial" w:cs="Arial"/>
                <w:sz w:val="20"/>
                <w:szCs w:val="20"/>
              </w:rPr>
            </w:pPr>
            <w:r w:rsidRPr="00EB4C49">
              <w:rPr>
                <w:rFonts w:ascii="Arial" w:hAnsi="Arial" w:cs="Arial"/>
                <w:sz w:val="20"/>
                <w:szCs w:val="20"/>
              </w:rPr>
              <w:t>Erasotzaileari laguntzea indarkeria matxista eragin duten faktoreez jabetzen eta bere portaera aldatzeko, etorkizuneko gertakariak saihesteko eta, hala badagokio, familiatik edo bizikidetzatik bereiztea errespetatzeko beharrezkoak diren gaitasunak garatzen.</w:t>
            </w:r>
          </w:p>
          <w:p w:rsidR="00163654" w:rsidRPr="00EB4C49" w:rsidRDefault="00163654">
            <w:pPr>
              <w:spacing w:after="160"/>
              <w:rPr>
                <w:rFonts w:ascii="Arial" w:hAnsi="Arial" w:cs="Arial"/>
                <w:sz w:val="20"/>
                <w:szCs w:val="20"/>
              </w:rPr>
            </w:pPr>
          </w:p>
        </w:tc>
      </w:tr>
      <w:tr w:rsidR="00163654" w:rsidRPr="00EB4C49">
        <w:tc>
          <w:tcPr>
            <w:tcW w:w="8494" w:type="dxa"/>
            <w:shd w:val="clear" w:color="auto" w:fill="auto"/>
          </w:tcPr>
          <w:p w:rsidR="00163654" w:rsidRPr="00EB4C49" w:rsidRDefault="00163654">
            <w:pPr>
              <w:rPr>
                <w:rFonts w:ascii="Arial" w:hAnsi="Arial" w:cs="Arial"/>
                <w:b/>
                <w:sz w:val="20"/>
                <w:szCs w:val="20"/>
                <w:u w:val="single"/>
              </w:rPr>
            </w:pPr>
          </w:p>
          <w:p w:rsidR="00163654" w:rsidRPr="00EB4C49" w:rsidRDefault="00163654">
            <w:pPr>
              <w:rPr>
                <w:rFonts w:ascii="Arial" w:hAnsi="Arial" w:cs="Arial"/>
                <w:b/>
                <w:sz w:val="20"/>
                <w:szCs w:val="20"/>
                <w:u w:val="single"/>
              </w:rPr>
            </w:pPr>
          </w:p>
          <w:p w:rsidR="00163654" w:rsidRPr="00EB4C49" w:rsidRDefault="00B461D6">
            <w:pPr>
              <w:rPr>
                <w:rFonts w:ascii="Arial" w:hAnsi="Arial" w:cs="Arial"/>
                <w:b/>
                <w:sz w:val="20"/>
                <w:szCs w:val="20"/>
                <w:u w:val="single"/>
              </w:rPr>
            </w:pPr>
            <w:r w:rsidRPr="00EB4C49">
              <w:rPr>
                <w:rFonts w:ascii="Arial" w:hAnsi="Arial" w:cs="Arial"/>
                <w:b/>
                <w:sz w:val="20"/>
                <w:szCs w:val="20"/>
                <w:u w:val="single"/>
              </w:rPr>
              <w:t>3.- GIZA BALIABIDEAK</w:t>
            </w:r>
          </w:p>
          <w:p w:rsidR="00163654" w:rsidRPr="00EB4C49" w:rsidRDefault="00163654">
            <w:pPr>
              <w:rPr>
                <w:rFonts w:ascii="Arial" w:hAnsi="Arial" w:cs="Arial"/>
                <w:b/>
                <w:sz w:val="20"/>
                <w:szCs w:val="20"/>
                <w:u w:val="single"/>
              </w:rPr>
            </w:pPr>
          </w:p>
          <w:p w:rsidR="00163654" w:rsidRPr="00EB4C49" w:rsidRDefault="00B461D6">
            <w:pPr>
              <w:jc w:val="both"/>
              <w:rPr>
                <w:rFonts w:ascii="Arial" w:hAnsi="Arial" w:cs="Arial"/>
                <w:sz w:val="20"/>
                <w:szCs w:val="20"/>
              </w:rPr>
            </w:pPr>
            <w:r w:rsidRPr="00EB4C49">
              <w:rPr>
                <w:rFonts w:ascii="Arial" w:hAnsi="Arial" w:cs="Arial"/>
                <w:sz w:val="20"/>
                <w:szCs w:val="20"/>
              </w:rPr>
              <w:t>Zerbitzua emateko, gutxienez 9 eguneko talde bat eduki beharko da, zerbitzua ematen den eremu geografiko guztietan arreta eman ahal izateko.</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Beharrezko profilak eta titulazioak, erreferentzia gisa eta izaera murriztailerik gabe, honako hauek dira:</w:t>
            </w:r>
          </w:p>
          <w:p w:rsidR="00163654" w:rsidRPr="00EB4C49" w:rsidRDefault="00163654">
            <w:pPr>
              <w:jc w:val="both"/>
              <w:rPr>
                <w:rFonts w:ascii="Arial" w:hAnsi="Arial" w:cs="Arial"/>
                <w:sz w:val="20"/>
                <w:szCs w:val="20"/>
              </w:rPr>
            </w:pPr>
          </w:p>
          <w:p w:rsidR="00163654" w:rsidRPr="00EB4C49" w:rsidRDefault="00B461D6">
            <w:pPr>
              <w:numPr>
                <w:ilvl w:val="0"/>
                <w:numId w:val="16"/>
              </w:numPr>
              <w:jc w:val="both"/>
              <w:rPr>
                <w:rFonts w:ascii="Arial" w:hAnsi="Arial" w:cs="Arial"/>
                <w:sz w:val="20"/>
                <w:szCs w:val="20"/>
              </w:rPr>
            </w:pPr>
            <w:r w:rsidRPr="00EB4C49">
              <w:rPr>
                <w:rFonts w:ascii="Arial" w:hAnsi="Arial" w:cs="Arial"/>
                <w:sz w:val="20"/>
                <w:szCs w:val="20"/>
              </w:rPr>
              <w:t>Koordinazioa: Koordinatzailea (egun oso 1): Gradua psikologian edo gizarte-lanean edo gizarte-hezkuntzan edo gizarteratzean.</w:t>
            </w:r>
          </w:p>
          <w:p w:rsidR="00163654" w:rsidRPr="00EB4C49" w:rsidRDefault="00B461D6">
            <w:pPr>
              <w:numPr>
                <w:ilvl w:val="0"/>
                <w:numId w:val="16"/>
              </w:numPr>
              <w:jc w:val="both"/>
              <w:rPr>
                <w:rFonts w:ascii="Arial" w:hAnsi="Arial" w:cs="Arial"/>
                <w:sz w:val="20"/>
                <w:szCs w:val="20"/>
              </w:rPr>
            </w:pPr>
            <w:r w:rsidRPr="00EB4C49">
              <w:rPr>
                <w:rFonts w:ascii="Arial" w:hAnsi="Arial" w:cs="Arial"/>
                <w:sz w:val="20"/>
                <w:szCs w:val="20"/>
              </w:rPr>
              <w:t>Orientatzaile juridikoa: Zuzenbidean Graduatua edo Lizentziatua (1,5 lanaldi oso)</w:t>
            </w:r>
          </w:p>
          <w:p w:rsidR="00163654" w:rsidRPr="00EB4C49" w:rsidRDefault="00B461D6">
            <w:pPr>
              <w:numPr>
                <w:ilvl w:val="0"/>
                <w:numId w:val="16"/>
              </w:numPr>
              <w:jc w:val="both"/>
              <w:rPr>
                <w:rFonts w:ascii="Arial" w:hAnsi="Arial" w:cs="Arial"/>
                <w:sz w:val="20"/>
                <w:szCs w:val="20"/>
              </w:rPr>
            </w:pPr>
            <w:r w:rsidRPr="00EB4C49">
              <w:rPr>
                <w:rFonts w:ascii="Arial" w:hAnsi="Arial" w:cs="Arial"/>
                <w:sz w:val="20"/>
                <w:szCs w:val="20"/>
              </w:rPr>
              <w:t>Arreta psikosoziala eta psikoterapia: psikologiako gradua (2,5 lanaldi oso)</w:t>
            </w:r>
          </w:p>
          <w:p w:rsidR="00163654" w:rsidRPr="00EB4C49" w:rsidRDefault="00B461D6">
            <w:pPr>
              <w:numPr>
                <w:ilvl w:val="0"/>
                <w:numId w:val="16"/>
              </w:numPr>
              <w:jc w:val="both"/>
              <w:rPr>
                <w:rFonts w:ascii="Arial" w:hAnsi="Arial" w:cs="Arial"/>
                <w:sz w:val="20"/>
                <w:szCs w:val="20"/>
              </w:rPr>
            </w:pPr>
            <w:r w:rsidRPr="00EB4C49">
              <w:rPr>
                <w:rFonts w:ascii="Arial" w:hAnsi="Arial" w:cs="Arial"/>
                <w:sz w:val="20"/>
                <w:szCs w:val="20"/>
              </w:rPr>
              <w:t xml:space="preserve">Arlo </w:t>
            </w:r>
            <w:proofErr w:type="spellStart"/>
            <w:r w:rsidRPr="00EB4C49">
              <w:rPr>
                <w:rFonts w:ascii="Arial" w:hAnsi="Arial" w:cs="Arial"/>
                <w:sz w:val="20"/>
                <w:szCs w:val="20"/>
              </w:rPr>
              <w:t>soziojuridiko</w:t>
            </w:r>
            <w:proofErr w:type="spellEnd"/>
            <w:r w:rsidRPr="00EB4C49">
              <w:rPr>
                <w:rFonts w:ascii="Arial" w:hAnsi="Arial" w:cs="Arial"/>
                <w:sz w:val="20"/>
                <w:szCs w:val="20"/>
              </w:rPr>
              <w:t xml:space="preserve"> eta psikosozialeko orientazioa eta laguntza: gizarte-hezitzaileak edo gizarte-langileak edo gizarte-integratzaileak (4 lanaldi oso)</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lastRenderedPageBreak/>
              <w:t xml:space="preserve">Taldea osatzen duten pertsonek esku-hartze psikosozialeko, </w:t>
            </w:r>
            <w:proofErr w:type="spellStart"/>
            <w:r w:rsidRPr="00EB4C49">
              <w:rPr>
                <w:rFonts w:ascii="Arial" w:hAnsi="Arial" w:cs="Arial"/>
                <w:sz w:val="20"/>
                <w:szCs w:val="20"/>
              </w:rPr>
              <w:t>sozioedukatiboko</w:t>
            </w:r>
            <w:proofErr w:type="spellEnd"/>
            <w:r w:rsidRPr="00EB4C49">
              <w:rPr>
                <w:rFonts w:ascii="Arial" w:hAnsi="Arial" w:cs="Arial"/>
                <w:sz w:val="20"/>
                <w:szCs w:val="20"/>
              </w:rPr>
              <w:t xml:space="preserve"> eta </w:t>
            </w:r>
            <w:proofErr w:type="spellStart"/>
            <w:r w:rsidRPr="00EB4C49">
              <w:rPr>
                <w:rFonts w:ascii="Arial" w:hAnsi="Arial" w:cs="Arial"/>
                <w:sz w:val="20"/>
                <w:szCs w:val="20"/>
              </w:rPr>
              <w:t>soziojuridikoko</w:t>
            </w:r>
            <w:proofErr w:type="spellEnd"/>
            <w:r w:rsidRPr="00EB4C49">
              <w:rPr>
                <w:rFonts w:ascii="Arial" w:hAnsi="Arial" w:cs="Arial"/>
                <w:sz w:val="20"/>
                <w:szCs w:val="20"/>
              </w:rPr>
              <w:t xml:space="preserve"> planak, programak eta proiektuak ezarri eta zuzendu beharko dituzte, bai eta esku-hartzean beharrezkotzat jotzen diren txostenak egin ere.</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Psikologoek eta gizarte-langileek artatutako pertsonen diagnostikoan lagunduko dute.</w:t>
            </w:r>
          </w:p>
          <w:p w:rsidR="00163654" w:rsidRPr="00EB4C49" w:rsidRDefault="00163654">
            <w:pPr>
              <w:jc w:val="both"/>
              <w:rPr>
                <w:rFonts w:ascii="Arial" w:hAnsi="Arial" w:cs="Arial"/>
                <w:sz w:val="20"/>
                <w:szCs w:val="20"/>
              </w:rPr>
            </w:pPr>
          </w:p>
          <w:p w:rsidR="00163654" w:rsidRPr="00EB4C49" w:rsidRDefault="00974791">
            <w:pPr>
              <w:jc w:val="both"/>
              <w:rPr>
                <w:rFonts w:ascii="Arial" w:hAnsi="Arial" w:cs="Arial"/>
                <w:sz w:val="20"/>
                <w:szCs w:val="20"/>
              </w:rPr>
            </w:pPr>
            <w:r>
              <w:rPr>
                <w:rFonts w:ascii="Arial" w:hAnsi="Arial" w:cs="Arial"/>
                <w:sz w:val="20"/>
                <w:szCs w:val="20"/>
              </w:rPr>
              <w:t xml:space="preserve">Erakunde </w:t>
            </w:r>
            <w:proofErr w:type="spellStart"/>
            <w:r>
              <w:rPr>
                <w:rFonts w:ascii="Arial" w:hAnsi="Arial" w:cs="Arial"/>
                <w:sz w:val="20"/>
                <w:szCs w:val="20"/>
              </w:rPr>
              <w:t>kontratitak</w:t>
            </w:r>
            <w:proofErr w:type="spellEnd"/>
            <w:r w:rsidR="00B461D6" w:rsidRPr="00EB4C49">
              <w:rPr>
                <w:rFonts w:ascii="Arial" w:hAnsi="Arial" w:cs="Arial"/>
                <w:sz w:val="20"/>
                <w:szCs w:val="20"/>
              </w:rPr>
              <w:t xml:space="preserve"> pertsona bat izendatuko du taldea osatzen dutenen artean, koordinazio-lanak egin ditzan. Solaskide izango da </w:t>
            </w:r>
            <w:r w:rsidR="00BF6394" w:rsidRPr="00BF6394">
              <w:rPr>
                <w:rFonts w:ascii="Arial" w:hAnsi="Arial" w:cs="Arial"/>
                <w:sz w:val="20"/>
                <w:szCs w:val="20"/>
              </w:rPr>
              <w:t xml:space="preserve">Gizarte Inklusiorako eta Emakumeen Aurkako Indarkeria Matxistaren Arretarako </w:t>
            </w:r>
            <w:r w:rsidR="00B461D6" w:rsidRPr="00EB4C49">
              <w:rPr>
                <w:rFonts w:ascii="Arial" w:hAnsi="Arial" w:cs="Arial"/>
                <w:sz w:val="20"/>
                <w:szCs w:val="20"/>
              </w:rPr>
              <w:t>Zerbitzuarekin. Horretarako, arlo sozialean prestakuntza espezifikoa eta arlo horretan egiazta daitekeen esperientzia izan beharko du, gutxienez 1.500 ordukoa. Gainera, euskararen ida</w:t>
            </w:r>
            <w:r w:rsidR="00D13754">
              <w:rPr>
                <w:rFonts w:ascii="Arial" w:hAnsi="Arial" w:cs="Arial"/>
                <w:sz w:val="20"/>
                <w:szCs w:val="20"/>
              </w:rPr>
              <w:t xml:space="preserve">tzizko eta ahozko ezagutzaren </w:t>
            </w:r>
            <w:r w:rsidR="00BF6394">
              <w:rPr>
                <w:rFonts w:ascii="Arial" w:hAnsi="Arial" w:cs="Arial"/>
                <w:sz w:val="20"/>
                <w:szCs w:val="20"/>
              </w:rPr>
              <w:t>C1</w:t>
            </w:r>
            <w:r w:rsidR="00B461D6" w:rsidRPr="00EB4C49">
              <w:rPr>
                <w:rFonts w:ascii="Arial" w:hAnsi="Arial" w:cs="Arial"/>
                <w:sz w:val="20"/>
                <w:szCs w:val="20"/>
              </w:rPr>
              <w:t xml:space="preserve"> maila egiaztatu beharko du.</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Koordinatzailearen eginkizunak honako hauek izango dira:</w:t>
            </w:r>
          </w:p>
          <w:p w:rsidR="00163654" w:rsidRPr="00EB4C49" w:rsidRDefault="00B461D6">
            <w:pPr>
              <w:jc w:val="both"/>
              <w:rPr>
                <w:rFonts w:ascii="Arial" w:hAnsi="Arial" w:cs="Arial"/>
                <w:sz w:val="20"/>
                <w:szCs w:val="20"/>
              </w:rPr>
            </w:pPr>
            <w:r w:rsidRPr="00EB4C49">
              <w:rPr>
                <w:rFonts w:ascii="Arial" w:hAnsi="Arial" w:cs="Arial"/>
                <w:sz w:val="20"/>
                <w:szCs w:val="20"/>
              </w:rPr>
              <w:t xml:space="preserve"> </w:t>
            </w:r>
          </w:p>
          <w:p w:rsidR="00163654" w:rsidRPr="00EB4C49" w:rsidRDefault="00B461D6">
            <w:pPr>
              <w:pStyle w:val="Prrafodelista"/>
              <w:numPr>
                <w:ilvl w:val="0"/>
                <w:numId w:val="10"/>
              </w:numPr>
              <w:spacing w:after="200"/>
              <w:jc w:val="both"/>
              <w:rPr>
                <w:rFonts w:ascii="Arial" w:hAnsi="Arial" w:cs="Arial"/>
                <w:sz w:val="20"/>
                <w:szCs w:val="20"/>
              </w:rPr>
            </w:pPr>
            <w:r w:rsidRPr="00EB4C49">
              <w:rPr>
                <w:rFonts w:ascii="Arial" w:hAnsi="Arial" w:cs="Arial"/>
                <w:sz w:val="20"/>
                <w:szCs w:val="20"/>
              </w:rPr>
              <w:t>Lantaldea gainbegiratzea, koordinatzea eta dinamizatzea.</w:t>
            </w:r>
          </w:p>
          <w:p w:rsidR="00163654" w:rsidRPr="00EB4C49" w:rsidRDefault="00B461D6">
            <w:pPr>
              <w:pStyle w:val="Prrafodelista"/>
              <w:numPr>
                <w:ilvl w:val="0"/>
                <w:numId w:val="10"/>
              </w:numPr>
              <w:spacing w:after="200"/>
              <w:jc w:val="both"/>
              <w:rPr>
                <w:rFonts w:ascii="Arial" w:hAnsi="Arial" w:cs="Arial"/>
                <w:sz w:val="20"/>
                <w:szCs w:val="20"/>
              </w:rPr>
            </w:pPr>
            <w:r w:rsidRPr="00EB4C49">
              <w:rPr>
                <w:rFonts w:ascii="Arial" w:hAnsi="Arial" w:cs="Arial"/>
                <w:sz w:val="20"/>
                <w:szCs w:val="20"/>
              </w:rPr>
              <w:t>Zerbitzuaren kudeaketa administratiboa eta ekonomikoa.</w:t>
            </w:r>
          </w:p>
          <w:p w:rsidR="00163654" w:rsidRPr="00EB4C49" w:rsidRDefault="00B461D6">
            <w:pPr>
              <w:pStyle w:val="Prrafodelista"/>
              <w:numPr>
                <w:ilvl w:val="0"/>
                <w:numId w:val="10"/>
              </w:numPr>
              <w:spacing w:after="200"/>
              <w:jc w:val="both"/>
              <w:rPr>
                <w:rFonts w:ascii="Arial" w:hAnsi="Arial" w:cs="Arial"/>
                <w:sz w:val="20"/>
                <w:szCs w:val="20"/>
              </w:rPr>
            </w:pPr>
            <w:r w:rsidRPr="00EB4C49">
              <w:rPr>
                <w:rFonts w:ascii="Arial" w:hAnsi="Arial" w:cs="Arial"/>
                <w:sz w:val="20"/>
                <w:szCs w:val="20"/>
              </w:rPr>
              <w:t>Kanpo-harremanak administrazio publikoekin zein eragile pribatuekin.</w:t>
            </w:r>
          </w:p>
          <w:p w:rsidR="00163654" w:rsidRPr="00EB4C49" w:rsidRDefault="00B461D6">
            <w:pPr>
              <w:pStyle w:val="Prrafodelista"/>
              <w:numPr>
                <w:ilvl w:val="0"/>
                <w:numId w:val="10"/>
              </w:numPr>
              <w:spacing w:after="200"/>
              <w:jc w:val="both"/>
              <w:rPr>
                <w:rFonts w:ascii="Arial" w:hAnsi="Arial" w:cs="Arial"/>
                <w:sz w:val="20"/>
                <w:szCs w:val="20"/>
              </w:rPr>
            </w:pPr>
            <w:r w:rsidRPr="00EB4C49">
              <w:rPr>
                <w:rFonts w:ascii="Arial" w:hAnsi="Arial" w:cs="Arial"/>
                <w:sz w:val="20"/>
                <w:szCs w:val="20"/>
              </w:rPr>
              <w:t>Zerbitzuaren ohiko martxarekin lotutako erabakiak hartzea.</w:t>
            </w:r>
          </w:p>
          <w:p w:rsidR="00163654" w:rsidRPr="00EB4C49" w:rsidRDefault="00B461D6">
            <w:pPr>
              <w:pStyle w:val="Prrafodelista"/>
              <w:numPr>
                <w:ilvl w:val="0"/>
                <w:numId w:val="10"/>
              </w:numPr>
              <w:spacing w:after="200"/>
              <w:jc w:val="both"/>
              <w:rPr>
                <w:rFonts w:ascii="Arial" w:hAnsi="Arial" w:cs="Arial"/>
                <w:sz w:val="20"/>
                <w:szCs w:val="20"/>
              </w:rPr>
            </w:pPr>
            <w:r w:rsidRPr="00EB4C49">
              <w:rPr>
                <w:rFonts w:ascii="Arial" w:hAnsi="Arial" w:cs="Arial"/>
                <w:sz w:val="20"/>
                <w:szCs w:val="20"/>
              </w:rPr>
              <w:t>Lehen eta bigarren mailako arretako profesionalei aholkularitza teknikoa ematea.</w:t>
            </w:r>
          </w:p>
          <w:p w:rsidR="00163654" w:rsidRPr="00D608C3" w:rsidRDefault="00B461D6" w:rsidP="00D608C3">
            <w:pPr>
              <w:pStyle w:val="Prrafodelista"/>
              <w:numPr>
                <w:ilvl w:val="0"/>
                <w:numId w:val="10"/>
              </w:numPr>
              <w:spacing w:after="200"/>
              <w:jc w:val="both"/>
              <w:rPr>
                <w:rFonts w:ascii="Arial" w:hAnsi="Arial" w:cs="Arial"/>
                <w:sz w:val="20"/>
                <w:szCs w:val="20"/>
              </w:rPr>
            </w:pPr>
            <w:r w:rsidRPr="00EB4C49">
              <w:rPr>
                <w:rFonts w:ascii="Arial" w:hAnsi="Arial" w:cs="Arial"/>
                <w:sz w:val="20"/>
                <w:szCs w:val="20"/>
              </w:rPr>
              <w:t>Erreferentziazko figura</w:t>
            </w:r>
            <w:r w:rsidR="00D608C3">
              <w:t xml:space="preserve"> </w:t>
            </w:r>
            <w:r w:rsidR="00D608C3" w:rsidRPr="00D608C3">
              <w:rPr>
                <w:rFonts w:ascii="Arial" w:hAnsi="Arial" w:cs="Arial"/>
                <w:sz w:val="20"/>
                <w:szCs w:val="20"/>
              </w:rPr>
              <w:t>Gizarte Inklusiorako eta Emakumeen Aurkako Indarkeria Matxistaren Arretarako</w:t>
            </w:r>
            <w:r w:rsidR="00333204" w:rsidRPr="00D608C3">
              <w:rPr>
                <w:rFonts w:ascii="Arial" w:hAnsi="Arial" w:cs="Arial"/>
                <w:sz w:val="20"/>
                <w:szCs w:val="20"/>
              </w:rPr>
              <w:t xml:space="preserve"> </w:t>
            </w:r>
            <w:r w:rsidRPr="00D608C3">
              <w:rPr>
                <w:rFonts w:ascii="Arial" w:hAnsi="Arial" w:cs="Arial"/>
                <w:sz w:val="20"/>
                <w:szCs w:val="20"/>
              </w:rPr>
              <w:t>Zerbitzuarekin eta Berdintasunerako Organoarekin.</w:t>
            </w:r>
          </w:p>
          <w:p w:rsidR="00163654" w:rsidRPr="00EB4C49" w:rsidRDefault="00163654">
            <w:pPr>
              <w:pStyle w:val="Prrafodelista"/>
              <w:spacing w:after="200"/>
              <w:ind w:left="643"/>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Profesionalek, profilak eskatzen dituen titulazio akademikoez gain, 150 orduko prestakuntza espezifikoa izan beharko dute, gutxienez, emakumeen eta gizonen arteko berdintasunaren eta/edo indarkeria matxistaren arloan, administrazio publiko edo unibertsitate batek emana eta ziurtatua, eta, koordinatzailearen kasuan, urtebeteko esperientzia egiaztagarria izan beharko dute indarkeria matxistaren, bazterkeriaren edo helduen babesgabetasunaren biktimei arreta emateko arloan.</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color w:val="FF0000"/>
                <w:sz w:val="20"/>
                <w:szCs w:val="20"/>
              </w:rPr>
            </w:pPr>
            <w:r w:rsidRPr="00EB4C49">
              <w:rPr>
                <w:rFonts w:ascii="Arial" w:hAnsi="Arial" w:cs="Arial"/>
                <w:sz w:val="20"/>
                <w:szCs w:val="20"/>
              </w:rPr>
              <w:t>Zerbitzua euskaraz eman ahal izatea bermatuko da.</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Taldeko kide guztiek sexu-deliturik ez dagoela ziurtatu beharko dute.</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Zerbitzu horretako profesionalek, era berean, elkarlanerako eta talde-lanerako harreman estua izango dute Oinarrizko Gizarte Zerbitzuetako gizarte-langileekin, bai eta Gipuzkoako Foru Aldundiko Indarkeria Matxistaren Biktima diren Emakumeak Gizarteratzeko eta Artatzeko Zerbitzuko profesionalekin ere.</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Erakundeak langile horien antolamendu-formulak erabili ahal izango ditu, proposatutako zereginerako eraginkorrenak direla uste badu.</w:t>
            </w:r>
          </w:p>
          <w:p w:rsidR="00163654" w:rsidRPr="00EB4C49" w:rsidRDefault="00163654">
            <w:pPr>
              <w:jc w:val="both"/>
              <w:rPr>
                <w:rFonts w:ascii="Arial" w:hAnsi="Arial" w:cs="Arial"/>
                <w:sz w:val="20"/>
                <w:szCs w:val="20"/>
              </w:rPr>
            </w:pPr>
          </w:p>
          <w:p w:rsidR="00163654" w:rsidRPr="00EB4C49" w:rsidRDefault="00974791">
            <w:pPr>
              <w:jc w:val="both"/>
              <w:rPr>
                <w:rFonts w:ascii="Arial" w:hAnsi="Arial" w:cs="Arial"/>
                <w:sz w:val="20"/>
                <w:szCs w:val="20"/>
              </w:rPr>
            </w:pPr>
            <w:r>
              <w:rPr>
                <w:rFonts w:ascii="Arial" w:hAnsi="Arial" w:cs="Arial"/>
                <w:sz w:val="20"/>
                <w:szCs w:val="20"/>
              </w:rPr>
              <w:t>Kontratista</w:t>
            </w:r>
            <w:r w:rsidR="00B461D6" w:rsidRPr="00EB4C49">
              <w:rPr>
                <w:rFonts w:ascii="Arial" w:hAnsi="Arial" w:cs="Arial"/>
                <w:sz w:val="20"/>
                <w:szCs w:val="20"/>
              </w:rPr>
              <w:t xml:space="preserve">rekin edozein arrazoi edo harreman iraunkorrengatik edo iragankorrengatik lankidetzan aritzen diren pertsona guztiak haren zerbitzura soilik egongo dira, eta, beraz, ez dute inolako lan-harremanik izango Gipuzkoako Foru Aldundiarekin. </w:t>
            </w:r>
            <w:r w:rsidR="00B32EAC">
              <w:rPr>
                <w:rFonts w:ascii="Arial" w:hAnsi="Arial" w:cs="Arial"/>
                <w:sz w:val="20"/>
                <w:szCs w:val="20"/>
              </w:rPr>
              <w:t>Kontratistak</w:t>
            </w:r>
            <w:r w:rsidR="00B461D6" w:rsidRPr="00EB4C49">
              <w:rPr>
                <w:rFonts w:ascii="Arial" w:hAnsi="Arial" w:cs="Arial"/>
                <w:sz w:val="20"/>
                <w:szCs w:val="20"/>
              </w:rPr>
              <w:t xml:space="preserve"> bere gain hartu beharko ditu indarrean dagoen araudiaren ondoriozko gizarte-, lan- edo zerga-harreman guztiak, pertsona horiei dagokienez, eta alderdi kontratatzaileak ez du inolako erantzukizunik izango arlo horietan.</w:t>
            </w:r>
          </w:p>
          <w:p w:rsidR="00163654" w:rsidRPr="00EB4C49" w:rsidRDefault="00163654">
            <w:pPr>
              <w:jc w:val="both"/>
              <w:rPr>
                <w:rFonts w:ascii="Arial" w:hAnsi="Arial" w:cs="Arial"/>
                <w:sz w:val="20"/>
                <w:szCs w:val="20"/>
              </w:rPr>
            </w:pPr>
          </w:p>
          <w:p w:rsidR="00163654" w:rsidRPr="00EB4C49" w:rsidRDefault="00B461D6">
            <w:pPr>
              <w:spacing w:after="200"/>
              <w:jc w:val="both"/>
              <w:rPr>
                <w:rFonts w:ascii="Arial" w:hAnsi="Arial" w:cs="Arial"/>
                <w:sz w:val="20"/>
                <w:szCs w:val="20"/>
              </w:rPr>
            </w:pPr>
            <w:r w:rsidRPr="00EB4C49">
              <w:rPr>
                <w:rFonts w:ascii="Arial" w:hAnsi="Arial" w:cs="Arial"/>
                <w:sz w:val="20"/>
                <w:szCs w:val="20"/>
              </w:rPr>
              <w:t xml:space="preserve">Kontratua gauzatzen den bitartean, </w:t>
            </w:r>
            <w:proofErr w:type="spellStart"/>
            <w:r w:rsidR="00B32EAC">
              <w:rPr>
                <w:rFonts w:ascii="Arial" w:hAnsi="Arial" w:cs="Arial"/>
                <w:sz w:val="20"/>
                <w:szCs w:val="20"/>
              </w:rPr>
              <w:t>kontartistak</w:t>
            </w:r>
            <w:proofErr w:type="spellEnd"/>
            <w:r w:rsidRPr="00EB4C49">
              <w:rPr>
                <w:rFonts w:ascii="Arial" w:hAnsi="Arial" w:cs="Arial"/>
                <w:sz w:val="20"/>
                <w:szCs w:val="20"/>
              </w:rPr>
              <w:t xml:space="preserve"> ordezkapenetarako, bajetarako eta abarretarako kontratatzen dituen pertsonek ordezkatzen duten pertsonaren titulazio bera egiaztatu beharko dute.</w:t>
            </w:r>
          </w:p>
          <w:p w:rsidR="00163654" w:rsidRPr="00EB4C49" w:rsidRDefault="00B461D6" w:rsidP="001A09D4">
            <w:pPr>
              <w:jc w:val="both"/>
              <w:rPr>
                <w:rFonts w:ascii="Arial" w:hAnsi="Arial" w:cs="Arial"/>
                <w:b/>
                <w:bCs/>
                <w:sz w:val="20"/>
                <w:szCs w:val="20"/>
              </w:rPr>
            </w:pPr>
            <w:r w:rsidRPr="00EB4C49">
              <w:rPr>
                <w:rFonts w:ascii="Arial" w:hAnsi="Arial" w:cs="Arial"/>
                <w:sz w:val="20"/>
                <w:szCs w:val="20"/>
              </w:rPr>
              <w:t xml:space="preserve"> </w:t>
            </w:r>
          </w:p>
        </w:tc>
      </w:tr>
      <w:tr w:rsidR="00163654" w:rsidRPr="00EB4C49">
        <w:tc>
          <w:tcPr>
            <w:tcW w:w="8494" w:type="dxa"/>
          </w:tcPr>
          <w:p w:rsidR="00163654" w:rsidRPr="00EB4C49" w:rsidRDefault="00B461D6">
            <w:pPr>
              <w:rPr>
                <w:rFonts w:ascii="Arial" w:hAnsi="Arial" w:cs="Arial"/>
                <w:b/>
                <w:sz w:val="20"/>
                <w:szCs w:val="20"/>
                <w:u w:val="single"/>
              </w:rPr>
            </w:pPr>
            <w:r w:rsidRPr="00EB4C49">
              <w:rPr>
                <w:rFonts w:ascii="Arial" w:hAnsi="Arial" w:cs="Arial"/>
                <w:b/>
                <w:sz w:val="20"/>
                <w:szCs w:val="20"/>
                <w:u w:val="single"/>
              </w:rPr>
              <w:lastRenderedPageBreak/>
              <w:t>- Subrogazioa:</w:t>
            </w:r>
          </w:p>
          <w:p w:rsidR="00163654" w:rsidRPr="00EB4C49" w:rsidRDefault="00163654">
            <w:pPr>
              <w:rPr>
                <w:rFonts w:ascii="Arial" w:hAnsi="Arial" w:cs="Arial"/>
                <w:b/>
                <w:sz w:val="20"/>
                <w:szCs w:val="20"/>
                <w:u w:val="single"/>
              </w:rPr>
            </w:pPr>
          </w:p>
          <w:p w:rsidR="00163654" w:rsidRPr="00EB4C49" w:rsidRDefault="00B461D6">
            <w:pPr>
              <w:jc w:val="both"/>
              <w:rPr>
                <w:rFonts w:ascii="Arial" w:hAnsi="Arial" w:cs="Arial"/>
                <w:sz w:val="20"/>
                <w:szCs w:val="20"/>
              </w:rPr>
            </w:pPr>
            <w:r w:rsidRPr="00EB4C49">
              <w:rPr>
                <w:rFonts w:ascii="Arial" w:hAnsi="Arial" w:cs="Arial"/>
                <w:sz w:val="20"/>
                <w:szCs w:val="20"/>
              </w:rPr>
              <w:lastRenderedPageBreak/>
              <w:t>Gipuzkoako Esku-hartze Sozialaren 2015-2018 aldirako IV. Hitzarmen Kolektiboan aurreikusitakoaren arabera, une honetan baldintza-agiri teknikoetan jasotako funtzioak eta zereginak betetzen ari diren kontratatutako langileen subrogazioa aplikatu beharko da, baldintza hauekin:</w:t>
            </w:r>
          </w:p>
          <w:p w:rsidR="00163654" w:rsidRPr="00EB4C49" w:rsidRDefault="00B461D6">
            <w:pPr>
              <w:jc w:val="both"/>
              <w:rPr>
                <w:rFonts w:ascii="Arial" w:hAnsi="Arial" w:cs="Arial"/>
                <w:sz w:val="20"/>
                <w:szCs w:val="20"/>
              </w:rPr>
            </w:pPr>
            <w:r w:rsidRPr="00EB4C49">
              <w:rPr>
                <w:rFonts w:ascii="Arial" w:hAnsi="Arial" w:cs="Arial"/>
                <w:sz w:val="20"/>
                <w:szCs w:val="20"/>
              </w:rPr>
              <w:t>· Indarrean dagoen araudiak ezarritako langile-ratioak eta profil funtzionalak errespetatuko dira.</w:t>
            </w:r>
          </w:p>
          <w:p w:rsidR="00163654" w:rsidRPr="00EB4C49" w:rsidRDefault="00B461D6">
            <w:pPr>
              <w:jc w:val="both"/>
              <w:rPr>
                <w:rFonts w:ascii="Arial" w:hAnsi="Arial" w:cs="Arial"/>
                <w:sz w:val="20"/>
                <w:szCs w:val="20"/>
              </w:rPr>
            </w:pPr>
            <w:r w:rsidRPr="00EB4C49">
              <w:rPr>
                <w:rFonts w:ascii="Arial" w:hAnsi="Arial" w:cs="Arial"/>
                <w:sz w:val="20"/>
                <w:szCs w:val="20"/>
              </w:rPr>
              <w:t>· Ez dira kontuan hartuko lizitazio-iragarkia argitaratu aurreko 4 hilabeteetan sartu diren pertsonak.</w:t>
            </w:r>
          </w:p>
          <w:p w:rsidR="00163654" w:rsidRPr="00EB4C49" w:rsidRDefault="00B461D6">
            <w:pPr>
              <w:jc w:val="both"/>
              <w:rPr>
                <w:rFonts w:ascii="Arial" w:hAnsi="Arial" w:cs="Arial"/>
                <w:sz w:val="20"/>
                <w:szCs w:val="20"/>
              </w:rPr>
            </w:pPr>
            <w:r w:rsidRPr="00EB4C49">
              <w:rPr>
                <w:rFonts w:ascii="Arial" w:hAnsi="Arial" w:cs="Arial"/>
                <w:sz w:val="20"/>
                <w:szCs w:val="20"/>
              </w:rPr>
              <w:t>· Ez dira kontuan hartuko erakundearentzat botere zabalak edo ordezkaritza-ahalak dituzten pertsonak.</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proofErr w:type="spellStart"/>
            <w:r w:rsidRPr="00EB4C49">
              <w:rPr>
                <w:rFonts w:ascii="Arial" w:hAnsi="Arial" w:cs="Arial"/>
                <w:sz w:val="20"/>
                <w:szCs w:val="20"/>
              </w:rPr>
              <w:t>SPKLren</w:t>
            </w:r>
            <w:proofErr w:type="spellEnd"/>
            <w:r w:rsidRPr="00EB4C49">
              <w:rPr>
                <w:rFonts w:ascii="Arial" w:hAnsi="Arial" w:cs="Arial"/>
                <w:sz w:val="20"/>
                <w:szCs w:val="20"/>
              </w:rPr>
              <w:t xml:space="preserve"> 130. artikuluan aurreikusitakoaren ondorioetarako, administrazio-klausula partikularren agirietan zerrenda orokor bat erantsiko da, honako hauek jasoko dituena: zerbitzuan enplegatutako pertsonen kopurua, aplikatu beharreko hitzarmen kolektiboa, kategoria, lanaldia, antzinatasuna, kontratuaren epemuga eta langile bakoitzaren urteko soldata gordina.</w:t>
            </w:r>
          </w:p>
          <w:p w:rsidR="00163654" w:rsidRPr="00EB4C49" w:rsidRDefault="00163654">
            <w:pPr>
              <w:jc w:val="both"/>
              <w:rPr>
                <w:rFonts w:ascii="Arial" w:hAnsi="Arial" w:cs="Arial"/>
                <w:sz w:val="20"/>
                <w:szCs w:val="20"/>
              </w:rPr>
            </w:pPr>
          </w:p>
          <w:p w:rsidR="00163654" w:rsidRPr="00EB4C49" w:rsidRDefault="00974791">
            <w:pPr>
              <w:jc w:val="both"/>
              <w:rPr>
                <w:rFonts w:ascii="Arial" w:hAnsi="Arial" w:cs="Arial"/>
                <w:sz w:val="20"/>
                <w:szCs w:val="20"/>
              </w:rPr>
            </w:pPr>
            <w:r>
              <w:rPr>
                <w:rFonts w:ascii="Arial" w:hAnsi="Arial" w:cs="Arial"/>
                <w:sz w:val="20"/>
                <w:szCs w:val="20"/>
              </w:rPr>
              <w:t>Enpresa kontratista</w:t>
            </w:r>
            <w:r w:rsidR="00B461D6" w:rsidRPr="00EB4C49">
              <w:rPr>
                <w:rFonts w:ascii="Arial" w:hAnsi="Arial" w:cs="Arial"/>
                <w:sz w:val="20"/>
                <w:szCs w:val="20"/>
              </w:rPr>
              <w:t xml:space="preserve"> aldatzen bada, zerbitzua uzten duen erakundeak subrogatuko diren langileen euskara-ezagutzari/-titulazioari buruzko datuak emango dizkio sartzen denari, ezaugarrien taula honen 20-1) apartatuan ezarritakoa betetzeko.</w:t>
            </w:r>
          </w:p>
          <w:p w:rsidR="00163654" w:rsidRPr="00EB4C49" w:rsidRDefault="00163654">
            <w:pPr>
              <w:jc w:val="both"/>
              <w:rPr>
                <w:rFonts w:ascii="Arial" w:hAnsi="Arial" w:cs="Arial"/>
                <w:sz w:val="20"/>
                <w:szCs w:val="20"/>
              </w:rPr>
            </w:pPr>
          </w:p>
        </w:tc>
      </w:tr>
      <w:tr w:rsidR="00163654" w:rsidRPr="00EB4C49">
        <w:tc>
          <w:tcPr>
            <w:tcW w:w="8494" w:type="dxa"/>
            <w:tcBorders>
              <w:bottom w:val="nil"/>
            </w:tcBorders>
            <w:shd w:val="clear" w:color="auto" w:fill="auto"/>
          </w:tcPr>
          <w:p w:rsidR="00163654" w:rsidRPr="00EB4C49" w:rsidRDefault="00163654">
            <w:pPr>
              <w:jc w:val="both"/>
              <w:rPr>
                <w:rFonts w:ascii="Arial" w:hAnsi="Arial" w:cs="Arial"/>
                <w:bCs/>
                <w:sz w:val="20"/>
                <w:szCs w:val="20"/>
                <w:u w:val="single"/>
              </w:rPr>
            </w:pPr>
          </w:p>
          <w:p w:rsidR="00163654" w:rsidRPr="00EB4C49" w:rsidRDefault="00B461D6">
            <w:pPr>
              <w:jc w:val="both"/>
              <w:rPr>
                <w:rFonts w:ascii="Arial" w:hAnsi="Arial" w:cs="Arial"/>
                <w:b/>
                <w:bCs/>
                <w:sz w:val="20"/>
                <w:szCs w:val="20"/>
                <w:u w:val="single"/>
              </w:rPr>
            </w:pPr>
            <w:r w:rsidRPr="00EB4C49">
              <w:rPr>
                <w:rFonts w:ascii="Arial" w:hAnsi="Arial" w:cs="Arial"/>
                <w:b/>
                <w:bCs/>
                <w:sz w:val="20"/>
                <w:szCs w:val="20"/>
                <w:u w:val="single"/>
              </w:rPr>
              <w:t>4.- BALIABIDE MATERIALAK</w:t>
            </w:r>
          </w:p>
          <w:p w:rsidR="00163654" w:rsidRPr="00EB4C49" w:rsidRDefault="00163654">
            <w:pPr>
              <w:jc w:val="both"/>
              <w:rPr>
                <w:rFonts w:ascii="Arial" w:hAnsi="Arial" w:cs="Arial"/>
                <w:b/>
                <w:bCs/>
                <w:sz w:val="20"/>
                <w:szCs w:val="20"/>
                <w:u w:val="single"/>
              </w:rPr>
            </w:pPr>
          </w:p>
          <w:p w:rsidR="00163654" w:rsidRPr="00EB4C49" w:rsidRDefault="00B461D6">
            <w:pPr>
              <w:jc w:val="both"/>
              <w:rPr>
                <w:rFonts w:ascii="Arial" w:hAnsi="Arial" w:cs="Arial"/>
                <w:color w:val="FF0000"/>
                <w:sz w:val="20"/>
                <w:szCs w:val="20"/>
              </w:rPr>
            </w:pPr>
            <w:r w:rsidRPr="00EB4C49">
              <w:rPr>
                <w:rFonts w:ascii="Arial" w:hAnsi="Arial" w:cs="Arial"/>
                <w:sz w:val="20"/>
                <w:szCs w:val="20"/>
              </w:rPr>
              <w:t>Baliabideak oinarrizko espazio fisiko propioa izan beharko du Gipuzkoako Lurralde Historikoan, eta bertatik egingo da programaren kudeaketa eta arreta eskainiko zaie kasuei. Era berean, gainerako eskualdeetan arreta emateko gune egokiak egongo dira.</w:t>
            </w:r>
          </w:p>
          <w:p w:rsidR="00163654" w:rsidRPr="00EB4C49" w:rsidRDefault="00B461D6">
            <w:pPr>
              <w:jc w:val="both"/>
              <w:rPr>
                <w:rFonts w:ascii="Arial" w:hAnsi="Arial" w:cs="Arial"/>
                <w:bCs/>
                <w:sz w:val="20"/>
                <w:szCs w:val="20"/>
                <w:u w:val="single"/>
              </w:rPr>
            </w:pPr>
            <w:r w:rsidRPr="00EB4C49">
              <w:rPr>
                <w:rFonts w:ascii="Arial" w:hAnsi="Arial" w:cs="Arial"/>
                <w:sz w:val="20"/>
                <w:szCs w:val="20"/>
              </w:rPr>
              <w:t>Gainerako baliabide teknikoak (material informati</w:t>
            </w:r>
            <w:r w:rsidR="00974791">
              <w:rPr>
                <w:rFonts w:ascii="Arial" w:hAnsi="Arial" w:cs="Arial"/>
                <w:sz w:val="20"/>
                <w:szCs w:val="20"/>
              </w:rPr>
              <w:t>koa, etab.) enpresa kontratista</w:t>
            </w:r>
            <w:r w:rsidRPr="00EB4C49">
              <w:rPr>
                <w:rFonts w:ascii="Arial" w:hAnsi="Arial" w:cs="Arial"/>
                <w:sz w:val="20"/>
                <w:szCs w:val="20"/>
              </w:rPr>
              <w:t>k ordainduko ditu.</w:t>
            </w:r>
          </w:p>
          <w:p w:rsidR="00163654" w:rsidRPr="00EB4C49" w:rsidRDefault="00163654">
            <w:pPr>
              <w:jc w:val="both"/>
              <w:rPr>
                <w:rFonts w:ascii="Arial" w:hAnsi="Arial" w:cs="Arial"/>
                <w:bCs/>
                <w:sz w:val="20"/>
                <w:szCs w:val="20"/>
                <w:u w:val="single"/>
              </w:rPr>
            </w:pPr>
          </w:p>
        </w:tc>
      </w:tr>
      <w:tr w:rsidR="00163654" w:rsidRPr="00EB4C49">
        <w:tc>
          <w:tcPr>
            <w:tcW w:w="8494" w:type="dxa"/>
            <w:tcBorders>
              <w:top w:val="nil"/>
            </w:tcBorders>
            <w:shd w:val="clear" w:color="auto" w:fill="auto"/>
          </w:tcPr>
          <w:p w:rsidR="00163654" w:rsidRPr="00EB4C49" w:rsidRDefault="00163654">
            <w:pPr>
              <w:jc w:val="both"/>
              <w:rPr>
                <w:rFonts w:ascii="Arial" w:hAnsi="Arial" w:cs="Arial"/>
                <w:bCs/>
                <w:sz w:val="20"/>
                <w:szCs w:val="20"/>
                <w:u w:val="single"/>
              </w:rPr>
            </w:pPr>
          </w:p>
          <w:p w:rsidR="00163654" w:rsidRPr="00EB4C49" w:rsidRDefault="00B461D6">
            <w:pPr>
              <w:jc w:val="both"/>
              <w:rPr>
                <w:rFonts w:ascii="Arial" w:hAnsi="Arial" w:cs="Arial"/>
                <w:b/>
                <w:bCs/>
                <w:sz w:val="20"/>
                <w:szCs w:val="20"/>
                <w:u w:val="single"/>
              </w:rPr>
            </w:pPr>
            <w:r w:rsidRPr="00EB4C49">
              <w:rPr>
                <w:rFonts w:ascii="Arial" w:hAnsi="Arial" w:cs="Arial"/>
                <w:b/>
                <w:bCs/>
                <w:sz w:val="20"/>
                <w:szCs w:val="20"/>
                <w:u w:val="single"/>
              </w:rPr>
              <w:t>5 - DOKUMENTUEN KUDEAKETA</w:t>
            </w:r>
          </w:p>
          <w:p w:rsidR="00163654" w:rsidRPr="00EB4C49" w:rsidRDefault="00163654">
            <w:pPr>
              <w:jc w:val="both"/>
              <w:rPr>
                <w:rFonts w:ascii="Arial" w:hAnsi="Arial" w:cs="Arial"/>
                <w:bCs/>
                <w:sz w:val="20"/>
                <w:szCs w:val="20"/>
              </w:rPr>
            </w:pPr>
          </w:p>
          <w:p w:rsidR="00163654" w:rsidRPr="00EB4C49" w:rsidRDefault="00B32EAC">
            <w:pPr>
              <w:jc w:val="both"/>
              <w:rPr>
                <w:rFonts w:ascii="Arial" w:hAnsi="Arial" w:cs="Arial"/>
                <w:bCs/>
                <w:sz w:val="20"/>
                <w:szCs w:val="20"/>
              </w:rPr>
            </w:pPr>
            <w:r>
              <w:rPr>
                <w:rFonts w:ascii="Arial" w:hAnsi="Arial" w:cs="Arial"/>
                <w:bCs/>
                <w:sz w:val="20"/>
                <w:szCs w:val="20"/>
              </w:rPr>
              <w:t>Kontratistak</w:t>
            </w:r>
            <w:r w:rsidR="00B461D6" w:rsidRPr="00EB4C49">
              <w:rPr>
                <w:rFonts w:ascii="Arial" w:hAnsi="Arial" w:cs="Arial"/>
                <w:bCs/>
                <w:sz w:val="20"/>
                <w:szCs w:val="20"/>
              </w:rPr>
              <w:t xml:space="preserve"> aurkeztu beharreko dokumentazioa, foru-eredu bateratuari jarraikiz, betiere hura izanez gero:</w:t>
            </w:r>
          </w:p>
          <w:p w:rsidR="00163654" w:rsidRPr="00EB4C49" w:rsidRDefault="00163654">
            <w:pPr>
              <w:jc w:val="both"/>
              <w:rPr>
                <w:rFonts w:ascii="Arial" w:hAnsi="Arial" w:cs="Arial"/>
                <w:b/>
                <w:bCs/>
                <w:i/>
                <w:sz w:val="20"/>
                <w:szCs w:val="20"/>
              </w:rPr>
            </w:pPr>
          </w:p>
          <w:p w:rsidR="00163654" w:rsidRPr="00EB4C49" w:rsidRDefault="00B461D6">
            <w:pPr>
              <w:jc w:val="both"/>
              <w:rPr>
                <w:rFonts w:ascii="Arial" w:hAnsi="Arial" w:cs="Arial"/>
                <w:sz w:val="20"/>
                <w:szCs w:val="20"/>
              </w:rPr>
            </w:pPr>
            <w:r w:rsidRPr="00EB4C49">
              <w:rPr>
                <w:rFonts w:ascii="Arial" w:hAnsi="Arial" w:cs="Arial"/>
                <w:bCs/>
                <w:sz w:val="20"/>
                <w:szCs w:val="20"/>
              </w:rPr>
              <w:t>-</w:t>
            </w:r>
            <w:r w:rsidRPr="00EB4C49">
              <w:rPr>
                <w:rFonts w:ascii="Arial" w:hAnsi="Arial" w:cs="Arial"/>
                <w:sz w:val="20"/>
                <w:szCs w:val="20"/>
              </w:rPr>
              <w:t xml:space="preserve"> Esku hartzeko:</w:t>
            </w:r>
          </w:p>
          <w:p w:rsidR="00163654" w:rsidRPr="00EB4C49" w:rsidRDefault="00163654">
            <w:pPr>
              <w:jc w:val="both"/>
              <w:rPr>
                <w:rFonts w:ascii="Arial" w:hAnsi="Arial" w:cs="Arial"/>
                <w:sz w:val="20"/>
                <w:szCs w:val="20"/>
              </w:rPr>
            </w:pPr>
          </w:p>
          <w:p w:rsidR="00163654" w:rsidRPr="00EB4C49" w:rsidRDefault="00B461D6">
            <w:pPr>
              <w:pStyle w:val="Prrafodelista"/>
              <w:numPr>
                <w:ilvl w:val="0"/>
                <w:numId w:val="12"/>
              </w:numPr>
              <w:jc w:val="both"/>
              <w:rPr>
                <w:rFonts w:ascii="Arial" w:hAnsi="Arial" w:cs="Arial"/>
                <w:sz w:val="20"/>
                <w:szCs w:val="20"/>
              </w:rPr>
            </w:pPr>
            <w:r w:rsidRPr="00EB4C49">
              <w:rPr>
                <w:rFonts w:ascii="Arial" w:hAnsi="Arial" w:cs="Arial"/>
                <w:sz w:val="20"/>
                <w:szCs w:val="20"/>
              </w:rPr>
              <w:t>Esku-hartzeen erregistro-fitxaren sistema</w:t>
            </w:r>
          </w:p>
          <w:p w:rsidR="00163654" w:rsidRPr="00EB4C49" w:rsidRDefault="00B461D6">
            <w:pPr>
              <w:numPr>
                <w:ilvl w:val="0"/>
                <w:numId w:val="12"/>
              </w:numPr>
              <w:jc w:val="both"/>
              <w:rPr>
                <w:rFonts w:ascii="Arial" w:hAnsi="Arial" w:cs="Arial"/>
                <w:sz w:val="20"/>
                <w:szCs w:val="20"/>
              </w:rPr>
            </w:pPr>
            <w:r w:rsidRPr="00EB4C49">
              <w:rPr>
                <w:rFonts w:ascii="Arial" w:hAnsi="Arial" w:cs="Arial"/>
                <w:sz w:val="20"/>
                <w:szCs w:val="20"/>
              </w:rPr>
              <w:t>Txosten-ereduak: informazio-bilketa, hasierako balorazio-txostena, esku-hartzearen txostena, itxiera-txostena, gorabeherak, esku-hartze plan indibidualizatua.</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iCs/>
                <w:sz w:val="20"/>
                <w:szCs w:val="20"/>
              </w:rPr>
              <w:t>-</w:t>
            </w:r>
            <w:r w:rsidRPr="00EB4C49">
              <w:rPr>
                <w:rFonts w:ascii="Arial" w:hAnsi="Arial" w:cs="Arial"/>
                <w:sz w:val="20"/>
                <w:szCs w:val="20"/>
              </w:rPr>
              <w:t xml:space="preserve"> Programaren jarraipenari dagokionez:</w:t>
            </w:r>
          </w:p>
          <w:p w:rsidR="00163654" w:rsidRPr="00EB4C49" w:rsidRDefault="00163654">
            <w:pPr>
              <w:jc w:val="both"/>
              <w:rPr>
                <w:rFonts w:ascii="Arial" w:hAnsi="Arial" w:cs="Arial"/>
                <w:sz w:val="20"/>
                <w:szCs w:val="20"/>
              </w:rPr>
            </w:pPr>
          </w:p>
          <w:p w:rsidR="00163654" w:rsidRPr="00EB4C49" w:rsidRDefault="00974791">
            <w:pPr>
              <w:pStyle w:val="Prrafodelista"/>
              <w:numPr>
                <w:ilvl w:val="0"/>
                <w:numId w:val="13"/>
              </w:numPr>
              <w:jc w:val="both"/>
              <w:rPr>
                <w:rFonts w:ascii="Arial" w:hAnsi="Arial" w:cs="Arial"/>
                <w:sz w:val="20"/>
                <w:szCs w:val="20"/>
              </w:rPr>
            </w:pPr>
            <w:r>
              <w:rPr>
                <w:rFonts w:ascii="Arial" w:hAnsi="Arial" w:cs="Arial"/>
                <w:sz w:val="20"/>
                <w:szCs w:val="20"/>
              </w:rPr>
              <w:t>Urteko memoria: kontratista</w:t>
            </w:r>
            <w:r w:rsidR="00B461D6" w:rsidRPr="00EB4C49">
              <w:rPr>
                <w:rFonts w:ascii="Arial" w:hAnsi="Arial" w:cs="Arial"/>
                <w:sz w:val="20"/>
                <w:szCs w:val="20"/>
              </w:rPr>
              <w:t xml:space="preserve">k zerbitzuaren funtzionamenduari eta jarduerari buruzko urteko memoria bat egin beharko du, eta </w:t>
            </w:r>
            <w:r w:rsidR="00333204">
              <w:rPr>
                <w:rFonts w:ascii="Arial" w:hAnsi="Arial" w:cs="Arial"/>
                <w:sz w:val="20"/>
                <w:szCs w:val="20"/>
              </w:rPr>
              <w:t xml:space="preserve">Zainketa eta </w:t>
            </w:r>
            <w:r w:rsidR="00B461D6" w:rsidRPr="00EB4C49">
              <w:rPr>
                <w:rFonts w:ascii="Arial" w:hAnsi="Arial" w:cs="Arial"/>
                <w:sz w:val="20"/>
                <w:szCs w:val="20"/>
              </w:rPr>
              <w:t>Gizarte Politik</w:t>
            </w:r>
            <w:r w:rsidR="00D608C3">
              <w:rPr>
                <w:rFonts w:ascii="Arial" w:hAnsi="Arial" w:cs="Arial"/>
                <w:sz w:val="20"/>
                <w:szCs w:val="20"/>
              </w:rPr>
              <w:t>et</w:t>
            </w:r>
            <w:r w:rsidR="00B461D6" w:rsidRPr="00EB4C49">
              <w:rPr>
                <w:rFonts w:ascii="Arial" w:hAnsi="Arial" w:cs="Arial"/>
                <w:sz w:val="20"/>
                <w:szCs w:val="20"/>
              </w:rPr>
              <w:t>ako Departamentuari aurkeztu beharko dio hurrengo urteko lehen hiruhilekoan.</w:t>
            </w:r>
          </w:p>
          <w:p w:rsidR="00163654" w:rsidRPr="00EB4C49" w:rsidRDefault="00163654">
            <w:pPr>
              <w:jc w:val="both"/>
              <w:rPr>
                <w:rFonts w:ascii="Arial" w:hAnsi="Arial" w:cs="Arial"/>
                <w:sz w:val="20"/>
                <w:szCs w:val="20"/>
              </w:rPr>
            </w:pPr>
          </w:p>
          <w:p w:rsidR="00163654" w:rsidRPr="00EB4C49" w:rsidRDefault="00B461D6">
            <w:pPr>
              <w:ind w:left="743"/>
              <w:jc w:val="both"/>
              <w:rPr>
                <w:rFonts w:ascii="Arial" w:hAnsi="Arial" w:cs="Arial"/>
                <w:sz w:val="20"/>
                <w:szCs w:val="20"/>
              </w:rPr>
            </w:pPr>
            <w:r w:rsidRPr="00EB4C49">
              <w:rPr>
                <w:rFonts w:ascii="Arial" w:hAnsi="Arial" w:cs="Arial"/>
                <w:sz w:val="20"/>
                <w:szCs w:val="20"/>
              </w:rPr>
              <w:t>Memoria horrek honako hauei buruzko datuak jaso beharko ditu:</w:t>
            </w:r>
          </w:p>
          <w:p w:rsidR="00163654" w:rsidRPr="00EB4C49" w:rsidRDefault="00163654">
            <w:pPr>
              <w:ind w:left="743"/>
              <w:jc w:val="both"/>
              <w:rPr>
                <w:rFonts w:ascii="Arial" w:hAnsi="Arial" w:cs="Arial"/>
                <w:sz w:val="20"/>
                <w:szCs w:val="20"/>
              </w:rPr>
            </w:pPr>
          </w:p>
          <w:p w:rsidR="00163654" w:rsidRPr="00EB4C49" w:rsidRDefault="00B461D6">
            <w:pPr>
              <w:numPr>
                <w:ilvl w:val="0"/>
                <w:numId w:val="11"/>
              </w:numPr>
              <w:tabs>
                <w:tab w:val="clear" w:pos="720"/>
              </w:tabs>
              <w:spacing w:after="120"/>
              <w:ind w:left="1168" w:hanging="357"/>
              <w:jc w:val="both"/>
              <w:rPr>
                <w:rFonts w:ascii="Arial" w:hAnsi="Arial" w:cs="Arial"/>
                <w:sz w:val="20"/>
                <w:szCs w:val="20"/>
              </w:rPr>
            </w:pPr>
            <w:r w:rsidRPr="00EB4C49">
              <w:rPr>
                <w:rFonts w:ascii="Arial" w:hAnsi="Arial" w:cs="Arial"/>
                <w:sz w:val="20"/>
                <w:szCs w:val="20"/>
                <w:u w:val="single"/>
              </w:rPr>
              <w:t>Estaldura:</w:t>
            </w:r>
            <w:r w:rsidRPr="00EB4C49">
              <w:rPr>
                <w:rFonts w:ascii="Arial" w:hAnsi="Arial" w:cs="Arial"/>
                <w:sz w:val="20"/>
                <w:szCs w:val="20"/>
              </w:rPr>
              <w:t xml:space="preserve"> artatutako pertsonen kopurua; ezaugarri demografikoak, artatutako tipologiak.</w:t>
            </w:r>
          </w:p>
          <w:p w:rsidR="00163654" w:rsidRPr="00EB4C49" w:rsidRDefault="00B461D6">
            <w:pPr>
              <w:numPr>
                <w:ilvl w:val="0"/>
                <w:numId w:val="11"/>
              </w:numPr>
              <w:tabs>
                <w:tab w:val="clear" w:pos="720"/>
              </w:tabs>
              <w:spacing w:after="120"/>
              <w:ind w:left="1168" w:hanging="357"/>
              <w:jc w:val="both"/>
              <w:rPr>
                <w:rFonts w:ascii="Arial" w:hAnsi="Arial" w:cs="Arial"/>
                <w:sz w:val="20"/>
                <w:szCs w:val="20"/>
              </w:rPr>
            </w:pPr>
            <w:r w:rsidRPr="00EB4C49">
              <w:rPr>
                <w:rFonts w:ascii="Arial" w:hAnsi="Arial" w:cs="Arial"/>
                <w:sz w:val="20"/>
                <w:szCs w:val="20"/>
                <w:u w:val="single"/>
              </w:rPr>
              <w:t>Prozesua:</w:t>
            </w:r>
            <w:r w:rsidRPr="00EB4C49">
              <w:rPr>
                <w:rFonts w:ascii="Arial" w:hAnsi="Arial" w:cs="Arial"/>
                <w:sz w:val="20"/>
                <w:szCs w:val="20"/>
              </w:rPr>
              <w:t xml:space="preserve"> egindako esku-hartzeak, erabilitako baliabideak, igarotako epeak, egindako larrialdiko esku-hartzeak, esku-hartzeen guztizko iraupena...</w:t>
            </w:r>
          </w:p>
          <w:p w:rsidR="00163654" w:rsidRPr="00EB4C49" w:rsidRDefault="00B461D6">
            <w:pPr>
              <w:numPr>
                <w:ilvl w:val="0"/>
                <w:numId w:val="11"/>
              </w:numPr>
              <w:tabs>
                <w:tab w:val="clear" w:pos="720"/>
              </w:tabs>
              <w:spacing w:after="120"/>
              <w:ind w:left="1168" w:hanging="357"/>
              <w:jc w:val="both"/>
              <w:rPr>
                <w:rFonts w:ascii="Arial" w:hAnsi="Arial" w:cs="Arial"/>
                <w:sz w:val="20"/>
                <w:szCs w:val="20"/>
              </w:rPr>
            </w:pPr>
            <w:r w:rsidRPr="00EB4C49">
              <w:rPr>
                <w:rFonts w:ascii="Arial" w:hAnsi="Arial" w:cs="Arial"/>
                <w:sz w:val="20"/>
                <w:szCs w:val="20"/>
                <w:u w:val="single"/>
              </w:rPr>
              <w:t>Emaitzak:</w:t>
            </w:r>
            <w:r w:rsidRPr="00EB4C49">
              <w:rPr>
                <w:rFonts w:ascii="Arial" w:hAnsi="Arial" w:cs="Arial"/>
                <w:sz w:val="20"/>
                <w:szCs w:val="20"/>
              </w:rPr>
              <w:t xml:space="preserve"> altak/bajak; bajaren arrazoiak, pertsonek lortutako ongizateari buruzko informazioa ematen duten aldagaietan oinarritutako emaitzen ebaluazioa, </w:t>
            </w:r>
            <w:r w:rsidRPr="00EB4C49">
              <w:rPr>
                <w:rFonts w:ascii="Arial" w:hAnsi="Arial" w:cs="Arial"/>
                <w:sz w:val="20"/>
                <w:szCs w:val="20"/>
              </w:rPr>
              <w:lastRenderedPageBreak/>
              <w:t>lortutako/lortu gabeko helburuak, erabiltzaileen gogobetetasun-maila, kexak, inplikatutako profesionalak.</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Memorian, emandako arretaren eredua eta eragina aztertuko dira, berdintasunaren ikuspegitik.</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Memoria horretan, gainera, zerbitzua emateko aldian egindako gastuen </w:t>
            </w:r>
            <w:proofErr w:type="spellStart"/>
            <w:r w:rsidRPr="00EB4C49">
              <w:rPr>
                <w:rFonts w:ascii="Arial" w:hAnsi="Arial" w:cs="Arial"/>
                <w:sz w:val="20"/>
                <w:szCs w:val="20"/>
              </w:rPr>
              <w:t>banakapena</w:t>
            </w:r>
            <w:proofErr w:type="spellEnd"/>
            <w:r w:rsidRPr="00EB4C49">
              <w:rPr>
                <w:rFonts w:ascii="Arial" w:hAnsi="Arial" w:cs="Arial"/>
                <w:sz w:val="20"/>
                <w:szCs w:val="20"/>
              </w:rPr>
              <w:t xml:space="preserve"> jaso beharko da, prozedura irekian aurkeztutako aurrekontu banakatua bete dela justifikatzeko.</w:t>
            </w:r>
          </w:p>
          <w:p w:rsidR="00163654" w:rsidRPr="00EB4C49" w:rsidRDefault="00163654">
            <w:pPr>
              <w:jc w:val="both"/>
              <w:rPr>
                <w:rFonts w:ascii="Arial" w:hAnsi="Arial" w:cs="Arial"/>
                <w:sz w:val="20"/>
                <w:szCs w:val="20"/>
              </w:rPr>
            </w:pPr>
          </w:p>
          <w:p w:rsidR="00163654" w:rsidRPr="00EB4C49" w:rsidRDefault="00B461D6">
            <w:pPr>
              <w:pStyle w:val="Prrafodelista"/>
              <w:numPr>
                <w:ilvl w:val="0"/>
                <w:numId w:val="13"/>
              </w:numPr>
              <w:jc w:val="both"/>
              <w:rPr>
                <w:rFonts w:ascii="Arial" w:hAnsi="Arial" w:cs="Arial"/>
                <w:sz w:val="20"/>
                <w:szCs w:val="20"/>
              </w:rPr>
            </w:pPr>
            <w:r w:rsidRPr="00EB4C49">
              <w:rPr>
                <w:rFonts w:ascii="Arial" w:hAnsi="Arial" w:cs="Arial"/>
                <w:sz w:val="20"/>
                <w:szCs w:val="20"/>
              </w:rPr>
              <w:t>Jarduketen hiru hilean behingo txostenak</w:t>
            </w:r>
          </w:p>
          <w:p w:rsidR="00163654" w:rsidRPr="00EB4C49" w:rsidRDefault="00163654">
            <w:pPr>
              <w:jc w:val="both"/>
              <w:rPr>
                <w:rFonts w:ascii="Arial" w:hAnsi="Arial" w:cs="Arial"/>
                <w:sz w:val="20"/>
                <w:szCs w:val="20"/>
              </w:rPr>
            </w:pP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Gainera, erakundeak erabiltzaileei egiten zaizkien gogobetetasun-inkesten emaitzak emango ditu, bai eta eskatutako </w:t>
            </w:r>
            <w:proofErr w:type="spellStart"/>
            <w:r w:rsidRPr="00EB4C49">
              <w:rPr>
                <w:rFonts w:ascii="Arial" w:hAnsi="Arial" w:cs="Arial"/>
                <w:sz w:val="20"/>
                <w:szCs w:val="20"/>
              </w:rPr>
              <w:t>checklist-enak</w:t>
            </w:r>
            <w:proofErr w:type="spellEnd"/>
            <w:r w:rsidRPr="00EB4C49">
              <w:rPr>
                <w:rFonts w:ascii="Arial" w:hAnsi="Arial" w:cs="Arial"/>
                <w:sz w:val="20"/>
                <w:szCs w:val="20"/>
              </w:rPr>
              <w:t xml:space="preserve"> ere.</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 xml:space="preserve">Administrazioak beretzat gordetzen du zerbitzuaren jarraipen eta garapen egokirako beharrezkotzat jotzen dituen kontrol-jarduera guztiak egiteko eskubidea, eta </w:t>
            </w:r>
            <w:proofErr w:type="spellStart"/>
            <w:r w:rsidR="00B32EAC">
              <w:rPr>
                <w:rFonts w:ascii="Arial" w:hAnsi="Arial" w:cs="Arial"/>
                <w:sz w:val="20"/>
                <w:szCs w:val="20"/>
              </w:rPr>
              <w:t>kontratistari</w:t>
            </w:r>
            <w:r w:rsidRPr="00EB4C49">
              <w:rPr>
                <w:rFonts w:ascii="Arial" w:hAnsi="Arial" w:cs="Arial"/>
                <w:sz w:val="20"/>
                <w:szCs w:val="20"/>
              </w:rPr>
              <w:t>i</w:t>
            </w:r>
            <w:proofErr w:type="spellEnd"/>
            <w:r w:rsidRPr="00EB4C49">
              <w:rPr>
                <w:rFonts w:ascii="Arial" w:hAnsi="Arial" w:cs="Arial"/>
                <w:sz w:val="20"/>
                <w:szCs w:val="20"/>
              </w:rPr>
              <w:t xml:space="preserve"> beharrezkotzat jotzen dituen justifikazioak eskatuko dizkio.</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Erakundeak Gipuzkoako Foru Aldundiaren datu-basearen kontra lan egingo du. Datu-base horretan erregistratuta geratuko dira erabiltzaileekin egindako dokumentu eta esku-hartze guztiak.</w:t>
            </w:r>
          </w:p>
          <w:p w:rsidR="00163654" w:rsidRPr="00EB4C49" w:rsidRDefault="00163654">
            <w:pPr>
              <w:jc w:val="both"/>
              <w:rPr>
                <w:rFonts w:ascii="Arial" w:hAnsi="Arial" w:cs="Arial"/>
                <w:sz w:val="20"/>
                <w:szCs w:val="20"/>
              </w:rPr>
            </w:pPr>
          </w:p>
        </w:tc>
      </w:tr>
      <w:tr w:rsidR="00163654" w:rsidRPr="00EB4C49">
        <w:tc>
          <w:tcPr>
            <w:tcW w:w="8494" w:type="dxa"/>
            <w:shd w:val="clear" w:color="auto" w:fill="auto"/>
          </w:tcPr>
          <w:p w:rsidR="00163654" w:rsidRPr="00EB4C49" w:rsidRDefault="00163654">
            <w:pPr>
              <w:jc w:val="both"/>
              <w:outlineLvl w:val="0"/>
              <w:rPr>
                <w:rFonts w:ascii="Arial" w:hAnsi="Arial" w:cs="Arial"/>
                <w:b/>
                <w:bCs/>
                <w:sz w:val="20"/>
                <w:szCs w:val="20"/>
                <w:u w:val="single"/>
              </w:rPr>
            </w:pPr>
          </w:p>
          <w:p w:rsidR="00163654" w:rsidRPr="00EB4C49" w:rsidRDefault="00B461D6">
            <w:pPr>
              <w:jc w:val="both"/>
              <w:outlineLvl w:val="0"/>
              <w:rPr>
                <w:rFonts w:ascii="Arial" w:hAnsi="Arial" w:cs="Arial"/>
                <w:b/>
                <w:bCs/>
                <w:sz w:val="20"/>
                <w:szCs w:val="20"/>
                <w:u w:val="single"/>
              </w:rPr>
            </w:pPr>
            <w:r w:rsidRPr="00EB4C49">
              <w:rPr>
                <w:rFonts w:ascii="Arial" w:hAnsi="Arial" w:cs="Arial"/>
                <w:b/>
                <w:bCs/>
                <w:sz w:val="20"/>
                <w:szCs w:val="20"/>
                <w:u w:val="single"/>
              </w:rPr>
              <w:t>6.- ZERBITZUAREN IKUSKAPENA ETA JARRAIPENA</w:t>
            </w:r>
          </w:p>
          <w:p w:rsidR="00163654" w:rsidRPr="00EB4C49" w:rsidRDefault="00163654">
            <w:pPr>
              <w:jc w:val="both"/>
              <w:rPr>
                <w:rFonts w:ascii="Arial" w:hAnsi="Arial" w:cs="Arial"/>
                <w:b/>
                <w:bCs/>
                <w:sz w:val="20"/>
                <w:szCs w:val="20"/>
                <w:u w:val="single"/>
              </w:rPr>
            </w:pPr>
          </w:p>
          <w:p w:rsidR="00163654" w:rsidRPr="00EB4C49" w:rsidRDefault="00B461D6" w:rsidP="00333204">
            <w:pPr>
              <w:jc w:val="both"/>
              <w:rPr>
                <w:rFonts w:ascii="Arial" w:hAnsi="Arial" w:cs="Arial"/>
                <w:sz w:val="20"/>
                <w:szCs w:val="20"/>
              </w:rPr>
            </w:pPr>
            <w:r w:rsidRPr="00EB4C49">
              <w:rPr>
                <w:rFonts w:ascii="Arial" w:hAnsi="Arial" w:cs="Arial"/>
                <w:sz w:val="20"/>
                <w:szCs w:val="20"/>
              </w:rPr>
              <w:t xml:space="preserve">Baliabideen onuradunei arreta emateko erakunde </w:t>
            </w:r>
            <w:r w:rsidR="00B32EAC">
              <w:rPr>
                <w:rFonts w:ascii="Arial" w:hAnsi="Arial" w:cs="Arial"/>
                <w:sz w:val="20"/>
                <w:szCs w:val="20"/>
              </w:rPr>
              <w:t>kontratistak</w:t>
            </w:r>
            <w:r w:rsidRPr="00EB4C49">
              <w:rPr>
                <w:rFonts w:ascii="Arial" w:hAnsi="Arial" w:cs="Arial"/>
                <w:sz w:val="20"/>
                <w:szCs w:val="20"/>
              </w:rPr>
              <w:t xml:space="preserve"> </w:t>
            </w:r>
            <w:r w:rsidR="00D608C3" w:rsidRPr="00D608C3">
              <w:rPr>
                <w:rFonts w:ascii="Arial" w:hAnsi="Arial" w:cs="Arial"/>
                <w:sz w:val="20"/>
                <w:szCs w:val="20"/>
              </w:rPr>
              <w:t>Gizarte Inklusiorako eta Emakumeen Aurkako Indarkeria Matxistaren Arretarako</w:t>
            </w:r>
            <w:r w:rsidR="00D608C3">
              <w:rPr>
                <w:rFonts w:ascii="Arial" w:hAnsi="Arial" w:cs="Arial"/>
                <w:sz w:val="20"/>
                <w:szCs w:val="20"/>
              </w:rPr>
              <w:t xml:space="preserve"> </w:t>
            </w:r>
            <w:r w:rsidRPr="00EB4C49">
              <w:rPr>
                <w:rFonts w:ascii="Arial" w:hAnsi="Arial" w:cs="Arial"/>
                <w:sz w:val="20"/>
                <w:szCs w:val="20"/>
              </w:rPr>
              <w:t>Zerbitzuak eta Berdintasunerako Organoak onartutako prozedurak, ereduak eta planak jarraituko ditu, indarkeria matxistaren biktimei arreta emateari dagokionez.</w:t>
            </w:r>
          </w:p>
          <w:p w:rsidR="00163654" w:rsidRPr="00EB4C49" w:rsidRDefault="00163654">
            <w:pPr>
              <w:jc w:val="both"/>
              <w:rPr>
                <w:rFonts w:ascii="Arial" w:hAnsi="Arial" w:cs="Arial"/>
                <w:bCs/>
                <w:sz w:val="20"/>
                <w:szCs w:val="20"/>
              </w:rPr>
            </w:pPr>
          </w:p>
        </w:tc>
      </w:tr>
      <w:tr w:rsidR="00163654" w:rsidRPr="00EB4C49">
        <w:tc>
          <w:tcPr>
            <w:tcW w:w="8494" w:type="dxa"/>
            <w:shd w:val="clear" w:color="auto" w:fill="auto"/>
          </w:tcPr>
          <w:p w:rsidR="00163654" w:rsidRPr="00EB4C49" w:rsidRDefault="00B32EAC">
            <w:pPr>
              <w:jc w:val="both"/>
              <w:rPr>
                <w:rFonts w:ascii="Arial" w:hAnsi="Arial" w:cs="Arial"/>
                <w:sz w:val="20"/>
                <w:szCs w:val="20"/>
              </w:rPr>
            </w:pPr>
            <w:r>
              <w:rPr>
                <w:rFonts w:ascii="Arial" w:hAnsi="Arial" w:cs="Arial"/>
                <w:sz w:val="20"/>
                <w:szCs w:val="20"/>
              </w:rPr>
              <w:t>Kontratistak</w:t>
            </w:r>
            <w:r w:rsidR="00B461D6" w:rsidRPr="00EB4C49">
              <w:rPr>
                <w:rFonts w:ascii="Arial" w:hAnsi="Arial" w:cs="Arial"/>
                <w:sz w:val="20"/>
                <w:szCs w:val="20"/>
              </w:rPr>
              <w:t xml:space="preserve"> lan-harremanen arloan ezarritakoa bete beharko du, Gipuzkoan indarrean dagoen Esku-hartze Sozialeko Hitzarmena barne, baita legez aplikagarria zaion beste edozein araudi ere. Egin beharreko lanaren ezaugarriak kontuan hartuta, lan-arriskuen prebentzioaren arloan indarrean dagoen legeria beteko da. Horretarako, dagozkion prebentzio-planak egingo dira, lan-arriskuen prebentzio-jardueraren ebaluazioa eta plangintza barne.</w:t>
            </w:r>
          </w:p>
          <w:p w:rsidR="00163654" w:rsidRPr="00EB4C49" w:rsidRDefault="00163654">
            <w:pPr>
              <w:jc w:val="both"/>
              <w:rPr>
                <w:rFonts w:ascii="Arial" w:hAnsi="Arial" w:cs="Arial"/>
                <w:sz w:val="20"/>
                <w:szCs w:val="20"/>
              </w:rPr>
            </w:pPr>
          </w:p>
          <w:p w:rsidR="00163654" w:rsidRPr="00EB4C49" w:rsidRDefault="00B32EAC">
            <w:pPr>
              <w:jc w:val="both"/>
              <w:rPr>
                <w:rFonts w:ascii="Arial" w:hAnsi="Arial" w:cs="Arial"/>
                <w:sz w:val="20"/>
                <w:szCs w:val="20"/>
              </w:rPr>
            </w:pPr>
            <w:r>
              <w:rPr>
                <w:rFonts w:ascii="Arial" w:hAnsi="Arial" w:cs="Arial"/>
                <w:sz w:val="20"/>
                <w:szCs w:val="20"/>
              </w:rPr>
              <w:t>Kontratistak</w:t>
            </w:r>
            <w:r w:rsidR="00B461D6" w:rsidRPr="00EB4C49">
              <w:rPr>
                <w:rFonts w:ascii="Arial" w:hAnsi="Arial" w:cs="Arial"/>
                <w:sz w:val="20"/>
                <w:szCs w:val="20"/>
              </w:rPr>
              <w:t>, kontratu hau gauzatzen den bitartean, prestakuntza-plan bat izan beharko du bere zerbitzura dauden langileentzat, bereziki indarkeria matxistaren biktimen eta emakumeen eta gizonen arteko berdintasunaren arloan, bai eta kanpoko aldizkako ikuskapen-plan bat ere lantaldearentzat.</w:t>
            </w:r>
          </w:p>
          <w:p w:rsidR="00163654" w:rsidRPr="00EB4C49" w:rsidRDefault="00163654">
            <w:pPr>
              <w:jc w:val="both"/>
              <w:rPr>
                <w:rFonts w:ascii="Arial" w:hAnsi="Arial" w:cs="Arial"/>
                <w:sz w:val="20"/>
                <w:szCs w:val="20"/>
              </w:rPr>
            </w:pPr>
          </w:p>
        </w:tc>
      </w:tr>
      <w:tr w:rsidR="00163654" w:rsidRPr="00EB4C49">
        <w:tc>
          <w:tcPr>
            <w:tcW w:w="8494" w:type="dxa"/>
            <w:shd w:val="clear" w:color="auto" w:fill="auto"/>
          </w:tcPr>
          <w:p w:rsidR="00163654" w:rsidRPr="00EB4C49" w:rsidRDefault="00163654">
            <w:pPr>
              <w:jc w:val="both"/>
              <w:rPr>
                <w:rFonts w:ascii="Arial" w:hAnsi="Arial" w:cs="Arial"/>
                <w:b/>
                <w:sz w:val="20"/>
                <w:szCs w:val="20"/>
              </w:rPr>
            </w:pPr>
          </w:p>
          <w:p w:rsidR="00163654" w:rsidRPr="00EB4C49" w:rsidRDefault="00B461D6">
            <w:pPr>
              <w:jc w:val="both"/>
              <w:rPr>
                <w:rFonts w:ascii="Arial" w:hAnsi="Arial" w:cs="Arial"/>
                <w:b/>
                <w:sz w:val="20"/>
                <w:szCs w:val="20"/>
                <w:u w:val="single"/>
              </w:rPr>
            </w:pPr>
            <w:r w:rsidRPr="00EB4C49">
              <w:rPr>
                <w:rFonts w:ascii="Arial" w:hAnsi="Arial" w:cs="Arial"/>
                <w:b/>
                <w:sz w:val="20"/>
                <w:szCs w:val="20"/>
                <w:u w:val="single"/>
              </w:rPr>
              <w:t>7.- KOMUNIKAZIOAK</w:t>
            </w:r>
          </w:p>
          <w:p w:rsidR="00163654" w:rsidRPr="00EB4C49" w:rsidRDefault="00163654">
            <w:pPr>
              <w:jc w:val="both"/>
              <w:outlineLvl w:val="0"/>
              <w:rPr>
                <w:rFonts w:ascii="Arial" w:hAnsi="Arial" w:cs="Arial"/>
                <w:b/>
                <w:bCs/>
                <w:sz w:val="20"/>
                <w:szCs w:val="20"/>
              </w:rPr>
            </w:pPr>
          </w:p>
          <w:p w:rsidR="00163654" w:rsidRPr="00EB4C49" w:rsidRDefault="00974791">
            <w:pPr>
              <w:jc w:val="both"/>
              <w:rPr>
                <w:rFonts w:ascii="Arial" w:hAnsi="Arial" w:cs="Arial"/>
                <w:sz w:val="20"/>
                <w:szCs w:val="20"/>
              </w:rPr>
            </w:pPr>
            <w:r>
              <w:rPr>
                <w:rFonts w:ascii="Arial" w:hAnsi="Arial" w:cs="Arial"/>
                <w:sz w:val="20"/>
                <w:szCs w:val="20"/>
              </w:rPr>
              <w:t>Enpresa kontratist</w:t>
            </w:r>
            <w:r w:rsidR="00B461D6" w:rsidRPr="00EB4C49">
              <w:rPr>
                <w:rFonts w:ascii="Arial" w:hAnsi="Arial" w:cs="Arial"/>
                <w:sz w:val="20"/>
                <w:szCs w:val="20"/>
              </w:rPr>
              <w:t xml:space="preserve">ak aldez aurretik eta idatziz jakinarazi beharko dio </w:t>
            </w:r>
            <w:r w:rsidR="00333204">
              <w:rPr>
                <w:rFonts w:ascii="Arial" w:hAnsi="Arial" w:cs="Arial"/>
                <w:sz w:val="20"/>
                <w:szCs w:val="20"/>
              </w:rPr>
              <w:t>Zainketa eta Gizarte Politiketako Departamentuari</w:t>
            </w:r>
            <w:r w:rsidR="00B461D6" w:rsidRPr="00EB4C49">
              <w:rPr>
                <w:rFonts w:ascii="Arial" w:hAnsi="Arial" w:cs="Arial"/>
                <w:sz w:val="20"/>
                <w:szCs w:val="20"/>
              </w:rPr>
              <w:t xml:space="preserve"> argitaratzeko, jardunaldiak egiteko, kongresuak egiteko edo kanpoko beste edozein jarduera garrantzitsuren bat egiteko proiektuen proposamenak, eta horiek ere onartu egin beharko ditu gauzatu aurretik.</w:t>
            </w:r>
          </w:p>
          <w:p w:rsidR="00163654" w:rsidRPr="00EB4C49" w:rsidRDefault="00163654">
            <w:pPr>
              <w:jc w:val="both"/>
              <w:rPr>
                <w:rFonts w:ascii="Arial" w:hAnsi="Arial" w:cs="Arial"/>
                <w:sz w:val="20"/>
                <w:szCs w:val="20"/>
              </w:rPr>
            </w:pPr>
          </w:p>
          <w:p w:rsidR="00163654" w:rsidRPr="00EB4C49" w:rsidRDefault="00B461D6">
            <w:pPr>
              <w:jc w:val="both"/>
              <w:rPr>
                <w:rFonts w:ascii="Arial" w:hAnsi="Arial" w:cs="Arial"/>
                <w:sz w:val="20"/>
                <w:szCs w:val="20"/>
              </w:rPr>
            </w:pPr>
            <w:r w:rsidRPr="00EB4C49">
              <w:rPr>
                <w:rFonts w:ascii="Arial" w:hAnsi="Arial" w:cs="Arial"/>
                <w:sz w:val="20"/>
                <w:szCs w:val="20"/>
              </w:rPr>
              <w:t>Era berean, aldez aurretik eta idatziz jakinarazi beharko du boluntarioek kontratu honetan jasotako edozein jardueratan parte hartuko dutela, eta zerbitzuaren adostasuna beharko da benetan parte hartzeko.</w:t>
            </w:r>
          </w:p>
          <w:p w:rsidR="00163654" w:rsidRPr="00EB4C49" w:rsidRDefault="00163654">
            <w:pPr>
              <w:jc w:val="both"/>
              <w:rPr>
                <w:rFonts w:ascii="Arial" w:hAnsi="Arial" w:cs="Arial"/>
                <w:sz w:val="20"/>
                <w:szCs w:val="20"/>
              </w:rPr>
            </w:pPr>
          </w:p>
          <w:p w:rsidR="00163654" w:rsidRPr="00EB4C49" w:rsidRDefault="00163654">
            <w:pPr>
              <w:jc w:val="both"/>
              <w:rPr>
                <w:rFonts w:ascii="Arial" w:hAnsi="Arial" w:cs="Arial"/>
                <w:b/>
                <w:bCs/>
                <w:sz w:val="20"/>
                <w:szCs w:val="20"/>
                <w:u w:val="single"/>
              </w:rPr>
            </w:pPr>
          </w:p>
        </w:tc>
      </w:tr>
    </w:tbl>
    <w:p w:rsidR="00163654" w:rsidRPr="00EB4C49" w:rsidRDefault="00163654">
      <w:pPr>
        <w:rPr>
          <w:rFonts w:ascii="Arial" w:hAnsi="Arial" w:cs="Arial"/>
          <w:sz w:val="20"/>
          <w:szCs w:val="20"/>
        </w:rPr>
        <w:sectPr w:rsidR="00163654" w:rsidRPr="00EB4C49" w:rsidSect="005B6482">
          <w:headerReference w:type="default" r:id="rId7"/>
          <w:pgSz w:w="11906" w:h="16838"/>
          <w:pgMar w:top="2097" w:right="1701" w:bottom="1417" w:left="1701" w:header="708" w:footer="708" w:gutter="0"/>
          <w:cols w:space="708"/>
          <w:docGrid w:linePitch="360"/>
        </w:sectPr>
      </w:pPr>
    </w:p>
    <w:p w:rsidR="00163654" w:rsidRPr="00EB4C49" w:rsidRDefault="00163654">
      <w:pPr>
        <w:rPr>
          <w:rFonts w:ascii="Arial" w:hAnsi="Arial" w:cs="Arial"/>
          <w:sz w:val="20"/>
          <w:szCs w:val="20"/>
        </w:rPr>
      </w:pPr>
    </w:p>
    <w:p w:rsidR="00163654" w:rsidRPr="00EB4C49" w:rsidRDefault="00163654">
      <w:pPr>
        <w:rPr>
          <w:rFonts w:ascii="Arial" w:hAnsi="Arial" w:cs="Arial"/>
          <w:b/>
          <w:sz w:val="20"/>
          <w:szCs w:val="20"/>
          <w:u w:val="single"/>
        </w:rPr>
      </w:pPr>
    </w:p>
    <w:p w:rsidR="00163654" w:rsidRPr="00EB4C49" w:rsidRDefault="00B461D6">
      <w:pPr>
        <w:rPr>
          <w:rFonts w:ascii="Arial" w:hAnsi="Arial" w:cs="Arial"/>
          <w:b/>
          <w:sz w:val="20"/>
          <w:szCs w:val="20"/>
          <w:u w:val="single"/>
        </w:rPr>
      </w:pPr>
      <w:r w:rsidRPr="00EB4C49">
        <w:rPr>
          <w:rFonts w:ascii="Arial" w:hAnsi="Arial" w:cs="Arial"/>
          <w:b/>
          <w:sz w:val="20"/>
          <w:szCs w:val="20"/>
          <w:u w:val="single"/>
        </w:rPr>
        <w:t>I. ERANSKINA: GIPUZKOAKO LURRALDE HISTORIKOKO ESKUALDEETAKO ERREFERENTZIAZKO HERRIEN ZERRENDA</w:t>
      </w:r>
    </w:p>
    <w:p w:rsidR="00163654" w:rsidRPr="00EB4C49" w:rsidRDefault="00163654">
      <w:pPr>
        <w:rPr>
          <w:rFonts w:ascii="Arial" w:hAnsi="Arial" w:cs="Arial"/>
          <w:b/>
          <w:sz w:val="20"/>
          <w:szCs w:val="20"/>
          <w:u w:val="single"/>
        </w:rPr>
      </w:pPr>
    </w:p>
    <w:p w:rsidR="00163654" w:rsidRPr="00EB4C49" w:rsidRDefault="009726EB">
      <w:pPr>
        <w:numPr>
          <w:ilvl w:val="0"/>
          <w:numId w:val="14"/>
        </w:numPr>
        <w:spacing w:before="100" w:beforeAutospacing="1" w:after="240"/>
        <w:rPr>
          <w:rFonts w:ascii="Arial" w:hAnsi="Arial" w:cs="Arial"/>
          <w:sz w:val="20"/>
          <w:szCs w:val="20"/>
        </w:rPr>
      </w:pPr>
      <w:hyperlink r:id="rId8" w:history="1">
        <w:r w:rsidR="00B461D6" w:rsidRPr="00EB4C49">
          <w:rPr>
            <w:rFonts w:ascii="Arial" w:hAnsi="Arial" w:cs="Arial"/>
            <w:sz w:val="20"/>
            <w:szCs w:val="20"/>
            <w:u w:val="single"/>
          </w:rPr>
          <w:t>Bidasoa Behea (Bidasoa): Irun</w:t>
        </w:r>
      </w:hyperlink>
    </w:p>
    <w:p w:rsidR="00163654" w:rsidRPr="00EB4C49" w:rsidRDefault="009726EB">
      <w:pPr>
        <w:numPr>
          <w:ilvl w:val="0"/>
          <w:numId w:val="14"/>
        </w:numPr>
        <w:spacing w:before="100" w:beforeAutospacing="1" w:after="240"/>
        <w:rPr>
          <w:rFonts w:ascii="Arial" w:hAnsi="Arial" w:cs="Arial"/>
          <w:sz w:val="20"/>
          <w:szCs w:val="20"/>
          <w:u w:val="single"/>
        </w:rPr>
      </w:pPr>
      <w:hyperlink r:id="rId9" w:history="1">
        <w:proofErr w:type="spellStart"/>
        <w:r w:rsidR="00B461D6" w:rsidRPr="00EB4C49">
          <w:rPr>
            <w:rFonts w:ascii="Arial" w:hAnsi="Arial" w:cs="Arial"/>
            <w:sz w:val="20"/>
            <w:szCs w:val="20"/>
            <w:u w:val="single"/>
          </w:rPr>
          <w:t>Donostialdea</w:t>
        </w:r>
        <w:proofErr w:type="spellEnd"/>
        <w:r w:rsidR="00B461D6" w:rsidRPr="00EB4C49">
          <w:rPr>
            <w:rFonts w:ascii="Arial" w:hAnsi="Arial" w:cs="Arial"/>
            <w:sz w:val="20"/>
            <w:szCs w:val="20"/>
            <w:u w:val="single"/>
          </w:rPr>
          <w:t>:</w:t>
        </w:r>
      </w:hyperlink>
      <w:r w:rsidR="00B461D6" w:rsidRPr="00EB4C49">
        <w:rPr>
          <w:rFonts w:ascii="Arial" w:hAnsi="Arial" w:cs="Arial"/>
          <w:sz w:val="20"/>
          <w:szCs w:val="20"/>
        </w:rPr>
        <w:t xml:space="preserve"> Donostia</w:t>
      </w:r>
    </w:p>
    <w:p w:rsidR="00163654" w:rsidRPr="00EB4C49" w:rsidRDefault="009726EB">
      <w:pPr>
        <w:numPr>
          <w:ilvl w:val="0"/>
          <w:numId w:val="14"/>
        </w:numPr>
        <w:spacing w:before="100" w:beforeAutospacing="1" w:after="100" w:afterAutospacing="1"/>
        <w:rPr>
          <w:rFonts w:ascii="Arial" w:hAnsi="Arial" w:cs="Arial"/>
          <w:sz w:val="20"/>
          <w:szCs w:val="20"/>
        </w:rPr>
      </w:pPr>
      <w:hyperlink r:id="rId10" w:history="1">
        <w:r w:rsidR="00B461D6" w:rsidRPr="00EB4C49">
          <w:rPr>
            <w:rFonts w:ascii="Arial" w:hAnsi="Arial" w:cs="Arial"/>
            <w:sz w:val="20"/>
            <w:szCs w:val="20"/>
            <w:u w:val="single"/>
          </w:rPr>
          <w:t>Urola</w:t>
        </w:r>
      </w:hyperlink>
      <w:r w:rsidR="00B461D6" w:rsidRPr="00EB4C49">
        <w:rPr>
          <w:rFonts w:ascii="Arial" w:hAnsi="Arial" w:cs="Arial"/>
          <w:sz w:val="20"/>
          <w:szCs w:val="20"/>
        </w:rPr>
        <w:t xml:space="preserve"> Kosta:</w:t>
      </w:r>
    </w:p>
    <w:p w:rsidR="00163654" w:rsidRPr="00EB4C49" w:rsidRDefault="00B461D6">
      <w:pPr>
        <w:numPr>
          <w:ilvl w:val="1"/>
          <w:numId w:val="15"/>
        </w:numPr>
        <w:spacing w:before="100" w:beforeAutospacing="1" w:after="100" w:afterAutospacing="1"/>
        <w:rPr>
          <w:rFonts w:ascii="Arial" w:hAnsi="Arial" w:cs="Arial"/>
          <w:sz w:val="20"/>
          <w:szCs w:val="20"/>
        </w:rPr>
      </w:pPr>
      <w:proofErr w:type="spellStart"/>
      <w:r w:rsidRPr="00EB4C49">
        <w:rPr>
          <w:rFonts w:ascii="Arial" w:hAnsi="Arial" w:cs="Arial"/>
          <w:sz w:val="20"/>
          <w:szCs w:val="20"/>
        </w:rPr>
        <w:t>Zarautzaldea</w:t>
      </w:r>
      <w:proofErr w:type="spellEnd"/>
      <w:r w:rsidRPr="00EB4C49">
        <w:rPr>
          <w:rFonts w:ascii="Arial" w:hAnsi="Arial" w:cs="Arial"/>
          <w:sz w:val="20"/>
          <w:szCs w:val="20"/>
        </w:rPr>
        <w:t>: Zarautz</w:t>
      </w:r>
    </w:p>
    <w:p w:rsidR="00163654" w:rsidRPr="00EB4C49" w:rsidRDefault="00B461D6">
      <w:pPr>
        <w:numPr>
          <w:ilvl w:val="1"/>
          <w:numId w:val="15"/>
        </w:numPr>
        <w:spacing w:before="100" w:beforeAutospacing="1" w:after="100" w:afterAutospacing="1"/>
        <w:rPr>
          <w:rFonts w:ascii="Arial" w:hAnsi="Arial" w:cs="Arial"/>
          <w:sz w:val="20"/>
          <w:szCs w:val="20"/>
        </w:rPr>
      </w:pPr>
      <w:r w:rsidRPr="00EB4C49">
        <w:rPr>
          <w:rFonts w:ascii="Arial" w:hAnsi="Arial" w:cs="Arial"/>
          <w:sz w:val="20"/>
          <w:szCs w:val="20"/>
        </w:rPr>
        <w:t>Iraurgi: Azpeitia</w:t>
      </w:r>
    </w:p>
    <w:p w:rsidR="00163654" w:rsidRPr="00EB4C49" w:rsidRDefault="009726EB">
      <w:pPr>
        <w:numPr>
          <w:ilvl w:val="0"/>
          <w:numId w:val="14"/>
        </w:numPr>
        <w:spacing w:before="100" w:beforeAutospacing="1" w:after="100" w:afterAutospacing="1"/>
        <w:rPr>
          <w:rFonts w:ascii="Arial" w:hAnsi="Arial" w:cs="Arial"/>
          <w:sz w:val="20"/>
          <w:szCs w:val="20"/>
        </w:rPr>
      </w:pPr>
      <w:hyperlink r:id="rId11" w:history="1">
        <w:r w:rsidR="00B461D6" w:rsidRPr="00EB4C49">
          <w:rPr>
            <w:rFonts w:ascii="Arial" w:hAnsi="Arial" w:cs="Arial"/>
            <w:sz w:val="20"/>
            <w:szCs w:val="20"/>
            <w:u w:val="single"/>
          </w:rPr>
          <w:t>Deba</w:t>
        </w:r>
      </w:hyperlink>
      <w:r w:rsidR="00B461D6" w:rsidRPr="00EB4C49">
        <w:rPr>
          <w:rFonts w:ascii="Arial" w:hAnsi="Arial" w:cs="Arial"/>
          <w:sz w:val="20"/>
          <w:szCs w:val="20"/>
        </w:rPr>
        <w:t xml:space="preserve"> Behea (Debabarrena)</w:t>
      </w:r>
    </w:p>
    <w:p w:rsidR="00163654" w:rsidRPr="00EB4C49" w:rsidRDefault="00B461D6">
      <w:pPr>
        <w:numPr>
          <w:ilvl w:val="1"/>
          <w:numId w:val="15"/>
        </w:numPr>
        <w:spacing w:before="100" w:beforeAutospacing="1" w:after="100" w:afterAutospacing="1"/>
        <w:rPr>
          <w:rFonts w:ascii="Arial" w:hAnsi="Arial" w:cs="Arial"/>
          <w:sz w:val="20"/>
          <w:szCs w:val="20"/>
        </w:rPr>
      </w:pPr>
      <w:proofErr w:type="spellStart"/>
      <w:r w:rsidRPr="00EB4C49">
        <w:rPr>
          <w:rFonts w:ascii="Arial" w:hAnsi="Arial" w:cs="Arial"/>
          <w:sz w:val="20"/>
          <w:szCs w:val="20"/>
        </w:rPr>
        <w:t>Debaldea</w:t>
      </w:r>
      <w:proofErr w:type="spellEnd"/>
      <w:r w:rsidRPr="00EB4C49">
        <w:rPr>
          <w:rFonts w:ascii="Arial" w:hAnsi="Arial" w:cs="Arial"/>
          <w:sz w:val="20"/>
          <w:szCs w:val="20"/>
        </w:rPr>
        <w:t>: Mutriku</w:t>
      </w:r>
    </w:p>
    <w:p w:rsidR="00163654" w:rsidRPr="00EB4C49" w:rsidRDefault="00B461D6">
      <w:pPr>
        <w:numPr>
          <w:ilvl w:val="1"/>
          <w:numId w:val="15"/>
        </w:numPr>
        <w:spacing w:before="100" w:beforeAutospacing="1" w:after="100" w:afterAutospacing="1"/>
        <w:rPr>
          <w:rFonts w:ascii="Arial" w:hAnsi="Arial" w:cs="Arial"/>
          <w:sz w:val="20"/>
          <w:szCs w:val="20"/>
        </w:rPr>
      </w:pPr>
      <w:r w:rsidRPr="00EB4C49">
        <w:rPr>
          <w:rFonts w:ascii="Arial" w:hAnsi="Arial" w:cs="Arial"/>
          <w:sz w:val="20"/>
          <w:szCs w:val="20"/>
        </w:rPr>
        <w:t>Elgoibar: Elgoibar</w:t>
      </w:r>
    </w:p>
    <w:p w:rsidR="00163654" w:rsidRPr="00EB4C49" w:rsidRDefault="00B461D6">
      <w:pPr>
        <w:numPr>
          <w:ilvl w:val="1"/>
          <w:numId w:val="15"/>
        </w:numPr>
        <w:spacing w:before="100" w:beforeAutospacing="1" w:after="100" w:afterAutospacing="1"/>
        <w:rPr>
          <w:rFonts w:ascii="Arial" w:hAnsi="Arial" w:cs="Arial"/>
          <w:sz w:val="20"/>
          <w:szCs w:val="20"/>
        </w:rPr>
      </w:pPr>
      <w:r w:rsidRPr="00EB4C49">
        <w:rPr>
          <w:rFonts w:ascii="Arial" w:hAnsi="Arial" w:cs="Arial"/>
          <w:sz w:val="20"/>
          <w:szCs w:val="20"/>
        </w:rPr>
        <w:t>Eibar Ego: Eibar</w:t>
      </w:r>
    </w:p>
    <w:p w:rsidR="00163654" w:rsidRPr="00EB4C49" w:rsidRDefault="009726EB">
      <w:pPr>
        <w:numPr>
          <w:ilvl w:val="0"/>
          <w:numId w:val="14"/>
        </w:numPr>
        <w:spacing w:before="100" w:beforeAutospacing="1" w:after="100" w:afterAutospacing="1"/>
        <w:rPr>
          <w:rFonts w:ascii="Arial" w:hAnsi="Arial" w:cs="Arial"/>
          <w:sz w:val="20"/>
          <w:szCs w:val="20"/>
        </w:rPr>
      </w:pPr>
      <w:hyperlink r:id="rId12" w:history="1">
        <w:r w:rsidR="00B461D6" w:rsidRPr="00EB4C49">
          <w:rPr>
            <w:rFonts w:ascii="Arial" w:hAnsi="Arial" w:cs="Arial"/>
            <w:sz w:val="20"/>
            <w:szCs w:val="20"/>
            <w:u w:val="single"/>
          </w:rPr>
          <w:t>Deba</w:t>
        </w:r>
      </w:hyperlink>
      <w:r w:rsidR="00B461D6" w:rsidRPr="00EB4C49">
        <w:rPr>
          <w:rFonts w:ascii="Arial" w:hAnsi="Arial" w:cs="Arial"/>
          <w:sz w:val="20"/>
          <w:szCs w:val="20"/>
        </w:rPr>
        <w:t xml:space="preserve"> Garaia (Debagoiena)</w:t>
      </w:r>
    </w:p>
    <w:p w:rsidR="00163654" w:rsidRPr="00EB4C49" w:rsidRDefault="00B461D6">
      <w:pPr>
        <w:numPr>
          <w:ilvl w:val="1"/>
          <w:numId w:val="15"/>
        </w:numPr>
        <w:spacing w:before="100" w:beforeAutospacing="1" w:after="100" w:afterAutospacing="1"/>
        <w:rPr>
          <w:rFonts w:ascii="Arial" w:hAnsi="Arial" w:cs="Arial"/>
          <w:sz w:val="20"/>
          <w:szCs w:val="20"/>
        </w:rPr>
      </w:pPr>
      <w:proofErr w:type="spellStart"/>
      <w:r w:rsidRPr="00EB4C49">
        <w:rPr>
          <w:rFonts w:ascii="Arial" w:hAnsi="Arial" w:cs="Arial"/>
          <w:sz w:val="20"/>
          <w:szCs w:val="20"/>
        </w:rPr>
        <w:t>Bergaraldea</w:t>
      </w:r>
      <w:proofErr w:type="spellEnd"/>
      <w:r w:rsidRPr="00EB4C49">
        <w:rPr>
          <w:rFonts w:ascii="Arial" w:hAnsi="Arial" w:cs="Arial"/>
          <w:sz w:val="20"/>
          <w:szCs w:val="20"/>
        </w:rPr>
        <w:t>: Bergara</w:t>
      </w:r>
    </w:p>
    <w:p w:rsidR="00163654" w:rsidRPr="00EB4C49" w:rsidRDefault="00B461D6">
      <w:pPr>
        <w:numPr>
          <w:ilvl w:val="1"/>
          <w:numId w:val="15"/>
        </w:numPr>
        <w:spacing w:before="100" w:beforeAutospacing="1" w:after="100" w:afterAutospacing="1"/>
        <w:rPr>
          <w:rFonts w:ascii="Arial" w:hAnsi="Arial" w:cs="Arial"/>
          <w:sz w:val="20"/>
          <w:szCs w:val="20"/>
        </w:rPr>
      </w:pPr>
      <w:r w:rsidRPr="00EB4C49">
        <w:rPr>
          <w:rFonts w:ascii="Arial" w:hAnsi="Arial" w:cs="Arial"/>
          <w:sz w:val="20"/>
          <w:szCs w:val="20"/>
        </w:rPr>
        <w:t>Leintz: Arrasate</w:t>
      </w:r>
    </w:p>
    <w:p w:rsidR="00163654" w:rsidRPr="00EB4C49" w:rsidRDefault="00B461D6">
      <w:pPr>
        <w:numPr>
          <w:ilvl w:val="1"/>
          <w:numId w:val="15"/>
        </w:numPr>
        <w:spacing w:before="100" w:beforeAutospacing="1" w:after="100" w:afterAutospacing="1"/>
        <w:rPr>
          <w:rFonts w:ascii="Arial" w:hAnsi="Arial" w:cs="Arial"/>
          <w:sz w:val="20"/>
          <w:szCs w:val="20"/>
        </w:rPr>
      </w:pPr>
      <w:r w:rsidRPr="00EB4C49">
        <w:rPr>
          <w:rFonts w:ascii="Arial" w:hAnsi="Arial" w:cs="Arial"/>
          <w:sz w:val="20"/>
          <w:szCs w:val="20"/>
        </w:rPr>
        <w:t>Oñati: Oñati</w:t>
      </w:r>
    </w:p>
    <w:p w:rsidR="00163654" w:rsidRPr="00EB4C49" w:rsidRDefault="009726EB">
      <w:pPr>
        <w:numPr>
          <w:ilvl w:val="0"/>
          <w:numId w:val="14"/>
        </w:numPr>
        <w:spacing w:before="100" w:beforeAutospacing="1" w:after="100" w:afterAutospacing="1"/>
        <w:rPr>
          <w:rFonts w:ascii="Arial" w:hAnsi="Arial" w:cs="Arial"/>
          <w:sz w:val="20"/>
          <w:szCs w:val="20"/>
        </w:rPr>
      </w:pPr>
      <w:hyperlink r:id="rId13" w:history="1">
        <w:r w:rsidR="00B461D6" w:rsidRPr="00EB4C49">
          <w:rPr>
            <w:rFonts w:ascii="Arial" w:hAnsi="Arial" w:cs="Arial"/>
            <w:sz w:val="20"/>
            <w:szCs w:val="20"/>
            <w:u w:val="single"/>
          </w:rPr>
          <w:t>Goierri</w:t>
        </w:r>
      </w:hyperlink>
    </w:p>
    <w:p w:rsidR="00163654" w:rsidRPr="00EB4C49" w:rsidRDefault="00B461D6">
      <w:pPr>
        <w:numPr>
          <w:ilvl w:val="1"/>
          <w:numId w:val="15"/>
        </w:numPr>
        <w:spacing w:before="100" w:beforeAutospacing="1" w:after="100" w:afterAutospacing="1"/>
        <w:rPr>
          <w:rFonts w:ascii="Arial" w:hAnsi="Arial" w:cs="Arial"/>
          <w:sz w:val="20"/>
          <w:szCs w:val="20"/>
        </w:rPr>
      </w:pPr>
      <w:r w:rsidRPr="00EB4C49">
        <w:rPr>
          <w:rFonts w:ascii="Arial" w:hAnsi="Arial" w:cs="Arial"/>
          <w:sz w:val="20"/>
          <w:szCs w:val="20"/>
        </w:rPr>
        <w:t>Urola Garaia (Urola Garaia): Zumarraga</w:t>
      </w:r>
    </w:p>
    <w:p w:rsidR="00163654" w:rsidRPr="00EB4C49" w:rsidRDefault="009726EB">
      <w:pPr>
        <w:numPr>
          <w:ilvl w:val="0"/>
          <w:numId w:val="14"/>
        </w:numPr>
        <w:spacing w:before="100" w:beforeAutospacing="1" w:after="240"/>
        <w:rPr>
          <w:rFonts w:ascii="Arial" w:hAnsi="Arial" w:cs="Arial"/>
          <w:sz w:val="20"/>
          <w:szCs w:val="20"/>
          <w:u w:val="single"/>
        </w:rPr>
      </w:pPr>
      <w:hyperlink r:id="rId14" w:history="1">
        <w:r w:rsidR="00B461D6" w:rsidRPr="00EB4C49">
          <w:rPr>
            <w:rFonts w:ascii="Arial" w:hAnsi="Arial" w:cs="Arial"/>
            <w:sz w:val="20"/>
            <w:szCs w:val="20"/>
            <w:u w:val="single"/>
          </w:rPr>
          <w:t>Tolosaldea:</w:t>
        </w:r>
      </w:hyperlink>
      <w:r w:rsidR="00B461D6" w:rsidRPr="00EB4C49">
        <w:rPr>
          <w:rFonts w:ascii="Arial" w:hAnsi="Arial" w:cs="Arial"/>
          <w:sz w:val="20"/>
          <w:szCs w:val="20"/>
        </w:rPr>
        <w:t xml:space="preserve"> Tolosa</w:t>
      </w:r>
    </w:p>
    <w:p w:rsidR="00163654" w:rsidRPr="00EB4C49" w:rsidRDefault="00B461D6">
      <w:pPr>
        <w:numPr>
          <w:ilvl w:val="0"/>
          <w:numId w:val="14"/>
        </w:numPr>
        <w:spacing w:before="100" w:beforeAutospacing="1" w:after="240"/>
        <w:rPr>
          <w:rFonts w:ascii="Arial" w:hAnsi="Arial" w:cs="Arial"/>
          <w:sz w:val="20"/>
          <w:szCs w:val="20"/>
          <w:u w:val="single"/>
        </w:rPr>
      </w:pPr>
      <w:proofErr w:type="spellStart"/>
      <w:r w:rsidRPr="00EB4C49">
        <w:rPr>
          <w:rFonts w:ascii="Arial" w:hAnsi="Arial" w:cs="Arial"/>
          <w:sz w:val="20"/>
          <w:szCs w:val="20"/>
          <w:u w:val="single"/>
        </w:rPr>
        <w:t>Oarsoaldea</w:t>
      </w:r>
      <w:proofErr w:type="spellEnd"/>
      <w:r w:rsidRPr="00EB4C49">
        <w:rPr>
          <w:rFonts w:ascii="Arial" w:hAnsi="Arial" w:cs="Arial"/>
          <w:sz w:val="20"/>
          <w:szCs w:val="20"/>
          <w:u w:val="single"/>
        </w:rPr>
        <w:t>: Errenteria</w:t>
      </w:r>
    </w:p>
    <w:p w:rsidR="00163654" w:rsidRPr="00EB4C49" w:rsidRDefault="00163654">
      <w:pPr>
        <w:rPr>
          <w:rFonts w:ascii="Arial" w:hAnsi="Arial" w:cs="Arial"/>
          <w:sz w:val="20"/>
          <w:szCs w:val="20"/>
        </w:rPr>
      </w:pPr>
    </w:p>
    <w:p w:rsidR="00163654" w:rsidRPr="00EB4C49" w:rsidRDefault="00163654">
      <w:pPr>
        <w:rPr>
          <w:rFonts w:ascii="Arial" w:hAnsi="Arial" w:cs="Arial"/>
          <w:sz w:val="20"/>
          <w:szCs w:val="20"/>
        </w:rPr>
      </w:pPr>
    </w:p>
    <w:p w:rsidR="00163654" w:rsidRPr="00EB4C49" w:rsidRDefault="00163654">
      <w:pPr>
        <w:rPr>
          <w:rFonts w:ascii="Arial" w:hAnsi="Arial" w:cs="Arial"/>
          <w:sz w:val="20"/>
          <w:szCs w:val="20"/>
        </w:rPr>
      </w:pPr>
    </w:p>
    <w:p w:rsidR="00163654" w:rsidRDefault="00163654">
      <w:pPr>
        <w:rPr>
          <w:rFonts w:ascii="Arial" w:hAnsi="Arial" w:cs="Arial"/>
          <w:sz w:val="20"/>
          <w:szCs w:val="20"/>
        </w:rPr>
      </w:pPr>
    </w:p>
    <w:p w:rsidR="00FE40DE" w:rsidRPr="00EB4C49" w:rsidRDefault="00FE40DE">
      <w:pPr>
        <w:rPr>
          <w:rFonts w:ascii="Arial" w:hAnsi="Arial" w:cs="Arial"/>
          <w:sz w:val="20"/>
          <w:szCs w:val="20"/>
        </w:rPr>
        <w:sectPr w:rsidR="00FE40DE" w:rsidRPr="00EB4C49" w:rsidSect="002643F6">
          <w:pgSz w:w="11906" w:h="16838"/>
          <w:pgMar w:top="1417" w:right="1701" w:bottom="1417" w:left="1701" w:header="708" w:footer="708" w:gutter="0"/>
          <w:cols w:space="708"/>
          <w:docGrid w:linePitch="360"/>
        </w:sectPr>
      </w:pPr>
    </w:p>
    <w:tbl>
      <w:tblPr>
        <w:tblpPr w:leftFromText="180" w:rightFromText="180" w:horzAnchor="margin" w:tblpY="471"/>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418"/>
        <w:gridCol w:w="1701"/>
        <w:gridCol w:w="3118"/>
        <w:gridCol w:w="1418"/>
        <w:gridCol w:w="1276"/>
      </w:tblGrid>
      <w:tr w:rsidR="00163654" w:rsidRPr="00FE40DE" w:rsidTr="00FE40DE">
        <w:trPr>
          <w:gridAfter w:val="5"/>
          <w:wAfter w:w="8931" w:type="dxa"/>
          <w:cantSplit/>
          <w:trHeight w:val="461"/>
        </w:trPr>
        <w:tc>
          <w:tcPr>
            <w:tcW w:w="5740" w:type="dxa"/>
            <w:tcBorders>
              <w:top w:val="single" w:sz="4" w:space="0" w:color="808080"/>
            </w:tcBorders>
            <w:shd w:val="clear" w:color="auto" w:fill="FFFFCC"/>
            <w:vAlign w:val="center"/>
          </w:tcPr>
          <w:p w:rsidR="00163654" w:rsidRPr="00FE40DE" w:rsidRDefault="00B461D6" w:rsidP="00FE40DE">
            <w:pPr>
              <w:ind w:left="113" w:right="113"/>
              <w:rPr>
                <w:rFonts w:ascii="Arial" w:hAnsi="Arial" w:cs="Arial"/>
                <w:b/>
                <w:noProof/>
                <w:sz w:val="16"/>
                <w:szCs w:val="16"/>
              </w:rPr>
            </w:pPr>
            <w:r w:rsidRPr="00FE40DE">
              <w:rPr>
                <w:rFonts w:ascii="Arial" w:hAnsi="Arial" w:cs="Arial"/>
                <w:b/>
                <w:sz w:val="16"/>
                <w:szCs w:val="16"/>
              </w:rPr>
              <w:lastRenderedPageBreak/>
              <w:t>Ituneko atala</w:t>
            </w:r>
          </w:p>
          <w:p w:rsidR="00163654" w:rsidRPr="00FE40DE" w:rsidRDefault="00B461D6" w:rsidP="00FE40DE">
            <w:pPr>
              <w:ind w:left="113" w:right="113"/>
              <w:rPr>
                <w:rFonts w:ascii="Arial" w:hAnsi="Arial" w:cs="Arial"/>
                <w:b/>
                <w:noProof/>
                <w:sz w:val="16"/>
                <w:szCs w:val="16"/>
              </w:rPr>
            </w:pPr>
            <w:r w:rsidRPr="00FE40DE">
              <w:rPr>
                <w:rFonts w:ascii="Arial" w:hAnsi="Arial" w:cs="Arial"/>
                <w:b/>
                <w:sz w:val="16"/>
                <w:szCs w:val="16"/>
              </w:rPr>
              <w:t>Ituntzea</w:t>
            </w:r>
          </w:p>
        </w:tc>
      </w:tr>
      <w:tr w:rsidR="00163654" w:rsidRPr="00EB4C49" w:rsidTr="00FE40DE">
        <w:trPr>
          <w:cantSplit/>
          <w:trHeight w:val="566"/>
        </w:trPr>
        <w:tc>
          <w:tcPr>
            <w:tcW w:w="5740" w:type="dxa"/>
            <w:tcBorders>
              <w:top w:val="single" w:sz="4" w:space="0" w:color="808080"/>
            </w:tcBorders>
            <w:shd w:val="clear" w:color="auto" w:fill="FFFFCC"/>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Dokumentu mota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Dokumentu mota</w:t>
            </w:r>
          </w:p>
        </w:tc>
        <w:tc>
          <w:tcPr>
            <w:tcW w:w="1418" w:type="dxa"/>
            <w:tcBorders>
              <w:top w:val="single" w:sz="4" w:space="0" w:color="808080"/>
            </w:tcBorders>
            <w:shd w:val="clear" w:color="auto" w:fill="FFFFCC"/>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Esparrua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Eremua</w:t>
            </w:r>
          </w:p>
        </w:tc>
        <w:tc>
          <w:tcPr>
            <w:tcW w:w="1701" w:type="dxa"/>
            <w:tcBorders>
              <w:top w:val="single" w:sz="4" w:space="0" w:color="808080"/>
            </w:tcBorders>
            <w:shd w:val="clear" w:color="auto" w:fill="FFFFCC"/>
            <w:vAlign w:val="center"/>
          </w:tcPr>
          <w:p w:rsidR="00163654" w:rsidRPr="00FE40DE" w:rsidRDefault="00B461D6" w:rsidP="00FE40DE">
            <w:pPr>
              <w:ind w:left="113" w:right="113"/>
              <w:jc w:val="center"/>
              <w:rPr>
                <w:rFonts w:ascii="Arial" w:hAnsi="Arial" w:cs="Arial"/>
                <w:noProof/>
                <w:sz w:val="16"/>
                <w:szCs w:val="16"/>
              </w:rPr>
            </w:pPr>
            <w:proofErr w:type="spellStart"/>
            <w:r w:rsidRPr="00FE40DE">
              <w:rPr>
                <w:rFonts w:ascii="Arial" w:hAnsi="Arial" w:cs="Arial"/>
                <w:sz w:val="16"/>
                <w:szCs w:val="16"/>
              </w:rPr>
              <w:t>Aldizkakotak</w:t>
            </w:r>
            <w:proofErr w:type="spellEnd"/>
            <w:r w:rsidRPr="00FE40DE">
              <w:rPr>
                <w:rFonts w:ascii="Arial" w:hAnsi="Arial" w:cs="Arial"/>
                <w:sz w:val="16"/>
                <w:szCs w:val="16"/>
              </w:rPr>
              <w:t>./Maiztasuna</w:t>
            </w:r>
          </w:p>
        </w:tc>
        <w:tc>
          <w:tcPr>
            <w:tcW w:w="3118" w:type="dxa"/>
            <w:tcBorders>
              <w:top w:val="single" w:sz="4" w:space="0" w:color="808080"/>
            </w:tcBorders>
            <w:shd w:val="clear" w:color="auto" w:fill="FFFFCC"/>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Eredua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Modeloa</w:t>
            </w:r>
          </w:p>
        </w:tc>
        <w:tc>
          <w:tcPr>
            <w:tcW w:w="1418" w:type="dxa"/>
            <w:tcBorders>
              <w:top w:val="single" w:sz="4" w:space="0" w:color="808080"/>
            </w:tcBorders>
            <w:shd w:val="clear" w:color="auto" w:fill="FFFFCC"/>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Epemuga*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Azken eguna</w:t>
            </w:r>
          </w:p>
        </w:tc>
        <w:tc>
          <w:tcPr>
            <w:tcW w:w="1276" w:type="dxa"/>
            <w:tcBorders>
              <w:top w:val="single" w:sz="4" w:space="0" w:color="808080"/>
            </w:tcBorders>
            <w:shd w:val="clear" w:color="auto" w:fill="FFFFCC"/>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Euskarria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Euskarria</w:t>
            </w:r>
          </w:p>
        </w:tc>
      </w:tr>
      <w:tr w:rsidR="00163654" w:rsidRPr="00EB4C49" w:rsidTr="00FE40DE">
        <w:trPr>
          <w:cantSplit/>
          <w:trHeight w:val="533"/>
        </w:trPr>
        <w:tc>
          <w:tcPr>
            <w:tcW w:w="5740" w:type="dxa"/>
            <w:vAlign w:val="center"/>
          </w:tcPr>
          <w:p w:rsidR="00163654" w:rsidRPr="00FE40DE" w:rsidRDefault="00B461D6" w:rsidP="00FE40DE">
            <w:pPr>
              <w:ind w:right="113"/>
              <w:jc w:val="both"/>
              <w:rPr>
                <w:rFonts w:ascii="Arial" w:hAnsi="Arial" w:cs="Arial"/>
                <w:noProof/>
                <w:sz w:val="16"/>
                <w:szCs w:val="16"/>
              </w:rPr>
            </w:pPr>
            <w:r w:rsidRPr="00FE40DE">
              <w:rPr>
                <w:rFonts w:ascii="Arial" w:hAnsi="Arial" w:cs="Arial"/>
                <w:sz w:val="16"/>
                <w:szCs w:val="16"/>
              </w:rPr>
              <w:t>Langileen datuen urteko fitxa</w:t>
            </w:r>
          </w:p>
          <w:p w:rsidR="00163654" w:rsidRPr="00FE40DE" w:rsidRDefault="00B461D6" w:rsidP="00FE40DE">
            <w:pPr>
              <w:ind w:right="113"/>
              <w:jc w:val="both"/>
              <w:rPr>
                <w:rFonts w:ascii="Arial" w:hAnsi="Arial" w:cs="Arial"/>
                <w:noProof/>
                <w:sz w:val="16"/>
                <w:szCs w:val="16"/>
              </w:rPr>
            </w:pPr>
            <w:r w:rsidRPr="00FE40DE">
              <w:rPr>
                <w:rFonts w:ascii="Arial" w:hAnsi="Arial" w:cs="Arial"/>
                <w:i/>
                <w:sz w:val="16"/>
                <w:szCs w:val="16"/>
              </w:rPr>
              <w:t>Langileen urteko plantilla</w:t>
            </w:r>
          </w:p>
        </w:tc>
        <w:tc>
          <w:tcPr>
            <w:tcW w:w="1418"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Zerbitzua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i/>
                <w:sz w:val="16"/>
                <w:szCs w:val="16"/>
              </w:rPr>
              <w:t>Zerbitzua</w:t>
            </w:r>
          </w:p>
        </w:tc>
        <w:tc>
          <w:tcPr>
            <w:tcW w:w="1701"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Urtero</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i/>
                <w:sz w:val="16"/>
                <w:szCs w:val="16"/>
              </w:rPr>
              <w:t>Urtean behin</w:t>
            </w:r>
          </w:p>
        </w:tc>
        <w:tc>
          <w:tcPr>
            <w:tcW w:w="3118"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Dena jasotzen duen eranskina</w:t>
            </w:r>
          </w:p>
          <w:p w:rsidR="00163654" w:rsidRPr="00FE40DE" w:rsidRDefault="00B461D6" w:rsidP="00FE40DE">
            <w:pPr>
              <w:ind w:left="113" w:right="113"/>
              <w:jc w:val="center"/>
              <w:rPr>
                <w:rFonts w:ascii="Arial" w:hAnsi="Arial" w:cs="Arial"/>
                <w:i/>
                <w:noProof/>
                <w:sz w:val="16"/>
                <w:szCs w:val="16"/>
              </w:rPr>
            </w:pPr>
            <w:r w:rsidRPr="00FE40DE">
              <w:rPr>
                <w:rFonts w:ascii="Arial" w:hAnsi="Arial" w:cs="Arial"/>
                <w:i/>
                <w:sz w:val="16"/>
                <w:szCs w:val="16"/>
              </w:rPr>
              <w:t>Eranskin honetan jasotakoa</w:t>
            </w:r>
          </w:p>
        </w:tc>
        <w:tc>
          <w:tcPr>
            <w:tcW w:w="1418" w:type="dxa"/>
            <w:vAlign w:val="center"/>
          </w:tcPr>
          <w:p w:rsidR="00163654" w:rsidRPr="00FE40DE" w:rsidRDefault="00B461D6" w:rsidP="00FE40DE">
            <w:pPr>
              <w:ind w:right="113"/>
              <w:jc w:val="center"/>
              <w:rPr>
                <w:rFonts w:ascii="Arial" w:hAnsi="Arial" w:cs="Arial"/>
                <w:noProof/>
                <w:sz w:val="16"/>
                <w:szCs w:val="16"/>
              </w:rPr>
            </w:pPr>
            <w:r w:rsidRPr="00FE40DE">
              <w:rPr>
                <w:rFonts w:ascii="Arial" w:hAnsi="Arial" w:cs="Arial"/>
                <w:sz w:val="16"/>
                <w:szCs w:val="16"/>
              </w:rPr>
              <w:t>Martxoak 31</w:t>
            </w:r>
          </w:p>
          <w:p w:rsidR="00163654" w:rsidRPr="00FE40DE" w:rsidRDefault="00B461D6" w:rsidP="00FE40DE">
            <w:pPr>
              <w:ind w:right="113"/>
              <w:jc w:val="center"/>
              <w:rPr>
                <w:rFonts w:ascii="Arial" w:hAnsi="Arial" w:cs="Arial"/>
                <w:noProof/>
                <w:sz w:val="16"/>
                <w:szCs w:val="16"/>
              </w:rPr>
            </w:pPr>
            <w:r w:rsidRPr="00FE40DE">
              <w:rPr>
                <w:rFonts w:ascii="Arial" w:hAnsi="Arial" w:cs="Arial"/>
                <w:i/>
                <w:sz w:val="16"/>
                <w:szCs w:val="16"/>
              </w:rPr>
              <w:t>Martxoaren 31</w:t>
            </w:r>
          </w:p>
        </w:tc>
        <w:tc>
          <w:tcPr>
            <w:tcW w:w="1276" w:type="dxa"/>
            <w:vAlign w:val="center"/>
          </w:tcPr>
          <w:p w:rsidR="00163654" w:rsidRPr="00FE40DE" w:rsidRDefault="00B461D6" w:rsidP="00FE40DE">
            <w:pPr>
              <w:jc w:val="center"/>
              <w:rPr>
                <w:rFonts w:ascii="Arial" w:hAnsi="Arial" w:cs="Arial"/>
                <w:sz w:val="16"/>
                <w:szCs w:val="16"/>
              </w:rPr>
            </w:pPr>
            <w:proofErr w:type="spellStart"/>
            <w:r w:rsidRPr="00FE40DE">
              <w:rPr>
                <w:rFonts w:ascii="Arial" w:hAnsi="Arial" w:cs="Arial"/>
                <w:sz w:val="16"/>
                <w:szCs w:val="16"/>
              </w:rPr>
              <w:t>Dokuteka</w:t>
            </w:r>
            <w:proofErr w:type="spellEnd"/>
            <w:r w:rsidRPr="00FE40DE">
              <w:rPr>
                <w:rFonts w:ascii="Arial" w:hAnsi="Arial" w:cs="Arial"/>
                <w:sz w:val="16"/>
                <w:szCs w:val="16"/>
              </w:rPr>
              <w:t xml:space="preserve"> </w:t>
            </w:r>
            <w:proofErr w:type="spellStart"/>
            <w:r w:rsidRPr="00FE40DE">
              <w:rPr>
                <w:rFonts w:ascii="Arial" w:hAnsi="Arial" w:cs="Arial"/>
                <w:sz w:val="16"/>
                <w:szCs w:val="16"/>
              </w:rPr>
              <w:t>Gizanet</w:t>
            </w:r>
            <w:proofErr w:type="spellEnd"/>
          </w:p>
        </w:tc>
      </w:tr>
      <w:tr w:rsidR="00163654" w:rsidRPr="00EB4C49" w:rsidTr="00FE40DE">
        <w:trPr>
          <w:cantSplit/>
          <w:trHeight w:val="554"/>
        </w:trPr>
        <w:tc>
          <w:tcPr>
            <w:tcW w:w="5740" w:type="dxa"/>
            <w:vAlign w:val="center"/>
          </w:tcPr>
          <w:p w:rsidR="00163654" w:rsidRPr="00FE40DE" w:rsidRDefault="00B461D6" w:rsidP="00FE40DE">
            <w:pPr>
              <w:ind w:right="113"/>
              <w:jc w:val="both"/>
              <w:rPr>
                <w:rFonts w:ascii="Arial" w:hAnsi="Arial" w:cs="Arial"/>
                <w:noProof/>
                <w:sz w:val="16"/>
                <w:szCs w:val="16"/>
              </w:rPr>
            </w:pPr>
            <w:r w:rsidRPr="00FE40DE">
              <w:rPr>
                <w:rFonts w:ascii="Arial" w:hAnsi="Arial" w:cs="Arial"/>
                <w:sz w:val="16"/>
                <w:szCs w:val="16"/>
              </w:rPr>
              <w:t>Gastuen kontu analitikoa</w:t>
            </w:r>
          </w:p>
          <w:p w:rsidR="00163654" w:rsidRPr="00FE40DE" w:rsidRDefault="00B461D6" w:rsidP="00FE40DE">
            <w:pPr>
              <w:ind w:right="113"/>
              <w:jc w:val="both"/>
              <w:rPr>
                <w:rFonts w:ascii="Arial" w:hAnsi="Arial" w:cs="Arial"/>
                <w:noProof/>
                <w:sz w:val="16"/>
                <w:szCs w:val="16"/>
              </w:rPr>
            </w:pPr>
            <w:r w:rsidRPr="00FE40DE">
              <w:rPr>
                <w:rFonts w:ascii="Arial" w:hAnsi="Arial" w:cs="Arial"/>
                <w:i/>
                <w:sz w:val="16"/>
                <w:szCs w:val="16"/>
              </w:rPr>
              <w:t>Gastuen kontu analitikoa</w:t>
            </w:r>
          </w:p>
        </w:tc>
        <w:tc>
          <w:tcPr>
            <w:tcW w:w="1418"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Zerbitzua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i/>
                <w:sz w:val="16"/>
                <w:szCs w:val="16"/>
              </w:rPr>
              <w:t>Zerbitzua</w:t>
            </w:r>
          </w:p>
        </w:tc>
        <w:tc>
          <w:tcPr>
            <w:tcW w:w="1701"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Urtero</w:t>
            </w:r>
          </w:p>
          <w:p w:rsidR="00163654" w:rsidRPr="00FE40DE" w:rsidRDefault="00B461D6" w:rsidP="00FE40DE">
            <w:pPr>
              <w:ind w:left="113" w:right="113"/>
              <w:jc w:val="center"/>
              <w:rPr>
                <w:rFonts w:ascii="Arial" w:hAnsi="Arial" w:cs="Arial"/>
                <w:sz w:val="16"/>
                <w:szCs w:val="16"/>
              </w:rPr>
            </w:pPr>
            <w:r w:rsidRPr="00FE40DE">
              <w:rPr>
                <w:rFonts w:ascii="Arial" w:hAnsi="Arial" w:cs="Arial"/>
                <w:i/>
                <w:sz w:val="16"/>
                <w:szCs w:val="16"/>
              </w:rPr>
              <w:t>Urtean behin</w:t>
            </w:r>
          </w:p>
        </w:tc>
        <w:tc>
          <w:tcPr>
            <w:tcW w:w="3118" w:type="dxa"/>
            <w:vAlign w:val="center"/>
          </w:tcPr>
          <w:p w:rsidR="00163654" w:rsidRPr="00FE40DE" w:rsidRDefault="00B461D6" w:rsidP="00FE40DE">
            <w:pPr>
              <w:ind w:left="113" w:right="113"/>
              <w:jc w:val="center"/>
              <w:rPr>
                <w:rFonts w:ascii="Arial" w:hAnsi="Arial" w:cs="Arial"/>
                <w:b/>
                <w:i/>
                <w:sz w:val="16"/>
                <w:szCs w:val="16"/>
              </w:rPr>
            </w:pPr>
            <w:r w:rsidRPr="00FE40DE">
              <w:rPr>
                <w:rFonts w:ascii="Arial" w:hAnsi="Arial" w:cs="Arial"/>
                <w:sz w:val="16"/>
                <w:szCs w:val="16"/>
              </w:rPr>
              <w:t>Eranskina hemen jasotzen dena Eranskin honetan jasotzen dena</w:t>
            </w:r>
          </w:p>
        </w:tc>
        <w:tc>
          <w:tcPr>
            <w:tcW w:w="1418" w:type="dxa"/>
            <w:vAlign w:val="center"/>
          </w:tcPr>
          <w:p w:rsidR="00163654" w:rsidRPr="00FE40DE" w:rsidRDefault="00B461D6" w:rsidP="00FE40DE">
            <w:pPr>
              <w:ind w:right="113"/>
              <w:jc w:val="center"/>
              <w:rPr>
                <w:rFonts w:ascii="Arial" w:hAnsi="Arial" w:cs="Arial"/>
                <w:noProof/>
                <w:sz w:val="16"/>
                <w:szCs w:val="16"/>
              </w:rPr>
            </w:pPr>
            <w:r w:rsidRPr="00FE40DE">
              <w:rPr>
                <w:rFonts w:ascii="Arial" w:hAnsi="Arial" w:cs="Arial"/>
                <w:sz w:val="16"/>
                <w:szCs w:val="16"/>
              </w:rPr>
              <w:t>Martxoak 31</w:t>
            </w:r>
          </w:p>
          <w:p w:rsidR="00163654" w:rsidRPr="00FE40DE" w:rsidRDefault="00B461D6" w:rsidP="00FE40DE">
            <w:pPr>
              <w:ind w:right="113"/>
              <w:jc w:val="center"/>
              <w:rPr>
                <w:rFonts w:ascii="Arial" w:hAnsi="Arial" w:cs="Arial"/>
                <w:noProof/>
                <w:sz w:val="16"/>
                <w:szCs w:val="16"/>
              </w:rPr>
            </w:pPr>
            <w:r w:rsidRPr="00FE40DE">
              <w:rPr>
                <w:rFonts w:ascii="Arial" w:hAnsi="Arial" w:cs="Arial"/>
                <w:i/>
                <w:sz w:val="16"/>
                <w:szCs w:val="16"/>
              </w:rPr>
              <w:t>Martxoaren 31</w:t>
            </w:r>
          </w:p>
        </w:tc>
        <w:tc>
          <w:tcPr>
            <w:tcW w:w="1276" w:type="dxa"/>
            <w:vAlign w:val="center"/>
          </w:tcPr>
          <w:p w:rsidR="00163654" w:rsidRPr="00FE40DE" w:rsidRDefault="00B461D6" w:rsidP="00FE40DE">
            <w:pPr>
              <w:jc w:val="center"/>
              <w:rPr>
                <w:rFonts w:ascii="Arial" w:hAnsi="Arial" w:cs="Arial"/>
                <w:sz w:val="16"/>
                <w:szCs w:val="16"/>
              </w:rPr>
            </w:pPr>
            <w:proofErr w:type="spellStart"/>
            <w:r w:rsidRPr="00FE40DE">
              <w:rPr>
                <w:rFonts w:ascii="Arial" w:hAnsi="Arial" w:cs="Arial"/>
                <w:sz w:val="16"/>
                <w:szCs w:val="16"/>
              </w:rPr>
              <w:t>Dokuteka</w:t>
            </w:r>
            <w:proofErr w:type="spellEnd"/>
            <w:r w:rsidRPr="00FE40DE">
              <w:rPr>
                <w:rFonts w:ascii="Arial" w:hAnsi="Arial" w:cs="Arial"/>
                <w:sz w:val="16"/>
                <w:szCs w:val="16"/>
              </w:rPr>
              <w:t xml:space="preserve"> </w:t>
            </w:r>
            <w:proofErr w:type="spellStart"/>
            <w:r w:rsidRPr="00FE40DE">
              <w:rPr>
                <w:rFonts w:ascii="Arial" w:hAnsi="Arial" w:cs="Arial"/>
                <w:sz w:val="16"/>
                <w:szCs w:val="16"/>
              </w:rPr>
              <w:t>Gizanet</w:t>
            </w:r>
            <w:proofErr w:type="spellEnd"/>
          </w:p>
        </w:tc>
      </w:tr>
      <w:tr w:rsidR="00163654" w:rsidRPr="00EB4C49" w:rsidTr="00FE40DE">
        <w:trPr>
          <w:cantSplit/>
          <w:trHeight w:val="563"/>
        </w:trPr>
        <w:tc>
          <w:tcPr>
            <w:tcW w:w="5740" w:type="dxa"/>
            <w:vAlign w:val="center"/>
          </w:tcPr>
          <w:p w:rsidR="00163654" w:rsidRPr="00FE40DE" w:rsidRDefault="00B461D6" w:rsidP="00FE40DE">
            <w:pPr>
              <w:ind w:right="113"/>
              <w:jc w:val="both"/>
              <w:rPr>
                <w:rFonts w:ascii="Arial" w:hAnsi="Arial" w:cs="Arial"/>
                <w:i/>
                <w:noProof/>
                <w:sz w:val="16"/>
                <w:szCs w:val="16"/>
              </w:rPr>
            </w:pPr>
            <w:r w:rsidRPr="00FE40DE">
              <w:rPr>
                <w:rFonts w:ascii="Arial" w:hAnsi="Arial" w:cs="Arial"/>
                <w:sz w:val="16"/>
                <w:szCs w:val="16"/>
              </w:rPr>
              <w:t>Diru-sarreren kontu analitikoa</w:t>
            </w:r>
          </w:p>
          <w:p w:rsidR="00163654" w:rsidRPr="00FE40DE" w:rsidRDefault="00B461D6" w:rsidP="00FE40DE">
            <w:pPr>
              <w:ind w:right="113"/>
              <w:jc w:val="both"/>
              <w:rPr>
                <w:rFonts w:ascii="Arial" w:hAnsi="Arial" w:cs="Arial"/>
                <w:i/>
                <w:noProof/>
                <w:sz w:val="16"/>
                <w:szCs w:val="16"/>
              </w:rPr>
            </w:pPr>
            <w:r w:rsidRPr="00FE40DE">
              <w:rPr>
                <w:rFonts w:ascii="Arial" w:hAnsi="Arial" w:cs="Arial"/>
                <w:i/>
                <w:sz w:val="16"/>
                <w:szCs w:val="16"/>
              </w:rPr>
              <w:t>Diru-sarreren kontu analitikoa</w:t>
            </w:r>
          </w:p>
        </w:tc>
        <w:tc>
          <w:tcPr>
            <w:tcW w:w="1418"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Zerbitzua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i/>
                <w:sz w:val="16"/>
                <w:szCs w:val="16"/>
              </w:rPr>
              <w:t>Zerbitzua</w:t>
            </w:r>
          </w:p>
        </w:tc>
        <w:tc>
          <w:tcPr>
            <w:tcW w:w="1701" w:type="dxa"/>
            <w:vAlign w:val="center"/>
          </w:tcPr>
          <w:p w:rsidR="00163654" w:rsidRPr="00FE40DE" w:rsidRDefault="00B461D6" w:rsidP="00FE40DE">
            <w:pPr>
              <w:ind w:left="113" w:right="113"/>
              <w:jc w:val="center"/>
              <w:rPr>
                <w:rFonts w:ascii="Arial" w:hAnsi="Arial" w:cs="Arial"/>
                <w:sz w:val="16"/>
                <w:szCs w:val="16"/>
              </w:rPr>
            </w:pPr>
            <w:r w:rsidRPr="00FE40DE">
              <w:rPr>
                <w:rFonts w:ascii="Arial" w:hAnsi="Arial" w:cs="Arial"/>
                <w:sz w:val="16"/>
                <w:szCs w:val="16"/>
              </w:rPr>
              <w:t>Urtero</w:t>
            </w:r>
          </w:p>
          <w:p w:rsidR="00163654" w:rsidRPr="00FE40DE" w:rsidRDefault="00B461D6" w:rsidP="00FE40DE">
            <w:pPr>
              <w:ind w:left="113" w:right="113"/>
              <w:jc w:val="center"/>
              <w:rPr>
                <w:rFonts w:ascii="Arial" w:hAnsi="Arial" w:cs="Arial"/>
                <w:sz w:val="16"/>
                <w:szCs w:val="16"/>
              </w:rPr>
            </w:pPr>
            <w:r w:rsidRPr="00FE40DE">
              <w:rPr>
                <w:rFonts w:ascii="Arial" w:hAnsi="Arial" w:cs="Arial"/>
                <w:i/>
                <w:sz w:val="16"/>
                <w:szCs w:val="16"/>
              </w:rPr>
              <w:t>Urtean behin</w:t>
            </w:r>
          </w:p>
        </w:tc>
        <w:tc>
          <w:tcPr>
            <w:tcW w:w="3118" w:type="dxa"/>
            <w:vAlign w:val="center"/>
          </w:tcPr>
          <w:p w:rsidR="00163654" w:rsidRPr="00FE40DE" w:rsidRDefault="00B461D6" w:rsidP="00FE40DE">
            <w:pPr>
              <w:ind w:left="113" w:right="113"/>
              <w:jc w:val="center"/>
              <w:rPr>
                <w:rFonts w:ascii="Arial" w:hAnsi="Arial" w:cs="Arial"/>
                <w:i/>
                <w:sz w:val="16"/>
                <w:szCs w:val="16"/>
              </w:rPr>
            </w:pPr>
            <w:r w:rsidRPr="00FE40DE">
              <w:rPr>
                <w:rFonts w:ascii="Arial" w:hAnsi="Arial" w:cs="Arial"/>
                <w:sz w:val="16"/>
                <w:szCs w:val="16"/>
              </w:rPr>
              <w:t>Eranskina hemen jasotzen dena Eranskin honetan jasotzen dena</w:t>
            </w:r>
          </w:p>
        </w:tc>
        <w:tc>
          <w:tcPr>
            <w:tcW w:w="1418" w:type="dxa"/>
            <w:vAlign w:val="center"/>
          </w:tcPr>
          <w:p w:rsidR="00163654" w:rsidRPr="00FE40DE" w:rsidRDefault="00B461D6" w:rsidP="00FE40DE">
            <w:pPr>
              <w:ind w:right="113"/>
              <w:jc w:val="center"/>
              <w:rPr>
                <w:rFonts w:ascii="Arial" w:hAnsi="Arial" w:cs="Arial"/>
                <w:noProof/>
                <w:sz w:val="16"/>
                <w:szCs w:val="16"/>
              </w:rPr>
            </w:pPr>
            <w:r w:rsidRPr="00FE40DE">
              <w:rPr>
                <w:rFonts w:ascii="Arial" w:hAnsi="Arial" w:cs="Arial"/>
                <w:sz w:val="16"/>
                <w:szCs w:val="16"/>
              </w:rPr>
              <w:t>Martxoak 31</w:t>
            </w:r>
          </w:p>
          <w:p w:rsidR="00163654" w:rsidRPr="00FE40DE" w:rsidRDefault="00B461D6" w:rsidP="00FE40DE">
            <w:pPr>
              <w:ind w:right="113"/>
              <w:jc w:val="center"/>
              <w:rPr>
                <w:rFonts w:ascii="Arial" w:hAnsi="Arial" w:cs="Arial"/>
                <w:noProof/>
                <w:sz w:val="16"/>
                <w:szCs w:val="16"/>
              </w:rPr>
            </w:pPr>
            <w:r w:rsidRPr="00FE40DE">
              <w:rPr>
                <w:rFonts w:ascii="Arial" w:hAnsi="Arial" w:cs="Arial"/>
                <w:i/>
                <w:sz w:val="16"/>
                <w:szCs w:val="16"/>
              </w:rPr>
              <w:t>Martxoaren 31</w:t>
            </w:r>
          </w:p>
        </w:tc>
        <w:tc>
          <w:tcPr>
            <w:tcW w:w="1276" w:type="dxa"/>
            <w:vAlign w:val="center"/>
          </w:tcPr>
          <w:p w:rsidR="00163654" w:rsidRPr="00FE40DE" w:rsidRDefault="00B461D6" w:rsidP="00FE40DE">
            <w:pPr>
              <w:jc w:val="center"/>
              <w:rPr>
                <w:rFonts w:ascii="Arial" w:hAnsi="Arial" w:cs="Arial"/>
                <w:noProof/>
                <w:sz w:val="16"/>
                <w:szCs w:val="16"/>
              </w:rPr>
            </w:pPr>
            <w:proofErr w:type="spellStart"/>
            <w:r w:rsidRPr="00FE40DE">
              <w:rPr>
                <w:rFonts w:ascii="Arial" w:hAnsi="Arial" w:cs="Arial"/>
                <w:sz w:val="16"/>
                <w:szCs w:val="16"/>
              </w:rPr>
              <w:t>Dokuteka</w:t>
            </w:r>
            <w:proofErr w:type="spellEnd"/>
            <w:r w:rsidRPr="00FE40DE">
              <w:rPr>
                <w:rFonts w:ascii="Arial" w:hAnsi="Arial" w:cs="Arial"/>
                <w:sz w:val="16"/>
                <w:szCs w:val="16"/>
              </w:rPr>
              <w:t xml:space="preserve"> </w:t>
            </w:r>
            <w:proofErr w:type="spellStart"/>
            <w:r w:rsidRPr="00FE40DE">
              <w:rPr>
                <w:rFonts w:ascii="Arial" w:hAnsi="Arial" w:cs="Arial"/>
                <w:sz w:val="16"/>
                <w:szCs w:val="16"/>
              </w:rPr>
              <w:t>Gizanet</w:t>
            </w:r>
            <w:proofErr w:type="spellEnd"/>
          </w:p>
        </w:tc>
      </w:tr>
      <w:tr w:rsidR="00163654" w:rsidRPr="00EB4C49" w:rsidTr="00FE40DE">
        <w:trPr>
          <w:cantSplit/>
          <w:trHeight w:val="557"/>
        </w:trPr>
        <w:tc>
          <w:tcPr>
            <w:tcW w:w="5740" w:type="dxa"/>
            <w:vAlign w:val="center"/>
          </w:tcPr>
          <w:p w:rsidR="00163654" w:rsidRPr="00FE40DE" w:rsidRDefault="00B461D6" w:rsidP="00FE40DE">
            <w:pPr>
              <w:ind w:right="113"/>
              <w:jc w:val="both"/>
              <w:rPr>
                <w:rFonts w:ascii="Arial" w:hAnsi="Arial" w:cs="Arial"/>
                <w:sz w:val="16"/>
                <w:szCs w:val="16"/>
              </w:rPr>
            </w:pPr>
            <w:r w:rsidRPr="00FE40DE">
              <w:rPr>
                <w:rFonts w:ascii="Arial" w:hAnsi="Arial" w:cs="Arial"/>
                <w:sz w:val="16"/>
                <w:szCs w:val="16"/>
              </w:rPr>
              <w:t>190 eredua</w:t>
            </w:r>
          </w:p>
          <w:p w:rsidR="00163654" w:rsidRPr="00FE40DE" w:rsidRDefault="00B461D6" w:rsidP="00FE40DE">
            <w:pPr>
              <w:ind w:right="113"/>
              <w:jc w:val="both"/>
              <w:rPr>
                <w:rFonts w:ascii="Arial" w:hAnsi="Arial" w:cs="Arial"/>
                <w:noProof/>
                <w:sz w:val="16"/>
                <w:szCs w:val="16"/>
              </w:rPr>
            </w:pPr>
            <w:r w:rsidRPr="00FE40DE">
              <w:rPr>
                <w:rFonts w:ascii="Arial" w:hAnsi="Arial" w:cs="Arial"/>
                <w:i/>
                <w:sz w:val="16"/>
                <w:szCs w:val="16"/>
              </w:rPr>
              <w:t>190 eredua</w:t>
            </w:r>
          </w:p>
        </w:tc>
        <w:tc>
          <w:tcPr>
            <w:tcW w:w="1418"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Zerbitzua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i/>
                <w:sz w:val="16"/>
                <w:szCs w:val="16"/>
              </w:rPr>
              <w:t>Zerbitzua</w:t>
            </w:r>
          </w:p>
        </w:tc>
        <w:tc>
          <w:tcPr>
            <w:tcW w:w="1701"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Urtero</w:t>
            </w:r>
          </w:p>
          <w:p w:rsidR="00163654" w:rsidRPr="00FE40DE" w:rsidRDefault="00B461D6" w:rsidP="00FE40DE">
            <w:pPr>
              <w:ind w:left="113" w:right="113"/>
              <w:jc w:val="center"/>
              <w:rPr>
                <w:rFonts w:ascii="Arial" w:hAnsi="Arial" w:cs="Arial"/>
                <w:sz w:val="16"/>
                <w:szCs w:val="16"/>
              </w:rPr>
            </w:pPr>
            <w:r w:rsidRPr="00FE40DE">
              <w:rPr>
                <w:rFonts w:ascii="Arial" w:hAnsi="Arial" w:cs="Arial"/>
                <w:i/>
                <w:sz w:val="16"/>
                <w:szCs w:val="16"/>
              </w:rPr>
              <w:t>Urtean behin</w:t>
            </w:r>
          </w:p>
        </w:tc>
        <w:tc>
          <w:tcPr>
            <w:tcW w:w="3118" w:type="dxa"/>
            <w:vAlign w:val="center"/>
          </w:tcPr>
          <w:p w:rsidR="00163654" w:rsidRPr="00FE40DE" w:rsidRDefault="00163654" w:rsidP="00FE40DE">
            <w:pPr>
              <w:ind w:left="113" w:right="113"/>
              <w:jc w:val="center"/>
              <w:rPr>
                <w:rFonts w:ascii="Arial" w:hAnsi="Arial" w:cs="Arial"/>
                <w:i/>
                <w:sz w:val="16"/>
                <w:szCs w:val="16"/>
              </w:rPr>
            </w:pPr>
          </w:p>
        </w:tc>
        <w:tc>
          <w:tcPr>
            <w:tcW w:w="1418" w:type="dxa"/>
            <w:vAlign w:val="center"/>
          </w:tcPr>
          <w:p w:rsidR="00163654" w:rsidRPr="00FE40DE" w:rsidRDefault="00B461D6" w:rsidP="00FE40DE">
            <w:pPr>
              <w:ind w:right="113"/>
              <w:jc w:val="center"/>
              <w:rPr>
                <w:rFonts w:ascii="Arial" w:hAnsi="Arial" w:cs="Arial"/>
                <w:noProof/>
                <w:sz w:val="16"/>
                <w:szCs w:val="16"/>
              </w:rPr>
            </w:pPr>
            <w:r w:rsidRPr="00FE40DE">
              <w:rPr>
                <w:rFonts w:ascii="Arial" w:hAnsi="Arial" w:cs="Arial"/>
                <w:sz w:val="16"/>
                <w:szCs w:val="16"/>
              </w:rPr>
              <w:t>Martxoak 31</w:t>
            </w:r>
          </w:p>
          <w:p w:rsidR="00163654" w:rsidRPr="00FE40DE" w:rsidRDefault="00B461D6" w:rsidP="00FE40DE">
            <w:pPr>
              <w:ind w:right="113"/>
              <w:jc w:val="center"/>
              <w:rPr>
                <w:rFonts w:ascii="Arial" w:hAnsi="Arial" w:cs="Arial"/>
                <w:noProof/>
                <w:sz w:val="16"/>
                <w:szCs w:val="16"/>
              </w:rPr>
            </w:pPr>
            <w:r w:rsidRPr="00FE40DE">
              <w:rPr>
                <w:rFonts w:ascii="Arial" w:hAnsi="Arial" w:cs="Arial"/>
                <w:i/>
                <w:sz w:val="16"/>
                <w:szCs w:val="16"/>
              </w:rPr>
              <w:t>Martxoaren 31</w:t>
            </w:r>
          </w:p>
        </w:tc>
        <w:tc>
          <w:tcPr>
            <w:tcW w:w="1276" w:type="dxa"/>
            <w:vAlign w:val="center"/>
          </w:tcPr>
          <w:p w:rsidR="00163654" w:rsidRPr="00FE40DE" w:rsidRDefault="00B461D6" w:rsidP="00FE40DE">
            <w:pPr>
              <w:jc w:val="center"/>
              <w:rPr>
                <w:rFonts w:ascii="Arial" w:hAnsi="Arial" w:cs="Arial"/>
                <w:noProof/>
                <w:sz w:val="16"/>
                <w:szCs w:val="16"/>
              </w:rPr>
            </w:pPr>
            <w:proofErr w:type="spellStart"/>
            <w:r w:rsidRPr="00FE40DE">
              <w:rPr>
                <w:rFonts w:ascii="Arial" w:hAnsi="Arial" w:cs="Arial"/>
                <w:sz w:val="16"/>
                <w:szCs w:val="16"/>
              </w:rPr>
              <w:t>Dokuteka</w:t>
            </w:r>
            <w:proofErr w:type="spellEnd"/>
            <w:r w:rsidRPr="00FE40DE">
              <w:rPr>
                <w:rFonts w:ascii="Arial" w:hAnsi="Arial" w:cs="Arial"/>
                <w:sz w:val="16"/>
                <w:szCs w:val="16"/>
              </w:rPr>
              <w:t xml:space="preserve"> </w:t>
            </w:r>
            <w:proofErr w:type="spellStart"/>
            <w:r w:rsidRPr="00FE40DE">
              <w:rPr>
                <w:rFonts w:ascii="Arial" w:hAnsi="Arial" w:cs="Arial"/>
                <w:sz w:val="16"/>
                <w:szCs w:val="16"/>
              </w:rPr>
              <w:t>Gizanet</w:t>
            </w:r>
            <w:proofErr w:type="spellEnd"/>
          </w:p>
        </w:tc>
      </w:tr>
      <w:tr w:rsidR="00163654" w:rsidRPr="00EB4C49" w:rsidTr="00FE40DE">
        <w:trPr>
          <w:cantSplit/>
          <w:trHeight w:val="552"/>
        </w:trPr>
        <w:tc>
          <w:tcPr>
            <w:tcW w:w="5740" w:type="dxa"/>
            <w:vAlign w:val="center"/>
          </w:tcPr>
          <w:p w:rsidR="00163654" w:rsidRPr="00FE40DE" w:rsidRDefault="00B461D6" w:rsidP="00FE40DE">
            <w:pPr>
              <w:rPr>
                <w:rFonts w:ascii="Arial" w:hAnsi="Arial" w:cs="Arial"/>
                <w:sz w:val="16"/>
                <w:szCs w:val="16"/>
              </w:rPr>
            </w:pPr>
            <w:r w:rsidRPr="00FE40DE">
              <w:rPr>
                <w:rFonts w:ascii="Arial" w:hAnsi="Arial" w:cs="Arial"/>
                <w:sz w:val="16"/>
                <w:szCs w:val="16"/>
              </w:rPr>
              <w:t>Gizarte segurantzako langileen izenen zerrenda (lehen TC2)/Gizarte Segurantzako RNT (aurreko TC2)</w:t>
            </w:r>
          </w:p>
        </w:tc>
        <w:tc>
          <w:tcPr>
            <w:tcW w:w="1418"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Zerbitzua</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i/>
                <w:sz w:val="16"/>
                <w:szCs w:val="16"/>
              </w:rPr>
              <w:t>Zerbitzua</w:t>
            </w:r>
          </w:p>
        </w:tc>
        <w:tc>
          <w:tcPr>
            <w:tcW w:w="1701"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Urtero</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i/>
                <w:sz w:val="16"/>
                <w:szCs w:val="16"/>
              </w:rPr>
              <w:t>Urtean behin</w:t>
            </w:r>
          </w:p>
        </w:tc>
        <w:tc>
          <w:tcPr>
            <w:tcW w:w="3118" w:type="dxa"/>
            <w:vAlign w:val="center"/>
          </w:tcPr>
          <w:p w:rsidR="00163654" w:rsidRPr="00FE40DE" w:rsidRDefault="00163654" w:rsidP="00FE40DE">
            <w:pPr>
              <w:ind w:left="113" w:right="113"/>
              <w:jc w:val="center"/>
              <w:rPr>
                <w:rFonts w:ascii="Arial" w:hAnsi="Arial" w:cs="Arial"/>
                <w:noProof/>
                <w:sz w:val="16"/>
                <w:szCs w:val="16"/>
              </w:rPr>
            </w:pPr>
          </w:p>
        </w:tc>
        <w:tc>
          <w:tcPr>
            <w:tcW w:w="1418" w:type="dxa"/>
            <w:vAlign w:val="center"/>
          </w:tcPr>
          <w:p w:rsidR="00163654" w:rsidRPr="00FE40DE" w:rsidRDefault="00B461D6" w:rsidP="00FE40DE">
            <w:pPr>
              <w:ind w:right="113"/>
              <w:jc w:val="center"/>
              <w:rPr>
                <w:rFonts w:ascii="Arial" w:hAnsi="Arial" w:cs="Arial"/>
                <w:noProof/>
                <w:sz w:val="16"/>
                <w:szCs w:val="16"/>
              </w:rPr>
            </w:pPr>
            <w:r w:rsidRPr="00FE40DE">
              <w:rPr>
                <w:rFonts w:ascii="Arial" w:hAnsi="Arial" w:cs="Arial"/>
                <w:sz w:val="16"/>
                <w:szCs w:val="16"/>
              </w:rPr>
              <w:t>Martxoak 31</w:t>
            </w:r>
          </w:p>
          <w:p w:rsidR="00163654" w:rsidRPr="00FE40DE" w:rsidRDefault="00B461D6" w:rsidP="00FE40DE">
            <w:pPr>
              <w:ind w:right="113"/>
              <w:jc w:val="center"/>
              <w:rPr>
                <w:rFonts w:ascii="Arial" w:hAnsi="Arial" w:cs="Arial"/>
                <w:noProof/>
                <w:sz w:val="16"/>
                <w:szCs w:val="16"/>
              </w:rPr>
            </w:pPr>
            <w:r w:rsidRPr="00FE40DE">
              <w:rPr>
                <w:rFonts w:ascii="Arial" w:hAnsi="Arial" w:cs="Arial"/>
                <w:i/>
                <w:sz w:val="16"/>
                <w:szCs w:val="16"/>
              </w:rPr>
              <w:t>Martxoaren 31</w:t>
            </w:r>
          </w:p>
        </w:tc>
        <w:tc>
          <w:tcPr>
            <w:tcW w:w="1276" w:type="dxa"/>
            <w:vAlign w:val="center"/>
          </w:tcPr>
          <w:p w:rsidR="00163654" w:rsidRPr="00FE40DE" w:rsidRDefault="00B461D6" w:rsidP="00FE40DE">
            <w:pPr>
              <w:jc w:val="center"/>
              <w:rPr>
                <w:rFonts w:ascii="Arial" w:hAnsi="Arial" w:cs="Arial"/>
                <w:noProof/>
                <w:sz w:val="16"/>
                <w:szCs w:val="16"/>
              </w:rPr>
            </w:pPr>
            <w:proofErr w:type="spellStart"/>
            <w:r w:rsidRPr="00FE40DE">
              <w:rPr>
                <w:rFonts w:ascii="Arial" w:hAnsi="Arial" w:cs="Arial"/>
                <w:sz w:val="16"/>
                <w:szCs w:val="16"/>
              </w:rPr>
              <w:t>Dokuteka</w:t>
            </w:r>
            <w:proofErr w:type="spellEnd"/>
            <w:r w:rsidRPr="00FE40DE">
              <w:rPr>
                <w:rFonts w:ascii="Arial" w:hAnsi="Arial" w:cs="Arial"/>
                <w:sz w:val="16"/>
                <w:szCs w:val="16"/>
              </w:rPr>
              <w:t xml:space="preserve"> </w:t>
            </w:r>
            <w:proofErr w:type="spellStart"/>
            <w:r w:rsidRPr="00FE40DE">
              <w:rPr>
                <w:rFonts w:ascii="Arial" w:hAnsi="Arial" w:cs="Arial"/>
                <w:sz w:val="16"/>
                <w:szCs w:val="16"/>
              </w:rPr>
              <w:t>Gizanet</w:t>
            </w:r>
            <w:proofErr w:type="spellEnd"/>
          </w:p>
        </w:tc>
      </w:tr>
      <w:tr w:rsidR="00163654" w:rsidRPr="00EB4C49" w:rsidTr="00FE40DE">
        <w:trPr>
          <w:cantSplit/>
          <w:trHeight w:val="2551"/>
        </w:trPr>
        <w:tc>
          <w:tcPr>
            <w:tcW w:w="5740" w:type="dxa"/>
            <w:vAlign w:val="center"/>
          </w:tcPr>
          <w:p w:rsidR="00163654" w:rsidRPr="00FE40DE" w:rsidRDefault="00B461D6" w:rsidP="00FE40DE">
            <w:pPr>
              <w:jc w:val="both"/>
              <w:rPr>
                <w:rFonts w:ascii="Arial" w:hAnsi="Arial" w:cs="Arial"/>
                <w:sz w:val="18"/>
                <w:szCs w:val="18"/>
              </w:rPr>
            </w:pPr>
            <w:r w:rsidRPr="00FE40DE">
              <w:rPr>
                <w:rFonts w:ascii="Arial" w:hAnsi="Arial" w:cs="Arial"/>
                <w:sz w:val="18"/>
                <w:szCs w:val="18"/>
              </w:rPr>
              <w:t xml:space="preserve">Informe de </w:t>
            </w:r>
            <w:proofErr w:type="spellStart"/>
            <w:r w:rsidRPr="00FE40DE">
              <w:rPr>
                <w:rFonts w:ascii="Arial" w:hAnsi="Arial" w:cs="Arial"/>
                <w:sz w:val="18"/>
                <w:szCs w:val="18"/>
              </w:rPr>
              <w:t>auditoreak</w:t>
            </w:r>
            <w:proofErr w:type="spellEnd"/>
            <w:r w:rsidRPr="00FE40DE">
              <w:rPr>
                <w:rFonts w:ascii="Arial" w:hAnsi="Arial" w:cs="Arial"/>
                <w:sz w:val="18"/>
                <w:szCs w:val="18"/>
              </w:rPr>
              <w:t xml:space="preserve"> egindako kontu de la </w:t>
            </w:r>
            <w:proofErr w:type="spellStart"/>
            <w:r w:rsidRPr="00FE40DE">
              <w:rPr>
                <w:rFonts w:ascii="Arial" w:hAnsi="Arial" w:cs="Arial"/>
                <w:sz w:val="18"/>
                <w:szCs w:val="18"/>
              </w:rPr>
              <w:t>cuenta</w:t>
            </w:r>
            <w:proofErr w:type="spellEnd"/>
            <w:r w:rsidRPr="00FE40DE">
              <w:rPr>
                <w:rFonts w:ascii="Arial" w:hAnsi="Arial" w:cs="Arial"/>
                <w:sz w:val="18"/>
                <w:szCs w:val="18"/>
              </w:rPr>
              <w:t xml:space="preserve"> </w:t>
            </w:r>
            <w:proofErr w:type="spellStart"/>
            <w:r w:rsidRPr="00FE40DE">
              <w:rPr>
                <w:rFonts w:ascii="Arial" w:hAnsi="Arial" w:cs="Arial"/>
                <w:sz w:val="18"/>
                <w:szCs w:val="18"/>
              </w:rPr>
              <w:t>anual</w:t>
            </w:r>
            <w:proofErr w:type="spellEnd"/>
            <w:r w:rsidRPr="00FE40DE">
              <w:rPr>
                <w:rFonts w:ascii="Arial" w:hAnsi="Arial" w:cs="Arial"/>
                <w:sz w:val="18"/>
                <w:szCs w:val="18"/>
              </w:rPr>
              <w:t xml:space="preserve"> de la </w:t>
            </w:r>
            <w:proofErr w:type="spellStart"/>
            <w:r w:rsidRPr="00FE40DE">
              <w:rPr>
                <w:rFonts w:ascii="Arial" w:hAnsi="Arial" w:cs="Arial"/>
                <w:sz w:val="18"/>
                <w:szCs w:val="18"/>
              </w:rPr>
              <w:t>empresa</w:t>
            </w:r>
            <w:proofErr w:type="spellEnd"/>
            <w:r w:rsidRPr="00FE40DE">
              <w:rPr>
                <w:rFonts w:ascii="Arial" w:hAnsi="Arial" w:cs="Arial"/>
                <w:sz w:val="18"/>
                <w:szCs w:val="18"/>
              </w:rPr>
              <w:t xml:space="preserve"> (Balantzea, </w:t>
            </w:r>
            <w:proofErr w:type="spellStart"/>
            <w:r w:rsidRPr="00FE40DE">
              <w:rPr>
                <w:rFonts w:ascii="Arial" w:hAnsi="Arial" w:cs="Arial"/>
                <w:sz w:val="18"/>
                <w:szCs w:val="18"/>
              </w:rPr>
              <w:t>resultados</w:t>
            </w:r>
            <w:proofErr w:type="spellEnd"/>
            <w:r w:rsidRPr="00FE40DE">
              <w:rPr>
                <w:rFonts w:ascii="Arial" w:hAnsi="Arial" w:cs="Arial"/>
                <w:sz w:val="18"/>
                <w:szCs w:val="18"/>
              </w:rPr>
              <w:t xml:space="preserve"> kontua y memoria) y de </w:t>
            </w:r>
            <w:proofErr w:type="spellStart"/>
            <w:r w:rsidRPr="00FE40DE">
              <w:rPr>
                <w:rFonts w:ascii="Arial" w:hAnsi="Arial" w:cs="Arial"/>
                <w:sz w:val="18"/>
                <w:szCs w:val="18"/>
              </w:rPr>
              <w:t>objeto</w:t>
            </w:r>
            <w:proofErr w:type="spellEnd"/>
            <w:r w:rsidRPr="00FE40DE">
              <w:rPr>
                <w:rFonts w:ascii="Arial" w:hAnsi="Arial" w:cs="Arial"/>
                <w:sz w:val="18"/>
                <w:szCs w:val="18"/>
              </w:rPr>
              <w:t xml:space="preserve"> de </w:t>
            </w:r>
            <w:proofErr w:type="spellStart"/>
            <w:r w:rsidRPr="00FE40DE">
              <w:rPr>
                <w:rFonts w:ascii="Arial" w:hAnsi="Arial" w:cs="Arial"/>
                <w:sz w:val="18"/>
                <w:szCs w:val="18"/>
              </w:rPr>
              <w:t>trabajo</w:t>
            </w:r>
            <w:proofErr w:type="spellEnd"/>
            <w:r w:rsidRPr="00FE40DE">
              <w:rPr>
                <w:rFonts w:ascii="Arial" w:hAnsi="Arial" w:cs="Arial"/>
                <w:sz w:val="18"/>
                <w:szCs w:val="18"/>
              </w:rPr>
              <w:t xml:space="preserve"> de </w:t>
            </w:r>
            <w:proofErr w:type="spellStart"/>
            <w:r w:rsidRPr="00FE40DE">
              <w:rPr>
                <w:rFonts w:ascii="Arial" w:hAnsi="Arial" w:cs="Arial"/>
                <w:sz w:val="18"/>
                <w:szCs w:val="18"/>
              </w:rPr>
              <w:t>servicios</w:t>
            </w:r>
            <w:proofErr w:type="spellEnd"/>
            <w:r w:rsidRPr="00FE40DE">
              <w:rPr>
                <w:rFonts w:ascii="Arial" w:hAnsi="Arial" w:cs="Arial"/>
                <w:sz w:val="18"/>
                <w:szCs w:val="18"/>
              </w:rPr>
              <w:t xml:space="preserve"> de la </w:t>
            </w:r>
            <w:proofErr w:type="spellStart"/>
            <w:r w:rsidRPr="00FE40DE">
              <w:rPr>
                <w:rFonts w:ascii="Arial" w:hAnsi="Arial" w:cs="Arial"/>
                <w:sz w:val="18"/>
                <w:szCs w:val="18"/>
              </w:rPr>
              <w:t>cuenta</w:t>
            </w:r>
            <w:proofErr w:type="spellEnd"/>
            <w:r w:rsidRPr="00FE40DE">
              <w:rPr>
                <w:rFonts w:ascii="Arial" w:hAnsi="Arial" w:cs="Arial"/>
                <w:sz w:val="18"/>
                <w:szCs w:val="18"/>
              </w:rPr>
              <w:t xml:space="preserve"> analitikoei buruz.</w:t>
            </w:r>
          </w:p>
          <w:p w:rsidR="00163654" w:rsidRPr="00FE40DE" w:rsidRDefault="00B461D6" w:rsidP="00FE40DE">
            <w:pPr>
              <w:jc w:val="both"/>
              <w:rPr>
                <w:rFonts w:ascii="Arial" w:hAnsi="Arial" w:cs="Arial"/>
                <w:sz w:val="18"/>
                <w:szCs w:val="18"/>
              </w:rPr>
            </w:pPr>
            <w:proofErr w:type="spellStart"/>
            <w:r w:rsidRPr="00FE40DE">
              <w:rPr>
                <w:rFonts w:ascii="Arial" w:hAnsi="Arial" w:cs="Arial"/>
                <w:sz w:val="18"/>
                <w:szCs w:val="18"/>
              </w:rPr>
              <w:t>Cuenta</w:t>
            </w:r>
            <w:proofErr w:type="spellEnd"/>
            <w:r w:rsidRPr="00FE40DE">
              <w:rPr>
                <w:rFonts w:ascii="Arial" w:hAnsi="Arial" w:cs="Arial"/>
                <w:sz w:val="18"/>
                <w:szCs w:val="18"/>
              </w:rPr>
              <w:t xml:space="preserve"> auditatzera behartuta egon ezean, dagokion erregistroan aurkeztutako kontuen kopia aurkeztu beharko da (merkataritza erregistroa, fundazioen erregistroa, elkarteen erregistroa...)</w:t>
            </w:r>
          </w:p>
          <w:p w:rsidR="00163654" w:rsidRPr="00FE40DE" w:rsidRDefault="00B461D6" w:rsidP="00FE40DE">
            <w:pPr>
              <w:ind w:right="113"/>
              <w:jc w:val="both"/>
              <w:rPr>
                <w:rFonts w:ascii="Arial" w:hAnsi="Arial" w:cs="Arial"/>
                <w:i/>
                <w:iCs/>
                <w:sz w:val="18"/>
                <w:szCs w:val="18"/>
              </w:rPr>
            </w:pPr>
            <w:r w:rsidRPr="00FE40DE">
              <w:rPr>
                <w:rFonts w:ascii="Arial" w:hAnsi="Arial" w:cs="Arial"/>
                <w:i/>
                <w:iCs/>
                <w:sz w:val="18"/>
                <w:szCs w:val="18"/>
              </w:rPr>
              <w:t xml:space="preserve">Erakundearen urteko kontu ikuskatuak (balantzea, emaitzen kontua eta memoria) eta kontratuaren xede den zerbitzuaren kontu analitikoei buruz </w:t>
            </w:r>
            <w:proofErr w:type="spellStart"/>
            <w:r w:rsidRPr="00FE40DE">
              <w:rPr>
                <w:rFonts w:ascii="Arial" w:hAnsi="Arial" w:cs="Arial"/>
                <w:i/>
                <w:iCs/>
                <w:sz w:val="18"/>
                <w:szCs w:val="18"/>
              </w:rPr>
              <w:t>auditoreak</w:t>
            </w:r>
            <w:proofErr w:type="spellEnd"/>
            <w:r w:rsidRPr="00FE40DE">
              <w:rPr>
                <w:rFonts w:ascii="Arial" w:hAnsi="Arial" w:cs="Arial"/>
                <w:i/>
                <w:iCs/>
                <w:sz w:val="18"/>
                <w:szCs w:val="18"/>
              </w:rPr>
              <w:t xml:space="preserve"> egindako txostena.</w:t>
            </w:r>
          </w:p>
          <w:p w:rsidR="00163654" w:rsidRPr="00FE40DE" w:rsidRDefault="00B461D6" w:rsidP="00FE40DE">
            <w:pPr>
              <w:ind w:right="113"/>
              <w:jc w:val="both"/>
              <w:rPr>
                <w:rFonts w:ascii="Arial" w:hAnsi="Arial" w:cs="Arial"/>
                <w:i/>
                <w:noProof/>
                <w:sz w:val="16"/>
                <w:szCs w:val="16"/>
              </w:rPr>
            </w:pPr>
            <w:r w:rsidRPr="00FE40DE">
              <w:rPr>
                <w:rFonts w:ascii="Arial" w:hAnsi="Arial" w:cs="Arial"/>
                <w:i/>
                <w:iCs/>
                <w:sz w:val="18"/>
                <w:szCs w:val="18"/>
              </w:rPr>
              <w:t xml:space="preserve">Kontuak ikuskatzeko betebeharrik ez badago, dagokion erregistroan gordailututako kontuen kopia aurkeztu beharko da (merkataritzakoa, </w:t>
            </w:r>
            <w:proofErr w:type="spellStart"/>
            <w:r w:rsidRPr="00FE40DE">
              <w:rPr>
                <w:rFonts w:ascii="Arial" w:hAnsi="Arial" w:cs="Arial"/>
                <w:i/>
                <w:iCs/>
                <w:sz w:val="18"/>
                <w:szCs w:val="18"/>
              </w:rPr>
              <w:t>fundazioena</w:t>
            </w:r>
            <w:proofErr w:type="spellEnd"/>
            <w:r w:rsidRPr="00FE40DE">
              <w:rPr>
                <w:rFonts w:ascii="Arial" w:hAnsi="Arial" w:cs="Arial"/>
                <w:i/>
                <w:iCs/>
                <w:sz w:val="18"/>
                <w:szCs w:val="18"/>
              </w:rPr>
              <w:t xml:space="preserve">, </w:t>
            </w:r>
            <w:proofErr w:type="spellStart"/>
            <w:r w:rsidRPr="00FE40DE">
              <w:rPr>
                <w:rFonts w:ascii="Arial" w:hAnsi="Arial" w:cs="Arial"/>
                <w:i/>
                <w:iCs/>
                <w:sz w:val="18"/>
                <w:szCs w:val="18"/>
              </w:rPr>
              <w:t>elkarteena</w:t>
            </w:r>
            <w:proofErr w:type="spellEnd"/>
            <w:r w:rsidRPr="00FE40DE">
              <w:rPr>
                <w:rFonts w:ascii="Arial" w:hAnsi="Arial" w:cs="Arial"/>
                <w:i/>
                <w:iCs/>
                <w:sz w:val="18"/>
                <w:szCs w:val="18"/>
              </w:rPr>
              <w:t>...).</w:t>
            </w:r>
          </w:p>
        </w:tc>
        <w:tc>
          <w:tcPr>
            <w:tcW w:w="1418" w:type="dxa"/>
            <w:vAlign w:val="center"/>
          </w:tcPr>
          <w:p w:rsidR="00163654" w:rsidRPr="00FE40DE" w:rsidRDefault="00B461D6" w:rsidP="00FE40DE">
            <w:pPr>
              <w:jc w:val="center"/>
              <w:rPr>
                <w:rFonts w:ascii="Arial" w:hAnsi="Arial" w:cs="Arial"/>
                <w:sz w:val="16"/>
                <w:szCs w:val="16"/>
              </w:rPr>
            </w:pPr>
            <w:r w:rsidRPr="00FE40DE">
              <w:rPr>
                <w:rFonts w:ascii="Arial" w:hAnsi="Arial" w:cs="Arial"/>
                <w:sz w:val="16"/>
                <w:szCs w:val="16"/>
              </w:rPr>
              <w:t>Entitatea eta zerbitzua</w:t>
            </w:r>
          </w:p>
          <w:p w:rsidR="00163654" w:rsidRPr="00FE40DE" w:rsidRDefault="00B461D6" w:rsidP="00FE40DE">
            <w:pPr>
              <w:jc w:val="center"/>
              <w:rPr>
                <w:rFonts w:ascii="Arial" w:hAnsi="Arial" w:cs="Arial"/>
                <w:sz w:val="16"/>
                <w:szCs w:val="16"/>
              </w:rPr>
            </w:pPr>
            <w:r w:rsidRPr="00FE40DE">
              <w:rPr>
                <w:rFonts w:ascii="Arial" w:hAnsi="Arial" w:cs="Arial"/>
                <w:i/>
                <w:sz w:val="16"/>
                <w:szCs w:val="16"/>
              </w:rPr>
              <w:t>Erakundea eta zerbitzua</w:t>
            </w:r>
          </w:p>
        </w:tc>
        <w:tc>
          <w:tcPr>
            <w:tcW w:w="1701"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Urtero</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i/>
                <w:sz w:val="16"/>
                <w:szCs w:val="16"/>
              </w:rPr>
              <w:t>Urtean behin</w:t>
            </w:r>
          </w:p>
        </w:tc>
        <w:tc>
          <w:tcPr>
            <w:tcW w:w="3118" w:type="dxa"/>
            <w:vAlign w:val="center"/>
          </w:tcPr>
          <w:p w:rsidR="00163654" w:rsidRPr="00FE40DE" w:rsidRDefault="00163654" w:rsidP="00FE40DE">
            <w:pPr>
              <w:ind w:left="113" w:right="113"/>
              <w:jc w:val="center"/>
              <w:rPr>
                <w:rFonts w:ascii="Arial" w:hAnsi="Arial" w:cs="Arial"/>
                <w:noProof/>
                <w:sz w:val="16"/>
                <w:szCs w:val="16"/>
              </w:rPr>
            </w:pPr>
          </w:p>
        </w:tc>
        <w:tc>
          <w:tcPr>
            <w:tcW w:w="1418" w:type="dxa"/>
            <w:vAlign w:val="center"/>
          </w:tcPr>
          <w:p w:rsidR="00163654" w:rsidRPr="00FE40DE" w:rsidRDefault="00B461D6" w:rsidP="00FE40DE">
            <w:pPr>
              <w:ind w:left="113" w:right="113"/>
              <w:jc w:val="center"/>
              <w:rPr>
                <w:rFonts w:ascii="Arial" w:hAnsi="Arial" w:cs="Arial"/>
                <w:noProof/>
                <w:sz w:val="16"/>
                <w:szCs w:val="16"/>
              </w:rPr>
            </w:pPr>
            <w:r w:rsidRPr="00FE40DE">
              <w:rPr>
                <w:rFonts w:ascii="Arial" w:hAnsi="Arial" w:cs="Arial"/>
                <w:sz w:val="16"/>
                <w:szCs w:val="16"/>
              </w:rPr>
              <w:t>Uztailak 30</w:t>
            </w:r>
          </w:p>
          <w:p w:rsidR="00163654" w:rsidRPr="00FE40DE" w:rsidRDefault="00B461D6" w:rsidP="00FE40DE">
            <w:pPr>
              <w:ind w:left="113" w:right="113"/>
              <w:jc w:val="center"/>
              <w:rPr>
                <w:rFonts w:ascii="Arial" w:hAnsi="Arial" w:cs="Arial"/>
                <w:noProof/>
                <w:sz w:val="16"/>
                <w:szCs w:val="16"/>
              </w:rPr>
            </w:pPr>
            <w:r w:rsidRPr="00FE40DE">
              <w:rPr>
                <w:rFonts w:ascii="Arial" w:hAnsi="Arial" w:cs="Arial"/>
                <w:i/>
                <w:sz w:val="16"/>
                <w:szCs w:val="16"/>
              </w:rPr>
              <w:t>Uztailaren 30a</w:t>
            </w:r>
          </w:p>
        </w:tc>
        <w:tc>
          <w:tcPr>
            <w:tcW w:w="1276" w:type="dxa"/>
            <w:vAlign w:val="center"/>
          </w:tcPr>
          <w:p w:rsidR="00163654" w:rsidRPr="00FE40DE" w:rsidRDefault="00B461D6" w:rsidP="00FE40DE">
            <w:pPr>
              <w:jc w:val="center"/>
              <w:rPr>
                <w:rFonts w:ascii="Arial" w:hAnsi="Arial" w:cs="Arial"/>
                <w:i/>
                <w:noProof/>
                <w:sz w:val="16"/>
                <w:szCs w:val="16"/>
              </w:rPr>
            </w:pPr>
            <w:proofErr w:type="spellStart"/>
            <w:r w:rsidRPr="00FE40DE">
              <w:rPr>
                <w:rFonts w:ascii="Arial" w:hAnsi="Arial" w:cs="Arial"/>
                <w:sz w:val="16"/>
                <w:szCs w:val="16"/>
              </w:rPr>
              <w:t>Dokuteka</w:t>
            </w:r>
            <w:proofErr w:type="spellEnd"/>
            <w:r w:rsidRPr="00FE40DE">
              <w:rPr>
                <w:rFonts w:ascii="Arial" w:hAnsi="Arial" w:cs="Arial"/>
                <w:sz w:val="16"/>
                <w:szCs w:val="16"/>
              </w:rPr>
              <w:t xml:space="preserve"> </w:t>
            </w:r>
            <w:proofErr w:type="spellStart"/>
            <w:r w:rsidRPr="00FE40DE">
              <w:rPr>
                <w:rFonts w:ascii="Arial" w:hAnsi="Arial" w:cs="Arial"/>
                <w:sz w:val="16"/>
                <w:szCs w:val="16"/>
              </w:rPr>
              <w:t>Gizanet</w:t>
            </w:r>
            <w:proofErr w:type="spellEnd"/>
          </w:p>
        </w:tc>
      </w:tr>
    </w:tbl>
    <w:p w:rsidR="00163654" w:rsidRPr="00EB4C49" w:rsidRDefault="00FE40DE">
      <w:pPr>
        <w:rPr>
          <w:rFonts w:ascii="Arial" w:hAnsi="Arial" w:cs="Arial"/>
          <w:sz w:val="20"/>
          <w:szCs w:val="20"/>
        </w:rPr>
      </w:pPr>
      <w:r w:rsidRPr="00EB4C49">
        <w:rPr>
          <w:rFonts w:ascii="Arial" w:hAnsi="Arial" w:cs="Arial"/>
          <w:b/>
          <w:sz w:val="20"/>
          <w:szCs w:val="20"/>
          <w:u w:val="single"/>
        </w:rPr>
        <w:t>I</w:t>
      </w:r>
      <w:r>
        <w:rPr>
          <w:rFonts w:ascii="Arial" w:hAnsi="Arial" w:cs="Arial"/>
          <w:b/>
          <w:sz w:val="20"/>
          <w:szCs w:val="20"/>
          <w:u w:val="single"/>
        </w:rPr>
        <w:t>I</w:t>
      </w:r>
      <w:r w:rsidRPr="00EB4C49">
        <w:rPr>
          <w:rFonts w:ascii="Arial" w:hAnsi="Arial" w:cs="Arial"/>
          <w:b/>
          <w:sz w:val="20"/>
          <w:szCs w:val="20"/>
          <w:u w:val="single"/>
        </w:rPr>
        <w:t>. ERANSKINA:</w:t>
      </w:r>
      <w:r w:rsidRPr="00FE40DE">
        <w:t xml:space="preserve"> </w:t>
      </w:r>
      <w:r w:rsidRPr="00FE40DE">
        <w:rPr>
          <w:rFonts w:ascii="Arial" w:hAnsi="Arial" w:cs="Arial"/>
          <w:b/>
          <w:sz w:val="20"/>
          <w:szCs w:val="20"/>
          <w:u w:val="single"/>
        </w:rPr>
        <w:t>JARRAIPEN-DOKUMENTAZIOA</w:t>
      </w:r>
    </w:p>
    <w:p w:rsidR="00163654" w:rsidRPr="00EB4C49" w:rsidRDefault="00B461D6">
      <w:pPr>
        <w:spacing w:after="160" w:line="259" w:lineRule="auto"/>
        <w:rPr>
          <w:rFonts w:ascii="Arial" w:hAnsi="Arial" w:cs="Arial"/>
          <w:sz w:val="20"/>
          <w:szCs w:val="20"/>
        </w:rPr>
      </w:pPr>
      <w:r w:rsidRPr="00EB4C49">
        <w:rPr>
          <w:rFonts w:ascii="Arial" w:hAnsi="Arial" w:cs="Arial"/>
          <w:sz w:val="20"/>
          <w:szCs w:val="20"/>
        </w:rPr>
        <w:br w:type="page"/>
      </w:r>
    </w:p>
    <w:tbl>
      <w:tblPr>
        <w:tblW w:w="14954"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457"/>
        <w:gridCol w:w="1984"/>
        <w:gridCol w:w="1701"/>
        <w:gridCol w:w="2835"/>
        <w:gridCol w:w="1559"/>
        <w:gridCol w:w="1418"/>
      </w:tblGrid>
      <w:tr w:rsidR="00163654" w:rsidRPr="00EB4C49">
        <w:trPr>
          <w:gridAfter w:val="4"/>
          <w:wAfter w:w="7513" w:type="dxa"/>
          <w:cantSplit/>
          <w:trHeight w:val="525"/>
        </w:trPr>
        <w:tc>
          <w:tcPr>
            <w:tcW w:w="7441" w:type="dxa"/>
            <w:gridSpan w:val="2"/>
            <w:tcBorders>
              <w:top w:val="single" w:sz="4" w:space="0" w:color="808080"/>
            </w:tcBorders>
            <w:shd w:val="clear" w:color="auto" w:fill="FFFFCC"/>
            <w:vAlign w:val="center"/>
          </w:tcPr>
          <w:p w:rsidR="00163654" w:rsidRPr="00EB4C49" w:rsidRDefault="00D608C3">
            <w:pPr>
              <w:ind w:left="113" w:right="113"/>
              <w:jc w:val="both"/>
              <w:rPr>
                <w:rFonts w:ascii="Arial" w:hAnsi="Arial" w:cs="Arial"/>
                <w:b/>
                <w:noProof/>
                <w:sz w:val="20"/>
                <w:szCs w:val="20"/>
              </w:rPr>
            </w:pPr>
            <w:r w:rsidRPr="00D608C3">
              <w:rPr>
                <w:rFonts w:ascii="Arial" w:hAnsi="Arial" w:cs="Arial"/>
                <w:b/>
                <w:sz w:val="20"/>
                <w:szCs w:val="20"/>
              </w:rPr>
              <w:lastRenderedPageBreak/>
              <w:t xml:space="preserve">Gizarte Inklusiorako eta Emakumeen Aurkako Indarkeria Matxistaren Arretarako </w:t>
            </w:r>
            <w:r>
              <w:rPr>
                <w:rFonts w:ascii="Arial" w:hAnsi="Arial" w:cs="Arial"/>
                <w:b/>
                <w:sz w:val="20"/>
                <w:szCs w:val="20"/>
              </w:rPr>
              <w:t>Z</w:t>
            </w:r>
            <w:r w:rsidR="00B461D6" w:rsidRPr="00EB4C49">
              <w:rPr>
                <w:rFonts w:ascii="Arial" w:hAnsi="Arial" w:cs="Arial"/>
                <w:b/>
                <w:sz w:val="20"/>
                <w:szCs w:val="20"/>
              </w:rPr>
              <w:t>erbitzua</w:t>
            </w:r>
          </w:p>
          <w:p w:rsidR="00163654" w:rsidRPr="00EB4C49" w:rsidRDefault="00163654">
            <w:pPr>
              <w:ind w:left="113" w:right="113"/>
              <w:rPr>
                <w:rFonts w:ascii="Arial" w:hAnsi="Arial" w:cs="Arial"/>
                <w:b/>
                <w:noProof/>
                <w:sz w:val="20"/>
                <w:szCs w:val="20"/>
              </w:rPr>
            </w:pPr>
          </w:p>
        </w:tc>
      </w:tr>
      <w:tr w:rsidR="00163654" w:rsidRPr="00EB4C49">
        <w:trPr>
          <w:cantSplit/>
          <w:trHeight w:val="561"/>
        </w:trPr>
        <w:tc>
          <w:tcPr>
            <w:tcW w:w="5457" w:type="dxa"/>
            <w:tcBorders>
              <w:top w:val="single" w:sz="4" w:space="0" w:color="808080"/>
            </w:tcBorders>
            <w:shd w:val="clear" w:color="auto" w:fill="FFFFCC"/>
            <w:vAlign w:val="center"/>
          </w:tcPr>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Dokumentu mota</w:t>
            </w:r>
          </w:p>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Dokumentu mota</w:t>
            </w:r>
          </w:p>
        </w:tc>
        <w:tc>
          <w:tcPr>
            <w:tcW w:w="1984" w:type="dxa"/>
            <w:tcBorders>
              <w:top w:val="single" w:sz="4" w:space="0" w:color="808080"/>
            </w:tcBorders>
            <w:shd w:val="clear" w:color="auto" w:fill="FFFFCC"/>
            <w:vAlign w:val="center"/>
          </w:tcPr>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Esparrua</w:t>
            </w:r>
          </w:p>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Eremua</w:t>
            </w:r>
          </w:p>
        </w:tc>
        <w:tc>
          <w:tcPr>
            <w:tcW w:w="1701" w:type="dxa"/>
            <w:tcBorders>
              <w:top w:val="single" w:sz="4" w:space="0" w:color="808080"/>
            </w:tcBorders>
            <w:shd w:val="clear" w:color="auto" w:fill="FFFFCC"/>
            <w:vAlign w:val="center"/>
          </w:tcPr>
          <w:p w:rsidR="00163654" w:rsidRPr="00EB4C49" w:rsidRDefault="00B461D6">
            <w:pPr>
              <w:ind w:left="113" w:right="113"/>
              <w:jc w:val="center"/>
              <w:rPr>
                <w:rFonts w:ascii="Arial" w:hAnsi="Arial" w:cs="Arial"/>
                <w:noProof/>
                <w:sz w:val="20"/>
                <w:szCs w:val="20"/>
              </w:rPr>
            </w:pPr>
            <w:proofErr w:type="spellStart"/>
            <w:r w:rsidRPr="00EB4C49">
              <w:rPr>
                <w:rFonts w:ascii="Arial" w:hAnsi="Arial" w:cs="Arial"/>
                <w:sz w:val="20"/>
                <w:szCs w:val="20"/>
              </w:rPr>
              <w:t>Aldizkakotak</w:t>
            </w:r>
            <w:proofErr w:type="spellEnd"/>
            <w:r w:rsidRPr="00EB4C49">
              <w:rPr>
                <w:rFonts w:ascii="Arial" w:hAnsi="Arial" w:cs="Arial"/>
                <w:sz w:val="20"/>
                <w:szCs w:val="20"/>
              </w:rPr>
              <w:t>./Maiztasuna</w:t>
            </w:r>
          </w:p>
        </w:tc>
        <w:tc>
          <w:tcPr>
            <w:tcW w:w="2835" w:type="dxa"/>
            <w:tcBorders>
              <w:top w:val="single" w:sz="4" w:space="0" w:color="808080"/>
            </w:tcBorders>
            <w:shd w:val="clear" w:color="auto" w:fill="FFFFCC"/>
          </w:tcPr>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Eredua</w:t>
            </w:r>
          </w:p>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Modeloa</w:t>
            </w:r>
          </w:p>
        </w:tc>
        <w:tc>
          <w:tcPr>
            <w:tcW w:w="1559" w:type="dxa"/>
            <w:tcBorders>
              <w:top w:val="single" w:sz="4" w:space="0" w:color="808080"/>
            </w:tcBorders>
            <w:shd w:val="clear" w:color="auto" w:fill="FFFFCC"/>
            <w:vAlign w:val="center"/>
          </w:tcPr>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Epemuga</w:t>
            </w:r>
          </w:p>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Azken eguna*</w:t>
            </w:r>
          </w:p>
        </w:tc>
        <w:tc>
          <w:tcPr>
            <w:tcW w:w="1418" w:type="dxa"/>
            <w:tcBorders>
              <w:top w:val="single" w:sz="4" w:space="0" w:color="808080"/>
            </w:tcBorders>
            <w:shd w:val="clear" w:color="auto" w:fill="FFFFCC"/>
            <w:vAlign w:val="center"/>
          </w:tcPr>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Euskarria</w:t>
            </w:r>
          </w:p>
          <w:p w:rsidR="00163654" w:rsidRPr="00EB4C49" w:rsidRDefault="00B461D6">
            <w:pPr>
              <w:ind w:left="113" w:right="113"/>
              <w:jc w:val="center"/>
              <w:rPr>
                <w:rFonts w:ascii="Arial" w:hAnsi="Arial" w:cs="Arial"/>
                <w:noProof/>
                <w:sz w:val="20"/>
                <w:szCs w:val="20"/>
              </w:rPr>
            </w:pPr>
            <w:r w:rsidRPr="00EB4C49">
              <w:rPr>
                <w:rFonts w:ascii="Arial" w:hAnsi="Arial" w:cs="Arial"/>
                <w:sz w:val="20"/>
                <w:szCs w:val="20"/>
              </w:rPr>
              <w:t>Euskarria</w:t>
            </w:r>
          </w:p>
        </w:tc>
      </w:tr>
      <w:tr w:rsidR="00163654" w:rsidRPr="00EB4C49">
        <w:trPr>
          <w:cantSplit/>
          <w:trHeight w:val="559"/>
        </w:trPr>
        <w:tc>
          <w:tcPr>
            <w:tcW w:w="5457" w:type="dxa"/>
            <w:vAlign w:val="center"/>
          </w:tcPr>
          <w:p w:rsidR="00163654" w:rsidRPr="00EB4C49" w:rsidRDefault="00B461D6">
            <w:pPr>
              <w:jc w:val="both"/>
              <w:rPr>
                <w:rFonts w:ascii="Arial" w:hAnsi="Arial" w:cs="Arial"/>
                <w:sz w:val="20"/>
                <w:szCs w:val="20"/>
              </w:rPr>
            </w:pPr>
            <w:r w:rsidRPr="00EB4C49">
              <w:rPr>
                <w:rFonts w:ascii="Arial" w:hAnsi="Arial" w:cs="Arial"/>
                <w:sz w:val="20"/>
                <w:szCs w:val="20"/>
              </w:rPr>
              <w:t>Jardueren memoria eta adierazleak, hartzaileen eskubideak bermatzeko garatutako jarduerak barne.</w:t>
            </w:r>
          </w:p>
          <w:p w:rsidR="00163654" w:rsidRPr="00EB4C49" w:rsidRDefault="00B461D6">
            <w:pPr>
              <w:jc w:val="both"/>
              <w:rPr>
                <w:rFonts w:ascii="Arial" w:hAnsi="Arial" w:cs="Arial"/>
                <w:sz w:val="20"/>
                <w:szCs w:val="20"/>
              </w:rPr>
            </w:pPr>
            <w:r w:rsidRPr="00EB4C49">
              <w:rPr>
                <w:rFonts w:ascii="Arial" w:hAnsi="Arial" w:cs="Arial"/>
                <w:i/>
                <w:sz w:val="20"/>
                <w:szCs w:val="20"/>
              </w:rPr>
              <w:t>Jardueren eta adierazleen memoria, hartzaileen hizkuntza-eskubideak bermatzeko garatutako jarduerak barne.</w:t>
            </w:r>
          </w:p>
        </w:tc>
        <w:tc>
          <w:tcPr>
            <w:tcW w:w="1984" w:type="dxa"/>
            <w:vAlign w:val="center"/>
          </w:tcPr>
          <w:p w:rsidR="00163654" w:rsidRPr="00EB4C49" w:rsidRDefault="00163654">
            <w:pPr>
              <w:jc w:val="center"/>
              <w:rPr>
                <w:rFonts w:ascii="Arial" w:hAnsi="Arial" w:cs="Arial"/>
                <w:i/>
                <w:sz w:val="20"/>
                <w:szCs w:val="20"/>
              </w:rPr>
            </w:pPr>
          </w:p>
        </w:tc>
        <w:tc>
          <w:tcPr>
            <w:tcW w:w="1701" w:type="dxa"/>
            <w:vAlign w:val="center"/>
          </w:tcPr>
          <w:p w:rsidR="00163654" w:rsidRPr="00EB4C49" w:rsidRDefault="00B461D6">
            <w:pPr>
              <w:jc w:val="center"/>
              <w:rPr>
                <w:rFonts w:ascii="Arial" w:hAnsi="Arial" w:cs="Arial"/>
                <w:sz w:val="20"/>
                <w:szCs w:val="20"/>
              </w:rPr>
            </w:pPr>
            <w:r w:rsidRPr="00EB4C49">
              <w:rPr>
                <w:rFonts w:ascii="Arial" w:hAnsi="Arial" w:cs="Arial"/>
                <w:sz w:val="20"/>
                <w:szCs w:val="20"/>
              </w:rPr>
              <w:t>Urtero</w:t>
            </w:r>
          </w:p>
          <w:p w:rsidR="00163654" w:rsidRPr="00EB4C49" w:rsidRDefault="00B461D6">
            <w:pPr>
              <w:jc w:val="center"/>
              <w:rPr>
                <w:rFonts w:ascii="Arial" w:hAnsi="Arial" w:cs="Arial"/>
                <w:sz w:val="20"/>
                <w:szCs w:val="20"/>
              </w:rPr>
            </w:pPr>
            <w:r w:rsidRPr="00EB4C49">
              <w:rPr>
                <w:rFonts w:ascii="Arial" w:hAnsi="Arial" w:cs="Arial"/>
                <w:sz w:val="20"/>
                <w:szCs w:val="20"/>
              </w:rPr>
              <w:t>Urtean behin</w:t>
            </w:r>
          </w:p>
        </w:tc>
        <w:tc>
          <w:tcPr>
            <w:tcW w:w="2835" w:type="dxa"/>
            <w:vAlign w:val="center"/>
          </w:tcPr>
          <w:p w:rsidR="00163654" w:rsidRPr="00EB4C49" w:rsidRDefault="00B461D6">
            <w:pPr>
              <w:ind w:left="113" w:right="113"/>
              <w:jc w:val="center"/>
              <w:rPr>
                <w:rFonts w:ascii="Arial" w:hAnsi="Arial" w:cs="Arial"/>
                <w:i/>
                <w:noProof/>
                <w:sz w:val="20"/>
                <w:szCs w:val="20"/>
              </w:rPr>
            </w:pPr>
            <w:r w:rsidRPr="00EB4C49">
              <w:rPr>
                <w:rFonts w:ascii="Arial" w:hAnsi="Arial" w:cs="Arial"/>
                <w:sz w:val="20"/>
                <w:szCs w:val="20"/>
              </w:rPr>
              <w:t xml:space="preserve">Zerbitzuak emandako eredua/Modelo </w:t>
            </w:r>
            <w:proofErr w:type="spellStart"/>
            <w:r w:rsidRPr="00EB4C49">
              <w:rPr>
                <w:rFonts w:ascii="Arial" w:hAnsi="Arial" w:cs="Arial"/>
                <w:sz w:val="20"/>
                <w:szCs w:val="20"/>
              </w:rPr>
              <w:t>facilitado</w:t>
            </w:r>
            <w:proofErr w:type="spellEnd"/>
            <w:r w:rsidRPr="00EB4C49">
              <w:rPr>
                <w:rFonts w:ascii="Arial" w:hAnsi="Arial" w:cs="Arial"/>
                <w:sz w:val="20"/>
                <w:szCs w:val="20"/>
              </w:rPr>
              <w:t xml:space="preserve"> </w:t>
            </w:r>
            <w:proofErr w:type="spellStart"/>
            <w:r w:rsidRPr="00EB4C49">
              <w:rPr>
                <w:rFonts w:ascii="Arial" w:hAnsi="Arial" w:cs="Arial"/>
                <w:sz w:val="20"/>
                <w:szCs w:val="20"/>
              </w:rPr>
              <w:t>Servicio</w:t>
            </w:r>
            <w:proofErr w:type="spellEnd"/>
          </w:p>
        </w:tc>
        <w:tc>
          <w:tcPr>
            <w:tcW w:w="1559" w:type="dxa"/>
            <w:vAlign w:val="center"/>
          </w:tcPr>
          <w:p w:rsidR="00163654" w:rsidRPr="00EB4C49" w:rsidRDefault="00B461D6">
            <w:pPr>
              <w:jc w:val="center"/>
              <w:rPr>
                <w:rFonts w:ascii="Arial" w:hAnsi="Arial" w:cs="Arial"/>
                <w:sz w:val="20"/>
                <w:szCs w:val="20"/>
              </w:rPr>
            </w:pPr>
            <w:r w:rsidRPr="00EB4C49">
              <w:rPr>
                <w:rFonts w:ascii="Arial" w:hAnsi="Arial" w:cs="Arial"/>
                <w:sz w:val="20"/>
                <w:szCs w:val="20"/>
              </w:rPr>
              <w:t>Martxoak 31</w:t>
            </w:r>
          </w:p>
          <w:p w:rsidR="00163654" w:rsidRPr="00EB4C49" w:rsidRDefault="00B461D6">
            <w:pPr>
              <w:jc w:val="center"/>
              <w:rPr>
                <w:rFonts w:ascii="Arial" w:hAnsi="Arial" w:cs="Arial"/>
                <w:sz w:val="20"/>
                <w:szCs w:val="20"/>
              </w:rPr>
            </w:pPr>
            <w:r w:rsidRPr="00EB4C49">
              <w:rPr>
                <w:rFonts w:ascii="Arial" w:hAnsi="Arial" w:cs="Arial"/>
                <w:i/>
                <w:sz w:val="20"/>
                <w:szCs w:val="20"/>
              </w:rPr>
              <w:t>Martxoaren 31</w:t>
            </w:r>
          </w:p>
        </w:tc>
        <w:tc>
          <w:tcPr>
            <w:tcW w:w="1418" w:type="dxa"/>
            <w:vAlign w:val="center"/>
          </w:tcPr>
          <w:p w:rsidR="00163654" w:rsidRPr="00EB4C49" w:rsidRDefault="00B461D6">
            <w:pPr>
              <w:jc w:val="center"/>
              <w:rPr>
                <w:rFonts w:ascii="Arial" w:hAnsi="Arial" w:cs="Arial"/>
                <w:sz w:val="20"/>
                <w:szCs w:val="20"/>
              </w:rPr>
            </w:pPr>
            <w:proofErr w:type="spellStart"/>
            <w:r w:rsidRPr="00EB4C49">
              <w:rPr>
                <w:rFonts w:ascii="Arial" w:hAnsi="Arial" w:cs="Arial"/>
                <w:sz w:val="20"/>
                <w:szCs w:val="20"/>
              </w:rPr>
              <w:t>Dokuteka</w:t>
            </w:r>
            <w:proofErr w:type="spellEnd"/>
            <w:r w:rsidRPr="00EB4C49">
              <w:rPr>
                <w:rFonts w:ascii="Arial" w:hAnsi="Arial" w:cs="Arial"/>
                <w:sz w:val="20"/>
                <w:szCs w:val="20"/>
              </w:rPr>
              <w:t xml:space="preserve"> </w:t>
            </w:r>
            <w:proofErr w:type="spellStart"/>
            <w:r w:rsidRPr="00EB4C49">
              <w:rPr>
                <w:rFonts w:ascii="Arial" w:hAnsi="Arial" w:cs="Arial"/>
                <w:sz w:val="20"/>
                <w:szCs w:val="20"/>
              </w:rPr>
              <w:t>Gizanet</w:t>
            </w:r>
            <w:proofErr w:type="spellEnd"/>
          </w:p>
        </w:tc>
      </w:tr>
      <w:tr w:rsidR="00163654" w:rsidRPr="00EB4C49">
        <w:trPr>
          <w:cantSplit/>
          <w:trHeight w:val="801"/>
        </w:trPr>
        <w:tc>
          <w:tcPr>
            <w:tcW w:w="5457" w:type="dxa"/>
            <w:vAlign w:val="center"/>
          </w:tcPr>
          <w:p w:rsidR="00163654" w:rsidRPr="00EB4C49" w:rsidRDefault="00B461D6">
            <w:pPr>
              <w:rPr>
                <w:rFonts w:ascii="Arial" w:hAnsi="Arial" w:cs="Arial"/>
                <w:sz w:val="20"/>
                <w:szCs w:val="20"/>
              </w:rPr>
            </w:pPr>
            <w:r w:rsidRPr="00EB4C49">
              <w:rPr>
                <w:rFonts w:ascii="Arial" w:hAnsi="Arial" w:cs="Arial"/>
                <w:sz w:val="20"/>
                <w:szCs w:val="20"/>
              </w:rPr>
              <w:t>Asebetetze inkestak</w:t>
            </w:r>
          </w:p>
          <w:p w:rsidR="00163654" w:rsidRPr="00EB4C49" w:rsidRDefault="00B461D6">
            <w:pPr>
              <w:ind w:right="113"/>
              <w:rPr>
                <w:rFonts w:ascii="Arial" w:hAnsi="Arial" w:cs="Arial"/>
                <w:noProof/>
                <w:sz w:val="20"/>
                <w:szCs w:val="20"/>
              </w:rPr>
            </w:pPr>
            <w:r w:rsidRPr="00EB4C49">
              <w:rPr>
                <w:rFonts w:ascii="Arial" w:hAnsi="Arial" w:cs="Arial"/>
                <w:i/>
                <w:sz w:val="20"/>
                <w:szCs w:val="20"/>
              </w:rPr>
              <w:t>Gogobetetze-inkestak</w:t>
            </w:r>
          </w:p>
        </w:tc>
        <w:tc>
          <w:tcPr>
            <w:tcW w:w="1984" w:type="dxa"/>
            <w:vAlign w:val="center"/>
          </w:tcPr>
          <w:p w:rsidR="00163654" w:rsidRPr="00EB4C49" w:rsidRDefault="00B461D6">
            <w:pPr>
              <w:jc w:val="center"/>
              <w:rPr>
                <w:rFonts w:ascii="Arial" w:hAnsi="Arial" w:cs="Arial"/>
                <w:sz w:val="20"/>
                <w:szCs w:val="20"/>
              </w:rPr>
            </w:pPr>
            <w:r w:rsidRPr="00EB4C49">
              <w:rPr>
                <w:rFonts w:ascii="Arial" w:hAnsi="Arial" w:cs="Arial"/>
                <w:sz w:val="20"/>
                <w:szCs w:val="20"/>
              </w:rPr>
              <w:t>Zentroa/Zerbitzua</w:t>
            </w:r>
          </w:p>
          <w:p w:rsidR="00163654" w:rsidRPr="00EB4C49" w:rsidRDefault="00B461D6">
            <w:pPr>
              <w:ind w:left="113" w:right="113"/>
              <w:jc w:val="center"/>
              <w:rPr>
                <w:rFonts w:ascii="Arial" w:hAnsi="Arial" w:cs="Arial"/>
                <w:i/>
                <w:noProof/>
                <w:sz w:val="20"/>
                <w:szCs w:val="20"/>
              </w:rPr>
            </w:pPr>
            <w:r w:rsidRPr="00EB4C49">
              <w:rPr>
                <w:rFonts w:ascii="Arial" w:hAnsi="Arial" w:cs="Arial"/>
                <w:i/>
                <w:sz w:val="20"/>
                <w:szCs w:val="20"/>
              </w:rPr>
              <w:t>Zentroa/Zerbitzua</w:t>
            </w:r>
          </w:p>
        </w:tc>
        <w:tc>
          <w:tcPr>
            <w:tcW w:w="1701" w:type="dxa"/>
            <w:vAlign w:val="center"/>
          </w:tcPr>
          <w:p w:rsidR="00163654" w:rsidRPr="00EB4C49" w:rsidRDefault="00B461D6">
            <w:pPr>
              <w:jc w:val="center"/>
              <w:rPr>
                <w:rFonts w:ascii="Arial" w:hAnsi="Arial" w:cs="Arial"/>
                <w:sz w:val="20"/>
                <w:szCs w:val="20"/>
              </w:rPr>
            </w:pPr>
            <w:r w:rsidRPr="00EB4C49">
              <w:rPr>
                <w:rFonts w:ascii="Arial" w:hAnsi="Arial" w:cs="Arial"/>
                <w:sz w:val="20"/>
                <w:szCs w:val="20"/>
              </w:rPr>
              <w:t>Urtero</w:t>
            </w:r>
          </w:p>
          <w:p w:rsidR="00163654" w:rsidRPr="00EB4C49" w:rsidRDefault="00B461D6">
            <w:pPr>
              <w:jc w:val="center"/>
              <w:rPr>
                <w:rFonts w:ascii="Arial" w:hAnsi="Arial" w:cs="Arial"/>
                <w:sz w:val="20"/>
                <w:szCs w:val="20"/>
              </w:rPr>
            </w:pPr>
            <w:r w:rsidRPr="00EB4C49">
              <w:rPr>
                <w:rFonts w:ascii="Arial" w:hAnsi="Arial" w:cs="Arial"/>
                <w:sz w:val="20"/>
                <w:szCs w:val="20"/>
              </w:rPr>
              <w:t>Urtean behin</w:t>
            </w:r>
          </w:p>
        </w:tc>
        <w:tc>
          <w:tcPr>
            <w:tcW w:w="2835" w:type="dxa"/>
          </w:tcPr>
          <w:p w:rsidR="00163654" w:rsidRPr="00EB4C49" w:rsidRDefault="00163654">
            <w:pPr>
              <w:jc w:val="center"/>
              <w:rPr>
                <w:rFonts w:ascii="Arial" w:hAnsi="Arial" w:cs="Arial"/>
                <w:sz w:val="20"/>
                <w:szCs w:val="20"/>
              </w:rPr>
            </w:pPr>
          </w:p>
        </w:tc>
        <w:tc>
          <w:tcPr>
            <w:tcW w:w="1559" w:type="dxa"/>
            <w:vAlign w:val="center"/>
          </w:tcPr>
          <w:p w:rsidR="00163654" w:rsidRPr="00EB4C49" w:rsidRDefault="00B461D6">
            <w:pPr>
              <w:jc w:val="center"/>
              <w:rPr>
                <w:rFonts w:ascii="Arial" w:hAnsi="Arial" w:cs="Arial"/>
                <w:sz w:val="20"/>
                <w:szCs w:val="20"/>
              </w:rPr>
            </w:pPr>
            <w:r w:rsidRPr="00EB4C49">
              <w:rPr>
                <w:rFonts w:ascii="Arial" w:hAnsi="Arial" w:cs="Arial"/>
                <w:sz w:val="20"/>
                <w:szCs w:val="20"/>
              </w:rPr>
              <w:t>Martxoak 31</w:t>
            </w:r>
          </w:p>
          <w:p w:rsidR="00163654" w:rsidRPr="00EB4C49" w:rsidRDefault="00B461D6">
            <w:pPr>
              <w:jc w:val="center"/>
              <w:rPr>
                <w:rFonts w:ascii="Arial" w:hAnsi="Arial" w:cs="Arial"/>
                <w:sz w:val="20"/>
                <w:szCs w:val="20"/>
              </w:rPr>
            </w:pPr>
            <w:r w:rsidRPr="00EB4C49">
              <w:rPr>
                <w:rFonts w:ascii="Arial" w:hAnsi="Arial" w:cs="Arial"/>
                <w:i/>
                <w:sz w:val="20"/>
                <w:szCs w:val="20"/>
              </w:rPr>
              <w:t>Martxoaren 31</w:t>
            </w:r>
          </w:p>
        </w:tc>
        <w:tc>
          <w:tcPr>
            <w:tcW w:w="1418" w:type="dxa"/>
            <w:vAlign w:val="center"/>
          </w:tcPr>
          <w:p w:rsidR="00163654" w:rsidRPr="00EB4C49" w:rsidRDefault="00B461D6">
            <w:pPr>
              <w:jc w:val="center"/>
              <w:rPr>
                <w:rFonts w:ascii="Arial" w:hAnsi="Arial" w:cs="Arial"/>
                <w:noProof/>
                <w:sz w:val="20"/>
                <w:szCs w:val="20"/>
              </w:rPr>
            </w:pPr>
            <w:proofErr w:type="spellStart"/>
            <w:r w:rsidRPr="00EB4C49">
              <w:rPr>
                <w:rFonts w:ascii="Arial" w:hAnsi="Arial" w:cs="Arial"/>
                <w:sz w:val="20"/>
                <w:szCs w:val="20"/>
              </w:rPr>
              <w:t>Dokuteka</w:t>
            </w:r>
            <w:proofErr w:type="spellEnd"/>
            <w:r w:rsidRPr="00EB4C49">
              <w:rPr>
                <w:rFonts w:ascii="Arial" w:hAnsi="Arial" w:cs="Arial"/>
                <w:sz w:val="20"/>
                <w:szCs w:val="20"/>
              </w:rPr>
              <w:t xml:space="preserve"> </w:t>
            </w:r>
            <w:proofErr w:type="spellStart"/>
            <w:r w:rsidRPr="00EB4C49">
              <w:rPr>
                <w:rFonts w:ascii="Arial" w:hAnsi="Arial" w:cs="Arial"/>
                <w:sz w:val="20"/>
                <w:szCs w:val="20"/>
              </w:rPr>
              <w:t>Gizanet</w:t>
            </w:r>
            <w:proofErr w:type="spellEnd"/>
          </w:p>
        </w:tc>
      </w:tr>
      <w:tr w:rsidR="00163654" w:rsidRPr="00EB4C49">
        <w:trPr>
          <w:cantSplit/>
          <w:trHeight w:val="704"/>
        </w:trPr>
        <w:tc>
          <w:tcPr>
            <w:tcW w:w="5457" w:type="dxa"/>
            <w:vAlign w:val="center"/>
          </w:tcPr>
          <w:p w:rsidR="00163654" w:rsidRPr="00EB4C49" w:rsidRDefault="00B461D6">
            <w:pPr>
              <w:rPr>
                <w:rFonts w:ascii="Arial" w:hAnsi="Arial" w:cs="Arial"/>
                <w:sz w:val="20"/>
                <w:szCs w:val="20"/>
              </w:rPr>
            </w:pPr>
            <w:r w:rsidRPr="00EB4C49">
              <w:rPr>
                <w:rFonts w:ascii="Arial" w:hAnsi="Arial" w:cs="Arial"/>
                <w:sz w:val="20"/>
                <w:szCs w:val="20"/>
              </w:rPr>
              <w:t>Erabiltzailearekin sinatutako banakoen esku-hartze plana</w:t>
            </w:r>
          </w:p>
          <w:p w:rsidR="00163654" w:rsidRPr="00EB4C49" w:rsidRDefault="00B461D6">
            <w:pPr>
              <w:rPr>
                <w:rFonts w:ascii="Arial" w:hAnsi="Arial" w:cs="Arial"/>
                <w:sz w:val="20"/>
                <w:szCs w:val="20"/>
              </w:rPr>
            </w:pPr>
            <w:r w:rsidRPr="00EB4C49">
              <w:rPr>
                <w:rFonts w:ascii="Arial" w:hAnsi="Arial" w:cs="Arial"/>
                <w:i/>
                <w:sz w:val="20"/>
                <w:szCs w:val="20"/>
              </w:rPr>
              <w:t>Erabiltzailearekin sinatutako banakako esku-hartze plana</w:t>
            </w:r>
          </w:p>
        </w:tc>
        <w:tc>
          <w:tcPr>
            <w:tcW w:w="1984" w:type="dxa"/>
            <w:vAlign w:val="center"/>
          </w:tcPr>
          <w:p w:rsidR="00163654" w:rsidRPr="00EB4C49" w:rsidRDefault="00163654">
            <w:pPr>
              <w:jc w:val="center"/>
              <w:rPr>
                <w:rFonts w:ascii="Arial" w:hAnsi="Arial" w:cs="Arial"/>
                <w:i/>
                <w:sz w:val="20"/>
                <w:szCs w:val="20"/>
              </w:rPr>
            </w:pPr>
          </w:p>
        </w:tc>
        <w:tc>
          <w:tcPr>
            <w:tcW w:w="1701" w:type="dxa"/>
            <w:vAlign w:val="center"/>
          </w:tcPr>
          <w:p w:rsidR="00163654" w:rsidRPr="00EB4C49" w:rsidRDefault="00B461D6">
            <w:pPr>
              <w:jc w:val="center"/>
              <w:rPr>
                <w:rFonts w:ascii="Arial" w:hAnsi="Arial" w:cs="Arial"/>
                <w:sz w:val="20"/>
                <w:szCs w:val="20"/>
              </w:rPr>
            </w:pPr>
            <w:r w:rsidRPr="00EB4C49">
              <w:rPr>
                <w:rFonts w:ascii="Arial" w:hAnsi="Arial" w:cs="Arial"/>
                <w:sz w:val="20"/>
                <w:szCs w:val="20"/>
              </w:rPr>
              <w:t>Urtero</w:t>
            </w:r>
          </w:p>
          <w:p w:rsidR="00163654" w:rsidRPr="00EB4C49" w:rsidRDefault="00B461D6">
            <w:pPr>
              <w:jc w:val="center"/>
              <w:rPr>
                <w:rFonts w:ascii="Arial" w:hAnsi="Arial" w:cs="Arial"/>
                <w:sz w:val="20"/>
                <w:szCs w:val="20"/>
              </w:rPr>
            </w:pPr>
            <w:r w:rsidRPr="00EB4C49">
              <w:rPr>
                <w:rFonts w:ascii="Arial" w:hAnsi="Arial" w:cs="Arial"/>
                <w:sz w:val="20"/>
                <w:szCs w:val="20"/>
              </w:rPr>
              <w:t>Urtean behin</w:t>
            </w:r>
          </w:p>
        </w:tc>
        <w:tc>
          <w:tcPr>
            <w:tcW w:w="2835" w:type="dxa"/>
          </w:tcPr>
          <w:p w:rsidR="00163654" w:rsidRPr="00EB4C49" w:rsidRDefault="00163654">
            <w:pPr>
              <w:ind w:right="113"/>
              <w:jc w:val="center"/>
              <w:rPr>
                <w:rFonts w:ascii="Arial" w:hAnsi="Arial" w:cs="Arial"/>
                <w:noProof/>
                <w:sz w:val="20"/>
                <w:szCs w:val="20"/>
              </w:rPr>
            </w:pPr>
          </w:p>
        </w:tc>
        <w:tc>
          <w:tcPr>
            <w:tcW w:w="1559" w:type="dxa"/>
            <w:vAlign w:val="center"/>
          </w:tcPr>
          <w:p w:rsidR="00163654" w:rsidRPr="00EB4C49" w:rsidRDefault="00B461D6">
            <w:pPr>
              <w:ind w:right="113"/>
              <w:jc w:val="center"/>
              <w:rPr>
                <w:rFonts w:ascii="Arial" w:hAnsi="Arial" w:cs="Arial"/>
                <w:noProof/>
                <w:sz w:val="20"/>
                <w:szCs w:val="20"/>
              </w:rPr>
            </w:pPr>
            <w:r w:rsidRPr="00EB4C49">
              <w:rPr>
                <w:rFonts w:ascii="Arial" w:hAnsi="Arial" w:cs="Arial"/>
                <w:sz w:val="20"/>
                <w:szCs w:val="20"/>
              </w:rPr>
              <w:t>Martxoak 31</w:t>
            </w:r>
          </w:p>
          <w:p w:rsidR="00163654" w:rsidRPr="00EB4C49" w:rsidRDefault="00B461D6">
            <w:pPr>
              <w:ind w:right="113"/>
              <w:jc w:val="center"/>
              <w:rPr>
                <w:rFonts w:ascii="Arial" w:hAnsi="Arial" w:cs="Arial"/>
                <w:noProof/>
                <w:sz w:val="20"/>
                <w:szCs w:val="20"/>
              </w:rPr>
            </w:pPr>
            <w:r w:rsidRPr="00EB4C49">
              <w:rPr>
                <w:rFonts w:ascii="Arial" w:hAnsi="Arial" w:cs="Arial"/>
                <w:i/>
                <w:sz w:val="20"/>
                <w:szCs w:val="20"/>
              </w:rPr>
              <w:t>Martxoaren 31</w:t>
            </w:r>
          </w:p>
        </w:tc>
        <w:tc>
          <w:tcPr>
            <w:tcW w:w="1418" w:type="dxa"/>
            <w:vAlign w:val="center"/>
          </w:tcPr>
          <w:p w:rsidR="00163654" w:rsidRPr="00EB4C49" w:rsidRDefault="00B461D6">
            <w:pPr>
              <w:jc w:val="center"/>
              <w:rPr>
                <w:rFonts w:ascii="Arial" w:hAnsi="Arial" w:cs="Arial"/>
                <w:noProof/>
                <w:sz w:val="20"/>
                <w:szCs w:val="20"/>
              </w:rPr>
            </w:pPr>
            <w:proofErr w:type="spellStart"/>
            <w:r w:rsidRPr="00EB4C49">
              <w:rPr>
                <w:rFonts w:ascii="Arial" w:hAnsi="Arial" w:cs="Arial"/>
                <w:sz w:val="20"/>
                <w:szCs w:val="20"/>
              </w:rPr>
              <w:t>Dokuteka</w:t>
            </w:r>
            <w:proofErr w:type="spellEnd"/>
            <w:r w:rsidRPr="00EB4C49">
              <w:rPr>
                <w:rFonts w:ascii="Arial" w:hAnsi="Arial" w:cs="Arial"/>
                <w:sz w:val="20"/>
                <w:szCs w:val="20"/>
              </w:rPr>
              <w:t xml:space="preserve"> </w:t>
            </w:r>
            <w:proofErr w:type="spellStart"/>
            <w:r w:rsidRPr="00EB4C49">
              <w:rPr>
                <w:rFonts w:ascii="Arial" w:hAnsi="Arial" w:cs="Arial"/>
                <w:sz w:val="20"/>
                <w:szCs w:val="20"/>
              </w:rPr>
              <w:t>Gizanet</w:t>
            </w:r>
            <w:proofErr w:type="spellEnd"/>
          </w:p>
        </w:tc>
      </w:tr>
      <w:tr w:rsidR="00163654" w:rsidRPr="00EB4C49">
        <w:trPr>
          <w:cantSplit/>
          <w:trHeight w:val="475"/>
        </w:trPr>
        <w:tc>
          <w:tcPr>
            <w:tcW w:w="5457" w:type="dxa"/>
            <w:vAlign w:val="center"/>
          </w:tcPr>
          <w:p w:rsidR="00163654" w:rsidRPr="00EB4C49" w:rsidRDefault="00B461D6">
            <w:pPr>
              <w:rPr>
                <w:rFonts w:ascii="Arial" w:hAnsi="Arial" w:cs="Arial"/>
                <w:sz w:val="20"/>
                <w:szCs w:val="20"/>
              </w:rPr>
            </w:pPr>
            <w:r w:rsidRPr="00EB4C49">
              <w:rPr>
                <w:rFonts w:ascii="Arial" w:hAnsi="Arial" w:cs="Arial"/>
                <w:sz w:val="20"/>
                <w:szCs w:val="20"/>
              </w:rPr>
              <w:t>Berdintasun Plana</w:t>
            </w:r>
          </w:p>
          <w:p w:rsidR="00163654" w:rsidRPr="00EB4C49" w:rsidRDefault="00B461D6">
            <w:pPr>
              <w:rPr>
                <w:rFonts w:ascii="Arial" w:hAnsi="Arial" w:cs="Arial"/>
                <w:sz w:val="20"/>
                <w:szCs w:val="20"/>
              </w:rPr>
            </w:pPr>
            <w:r w:rsidRPr="00EB4C49">
              <w:rPr>
                <w:rFonts w:ascii="Arial" w:hAnsi="Arial" w:cs="Arial"/>
                <w:i/>
                <w:sz w:val="20"/>
                <w:szCs w:val="20"/>
              </w:rPr>
              <w:t>Berdintasun-plana.</w:t>
            </w:r>
          </w:p>
        </w:tc>
        <w:tc>
          <w:tcPr>
            <w:tcW w:w="1984" w:type="dxa"/>
            <w:vAlign w:val="center"/>
          </w:tcPr>
          <w:p w:rsidR="00163654" w:rsidRPr="00EB4C49" w:rsidRDefault="00163654">
            <w:pPr>
              <w:jc w:val="center"/>
              <w:rPr>
                <w:rFonts w:ascii="Arial" w:hAnsi="Arial" w:cs="Arial"/>
                <w:i/>
                <w:sz w:val="20"/>
                <w:szCs w:val="20"/>
              </w:rPr>
            </w:pPr>
          </w:p>
        </w:tc>
        <w:tc>
          <w:tcPr>
            <w:tcW w:w="1701" w:type="dxa"/>
            <w:vAlign w:val="center"/>
          </w:tcPr>
          <w:p w:rsidR="00163654" w:rsidRPr="00EB4C49" w:rsidRDefault="00B461D6">
            <w:pPr>
              <w:jc w:val="center"/>
              <w:rPr>
                <w:rFonts w:ascii="Arial" w:hAnsi="Arial" w:cs="Arial"/>
                <w:sz w:val="20"/>
                <w:szCs w:val="20"/>
              </w:rPr>
            </w:pPr>
            <w:r w:rsidRPr="00EB4C49">
              <w:rPr>
                <w:rFonts w:ascii="Arial" w:hAnsi="Arial" w:cs="Arial"/>
                <w:sz w:val="20"/>
                <w:szCs w:val="20"/>
              </w:rPr>
              <w:t>Urtero</w:t>
            </w:r>
          </w:p>
          <w:p w:rsidR="00163654" w:rsidRPr="00EB4C49" w:rsidRDefault="00B461D6">
            <w:pPr>
              <w:jc w:val="center"/>
              <w:rPr>
                <w:rFonts w:ascii="Arial" w:hAnsi="Arial" w:cs="Arial"/>
                <w:sz w:val="20"/>
                <w:szCs w:val="20"/>
              </w:rPr>
            </w:pPr>
            <w:r w:rsidRPr="00EB4C49">
              <w:rPr>
                <w:rFonts w:ascii="Arial" w:hAnsi="Arial" w:cs="Arial"/>
                <w:sz w:val="20"/>
                <w:szCs w:val="20"/>
              </w:rPr>
              <w:t>Urtean behin</w:t>
            </w:r>
          </w:p>
        </w:tc>
        <w:tc>
          <w:tcPr>
            <w:tcW w:w="2835" w:type="dxa"/>
          </w:tcPr>
          <w:p w:rsidR="00163654" w:rsidRPr="00EB4C49" w:rsidRDefault="00163654">
            <w:pPr>
              <w:ind w:right="113"/>
              <w:jc w:val="center"/>
              <w:rPr>
                <w:rFonts w:ascii="Arial" w:hAnsi="Arial" w:cs="Arial"/>
                <w:noProof/>
                <w:sz w:val="20"/>
                <w:szCs w:val="20"/>
              </w:rPr>
            </w:pPr>
          </w:p>
        </w:tc>
        <w:tc>
          <w:tcPr>
            <w:tcW w:w="1559" w:type="dxa"/>
            <w:vAlign w:val="center"/>
          </w:tcPr>
          <w:p w:rsidR="00163654" w:rsidRPr="00EB4C49" w:rsidRDefault="00B461D6">
            <w:pPr>
              <w:ind w:right="113"/>
              <w:jc w:val="center"/>
              <w:rPr>
                <w:rFonts w:ascii="Arial" w:hAnsi="Arial" w:cs="Arial"/>
                <w:noProof/>
                <w:sz w:val="20"/>
                <w:szCs w:val="20"/>
              </w:rPr>
            </w:pPr>
            <w:r w:rsidRPr="00EB4C49">
              <w:rPr>
                <w:rFonts w:ascii="Arial" w:hAnsi="Arial" w:cs="Arial"/>
                <w:sz w:val="20"/>
                <w:szCs w:val="20"/>
              </w:rPr>
              <w:t>Martxoak 31</w:t>
            </w:r>
          </w:p>
          <w:p w:rsidR="00163654" w:rsidRPr="00EB4C49" w:rsidRDefault="00B461D6">
            <w:pPr>
              <w:ind w:right="113"/>
              <w:jc w:val="center"/>
              <w:rPr>
                <w:rFonts w:ascii="Arial" w:hAnsi="Arial" w:cs="Arial"/>
                <w:noProof/>
                <w:sz w:val="20"/>
                <w:szCs w:val="20"/>
              </w:rPr>
            </w:pPr>
            <w:r w:rsidRPr="00EB4C49">
              <w:rPr>
                <w:rFonts w:ascii="Arial" w:hAnsi="Arial" w:cs="Arial"/>
                <w:i/>
                <w:sz w:val="20"/>
                <w:szCs w:val="20"/>
              </w:rPr>
              <w:t>Martxoaren 31</w:t>
            </w:r>
          </w:p>
        </w:tc>
        <w:tc>
          <w:tcPr>
            <w:tcW w:w="1418" w:type="dxa"/>
            <w:vAlign w:val="center"/>
          </w:tcPr>
          <w:p w:rsidR="00163654" w:rsidRPr="00EB4C49" w:rsidRDefault="00B461D6">
            <w:pPr>
              <w:jc w:val="center"/>
              <w:rPr>
                <w:rFonts w:ascii="Arial" w:hAnsi="Arial" w:cs="Arial"/>
                <w:noProof/>
                <w:sz w:val="20"/>
                <w:szCs w:val="20"/>
              </w:rPr>
            </w:pPr>
            <w:proofErr w:type="spellStart"/>
            <w:r w:rsidRPr="00EB4C49">
              <w:rPr>
                <w:rFonts w:ascii="Arial" w:hAnsi="Arial" w:cs="Arial"/>
                <w:sz w:val="20"/>
                <w:szCs w:val="20"/>
              </w:rPr>
              <w:t>Dokuteka</w:t>
            </w:r>
            <w:proofErr w:type="spellEnd"/>
            <w:r w:rsidRPr="00EB4C49">
              <w:rPr>
                <w:rFonts w:ascii="Arial" w:hAnsi="Arial" w:cs="Arial"/>
                <w:sz w:val="20"/>
                <w:szCs w:val="20"/>
              </w:rPr>
              <w:t xml:space="preserve"> </w:t>
            </w:r>
            <w:proofErr w:type="spellStart"/>
            <w:r w:rsidRPr="00EB4C49">
              <w:rPr>
                <w:rFonts w:ascii="Arial" w:hAnsi="Arial" w:cs="Arial"/>
                <w:sz w:val="20"/>
                <w:szCs w:val="20"/>
              </w:rPr>
              <w:t>Gizanet</w:t>
            </w:r>
            <w:proofErr w:type="spellEnd"/>
          </w:p>
        </w:tc>
      </w:tr>
    </w:tbl>
    <w:p w:rsidR="00163654" w:rsidRDefault="00163654">
      <w:pPr>
        <w:sectPr w:rsidR="00163654" w:rsidSect="00AC5B0E">
          <w:pgSz w:w="16838" w:h="11906" w:orient="landscape"/>
          <w:pgMar w:top="1701" w:right="1417" w:bottom="1701" w:left="1417" w:header="708" w:footer="708" w:gutter="0"/>
          <w:cols w:space="708"/>
          <w:docGrid w:linePitch="360"/>
        </w:sectPr>
      </w:pPr>
    </w:p>
    <w:p w:rsidR="00163654" w:rsidRDefault="00163654" w:rsidP="004962D9">
      <w:pPr>
        <w:rPr>
          <w:sz w:val="22"/>
          <w:szCs w:val="22"/>
        </w:rPr>
      </w:pPr>
    </w:p>
    <w:sectPr w:rsidR="00163654">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1D6" w:rsidRDefault="00B461D6">
      <w:r>
        <w:separator/>
      </w:r>
    </w:p>
  </w:endnote>
  <w:endnote w:type="continuationSeparator" w:id="0">
    <w:p w:rsidR="00B461D6" w:rsidRDefault="00B46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1D6" w:rsidRDefault="00B461D6">
      <w:r>
        <w:separator/>
      </w:r>
    </w:p>
  </w:footnote>
  <w:footnote w:type="continuationSeparator" w:id="0">
    <w:p w:rsidR="00B461D6" w:rsidRDefault="00B46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654" w:rsidRDefault="00B461D6">
    <w:pPr>
      <w:pStyle w:val="Encabezado"/>
    </w:pPr>
    <w:r>
      <w:rPr>
        <w:noProof/>
        <w:lang w:val="es-ES"/>
      </w:rPr>
      <w:drawing>
        <wp:anchor distT="0" distB="0" distL="114300" distR="114300" simplePos="0" relativeHeight="251658240" behindDoc="1" locked="0" layoutInCell="1" allowOverlap="1">
          <wp:simplePos x="0" y="0"/>
          <wp:positionH relativeFrom="margin">
            <wp:posOffset>-745284</wp:posOffset>
          </wp:positionH>
          <wp:positionV relativeFrom="paragraph">
            <wp:posOffset>-172684</wp:posOffset>
          </wp:positionV>
          <wp:extent cx="2054180" cy="602033"/>
          <wp:effectExtent l="0" t="0" r="3810" b="7620"/>
          <wp:wrapTight wrapText="bothSides">
            <wp:wrapPolygon edited="0">
              <wp:start x="7814" y="0"/>
              <wp:lineTo x="0" y="2734"/>
              <wp:lineTo x="0" y="10253"/>
              <wp:lineTo x="3607" y="10937"/>
              <wp:lineTo x="1603" y="13671"/>
              <wp:lineTo x="1803" y="18456"/>
              <wp:lineTo x="9818" y="21190"/>
              <wp:lineTo x="11421" y="21190"/>
              <wp:lineTo x="19236" y="17772"/>
              <wp:lineTo x="20037" y="13671"/>
              <wp:lineTo x="18635" y="10937"/>
              <wp:lineTo x="21440" y="7519"/>
              <wp:lineTo x="21440" y="2051"/>
              <wp:lineTo x="13425" y="0"/>
              <wp:lineTo x="7814" y="0"/>
            </wp:wrapPolygon>
          </wp:wrapTight>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inketa eta Gizarte Politikak-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62259" cy="60440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97951"/>
    <w:multiLevelType w:val="hybridMultilevel"/>
    <w:tmpl w:val="FBEC50EC"/>
    <w:lvl w:ilvl="0" w:tplc="0C0A0001">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25041F"/>
    <w:multiLevelType w:val="hybridMultilevel"/>
    <w:tmpl w:val="996082F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0122924"/>
    <w:multiLevelType w:val="hybridMultilevel"/>
    <w:tmpl w:val="F52C38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EB5EBA"/>
    <w:multiLevelType w:val="hybridMultilevel"/>
    <w:tmpl w:val="CE1E11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07F719E"/>
    <w:multiLevelType w:val="multilevel"/>
    <w:tmpl w:val="00865E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F43492"/>
    <w:multiLevelType w:val="multilevel"/>
    <w:tmpl w:val="0F4EA232"/>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39318C"/>
    <w:multiLevelType w:val="hybridMultilevel"/>
    <w:tmpl w:val="2C228808"/>
    <w:lvl w:ilvl="0" w:tplc="261C8A54">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3F933427"/>
    <w:multiLevelType w:val="hybridMultilevel"/>
    <w:tmpl w:val="E94CB2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8D2C0A"/>
    <w:multiLevelType w:val="hybridMultilevel"/>
    <w:tmpl w:val="BB44B11A"/>
    <w:lvl w:ilvl="0" w:tplc="35B4A81C">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4C7A27DB"/>
    <w:multiLevelType w:val="hybridMultilevel"/>
    <w:tmpl w:val="65A4B7E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55EF7E1B"/>
    <w:multiLevelType w:val="hybridMultilevel"/>
    <w:tmpl w:val="49B40DDA"/>
    <w:lvl w:ilvl="0" w:tplc="684ECED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570B08AC"/>
    <w:multiLevelType w:val="hybridMultilevel"/>
    <w:tmpl w:val="9CBA0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8073F97"/>
    <w:multiLevelType w:val="hybridMultilevel"/>
    <w:tmpl w:val="8E802E02"/>
    <w:lvl w:ilvl="0" w:tplc="D054AF94">
      <w:start w:val="1"/>
      <w:numFmt w:val="bullet"/>
      <w:lvlText w:val=""/>
      <w:lvlJc w:val="left"/>
      <w:pPr>
        <w:ind w:left="720" w:hanging="360"/>
      </w:pPr>
      <w:rPr>
        <w:rFonts w:ascii="Wingdings" w:hAnsi="Wingdings" w:hint="default"/>
        <w:b/>
        <w:i w:val="0"/>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D666EF1"/>
    <w:multiLevelType w:val="hybridMultilevel"/>
    <w:tmpl w:val="C3983282"/>
    <w:lvl w:ilvl="0" w:tplc="B6A8EF10">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6B283119"/>
    <w:multiLevelType w:val="hybridMultilevel"/>
    <w:tmpl w:val="7D64F006"/>
    <w:lvl w:ilvl="0" w:tplc="BC36E59C">
      <w:numFmt w:val="bullet"/>
      <w:lvlText w:val="-"/>
      <w:lvlJc w:val="left"/>
      <w:pPr>
        <w:ind w:left="643"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F7B054C"/>
    <w:multiLevelType w:val="hybridMultilevel"/>
    <w:tmpl w:val="C04A8A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B2B6812"/>
    <w:multiLevelType w:val="hybridMultilevel"/>
    <w:tmpl w:val="828E18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B6C3885"/>
    <w:multiLevelType w:val="hybridMultilevel"/>
    <w:tmpl w:val="30DEFBE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1"/>
  </w:num>
  <w:num w:numId="4">
    <w:abstractNumId w:val="9"/>
  </w:num>
  <w:num w:numId="5">
    <w:abstractNumId w:val="6"/>
  </w:num>
  <w:num w:numId="6">
    <w:abstractNumId w:val="13"/>
  </w:num>
  <w:num w:numId="7">
    <w:abstractNumId w:val="11"/>
  </w:num>
  <w:num w:numId="8">
    <w:abstractNumId w:val="1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0"/>
  </w:num>
  <w:num w:numId="12">
    <w:abstractNumId w:val="7"/>
  </w:num>
  <w:num w:numId="13">
    <w:abstractNumId w:val="16"/>
  </w:num>
  <w:num w:numId="14">
    <w:abstractNumId w:val="5"/>
  </w:num>
  <w:num w:numId="15">
    <w:abstractNumId w:val="4"/>
  </w:num>
  <w:num w:numId="16">
    <w:abstractNumId w:val="12"/>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2C8"/>
    <w:rsid w:val="000200E1"/>
    <w:rsid w:val="00085760"/>
    <w:rsid w:val="00094CD0"/>
    <w:rsid w:val="00163654"/>
    <w:rsid w:val="001A09D4"/>
    <w:rsid w:val="001C011E"/>
    <w:rsid w:val="002044C2"/>
    <w:rsid w:val="00205C9D"/>
    <w:rsid w:val="00212BA3"/>
    <w:rsid w:val="00217535"/>
    <w:rsid w:val="00240C52"/>
    <w:rsid w:val="002460F3"/>
    <w:rsid w:val="00257149"/>
    <w:rsid w:val="002643F6"/>
    <w:rsid w:val="002E0B6C"/>
    <w:rsid w:val="00333204"/>
    <w:rsid w:val="003975DB"/>
    <w:rsid w:val="003A46FF"/>
    <w:rsid w:val="003B1A7D"/>
    <w:rsid w:val="003E3760"/>
    <w:rsid w:val="00470DF2"/>
    <w:rsid w:val="004962D9"/>
    <w:rsid w:val="004F18B8"/>
    <w:rsid w:val="00525809"/>
    <w:rsid w:val="005509B3"/>
    <w:rsid w:val="00552D44"/>
    <w:rsid w:val="005946F0"/>
    <w:rsid w:val="005B25E1"/>
    <w:rsid w:val="005B6482"/>
    <w:rsid w:val="005C3C3D"/>
    <w:rsid w:val="006439ED"/>
    <w:rsid w:val="0066086D"/>
    <w:rsid w:val="00720B38"/>
    <w:rsid w:val="007732C8"/>
    <w:rsid w:val="007767B2"/>
    <w:rsid w:val="007E57E6"/>
    <w:rsid w:val="007F2D47"/>
    <w:rsid w:val="008038FB"/>
    <w:rsid w:val="008057A5"/>
    <w:rsid w:val="008212D0"/>
    <w:rsid w:val="00830471"/>
    <w:rsid w:val="00876051"/>
    <w:rsid w:val="008B29F0"/>
    <w:rsid w:val="008F3387"/>
    <w:rsid w:val="009726EB"/>
    <w:rsid w:val="00974791"/>
    <w:rsid w:val="009A7F76"/>
    <w:rsid w:val="009F0573"/>
    <w:rsid w:val="00A13BB5"/>
    <w:rsid w:val="00A43679"/>
    <w:rsid w:val="00AC5B0E"/>
    <w:rsid w:val="00AF06BC"/>
    <w:rsid w:val="00B04042"/>
    <w:rsid w:val="00B32EAC"/>
    <w:rsid w:val="00B461D6"/>
    <w:rsid w:val="00BB0118"/>
    <w:rsid w:val="00BD4DE7"/>
    <w:rsid w:val="00BD7776"/>
    <w:rsid w:val="00BF2385"/>
    <w:rsid w:val="00BF6394"/>
    <w:rsid w:val="00C03B54"/>
    <w:rsid w:val="00C24CB9"/>
    <w:rsid w:val="00C53397"/>
    <w:rsid w:val="00C83284"/>
    <w:rsid w:val="00D13754"/>
    <w:rsid w:val="00D36C67"/>
    <w:rsid w:val="00D608C3"/>
    <w:rsid w:val="00DD0863"/>
    <w:rsid w:val="00E1570D"/>
    <w:rsid w:val="00E34AE3"/>
    <w:rsid w:val="00E42392"/>
    <w:rsid w:val="00EB4C49"/>
    <w:rsid w:val="00EC699B"/>
    <w:rsid w:val="00F40371"/>
    <w:rsid w:val="00F86CCA"/>
    <w:rsid w:val="00FB6453"/>
    <w:rsid w:val="00FE40D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4678A3C8-F643-4CF2-AC14-DDF89CB2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2C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 Car Car"/>
    <w:basedOn w:val="Normal"/>
    <w:next w:val="Normal"/>
    <w:link w:val="Ttulo1Car"/>
    <w:qFormat/>
    <w:rsid w:val="002E0B6C"/>
    <w:pPr>
      <w:keepNext/>
      <w:outlineLvl w:val="0"/>
    </w:pPr>
    <w:rPr>
      <w:rFonts w:ascii="Arial" w:hAnsi="Arial"/>
      <w:b/>
      <w:sz w:val="22"/>
      <w:szCs w:val="20"/>
      <w:lang w:val="eu"/>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32C8"/>
    <w:pPr>
      <w:tabs>
        <w:tab w:val="center" w:pos="4252"/>
        <w:tab w:val="right" w:pos="8504"/>
      </w:tabs>
    </w:pPr>
  </w:style>
  <w:style w:type="character" w:customStyle="1" w:styleId="EncabezadoCar">
    <w:name w:val="Encabezado Car"/>
    <w:basedOn w:val="Fuentedeprrafopredeter"/>
    <w:link w:val="Encabezado"/>
    <w:uiPriority w:val="99"/>
    <w:rsid w:val="007732C8"/>
  </w:style>
  <w:style w:type="paragraph" w:styleId="Piedepgina">
    <w:name w:val="footer"/>
    <w:basedOn w:val="Normal"/>
    <w:link w:val="PiedepginaCar"/>
    <w:uiPriority w:val="99"/>
    <w:unhideWhenUsed/>
    <w:rsid w:val="007732C8"/>
    <w:pPr>
      <w:tabs>
        <w:tab w:val="center" w:pos="4252"/>
        <w:tab w:val="right" w:pos="8504"/>
      </w:tabs>
    </w:pPr>
  </w:style>
  <w:style w:type="character" w:customStyle="1" w:styleId="PiedepginaCar">
    <w:name w:val="Pie de página Car"/>
    <w:basedOn w:val="Fuentedeprrafopredeter"/>
    <w:link w:val="Piedepgina"/>
    <w:uiPriority w:val="99"/>
    <w:rsid w:val="007732C8"/>
  </w:style>
  <w:style w:type="table" w:styleId="Tablaconcuadrcula">
    <w:name w:val="Table Grid"/>
    <w:basedOn w:val="Tablanormal"/>
    <w:uiPriority w:val="39"/>
    <w:rsid w:val="00773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7732C8"/>
    <w:pPr>
      <w:jc w:val="both"/>
    </w:pPr>
    <w:rPr>
      <w:rFonts w:ascii="Arial" w:hAnsi="Arial"/>
      <w:sz w:val="22"/>
      <w:szCs w:val="20"/>
      <w:lang w:val="eu"/>
    </w:rPr>
  </w:style>
  <w:style w:type="character" w:customStyle="1" w:styleId="TextoindependienteCar">
    <w:name w:val="Texto independiente Car"/>
    <w:basedOn w:val="Fuentedeprrafopredeter"/>
    <w:link w:val="Textoindependiente"/>
    <w:rsid w:val="007732C8"/>
    <w:rPr>
      <w:rFonts w:ascii="Arial" w:eastAsia="Times New Roman" w:hAnsi="Arial" w:cs="Times New Roman"/>
      <w:szCs w:val="20"/>
      <w:lang w:val="eu" w:eastAsia="es-ES"/>
    </w:rPr>
  </w:style>
  <w:style w:type="paragraph" w:styleId="Prrafodelista">
    <w:name w:val="List Paragraph"/>
    <w:basedOn w:val="Normal"/>
    <w:uiPriority w:val="34"/>
    <w:qFormat/>
    <w:rsid w:val="007732C8"/>
    <w:pPr>
      <w:ind w:left="720"/>
      <w:contextualSpacing/>
    </w:pPr>
  </w:style>
  <w:style w:type="character" w:customStyle="1" w:styleId="Ttulo1Car">
    <w:name w:val="Título 1 Car"/>
    <w:aliases w:val="Título 1 Car Car Car"/>
    <w:basedOn w:val="Fuentedeprrafopredeter"/>
    <w:link w:val="Ttulo1"/>
    <w:rsid w:val="002E0B6C"/>
    <w:rPr>
      <w:rFonts w:ascii="Arial" w:eastAsia="Times New Roman" w:hAnsi="Arial" w:cs="Times New Roman"/>
      <w:b/>
      <w:szCs w:val="20"/>
      <w:lang w:val="eu" w:eastAsia="es-ES"/>
    </w:rPr>
  </w:style>
  <w:style w:type="paragraph" w:styleId="Textodeglobo">
    <w:name w:val="Balloon Text"/>
    <w:basedOn w:val="Normal"/>
    <w:link w:val="TextodegloboCar"/>
    <w:uiPriority w:val="99"/>
    <w:semiHidden/>
    <w:unhideWhenUsed/>
    <w:rsid w:val="00BD4D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D4DE7"/>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611796">
      <w:bodyDiv w:val="1"/>
      <w:marLeft w:val="0"/>
      <w:marRight w:val="0"/>
      <w:marTop w:val="0"/>
      <w:marBottom w:val="0"/>
      <w:divBdr>
        <w:top w:val="none" w:sz="0" w:space="0" w:color="auto"/>
        <w:left w:val="none" w:sz="0" w:space="0" w:color="auto"/>
        <w:bottom w:val="none" w:sz="0" w:space="0" w:color="auto"/>
        <w:right w:val="none" w:sz="0" w:space="0" w:color="auto"/>
      </w:divBdr>
    </w:div>
    <w:div w:id="100192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390w.gipuzkoa.net/WAS/CORP/DJGPortalWEB/territorio_historico_de_gipuzkoa.jsp?id=0501" TargetMode="External"/><Relationship Id="rId13" Type="http://schemas.openxmlformats.org/officeDocument/2006/relationships/hyperlink" Target="http://w390w.gipuzkoa.net/WAS/CORP/DJGPortalWEB/territorio_historico_de_gipuzkoa.jsp?id=050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390w.gipuzkoa.net/WAS/CORP/DJGPortalWEB/territorio_historico_de_gipuzkoa.jsp?id=05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390w.gipuzkoa.net/WAS/CORP/DJGPortalWEB/territorio_historico_de_gipuzkoa.jsp?id=050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390w.gipuzkoa.net/WAS/CORP/DJGPortalWEB/territorio_historico_de_gipuzkoa.jsp?id=0503" TargetMode="External"/><Relationship Id="rId4" Type="http://schemas.openxmlformats.org/officeDocument/2006/relationships/webSettings" Target="webSettings.xml"/><Relationship Id="rId9" Type="http://schemas.openxmlformats.org/officeDocument/2006/relationships/hyperlink" Target="http://w390w.gipuzkoa.net/WAS/CORP/DJGPortalWEB/territorio_historico_de_gipuzkoa.jsp?id=0502" TargetMode="External"/><Relationship Id="rId14" Type="http://schemas.openxmlformats.org/officeDocument/2006/relationships/hyperlink" Target="http://w390w.gipuzkoa.net/WAS/CORP/DJGPortalWEB/territorio_historico_de_gipuzkoa.jsp?id=050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4778</Words>
  <Characters>26284</Characters>
  <Application>Microsoft Office Word</Application>
  <DocSecurity>0</DocSecurity>
  <Lines>219</Lines>
  <Paragraphs>61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31001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ZENGOTITA ZURIA, YOLANDA</dc:creator>
  <cp:keywords/>
  <dc:description/>
  <cp:lastModifiedBy>MARROQUIN URRESTARAZU, Patxi</cp:lastModifiedBy>
  <cp:revision>2</cp:revision>
  <cp:lastPrinted>2025-04-22T09:59:00Z</cp:lastPrinted>
  <dcterms:created xsi:type="dcterms:W3CDTF">2025-06-04T12:11:00Z</dcterms:created>
  <dcterms:modified xsi:type="dcterms:W3CDTF">2025-06-04T12:11:00Z</dcterms:modified>
</cp:coreProperties>
</file>