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011B79" w14:textId="77777777" w:rsidR="00EE1390" w:rsidRDefault="00807E2E" w:rsidP="00807E2E">
      <w:pPr>
        <w:spacing w:before="0" w:line="280" w:lineRule="exact"/>
        <w:rPr>
          <w:lang w:val="eu-ES" w:eastAsia="eu-ES"/>
        </w:rPr>
      </w:pPr>
      <w:r>
        <w:rPr>
          <w:noProof/>
          <w:lang w:eastAsia="es-ES"/>
        </w:rPr>
        <w:drawing>
          <wp:anchor distT="0" distB="0" distL="114300" distR="114300" simplePos="0" relativeHeight="251658240" behindDoc="1" locked="0" layoutInCell="1" allowOverlap="1" wp14:anchorId="61F70E18" wp14:editId="5DE4A554">
            <wp:simplePos x="0" y="0"/>
            <wp:positionH relativeFrom="column">
              <wp:posOffset>-1092200</wp:posOffset>
            </wp:positionH>
            <wp:positionV relativeFrom="paragraph">
              <wp:posOffset>-1312545</wp:posOffset>
            </wp:positionV>
            <wp:extent cx="7226300" cy="195453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26300" cy="1954530"/>
                    </a:xfrm>
                    <a:prstGeom prst="rect">
                      <a:avLst/>
                    </a:prstGeom>
                    <a:noFill/>
                  </pic:spPr>
                </pic:pic>
              </a:graphicData>
            </a:graphic>
            <wp14:sizeRelH relativeFrom="page">
              <wp14:pctWidth>0</wp14:pctWidth>
            </wp14:sizeRelH>
            <wp14:sizeRelV relativeFrom="page">
              <wp14:pctHeight>0</wp14:pctHeight>
            </wp14:sizeRelV>
          </wp:anchor>
        </w:drawing>
      </w:r>
    </w:p>
    <w:p w14:paraId="3887A615" w14:textId="77777777" w:rsidR="00EE1390" w:rsidRDefault="00EE1390" w:rsidP="00807E2E">
      <w:pPr>
        <w:spacing w:before="0" w:line="280" w:lineRule="exact"/>
      </w:pPr>
    </w:p>
    <w:p w14:paraId="46FB4527" w14:textId="77777777" w:rsidR="00EE1390" w:rsidRDefault="00EE1390" w:rsidP="00807E2E">
      <w:pPr>
        <w:spacing w:before="0" w:line="280" w:lineRule="exact"/>
      </w:pPr>
    </w:p>
    <w:p w14:paraId="3098B49F" w14:textId="77777777" w:rsidR="00EE1390" w:rsidRDefault="00EE1390" w:rsidP="00807E2E">
      <w:pPr>
        <w:spacing w:before="0" w:line="280" w:lineRule="exact"/>
      </w:pPr>
    </w:p>
    <w:p w14:paraId="6D560E3A" w14:textId="77777777" w:rsidR="00EE1390" w:rsidRDefault="00EE1390" w:rsidP="00807E2E">
      <w:pPr>
        <w:spacing w:before="0" w:line="280" w:lineRule="exact"/>
      </w:pPr>
    </w:p>
    <w:p w14:paraId="196CB871" w14:textId="77777777" w:rsidR="00EE1390" w:rsidRDefault="00EE1390" w:rsidP="00807E2E">
      <w:pPr>
        <w:spacing w:before="0" w:line="280" w:lineRule="exact"/>
      </w:pPr>
    </w:p>
    <w:p w14:paraId="7AEC73C8" w14:textId="77777777" w:rsidR="00EE1390" w:rsidRDefault="00EE1390" w:rsidP="00807E2E">
      <w:pPr>
        <w:spacing w:before="0" w:line="280" w:lineRule="exact"/>
      </w:pPr>
    </w:p>
    <w:p w14:paraId="5C22AA5A" w14:textId="77777777" w:rsidR="00EE1390" w:rsidRDefault="00EE1390" w:rsidP="00807E2E">
      <w:pPr>
        <w:spacing w:before="0" w:line="280" w:lineRule="exact"/>
      </w:pPr>
    </w:p>
    <w:p w14:paraId="38EE31B6" w14:textId="0821A576" w:rsidR="00EE1390" w:rsidRDefault="00EE1390" w:rsidP="00807E2E">
      <w:pPr>
        <w:spacing w:before="0" w:line="280" w:lineRule="exact"/>
      </w:pPr>
    </w:p>
    <w:p w14:paraId="0DD55AFD" w14:textId="4D105B73" w:rsidR="00C708D2" w:rsidRDefault="00C708D2" w:rsidP="00807E2E">
      <w:pPr>
        <w:spacing w:before="0" w:line="280" w:lineRule="exact"/>
      </w:pPr>
    </w:p>
    <w:p w14:paraId="079125D2" w14:textId="66649100" w:rsidR="00C708D2" w:rsidRDefault="00C708D2" w:rsidP="00807E2E">
      <w:pPr>
        <w:spacing w:before="0" w:line="280" w:lineRule="exact"/>
      </w:pPr>
    </w:p>
    <w:p w14:paraId="3B1B912E" w14:textId="2B9D65EF" w:rsidR="00C708D2" w:rsidRDefault="00C708D2" w:rsidP="00807E2E">
      <w:pPr>
        <w:spacing w:before="0" w:line="280" w:lineRule="exact"/>
      </w:pPr>
    </w:p>
    <w:p w14:paraId="505C3B98" w14:textId="77777777" w:rsidR="00C708D2" w:rsidRDefault="00C708D2" w:rsidP="00807E2E">
      <w:pPr>
        <w:spacing w:before="0" w:line="280" w:lineRule="exact"/>
      </w:pPr>
    </w:p>
    <w:p w14:paraId="1F1044F5" w14:textId="77777777" w:rsidR="00E86F08" w:rsidRDefault="00E86F08" w:rsidP="00E86F08"/>
    <w:p w14:paraId="4E322CA4" w14:textId="77777777" w:rsidR="00E86F08" w:rsidRDefault="00E86F08" w:rsidP="00E86F08"/>
    <w:p w14:paraId="75E76DE9" w14:textId="32E43033" w:rsidR="00E86F08" w:rsidRDefault="00FE2B3D" w:rsidP="00E86F08">
      <w:pPr>
        <w:tabs>
          <w:tab w:val="right" w:pos="8504"/>
        </w:tabs>
        <w:ind w:left="-1080"/>
      </w:pPr>
      <w:r>
        <w:rPr>
          <w:noProof/>
          <w:lang w:eastAsia="es-ES"/>
        </w:rPr>
        <w:drawing>
          <wp:inline distT="0" distB="0" distL="0" distR="0" wp14:anchorId="7719DA82" wp14:editId="35E0A018">
            <wp:extent cx="2752090" cy="819785"/>
            <wp:effectExtent l="0" t="0" r="0" b="0"/>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090" cy="819785"/>
                    </a:xfrm>
                    <a:prstGeom prst="rect">
                      <a:avLst/>
                    </a:prstGeom>
                    <a:noFill/>
                    <a:ln>
                      <a:noFill/>
                    </a:ln>
                  </pic:spPr>
                </pic:pic>
              </a:graphicData>
            </a:graphic>
          </wp:inline>
        </w:drawing>
      </w:r>
      <w:r w:rsidR="00E86F08">
        <w:tab/>
      </w:r>
      <w:bookmarkStart w:id="0" w:name="_Hlk45631512"/>
      <w:bookmarkEnd w:id="0"/>
      <w:r w:rsidR="00E86F08">
        <w:rPr>
          <w:noProof/>
          <w:lang w:eastAsia="es-ES"/>
        </w:rPr>
        <w:drawing>
          <wp:inline distT="0" distB="0" distL="0" distR="0" wp14:anchorId="1B276E9A" wp14:editId="52CAB9F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59C22DB" w14:textId="3AD082AA" w:rsidR="00EE1390" w:rsidRDefault="00EE1390" w:rsidP="00807E2E">
      <w:pPr>
        <w:spacing w:before="0" w:line="280" w:lineRule="exact"/>
      </w:pPr>
    </w:p>
    <w:p w14:paraId="7AD81FFD" w14:textId="50503461" w:rsidR="00C708D2" w:rsidRDefault="00C708D2" w:rsidP="00807E2E">
      <w:pPr>
        <w:spacing w:before="0" w:line="280" w:lineRule="exact"/>
      </w:pPr>
    </w:p>
    <w:p w14:paraId="2FF656AA" w14:textId="77777777" w:rsidR="00C708D2" w:rsidRDefault="00C708D2" w:rsidP="00807E2E">
      <w:pPr>
        <w:spacing w:before="0" w:line="280" w:lineRule="exact"/>
      </w:pPr>
    </w:p>
    <w:p w14:paraId="3F309C08" w14:textId="6E19D33E" w:rsidR="00395A5C" w:rsidRPr="00395A5C" w:rsidRDefault="00DA2FA9" w:rsidP="00BE4DD8">
      <w:pPr>
        <w:tabs>
          <w:tab w:val="left" w:pos="1985"/>
        </w:tabs>
        <w:spacing w:before="80" w:line="280" w:lineRule="atLeast"/>
        <w:ind w:right="2281"/>
        <w:jc w:val="center"/>
        <w:rPr>
          <w:b/>
          <w:bCs/>
          <w:iCs/>
          <w:color w:val="2F5496"/>
          <w:sz w:val="32"/>
          <w:szCs w:val="32"/>
          <w:lang w:eastAsia="ar-SA"/>
        </w:rPr>
      </w:pPr>
      <w:r w:rsidRPr="00395A5C">
        <w:rPr>
          <w:b/>
          <w:bCs/>
          <w:iCs/>
          <w:color w:val="2F5496"/>
          <w:sz w:val="32"/>
          <w:szCs w:val="32"/>
          <w:lang w:eastAsia="ar-SA"/>
        </w:rPr>
        <w:t>202</w:t>
      </w:r>
      <w:r w:rsidR="0067556E">
        <w:rPr>
          <w:b/>
          <w:bCs/>
          <w:iCs/>
          <w:color w:val="2F5496"/>
          <w:sz w:val="32"/>
          <w:szCs w:val="32"/>
          <w:lang w:eastAsia="ar-SA"/>
        </w:rPr>
        <w:t>6</w:t>
      </w:r>
      <w:r w:rsidRPr="00395A5C">
        <w:rPr>
          <w:b/>
          <w:bCs/>
          <w:iCs/>
          <w:color w:val="2F5496"/>
          <w:sz w:val="32"/>
          <w:szCs w:val="32"/>
          <w:lang w:eastAsia="ar-SA"/>
        </w:rPr>
        <w:t>KOES00</w:t>
      </w:r>
      <w:r w:rsidR="00406FF4">
        <w:rPr>
          <w:b/>
          <w:bCs/>
          <w:iCs/>
          <w:color w:val="2F5496"/>
          <w:sz w:val="32"/>
          <w:szCs w:val="32"/>
          <w:lang w:eastAsia="ar-SA"/>
        </w:rPr>
        <w:t>10</w:t>
      </w:r>
    </w:p>
    <w:p w14:paraId="3DB85101" w14:textId="13CC0D0F" w:rsidR="003C7670" w:rsidRDefault="002820DD" w:rsidP="00BE4DD8">
      <w:pPr>
        <w:tabs>
          <w:tab w:val="left" w:pos="1985"/>
        </w:tabs>
        <w:spacing w:before="80" w:line="280" w:lineRule="atLeast"/>
        <w:ind w:right="1714"/>
        <w:jc w:val="center"/>
        <w:rPr>
          <w:b/>
          <w:bCs/>
          <w:iCs/>
          <w:color w:val="2F5496"/>
          <w:sz w:val="32"/>
          <w:szCs w:val="32"/>
          <w:lang w:eastAsia="ar-SA"/>
        </w:rPr>
      </w:pPr>
      <w:r>
        <w:rPr>
          <w:b/>
          <w:bCs/>
          <w:iCs/>
          <w:color w:val="2F5496"/>
          <w:sz w:val="32"/>
          <w:szCs w:val="32"/>
          <w:lang w:eastAsia="ar-SA"/>
        </w:rPr>
        <w:t xml:space="preserve">Infraestructura de balanceadores de carga y </w:t>
      </w:r>
      <w:r w:rsidR="00E13020">
        <w:rPr>
          <w:b/>
          <w:bCs/>
          <w:iCs/>
          <w:color w:val="2F5496"/>
          <w:sz w:val="32"/>
          <w:szCs w:val="32"/>
          <w:lang w:eastAsia="ar-SA"/>
        </w:rPr>
        <w:t>protección de aplicaciones</w:t>
      </w:r>
    </w:p>
    <w:p w14:paraId="125EF524" w14:textId="4AE5A73F" w:rsidR="00360DA6" w:rsidRPr="00395A5C" w:rsidRDefault="00526EC0" w:rsidP="00BE4DD8">
      <w:pPr>
        <w:tabs>
          <w:tab w:val="left" w:pos="1985"/>
        </w:tabs>
        <w:spacing w:before="80" w:line="280" w:lineRule="atLeast"/>
        <w:ind w:right="1714"/>
        <w:jc w:val="center"/>
        <w:rPr>
          <w:b/>
          <w:bCs/>
          <w:iCs/>
          <w:color w:val="2F5496"/>
          <w:sz w:val="32"/>
          <w:szCs w:val="32"/>
          <w:lang w:eastAsia="ar-SA"/>
        </w:rPr>
      </w:pPr>
      <w:r>
        <w:rPr>
          <w:b/>
          <w:bCs/>
          <w:iCs/>
          <w:color w:val="2F5496"/>
          <w:sz w:val="32"/>
          <w:szCs w:val="32"/>
          <w:lang w:eastAsia="ar-SA"/>
        </w:rPr>
        <w:t>Karga-</w:t>
      </w:r>
      <w:proofErr w:type="spellStart"/>
      <w:r>
        <w:rPr>
          <w:b/>
          <w:bCs/>
          <w:iCs/>
          <w:color w:val="2F5496"/>
          <w:sz w:val="32"/>
          <w:szCs w:val="32"/>
          <w:lang w:eastAsia="ar-SA"/>
        </w:rPr>
        <w:t>orekagailuen</w:t>
      </w:r>
      <w:proofErr w:type="spellEnd"/>
      <w:r>
        <w:rPr>
          <w:b/>
          <w:bCs/>
          <w:iCs/>
          <w:color w:val="2F5496"/>
          <w:sz w:val="32"/>
          <w:szCs w:val="32"/>
          <w:lang w:eastAsia="ar-SA"/>
        </w:rPr>
        <w:t xml:space="preserve"> </w:t>
      </w:r>
      <w:proofErr w:type="spellStart"/>
      <w:r>
        <w:rPr>
          <w:b/>
          <w:bCs/>
          <w:iCs/>
          <w:color w:val="2F5496"/>
          <w:sz w:val="32"/>
          <w:szCs w:val="32"/>
          <w:lang w:eastAsia="ar-SA"/>
        </w:rPr>
        <w:t>azpiegitura</w:t>
      </w:r>
      <w:proofErr w:type="spellEnd"/>
      <w:r>
        <w:rPr>
          <w:b/>
          <w:bCs/>
          <w:iCs/>
          <w:color w:val="2F5496"/>
          <w:sz w:val="32"/>
          <w:szCs w:val="32"/>
          <w:lang w:eastAsia="ar-SA"/>
        </w:rPr>
        <w:t xml:space="preserve"> eta </w:t>
      </w:r>
      <w:proofErr w:type="spellStart"/>
      <w:r>
        <w:rPr>
          <w:b/>
          <w:bCs/>
          <w:iCs/>
          <w:color w:val="2F5496"/>
          <w:sz w:val="32"/>
          <w:szCs w:val="32"/>
          <w:lang w:eastAsia="ar-SA"/>
        </w:rPr>
        <w:t>aplikazioen</w:t>
      </w:r>
      <w:proofErr w:type="spellEnd"/>
      <w:r>
        <w:rPr>
          <w:b/>
          <w:bCs/>
          <w:iCs/>
          <w:color w:val="2F5496"/>
          <w:sz w:val="32"/>
          <w:szCs w:val="32"/>
          <w:lang w:eastAsia="ar-SA"/>
        </w:rPr>
        <w:t xml:space="preserve"> </w:t>
      </w:r>
      <w:proofErr w:type="spellStart"/>
      <w:r>
        <w:rPr>
          <w:b/>
          <w:bCs/>
          <w:iCs/>
          <w:color w:val="2F5496"/>
          <w:sz w:val="32"/>
          <w:szCs w:val="32"/>
          <w:lang w:eastAsia="ar-SA"/>
        </w:rPr>
        <w:t>babesa</w:t>
      </w:r>
      <w:proofErr w:type="spellEnd"/>
    </w:p>
    <w:p w14:paraId="3D25FFE8" w14:textId="77777777" w:rsidR="00395A5C" w:rsidRDefault="00395A5C" w:rsidP="00395A5C">
      <w:pPr>
        <w:tabs>
          <w:tab w:val="left" w:pos="1418"/>
        </w:tabs>
        <w:spacing w:before="0" w:line="240" w:lineRule="auto"/>
        <w:ind w:left="1418" w:right="2990" w:hanging="1418"/>
        <w:jc w:val="center"/>
        <w:rPr>
          <w:b/>
          <w:iCs/>
          <w:sz w:val="36"/>
          <w:szCs w:val="36"/>
          <w:lang w:val="es-ES_tradnl" w:eastAsia="ar-SA"/>
        </w:rPr>
      </w:pPr>
    </w:p>
    <w:p w14:paraId="63086675" w14:textId="1D11563C" w:rsidR="003C7670" w:rsidRPr="003C7670" w:rsidRDefault="00395A5C" w:rsidP="00BE4DD8">
      <w:pPr>
        <w:tabs>
          <w:tab w:val="left" w:pos="0"/>
        </w:tabs>
        <w:spacing w:before="0" w:line="240" w:lineRule="auto"/>
        <w:ind w:right="2281"/>
        <w:jc w:val="center"/>
        <w:rPr>
          <w:rFonts w:cs="Times New Roman"/>
          <w:color w:val="4472C4" w:themeColor="accent1"/>
          <w:sz w:val="36"/>
          <w:szCs w:val="36"/>
          <w:lang w:eastAsia="es-ES"/>
        </w:rPr>
      </w:pPr>
      <w:r w:rsidRPr="00395A5C">
        <w:rPr>
          <w:b/>
          <w:iCs/>
          <w:sz w:val="36"/>
          <w:szCs w:val="36"/>
          <w:lang w:val="es-ES_tradnl" w:eastAsia="ar-SA"/>
        </w:rPr>
        <w:t>PLIEGO DE BASES TÉCNICAS</w:t>
      </w:r>
    </w:p>
    <w:p w14:paraId="544F8133" w14:textId="77777777" w:rsidR="00EE1390" w:rsidRDefault="00EE1390" w:rsidP="00395A5C">
      <w:pPr>
        <w:spacing w:before="0" w:line="280" w:lineRule="exact"/>
        <w:jc w:val="center"/>
        <w:rPr>
          <w:sz w:val="12"/>
          <w:szCs w:val="12"/>
        </w:rPr>
      </w:pPr>
    </w:p>
    <w:p w14:paraId="091C748C" w14:textId="77777777" w:rsidR="00EE1390" w:rsidRDefault="00EE1390" w:rsidP="00807E2E">
      <w:pPr>
        <w:spacing w:before="0" w:line="280" w:lineRule="exact"/>
        <w:sectPr w:rsidR="00EE1390">
          <w:pgSz w:w="12240" w:h="15840"/>
          <w:pgMar w:top="2548" w:right="2" w:bottom="1698" w:left="2160" w:header="2268" w:footer="1418" w:gutter="0"/>
          <w:cols w:space="720"/>
          <w:titlePg/>
          <w:docGrid w:linePitch="360"/>
        </w:sectPr>
      </w:pPr>
    </w:p>
    <w:p w14:paraId="23AFCB5E" w14:textId="77777777" w:rsidR="00480B11" w:rsidRDefault="00480B11">
      <w:pPr>
        <w:suppressAutoHyphens w:val="0"/>
        <w:spacing w:before="0" w:line="240" w:lineRule="auto"/>
        <w:rPr>
          <w:rStyle w:val="Fuerte"/>
        </w:rPr>
      </w:pPr>
      <w:r>
        <w:rPr>
          <w:rStyle w:val="Fuerte"/>
        </w:rPr>
        <w:br w:type="page"/>
      </w:r>
    </w:p>
    <w:p w14:paraId="2A19AAF1" w14:textId="5A74443C" w:rsidR="00EE1390" w:rsidRDefault="003A22A6" w:rsidP="0025666D">
      <w:pPr>
        <w:spacing w:before="0" w:line="280" w:lineRule="atLeast"/>
        <w:rPr>
          <w:rStyle w:val="Fuerte"/>
          <w:color w:val="4472C4" w:themeColor="accent1"/>
          <w:sz w:val="24"/>
          <w:szCs w:val="24"/>
        </w:rPr>
      </w:pPr>
      <w:r>
        <w:rPr>
          <w:rStyle w:val="Fuerte"/>
          <w:color w:val="4472C4" w:themeColor="accent1"/>
          <w:sz w:val="24"/>
          <w:szCs w:val="24"/>
        </w:rPr>
        <w:lastRenderedPageBreak/>
        <w:t>Índice de c</w:t>
      </w:r>
      <w:r w:rsidR="003C7670" w:rsidRPr="00480B11">
        <w:rPr>
          <w:rStyle w:val="Fuerte"/>
          <w:color w:val="4472C4" w:themeColor="accent1"/>
          <w:sz w:val="24"/>
          <w:szCs w:val="24"/>
        </w:rPr>
        <w:t>ontenido</w:t>
      </w:r>
      <w:r>
        <w:rPr>
          <w:rStyle w:val="Fuerte"/>
          <w:color w:val="4472C4" w:themeColor="accent1"/>
          <w:sz w:val="24"/>
          <w:szCs w:val="24"/>
        </w:rPr>
        <w:t>s</w:t>
      </w:r>
    </w:p>
    <w:p w14:paraId="35BFB891" w14:textId="77777777" w:rsidR="00480B11" w:rsidRPr="00480B11" w:rsidRDefault="00480B11" w:rsidP="0025666D">
      <w:pPr>
        <w:spacing w:before="0" w:line="280" w:lineRule="atLeast"/>
        <w:rPr>
          <w:rStyle w:val="Fuerte"/>
          <w:color w:val="4472C4" w:themeColor="accent1"/>
          <w:sz w:val="24"/>
          <w:szCs w:val="24"/>
        </w:rPr>
      </w:pPr>
    </w:p>
    <w:p w14:paraId="55AC1CC1" w14:textId="3C5388AB" w:rsidR="007207DC" w:rsidRDefault="000A35A2">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TOC \o "1-3" </w:instrText>
      </w:r>
      <w:r>
        <w:fldChar w:fldCharType="separate"/>
      </w:r>
      <w:r w:rsidR="007207DC">
        <w:rPr>
          <w:noProof/>
        </w:rPr>
        <w:t>1.</w:t>
      </w:r>
      <w:r w:rsidR="007207DC">
        <w:rPr>
          <w:rFonts w:asciiTheme="minorHAnsi" w:eastAsiaTheme="minorEastAsia" w:hAnsiTheme="minorHAnsi" w:cstheme="minorBidi"/>
          <w:noProof/>
          <w:kern w:val="2"/>
          <w:sz w:val="24"/>
          <w:szCs w:val="24"/>
          <w:lang w:eastAsia="es-ES"/>
          <w14:ligatures w14:val="standardContextual"/>
        </w:rPr>
        <w:tab/>
      </w:r>
      <w:r w:rsidR="007207DC">
        <w:rPr>
          <w:noProof/>
        </w:rPr>
        <w:t>Perfil de la compañía</w:t>
      </w:r>
      <w:r w:rsidR="007207DC">
        <w:rPr>
          <w:noProof/>
        </w:rPr>
        <w:tab/>
      </w:r>
      <w:r w:rsidR="007207DC">
        <w:rPr>
          <w:noProof/>
        </w:rPr>
        <w:fldChar w:fldCharType="begin"/>
      </w:r>
      <w:r w:rsidR="007207DC">
        <w:rPr>
          <w:noProof/>
        </w:rPr>
        <w:instrText xml:space="preserve"> PAGEREF _Toc233117053 \h </w:instrText>
      </w:r>
      <w:r w:rsidR="007207DC">
        <w:rPr>
          <w:noProof/>
        </w:rPr>
      </w:r>
      <w:r w:rsidR="007207DC">
        <w:rPr>
          <w:noProof/>
        </w:rPr>
        <w:fldChar w:fldCharType="separate"/>
      </w:r>
      <w:r w:rsidR="007207DC">
        <w:rPr>
          <w:noProof/>
        </w:rPr>
        <w:t>1</w:t>
      </w:r>
      <w:r w:rsidR="007207DC">
        <w:rPr>
          <w:noProof/>
        </w:rPr>
        <w:fldChar w:fldCharType="end"/>
      </w:r>
    </w:p>
    <w:p w14:paraId="46D7FB8B" w14:textId="2FF14299"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Objeto del Expediente de Contratación</w:t>
      </w:r>
      <w:r>
        <w:rPr>
          <w:noProof/>
        </w:rPr>
        <w:tab/>
      </w:r>
      <w:r>
        <w:rPr>
          <w:noProof/>
        </w:rPr>
        <w:fldChar w:fldCharType="begin"/>
      </w:r>
      <w:r>
        <w:rPr>
          <w:noProof/>
        </w:rPr>
        <w:instrText xml:space="preserve"> PAGEREF _Toc233117054 \h </w:instrText>
      </w:r>
      <w:r>
        <w:rPr>
          <w:noProof/>
        </w:rPr>
      </w:r>
      <w:r>
        <w:rPr>
          <w:noProof/>
        </w:rPr>
        <w:fldChar w:fldCharType="separate"/>
      </w:r>
      <w:r>
        <w:rPr>
          <w:noProof/>
        </w:rPr>
        <w:t>2</w:t>
      </w:r>
      <w:r>
        <w:rPr>
          <w:noProof/>
        </w:rPr>
        <w:fldChar w:fldCharType="end"/>
      </w:r>
    </w:p>
    <w:p w14:paraId="66D9DEC2" w14:textId="47A79414"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2.1</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Alcance del expediente de contratación</w:t>
      </w:r>
      <w:r>
        <w:rPr>
          <w:noProof/>
        </w:rPr>
        <w:tab/>
      </w:r>
      <w:r>
        <w:rPr>
          <w:noProof/>
        </w:rPr>
        <w:fldChar w:fldCharType="begin"/>
      </w:r>
      <w:r>
        <w:rPr>
          <w:noProof/>
        </w:rPr>
        <w:instrText xml:space="preserve"> PAGEREF _Toc233117055 \h </w:instrText>
      </w:r>
      <w:r>
        <w:rPr>
          <w:noProof/>
        </w:rPr>
      </w:r>
      <w:r>
        <w:rPr>
          <w:noProof/>
        </w:rPr>
        <w:fldChar w:fldCharType="separate"/>
      </w:r>
      <w:r>
        <w:rPr>
          <w:noProof/>
        </w:rPr>
        <w:t>2</w:t>
      </w:r>
      <w:r>
        <w:rPr>
          <w:noProof/>
        </w:rPr>
        <w:fldChar w:fldCharType="end"/>
      </w:r>
    </w:p>
    <w:p w14:paraId="4F439B75" w14:textId="2FDD321F"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Requisitos técnicos</w:t>
      </w:r>
      <w:r>
        <w:rPr>
          <w:noProof/>
        </w:rPr>
        <w:tab/>
      </w:r>
      <w:r>
        <w:rPr>
          <w:noProof/>
        </w:rPr>
        <w:fldChar w:fldCharType="begin"/>
      </w:r>
      <w:r>
        <w:rPr>
          <w:noProof/>
        </w:rPr>
        <w:instrText xml:space="preserve"> PAGEREF _Toc233117056 \h </w:instrText>
      </w:r>
      <w:r>
        <w:rPr>
          <w:noProof/>
        </w:rPr>
      </w:r>
      <w:r>
        <w:rPr>
          <w:noProof/>
        </w:rPr>
        <w:fldChar w:fldCharType="separate"/>
      </w:r>
      <w:r>
        <w:rPr>
          <w:noProof/>
        </w:rPr>
        <w:t>3</w:t>
      </w:r>
      <w:r>
        <w:rPr>
          <w:noProof/>
        </w:rPr>
        <w:fldChar w:fldCharType="end"/>
      </w:r>
    </w:p>
    <w:p w14:paraId="6FAFAF51" w14:textId="37E249E2"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Infraestructura de balanceo de carga</w:t>
      </w:r>
      <w:r>
        <w:rPr>
          <w:noProof/>
        </w:rPr>
        <w:tab/>
      </w:r>
      <w:r>
        <w:rPr>
          <w:noProof/>
        </w:rPr>
        <w:fldChar w:fldCharType="begin"/>
      </w:r>
      <w:r>
        <w:rPr>
          <w:noProof/>
        </w:rPr>
        <w:instrText xml:space="preserve"> PAGEREF _Toc233117057 \h </w:instrText>
      </w:r>
      <w:r>
        <w:rPr>
          <w:noProof/>
        </w:rPr>
      </w:r>
      <w:r>
        <w:rPr>
          <w:noProof/>
        </w:rPr>
        <w:fldChar w:fldCharType="separate"/>
      </w:r>
      <w:r>
        <w:rPr>
          <w:noProof/>
        </w:rPr>
        <w:t>3</w:t>
      </w:r>
      <w:r>
        <w:rPr>
          <w:noProof/>
        </w:rPr>
        <w:fldChar w:fldCharType="end"/>
      </w:r>
    </w:p>
    <w:p w14:paraId="41E5B222" w14:textId="4FECB1DB"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3.1.1</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Características físicas</w:t>
      </w:r>
      <w:r>
        <w:rPr>
          <w:noProof/>
        </w:rPr>
        <w:tab/>
      </w:r>
      <w:r>
        <w:rPr>
          <w:noProof/>
        </w:rPr>
        <w:fldChar w:fldCharType="begin"/>
      </w:r>
      <w:r>
        <w:rPr>
          <w:noProof/>
        </w:rPr>
        <w:instrText xml:space="preserve"> PAGEREF _Toc233117058 \h </w:instrText>
      </w:r>
      <w:r>
        <w:rPr>
          <w:noProof/>
        </w:rPr>
      </w:r>
      <w:r>
        <w:rPr>
          <w:noProof/>
        </w:rPr>
        <w:fldChar w:fldCharType="separate"/>
      </w:r>
      <w:r>
        <w:rPr>
          <w:noProof/>
        </w:rPr>
        <w:t>3</w:t>
      </w:r>
      <w:r>
        <w:rPr>
          <w:noProof/>
        </w:rPr>
        <w:fldChar w:fldCharType="end"/>
      </w:r>
    </w:p>
    <w:p w14:paraId="23EF97FF" w14:textId="4F62C0B1"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3.1.2</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Automatización y programabilidad</w:t>
      </w:r>
      <w:r>
        <w:rPr>
          <w:noProof/>
        </w:rPr>
        <w:tab/>
      </w:r>
      <w:r>
        <w:rPr>
          <w:noProof/>
        </w:rPr>
        <w:fldChar w:fldCharType="begin"/>
      </w:r>
      <w:r>
        <w:rPr>
          <w:noProof/>
        </w:rPr>
        <w:instrText xml:space="preserve"> PAGEREF _Toc233117059 \h </w:instrText>
      </w:r>
      <w:r>
        <w:rPr>
          <w:noProof/>
        </w:rPr>
      </w:r>
      <w:r>
        <w:rPr>
          <w:noProof/>
        </w:rPr>
        <w:fldChar w:fldCharType="separate"/>
      </w:r>
      <w:r>
        <w:rPr>
          <w:noProof/>
        </w:rPr>
        <w:t>5</w:t>
      </w:r>
      <w:r>
        <w:rPr>
          <w:noProof/>
        </w:rPr>
        <w:fldChar w:fldCharType="end"/>
      </w:r>
    </w:p>
    <w:p w14:paraId="39A6DCB7" w14:textId="504CEFB1"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3.1.3</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Compatibilidad con Cisco Application Centric Infrastructure (ACI)</w:t>
      </w:r>
      <w:r>
        <w:rPr>
          <w:noProof/>
        </w:rPr>
        <w:tab/>
      </w:r>
      <w:r>
        <w:rPr>
          <w:noProof/>
        </w:rPr>
        <w:fldChar w:fldCharType="begin"/>
      </w:r>
      <w:r>
        <w:rPr>
          <w:noProof/>
        </w:rPr>
        <w:instrText xml:space="preserve"> PAGEREF _Toc233117060 \h </w:instrText>
      </w:r>
      <w:r>
        <w:rPr>
          <w:noProof/>
        </w:rPr>
      </w:r>
      <w:r>
        <w:rPr>
          <w:noProof/>
        </w:rPr>
        <w:fldChar w:fldCharType="separate"/>
      </w:r>
      <w:r>
        <w:rPr>
          <w:noProof/>
        </w:rPr>
        <w:t>5</w:t>
      </w:r>
      <w:r>
        <w:rPr>
          <w:noProof/>
        </w:rPr>
        <w:fldChar w:fldCharType="end"/>
      </w:r>
    </w:p>
    <w:p w14:paraId="516E3278" w14:textId="7D9F9989"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3.1.4</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Protocolos de red</w:t>
      </w:r>
      <w:r>
        <w:rPr>
          <w:noProof/>
        </w:rPr>
        <w:tab/>
      </w:r>
      <w:r>
        <w:rPr>
          <w:noProof/>
        </w:rPr>
        <w:fldChar w:fldCharType="begin"/>
      </w:r>
      <w:r>
        <w:rPr>
          <w:noProof/>
        </w:rPr>
        <w:instrText xml:space="preserve"> PAGEREF _Toc233117061 \h </w:instrText>
      </w:r>
      <w:r>
        <w:rPr>
          <w:noProof/>
        </w:rPr>
      </w:r>
      <w:r>
        <w:rPr>
          <w:noProof/>
        </w:rPr>
        <w:fldChar w:fldCharType="separate"/>
      </w:r>
      <w:r>
        <w:rPr>
          <w:noProof/>
        </w:rPr>
        <w:t>6</w:t>
      </w:r>
      <w:r>
        <w:rPr>
          <w:noProof/>
        </w:rPr>
        <w:fldChar w:fldCharType="end"/>
      </w:r>
    </w:p>
    <w:p w14:paraId="0B930535" w14:textId="0D2A1428"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3.1.5</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Administración</w:t>
      </w:r>
      <w:r>
        <w:rPr>
          <w:noProof/>
        </w:rPr>
        <w:tab/>
      </w:r>
      <w:r>
        <w:rPr>
          <w:noProof/>
        </w:rPr>
        <w:fldChar w:fldCharType="begin"/>
      </w:r>
      <w:r>
        <w:rPr>
          <w:noProof/>
        </w:rPr>
        <w:instrText xml:space="preserve"> PAGEREF _Toc233117062 \h </w:instrText>
      </w:r>
      <w:r>
        <w:rPr>
          <w:noProof/>
        </w:rPr>
      </w:r>
      <w:r>
        <w:rPr>
          <w:noProof/>
        </w:rPr>
        <w:fldChar w:fldCharType="separate"/>
      </w:r>
      <w:r>
        <w:rPr>
          <w:noProof/>
        </w:rPr>
        <w:t>6</w:t>
      </w:r>
      <w:r>
        <w:rPr>
          <w:noProof/>
        </w:rPr>
        <w:fldChar w:fldCharType="end"/>
      </w:r>
    </w:p>
    <w:p w14:paraId="223B6D0A" w14:textId="0AB834E7"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3.1.6</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Monitorización y reporting</w:t>
      </w:r>
      <w:r>
        <w:rPr>
          <w:noProof/>
        </w:rPr>
        <w:tab/>
      </w:r>
      <w:r>
        <w:rPr>
          <w:noProof/>
        </w:rPr>
        <w:fldChar w:fldCharType="begin"/>
      </w:r>
      <w:r>
        <w:rPr>
          <w:noProof/>
        </w:rPr>
        <w:instrText xml:space="preserve"> PAGEREF _Toc233117063 \h </w:instrText>
      </w:r>
      <w:r>
        <w:rPr>
          <w:noProof/>
        </w:rPr>
      </w:r>
      <w:r>
        <w:rPr>
          <w:noProof/>
        </w:rPr>
        <w:fldChar w:fldCharType="separate"/>
      </w:r>
      <w:r>
        <w:rPr>
          <w:noProof/>
        </w:rPr>
        <w:t>7</w:t>
      </w:r>
      <w:r>
        <w:rPr>
          <w:noProof/>
        </w:rPr>
        <w:fldChar w:fldCharType="end"/>
      </w:r>
    </w:p>
    <w:p w14:paraId="5CD2E79B" w14:textId="34F2C567"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3.1.7</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Virtualización</w:t>
      </w:r>
      <w:r>
        <w:rPr>
          <w:noProof/>
        </w:rPr>
        <w:tab/>
      </w:r>
      <w:r>
        <w:rPr>
          <w:noProof/>
        </w:rPr>
        <w:fldChar w:fldCharType="begin"/>
      </w:r>
      <w:r>
        <w:rPr>
          <w:noProof/>
        </w:rPr>
        <w:instrText xml:space="preserve"> PAGEREF _Toc233117064 \h </w:instrText>
      </w:r>
      <w:r>
        <w:rPr>
          <w:noProof/>
        </w:rPr>
      </w:r>
      <w:r>
        <w:rPr>
          <w:noProof/>
        </w:rPr>
        <w:fldChar w:fldCharType="separate"/>
      </w:r>
      <w:r>
        <w:rPr>
          <w:noProof/>
        </w:rPr>
        <w:t>7</w:t>
      </w:r>
      <w:r>
        <w:rPr>
          <w:noProof/>
        </w:rPr>
        <w:fldChar w:fldCharType="end"/>
      </w:r>
    </w:p>
    <w:p w14:paraId="220C1062" w14:textId="6C47556D"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3.1.8</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Funciones de balanceo de tráfico local</w:t>
      </w:r>
      <w:r>
        <w:rPr>
          <w:noProof/>
        </w:rPr>
        <w:tab/>
      </w:r>
      <w:r>
        <w:rPr>
          <w:noProof/>
        </w:rPr>
        <w:fldChar w:fldCharType="begin"/>
      </w:r>
      <w:r>
        <w:rPr>
          <w:noProof/>
        </w:rPr>
        <w:instrText xml:space="preserve"> PAGEREF _Toc233117065 \h </w:instrText>
      </w:r>
      <w:r>
        <w:rPr>
          <w:noProof/>
        </w:rPr>
      </w:r>
      <w:r>
        <w:rPr>
          <w:noProof/>
        </w:rPr>
        <w:fldChar w:fldCharType="separate"/>
      </w:r>
      <w:r>
        <w:rPr>
          <w:noProof/>
        </w:rPr>
        <w:t>8</w:t>
      </w:r>
      <w:r>
        <w:rPr>
          <w:noProof/>
        </w:rPr>
        <w:fldChar w:fldCharType="end"/>
      </w:r>
    </w:p>
    <w:p w14:paraId="43DD48BB" w14:textId="684B272F"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sidRPr="002C75DD">
        <w:rPr>
          <w:noProof/>
          <w:lang w:val="eu-ES"/>
        </w:rPr>
        <w:t>3.2</w:t>
      </w:r>
      <w:r>
        <w:rPr>
          <w:rFonts w:asciiTheme="minorHAnsi" w:eastAsiaTheme="minorEastAsia" w:hAnsiTheme="minorHAnsi" w:cstheme="minorBidi"/>
          <w:noProof/>
          <w:kern w:val="2"/>
          <w:sz w:val="24"/>
          <w:szCs w:val="24"/>
          <w:lang w:eastAsia="es-ES"/>
          <w14:ligatures w14:val="standardContextual"/>
        </w:rPr>
        <w:tab/>
      </w:r>
      <w:r w:rsidRPr="002C75DD">
        <w:rPr>
          <w:noProof/>
          <w:lang w:val="eu-ES"/>
        </w:rPr>
        <w:t>Protección de aplicaciones</w:t>
      </w:r>
      <w:r>
        <w:rPr>
          <w:noProof/>
        </w:rPr>
        <w:tab/>
      </w:r>
      <w:r>
        <w:rPr>
          <w:noProof/>
        </w:rPr>
        <w:fldChar w:fldCharType="begin"/>
      </w:r>
      <w:r>
        <w:rPr>
          <w:noProof/>
        </w:rPr>
        <w:instrText xml:space="preserve"> PAGEREF _Toc233117066 \h </w:instrText>
      </w:r>
      <w:r>
        <w:rPr>
          <w:noProof/>
        </w:rPr>
      </w:r>
      <w:r>
        <w:rPr>
          <w:noProof/>
        </w:rPr>
        <w:fldChar w:fldCharType="separate"/>
      </w:r>
      <w:r>
        <w:rPr>
          <w:noProof/>
        </w:rPr>
        <w:t>9</w:t>
      </w:r>
      <w:r>
        <w:rPr>
          <w:noProof/>
        </w:rPr>
        <w:fldChar w:fldCharType="end"/>
      </w:r>
    </w:p>
    <w:p w14:paraId="1B3C1291" w14:textId="5ED7611E"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3.2.1</w:t>
      </w:r>
      <w:r>
        <w:rPr>
          <w:rFonts w:asciiTheme="minorHAnsi" w:eastAsiaTheme="minorEastAsia" w:hAnsiTheme="minorHAnsi" w:cstheme="minorBidi"/>
          <w:noProof/>
          <w:kern w:val="2"/>
          <w:sz w:val="24"/>
          <w:szCs w:val="24"/>
          <w:lang w:eastAsia="es-ES"/>
          <w14:ligatures w14:val="standardContextual"/>
        </w:rPr>
        <w:tab/>
      </w:r>
      <w:r>
        <w:rPr>
          <w:noProof/>
        </w:rPr>
        <w:t>Arquitectura</w:t>
      </w:r>
      <w:r>
        <w:rPr>
          <w:noProof/>
        </w:rPr>
        <w:tab/>
      </w:r>
      <w:r>
        <w:rPr>
          <w:noProof/>
        </w:rPr>
        <w:fldChar w:fldCharType="begin"/>
      </w:r>
      <w:r>
        <w:rPr>
          <w:noProof/>
        </w:rPr>
        <w:instrText xml:space="preserve"> PAGEREF _Toc233117067 \h </w:instrText>
      </w:r>
      <w:r>
        <w:rPr>
          <w:noProof/>
        </w:rPr>
      </w:r>
      <w:r>
        <w:rPr>
          <w:noProof/>
        </w:rPr>
        <w:fldChar w:fldCharType="separate"/>
      </w:r>
      <w:r>
        <w:rPr>
          <w:noProof/>
        </w:rPr>
        <w:t>9</w:t>
      </w:r>
      <w:r>
        <w:rPr>
          <w:noProof/>
        </w:rPr>
        <w:fldChar w:fldCharType="end"/>
      </w:r>
    </w:p>
    <w:p w14:paraId="6AA0F5FA" w14:textId="5BB72B69"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3.2.2</w:t>
      </w:r>
      <w:r>
        <w:rPr>
          <w:rFonts w:asciiTheme="minorHAnsi" w:eastAsiaTheme="minorEastAsia" w:hAnsiTheme="minorHAnsi" w:cstheme="minorBidi"/>
          <w:noProof/>
          <w:kern w:val="2"/>
          <w:sz w:val="24"/>
          <w:szCs w:val="24"/>
          <w:lang w:eastAsia="es-ES"/>
          <w14:ligatures w14:val="standardContextual"/>
        </w:rPr>
        <w:tab/>
      </w:r>
      <w:r>
        <w:rPr>
          <w:noProof/>
        </w:rPr>
        <w:t>Publicación de Aplicaciones</w:t>
      </w:r>
      <w:r>
        <w:rPr>
          <w:noProof/>
        </w:rPr>
        <w:tab/>
      </w:r>
      <w:r>
        <w:rPr>
          <w:noProof/>
        </w:rPr>
        <w:fldChar w:fldCharType="begin"/>
      </w:r>
      <w:r>
        <w:rPr>
          <w:noProof/>
        </w:rPr>
        <w:instrText xml:space="preserve"> PAGEREF _Toc233117068 \h </w:instrText>
      </w:r>
      <w:r>
        <w:rPr>
          <w:noProof/>
        </w:rPr>
      </w:r>
      <w:r>
        <w:rPr>
          <w:noProof/>
        </w:rPr>
        <w:fldChar w:fldCharType="separate"/>
      </w:r>
      <w:r>
        <w:rPr>
          <w:noProof/>
        </w:rPr>
        <w:t>10</w:t>
      </w:r>
      <w:r>
        <w:rPr>
          <w:noProof/>
        </w:rPr>
        <w:fldChar w:fldCharType="end"/>
      </w:r>
    </w:p>
    <w:p w14:paraId="3C096597" w14:textId="057916C4"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3.2.3</w:t>
      </w:r>
      <w:r>
        <w:rPr>
          <w:rFonts w:asciiTheme="minorHAnsi" w:eastAsiaTheme="minorEastAsia" w:hAnsiTheme="minorHAnsi" w:cstheme="minorBidi"/>
          <w:noProof/>
          <w:kern w:val="2"/>
          <w:sz w:val="24"/>
          <w:szCs w:val="24"/>
          <w:lang w:eastAsia="es-ES"/>
          <w14:ligatures w14:val="standardContextual"/>
        </w:rPr>
        <w:tab/>
      </w:r>
      <w:r>
        <w:rPr>
          <w:noProof/>
        </w:rPr>
        <w:t>Seguridad Web y APIs</w:t>
      </w:r>
      <w:r>
        <w:rPr>
          <w:noProof/>
        </w:rPr>
        <w:tab/>
      </w:r>
      <w:r>
        <w:rPr>
          <w:noProof/>
        </w:rPr>
        <w:fldChar w:fldCharType="begin"/>
      </w:r>
      <w:r>
        <w:rPr>
          <w:noProof/>
        </w:rPr>
        <w:instrText xml:space="preserve"> PAGEREF _Toc233117069 \h </w:instrText>
      </w:r>
      <w:r>
        <w:rPr>
          <w:noProof/>
        </w:rPr>
      </w:r>
      <w:r>
        <w:rPr>
          <w:noProof/>
        </w:rPr>
        <w:fldChar w:fldCharType="separate"/>
      </w:r>
      <w:r>
        <w:rPr>
          <w:noProof/>
        </w:rPr>
        <w:t>13</w:t>
      </w:r>
      <w:r>
        <w:rPr>
          <w:noProof/>
        </w:rPr>
        <w:fldChar w:fldCharType="end"/>
      </w:r>
    </w:p>
    <w:p w14:paraId="4F8B2FAA" w14:textId="531E1860"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3.2.4</w:t>
      </w:r>
      <w:r>
        <w:rPr>
          <w:rFonts w:asciiTheme="minorHAnsi" w:eastAsiaTheme="minorEastAsia" w:hAnsiTheme="minorHAnsi" w:cstheme="minorBidi"/>
          <w:noProof/>
          <w:kern w:val="2"/>
          <w:sz w:val="24"/>
          <w:szCs w:val="24"/>
          <w:lang w:eastAsia="es-ES"/>
          <w14:ligatures w14:val="standardContextual"/>
        </w:rPr>
        <w:tab/>
      </w:r>
      <w:r>
        <w:rPr>
          <w:noProof/>
        </w:rPr>
        <w:t>Administración</w:t>
      </w:r>
      <w:r>
        <w:rPr>
          <w:noProof/>
        </w:rPr>
        <w:tab/>
      </w:r>
      <w:r>
        <w:rPr>
          <w:noProof/>
        </w:rPr>
        <w:fldChar w:fldCharType="begin"/>
      </w:r>
      <w:r>
        <w:rPr>
          <w:noProof/>
        </w:rPr>
        <w:instrText xml:space="preserve"> PAGEREF _Toc233117070 \h </w:instrText>
      </w:r>
      <w:r>
        <w:rPr>
          <w:noProof/>
        </w:rPr>
      </w:r>
      <w:r>
        <w:rPr>
          <w:noProof/>
        </w:rPr>
        <w:fldChar w:fldCharType="separate"/>
      </w:r>
      <w:r>
        <w:rPr>
          <w:noProof/>
        </w:rPr>
        <w:t>15</w:t>
      </w:r>
      <w:r>
        <w:rPr>
          <w:noProof/>
        </w:rPr>
        <w:fldChar w:fldCharType="end"/>
      </w:r>
    </w:p>
    <w:p w14:paraId="29B0767C" w14:textId="60AA0986" w:rsidR="007207DC" w:rsidRDefault="007207DC">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3.2.5</w:t>
      </w:r>
      <w:r>
        <w:rPr>
          <w:rFonts w:asciiTheme="minorHAnsi" w:eastAsiaTheme="minorEastAsia" w:hAnsiTheme="minorHAnsi" w:cstheme="minorBidi"/>
          <w:noProof/>
          <w:kern w:val="2"/>
          <w:sz w:val="24"/>
          <w:szCs w:val="24"/>
          <w:lang w:eastAsia="es-ES"/>
          <w14:ligatures w14:val="standardContextual"/>
        </w:rPr>
        <w:tab/>
      </w:r>
      <w:r>
        <w:rPr>
          <w:noProof/>
        </w:rPr>
        <w:t>DNS en la nube</w:t>
      </w:r>
      <w:r>
        <w:rPr>
          <w:noProof/>
        </w:rPr>
        <w:tab/>
      </w:r>
      <w:r>
        <w:rPr>
          <w:noProof/>
        </w:rPr>
        <w:fldChar w:fldCharType="begin"/>
      </w:r>
      <w:r>
        <w:rPr>
          <w:noProof/>
        </w:rPr>
        <w:instrText xml:space="preserve"> PAGEREF _Toc233117071 \h </w:instrText>
      </w:r>
      <w:r>
        <w:rPr>
          <w:noProof/>
        </w:rPr>
      </w:r>
      <w:r>
        <w:rPr>
          <w:noProof/>
        </w:rPr>
        <w:fldChar w:fldCharType="separate"/>
      </w:r>
      <w:r>
        <w:rPr>
          <w:noProof/>
        </w:rPr>
        <w:t>16</w:t>
      </w:r>
      <w:r>
        <w:rPr>
          <w:noProof/>
        </w:rPr>
        <w:fldChar w:fldCharType="end"/>
      </w:r>
    </w:p>
    <w:p w14:paraId="71BE31D6" w14:textId="7F351F9D"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w:t>
      </w:r>
      <w:r>
        <w:rPr>
          <w:rFonts w:asciiTheme="minorHAnsi" w:eastAsiaTheme="minorEastAsia" w:hAnsiTheme="minorHAnsi" w:cstheme="minorBidi"/>
          <w:noProof/>
          <w:kern w:val="2"/>
          <w:sz w:val="24"/>
          <w:szCs w:val="24"/>
          <w:lang w:eastAsia="es-ES"/>
          <w14:ligatures w14:val="standardContextual"/>
        </w:rPr>
        <w:tab/>
      </w:r>
      <w:r>
        <w:rPr>
          <w:noProof/>
        </w:rPr>
        <w:t>Otros requisitos</w:t>
      </w:r>
      <w:r>
        <w:rPr>
          <w:noProof/>
        </w:rPr>
        <w:tab/>
      </w:r>
      <w:r>
        <w:rPr>
          <w:noProof/>
        </w:rPr>
        <w:fldChar w:fldCharType="begin"/>
      </w:r>
      <w:r>
        <w:rPr>
          <w:noProof/>
        </w:rPr>
        <w:instrText xml:space="preserve"> PAGEREF _Toc233117072 \h </w:instrText>
      </w:r>
      <w:r>
        <w:rPr>
          <w:noProof/>
        </w:rPr>
      </w:r>
      <w:r>
        <w:rPr>
          <w:noProof/>
        </w:rPr>
        <w:fldChar w:fldCharType="separate"/>
      </w:r>
      <w:r>
        <w:rPr>
          <w:noProof/>
        </w:rPr>
        <w:t>17</w:t>
      </w:r>
      <w:r>
        <w:rPr>
          <w:noProof/>
        </w:rPr>
        <w:fldChar w:fldCharType="end"/>
      </w:r>
    </w:p>
    <w:p w14:paraId="288AC0D3" w14:textId="1C39E0B4"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4.1</w:t>
      </w:r>
      <w:r>
        <w:rPr>
          <w:rFonts w:asciiTheme="minorHAnsi" w:eastAsiaTheme="minorEastAsia" w:hAnsiTheme="minorHAnsi" w:cstheme="minorBidi"/>
          <w:noProof/>
          <w:kern w:val="2"/>
          <w:sz w:val="24"/>
          <w:szCs w:val="24"/>
          <w:lang w:eastAsia="es-ES"/>
          <w14:ligatures w14:val="standardContextual"/>
        </w:rPr>
        <w:tab/>
      </w:r>
      <w:r>
        <w:rPr>
          <w:noProof/>
        </w:rPr>
        <w:t>Formación y transferencia de conocimiento</w:t>
      </w:r>
      <w:r>
        <w:rPr>
          <w:noProof/>
        </w:rPr>
        <w:tab/>
      </w:r>
      <w:r>
        <w:rPr>
          <w:noProof/>
        </w:rPr>
        <w:fldChar w:fldCharType="begin"/>
      </w:r>
      <w:r>
        <w:rPr>
          <w:noProof/>
        </w:rPr>
        <w:instrText xml:space="preserve"> PAGEREF _Toc233117073 \h </w:instrText>
      </w:r>
      <w:r>
        <w:rPr>
          <w:noProof/>
        </w:rPr>
      </w:r>
      <w:r>
        <w:rPr>
          <w:noProof/>
        </w:rPr>
        <w:fldChar w:fldCharType="separate"/>
      </w:r>
      <w:r>
        <w:rPr>
          <w:noProof/>
        </w:rPr>
        <w:t>17</w:t>
      </w:r>
      <w:r>
        <w:rPr>
          <w:noProof/>
        </w:rPr>
        <w:fldChar w:fldCharType="end"/>
      </w:r>
    </w:p>
    <w:p w14:paraId="6E142FA6" w14:textId="62AAF2E4"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lastRenderedPageBreak/>
        <w:t>5.</w:t>
      </w:r>
      <w:r>
        <w:rPr>
          <w:rFonts w:asciiTheme="minorHAnsi" w:eastAsiaTheme="minorEastAsia" w:hAnsiTheme="minorHAnsi" w:cstheme="minorBidi"/>
          <w:noProof/>
          <w:kern w:val="2"/>
          <w:sz w:val="24"/>
          <w:szCs w:val="24"/>
          <w:lang w:eastAsia="es-ES"/>
          <w14:ligatures w14:val="standardContextual"/>
        </w:rPr>
        <w:tab/>
      </w:r>
      <w:r>
        <w:rPr>
          <w:noProof/>
        </w:rPr>
        <w:t>Ejecución del contrato. Fases.</w:t>
      </w:r>
      <w:r>
        <w:rPr>
          <w:noProof/>
        </w:rPr>
        <w:tab/>
      </w:r>
      <w:r>
        <w:rPr>
          <w:noProof/>
        </w:rPr>
        <w:fldChar w:fldCharType="begin"/>
      </w:r>
      <w:r>
        <w:rPr>
          <w:noProof/>
        </w:rPr>
        <w:instrText xml:space="preserve"> PAGEREF _Toc233117074 \h </w:instrText>
      </w:r>
      <w:r>
        <w:rPr>
          <w:noProof/>
        </w:rPr>
      </w:r>
      <w:r>
        <w:rPr>
          <w:noProof/>
        </w:rPr>
        <w:fldChar w:fldCharType="separate"/>
      </w:r>
      <w:r>
        <w:rPr>
          <w:noProof/>
        </w:rPr>
        <w:t>18</w:t>
      </w:r>
      <w:r>
        <w:rPr>
          <w:noProof/>
        </w:rPr>
        <w:fldChar w:fldCharType="end"/>
      </w:r>
    </w:p>
    <w:p w14:paraId="1774DAB5" w14:textId="35CDED14"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w:t>
      </w:r>
      <w:r>
        <w:rPr>
          <w:rFonts w:asciiTheme="minorHAnsi" w:eastAsiaTheme="minorEastAsia" w:hAnsiTheme="minorHAnsi" w:cstheme="minorBidi"/>
          <w:noProof/>
          <w:kern w:val="2"/>
          <w:sz w:val="24"/>
          <w:szCs w:val="24"/>
          <w:lang w:eastAsia="es-ES"/>
          <w14:ligatures w14:val="standardContextual"/>
        </w:rPr>
        <w:tab/>
      </w:r>
      <w:r>
        <w:rPr>
          <w:noProof/>
        </w:rPr>
        <w:t>Servicios de soporte y mantenimiento</w:t>
      </w:r>
      <w:r>
        <w:rPr>
          <w:noProof/>
        </w:rPr>
        <w:tab/>
      </w:r>
      <w:r>
        <w:rPr>
          <w:noProof/>
        </w:rPr>
        <w:fldChar w:fldCharType="begin"/>
      </w:r>
      <w:r>
        <w:rPr>
          <w:noProof/>
        </w:rPr>
        <w:instrText xml:space="preserve"> PAGEREF _Toc233117075 \h </w:instrText>
      </w:r>
      <w:r>
        <w:rPr>
          <w:noProof/>
        </w:rPr>
      </w:r>
      <w:r>
        <w:rPr>
          <w:noProof/>
        </w:rPr>
        <w:fldChar w:fldCharType="separate"/>
      </w:r>
      <w:r>
        <w:rPr>
          <w:noProof/>
        </w:rPr>
        <w:t>20</w:t>
      </w:r>
      <w:r>
        <w:rPr>
          <w:noProof/>
        </w:rPr>
        <w:fldChar w:fldCharType="end"/>
      </w:r>
    </w:p>
    <w:p w14:paraId="78F71EB4" w14:textId="64F2B8FE"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6.1</w:t>
      </w:r>
      <w:r>
        <w:rPr>
          <w:rFonts w:asciiTheme="minorHAnsi" w:eastAsiaTheme="minorEastAsia" w:hAnsiTheme="minorHAnsi" w:cstheme="minorBidi"/>
          <w:noProof/>
          <w:kern w:val="2"/>
          <w:sz w:val="24"/>
          <w:szCs w:val="24"/>
          <w:lang w:eastAsia="es-ES"/>
          <w14:ligatures w14:val="standardContextual"/>
        </w:rPr>
        <w:tab/>
      </w:r>
      <w:r>
        <w:rPr>
          <w:noProof/>
        </w:rPr>
        <w:t>Mantenimiento preventivo</w:t>
      </w:r>
      <w:r>
        <w:rPr>
          <w:noProof/>
        </w:rPr>
        <w:tab/>
      </w:r>
      <w:r>
        <w:rPr>
          <w:noProof/>
        </w:rPr>
        <w:fldChar w:fldCharType="begin"/>
      </w:r>
      <w:r>
        <w:rPr>
          <w:noProof/>
        </w:rPr>
        <w:instrText xml:space="preserve"> PAGEREF _Toc233117076 \h </w:instrText>
      </w:r>
      <w:r>
        <w:rPr>
          <w:noProof/>
        </w:rPr>
      </w:r>
      <w:r>
        <w:rPr>
          <w:noProof/>
        </w:rPr>
        <w:fldChar w:fldCharType="separate"/>
      </w:r>
      <w:r>
        <w:rPr>
          <w:noProof/>
        </w:rPr>
        <w:t>20</w:t>
      </w:r>
      <w:r>
        <w:rPr>
          <w:noProof/>
        </w:rPr>
        <w:fldChar w:fldCharType="end"/>
      </w:r>
    </w:p>
    <w:p w14:paraId="3B61CE23" w14:textId="4D3724D6"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6.2</w:t>
      </w:r>
      <w:r>
        <w:rPr>
          <w:rFonts w:asciiTheme="minorHAnsi" w:eastAsiaTheme="minorEastAsia" w:hAnsiTheme="minorHAnsi" w:cstheme="minorBidi"/>
          <w:noProof/>
          <w:kern w:val="2"/>
          <w:sz w:val="24"/>
          <w:szCs w:val="24"/>
          <w:lang w:eastAsia="es-ES"/>
          <w14:ligatures w14:val="standardContextual"/>
        </w:rPr>
        <w:tab/>
      </w:r>
      <w:r>
        <w:rPr>
          <w:noProof/>
        </w:rPr>
        <w:t>Mantenimiento correctivo</w:t>
      </w:r>
      <w:r>
        <w:rPr>
          <w:noProof/>
        </w:rPr>
        <w:tab/>
      </w:r>
      <w:r>
        <w:rPr>
          <w:noProof/>
        </w:rPr>
        <w:fldChar w:fldCharType="begin"/>
      </w:r>
      <w:r>
        <w:rPr>
          <w:noProof/>
        </w:rPr>
        <w:instrText xml:space="preserve"> PAGEREF _Toc233117077 \h </w:instrText>
      </w:r>
      <w:r>
        <w:rPr>
          <w:noProof/>
        </w:rPr>
      </w:r>
      <w:r>
        <w:rPr>
          <w:noProof/>
        </w:rPr>
        <w:fldChar w:fldCharType="separate"/>
      </w:r>
      <w:r>
        <w:rPr>
          <w:noProof/>
        </w:rPr>
        <w:t>21</w:t>
      </w:r>
      <w:r>
        <w:rPr>
          <w:noProof/>
        </w:rPr>
        <w:fldChar w:fldCharType="end"/>
      </w:r>
    </w:p>
    <w:p w14:paraId="322DDA2D" w14:textId="593B3185"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6.3</w:t>
      </w:r>
      <w:r>
        <w:rPr>
          <w:rFonts w:asciiTheme="minorHAnsi" w:eastAsiaTheme="minorEastAsia" w:hAnsiTheme="minorHAnsi" w:cstheme="minorBidi"/>
          <w:noProof/>
          <w:kern w:val="2"/>
          <w:sz w:val="24"/>
          <w:szCs w:val="24"/>
          <w:lang w:eastAsia="es-ES"/>
          <w14:ligatures w14:val="standardContextual"/>
        </w:rPr>
        <w:tab/>
      </w:r>
      <w:r>
        <w:rPr>
          <w:noProof/>
        </w:rPr>
        <w:t>Garantía y soporte del fabricante 24x7</w:t>
      </w:r>
      <w:r>
        <w:rPr>
          <w:noProof/>
        </w:rPr>
        <w:tab/>
      </w:r>
      <w:r>
        <w:rPr>
          <w:noProof/>
        </w:rPr>
        <w:fldChar w:fldCharType="begin"/>
      </w:r>
      <w:r>
        <w:rPr>
          <w:noProof/>
        </w:rPr>
        <w:instrText xml:space="preserve"> PAGEREF _Toc233117078 \h </w:instrText>
      </w:r>
      <w:r>
        <w:rPr>
          <w:noProof/>
        </w:rPr>
      </w:r>
      <w:r>
        <w:rPr>
          <w:noProof/>
        </w:rPr>
        <w:fldChar w:fldCharType="separate"/>
      </w:r>
      <w:r>
        <w:rPr>
          <w:noProof/>
        </w:rPr>
        <w:t>22</w:t>
      </w:r>
      <w:r>
        <w:rPr>
          <w:noProof/>
        </w:rPr>
        <w:fldChar w:fldCharType="end"/>
      </w:r>
    </w:p>
    <w:p w14:paraId="2417B270" w14:textId="29120603"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w:t>
      </w:r>
      <w:r>
        <w:rPr>
          <w:rFonts w:asciiTheme="minorHAnsi" w:eastAsiaTheme="minorEastAsia" w:hAnsiTheme="minorHAnsi" w:cstheme="minorBidi"/>
          <w:noProof/>
          <w:kern w:val="2"/>
          <w:sz w:val="24"/>
          <w:szCs w:val="24"/>
          <w:lang w:eastAsia="es-ES"/>
          <w14:ligatures w14:val="standardContextual"/>
        </w:rPr>
        <w:tab/>
      </w:r>
      <w:r>
        <w:rPr>
          <w:noProof/>
        </w:rPr>
        <w:t>Características valorables</w:t>
      </w:r>
      <w:r>
        <w:rPr>
          <w:noProof/>
        </w:rPr>
        <w:tab/>
      </w:r>
      <w:r>
        <w:rPr>
          <w:noProof/>
        </w:rPr>
        <w:fldChar w:fldCharType="begin"/>
      </w:r>
      <w:r>
        <w:rPr>
          <w:noProof/>
        </w:rPr>
        <w:instrText xml:space="preserve"> PAGEREF _Toc233117079 \h </w:instrText>
      </w:r>
      <w:r>
        <w:rPr>
          <w:noProof/>
        </w:rPr>
      </w:r>
      <w:r>
        <w:rPr>
          <w:noProof/>
        </w:rPr>
        <w:fldChar w:fldCharType="separate"/>
      </w:r>
      <w:r>
        <w:rPr>
          <w:noProof/>
        </w:rPr>
        <w:t>22</w:t>
      </w:r>
      <w:r>
        <w:rPr>
          <w:noProof/>
        </w:rPr>
        <w:fldChar w:fldCharType="end"/>
      </w:r>
    </w:p>
    <w:p w14:paraId="3C252E1B" w14:textId="6AC3091A"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7.1</w:t>
      </w:r>
      <w:r>
        <w:rPr>
          <w:rFonts w:asciiTheme="minorHAnsi" w:eastAsiaTheme="minorEastAsia" w:hAnsiTheme="minorHAnsi" w:cstheme="minorBidi"/>
          <w:noProof/>
          <w:kern w:val="2"/>
          <w:sz w:val="24"/>
          <w:szCs w:val="24"/>
          <w:lang w:eastAsia="es-ES"/>
          <w14:ligatures w14:val="standardContextual"/>
        </w:rPr>
        <w:tab/>
      </w:r>
      <w:r>
        <w:rPr>
          <w:noProof/>
        </w:rPr>
        <w:t>Equipamiento ofertado</w:t>
      </w:r>
      <w:r>
        <w:rPr>
          <w:noProof/>
        </w:rPr>
        <w:tab/>
      </w:r>
      <w:r>
        <w:rPr>
          <w:noProof/>
        </w:rPr>
        <w:fldChar w:fldCharType="begin"/>
      </w:r>
      <w:r>
        <w:rPr>
          <w:noProof/>
        </w:rPr>
        <w:instrText xml:space="preserve"> PAGEREF _Toc233117080 \h </w:instrText>
      </w:r>
      <w:r>
        <w:rPr>
          <w:noProof/>
        </w:rPr>
      </w:r>
      <w:r>
        <w:rPr>
          <w:noProof/>
        </w:rPr>
        <w:fldChar w:fldCharType="separate"/>
      </w:r>
      <w:r>
        <w:rPr>
          <w:noProof/>
        </w:rPr>
        <w:t>22</w:t>
      </w:r>
      <w:r>
        <w:rPr>
          <w:noProof/>
        </w:rPr>
        <w:fldChar w:fldCharType="end"/>
      </w:r>
    </w:p>
    <w:p w14:paraId="79669D38" w14:textId="79E5B5C9"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7.2</w:t>
      </w:r>
      <w:r>
        <w:rPr>
          <w:rFonts w:asciiTheme="minorHAnsi" w:eastAsiaTheme="minorEastAsia" w:hAnsiTheme="minorHAnsi" w:cstheme="minorBidi"/>
          <w:noProof/>
          <w:kern w:val="2"/>
          <w:sz w:val="24"/>
          <w:szCs w:val="24"/>
          <w:lang w:eastAsia="es-ES"/>
          <w14:ligatures w14:val="standardContextual"/>
        </w:rPr>
        <w:tab/>
      </w:r>
      <w:r>
        <w:rPr>
          <w:noProof/>
        </w:rPr>
        <w:t>Equipo de trabajo</w:t>
      </w:r>
      <w:r>
        <w:rPr>
          <w:noProof/>
        </w:rPr>
        <w:tab/>
      </w:r>
      <w:r>
        <w:rPr>
          <w:noProof/>
        </w:rPr>
        <w:fldChar w:fldCharType="begin"/>
      </w:r>
      <w:r>
        <w:rPr>
          <w:noProof/>
        </w:rPr>
        <w:instrText xml:space="preserve"> PAGEREF _Toc233117081 \h </w:instrText>
      </w:r>
      <w:r>
        <w:rPr>
          <w:noProof/>
        </w:rPr>
      </w:r>
      <w:r>
        <w:rPr>
          <w:noProof/>
        </w:rPr>
        <w:fldChar w:fldCharType="separate"/>
      </w:r>
      <w:r>
        <w:rPr>
          <w:noProof/>
        </w:rPr>
        <w:t>22</w:t>
      </w:r>
      <w:r>
        <w:rPr>
          <w:noProof/>
        </w:rPr>
        <w:fldChar w:fldCharType="end"/>
      </w:r>
    </w:p>
    <w:p w14:paraId="70AA5E42" w14:textId="346A5E14"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7.3</w:t>
      </w:r>
      <w:r>
        <w:rPr>
          <w:rFonts w:asciiTheme="minorHAnsi" w:eastAsiaTheme="minorEastAsia" w:hAnsiTheme="minorHAnsi" w:cstheme="minorBidi"/>
          <w:noProof/>
          <w:kern w:val="2"/>
          <w:sz w:val="24"/>
          <w:szCs w:val="24"/>
          <w:lang w:eastAsia="es-ES"/>
          <w14:ligatures w14:val="standardContextual"/>
        </w:rPr>
        <w:tab/>
      </w:r>
      <w:r>
        <w:rPr>
          <w:noProof/>
        </w:rPr>
        <w:t>Formación y transferencia del conocimiento</w:t>
      </w:r>
      <w:r>
        <w:rPr>
          <w:noProof/>
        </w:rPr>
        <w:tab/>
      </w:r>
      <w:r>
        <w:rPr>
          <w:noProof/>
        </w:rPr>
        <w:fldChar w:fldCharType="begin"/>
      </w:r>
      <w:r>
        <w:rPr>
          <w:noProof/>
        </w:rPr>
        <w:instrText xml:space="preserve"> PAGEREF _Toc233117082 \h </w:instrText>
      </w:r>
      <w:r>
        <w:rPr>
          <w:noProof/>
        </w:rPr>
      </w:r>
      <w:r>
        <w:rPr>
          <w:noProof/>
        </w:rPr>
        <w:fldChar w:fldCharType="separate"/>
      </w:r>
      <w:r>
        <w:rPr>
          <w:noProof/>
        </w:rPr>
        <w:t>22</w:t>
      </w:r>
      <w:r>
        <w:rPr>
          <w:noProof/>
        </w:rPr>
        <w:fldChar w:fldCharType="end"/>
      </w:r>
    </w:p>
    <w:p w14:paraId="52EEFFFD" w14:textId="1B87F9C2"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7.4</w:t>
      </w:r>
      <w:r>
        <w:rPr>
          <w:rFonts w:asciiTheme="minorHAnsi" w:eastAsiaTheme="minorEastAsia" w:hAnsiTheme="minorHAnsi" w:cstheme="minorBidi"/>
          <w:noProof/>
          <w:kern w:val="2"/>
          <w:sz w:val="24"/>
          <w:szCs w:val="24"/>
          <w:lang w:eastAsia="es-ES"/>
          <w14:ligatures w14:val="standardContextual"/>
        </w:rPr>
        <w:tab/>
      </w:r>
      <w:r>
        <w:rPr>
          <w:noProof/>
        </w:rPr>
        <w:t>Servicio de soporte y mantenimiento</w:t>
      </w:r>
      <w:r>
        <w:rPr>
          <w:noProof/>
        </w:rPr>
        <w:tab/>
      </w:r>
      <w:r>
        <w:rPr>
          <w:noProof/>
        </w:rPr>
        <w:fldChar w:fldCharType="begin"/>
      </w:r>
      <w:r>
        <w:rPr>
          <w:noProof/>
        </w:rPr>
        <w:instrText xml:space="preserve"> PAGEREF _Toc233117083 \h </w:instrText>
      </w:r>
      <w:r>
        <w:rPr>
          <w:noProof/>
        </w:rPr>
      </w:r>
      <w:r>
        <w:rPr>
          <w:noProof/>
        </w:rPr>
        <w:fldChar w:fldCharType="separate"/>
      </w:r>
      <w:r>
        <w:rPr>
          <w:noProof/>
        </w:rPr>
        <w:t>23</w:t>
      </w:r>
      <w:r>
        <w:rPr>
          <w:noProof/>
        </w:rPr>
        <w:fldChar w:fldCharType="end"/>
      </w:r>
    </w:p>
    <w:p w14:paraId="35DF6A0C" w14:textId="76895969"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w:t>
      </w:r>
      <w:r>
        <w:rPr>
          <w:rFonts w:asciiTheme="minorHAnsi" w:eastAsiaTheme="minorEastAsia" w:hAnsiTheme="minorHAnsi" w:cstheme="minorBidi"/>
          <w:noProof/>
          <w:kern w:val="2"/>
          <w:sz w:val="24"/>
          <w:szCs w:val="24"/>
          <w:lang w:eastAsia="es-ES"/>
          <w14:ligatures w14:val="standardContextual"/>
        </w:rPr>
        <w:tab/>
      </w:r>
      <w:r>
        <w:rPr>
          <w:noProof/>
        </w:rPr>
        <w:t>Acuerdo de Niveles de Servicio</w:t>
      </w:r>
      <w:r>
        <w:rPr>
          <w:noProof/>
        </w:rPr>
        <w:tab/>
      </w:r>
      <w:r>
        <w:rPr>
          <w:noProof/>
        </w:rPr>
        <w:fldChar w:fldCharType="begin"/>
      </w:r>
      <w:r>
        <w:rPr>
          <w:noProof/>
        </w:rPr>
        <w:instrText xml:space="preserve"> PAGEREF _Toc233117084 \h </w:instrText>
      </w:r>
      <w:r>
        <w:rPr>
          <w:noProof/>
        </w:rPr>
      </w:r>
      <w:r>
        <w:rPr>
          <w:noProof/>
        </w:rPr>
        <w:fldChar w:fldCharType="separate"/>
      </w:r>
      <w:r>
        <w:rPr>
          <w:noProof/>
        </w:rPr>
        <w:t>23</w:t>
      </w:r>
      <w:r>
        <w:rPr>
          <w:noProof/>
        </w:rPr>
        <w:fldChar w:fldCharType="end"/>
      </w:r>
    </w:p>
    <w:p w14:paraId="56F41FBB" w14:textId="15F32C9E"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8.1</w:t>
      </w:r>
      <w:r>
        <w:rPr>
          <w:rFonts w:asciiTheme="minorHAnsi" w:eastAsiaTheme="minorEastAsia" w:hAnsiTheme="minorHAnsi" w:cstheme="minorBidi"/>
          <w:noProof/>
          <w:kern w:val="2"/>
          <w:sz w:val="24"/>
          <w:szCs w:val="24"/>
          <w:lang w:eastAsia="es-ES"/>
          <w14:ligatures w14:val="standardContextual"/>
        </w:rPr>
        <w:tab/>
      </w:r>
      <w:r>
        <w:rPr>
          <w:noProof/>
        </w:rPr>
        <w:t>Clasificación de incidencias</w:t>
      </w:r>
      <w:r>
        <w:rPr>
          <w:noProof/>
        </w:rPr>
        <w:tab/>
      </w:r>
      <w:r>
        <w:rPr>
          <w:noProof/>
        </w:rPr>
        <w:fldChar w:fldCharType="begin"/>
      </w:r>
      <w:r>
        <w:rPr>
          <w:noProof/>
        </w:rPr>
        <w:instrText xml:space="preserve"> PAGEREF _Toc233117085 \h </w:instrText>
      </w:r>
      <w:r>
        <w:rPr>
          <w:noProof/>
        </w:rPr>
      </w:r>
      <w:r>
        <w:rPr>
          <w:noProof/>
        </w:rPr>
        <w:fldChar w:fldCharType="separate"/>
      </w:r>
      <w:r>
        <w:rPr>
          <w:noProof/>
        </w:rPr>
        <w:t>23</w:t>
      </w:r>
      <w:r>
        <w:rPr>
          <w:noProof/>
        </w:rPr>
        <w:fldChar w:fldCharType="end"/>
      </w:r>
    </w:p>
    <w:p w14:paraId="6E722CCF" w14:textId="79337F53" w:rsidR="007207DC" w:rsidRDefault="007207DC">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8.2</w:t>
      </w:r>
      <w:r>
        <w:rPr>
          <w:rFonts w:asciiTheme="minorHAnsi" w:eastAsiaTheme="minorEastAsia" w:hAnsiTheme="minorHAnsi" w:cstheme="minorBidi"/>
          <w:noProof/>
          <w:kern w:val="2"/>
          <w:sz w:val="24"/>
          <w:szCs w:val="24"/>
          <w:lang w:eastAsia="es-ES"/>
          <w14:ligatures w14:val="standardContextual"/>
        </w:rPr>
        <w:tab/>
      </w:r>
      <w:r>
        <w:rPr>
          <w:noProof/>
        </w:rPr>
        <w:t>Tiempos de atención y resolución</w:t>
      </w:r>
      <w:r>
        <w:rPr>
          <w:noProof/>
        </w:rPr>
        <w:tab/>
      </w:r>
      <w:r>
        <w:rPr>
          <w:noProof/>
        </w:rPr>
        <w:fldChar w:fldCharType="begin"/>
      </w:r>
      <w:r>
        <w:rPr>
          <w:noProof/>
        </w:rPr>
        <w:instrText xml:space="preserve"> PAGEREF _Toc233117086 \h </w:instrText>
      </w:r>
      <w:r>
        <w:rPr>
          <w:noProof/>
        </w:rPr>
      </w:r>
      <w:r>
        <w:rPr>
          <w:noProof/>
        </w:rPr>
        <w:fldChar w:fldCharType="separate"/>
      </w:r>
      <w:r>
        <w:rPr>
          <w:noProof/>
        </w:rPr>
        <w:t>24</w:t>
      </w:r>
      <w:r>
        <w:rPr>
          <w:noProof/>
        </w:rPr>
        <w:fldChar w:fldCharType="end"/>
      </w:r>
    </w:p>
    <w:p w14:paraId="2D2E0646" w14:textId="256CA6F3"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9.</w:t>
      </w:r>
      <w:r>
        <w:rPr>
          <w:rFonts w:asciiTheme="minorHAnsi" w:eastAsiaTheme="minorEastAsia" w:hAnsiTheme="minorHAnsi" w:cstheme="minorBidi"/>
          <w:noProof/>
          <w:kern w:val="2"/>
          <w:sz w:val="24"/>
          <w:szCs w:val="24"/>
          <w:lang w:eastAsia="es-ES"/>
          <w14:ligatures w14:val="standardContextual"/>
        </w:rPr>
        <w:tab/>
      </w:r>
      <w:r>
        <w:rPr>
          <w:noProof/>
        </w:rPr>
        <w:t>Documentación entregable del proyecto</w:t>
      </w:r>
      <w:r>
        <w:rPr>
          <w:noProof/>
        </w:rPr>
        <w:tab/>
      </w:r>
      <w:r>
        <w:rPr>
          <w:noProof/>
        </w:rPr>
        <w:fldChar w:fldCharType="begin"/>
      </w:r>
      <w:r>
        <w:rPr>
          <w:noProof/>
        </w:rPr>
        <w:instrText xml:space="preserve"> PAGEREF _Toc233117087 \h </w:instrText>
      </w:r>
      <w:r>
        <w:rPr>
          <w:noProof/>
        </w:rPr>
      </w:r>
      <w:r>
        <w:rPr>
          <w:noProof/>
        </w:rPr>
        <w:fldChar w:fldCharType="separate"/>
      </w:r>
      <w:r>
        <w:rPr>
          <w:noProof/>
        </w:rPr>
        <w:t>25</w:t>
      </w:r>
      <w:r>
        <w:rPr>
          <w:noProof/>
        </w:rPr>
        <w:fldChar w:fldCharType="end"/>
      </w:r>
    </w:p>
    <w:p w14:paraId="59B375AF" w14:textId="39E0B4A3" w:rsidR="007207DC" w:rsidRDefault="007207DC">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10.</w:t>
      </w:r>
      <w:r>
        <w:rPr>
          <w:rFonts w:asciiTheme="minorHAnsi" w:eastAsiaTheme="minorEastAsia" w:hAnsiTheme="minorHAnsi" w:cstheme="minorBidi"/>
          <w:noProof/>
          <w:kern w:val="2"/>
          <w:sz w:val="24"/>
          <w:szCs w:val="24"/>
          <w:lang w:eastAsia="es-ES"/>
          <w14:ligatures w14:val="standardContextual"/>
        </w:rPr>
        <w:tab/>
      </w:r>
      <w:r>
        <w:rPr>
          <w:noProof/>
        </w:rPr>
        <w:t>Otras condiciones de ejecución del contrato.</w:t>
      </w:r>
      <w:r>
        <w:rPr>
          <w:noProof/>
        </w:rPr>
        <w:tab/>
      </w:r>
      <w:r>
        <w:rPr>
          <w:noProof/>
        </w:rPr>
        <w:fldChar w:fldCharType="begin"/>
      </w:r>
      <w:r>
        <w:rPr>
          <w:noProof/>
        </w:rPr>
        <w:instrText xml:space="preserve"> PAGEREF _Toc233117088 \h </w:instrText>
      </w:r>
      <w:r>
        <w:rPr>
          <w:noProof/>
        </w:rPr>
      </w:r>
      <w:r>
        <w:rPr>
          <w:noProof/>
        </w:rPr>
        <w:fldChar w:fldCharType="separate"/>
      </w:r>
      <w:r>
        <w:rPr>
          <w:noProof/>
        </w:rPr>
        <w:t>26</w:t>
      </w:r>
      <w:r>
        <w:rPr>
          <w:noProof/>
        </w:rPr>
        <w:fldChar w:fldCharType="end"/>
      </w:r>
    </w:p>
    <w:p w14:paraId="54B694A3" w14:textId="23B9DB25" w:rsidR="007207DC" w:rsidRDefault="007207DC">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10.1</w:t>
      </w:r>
      <w:r>
        <w:rPr>
          <w:rFonts w:asciiTheme="minorHAnsi" w:eastAsiaTheme="minorEastAsia" w:hAnsiTheme="minorHAnsi" w:cstheme="minorBidi"/>
          <w:noProof/>
          <w:kern w:val="2"/>
          <w:sz w:val="24"/>
          <w:szCs w:val="24"/>
          <w:lang w:eastAsia="es-ES"/>
          <w14:ligatures w14:val="standardContextual"/>
        </w:rPr>
        <w:tab/>
      </w:r>
      <w:r>
        <w:rPr>
          <w:noProof/>
        </w:rPr>
        <w:t>Organización</w:t>
      </w:r>
      <w:r>
        <w:rPr>
          <w:noProof/>
        </w:rPr>
        <w:tab/>
      </w:r>
      <w:r>
        <w:rPr>
          <w:noProof/>
        </w:rPr>
        <w:fldChar w:fldCharType="begin"/>
      </w:r>
      <w:r>
        <w:rPr>
          <w:noProof/>
        </w:rPr>
        <w:instrText xml:space="preserve"> PAGEREF _Toc233117089 \h </w:instrText>
      </w:r>
      <w:r>
        <w:rPr>
          <w:noProof/>
        </w:rPr>
      </w:r>
      <w:r>
        <w:rPr>
          <w:noProof/>
        </w:rPr>
        <w:fldChar w:fldCharType="separate"/>
      </w:r>
      <w:r>
        <w:rPr>
          <w:noProof/>
        </w:rPr>
        <w:t>26</w:t>
      </w:r>
      <w:r>
        <w:rPr>
          <w:noProof/>
        </w:rPr>
        <w:fldChar w:fldCharType="end"/>
      </w:r>
    </w:p>
    <w:p w14:paraId="7B7117CA" w14:textId="5385C9A8" w:rsidR="007207DC" w:rsidRDefault="007207DC">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10.2</w:t>
      </w:r>
      <w:r>
        <w:rPr>
          <w:rFonts w:asciiTheme="minorHAnsi" w:eastAsiaTheme="minorEastAsia" w:hAnsiTheme="minorHAnsi" w:cstheme="minorBidi"/>
          <w:noProof/>
          <w:kern w:val="2"/>
          <w:sz w:val="24"/>
          <w:szCs w:val="24"/>
          <w:lang w:eastAsia="es-ES"/>
          <w14:ligatures w14:val="standardContextual"/>
        </w:rPr>
        <w:tab/>
      </w:r>
      <w:r>
        <w:rPr>
          <w:noProof/>
        </w:rPr>
        <w:t>Gastos.</w:t>
      </w:r>
      <w:r>
        <w:rPr>
          <w:noProof/>
        </w:rPr>
        <w:tab/>
      </w:r>
      <w:r>
        <w:rPr>
          <w:noProof/>
        </w:rPr>
        <w:fldChar w:fldCharType="begin"/>
      </w:r>
      <w:r>
        <w:rPr>
          <w:noProof/>
        </w:rPr>
        <w:instrText xml:space="preserve"> PAGEREF _Toc233117090 \h </w:instrText>
      </w:r>
      <w:r>
        <w:rPr>
          <w:noProof/>
        </w:rPr>
      </w:r>
      <w:r>
        <w:rPr>
          <w:noProof/>
        </w:rPr>
        <w:fldChar w:fldCharType="separate"/>
      </w:r>
      <w:r>
        <w:rPr>
          <w:noProof/>
        </w:rPr>
        <w:t>26</w:t>
      </w:r>
      <w:r>
        <w:rPr>
          <w:noProof/>
        </w:rPr>
        <w:fldChar w:fldCharType="end"/>
      </w:r>
    </w:p>
    <w:p w14:paraId="3CAA93C6" w14:textId="6E327198" w:rsidR="007207DC" w:rsidRDefault="007207DC">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10.3</w:t>
      </w:r>
      <w:r>
        <w:rPr>
          <w:rFonts w:asciiTheme="minorHAnsi" w:eastAsiaTheme="minorEastAsia" w:hAnsiTheme="minorHAnsi" w:cstheme="minorBidi"/>
          <w:noProof/>
          <w:kern w:val="2"/>
          <w:sz w:val="24"/>
          <w:szCs w:val="24"/>
          <w:lang w:eastAsia="es-ES"/>
          <w14:ligatures w14:val="standardContextual"/>
        </w:rPr>
        <w:tab/>
      </w:r>
      <w:r>
        <w:rPr>
          <w:noProof/>
        </w:rPr>
        <w:t>Ubicación Física.</w:t>
      </w:r>
      <w:r>
        <w:rPr>
          <w:noProof/>
        </w:rPr>
        <w:tab/>
      </w:r>
      <w:r>
        <w:rPr>
          <w:noProof/>
        </w:rPr>
        <w:fldChar w:fldCharType="begin"/>
      </w:r>
      <w:r>
        <w:rPr>
          <w:noProof/>
        </w:rPr>
        <w:instrText xml:space="preserve"> PAGEREF _Toc233117091 \h </w:instrText>
      </w:r>
      <w:r>
        <w:rPr>
          <w:noProof/>
        </w:rPr>
      </w:r>
      <w:r>
        <w:rPr>
          <w:noProof/>
        </w:rPr>
        <w:fldChar w:fldCharType="separate"/>
      </w:r>
      <w:r>
        <w:rPr>
          <w:noProof/>
        </w:rPr>
        <w:t>26</w:t>
      </w:r>
      <w:r>
        <w:rPr>
          <w:noProof/>
        </w:rPr>
        <w:fldChar w:fldCharType="end"/>
      </w:r>
    </w:p>
    <w:p w14:paraId="77E3B67A" w14:textId="76F3E247" w:rsidR="00480B11" w:rsidRDefault="000A35A2" w:rsidP="00F84FCB">
      <w:pPr>
        <w:pStyle w:val="TDC3"/>
        <w:tabs>
          <w:tab w:val="right" w:leader="dot" w:pos="9121"/>
        </w:tabs>
        <w:spacing w:line="280" w:lineRule="atLeast"/>
        <w:sectPr w:rsidR="00480B11" w:rsidSect="009115FB">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560" w:right="1418" w:bottom="1698" w:left="1701" w:header="851" w:footer="967" w:gutter="0"/>
          <w:pgNumType w:fmt="lowerRoman" w:start="1"/>
          <w:cols w:space="720"/>
          <w:docGrid w:linePitch="360"/>
        </w:sectPr>
      </w:pPr>
      <w:r>
        <w:fldChar w:fldCharType="end"/>
      </w:r>
    </w:p>
    <w:p w14:paraId="75DC665F" w14:textId="054DA017" w:rsidR="003C7670" w:rsidRDefault="003C7670" w:rsidP="00807E2E">
      <w:pPr>
        <w:pStyle w:val="Ttulo1"/>
      </w:pPr>
      <w:bookmarkStart w:id="1" w:name="_Toc233117053"/>
      <w:r>
        <w:lastRenderedPageBreak/>
        <w:t>Perfil de la compañía</w:t>
      </w:r>
      <w:bookmarkEnd w:id="1"/>
    </w:p>
    <w:p w14:paraId="413AAE77" w14:textId="0CB26F83" w:rsidR="000C73E4" w:rsidRDefault="000C73E4" w:rsidP="000C73E4">
      <w:r>
        <w:t>Izfe tiene por objeto social la realización de alguno o algunos de los fines siguientes:</w:t>
      </w:r>
    </w:p>
    <w:p w14:paraId="0343E7C5" w14:textId="23DBBDDA" w:rsidR="000C73E4" w:rsidRDefault="000C73E4">
      <w:pPr>
        <w:pStyle w:val="Prrafodelista"/>
        <w:numPr>
          <w:ilvl w:val="0"/>
          <w:numId w:val="2"/>
        </w:numPr>
      </w:pPr>
      <w:r>
        <w:t xml:space="preserve">El estudio, desarrollo y racionalización de los procesos de captura, almacenamiento, tratamiento y explotación de información mediante la utilización de tecnología de la información. </w:t>
      </w:r>
    </w:p>
    <w:p w14:paraId="5F1F308E" w14:textId="64AFEF70" w:rsidR="000C73E4" w:rsidRDefault="000C73E4">
      <w:pPr>
        <w:pStyle w:val="Prrafodelista"/>
        <w:numPr>
          <w:ilvl w:val="0"/>
          <w:numId w:val="2"/>
        </w:numPr>
      </w:pPr>
      <w:r>
        <w:t xml:space="preserve">La prestación de servicios informáticos a la Diputación Foral de Gipuzkoa y la colaboración con ella en la esfera propia de dichos servicios para el cumplimiento de sus fines. </w:t>
      </w:r>
    </w:p>
    <w:p w14:paraId="4A969613" w14:textId="300882F6" w:rsidR="000C73E4" w:rsidRDefault="000C73E4">
      <w:pPr>
        <w:pStyle w:val="Prrafodelista"/>
        <w:numPr>
          <w:ilvl w:val="0"/>
          <w:numId w:val="2"/>
        </w:numPr>
      </w:pPr>
      <w:r>
        <w:t xml:space="preserve">La cooperación en la realización de estudios e informes que se le requieran en materia de organización, implantación de nuevos servicios, programas y procesos. </w:t>
      </w:r>
    </w:p>
    <w:p w14:paraId="0E082342" w14:textId="77777777" w:rsidR="000C73E4" w:rsidRDefault="000C73E4" w:rsidP="000C73E4">
      <w:r>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693D51F9" w14:textId="77777777" w:rsidR="000C73E4" w:rsidRDefault="000C73E4" w:rsidP="000C73E4">
      <w:r>
        <w:t xml:space="preserve">La Sociedad es el instrumento del que se dota la organización de la Diputación Foral, para alcanzar los objetivos </w:t>
      </w:r>
      <w:proofErr w:type="gramStart"/>
      <w:r>
        <w:t>en relación a</w:t>
      </w:r>
      <w:proofErr w:type="gramEnd"/>
      <w:r>
        <w:t xml:space="preserve"> sus Sistemas y Tecnología de la Información, previstos en el modelo director de la función informática. </w:t>
      </w:r>
    </w:p>
    <w:p w14:paraId="707EA3BB" w14:textId="77777777" w:rsidR="000C73E4" w:rsidRDefault="000C73E4" w:rsidP="000C73E4">
      <w:r>
        <w:t xml:space="preserve">La solución demandada en el objeto de este </w:t>
      </w:r>
      <w:proofErr w:type="gramStart"/>
      <w:r>
        <w:t>pliego,</w:t>
      </w:r>
      <w:proofErr w:type="gramEnd"/>
      <w:r>
        <w:t xml:space="preserve"> permitirá a Izfe y a la Diputación Foral de Gipuzkoa satisfacer, entre otros, los siguientes objetivos estratégicos básicos en el ámbito de la mejora del sistema de gobernanza de Gipuzkoa:</w:t>
      </w:r>
    </w:p>
    <w:p w14:paraId="7E491D64" w14:textId="68AA3FEE" w:rsidR="000C73E4" w:rsidRDefault="000C73E4">
      <w:pPr>
        <w:pStyle w:val="Prrafodelista"/>
        <w:numPr>
          <w:ilvl w:val="0"/>
          <w:numId w:val="2"/>
        </w:numPr>
      </w:pPr>
      <w:r>
        <w:t>Garantizar y mejorar la seguridad y disponibilidad de datos de los servicios administrativos prestados por medio de las tecnologías y los sistemas de información dentro de la administración electrónica.</w:t>
      </w:r>
    </w:p>
    <w:p w14:paraId="62590F25" w14:textId="50D8C7AE" w:rsidR="000C73E4" w:rsidRDefault="000C73E4">
      <w:pPr>
        <w:pStyle w:val="Prrafodelista"/>
        <w:numPr>
          <w:ilvl w:val="0"/>
          <w:numId w:val="2"/>
        </w:numPr>
      </w:pPr>
      <w:r>
        <w:t xml:space="preserve">Reforzar el e-gobierno y la confianza en los servicios administrativos prestados dentro del ámbito digital, reforzando la comunicación efectiva y segura entre administración y administrado. </w:t>
      </w:r>
    </w:p>
    <w:p w14:paraId="235034B0" w14:textId="04A4AF60" w:rsidR="003C7670" w:rsidRPr="003C7670" w:rsidRDefault="000C73E4">
      <w:pPr>
        <w:pStyle w:val="Prrafodelista"/>
        <w:numPr>
          <w:ilvl w:val="0"/>
          <w:numId w:val="2"/>
        </w:numPr>
      </w:pPr>
      <w:r>
        <w:lastRenderedPageBreak/>
        <w:t>Desarrollar el servicio prestado a los ciudadanos por la Administración Foral de Gipuzkoa permitiendo optimizar los parámetros de calidad y eficiencia en las relaciones administrativas electrónicas.</w:t>
      </w:r>
    </w:p>
    <w:p w14:paraId="5702063F" w14:textId="47183086" w:rsidR="003C7670" w:rsidRDefault="003C7670" w:rsidP="003C7670">
      <w:pPr>
        <w:pStyle w:val="Ttulo1"/>
      </w:pPr>
      <w:bookmarkStart w:id="2" w:name="_Toc233117054"/>
      <w:r>
        <w:t>Objeto del Expediente de Contratación</w:t>
      </w:r>
      <w:bookmarkEnd w:id="2"/>
    </w:p>
    <w:p w14:paraId="0C7147C3" w14:textId="42DCFD33" w:rsidR="00662D1A" w:rsidRPr="00662D1A" w:rsidRDefault="00662D1A" w:rsidP="00662D1A">
      <w:pPr>
        <w:rPr>
          <w:lang w:val="eu-ES"/>
        </w:rPr>
      </w:pPr>
      <w:r w:rsidRPr="00662D1A">
        <w:rPr>
          <w:lang w:val="eu-ES"/>
        </w:rPr>
        <w:t xml:space="preserve">El </w:t>
      </w:r>
      <w:proofErr w:type="spellStart"/>
      <w:r w:rsidRPr="00662D1A">
        <w:rPr>
          <w:lang w:val="eu-ES"/>
        </w:rPr>
        <w:t>objeto</w:t>
      </w:r>
      <w:proofErr w:type="spellEnd"/>
      <w:r w:rsidRPr="00662D1A">
        <w:rPr>
          <w:lang w:val="eu-ES"/>
        </w:rPr>
        <w:t xml:space="preserve"> del presente </w:t>
      </w:r>
      <w:proofErr w:type="spellStart"/>
      <w:r w:rsidRPr="00662D1A">
        <w:rPr>
          <w:lang w:val="eu-ES"/>
        </w:rPr>
        <w:t>expediente</w:t>
      </w:r>
      <w:proofErr w:type="spellEnd"/>
      <w:r w:rsidRPr="00662D1A">
        <w:rPr>
          <w:lang w:val="eu-ES"/>
        </w:rPr>
        <w:t xml:space="preserve"> es la </w:t>
      </w:r>
      <w:proofErr w:type="spellStart"/>
      <w:r w:rsidRPr="00662D1A">
        <w:rPr>
          <w:b/>
          <w:bCs/>
          <w:lang w:val="eu-ES"/>
        </w:rPr>
        <w:t>contratación</w:t>
      </w:r>
      <w:proofErr w:type="spellEnd"/>
      <w:r w:rsidRPr="00662D1A">
        <w:rPr>
          <w:b/>
          <w:bCs/>
          <w:lang w:val="eu-ES"/>
        </w:rPr>
        <w:t xml:space="preserve"> del </w:t>
      </w:r>
      <w:proofErr w:type="spellStart"/>
      <w:r w:rsidRPr="00662D1A">
        <w:rPr>
          <w:b/>
          <w:bCs/>
          <w:lang w:val="eu-ES"/>
        </w:rPr>
        <w:t>suministro</w:t>
      </w:r>
      <w:proofErr w:type="spellEnd"/>
      <w:r w:rsidRPr="00662D1A">
        <w:rPr>
          <w:b/>
          <w:bCs/>
          <w:lang w:val="eu-ES"/>
        </w:rPr>
        <w:t xml:space="preserve">, </w:t>
      </w:r>
      <w:proofErr w:type="spellStart"/>
      <w:r w:rsidRPr="00662D1A">
        <w:rPr>
          <w:b/>
          <w:bCs/>
          <w:lang w:val="eu-ES"/>
        </w:rPr>
        <w:t>implantación</w:t>
      </w:r>
      <w:proofErr w:type="spellEnd"/>
      <w:r w:rsidRPr="00662D1A">
        <w:rPr>
          <w:b/>
          <w:bCs/>
          <w:lang w:val="eu-ES"/>
        </w:rPr>
        <w:t xml:space="preserve">, </w:t>
      </w:r>
      <w:proofErr w:type="spellStart"/>
      <w:r w:rsidRPr="00662D1A">
        <w:rPr>
          <w:b/>
          <w:bCs/>
          <w:lang w:val="eu-ES"/>
        </w:rPr>
        <w:t>configuración</w:t>
      </w:r>
      <w:proofErr w:type="spellEnd"/>
      <w:r w:rsidRPr="00662D1A">
        <w:rPr>
          <w:b/>
          <w:bCs/>
          <w:lang w:val="eu-ES"/>
        </w:rPr>
        <w:t xml:space="preserve"> y </w:t>
      </w:r>
      <w:proofErr w:type="spellStart"/>
      <w:r w:rsidRPr="00662D1A">
        <w:rPr>
          <w:b/>
          <w:bCs/>
          <w:lang w:val="eu-ES"/>
        </w:rPr>
        <w:t>soporte</w:t>
      </w:r>
      <w:proofErr w:type="spellEnd"/>
      <w:r w:rsidRPr="00662D1A">
        <w:rPr>
          <w:lang w:val="eu-ES"/>
        </w:rPr>
        <w:t xml:space="preserve"> de una </w:t>
      </w:r>
      <w:proofErr w:type="spellStart"/>
      <w:r w:rsidRPr="00662D1A">
        <w:rPr>
          <w:lang w:val="eu-ES"/>
        </w:rPr>
        <w:t>solución</w:t>
      </w:r>
      <w:proofErr w:type="spellEnd"/>
      <w:r w:rsidRPr="00662D1A">
        <w:rPr>
          <w:lang w:val="eu-ES"/>
        </w:rPr>
        <w:t xml:space="preserve"> integral de </w:t>
      </w:r>
      <w:proofErr w:type="spellStart"/>
      <w:r w:rsidRPr="00662D1A">
        <w:rPr>
          <w:b/>
          <w:bCs/>
          <w:lang w:val="eu-ES"/>
        </w:rPr>
        <w:t>balanceo</w:t>
      </w:r>
      <w:proofErr w:type="spellEnd"/>
      <w:r w:rsidRPr="00662D1A">
        <w:rPr>
          <w:b/>
          <w:bCs/>
          <w:lang w:val="eu-ES"/>
        </w:rPr>
        <w:t xml:space="preserve"> de </w:t>
      </w:r>
      <w:proofErr w:type="spellStart"/>
      <w:r w:rsidRPr="00662D1A">
        <w:rPr>
          <w:b/>
          <w:bCs/>
          <w:lang w:val="eu-ES"/>
        </w:rPr>
        <w:t>carga</w:t>
      </w:r>
      <w:proofErr w:type="spellEnd"/>
      <w:r w:rsidRPr="00662D1A">
        <w:rPr>
          <w:b/>
          <w:bCs/>
          <w:lang w:val="eu-ES"/>
        </w:rPr>
        <w:t xml:space="preserve"> </w:t>
      </w:r>
      <w:r w:rsidRPr="00662D1A">
        <w:rPr>
          <w:lang w:val="eu-ES"/>
        </w:rPr>
        <w:t xml:space="preserve">y de </w:t>
      </w:r>
      <w:r w:rsidRPr="00CA7FD6">
        <w:rPr>
          <w:lang w:val="eu-ES"/>
        </w:rPr>
        <w:t xml:space="preserve">una </w:t>
      </w:r>
      <w:proofErr w:type="spellStart"/>
      <w:r w:rsidRPr="00CA7FD6">
        <w:rPr>
          <w:b/>
          <w:bCs/>
          <w:lang w:val="eu-ES"/>
        </w:rPr>
        <w:t>infraestructura</w:t>
      </w:r>
      <w:proofErr w:type="spellEnd"/>
      <w:r w:rsidRPr="00CA7FD6">
        <w:rPr>
          <w:b/>
          <w:bCs/>
          <w:lang w:val="eu-ES"/>
        </w:rPr>
        <w:t xml:space="preserve"> de </w:t>
      </w:r>
      <w:proofErr w:type="spellStart"/>
      <w:r w:rsidR="005641B8" w:rsidRPr="00CA7FD6">
        <w:rPr>
          <w:b/>
          <w:bCs/>
          <w:lang w:val="eu-ES"/>
        </w:rPr>
        <w:t>protección</w:t>
      </w:r>
      <w:proofErr w:type="spellEnd"/>
      <w:r w:rsidR="005641B8" w:rsidRPr="00CA7FD6">
        <w:rPr>
          <w:b/>
          <w:bCs/>
          <w:lang w:val="eu-ES"/>
        </w:rPr>
        <w:t xml:space="preserve"> de </w:t>
      </w:r>
      <w:proofErr w:type="spellStart"/>
      <w:r w:rsidR="005641B8" w:rsidRPr="00CA7FD6">
        <w:rPr>
          <w:b/>
          <w:bCs/>
          <w:lang w:val="eu-ES"/>
        </w:rPr>
        <w:t>aplicaciones</w:t>
      </w:r>
      <w:proofErr w:type="spellEnd"/>
      <w:r w:rsidRPr="00CA7FD6">
        <w:rPr>
          <w:b/>
          <w:bCs/>
          <w:lang w:val="eu-ES"/>
        </w:rPr>
        <w:t xml:space="preserve"> (WAF) en </w:t>
      </w:r>
      <w:proofErr w:type="spellStart"/>
      <w:r w:rsidRPr="00CA7FD6">
        <w:rPr>
          <w:b/>
          <w:bCs/>
          <w:lang w:val="eu-ES"/>
        </w:rPr>
        <w:t>modalidad</w:t>
      </w:r>
      <w:proofErr w:type="spellEnd"/>
      <w:r w:rsidRPr="00CA7FD6">
        <w:rPr>
          <w:b/>
          <w:bCs/>
          <w:lang w:val="eu-ES"/>
        </w:rPr>
        <w:t xml:space="preserve"> </w:t>
      </w:r>
      <w:proofErr w:type="spellStart"/>
      <w:r w:rsidR="005641B8" w:rsidRPr="00CA7FD6">
        <w:rPr>
          <w:b/>
          <w:bCs/>
          <w:lang w:val="eu-ES"/>
        </w:rPr>
        <w:t>SaaS</w:t>
      </w:r>
      <w:proofErr w:type="spellEnd"/>
      <w:r w:rsidRPr="00662D1A">
        <w:rPr>
          <w:lang w:val="eu-ES"/>
        </w:rPr>
        <w:t xml:space="preserve">, </w:t>
      </w:r>
      <w:proofErr w:type="spellStart"/>
      <w:r w:rsidRPr="00662D1A">
        <w:rPr>
          <w:lang w:val="eu-ES"/>
        </w:rPr>
        <w:t>con</w:t>
      </w:r>
      <w:proofErr w:type="spellEnd"/>
      <w:r w:rsidRPr="00662D1A">
        <w:rPr>
          <w:lang w:val="eu-ES"/>
        </w:rPr>
        <w:t xml:space="preserve"> el fin de </w:t>
      </w:r>
      <w:proofErr w:type="spellStart"/>
      <w:r w:rsidRPr="00662D1A">
        <w:rPr>
          <w:lang w:val="eu-ES"/>
        </w:rPr>
        <w:t>modernizar</w:t>
      </w:r>
      <w:proofErr w:type="spellEnd"/>
      <w:r w:rsidRPr="00662D1A">
        <w:rPr>
          <w:lang w:val="eu-ES"/>
        </w:rPr>
        <w:t xml:space="preserve">, </w:t>
      </w:r>
      <w:proofErr w:type="spellStart"/>
      <w:r w:rsidRPr="00662D1A">
        <w:rPr>
          <w:lang w:val="eu-ES"/>
        </w:rPr>
        <w:t>securizar</w:t>
      </w:r>
      <w:proofErr w:type="spellEnd"/>
      <w:r w:rsidRPr="00662D1A">
        <w:rPr>
          <w:lang w:val="eu-ES"/>
        </w:rPr>
        <w:t xml:space="preserve"> y </w:t>
      </w:r>
      <w:proofErr w:type="spellStart"/>
      <w:r w:rsidRPr="00662D1A">
        <w:rPr>
          <w:lang w:val="eu-ES"/>
        </w:rPr>
        <w:t>aumentar</w:t>
      </w:r>
      <w:proofErr w:type="spellEnd"/>
      <w:r w:rsidRPr="00662D1A">
        <w:rPr>
          <w:lang w:val="eu-ES"/>
        </w:rPr>
        <w:t xml:space="preserve"> la </w:t>
      </w:r>
      <w:proofErr w:type="spellStart"/>
      <w:r w:rsidRPr="00662D1A">
        <w:rPr>
          <w:lang w:val="eu-ES"/>
        </w:rPr>
        <w:t>resiliencia</w:t>
      </w:r>
      <w:proofErr w:type="spellEnd"/>
      <w:r w:rsidRPr="00662D1A">
        <w:rPr>
          <w:lang w:val="eu-ES"/>
        </w:rPr>
        <w:t xml:space="preserve"> de los </w:t>
      </w:r>
      <w:proofErr w:type="spellStart"/>
      <w:r w:rsidRPr="00662D1A">
        <w:rPr>
          <w:lang w:val="eu-ES"/>
        </w:rPr>
        <w:t>servicios</w:t>
      </w:r>
      <w:proofErr w:type="spellEnd"/>
      <w:r w:rsidRPr="00662D1A">
        <w:rPr>
          <w:lang w:val="eu-ES"/>
        </w:rPr>
        <w:t xml:space="preserve"> </w:t>
      </w:r>
      <w:proofErr w:type="spellStart"/>
      <w:r w:rsidRPr="00662D1A">
        <w:rPr>
          <w:lang w:val="eu-ES"/>
        </w:rPr>
        <w:t>digitales</w:t>
      </w:r>
      <w:proofErr w:type="spellEnd"/>
      <w:r w:rsidRPr="00662D1A">
        <w:rPr>
          <w:lang w:val="eu-ES"/>
        </w:rPr>
        <w:t xml:space="preserve"> </w:t>
      </w:r>
      <w:proofErr w:type="spellStart"/>
      <w:r w:rsidRPr="00662D1A">
        <w:rPr>
          <w:lang w:val="eu-ES"/>
        </w:rPr>
        <w:t>corporativos</w:t>
      </w:r>
      <w:proofErr w:type="spellEnd"/>
      <w:r w:rsidRPr="00662D1A">
        <w:rPr>
          <w:lang w:val="eu-ES"/>
        </w:rPr>
        <w:t>.</w:t>
      </w:r>
    </w:p>
    <w:p w14:paraId="6AB76275" w14:textId="51CD2489" w:rsidR="009E4677" w:rsidRDefault="009E4677" w:rsidP="009E4677">
      <w:pPr>
        <w:pStyle w:val="Ttulo2"/>
        <w:rPr>
          <w:lang w:val="eu-ES"/>
        </w:rPr>
      </w:pPr>
      <w:bookmarkStart w:id="3" w:name="_Toc233117055"/>
      <w:proofErr w:type="spellStart"/>
      <w:r>
        <w:rPr>
          <w:lang w:val="eu-ES"/>
        </w:rPr>
        <w:t>Alcance</w:t>
      </w:r>
      <w:proofErr w:type="spellEnd"/>
      <w:r>
        <w:rPr>
          <w:lang w:val="eu-ES"/>
        </w:rPr>
        <w:t xml:space="preserve"> del </w:t>
      </w:r>
      <w:proofErr w:type="spellStart"/>
      <w:r>
        <w:rPr>
          <w:lang w:val="eu-ES"/>
        </w:rPr>
        <w:t>exp</w:t>
      </w:r>
      <w:r w:rsidR="00776710">
        <w:rPr>
          <w:lang w:val="eu-ES"/>
        </w:rPr>
        <w:t>e</w:t>
      </w:r>
      <w:r>
        <w:rPr>
          <w:lang w:val="eu-ES"/>
        </w:rPr>
        <w:t>d</w:t>
      </w:r>
      <w:r w:rsidR="00776710">
        <w:rPr>
          <w:lang w:val="eu-ES"/>
        </w:rPr>
        <w:t>i</w:t>
      </w:r>
      <w:r>
        <w:rPr>
          <w:lang w:val="eu-ES"/>
        </w:rPr>
        <w:t>ente</w:t>
      </w:r>
      <w:proofErr w:type="spellEnd"/>
      <w:r>
        <w:rPr>
          <w:lang w:val="eu-ES"/>
        </w:rPr>
        <w:t xml:space="preserve"> de </w:t>
      </w:r>
      <w:proofErr w:type="spellStart"/>
      <w:r>
        <w:rPr>
          <w:lang w:val="eu-ES"/>
        </w:rPr>
        <w:t>contratación</w:t>
      </w:r>
      <w:bookmarkEnd w:id="3"/>
      <w:proofErr w:type="spellEnd"/>
    </w:p>
    <w:p w14:paraId="70DACE04" w14:textId="6CC55E16" w:rsidR="00662D1A" w:rsidRDefault="00662D1A" w:rsidP="00662D1A">
      <w:pPr>
        <w:rPr>
          <w:lang w:val="eu-ES"/>
        </w:rPr>
      </w:pPr>
      <w:r w:rsidRPr="00662D1A">
        <w:rPr>
          <w:lang w:val="eu-ES"/>
        </w:rPr>
        <w:t xml:space="preserve">La </w:t>
      </w:r>
      <w:proofErr w:type="spellStart"/>
      <w:r w:rsidRPr="00662D1A">
        <w:rPr>
          <w:lang w:val="eu-ES"/>
        </w:rPr>
        <w:t>contratación</w:t>
      </w:r>
      <w:proofErr w:type="spellEnd"/>
      <w:r w:rsidRPr="00662D1A">
        <w:rPr>
          <w:lang w:val="eu-ES"/>
        </w:rPr>
        <w:t xml:space="preserve"> </w:t>
      </w:r>
      <w:proofErr w:type="spellStart"/>
      <w:r w:rsidRPr="00662D1A">
        <w:rPr>
          <w:lang w:val="eu-ES"/>
        </w:rPr>
        <w:t>comprenderá</w:t>
      </w:r>
      <w:proofErr w:type="spellEnd"/>
      <w:r w:rsidRPr="00662D1A">
        <w:rPr>
          <w:lang w:val="eu-ES"/>
        </w:rPr>
        <w:t xml:space="preserve">, de forma no </w:t>
      </w:r>
      <w:proofErr w:type="spellStart"/>
      <w:r w:rsidRPr="00662D1A">
        <w:rPr>
          <w:lang w:val="eu-ES"/>
        </w:rPr>
        <w:t>limitativa</w:t>
      </w:r>
      <w:proofErr w:type="spellEnd"/>
      <w:r w:rsidRPr="00662D1A">
        <w:rPr>
          <w:lang w:val="eu-ES"/>
        </w:rPr>
        <w:t>:</w:t>
      </w:r>
    </w:p>
    <w:p w14:paraId="151E68EA" w14:textId="0A386E16" w:rsidR="00662D1A" w:rsidRDefault="005641B8">
      <w:pPr>
        <w:numPr>
          <w:ilvl w:val="0"/>
          <w:numId w:val="7"/>
        </w:numPr>
        <w:rPr>
          <w:lang w:val="eu-ES"/>
        </w:rPr>
      </w:pPr>
      <w:proofErr w:type="spellStart"/>
      <w:r>
        <w:rPr>
          <w:b/>
          <w:bCs/>
          <w:lang w:val="eu-ES"/>
        </w:rPr>
        <w:t>Adquisición</w:t>
      </w:r>
      <w:proofErr w:type="spellEnd"/>
      <w:r w:rsidR="00662D1A" w:rsidRPr="00662D1A">
        <w:rPr>
          <w:b/>
          <w:bCs/>
          <w:lang w:val="eu-ES"/>
        </w:rPr>
        <w:t xml:space="preserve"> de la plataforma de </w:t>
      </w:r>
      <w:proofErr w:type="spellStart"/>
      <w:r w:rsidR="00662D1A" w:rsidRPr="00662D1A">
        <w:rPr>
          <w:b/>
          <w:bCs/>
          <w:lang w:val="eu-ES"/>
        </w:rPr>
        <w:t>balanceo</w:t>
      </w:r>
      <w:proofErr w:type="spellEnd"/>
      <w:r w:rsidR="00662D1A" w:rsidRPr="00662D1A">
        <w:rPr>
          <w:b/>
          <w:bCs/>
          <w:lang w:val="eu-ES"/>
        </w:rPr>
        <w:t xml:space="preserve"> de </w:t>
      </w:r>
      <w:proofErr w:type="spellStart"/>
      <w:r w:rsidR="00662D1A" w:rsidRPr="00662D1A">
        <w:rPr>
          <w:b/>
          <w:bCs/>
          <w:lang w:val="eu-ES"/>
        </w:rPr>
        <w:t>carga</w:t>
      </w:r>
      <w:proofErr w:type="spellEnd"/>
      <w:r w:rsidR="00662D1A" w:rsidRPr="00662D1A">
        <w:rPr>
          <w:lang w:val="eu-ES"/>
        </w:rPr>
        <w:t xml:space="preserve">, </w:t>
      </w:r>
      <w:proofErr w:type="spellStart"/>
      <w:r>
        <w:rPr>
          <w:lang w:val="eu-ES"/>
        </w:rPr>
        <w:t>que</w:t>
      </w:r>
      <w:proofErr w:type="spellEnd"/>
      <w:r>
        <w:rPr>
          <w:lang w:val="eu-ES"/>
        </w:rPr>
        <w:t xml:space="preserve"> </w:t>
      </w:r>
      <w:proofErr w:type="spellStart"/>
      <w:r>
        <w:rPr>
          <w:lang w:val="eu-ES"/>
        </w:rPr>
        <w:t>constará</w:t>
      </w:r>
      <w:proofErr w:type="spellEnd"/>
      <w:r>
        <w:rPr>
          <w:lang w:val="eu-ES"/>
        </w:rPr>
        <w:t xml:space="preserve"> de</w:t>
      </w:r>
    </w:p>
    <w:p w14:paraId="11556DE1" w14:textId="5B276A47" w:rsidR="005641B8" w:rsidRDefault="005641B8">
      <w:pPr>
        <w:numPr>
          <w:ilvl w:val="1"/>
          <w:numId w:val="7"/>
        </w:numPr>
        <w:rPr>
          <w:lang w:val="eu-ES"/>
        </w:rPr>
      </w:pPr>
      <w:r>
        <w:rPr>
          <w:lang w:val="eu-ES"/>
        </w:rPr>
        <w:t xml:space="preserve">Hardware </w:t>
      </w:r>
      <w:proofErr w:type="spellStart"/>
      <w:r>
        <w:rPr>
          <w:lang w:val="eu-ES"/>
        </w:rPr>
        <w:t>físico</w:t>
      </w:r>
      <w:proofErr w:type="spellEnd"/>
      <w:r>
        <w:rPr>
          <w:lang w:val="eu-ES"/>
        </w:rPr>
        <w:t xml:space="preserve"> o </w:t>
      </w:r>
      <w:proofErr w:type="spellStart"/>
      <w:r>
        <w:rPr>
          <w:lang w:val="eu-ES"/>
        </w:rPr>
        <w:t>appliances</w:t>
      </w:r>
      <w:proofErr w:type="spellEnd"/>
      <w:r>
        <w:rPr>
          <w:lang w:val="eu-ES"/>
        </w:rPr>
        <w:t xml:space="preserve"> </w:t>
      </w:r>
      <w:proofErr w:type="spellStart"/>
      <w:r>
        <w:rPr>
          <w:lang w:val="eu-ES"/>
        </w:rPr>
        <w:t>instalados</w:t>
      </w:r>
      <w:proofErr w:type="spellEnd"/>
      <w:r>
        <w:rPr>
          <w:lang w:val="eu-ES"/>
        </w:rPr>
        <w:t xml:space="preserve"> en </w:t>
      </w:r>
      <w:proofErr w:type="spellStart"/>
      <w:r>
        <w:rPr>
          <w:lang w:val="eu-ES"/>
        </w:rPr>
        <w:t>dependencias</w:t>
      </w:r>
      <w:proofErr w:type="spellEnd"/>
      <w:r>
        <w:rPr>
          <w:lang w:val="eu-ES"/>
        </w:rPr>
        <w:t xml:space="preserve"> de Izfe</w:t>
      </w:r>
    </w:p>
    <w:p w14:paraId="5ACEBEEA" w14:textId="002C06C7" w:rsidR="00BC672C" w:rsidRPr="00BC672C" w:rsidRDefault="00BC672C">
      <w:pPr>
        <w:numPr>
          <w:ilvl w:val="1"/>
          <w:numId w:val="7"/>
        </w:numPr>
        <w:rPr>
          <w:lang w:val="eu-ES"/>
        </w:rPr>
      </w:pPr>
      <w:proofErr w:type="spellStart"/>
      <w:r>
        <w:rPr>
          <w:lang w:val="eu-ES"/>
        </w:rPr>
        <w:t>Licenciamiento</w:t>
      </w:r>
      <w:proofErr w:type="spellEnd"/>
      <w:r>
        <w:rPr>
          <w:lang w:val="eu-ES"/>
        </w:rPr>
        <w:t xml:space="preserve"> </w:t>
      </w:r>
      <w:proofErr w:type="spellStart"/>
      <w:r>
        <w:rPr>
          <w:lang w:val="eu-ES"/>
        </w:rPr>
        <w:t>requerido</w:t>
      </w:r>
      <w:proofErr w:type="spellEnd"/>
      <w:r>
        <w:rPr>
          <w:lang w:val="eu-ES"/>
        </w:rPr>
        <w:t xml:space="preserve">, de </w:t>
      </w:r>
      <w:proofErr w:type="spellStart"/>
      <w:r>
        <w:rPr>
          <w:lang w:val="eu-ES"/>
        </w:rPr>
        <w:t>acuerdo</w:t>
      </w:r>
      <w:proofErr w:type="spellEnd"/>
      <w:r>
        <w:rPr>
          <w:lang w:val="eu-ES"/>
        </w:rPr>
        <w:t xml:space="preserve"> </w:t>
      </w:r>
      <w:proofErr w:type="spellStart"/>
      <w:r>
        <w:rPr>
          <w:lang w:val="eu-ES"/>
        </w:rPr>
        <w:t>con</w:t>
      </w:r>
      <w:proofErr w:type="spellEnd"/>
      <w:r>
        <w:rPr>
          <w:lang w:val="eu-ES"/>
        </w:rPr>
        <w:t xml:space="preserve"> los </w:t>
      </w:r>
      <w:proofErr w:type="spellStart"/>
      <w:r>
        <w:rPr>
          <w:lang w:val="eu-ES"/>
        </w:rPr>
        <w:t>requisitos</w:t>
      </w:r>
      <w:proofErr w:type="spellEnd"/>
      <w:r>
        <w:rPr>
          <w:lang w:val="eu-ES"/>
        </w:rPr>
        <w:t xml:space="preserve"> </w:t>
      </w:r>
      <w:proofErr w:type="spellStart"/>
      <w:r>
        <w:rPr>
          <w:lang w:val="eu-ES"/>
        </w:rPr>
        <w:t>planteados</w:t>
      </w:r>
      <w:proofErr w:type="spellEnd"/>
      <w:r>
        <w:rPr>
          <w:lang w:val="eu-ES"/>
        </w:rPr>
        <w:t xml:space="preserve"> en el presente </w:t>
      </w:r>
      <w:proofErr w:type="spellStart"/>
      <w:r>
        <w:rPr>
          <w:lang w:val="eu-ES"/>
        </w:rPr>
        <w:t>pliego</w:t>
      </w:r>
      <w:proofErr w:type="spellEnd"/>
      <w:r>
        <w:rPr>
          <w:lang w:val="eu-ES"/>
        </w:rPr>
        <w:t xml:space="preserve">, y </w:t>
      </w:r>
      <w:proofErr w:type="spellStart"/>
      <w:r>
        <w:rPr>
          <w:lang w:val="eu-ES"/>
        </w:rPr>
        <w:t>que</w:t>
      </w:r>
      <w:proofErr w:type="spellEnd"/>
      <w:r>
        <w:rPr>
          <w:lang w:val="eu-ES"/>
        </w:rPr>
        <w:t xml:space="preserve"> </w:t>
      </w:r>
      <w:proofErr w:type="spellStart"/>
      <w:r>
        <w:rPr>
          <w:lang w:val="eu-ES"/>
        </w:rPr>
        <w:t>cumpla</w:t>
      </w:r>
      <w:proofErr w:type="spellEnd"/>
      <w:r>
        <w:rPr>
          <w:lang w:val="eu-ES"/>
        </w:rPr>
        <w:t xml:space="preserve"> </w:t>
      </w:r>
      <w:proofErr w:type="spellStart"/>
      <w:r>
        <w:rPr>
          <w:lang w:val="eu-ES"/>
        </w:rPr>
        <w:t>las</w:t>
      </w:r>
      <w:proofErr w:type="spellEnd"/>
      <w:r>
        <w:rPr>
          <w:lang w:val="eu-ES"/>
        </w:rPr>
        <w:t xml:space="preserve"> </w:t>
      </w:r>
      <w:proofErr w:type="spellStart"/>
      <w:r>
        <w:rPr>
          <w:lang w:val="eu-ES"/>
        </w:rPr>
        <w:t>características</w:t>
      </w:r>
      <w:proofErr w:type="spellEnd"/>
      <w:r>
        <w:rPr>
          <w:lang w:val="eu-ES"/>
        </w:rPr>
        <w:t xml:space="preserve"> </w:t>
      </w:r>
      <w:proofErr w:type="spellStart"/>
      <w:r>
        <w:rPr>
          <w:lang w:val="eu-ES"/>
        </w:rPr>
        <w:t>ofertadas</w:t>
      </w:r>
      <w:proofErr w:type="spellEnd"/>
      <w:r>
        <w:rPr>
          <w:lang w:val="eu-ES"/>
        </w:rPr>
        <w:t xml:space="preserve"> </w:t>
      </w:r>
      <w:proofErr w:type="spellStart"/>
      <w:r>
        <w:rPr>
          <w:lang w:val="eu-ES"/>
        </w:rPr>
        <w:t>por</w:t>
      </w:r>
      <w:proofErr w:type="spellEnd"/>
      <w:r>
        <w:rPr>
          <w:lang w:val="eu-ES"/>
        </w:rPr>
        <w:t xml:space="preserve"> la </w:t>
      </w:r>
      <w:proofErr w:type="spellStart"/>
      <w:r>
        <w:rPr>
          <w:lang w:val="eu-ES"/>
        </w:rPr>
        <w:t>empresa</w:t>
      </w:r>
      <w:proofErr w:type="spellEnd"/>
      <w:r>
        <w:rPr>
          <w:lang w:val="eu-ES"/>
        </w:rPr>
        <w:t xml:space="preserve"> </w:t>
      </w:r>
      <w:proofErr w:type="spellStart"/>
      <w:r>
        <w:rPr>
          <w:lang w:val="eu-ES"/>
        </w:rPr>
        <w:t>licitadora</w:t>
      </w:r>
      <w:proofErr w:type="spellEnd"/>
      <w:r>
        <w:rPr>
          <w:lang w:val="eu-ES"/>
        </w:rPr>
        <w:t xml:space="preserve"> en su memoria </w:t>
      </w:r>
      <w:proofErr w:type="spellStart"/>
      <w:r>
        <w:rPr>
          <w:lang w:val="eu-ES"/>
        </w:rPr>
        <w:t>técnica</w:t>
      </w:r>
      <w:proofErr w:type="spellEnd"/>
      <w:r>
        <w:rPr>
          <w:lang w:val="eu-ES"/>
        </w:rPr>
        <w:t>.</w:t>
      </w:r>
    </w:p>
    <w:p w14:paraId="3235E717" w14:textId="2FE6064A" w:rsidR="005641B8" w:rsidRDefault="005641B8">
      <w:pPr>
        <w:numPr>
          <w:ilvl w:val="1"/>
          <w:numId w:val="7"/>
        </w:numPr>
        <w:rPr>
          <w:lang w:val="eu-ES"/>
        </w:rPr>
      </w:pPr>
      <w:proofErr w:type="spellStart"/>
      <w:r>
        <w:rPr>
          <w:lang w:val="eu-ES"/>
        </w:rPr>
        <w:t>Cables</w:t>
      </w:r>
      <w:proofErr w:type="spellEnd"/>
      <w:r w:rsidR="006A43F8">
        <w:rPr>
          <w:lang w:val="eu-ES"/>
        </w:rPr>
        <w:t xml:space="preserve"> e </w:t>
      </w:r>
      <w:proofErr w:type="spellStart"/>
      <w:r w:rsidR="006A43F8">
        <w:rPr>
          <w:lang w:val="eu-ES"/>
        </w:rPr>
        <w:t>interfaces</w:t>
      </w:r>
      <w:proofErr w:type="spellEnd"/>
      <w:r>
        <w:rPr>
          <w:lang w:val="eu-ES"/>
        </w:rPr>
        <w:t xml:space="preserve"> </w:t>
      </w:r>
      <w:proofErr w:type="spellStart"/>
      <w:r>
        <w:rPr>
          <w:lang w:val="eu-ES"/>
        </w:rPr>
        <w:t>necesarios</w:t>
      </w:r>
      <w:proofErr w:type="spellEnd"/>
      <w:r>
        <w:rPr>
          <w:lang w:val="eu-ES"/>
        </w:rPr>
        <w:t xml:space="preserve"> </w:t>
      </w:r>
      <w:r w:rsidR="006A43F8">
        <w:rPr>
          <w:lang w:val="eu-ES"/>
        </w:rPr>
        <w:t xml:space="preserve">para </w:t>
      </w:r>
      <w:proofErr w:type="spellStart"/>
      <w:r w:rsidR="006A43F8">
        <w:rPr>
          <w:lang w:val="eu-ES"/>
        </w:rPr>
        <w:t>conectar</w:t>
      </w:r>
      <w:proofErr w:type="spellEnd"/>
      <w:r w:rsidR="006A43F8">
        <w:rPr>
          <w:lang w:val="eu-ES"/>
        </w:rPr>
        <w:t xml:space="preserve"> a la </w:t>
      </w:r>
      <w:proofErr w:type="spellStart"/>
      <w:r w:rsidR="006A43F8">
        <w:rPr>
          <w:lang w:val="eu-ES"/>
        </w:rPr>
        <w:t>infraestructura</w:t>
      </w:r>
      <w:proofErr w:type="spellEnd"/>
      <w:r w:rsidR="006A43F8">
        <w:rPr>
          <w:lang w:val="eu-ES"/>
        </w:rPr>
        <w:t xml:space="preserve"> de Izfe.</w:t>
      </w:r>
    </w:p>
    <w:p w14:paraId="23EF5C3C" w14:textId="4A253C05" w:rsidR="006E6B98" w:rsidRPr="006E6B98" w:rsidRDefault="000A6278">
      <w:pPr>
        <w:numPr>
          <w:ilvl w:val="1"/>
          <w:numId w:val="7"/>
        </w:numPr>
        <w:rPr>
          <w:lang w:val="eu-ES"/>
        </w:rPr>
      </w:pPr>
      <w:proofErr w:type="spellStart"/>
      <w:r>
        <w:rPr>
          <w:lang w:val="eu-ES"/>
        </w:rPr>
        <w:t>Trabajos</w:t>
      </w:r>
      <w:proofErr w:type="spellEnd"/>
      <w:r>
        <w:rPr>
          <w:lang w:val="eu-ES"/>
        </w:rPr>
        <w:t xml:space="preserve"> de </w:t>
      </w:r>
      <w:proofErr w:type="spellStart"/>
      <w:r>
        <w:rPr>
          <w:lang w:val="eu-ES"/>
        </w:rPr>
        <w:t>instalación</w:t>
      </w:r>
      <w:proofErr w:type="spellEnd"/>
      <w:r>
        <w:rPr>
          <w:lang w:val="eu-ES"/>
        </w:rPr>
        <w:t xml:space="preserve">, </w:t>
      </w:r>
      <w:proofErr w:type="spellStart"/>
      <w:r>
        <w:rPr>
          <w:lang w:val="eu-ES"/>
        </w:rPr>
        <w:t>interconexión</w:t>
      </w:r>
      <w:proofErr w:type="spellEnd"/>
      <w:r>
        <w:rPr>
          <w:lang w:val="eu-ES"/>
        </w:rPr>
        <w:t xml:space="preserve"> y </w:t>
      </w:r>
      <w:proofErr w:type="spellStart"/>
      <w:r>
        <w:rPr>
          <w:lang w:val="eu-ES"/>
        </w:rPr>
        <w:t>configuración</w:t>
      </w:r>
      <w:proofErr w:type="spellEnd"/>
      <w:r w:rsidR="006E6B98">
        <w:rPr>
          <w:lang w:val="eu-ES"/>
        </w:rPr>
        <w:t xml:space="preserve">. </w:t>
      </w:r>
      <w:proofErr w:type="spellStart"/>
      <w:r w:rsidR="006E6B98">
        <w:rPr>
          <w:lang w:val="eu-ES"/>
        </w:rPr>
        <w:t>Asimismo</w:t>
      </w:r>
      <w:proofErr w:type="spellEnd"/>
      <w:r w:rsidR="006E6B98">
        <w:rPr>
          <w:lang w:val="eu-ES"/>
        </w:rPr>
        <w:t xml:space="preserve">, </w:t>
      </w:r>
      <w:proofErr w:type="spellStart"/>
      <w:r w:rsidR="006E6B98">
        <w:rPr>
          <w:lang w:val="eu-ES"/>
        </w:rPr>
        <w:t>se</w:t>
      </w:r>
      <w:proofErr w:type="spellEnd"/>
      <w:r w:rsidR="006E6B98">
        <w:rPr>
          <w:lang w:val="eu-ES"/>
        </w:rPr>
        <w:t xml:space="preserve"> </w:t>
      </w:r>
      <w:proofErr w:type="spellStart"/>
      <w:r w:rsidR="006E6B98">
        <w:rPr>
          <w:lang w:val="eu-ES"/>
        </w:rPr>
        <w:t>incluyen</w:t>
      </w:r>
      <w:proofErr w:type="spellEnd"/>
      <w:r w:rsidR="006E6B98">
        <w:rPr>
          <w:lang w:val="eu-ES"/>
        </w:rPr>
        <w:t xml:space="preserve"> </w:t>
      </w:r>
      <w:r w:rsidR="00AF005B">
        <w:rPr>
          <w:lang w:val="eu-ES"/>
        </w:rPr>
        <w:t>l</w:t>
      </w:r>
      <w:r w:rsidR="006E6B98">
        <w:rPr>
          <w:lang w:val="eu-ES"/>
        </w:rPr>
        <w:t xml:space="preserve">os </w:t>
      </w:r>
      <w:proofErr w:type="spellStart"/>
      <w:r w:rsidR="006E6B98">
        <w:rPr>
          <w:lang w:val="eu-ES"/>
        </w:rPr>
        <w:t>trabajos</w:t>
      </w:r>
      <w:proofErr w:type="spellEnd"/>
      <w:r w:rsidR="006E6B98">
        <w:rPr>
          <w:lang w:val="eu-ES"/>
        </w:rPr>
        <w:t xml:space="preserve"> de </w:t>
      </w:r>
      <w:proofErr w:type="spellStart"/>
      <w:r w:rsidR="006E6B98">
        <w:rPr>
          <w:lang w:val="eu-ES"/>
        </w:rPr>
        <w:t>migración</w:t>
      </w:r>
      <w:proofErr w:type="spellEnd"/>
      <w:r w:rsidR="006E6B98">
        <w:rPr>
          <w:lang w:val="eu-ES"/>
        </w:rPr>
        <w:t xml:space="preserve"> </w:t>
      </w:r>
      <w:proofErr w:type="spellStart"/>
      <w:r w:rsidR="006E6B98">
        <w:rPr>
          <w:lang w:val="eu-ES"/>
        </w:rPr>
        <w:t>desde</w:t>
      </w:r>
      <w:proofErr w:type="spellEnd"/>
      <w:r w:rsidR="006E6B98">
        <w:rPr>
          <w:lang w:val="eu-ES"/>
        </w:rPr>
        <w:t xml:space="preserve"> la plataforma </w:t>
      </w:r>
      <w:proofErr w:type="spellStart"/>
      <w:r w:rsidR="006E6B98">
        <w:rPr>
          <w:lang w:val="eu-ES"/>
        </w:rPr>
        <w:t>actual</w:t>
      </w:r>
      <w:proofErr w:type="spellEnd"/>
      <w:r w:rsidR="006E6B98">
        <w:rPr>
          <w:lang w:val="eu-ES"/>
        </w:rPr>
        <w:t xml:space="preserve"> </w:t>
      </w:r>
      <w:proofErr w:type="spellStart"/>
      <w:r w:rsidR="006E6B98">
        <w:rPr>
          <w:lang w:val="eu-ES"/>
        </w:rPr>
        <w:t>con</w:t>
      </w:r>
      <w:proofErr w:type="spellEnd"/>
      <w:r w:rsidR="006E6B98">
        <w:rPr>
          <w:lang w:val="eu-ES"/>
        </w:rPr>
        <w:t xml:space="preserve"> el </w:t>
      </w:r>
      <w:proofErr w:type="spellStart"/>
      <w:r w:rsidR="006E6B98">
        <w:rPr>
          <w:lang w:val="eu-ES"/>
        </w:rPr>
        <w:t>mínimo</w:t>
      </w:r>
      <w:proofErr w:type="spellEnd"/>
      <w:r w:rsidR="006E6B98">
        <w:rPr>
          <w:lang w:val="eu-ES"/>
        </w:rPr>
        <w:t xml:space="preserve"> de </w:t>
      </w:r>
      <w:proofErr w:type="spellStart"/>
      <w:r w:rsidR="006E6B98">
        <w:rPr>
          <w:lang w:val="eu-ES"/>
        </w:rPr>
        <w:t>interrupciones</w:t>
      </w:r>
      <w:proofErr w:type="spellEnd"/>
      <w:r w:rsidR="006E6B98">
        <w:rPr>
          <w:lang w:val="eu-ES"/>
        </w:rPr>
        <w:t xml:space="preserve"> de </w:t>
      </w:r>
      <w:proofErr w:type="spellStart"/>
      <w:r w:rsidR="006E6B98">
        <w:rPr>
          <w:lang w:val="eu-ES"/>
        </w:rPr>
        <w:t>servicio</w:t>
      </w:r>
      <w:proofErr w:type="spellEnd"/>
      <w:r w:rsidR="006E6B98">
        <w:rPr>
          <w:lang w:val="eu-ES"/>
        </w:rPr>
        <w:t>.</w:t>
      </w:r>
    </w:p>
    <w:p w14:paraId="63660553" w14:textId="3C2DCA5B" w:rsidR="00662D1A" w:rsidRPr="00662D1A" w:rsidRDefault="00662D1A">
      <w:pPr>
        <w:numPr>
          <w:ilvl w:val="0"/>
          <w:numId w:val="7"/>
        </w:numPr>
        <w:rPr>
          <w:lang w:val="eu-ES"/>
        </w:rPr>
      </w:pPr>
      <w:proofErr w:type="spellStart"/>
      <w:r w:rsidRPr="00662D1A">
        <w:rPr>
          <w:b/>
          <w:bCs/>
          <w:lang w:val="eu-ES"/>
        </w:rPr>
        <w:t>Implantación</w:t>
      </w:r>
      <w:proofErr w:type="spellEnd"/>
      <w:r w:rsidRPr="00662D1A">
        <w:rPr>
          <w:b/>
          <w:bCs/>
          <w:lang w:val="eu-ES"/>
        </w:rPr>
        <w:t xml:space="preserve"> de </w:t>
      </w:r>
      <w:proofErr w:type="spellStart"/>
      <w:r w:rsidRPr="00662D1A">
        <w:rPr>
          <w:b/>
          <w:bCs/>
          <w:lang w:val="eu-ES"/>
        </w:rPr>
        <w:t>un</w:t>
      </w:r>
      <w:proofErr w:type="spellEnd"/>
      <w:r w:rsidRPr="00662D1A">
        <w:rPr>
          <w:b/>
          <w:bCs/>
          <w:lang w:val="eu-ES"/>
        </w:rPr>
        <w:t xml:space="preserve"> </w:t>
      </w:r>
      <w:r w:rsidR="006A43F8">
        <w:rPr>
          <w:b/>
          <w:bCs/>
          <w:lang w:val="eu-ES"/>
        </w:rPr>
        <w:t xml:space="preserve">sistema de </w:t>
      </w:r>
      <w:proofErr w:type="spellStart"/>
      <w:r w:rsidR="006A43F8">
        <w:rPr>
          <w:b/>
          <w:bCs/>
          <w:lang w:val="eu-ES"/>
        </w:rPr>
        <w:t>protección</w:t>
      </w:r>
      <w:proofErr w:type="spellEnd"/>
      <w:r w:rsidR="006A43F8">
        <w:rPr>
          <w:b/>
          <w:bCs/>
          <w:lang w:val="eu-ES"/>
        </w:rPr>
        <w:t xml:space="preserve"> </w:t>
      </w:r>
      <w:proofErr w:type="spellStart"/>
      <w:r w:rsidR="006A43F8">
        <w:rPr>
          <w:b/>
          <w:bCs/>
          <w:lang w:val="eu-ES"/>
        </w:rPr>
        <w:t>aplicaciones</w:t>
      </w:r>
      <w:proofErr w:type="spellEnd"/>
      <w:r w:rsidR="006A43F8">
        <w:rPr>
          <w:b/>
          <w:bCs/>
          <w:lang w:val="eu-ES"/>
        </w:rPr>
        <w:t xml:space="preserve"> en </w:t>
      </w:r>
      <w:proofErr w:type="spellStart"/>
      <w:r w:rsidR="006A43F8">
        <w:rPr>
          <w:b/>
          <w:bCs/>
          <w:lang w:val="eu-ES"/>
        </w:rPr>
        <w:t>modalidad</w:t>
      </w:r>
      <w:proofErr w:type="spellEnd"/>
      <w:r w:rsidR="006A43F8">
        <w:rPr>
          <w:b/>
          <w:bCs/>
          <w:lang w:val="eu-ES"/>
        </w:rPr>
        <w:t xml:space="preserve"> </w:t>
      </w:r>
      <w:proofErr w:type="spellStart"/>
      <w:r w:rsidR="006A43F8">
        <w:rPr>
          <w:b/>
          <w:bCs/>
          <w:lang w:val="eu-ES"/>
        </w:rPr>
        <w:t>SaaS</w:t>
      </w:r>
      <w:proofErr w:type="spellEnd"/>
      <w:r w:rsidRPr="00662D1A">
        <w:rPr>
          <w:lang w:val="eu-ES"/>
        </w:rPr>
        <w:t xml:space="preserve">, </w:t>
      </w:r>
      <w:proofErr w:type="spellStart"/>
      <w:r w:rsidRPr="00662D1A">
        <w:rPr>
          <w:lang w:val="eu-ES"/>
        </w:rPr>
        <w:t>que</w:t>
      </w:r>
      <w:proofErr w:type="spellEnd"/>
      <w:r w:rsidRPr="00662D1A">
        <w:rPr>
          <w:lang w:val="eu-ES"/>
        </w:rPr>
        <w:t xml:space="preserve"> </w:t>
      </w:r>
      <w:proofErr w:type="spellStart"/>
      <w:r w:rsidR="00BC672C">
        <w:rPr>
          <w:lang w:val="eu-ES"/>
        </w:rPr>
        <w:t>constará</w:t>
      </w:r>
      <w:proofErr w:type="spellEnd"/>
      <w:r w:rsidR="00BC672C">
        <w:rPr>
          <w:lang w:val="eu-ES"/>
        </w:rPr>
        <w:t xml:space="preserve"> de</w:t>
      </w:r>
      <w:r w:rsidRPr="00662D1A">
        <w:rPr>
          <w:lang w:val="eu-ES"/>
        </w:rPr>
        <w:t>:</w:t>
      </w:r>
    </w:p>
    <w:p w14:paraId="284B9835" w14:textId="21822B02" w:rsidR="00BC672C" w:rsidRDefault="00BC672C">
      <w:pPr>
        <w:numPr>
          <w:ilvl w:val="1"/>
          <w:numId w:val="7"/>
        </w:numPr>
        <w:rPr>
          <w:lang w:val="eu-ES"/>
        </w:rPr>
      </w:pPr>
      <w:proofErr w:type="spellStart"/>
      <w:r>
        <w:rPr>
          <w:lang w:val="eu-ES"/>
        </w:rPr>
        <w:t>Adquisición</w:t>
      </w:r>
      <w:proofErr w:type="spellEnd"/>
      <w:r>
        <w:rPr>
          <w:lang w:val="eu-ES"/>
        </w:rPr>
        <w:t xml:space="preserve"> de la plataforma, </w:t>
      </w:r>
      <w:proofErr w:type="spellStart"/>
      <w:r>
        <w:rPr>
          <w:lang w:val="eu-ES"/>
        </w:rPr>
        <w:t>junto</w:t>
      </w:r>
      <w:proofErr w:type="spellEnd"/>
      <w:r>
        <w:rPr>
          <w:lang w:val="eu-ES"/>
        </w:rPr>
        <w:t xml:space="preserve"> al </w:t>
      </w:r>
      <w:proofErr w:type="spellStart"/>
      <w:r>
        <w:rPr>
          <w:lang w:val="eu-ES"/>
        </w:rPr>
        <w:t>licenciamiento</w:t>
      </w:r>
      <w:proofErr w:type="spellEnd"/>
      <w:r>
        <w:rPr>
          <w:lang w:val="eu-ES"/>
        </w:rPr>
        <w:t xml:space="preserve"> </w:t>
      </w:r>
      <w:proofErr w:type="spellStart"/>
      <w:r>
        <w:rPr>
          <w:lang w:val="eu-ES"/>
        </w:rPr>
        <w:t>requerido</w:t>
      </w:r>
      <w:proofErr w:type="spellEnd"/>
      <w:r>
        <w:rPr>
          <w:lang w:val="eu-ES"/>
        </w:rPr>
        <w:t xml:space="preserve">, de </w:t>
      </w:r>
      <w:proofErr w:type="spellStart"/>
      <w:r>
        <w:rPr>
          <w:lang w:val="eu-ES"/>
        </w:rPr>
        <w:t>acuerdo</w:t>
      </w:r>
      <w:proofErr w:type="spellEnd"/>
      <w:r>
        <w:rPr>
          <w:lang w:val="eu-ES"/>
        </w:rPr>
        <w:t xml:space="preserve"> </w:t>
      </w:r>
      <w:proofErr w:type="spellStart"/>
      <w:r>
        <w:rPr>
          <w:lang w:val="eu-ES"/>
        </w:rPr>
        <w:t>con</w:t>
      </w:r>
      <w:proofErr w:type="spellEnd"/>
      <w:r>
        <w:rPr>
          <w:lang w:val="eu-ES"/>
        </w:rPr>
        <w:t xml:space="preserve"> los </w:t>
      </w:r>
      <w:proofErr w:type="spellStart"/>
      <w:r>
        <w:rPr>
          <w:lang w:val="eu-ES"/>
        </w:rPr>
        <w:t>requisitos</w:t>
      </w:r>
      <w:proofErr w:type="spellEnd"/>
      <w:r>
        <w:rPr>
          <w:lang w:val="eu-ES"/>
        </w:rPr>
        <w:t xml:space="preserve"> </w:t>
      </w:r>
      <w:proofErr w:type="spellStart"/>
      <w:r>
        <w:rPr>
          <w:lang w:val="eu-ES"/>
        </w:rPr>
        <w:t>planteados</w:t>
      </w:r>
      <w:proofErr w:type="spellEnd"/>
      <w:r>
        <w:rPr>
          <w:lang w:val="eu-ES"/>
        </w:rPr>
        <w:t xml:space="preserve"> en el presente </w:t>
      </w:r>
      <w:proofErr w:type="spellStart"/>
      <w:r>
        <w:rPr>
          <w:lang w:val="eu-ES"/>
        </w:rPr>
        <w:t>pliego</w:t>
      </w:r>
      <w:proofErr w:type="spellEnd"/>
      <w:r>
        <w:rPr>
          <w:lang w:val="eu-ES"/>
        </w:rPr>
        <w:t xml:space="preserve">, y </w:t>
      </w:r>
      <w:proofErr w:type="spellStart"/>
      <w:r>
        <w:rPr>
          <w:lang w:val="eu-ES"/>
        </w:rPr>
        <w:t>que</w:t>
      </w:r>
      <w:proofErr w:type="spellEnd"/>
      <w:r>
        <w:rPr>
          <w:lang w:val="eu-ES"/>
        </w:rPr>
        <w:t xml:space="preserve"> </w:t>
      </w:r>
      <w:proofErr w:type="spellStart"/>
      <w:r>
        <w:rPr>
          <w:lang w:val="eu-ES"/>
        </w:rPr>
        <w:t>cumpla</w:t>
      </w:r>
      <w:proofErr w:type="spellEnd"/>
      <w:r>
        <w:rPr>
          <w:lang w:val="eu-ES"/>
        </w:rPr>
        <w:t xml:space="preserve"> </w:t>
      </w:r>
      <w:proofErr w:type="spellStart"/>
      <w:r>
        <w:rPr>
          <w:lang w:val="eu-ES"/>
        </w:rPr>
        <w:t>las</w:t>
      </w:r>
      <w:proofErr w:type="spellEnd"/>
      <w:r>
        <w:rPr>
          <w:lang w:val="eu-ES"/>
        </w:rPr>
        <w:t xml:space="preserve"> </w:t>
      </w:r>
      <w:proofErr w:type="spellStart"/>
      <w:r>
        <w:rPr>
          <w:lang w:val="eu-ES"/>
        </w:rPr>
        <w:t>características</w:t>
      </w:r>
      <w:proofErr w:type="spellEnd"/>
      <w:r>
        <w:rPr>
          <w:lang w:val="eu-ES"/>
        </w:rPr>
        <w:t xml:space="preserve"> </w:t>
      </w:r>
      <w:proofErr w:type="spellStart"/>
      <w:r>
        <w:rPr>
          <w:lang w:val="eu-ES"/>
        </w:rPr>
        <w:t>ofertadas</w:t>
      </w:r>
      <w:proofErr w:type="spellEnd"/>
      <w:r>
        <w:rPr>
          <w:lang w:val="eu-ES"/>
        </w:rPr>
        <w:t xml:space="preserve"> </w:t>
      </w:r>
      <w:proofErr w:type="spellStart"/>
      <w:r>
        <w:rPr>
          <w:lang w:val="eu-ES"/>
        </w:rPr>
        <w:t>por</w:t>
      </w:r>
      <w:proofErr w:type="spellEnd"/>
      <w:r>
        <w:rPr>
          <w:lang w:val="eu-ES"/>
        </w:rPr>
        <w:t xml:space="preserve"> la </w:t>
      </w:r>
      <w:proofErr w:type="spellStart"/>
      <w:r>
        <w:rPr>
          <w:lang w:val="eu-ES"/>
        </w:rPr>
        <w:t>empresa</w:t>
      </w:r>
      <w:proofErr w:type="spellEnd"/>
      <w:r>
        <w:rPr>
          <w:lang w:val="eu-ES"/>
        </w:rPr>
        <w:t xml:space="preserve"> </w:t>
      </w:r>
      <w:proofErr w:type="spellStart"/>
      <w:r>
        <w:rPr>
          <w:lang w:val="eu-ES"/>
        </w:rPr>
        <w:t>licitadora</w:t>
      </w:r>
      <w:proofErr w:type="spellEnd"/>
      <w:r>
        <w:rPr>
          <w:lang w:val="eu-ES"/>
        </w:rPr>
        <w:t xml:space="preserve"> en su memoria </w:t>
      </w:r>
      <w:proofErr w:type="spellStart"/>
      <w:r>
        <w:rPr>
          <w:lang w:val="eu-ES"/>
        </w:rPr>
        <w:t>técnica</w:t>
      </w:r>
      <w:proofErr w:type="spellEnd"/>
      <w:r>
        <w:rPr>
          <w:lang w:val="eu-ES"/>
        </w:rPr>
        <w:t>.</w:t>
      </w:r>
    </w:p>
    <w:p w14:paraId="6BCDF201" w14:textId="1CE85612" w:rsidR="00BC672C" w:rsidRPr="006E6B98" w:rsidRDefault="00BC672C">
      <w:pPr>
        <w:numPr>
          <w:ilvl w:val="1"/>
          <w:numId w:val="7"/>
        </w:numPr>
        <w:rPr>
          <w:lang w:val="eu-ES"/>
        </w:rPr>
      </w:pPr>
      <w:proofErr w:type="spellStart"/>
      <w:r>
        <w:rPr>
          <w:lang w:val="eu-ES"/>
        </w:rPr>
        <w:lastRenderedPageBreak/>
        <w:t>Trabajos</w:t>
      </w:r>
      <w:proofErr w:type="spellEnd"/>
      <w:r>
        <w:rPr>
          <w:lang w:val="eu-ES"/>
        </w:rPr>
        <w:t xml:space="preserve"> de </w:t>
      </w:r>
      <w:proofErr w:type="spellStart"/>
      <w:r>
        <w:rPr>
          <w:lang w:val="eu-ES"/>
        </w:rPr>
        <w:t>implantación</w:t>
      </w:r>
      <w:proofErr w:type="spellEnd"/>
      <w:r>
        <w:rPr>
          <w:lang w:val="eu-ES"/>
        </w:rPr>
        <w:t xml:space="preserve"> de </w:t>
      </w:r>
      <w:proofErr w:type="spellStart"/>
      <w:r>
        <w:rPr>
          <w:lang w:val="eu-ES"/>
        </w:rPr>
        <w:t>las</w:t>
      </w:r>
      <w:proofErr w:type="spellEnd"/>
      <w:r>
        <w:rPr>
          <w:lang w:val="eu-ES"/>
        </w:rPr>
        <w:t xml:space="preserve"> </w:t>
      </w:r>
      <w:proofErr w:type="spellStart"/>
      <w:r>
        <w:rPr>
          <w:lang w:val="eu-ES"/>
        </w:rPr>
        <w:t>protecciones</w:t>
      </w:r>
      <w:proofErr w:type="spellEnd"/>
      <w:r>
        <w:rPr>
          <w:lang w:val="eu-ES"/>
        </w:rPr>
        <w:t xml:space="preserve"> L4-L7 </w:t>
      </w:r>
      <w:proofErr w:type="spellStart"/>
      <w:r>
        <w:rPr>
          <w:lang w:val="eu-ES"/>
        </w:rPr>
        <w:t>con</w:t>
      </w:r>
      <w:proofErr w:type="spellEnd"/>
      <w:r>
        <w:rPr>
          <w:lang w:val="eu-ES"/>
        </w:rPr>
        <w:t xml:space="preserve"> el </w:t>
      </w:r>
      <w:proofErr w:type="spellStart"/>
      <w:r>
        <w:rPr>
          <w:lang w:val="eu-ES"/>
        </w:rPr>
        <w:t>mínimo</w:t>
      </w:r>
      <w:proofErr w:type="spellEnd"/>
      <w:r>
        <w:rPr>
          <w:lang w:val="eu-ES"/>
        </w:rPr>
        <w:t xml:space="preserve"> </w:t>
      </w:r>
      <w:proofErr w:type="spellStart"/>
      <w:r>
        <w:rPr>
          <w:lang w:val="eu-ES"/>
        </w:rPr>
        <w:t>impacto</w:t>
      </w:r>
      <w:proofErr w:type="spellEnd"/>
      <w:r w:rsidR="006E6B98">
        <w:rPr>
          <w:lang w:val="eu-ES"/>
        </w:rPr>
        <w:t xml:space="preserve"> sobre la </w:t>
      </w:r>
      <w:proofErr w:type="spellStart"/>
      <w:r w:rsidR="006E6B98">
        <w:rPr>
          <w:lang w:val="eu-ES"/>
        </w:rPr>
        <w:t>infraestructura</w:t>
      </w:r>
      <w:proofErr w:type="spellEnd"/>
      <w:r w:rsidR="006E6B98">
        <w:rPr>
          <w:lang w:val="eu-ES"/>
        </w:rPr>
        <w:t xml:space="preserve"> de Izfe, y la </w:t>
      </w:r>
      <w:proofErr w:type="spellStart"/>
      <w:r w:rsidR="006E6B98">
        <w:rPr>
          <w:lang w:val="eu-ES"/>
        </w:rPr>
        <w:t>integración</w:t>
      </w:r>
      <w:proofErr w:type="spellEnd"/>
      <w:r w:rsidR="006E6B98">
        <w:rPr>
          <w:lang w:val="eu-ES"/>
        </w:rPr>
        <w:t xml:space="preserve"> de </w:t>
      </w:r>
      <w:proofErr w:type="spellStart"/>
      <w:r w:rsidR="006E6B98">
        <w:rPr>
          <w:lang w:val="eu-ES"/>
        </w:rPr>
        <w:t>sistemas</w:t>
      </w:r>
      <w:proofErr w:type="spellEnd"/>
      <w:r w:rsidR="006E6B98">
        <w:rPr>
          <w:lang w:val="eu-ES"/>
        </w:rPr>
        <w:t xml:space="preserve"> de </w:t>
      </w:r>
      <w:proofErr w:type="spellStart"/>
      <w:r w:rsidR="006E6B98">
        <w:rPr>
          <w:lang w:val="eu-ES"/>
        </w:rPr>
        <w:t>seguridad</w:t>
      </w:r>
      <w:proofErr w:type="spellEnd"/>
      <w:r w:rsidR="006E6B98">
        <w:rPr>
          <w:lang w:val="eu-ES"/>
        </w:rPr>
        <w:t xml:space="preserve"> de Izfe.</w:t>
      </w:r>
    </w:p>
    <w:p w14:paraId="29AA10AB" w14:textId="77777777" w:rsidR="00662D1A" w:rsidRPr="00662D1A" w:rsidRDefault="00662D1A">
      <w:pPr>
        <w:numPr>
          <w:ilvl w:val="0"/>
          <w:numId w:val="7"/>
        </w:numPr>
        <w:rPr>
          <w:lang w:val="eu-ES"/>
        </w:rPr>
      </w:pPr>
      <w:proofErr w:type="spellStart"/>
      <w:r w:rsidRPr="00662D1A">
        <w:rPr>
          <w:b/>
          <w:bCs/>
          <w:lang w:val="eu-ES"/>
        </w:rPr>
        <w:t>Servicios</w:t>
      </w:r>
      <w:proofErr w:type="spellEnd"/>
      <w:r w:rsidRPr="00662D1A">
        <w:rPr>
          <w:b/>
          <w:bCs/>
          <w:lang w:val="eu-ES"/>
        </w:rPr>
        <w:t xml:space="preserve"> </w:t>
      </w:r>
      <w:proofErr w:type="spellStart"/>
      <w:r w:rsidRPr="00662D1A">
        <w:rPr>
          <w:b/>
          <w:bCs/>
          <w:lang w:val="eu-ES"/>
        </w:rPr>
        <w:t>profesionales</w:t>
      </w:r>
      <w:proofErr w:type="spellEnd"/>
      <w:r w:rsidRPr="00662D1A">
        <w:rPr>
          <w:b/>
          <w:bCs/>
          <w:lang w:val="eu-ES"/>
        </w:rPr>
        <w:t xml:space="preserve"> </w:t>
      </w:r>
      <w:proofErr w:type="spellStart"/>
      <w:r w:rsidRPr="00662D1A">
        <w:rPr>
          <w:b/>
          <w:bCs/>
          <w:lang w:val="eu-ES"/>
        </w:rPr>
        <w:t>asociados</w:t>
      </w:r>
      <w:proofErr w:type="spellEnd"/>
      <w:r w:rsidRPr="00662D1A">
        <w:rPr>
          <w:lang w:val="eu-ES"/>
        </w:rPr>
        <w:t xml:space="preserve">, </w:t>
      </w:r>
      <w:proofErr w:type="spellStart"/>
      <w:r w:rsidRPr="00662D1A">
        <w:rPr>
          <w:lang w:val="eu-ES"/>
        </w:rPr>
        <w:t>entre</w:t>
      </w:r>
      <w:proofErr w:type="spellEnd"/>
      <w:r w:rsidRPr="00662D1A">
        <w:rPr>
          <w:lang w:val="eu-ES"/>
        </w:rPr>
        <w:t xml:space="preserve"> </w:t>
      </w:r>
      <w:proofErr w:type="spellStart"/>
      <w:r w:rsidRPr="00662D1A">
        <w:rPr>
          <w:lang w:val="eu-ES"/>
        </w:rPr>
        <w:t>ellos</w:t>
      </w:r>
      <w:proofErr w:type="spellEnd"/>
      <w:r w:rsidRPr="00662D1A">
        <w:rPr>
          <w:lang w:val="eu-ES"/>
        </w:rPr>
        <w:t>:</w:t>
      </w:r>
    </w:p>
    <w:p w14:paraId="7C4E3115" w14:textId="77777777" w:rsidR="00662D1A" w:rsidRPr="00662D1A" w:rsidRDefault="00662D1A">
      <w:pPr>
        <w:numPr>
          <w:ilvl w:val="1"/>
          <w:numId w:val="7"/>
        </w:numPr>
        <w:rPr>
          <w:lang w:val="eu-ES"/>
        </w:rPr>
      </w:pPr>
      <w:proofErr w:type="spellStart"/>
      <w:r w:rsidRPr="00662D1A">
        <w:rPr>
          <w:lang w:val="eu-ES"/>
        </w:rPr>
        <w:t>Diseño</w:t>
      </w:r>
      <w:proofErr w:type="spellEnd"/>
      <w:r w:rsidRPr="00662D1A">
        <w:rPr>
          <w:lang w:val="eu-ES"/>
        </w:rPr>
        <w:t xml:space="preserve"> de </w:t>
      </w:r>
      <w:proofErr w:type="spellStart"/>
      <w:r w:rsidRPr="00662D1A">
        <w:rPr>
          <w:lang w:val="eu-ES"/>
        </w:rPr>
        <w:t>arquitectura</w:t>
      </w:r>
      <w:proofErr w:type="spellEnd"/>
      <w:r w:rsidRPr="00662D1A">
        <w:rPr>
          <w:lang w:val="eu-ES"/>
        </w:rPr>
        <w:t xml:space="preserve"> y </w:t>
      </w:r>
      <w:proofErr w:type="spellStart"/>
      <w:r w:rsidRPr="00662D1A">
        <w:rPr>
          <w:lang w:val="eu-ES"/>
        </w:rPr>
        <w:t>definición</w:t>
      </w:r>
      <w:proofErr w:type="spellEnd"/>
      <w:r w:rsidRPr="00662D1A">
        <w:rPr>
          <w:lang w:val="eu-ES"/>
        </w:rPr>
        <w:t xml:space="preserve"> de la </w:t>
      </w:r>
      <w:proofErr w:type="spellStart"/>
      <w:r w:rsidRPr="00662D1A">
        <w:rPr>
          <w:lang w:val="eu-ES"/>
        </w:rPr>
        <w:t>solución</w:t>
      </w:r>
      <w:proofErr w:type="spellEnd"/>
      <w:r w:rsidRPr="00662D1A">
        <w:rPr>
          <w:lang w:val="eu-ES"/>
        </w:rPr>
        <w:t>.</w:t>
      </w:r>
    </w:p>
    <w:p w14:paraId="244C99D4" w14:textId="567A2E76" w:rsidR="00662D1A" w:rsidRPr="00662D1A" w:rsidRDefault="00662D1A">
      <w:pPr>
        <w:numPr>
          <w:ilvl w:val="1"/>
          <w:numId w:val="7"/>
        </w:numPr>
        <w:rPr>
          <w:lang w:val="eu-ES"/>
        </w:rPr>
      </w:pPr>
      <w:proofErr w:type="spellStart"/>
      <w:r w:rsidRPr="00662D1A">
        <w:rPr>
          <w:lang w:val="eu-ES"/>
        </w:rPr>
        <w:t>Formación</w:t>
      </w:r>
      <w:proofErr w:type="spellEnd"/>
      <w:r w:rsidRPr="00662D1A">
        <w:rPr>
          <w:lang w:val="eu-ES"/>
        </w:rPr>
        <w:t xml:space="preserve"> </w:t>
      </w:r>
      <w:proofErr w:type="spellStart"/>
      <w:r w:rsidRPr="00662D1A">
        <w:rPr>
          <w:lang w:val="eu-ES"/>
        </w:rPr>
        <w:t>técnica</w:t>
      </w:r>
      <w:proofErr w:type="spellEnd"/>
      <w:r w:rsidRPr="00662D1A">
        <w:rPr>
          <w:lang w:val="eu-ES"/>
        </w:rPr>
        <w:t xml:space="preserve"> para los </w:t>
      </w:r>
      <w:proofErr w:type="spellStart"/>
      <w:r w:rsidRPr="00662D1A">
        <w:rPr>
          <w:lang w:val="eu-ES"/>
        </w:rPr>
        <w:t>equipos</w:t>
      </w:r>
      <w:proofErr w:type="spellEnd"/>
      <w:r w:rsidRPr="00662D1A">
        <w:rPr>
          <w:lang w:val="eu-ES"/>
        </w:rPr>
        <w:t xml:space="preserve"> </w:t>
      </w:r>
      <w:proofErr w:type="spellStart"/>
      <w:r w:rsidRPr="00662D1A">
        <w:rPr>
          <w:lang w:val="eu-ES"/>
        </w:rPr>
        <w:t>internos</w:t>
      </w:r>
      <w:proofErr w:type="spellEnd"/>
      <w:r w:rsidR="00AF005B">
        <w:rPr>
          <w:lang w:val="eu-ES"/>
        </w:rPr>
        <w:t xml:space="preserve"> de Izfe</w:t>
      </w:r>
      <w:r w:rsidRPr="00662D1A">
        <w:rPr>
          <w:lang w:val="eu-ES"/>
        </w:rPr>
        <w:t>.</w:t>
      </w:r>
    </w:p>
    <w:p w14:paraId="29B62FCF" w14:textId="77777777" w:rsidR="00662D1A" w:rsidRDefault="00662D1A">
      <w:pPr>
        <w:numPr>
          <w:ilvl w:val="1"/>
          <w:numId w:val="7"/>
        </w:numPr>
        <w:rPr>
          <w:lang w:val="eu-ES"/>
        </w:rPr>
      </w:pPr>
      <w:proofErr w:type="spellStart"/>
      <w:r w:rsidRPr="00662D1A">
        <w:rPr>
          <w:lang w:val="eu-ES"/>
        </w:rPr>
        <w:t>Servicio</w:t>
      </w:r>
      <w:proofErr w:type="spellEnd"/>
      <w:r w:rsidRPr="00662D1A">
        <w:rPr>
          <w:lang w:val="eu-ES"/>
        </w:rPr>
        <w:t xml:space="preserve"> de </w:t>
      </w:r>
      <w:proofErr w:type="spellStart"/>
      <w:r w:rsidRPr="00662D1A">
        <w:rPr>
          <w:lang w:val="eu-ES"/>
        </w:rPr>
        <w:t>soporte</w:t>
      </w:r>
      <w:proofErr w:type="spellEnd"/>
      <w:r w:rsidRPr="00662D1A">
        <w:rPr>
          <w:lang w:val="eu-ES"/>
        </w:rPr>
        <w:t xml:space="preserve"> y </w:t>
      </w:r>
      <w:proofErr w:type="spellStart"/>
      <w:r w:rsidRPr="00662D1A">
        <w:rPr>
          <w:lang w:val="eu-ES"/>
        </w:rPr>
        <w:t>mantenimiento</w:t>
      </w:r>
      <w:proofErr w:type="spellEnd"/>
      <w:r w:rsidRPr="00662D1A">
        <w:rPr>
          <w:lang w:val="eu-ES"/>
        </w:rPr>
        <w:t xml:space="preserve"> </w:t>
      </w:r>
      <w:proofErr w:type="spellStart"/>
      <w:r w:rsidRPr="00662D1A">
        <w:rPr>
          <w:lang w:val="eu-ES"/>
        </w:rPr>
        <w:t>durante</w:t>
      </w:r>
      <w:proofErr w:type="spellEnd"/>
      <w:r w:rsidRPr="00662D1A">
        <w:rPr>
          <w:lang w:val="eu-ES"/>
        </w:rPr>
        <w:t xml:space="preserve"> el periodo </w:t>
      </w:r>
      <w:proofErr w:type="spellStart"/>
      <w:r w:rsidRPr="00662D1A">
        <w:rPr>
          <w:lang w:val="eu-ES"/>
        </w:rPr>
        <w:t>contractual</w:t>
      </w:r>
      <w:proofErr w:type="spellEnd"/>
      <w:r w:rsidRPr="00662D1A">
        <w:rPr>
          <w:lang w:val="eu-ES"/>
        </w:rPr>
        <w:t>.</w:t>
      </w:r>
    </w:p>
    <w:p w14:paraId="2F58FCD1" w14:textId="4D7E8CC4" w:rsidR="00662D1A" w:rsidRDefault="00662D1A" w:rsidP="000C73E4">
      <w:pPr>
        <w:rPr>
          <w:lang w:val="eu-ES"/>
        </w:rPr>
      </w:pPr>
      <w:r w:rsidRPr="00662D1A">
        <w:rPr>
          <w:lang w:val="eu-ES"/>
        </w:rPr>
        <w:t xml:space="preserve">El </w:t>
      </w:r>
      <w:proofErr w:type="spellStart"/>
      <w:r w:rsidRPr="00662D1A">
        <w:rPr>
          <w:lang w:val="eu-ES"/>
        </w:rPr>
        <w:t>alcance</w:t>
      </w:r>
      <w:proofErr w:type="spellEnd"/>
      <w:r w:rsidRPr="00662D1A">
        <w:rPr>
          <w:lang w:val="eu-ES"/>
        </w:rPr>
        <w:t xml:space="preserve"> de la </w:t>
      </w:r>
      <w:proofErr w:type="spellStart"/>
      <w:r w:rsidRPr="00662D1A">
        <w:rPr>
          <w:lang w:val="eu-ES"/>
        </w:rPr>
        <w:t>contratación</w:t>
      </w:r>
      <w:proofErr w:type="spellEnd"/>
      <w:r w:rsidRPr="00662D1A">
        <w:rPr>
          <w:lang w:val="eu-ES"/>
        </w:rPr>
        <w:t xml:space="preserve"> </w:t>
      </w:r>
      <w:proofErr w:type="spellStart"/>
      <w:r w:rsidRPr="00662D1A">
        <w:rPr>
          <w:lang w:val="eu-ES"/>
        </w:rPr>
        <w:t>abarca</w:t>
      </w:r>
      <w:proofErr w:type="spellEnd"/>
      <w:r w:rsidRPr="00662D1A">
        <w:rPr>
          <w:lang w:val="eu-ES"/>
        </w:rPr>
        <w:t xml:space="preserve"> tanto el </w:t>
      </w:r>
      <w:proofErr w:type="spellStart"/>
      <w:r w:rsidRPr="00662D1A">
        <w:rPr>
          <w:lang w:val="eu-ES"/>
        </w:rPr>
        <w:t>suministro</w:t>
      </w:r>
      <w:proofErr w:type="spellEnd"/>
      <w:r w:rsidRPr="00662D1A">
        <w:rPr>
          <w:lang w:val="eu-ES"/>
        </w:rPr>
        <w:t xml:space="preserve"> de </w:t>
      </w:r>
      <w:proofErr w:type="spellStart"/>
      <w:r w:rsidRPr="00662D1A">
        <w:rPr>
          <w:lang w:val="eu-ES"/>
        </w:rPr>
        <w:t>las</w:t>
      </w:r>
      <w:proofErr w:type="spellEnd"/>
      <w:r w:rsidRPr="00662D1A">
        <w:rPr>
          <w:lang w:val="eu-ES"/>
        </w:rPr>
        <w:t xml:space="preserve"> </w:t>
      </w:r>
      <w:proofErr w:type="spellStart"/>
      <w:r w:rsidRPr="00662D1A">
        <w:rPr>
          <w:lang w:val="eu-ES"/>
        </w:rPr>
        <w:t>licencias</w:t>
      </w:r>
      <w:proofErr w:type="spellEnd"/>
      <w:r w:rsidRPr="00662D1A">
        <w:rPr>
          <w:lang w:val="eu-ES"/>
        </w:rPr>
        <w:t xml:space="preserve"> o </w:t>
      </w:r>
      <w:proofErr w:type="spellStart"/>
      <w:r w:rsidRPr="00662D1A">
        <w:rPr>
          <w:lang w:val="eu-ES"/>
        </w:rPr>
        <w:t>dispositivos</w:t>
      </w:r>
      <w:proofErr w:type="spellEnd"/>
      <w:r w:rsidRPr="00662D1A">
        <w:rPr>
          <w:lang w:val="eu-ES"/>
        </w:rPr>
        <w:t xml:space="preserve"> </w:t>
      </w:r>
      <w:proofErr w:type="spellStart"/>
      <w:r w:rsidRPr="00662D1A">
        <w:rPr>
          <w:lang w:val="eu-ES"/>
        </w:rPr>
        <w:t>necesarios</w:t>
      </w:r>
      <w:proofErr w:type="spellEnd"/>
      <w:r w:rsidRPr="00662D1A">
        <w:rPr>
          <w:lang w:val="eu-ES"/>
        </w:rPr>
        <w:t xml:space="preserve">, </w:t>
      </w:r>
      <w:proofErr w:type="spellStart"/>
      <w:r w:rsidRPr="00662D1A">
        <w:rPr>
          <w:lang w:val="eu-ES"/>
        </w:rPr>
        <w:t>como</w:t>
      </w:r>
      <w:proofErr w:type="spellEnd"/>
      <w:r w:rsidRPr="00662D1A">
        <w:rPr>
          <w:lang w:val="eu-ES"/>
        </w:rPr>
        <w:t xml:space="preserve"> la </w:t>
      </w:r>
      <w:proofErr w:type="spellStart"/>
      <w:r w:rsidRPr="00662D1A">
        <w:rPr>
          <w:lang w:val="eu-ES"/>
        </w:rPr>
        <w:t>prestación</w:t>
      </w:r>
      <w:proofErr w:type="spellEnd"/>
      <w:r w:rsidRPr="00662D1A">
        <w:rPr>
          <w:lang w:val="eu-ES"/>
        </w:rPr>
        <w:t xml:space="preserve"> de los </w:t>
      </w:r>
      <w:proofErr w:type="spellStart"/>
      <w:r w:rsidRPr="00662D1A">
        <w:rPr>
          <w:lang w:val="eu-ES"/>
        </w:rPr>
        <w:t>servicios</w:t>
      </w:r>
      <w:proofErr w:type="spellEnd"/>
      <w:r w:rsidRPr="00662D1A">
        <w:rPr>
          <w:lang w:val="eu-ES"/>
        </w:rPr>
        <w:t xml:space="preserve"> para su </w:t>
      </w:r>
      <w:proofErr w:type="spellStart"/>
      <w:r w:rsidRPr="00662D1A">
        <w:rPr>
          <w:lang w:val="eu-ES"/>
        </w:rPr>
        <w:t>correcta</w:t>
      </w:r>
      <w:proofErr w:type="spellEnd"/>
      <w:r w:rsidRPr="00662D1A">
        <w:rPr>
          <w:lang w:val="eu-ES"/>
        </w:rPr>
        <w:t xml:space="preserve"> </w:t>
      </w:r>
      <w:proofErr w:type="spellStart"/>
      <w:r w:rsidRPr="00662D1A">
        <w:rPr>
          <w:lang w:val="eu-ES"/>
        </w:rPr>
        <w:t>puesta</w:t>
      </w:r>
      <w:proofErr w:type="spellEnd"/>
      <w:r w:rsidRPr="00662D1A">
        <w:rPr>
          <w:lang w:val="eu-ES"/>
        </w:rPr>
        <w:t xml:space="preserve"> en </w:t>
      </w:r>
      <w:proofErr w:type="spellStart"/>
      <w:r w:rsidRPr="00662D1A">
        <w:rPr>
          <w:lang w:val="eu-ES"/>
        </w:rPr>
        <w:t>marcha</w:t>
      </w:r>
      <w:proofErr w:type="spellEnd"/>
      <w:r w:rsidRPr="00662D1A">
        <w:rPr>
          <w:lang w:val="eu-ES"/>
        </w:rPr>
        <w:t xml:space="preserve"> y </w:t>
      </w:r>
      <w:proofErr w:type="spellStart"/>
      <w:r w:rsidRPr="00662D1A">
        <w:rPr>
          <w:lang w:val="eu-ES"/>
        </w:rPr>
        <w:t>soporte</w:t>
      </w:r>
      <w:proofErr w:type="spellEnd"/>
      <w:r w:rsidRPr="00662D1A">
        <w:rPr>
          <w:lang w:val="eu-ES"/>
        </w:rPr>
        <w:t xml:space="preserve"> </w:t>
      </w:r>
      <w:proofErr w:type="spellStart"/>
      <w:r w:rsidRPr="00662D1A">
        <w:rPr>
          <w:lang w:val="eu-ES"/>
        </w:rPr>
        <w:t>continuo</w:t>
      </w:r>
      <w:proofErr w:type="spellEnd"/>
      <w:r w:rsidRPr="00662D1A">
        <w:rPr>
          <w:lang w:val="eu-ES"/>
        </w:rPr>
        <w:t xml:space="preserve">, </w:t>
      </w:r>
      <w:proofErr w:type="spellStart"/>
      <w:r w:rsidRPr="00662D1A">
        <w:rPr>
          <w:lang w:val="eu-ES"/>
        </w:rPr>
        <w:t>garantizando</w:t>
      </w:r>
      <w:proofErr w:type="spellEnd"/>
      <w:r w:rsidRPr="00662D1A">
        <w:rPr>
          <w:lang w:val="eu-ES"/>
        </w:rPr>
        <w:t xml:space="preserve"> la </w:t>
      </w:r>
      <w:proofErr w:type="spellStart"/>
      <w:r w:rsidRPr="00662D1A">
        <w:rPr>
          <w:lang w:val="eu-ES"/>
        </w:rPr>
        <w:t>continuidad</w:t>
      </w:r>
      <w:proofErr w:type="spellEnd"/>
      <w:r w:rsidRPr="00662D1A">
        <w:rPr>
          <w:lang w:val="eu-ES"/>
        </w:rPr>
        <w:t xml:space="preserve"> </w:t>
      </w:r>
      <w:proofErr w:type="spellStart"/>
      <w:r w:rsidRPr="00662D1A">
        <w:rPr>
          <w:lang w:val="eu-ES"/>
        </w:rPr>
        <w:t>operativa</w:t>
      </w:r>
      <w:proofErr w:type="spellEnd"/>
      <w:r w:rsidRPr="00662D1A">
        <w:rPr>
          <w:lang w:val="eu-ES"/>
        </w:rPr>
        <w:t xml:space="preserve"> y el </w:t>
      </w:r>
      <w:proofErr w:type="spellStart"/>
      <w:r w:rsidRPr="00662D1A">
        <w:rPr>
          <w:lang w:val="eu-ES"/>
        </w:rPr>
        <w:t>cumplimiento</w:t>
      </w:r>
      <w:proofErr w:type="spellEnd"/>
      <w:r w:rsidRPr="00662D1A">
        <w:rPr>
          <w:lang w:val="eu-ES"/>
        </w:rPr>
        <w:t xml:space="preserve"> de los </w:t>
      </w:r>
      <w:proofErr w:type="spellStart"/>
      <w:r w:rsidRPr="00662D1A">
        <w:rPr>
          <w:lang w:val="eu-ES"/>
        </w:rPr>
        <w:t>requisitos</w:t>
      </w:r>
      <w:proofErr w:type="spellEnd"/>
      <w:r w:rsidRPr="00662D1A">
        <w:rPr>
          <w:lang w:val="eu-ES"/>
        </w:rPr>
        <w:t xml:space="preserve"> de </w:t>
      </w:r>
      <w:proofErr w:type="spellStart"/>
      <w:r w:rsidRPr="00662D1A">
        <w:rPr>
          <w:lang w:val="eu-ES"/>
        </w:rPr>
        <w:t>seguridad</w:t>
      </w:r>
      <w:proofErr w:type="spellEnd"/>
      <w:r w:rsidRPr="00662D1A">
        <w:rPr>
          <w:lang w:val="eu-ES"/>
        </w:rPr>
        <w:t xml:space="preserve"> </w:t>
      </w:r>
      <w:proofErr w:type="spellStart"/>
      <w:r w:rsidRPr="00662D1A">
        <w:rPr>
          <w:lang w:val="eu-ES"/>
        </w:rPr>
        <w:t>corporativos</w:t>
      </w:r>
      <w:proofErr w:type="spellEnd"/>
      <w:r w:rsidRPr="00662D1A">
        <w:rPr>
          <w:lang w:val="eu-ES"/>
        </w:rPr>
        <w:t>.</w:t>
      </w:r>
    </w:p>
    <w:p w14:paraId="296A4215" w14:textId="6E16152A" w:rsidR="00F416A8" w:rsidRDefault="00F416A8" w:rsidP="00F416A8">
      <w:pPr>
        <w:pStyle w:val="Ttulo1"/>
        <w:rPr>
          <w:lang w:val="eu-ES"/>
        </w:rPr>
      </w:pPr>
      <w:bookmarkStart w:id="4" w:name="_Toc233117056"/>
      <w:proofErr w:type="spellStart"/>
      <w:r>
        <w:rPr>
          <w:lang w:val="eu-ES"/>
        </w:rPr>
        <w:t>Requisitos</w:t>
      </w:r>
      <w:proofErr w:type="spellEnd"/>
      <w:r>
        <w:rPr>
          <w:lang w:val="eu-ES"/>
        </w:rPr>
        <w:t xml:space="preserve"> </w:t>
      </w:r>
      <w:proofErr w:type="spellStart"/>
      <w:r>
        <w:rPr>
          <w:lang w:val="eu-ES"/>
        </w:rPr>
        <w:t>técnicos</w:t>
      </w:r>
      <w:bookmarkEnd w:id="4"/>
      <w:proofErr w:type="spellEnd"/>
    </w:p>
    <w:p w14:paraId="091E5C7F" w14:textId="4033A7AE" w:rsidR="008008E5" w:rsidRDefault="008008E5" w:rsidP="008008E5">
      <w:pPr>
        <w:pStyle w:val="Ttulo2"/>
        <w:rPr>
          <w:lang w:val="eu-ES"/>
        </w:rPr>
      </w:pPr>
      <w:bookmarkStart w:id="5" w:name="_Toc233117057"/>
      <w:proofErr w:type="spellStart"/>
      <w:r>
        <w:rPr>
          <w:lang w:val="eu-ES"/>
        </w:rPr>
        <w:t>Infraestructura</w:t>
      </w:r>
      <w:proofErr w:type="spellEnd"/>
      <w:r>
        <w:rPr>
          <w:lang w:val="eu-ES"/>
        </w:rPr>
        <w:t xml:space="preserve"> de </w:t>
      </w:r>
      <w:proofErr w:type="spellStart"/>
      <w:r>
        <w:rPr>
          <w:lang w:val="eu-ES"/>
        </w:rPr>
        <w:t>balanceo</w:t>
      </w:r>
      <w:proofErr w:type="spellEnd"/>
      <w:r>
        <w:rPr>
          <w:lang w:val="eu-ES"/>
        </w:rPr>
        <w:t xml:space="preserve"> de </w:t>
      </w:r>
      <w:proofErr w:type="spellStart"/>
      <w:r>
        <w:rPr>
          <w:lang w:val="eu-ES"/>
        </w:rPr>
        <w:t>carga</w:t>
      </w:r>
      <w:bookmarkEnd w:id="5"/>
      <w:proofErr w:type="spellEnd"/>
    </w:p>
    <w:p w14:paraId="242B28FC" w14:textId="77777777" w:rsidR="00E76512" w:rsidRPr="000C7034" w:rsidRDefault="00E76512" w:rsidP="00E76512">
      <w:pPr>
        <w:pStyle w:val="Ttulo3"/>
        <w:rPr>
          <w:lang w:val="eu-ES"/>
        </w:rPr>
      </w:pPr>
      <w:bookmarkStart w:id="6" w:name="_Toc233117058"/>
      <w:proofErr w:type="spellStart"/>
      <w:r>
        <w:rPr>
          <w:lang w:val="eu-ES"/>
        </w:rPr>
        <w:t>Características</w:t>
      </w:r>
      <w:proofErr w:type="spellEnd"/>
      <w:r>
        <w:rPr>
          <w:lang w:val="eu-ES"/>
        </w:rPr>
        <w:t xml:space="preserve"> </w:t>
      </w:r>
      <w:proofErr w:type="spellStart"/>
      <w:r>
        <w:rPr>
          <w:lang w:val="eu-ES"/>
        </w:rPr>
        <w:t>físicas</w:t>
      </w:r>
      <w:bookmarkEnd w:id="6"/>
      <w:proofErr w:type="spellEnd"/>
    </w:p>
    <w:p w14:paraId="7064E282" w14:textId="77D01829" w:rsidR="00357EF6" w:rsidRPr="000C7034" w:rsidRDefault="00552562" w:rsidP="00357EF6">
      <w:pPr>
        <w:pStyle w:val="Ttulo4"/>
        <w:rPr>
          <w:lang w:val="eu-ES"/>
        </w:rPr>
      </w:pPr>
      <w:r>
        <w:rPr>
          <w:lang w:val="eu-ES"/>
        </w:rPr>
        <w:t xml:space="preserve">La </w:t>
      </w:r>
      <w:proofErr w:type="spellStart"/>
      <w:r>
        <w:rPr>
          <w:lang w:val="eu-ES"/>
        </w:rPr>
        <w:t>arquitectura</w:t>
      </w:r>
      <w:proofErr w:type="spellEnd"/>
      <w:r>
        <w:rPr>
          <w:lang w:val="eu-ES"/>
        </w:rPr>
        <w:t xml:space="preserve"> </w:t>
      </w:r>
      <w:proofErr w:type="spellStart"/>
      <w:r>
        <w:rPr>
          <w:lang w:val="eu-ES"/>
        </w:rPr>
        <w:t>constará</w:t>
      </w:r>
      <w:proofErr w:type="spellEnd"/>
      <w:r>
        <w:rPr>
          <w:lang w:val="eu-ES"/>
        </w:rPr>
        <w:t xml:space="preserve"> de</w:t>
      </w:r>
      <w:r w:rsidR="00AF005B">
        <w:rPr>
          <w:lang w:val="eu-ES"/>
        </w:rPr>
        <w:t xml:space="preserve"> </w:t>
      </w:r>
      <w:proofErr w:type="spellStart"/>
      <w:r w:rsidR="00AF005B">
        <w:rPr>
          <w:lang w:val="eu-ES"/>
        </w:rPr>
        <w:t>uno</w:t>
      </w:r>
      <w:proofErr w:type="spellEnd"/>
      <w:r w:rsidR="00AF005B">
        <w:rPr>
          <w:lang w:val="eu-ES"/>
        </w:rPr>
        <w:t xml:space="preserve"> o </w:t>
      </w:r>
      <w:proofErr w:type="spellStart"/>
      <w:r w:rsidR="00AF005B">
        <w:rPr>
          <w:lang w:val="eu-ES"/>
        </w:rPr>
        <w:t>más</w:t>
      </w:r>
      <w:proofErr w:type="spellEnd"/>
      <w:r w:rsidR="00D2219F">
        <w:rPr>
          <w:lang w:val="eu-ES"/>
        </w:rPr>
        <w:t xml:space="preserve"> “</w:t>
      </w:r>
      <w:proofErr w:type="spellStart"/>
      <w:r w:rsidR="00D2219F">
        <w:rPr>
          <w:lang w:val="eu-ES"/>
        </w:rPr>
        <w:t>appliance</w:t>
      </w:r>
      <w:proofErr w:type="spellEnd"/>
      <w:r w:rsidR="00D2219F">
        <w:rPr>
          <w:lang w:val="eu-ES"/>
        </w:rPr>
        <w:t xml:space="preserve">” </w:t>
      </w:r>
      <w:proofErr w:type="spellStart"/>
      <w:r w:rsidR="00D2219F">
        <w:rPr>
          <w:lang w:val="eu-ES"/>
        </w:rPr>
        <w:t>físico</w:t>
      </w:r>
      <w:proofErr w:type="spellEnd"/>
      <w:r w:rsidR="00D2219F">
        <w:rPr>
          <w:lang w:val="eu-ES"/>
        </w:rPr>
        <w:t xml:space="preserve"> </w:t>
      </w:r>
      <w:proofErr w:type="spellStart"/>
      <w:r w:rsidR="00D2219F">
        <w:rPr>
          <w:lang w:val="eu-ES"/>
        </w:rPr>
        <w:t>por</w:t>
      </w:r>
      <w:proofErr w:type="spellEnd"/>
      <w:r w:rsidR="00D2219F">
        <w:rPr>
          <w:lang w:val="eu-ES"/>
        </w:rPr>
        <w:t xml:space="preserve"> </w:t>
      </w:r>
      <w:proofErr w:type="spellStart"/>
      <w:r w:rsidR="00D2219F">
        <w:rPr>
          <w:lang w:val="eu-ES"/>
        </w:rPr>
        <w:t>cada</w:t>
      </w:r>
      <w:proofErr w:type="spellEnd"/>
      <w:r w:rsidR="00D2219F">
        <w:rPr>
          <w:lang w:val="eu-ES"/>
        </w:rPr>
        <w:t xml:space="preserve"> </w:t>
      </w:r>
      <w:proofErr w:type="spellStart"/>
      <w:r w:rsidR="00D2219F">
        <w:rPr>
          <w:lang w:val="eu-ES"/>
        </w:rPr>
        <w:t>centro</w:t>
      </w:r>
      <w:proofErr w:type="spellEnd"/>
      <w:r w:rsidR="00D2219F">
        <w:rPr>
          <w:lang w:val="eu-ES"/>
        </w:rPr>
        <w:t xml:space="preserve"> de </w:t>
      </w:r>
      <w:proofErr w:type="spellStart"/>
      <w:r w:rsidR="00D2219F">
        <w:rPr>
          <w:lang w:val="eu-ES"/>
        </w:rPr>
        <w:t>proceso</w:t>
      </w:r>
      <w:proofErr w:type="spellEnd"/>
      <w:r w:rsidR="00D2219F">
        <w:rPr>
          <w:lang w:val="eu-ES"/>
        </w:rPr>
        <w:t xml:space="preserve"> de </w:t>
      </w:r>
      <w:proofErr w:type="spellStart"/>
      <w:r w:rsidR="00D2219F">
        <w:rPr>
          <w:lang w:val="eu-ES"/>
        </w:rPr>
        <w:t>datos</w:t>
      </w:r>
      <w:proofErr w:type="spellEnd"/>
      <w:r w:rsidR="00D2219F">
        <w:rPr>
          <w:lang w:val="eu-ES"/>
        </w:rPr>
        <w:t xml:space="preserve">, CPD en </w:t>
      </w:r>
      <w:proofErr w:type="spellStart"/>
      <w:r w:rsidR="00D2219F">
        <w:rPr>
          <w:lang w:val="eu-ES"/>
        </w:rPr>
        <w:t>adelante</w:t>
      </w:r>
      <w:r w:rsidR="00807A58">
        <w:rPr>
          <w:lang w:val="eu-ES"/>
        </w:rPr>
        <w:t>.</w:t>
      </w:r>
      <w:r w:rsidR="00357EF6" w:rsidRPr="000C7034">
        <w:rPr>
          <w:lang w:val="eu-ES"/>
        </w:rPr>
        <w:t>Características</w:t>
      </w:r>
      <w:proofErr w:type="spellEnd"/>
      <w:r w:rsidR="00357EF6" w:rsidRPr="000C7034">
        <w:rPr>
          <w:lang w:val="eu-ES"/>
        </w:rPr>
        <w:t xml:space="preserve"> </w:t>
      </w:r>
      <w:proofErr w:type="spellStart"/>
      <w:r w:rsidR="00357EF6" w:rsidRPr="000C7034">
        <w:rPr>
          <w:lang w:val="eu-ES"/>
        </w:rPr>
        <w:t>mínimas</w:t>
      </w:r>
      <w:proofErr w:type="spellEnd"/>
      <w:r w:rsidR="00357EF6" w:rsidRPr="000C7034">
        <w:rPr>
          <w:lang w:val="eu-ES"/>
        </w:rPr>
        <w:t xml:space="preserve"> del hardware:</w:t>
      </w:r>
    </w:p>
    <w:p w14:paraId="695281B8" w14:textId="67F708B8" w:rsidR="00357EF6" w:rsidRPr="00357EF6" w:rsidRDefault="00357EF6">
      <w:pPr>
        <w:pStyle w:val="Prrafodelista"/>
        <w:numPr>
          <w:ilvl w:val="0"/>
          <w:numId w:val="12"/>
        </w:numPr>
        <w:rPr>
          <w:lang w:val="eu-ES"/>
        </w:rPr>
      </w:pPr>
      <w:proofErr w:type="spellStart"/>
      <w:r w:rsidRPr="00357EF6">
        <w:rPr>
          <w:lang w:val="eu-ES"/>
        </w:rPr>
        <w:t>Ocupación</w:t>
      </w:r>
      <w:proofErr w:type="spellEnd"/>
      <w:r w:rsidRPr="00357EF6">
        <w:rPr>
          <w:lang w:val="eu-ES"/>
        </w:rPr>
        <w:t xml:space="preserve"> </w:t>
      </w:r>
      <w:proofErr w:type="spellStart"/>
      <w:r w:rsidRPr="00357EF6">
        <w:rPr>
          <w:lang w:val="eu-ES"/>
        </w:rPr>
        <w:t>máxima</w:t>
      </w:r>
      <w:proofErr w:type="spellEnd"/>
      <w:r w:rsidRPr="00357EF6">
        <w:rPr>
          <w:lang w:val="eu-ES"/>
        </w:rPr>
        <w:t xml:space="preserve"> de 1U </w:t>
      </w:r>
      <w:proofErr w:type="spellStart"/>
      <w:r w:rsidRPr="00357EF6">
        <w:rPr>
          <w:lang w:val="eu-ES"/>
        </w:rPr>
        <w:t>enracable</w:t>
      </w:r>
      <w:proofErr w:type="spellEnd"/>
      <w:r w:rsidRPr="00357EF6">
        <w:rPr>
          <w:lang w:val="eu-ES"/>
        </w:rPr>
        <w:t xml:space="preserve"> en </w:t>
      </w:r>
      <w:proofErr w:type="spellStart"/>
      <w:r w:rsidRPr="00357EF6">
        <w:rPr>
          <w:lang w:val="eu-ES"/>
        </w:rPr>
        <w:t>rack</w:t>
      </w:r>
      <w:proofErr w:type="spellEnd"/>
      <w:r w:rsidRPr="00357EF6">
        <w:rPr>
          <w:lang w:val="eu-ES"/>
        </w:rPr>
        <w:t xml:space="preserve"> </w:t>
      </w:r>
      <w:proofErr w:type="spellStart"/>
      <w:r w:rsidRPr="00357EF6">
        <w:rPr>
          <w:lang w:val="eu-ES"/>
        </w:rPr>
        <w:t>standard</w:t>
      </w:r>
      <w:proofErr w:type="spellEnd"/>
      <w:r w:rsidRPr="00357EF6">
        <w:rPr>
          <w:lang w:val="eu-ES"/>
        </w:rPr>
        <w:t xml:space="preserve"> de 19”</w:t>
      </w:r>
    </w:p>
    <w:p w14:paraId="1D4770A6" w14:textId="094B03FB" w:rsidR="00357EF6" w:rsidRPr="00357EF6" w:rsidRDefault="00357EF6">
      <w:pPr>
        <w:pStyle w:val="Prrafodelista"/>
        <w:numPr>
          <w:ilvl w:val="0"/>
          <w:numId w:val="12"/>
        </w:numPr>
        <w:rPr>
          <w:lang w:val="eu-ES"/>
        </w:rPr>
      </w:pPr>
      <w:r w:rsidRPr="00357EF6">
        <w:rPr>
          <w:lang w:val="eu-ES"/>
        </w:rPr>
        <w:t>Memoria RAM: 128 GB</w:t>
      </w:r>
    </w:p>
    <w:p w14:paraId="58B94CFF" w14:textId="22F8FDEB" w:rsidR="00357EF6" w:rsidRPr="00357EF6" w:rsidRDefault="00357EF6">
      <w:pPr>
        <w:pStyle w:val="Prrafodelista"/>
        <w:numPr>
          <w:ilvl w:val="0"/>
          <w:numId w:val="12"/>
        </w:numPr>
        <w:rPr>
          <w:lang w:val="eu-ES"/>
        </w:rPr>
      </w:pPr>
      <w:proofErr w:type="spellStart"/>
      <w:r w:rsidRPr="00357EF6">
        <w:rPr>
          <w:lang w:val="eu-ES"/>
        </w:rPr>
        <w:t>Disco</w:t>
      </w:r>
      <w:proofErr w:type="spellEnd"/>
      <w:r w:rsidRPr="00357EF6">
        <w:rPr>
          <w:lang w:val="eu-ES"/>
        </w:rPr>
        <w:t xml:space="preserve"> Duro SSD: 480 GB</w:t>
      </w:r>
    </w:p>
    <w:p w14:paraId="57CBB16B" w14:textId="5CD2C35A" w:rsidR="00357EF6" w:rsidRPr="00357EF6" w:rsidRDefault="00357EF6">
      <w:pPr>
        <w:pStyle w:val="Prrafodelista"/>
        <w:numPr>
          <w:ilvl w:val="0"/>
          <w:numId w:val="12"/>
        </w:numPr>
        <w:rPr>
          <w:lang w:val="eu-ES"/>
        </w:rPr>
      </w:pPr>
      <w:r w:rsidRPr="00357EF6">
        <w:rPr>
          <w:lang w:val="eu-ES"/>
        </w:rPr>
        <w:t xml:space="preserve">Al </w:t>
      </w:r>
      <w:proofErr w:type="spellStart"/>
      <w:r w:rsidRPr="00357EF6">
        <w:rPr>
          <w:lang w:val="eu-ES"/>
        </w:rPr>
        <w:t>menos</w:t>
      </w:r>
      <w:proofErr w:type="spellEnd"/>
      <w:r w:rsidRPr="00357EF6">
        <w:rPr>
          <w:lang w:val="eu-ES"/>
        </w:rPr>
        <w:t xml:space="preserve"> 2 </w:t>
      </w:r>
      <w:proofErr w:type="spellStart"/>
      <w:r w:rsidRPr="00357EF6">
        <w:rPr>
          <w:lang w:val="eu-ES"/>
        </w:rPr>
        <w:t>fuentes</w:t>
      </w:r>
      <w:proofErr w:type="spellEnd"/>
      <w:r w:rsidRPr="00357EF6">
        <w:rPr>
          <w:lang w:val="eu-ES"/>
        </w:rPr>
        <w:t xml:space="preserve"> de </w:t>
      </w:r>
      <w:proofErr w:type="spellStart"/>
      <w:r w:rsidRPr="00357EF6">
        <w:rPr>
          <w:lang w:val="eu-ES"/>
        </w:rPr>
        <w:t>alimentación</w:t>
      </w:r>
      <w:proofErr w:type="spellEnd"/>
      <w:r w:rsidRPr="00357EF6">
        <w:rPr>
          <w:lang w:val="eu-ES"/>
        </w:rPr>
        <w:t xml:space="preserve"> AC </w:t>
      </w:r>
      <w:proofErr w:type="spellStart"/>
      <w:r w:rsidRPr="00357EF6">
        <w:rPr>
          <w:lang w:val="eu-ES"/>
        </w:rPr>
        <w:t>redundantes</w:t>
      </w:r>
      <w:proofErr w:type="spellEnd"/>
      <w:r w:rsidRPr="00357EF6">
        <w:rPr>
          <w:lang w:val="eu-ES"/>
        </w:rPr>
        <w:t xml:space="preserve"> </w:t>
      </w:r>
      <w:proofErr w:type="spellStart"/>
      <w:r w:rsidRPr="00357EF6">
        <w:rPr>
          <w:lang w:val="eu-ES"/>
        </w:rPr>
        <w:t>con</w:t>
      </w:r>
      <w:proofErr w:type="spellEnd"/>
      <w:r w:rsidRPr="00357EF6">
        <w:rPr>
          <w:lang w:val="eu-ES"/>
        </w:rPr>
        <w:t xml:space="preserve"> </w:t>
      </w:r>
      <w:proofErr w:type="spellStart"/>
      <w:r w:rsidRPr="00357EF6">
        <w:rPr>
          <w:lang w:val="eu-ES"/>
        </w:rPr>
        <w:t>certificación</w:t>
      </w:r>
      <w:proofErr w:type="spellEnd"/>
      <w:r w:rsidRPr="00357EF6">
        <w:rPr>
          <w:lang w:val="eu-ES"/>
        </w:rPr>
        <w:t xml:space="preserve"> 80+, </w:t>
      </w:r>
      <w:proofErr w:type="spellStart"/>
      <w:r w:rsidRPr="00357EF6">
        <w:rPr>
          <w:lang w:val="eu-ES"/>
        </w:rPr>
        <w:t>intercambiables</w:t>
      </w:r>
      <w:proofErr w:type="spellEnd"/>
      <w:r w:rsidRPr="00357EF6">
        <w:rPr>
          <w:lang w:val="eu-ES"/>
        </w:rPr>
        <w:t xml:space="preserve"> en </w:t>
      </w:r>
      <w:proofErr w:type="spellStart"/>
      <w:r w:rsidRPr="00357EF6">
        <w:rPr>
          <w:lang w:val="eu-ES"/>
        </w:rPr>
        <w:t>caliente</w:t>
      </w:r>
      <w:proofErr w:type="spellEnd"/>
      <w:r w:rsidRPr="00357EF6">
        <w:rPr>
          <w:lang w:val="eu-ES"/>
        </w:rPr>
        <w:t xml:space="preserve"> sin </w:t>
      </w:r>
      <w:proofErr w:type="spellStart"/>
      <w:r w:rsidRPr="00357EF6">
        <w:rPr>
          <w:lang w:val="eu-ES"/>
        </w:rPr>
        <w:t>pérdida</w:t>
      </w:r>
      <w:proofErr w:type="spellEnd"/>
      <w:r w:rsidRPr="00357EF6">
        <w:rPr>
          <w:lang w:val="eu-ES"/>
        </w:rPr>
        <w:t xml:space="preserve"> de </w:t>
      </w:r>
      <w:proofErr w:type="spellStart"/>
      <w:r w:rsidRPr="00357EF6">
        <w:rPr>
          <w:lang w:val="eu-ES"/>
        </w:rPr>
        <w:t>servicio</w:t>
      </w:r>
      <w:proofErr w:type="spellEnd"/>
    </w:p>
    <w:p w14:paraId="60070A61" w14:textId="77777777" w:rsidR="00357EF6" w:rsidRPr="00357EF6" w:rsidRDefault="00357EF6" w:rsidP="00357EF6">
      <w:pPr>
        <w:pStyle w:val="Ttulo4"/>
        <w:rPr>
          <w:lang w:val="eu-ES"/>
        </w:rPr>
      </w:pPr>
      <w:proofErr w:type="spellStart"/>
      <w:r w:rsidRPr="00357EF6">
        <w:rPr>
          <w:lang w:val="eu-ES"/>
        </w:rPr>
        <w:t>Características</w:t>
      </w:r>
      <w:proofErr w:type="spellEnd"/>
      <w:r w:rsidRPr="00357EF6">
        <w:rPr>
          <w:lang w:val="eu-ES"/>
        </w:rPr>
        <w:t xml:space="preserve"> </w:t>
      </w:r>
      <w:proofErr w:type="spellStart"/>
      <w:r w:rsidRPr="00357EF6">
        <w:rPr>
          <w:lang w:val="eu-ES"/>
        </w:rPr>
        <w:t>mínimas</w:t>
      </w:r>
      <w:proofErr w:type="spellEnd"/>
      <w:r w:rsidRPr="00357EF6">
        <w:rPr>
          <w:lang w:val="eu-ES"/>
        </w:rPr>
        <w:t xml:space="preserve"> de </w:t>
      </w:r>
      <w:proofErr w:type="spellStart"/>
      <w:r w:rsidRPr="00357EF6">
        <w:rPr>
          <w:lang w:val="eu-ES"/>
        </w:rPr>
        <w:t>rendimiento</w:t>
      </w:r>
      <w:proofErr w:type="spellEnd"/>
      <w:r w:rsidRPr="00357EF6">
        <w:rPr>
          <w:lang w:val="eu-ES"/>
        </w:rPr>
        <w:t>:</w:t>
      </w:r>
    </w:p>
    <w:p w14:paraId="09260DB3" w14:textId="6CAB1877" w:rsidR="00357EF6" w:rsidRPr="00357EF6" w:rsidRDefault="00357EF6">
      <w:pPr>
        <w:pStyle w:val="Prrafodelista"/>
        <w:numPr>
          <w:ilvl w:val="0"/>
          <w:numId w:val="12"/>
        </w:numPr>
        <w:rPr>
          <w:lang w:val="eu-ES"/>
        </w:rPr>
      </w:pPr>
      <w:proofErr w:type="spellStart"/>
      <w:r w:rsidRPr="00357EF6">
        <w:rPr>
          <w:lang w:val="eu-ES"/>
        </w:rPr>
        <w:t>Throughput</w:t>
      </w:r>
      <w:proofErr w:type="spellEnd"/>
      <w:r w:rsidRPr="00357EF6">
        <w:rPr>
          <w:lang w:val="eu-ES"/>
        </w:rPr>
        <w:t xml:space="preserve"> nominal: 95 </w:t>
      </w:r>
      <w:proofErr w:type="spellStart"/>
      <w:r w:rsidRPr="00357EF6">
        <w:rPr>
          <w:lang w:val="eu-ES"/>
        </w:rPr>
        <w:t>Gbps</w:t>
      </w:r>
      <w:proofErr w:type="spellEnd"/>
      <w:r w:rsidRPr="00357EF6">
        <w:rPr>
          <w:lang w:val="eu-ES"/>
        </w:rPr>
        <w:t xml:space="preserve"> para </w:t>
      </w:r>
      <w:proofErr w:type="spellStart"/>
      <w:r w:rsidRPr="00357EF6">
        <w:rPr>
          <w:lang w:val="eu-ES"/>
        </w:rPr>
        <w:t>balanceo</w:t>
      </w:r>
      <w:proofErr w:type="spellEnd"/>
      <w:r w:rsidRPr="00357EF6">
        <w:rPr>
          <w:lang w:val="eu-ES"/>
        </w:rPr>
        <w:t xml:space="preserve"> en </w:t>
      </w:r>
      <w:proofErr w:type="spellStart"/>
      <w:r w:rsidRPr="00357EF6">
        <w:rPr>
          <w:lang w:val="eu-ES"/>
        </w:rPr>
        <w:t>condiciones</w:t>
      </w:r>
      <w:proofErr w:type="spellEnd"/>
      <w:r w:rsidRPr="00357EF6">
        <w:rPr>
          <w:lang w:val="eu-ES"/>
        </w:rPr>
        <w:t xml:space="preserve"> de </w:t>
      </w:r>
      <w:proofErr w:type="spellStart"/>
      <w:r w:rsidRPr="00357EF6">
        <w:rPr>
          <w:lang w:val="eu-ES"/>
        </w:rPr>
        <w:t>carga</w:t>
      </w:r>
      <w:proofErr w:type="spellEnd"/>
      <w:r w:rsidRPr="00357EF6">
        <w:rPr>
          <w:lang w:val="eu-ES"/>
        </w:rPr>
        <w:t xml:space="preserve"> </w:t>
      </w:r>
      <w:proofErr w:type="spellStart"/>
      <w:r w:rsidRPr="00357EF6">
        <w:rPr>
          <w:lang w:val="eu-ES"/>
        </w:rPr>
        <w:t>máxima</w:t>
      </w:r>
      <w:proofErr w:type="spellEnd"/>
    </w:p>
    <w:p w14:paraId="13E83311" w14:textId="5E8AC233" w:rsidR="00357EF6" w:rsidRPr="00357EF6" w:rsidRDefault="00357EF6">
      <w:pPr>
        <w:pStyle w:val="Prrafodelista"/>
        <w:numPr>
          <w:ilvl w:val="0"/>
          <w:numId w:val="12"/>
        </w:numPr>
        <w:rPr>
          <w:lang w:val="eu-ES"/>
        </w:rPr>
      </w:pPr>
      <w:proofErr w:type="spellStart"/>
      <w:r w:rsidRPr="00357EF6">
        <w:rPr>
          <w:lang w:val="eu-ES"/>
        </w:rPr>
        <w:t>Throughput</w:t>
      </w:r>
      <w:proofErr w:type="spellEnd"/>
      <w:r w:rsidRPr="00357EF6">
        <w:rPr>
          <w:lang w:val="eu-ES"/>
        </w:rPr>
        <w:t xml:space="preserve"> L7: 60 </w:t>
      </w:r>
      <w:proofErr w:type="spellStart"/>
      <w:r w:rsidRPr="00357EF6">
        <w:rPr>
          <w:lang w:val="eu-ES"/>
        </w:rPr>
        <w:t>Gbps</w:t>
      </w:r>
      <w:proofErr w:type="spellEnd"/>
    </w:p>
    <w:p w14:paraId="4DFBDF01" w14:textId="2C0A83B0" w:rsidR="00357EF6" w:rsidRPr="00357EF6" w:rsidRDefault="00357EF6">
      <w:pPr>
        <w:pStyle w:val="Prrafodelista"/>
        <w:numPr>
          <w:ilvl w:val="0"/>
          <w:numId w:val="12"/>
        </w:numPr>
        <w:rPr>
          <w:lang w:val="eu-ES"/>
        </w:rPr>
      </w:pPr>
      <w:proofErr w:type="spellStart"/>
      <w:r w:rsidRPr="00357EF6">
        <w:rPr>
          <w:lang w:val="eu-ES"/>
        </w:rPr>
        <w:t>Conexiones</w:t>
      </w:r>
      <w:proofErr w:type="spellEnd"/>
      <w:r w:rsidRPr="00357EF6">
        <w:rPr>
          <w:lang w:val="eu-ES"/>
        </w:rPr>
        <w:t xml:space="preserve"> </w:t>
      </w:r>
      <w:proofErr w:type="spellStart"/>
      <w:r w:rsidRPr="00357EF6">
        <w:rPr>
          <w:lang w:val="eu-ES"/>
        </w:rPr>
        <w:t>concurrentes</w:t>
      </w:r>
      <w:proofErr w:type="spellEnd"/>
      <w:r w:rsidRPr="00357EF6">
        <w:rPr>
          <w:lang w:val="eu-ES"/>
        </w:rPr>
        <w:t xml:space="preserve"> L4: 75Millones</w:t>
      </w:r>
    </w:p>
    <w:p w14:paraId="52A6FC4F" w14:textId="5BA5C7A1" w:rsidR="00357EF6" w:rsidRPr="00357EF6" w:rsidRDefault="00357EF6">
      <w:pPr>
        <w:pStyle w:val="Prrafodelista"/>
        <w:numPr>
          <w:ilvl w:val="0"/>
          <w:numId w:val="12"/>
        </w:numPr>
        <w:rPr>
          <w:lang w:val="eu-ES"/>
        </w:rPr>
      </w:pPr>
      <w:proofErr w:type="spellStart"/>
      <w:r w:rsidRPr="00357EF6">
        <w:rPr>
          <w:lang w:val="eu-ES"/>
        </w:rPr>
        <w:lastRenderedPageBreak/>
        <w:t>Conexiones</w:t>
      </w:r>
      <w:proofErr w:type="spellEnd"/>
      <w:r w:rsidRPr="00357EF6">
        <w:rPr>
          <w:lang w:val="eu-ES"/>
        </w:rPr>
        <w:t xml:space="preserve"> </w:t>
      </w:r>
      <w:proofErr w:type="spellStart"/>
      <w:r w:rsidRPr="00357EF6">
        <w:rPr>
          <w:lang w:val="eu-ES"/>
        </w:rPr>
        <w:t>por</w:t>
      </w:r>
      <w:proofErr w:type="spellEnd"/>
      <w:r w:rsidRPr="00357EF6">
        <w:rPr>
          <w:lang w:val="eu-ES"/>
        </w:rPr>
        <w:t xml:space="preserve"> segundo L4: 1M</w:t>
      </w:r>
    </w:p>
    <w:p w14:paraId="6B2A3F75" w14:textId="5AD88301" w:rsidR="00357EF6" w:rsidRPr="00357EF6" w:rsidRDefault="00357EF6">
      <w:pPr>
        <w:pStyle w:val="Prrafodelista"/>
        <w:numPr>
          <w:ilvl w:val="0"/>
          <w:numId w:val="12"/>
        </w:numPr>
        <w:rPr>
          <w:lang w:val="eu-ES"/>
        </w:rPr>
      </w:pPr>
      <w:proofErr w:type="spellStart"/>
      <w:r w:rsidRPr="00357EF6">
        <w:rPr>
          <w:lang w:val="eu-ES"/>
        </w:rPr>
        <w:t>Compresión</w:t>
      </w:r>
      <w:proofErr w:type="spellEnd"/>
      <w:r w:rsidRPr="00357EF6">
        <w:rPr>
          <w:lang w:val="eu-ES"/>
        </w:rPr>
        <w:t xml:space="preserve"> </w:t>
      </w:r>
      <w:proofErr w:type="spellStart"/>
      <w:r w:rsidRPr="00357EF6">
        <w:rPr>
          <w:lang w:val="eu-ES"/>
        </w:rPr>
        <w:t>por</w:t>
      </w:r>
      <w:proofErr w:type="spellEnd"/>
      <w:r w:rsidRPr="00357EF6">
        <w:rPr>
          <w:lang w:val="eu-ES"/>
        </w:rPr>
        <w:t xml:space="preserve"> hardware: 35 </w:t>
      </w:r>
      <w:proofErr w:type="spellStart"/>
      <w:r>
        <w:rPr>
          <w:lang w:val="eu-ES"/>
        </w:rPr>
        <w:t>G</w:t>
      </w:r>
      <w:r w:rsidRPr="00357EF6">
        <w:rPr>
          <w:lang w:val="eu-ES"/>
        </w:rPr>
        <w:t>bps</w:t>
      </w:r>
      <w:proofErr w:type="spellEnd"/>
    </w:p>
    <w:p w14:paraId="1C371D02" w14:textId="77777777" w:rsidR="00357EF6" w:rsidRPr="00357EF6" w:rsidRDefault="00357EF6" w:rsidP="00357EF6">
      <w:pPr>
        <w:pStyle w:val="Ttulo4"/>
        <w:rPr>
          <w:lang w:val="eu-ES"/>
        </w:rPr>
      </w:pPr>
      <w:proofErr w:type="spellStart"/>
      <w:r w:rsidRPr="00357EF6">
        <w:rPr>
          <w:lang w:val="eu-ES"/>
        </w:rPr>
        <w:t>Requisitos</w:t>
      </w:r>
      <w:proofErr w:type="spellEnd"/>
      <w:r w:rsidRPr="00357EF6">
        <w:rPr>
          <w:lang w:val="eu-ES"/>
        </w:rPr>
        <w:t xml:space="preserve"> </w:t>
      </w:r>
      <w:proofErr w:type="spellStart"/>
      <w:r w:rsidRPr="00357EF6">
        <w:rPr>
          <w:lang w:val="eu-ES"/>
        </w:rPr>
        <w:t>mínimos</w:t>
      </w:r>
      <w:proofErr w:type="spellEnd"/>
      <w:r w:rsidRPr="00357EF6">
        <w:rPr>
          <w:lang w:val="eu-ES"/>
        </w:rPr>
        <w:t xml:space="preserve"> de </w:t>
      </w:r>
      <w:proofErr w:type="spellStart"/>
      <w:r w:rsidRPr="00357EF6">
        <w:rPr>
          <w:lang w:val="eu-ES"/>
        </w:rPr>
        <w:t>conectividad</w:t>
      </w:r>
      <w:proofErr w:type="spellEnd"/>
      <w:r w:rsidRPr="00357EF6">
        <w:rPr>
          <w:lang w:val="eu-ES"/>
        </w:rPr>
        <w:t>:</w:t>
      </w:r>
    </w:p>
    <w:p w14:paraId="0960945F" w14:textId="0DE327F3" w:rsidR="00357EF6" w:rsidRPr="00357EF6" w:rsidRDefault="00357EF6">
      <w:pPr>
        <w:pStyle w:val="Prrafodelista"/>
        <w:numPr>
          <w:ilvl w:val="0"/>
          <w:numId w:val="12"/>
        </w:numPr>
        <w:rPr>
          <w:lang w:val="eu-ES"/>
        </w:rPr>
      </w:pPr>
      <w:r w:rsidRPr="00357EF6">
        <w:rPr>
          <w:lang w:val="eu-ES"/>
        </w:rPr>
        <w:t xml:space="preserve">4 </w:t>
      </w:r>
      <w:proofErr w:type="spellStart"/>
      <w:r w:rsidRPr="00357EF6">
        <w:rPr>
          <w:lang w:val="eu-ES"/>
        </w:rPr>
        <w:t>puertos</w:t>
      </w:r>
      <w:proofErr w:type="spellEnd"/>
      <w:r w:rsidRPr="00357EF6">
        <w:rPr>
          <w:lang w:val="eu-ES"/>
        </w:rPr>
        <w:t xml:space="preserve"> de </w:t>
      </w:r>
      <w:proofErr w:type="spellStart"/>
      <w:r w:rsidRPr="00357EF6">
        <w:rPr>
          <w:lang w:val="eu-ES"/>
        </w:rPr>
        <w:t>fibra</w:t>
      </w:r>
      <w:proofErr w:type="spellEnd"/>
      <w:r w:rsidRPr="00357EF6">
        <w:rPr>
          <w:lang w:val="eu-ES"/>
        </w:rPr>
        <w:t xml:space="preserve"> </w:t>
      </w:r>
      <w:proofErr w:type="spellStart"/>
      <w:r w:rsidRPr="00357EF6">
        <w:rPr>
          <w:lang w:val="eu-ES"/>
        </w:rPr>
        <w:t>compatibles</w:t>
      </w:r>
      <w:proofErr w:type="spellEnd"/>
      <w:r w:rsidRPr="00357EF6">
        <w:rPr>
          <w:lang w:val="eu-ES"/>
        </w:rPr>
        <w:t xml:space="preserve">, </w:t>
      </w:r>
      <w:proofErr w:type="spellStart"/>
      <w:r w:rsidRPr="00357EF6">
        <w:rPr>
          <w:lang w:val="eu-ES"/>
        </w:rPr>
        <w:t>todos</w:t>
      </w:r>
      <w:proofErr w:type="spellEnd"/>
      <w:r w:rsidRPr="00357EF6">
        <w:rPr>
          <w:lang w:val="eu-ES"/>
        </w:rPr>
        <w:t xml:space="preserve"> </w:t>
      </w:r>
      <w:proofErr w:type="spellStart"/>
      <w:r w:rsidRPr="00357EF6">
        <w:rPr>
          <w:lang w:val="eu-ES"/>
        </w:rPr>
        <w:t>ellos</w:t>
      </w:r>
      <w:proofErr w:type="spellEnd"/>
      <w:r w:rsidRPr="00357EF6">
        <w:rPr>
          <w:lang w:val="eu-ES"/>
        </w:rPr>
        <w:t xml:space="preserve">, </w:t>
      </w:r>
      <w:proofErr w:type="spellStart"/>
      <w:r w:rsidRPr="00357EF6">
        <w:rPr>
          <w:lang w:val="eu-ES"/>
        </w:rPr>
        <w:t>con</w:t>
      </w:r>
      <w:proofErr w:type="spellEnd"/>
      <w:r w:rsidRPr="00357EF6">
        <w:rPr>
          <w:lang w:val="eu-ES"/>
        </w:rPr>
        <w:t xml:space="preserve"> </w:t>
      </w:r>
      <w:proofErr w:type="spellStart"/>
      <w:r w:rsidRPr="00357EF6">
        <w:rPr>
          <w:lang w:val="eu-ES"/>
        </w:rPr>
        <w:t>las</w:t>
      </w:r>
      <w:proofErr w:type="spellEnd"/>
      <w:r w:rsidRPr="00357EF6">
        <w:rPr>
          <w:lang w:val="eu-ES"/>
        </w:rPr>
        <w:t xml:space="preserve"> </w:t>
      </w:r>
      <w:proofErr w:type="spellStart"/>
      <w:r w:rsidRPr="00357EF6">
        <w:rPr>
          <w:lang w:val="eu-ES"/>
        </w:rPr>
        <w:t>velocidades</w:t>
      </w:r>
      <w:proofErr w:type="spellEnd"/>
      <w:r w:rsidRPr="00357EF6">
        <w:rPr>
          <w:lang w:val="eu-ES"/>
        </w:rPr>
        <w:t xml:space="preserve"> de 25, 10 </w:t>
      </w:r>
      <w:proofErr w:type="spellStart"/>
      <w:r w:rsidRPr="00357EF6">
        <w:rPr>
          <w:lang w:val="eu-ES"/>
        </w:rPr>
        <w:t>Gbps</w:t>
      </w:r>
      <w:proofErr w:type="spellEnd"/>
      <w:r w:rsidRPr="00357EF6">
        <w:rPr>
          <w:lang w:val="eu-ES"/>
        </w:rPr>
        <w:t xml:space="preserve"> y 1 </w:t>
      </w:r>
      <w:proofErr w:type="spellStart"/>
      <w:r w:rsidRPr="00357EF6">
        <w:rPr>
          <w:lang w:val="eu-ES"/>
        </w:rPr>
        <w:t>Gbps</w:t>
      </w:r>
      <w:proofErr w:type="spellEnd"/>
    </w:p>
    <w:p w14:paraId="5928AE4B" w14:textId="449D281E" w:rsidR="00357EF6" w:rsidRPr="00357EF6" w:rsidRDefault="00357EF6">
      <w:pPr>
        <w:pStyle w:val="Prrafodelista"/>
        <w:numPr>
          <w:ilvl w:val="0"/>
          <w:numId w:val="12"/>
        </w:numPr>
        <w:rPr>
          <w:lang w:val="eu-ES"/>
        </w:rPr>
      </w:pPr>
      <w:r w:rsidRPr="00357EF6">
        <w:rPr>
          <w:lang w:val="eu-ES"/>
        </w:rPr>
        <w:t xml:space="preserve">4 </w:t>
      </w:r>
      <w:proofErr w:type="spellStart"/>
      <w:r w:rsidRPr="00357EF6">
        <w:rPr>
          <w:lang w:val="eu-ES"/>
        </w:rPr>
        <w:t>puertos</w:t>
      </w:r>
      <w:proofErr w:type="spellEnd"/>
      <w:r w:rsidRPr="00357EF6">
        <w:rPr>
          <w:lang w:val="eu-ES"/>
        </w:rPr>
        <w:t xml:space="preserve"> de </w:t>
      </w:r>
      <w:proofErr w:type="spellStart"/>
      <w:r w:rsidRPr="00357EF6">
        <w:rPr>
          <w:lang w:val="eu-ES"/>
        </w:rPr>
        <w:t>cobre</w:t>
      </w:r>
      <w:proofErr w:type="spellEnd"/>
      <w:r w:rsidRPr="00357EF6">
        <w:rPr>
          <w:lang w:val="eu-ES"/>
        </w:rPr>
        <w:t xml:space="preserve"> </w:t>
      </w:r>
      <w:proofErr w:type="spellStart"/>
      <w:r w:rsidRPr="00357EF6">
        <w:rPr>
          <w:lang w:val="eu-ES"/>
        </w:rPr>
        <w:t>compatibles</w:t>
      </w:r>
      <w:proofErr w:type="spellEnd"/>
      <w:r w:rsidRPr="00357EF6">
        <w:rPr>
          <w:lang w:val="eu-ES"/>
        </w:rPr>
        <w:t xml:space="preserve">, </w:t>
      </w:r>
      <w:proofErr w:type="spellStart"/>
      <w:r w:rsidRPr="00357EF6">
        <w:rPr>
          <w:lang w:val="eu-ES"/>
        </w:rPr>
        <w:t>todos</w:t>
      </w:r>
      <w:proofErr w:type="spellEnd"/>
      <w:r w:rsidRPr="00357EF6">
        <w:rPr>
          <w:lang w:val="eu-ES"/>
        </w:rPr>
        <w:t xml:space="preserve"> </w:t>
      </w:r>
      <w:proofErr w:type="spellStart"/>
      <w:r w:rsidRPr="00357EF6">
        <w:rPr>
          <w:lang w:val="eu-ES"/>
        </w:rPr>
        <w:t>ellos</w:t>
      </w:r>
      <w:proofErr w:type="spellEnd"/>
      <w:r w:rsidRPr="00357EF6">
        <w:rPr>
          <w:lang w:val="eu-ES"/>
        </w:rPr>
        <w:t xml:space="preserve">, </w:t>
      </w:r>
      <w:proofErr w:type="spellStart"/>
      <w:r w:rsidRPr="00357EF6">
        <w:rPr>
          <w:lang w:val="eu-ES"/>
        </w:rPr>
        <w:t>con</w:t>
      </w:r>
      <w:proofErr w:type="spellEnd"/>
      <w:r w:rsidRPr="00357EF6">
        <w:rPr>
          <w:lang w:val="eu-ES"/>
        </w:rPr>
        <w:t xml:space="preserve"> </w:t>
      </w:r>
      <w:proofErr w:type="spellStart"/>
      <w:r w:rsidRPr="00357EF6">
        <w:rPr>
          <w:lang w:val="eu-ES"/>
        </w:rPr>
        <w:t>las</w:t>
      </w:r>
      <w:proofErr w:type="spellEnd"/>
      <w:r w:rsidRPr="00357EF6">
        <w:rPr>
          <w:lang w:val="eu-ES"/>
        </w:rPr>
        <w:t xml:space="preserve"> </w:t>
      </w:r>
      <w:proofErr w:type="spellStart"/>
      <w:r w:rsidRPr="00357EF6">
        <w:rPr>
          <w:lang w:val="eu-ES"/>
        </w:rPr>
        <w:t>velocidades</w:t>
      </w:r>
      <w:proofErr w:type="spellEnd"/>
      <w:r w:rsidRPr="00357EF6">
        <w:rPr>
          <w:lang w:val="eu-ES"/>
        </w:rPr>
        <w:t xml:space="preserve"> de 10Gbps y 1Gbps</w:t>
      </w:r>
    </w:p>
    <w:p w14:paraId="08B34C6A" w14:textId="077D17C0" w:rsidR="00357EF6" w:rsidRPr="00357EF6" w:rsidRDefault="00357EF6">
      <w:pPr>
        <w:pStyle w:val="Prrafodelista"/>
        <w:numPr>
          <w:ilvl w:val="0"/>
          <w:numId w:val="12"/>
        </w:numPr>
        <w:rPr>
          <w:lang w:val="eu-ES"/>
        </w:rPr>
      </w:pPr>
      <w:r w:rsidRPr="00357EF6">
        <w:rPr>
          <w:lang w:val="eu-ES"/>
        </w:rPr>
        <w:t xml:space="preserve">1 </w:t>
      </w:r>
      <w:proofErr w:type="spellStart"/>
      <w:r w:rsidRPr="00357EF6">
        <w:rPr>
          <w:lang w:val="eu-ES"/>
        </w:rPr>
        <w:t>puerto</w:t>
      </w:r>
      <w:proofErr w:type="spellEnd"/>
      <w:r w:rsidRPr="00357EF6">
        <w:rPr>
          <w:lang w:val="eu-ES"/>
        </w:rPr>
        <w:t xml:space="preserve"> de </w:t>
      </w:r>
      <w:proofErr w:type="spellStart"/>
      <w:r w:rsidRPr="00357EF6">
        <w:rPr>
          <w:lang w:val="eu-ES"/>
        </w:rPr>
        <w:t>gestión</w:t>
      </w:r>
      <w:proofErr w:type="spellEnd"/>
      <w:r w:rsidRPr="00357EF6">
        <w:rPr>
          <w:lang w:val="eu-ES"/>
        </w:rPr>
        <w:t xml:space="preserve"> fuera de banda</w:t>
      </w:r>
    </w:p>
    <w:p w14:paraId="618737D4" w14:textId="169BD088" w:rsidR="00357EF6" w:rsidRPr="00357EF6" w:rsidRDefault="00357EF6">
      <w:pPr>
        <w:pStyle w:val="Prrafodelista"/>
        <w:numPr>
          <w:ilvl w:val="0"/>
          <w:numId w:val="12"/>
        </w:numPr>
        <w:rPr>
          <w:lang w:val="eu-ES"/>
        </w:rPr>
      </w:pPr>
      <w:r w:rsidRPr="00357EF6">
        <w:rPr>
          <w:lang w:val="eu-ES"/>
        </w:rPr>
        <w:t xml:space="preserve">1 </w:t>
      </w:r>
      <w:proofErr w:type="spellStart"/>
      <w:r w:rsidRPr="00357EF6">
        <w:rPr>
          <w:lang w:val="eu-ES"/>
        </w:rPr>
        <w:t>puerto</w:t>
      </w:r>
      <w:proofErr w:type="spellEnd"/>
      <w:r w:rsidRPr="00357EF6">
        <w:rPr>
          <w:lang w:val="eu-ES"/>
        </w:rPr>
        <w:t xml:space="preserve"> serie de </w:t>
      </w:r>
      <w:proofErr w:type="spellStart"/>
      <w:r w:rsidRPr="00357EF6">
        <w:rPr>
          <w:lang w:val="eu-ES"/>
        </w:rPr>
        <w:t>consola</w:t>
      </w:r>
      <w:proofErr w:type="spellEnd"/>
      <w:r w:rsidRPr="00357EF6">
        <w:rPr>
          <w:lang w:val="eu-ES"/>
        </w:rPr>
        <w:t xml:space="preserve"> RJ45</w:t>
      </w:r>
    </w:p>
    <w:p w14:paraId="1B759822" w14:textId="76AFE9A5" w:rsidR="00357EF6" w:rsidRPr="00357EF6" w:rsidRDefault="00357EF6">
      <w:pPr>
        <w:pStyle w:val="Prrafodelista"/>
        <w:numPr>
          <w:ilvl w:val="0"/>
          <w:numId w:val="12"/>
        </w:numPr>
        <w:rPr>
          <w:lang w:val="eu-ES"/>
        </w:rPr>
      </w:pPr>
      <w:r w:rsidRPr="00357EF6">
        <w:rPr>
          <w:lang w:val="eu-ES"/>
        </w:rPr>
        <w:t xml:space="preserve">La </w:t>
      </w:r>
      <w:proofErr w:type="spellStart"/>
      <w:r w:rsidRPr="00357EF6">
        <w:rPr>
          <w:lang w:val="eu-ES"/>
        </w:rPr>
        <w:t>oferta</w:t>
      </w:r>
      <w:proofErr w:type="spellEnd"/>
      <w:r w:rsidRPr="00357EF6">
        <w:rPr>
          <w:lang w:val="eu-ES"/>
        </w:rPr>
        <w:t xml:space="preserve"> </w:t>
      </w:r>
      <w:proofErr w:type="spellStart"/>
      <w:r w:rsidRPr="00357EF6">
        <w:rPr>
          <w:lang w:val="eu-ES"/>
        </w:rPr>
        <w:t>deberá</w:t>
      </w:r>
      <w:proofErr w:type="spellEnd"/>
      <w:r w:rsidRPr="00357EF6">
        <w:rPr>
          <w:lang w:val="eu-ES"/>
        </w:rPr>
        <w:t xml:space="preserve"> </w:t>
      </w:r>
      <w:proofErr w:type="spellStart"/>
      <w:r w:rsidRPr="00357EF6">
        <w:rPr>
          <w:lang w:val="eu-ES"/>
        </w:rPr>
        <w:t>incluir</w:t>
      </w:r>
      <w:proofErr w:type="spellEnd"/>
      <w:r w:rsidRPr="00357EF6">
        <w:rPr>
          <w:lang w:val="eu-ES"/>
        </w:rPr>
        <w:t xml:space="preserve"> los </w:t>
      </w:r>
      <w:proofErr w:type="spellStart"/>
      <w:r w:rsidRPr="00357EF6">
        <w:rPr>
          <w:lang w:val="eu-ES"/>
        </w:rPr>
        <w:t>transceptores</w:t>
      </w:r>
      <w:proofErr w:type="spellEnd"/>
      <w:r w:rsidRPr="00357EF6">
        <w:rPr>
          <w:lang w:val="eu-ES"/>
        </w:rPr>
        <w:t xml:space="preserve"> </w:t>
      </w:r>
      <w:proofErr w:type="spellStart"/>
      <w:r w:rsidRPr="00357EF6">
        <w:rPr>
          <w:lang w:val="eu-ES"/>
        </w:rPr>
        <w:t>necesarios</w:t>
      </w:r>
      <w:proofErr w:type="spellEnd"/>
      <w:r w:rsidR="00D57386">
        <w:rPr>
          <w:lang w:val="eu-ES"/>
        </w:rPr>
        <w:t>,</w:t>
      </w:r>
      <w:r w:rsidRPr="00357EF6">
        <w:rPr>
          <w:lang w:val="eu-ES"/>
        </w:rPr>
        <w:t xml:space="preserve"> </w:t>
      </w:r>
      <w:r w:rsidR="00D57386">
        <w:rPr>
          <w:lang w:val="eu-ES"/>
        </w:rPr>
        <w:t xml:space="preserve">para los </w:t>
      </w:r>
      <w:proofErr w:type="spellStart"/>
      <w:r w:rsidR="00D57386">
        <w:rPr>
          <w:lang w:val="eu-ES"/>
        </w:rPr>
        <w:t>puertos</w:t>
      </w:r>
      <w:proofErr w:type="spellEnd"/>
      <w:r w:rsidR="00D57386">
        <w:rPr>
          <w:lang w:val="eu-ES"/>
        </w:rPr>
        <w:t xml:space="preserve"> de </w:t>
      </w:r>
      <w:proofErr w:type="spellStart"/>
      <w:r w:rsidR="00D57386">
        <w:rPr>
          <w:lang w:val="eu-ES"/>
        </w:rPr>
        <w:t>servicio</w:t>
      </w:r>
      <w:proofErr w:type="spellEnd"/>
      <w:r w:rsidR="00D57386">
        <w:rPr>
          <w:lang w:val="eu-ES"/>
        </w:rPr>
        <w:t xml:space="preserve">, </w:t>
      </w:r>
      <w:r w:rsidRPr="00357EF6">
        <w:rPr>
          <w:lang w:val="eu-ES"/>
        </w:rPr>
        <w:t xml:space="preserve">para su </w:t>
      </w:r>
      <w:proofErr w:type="spellStart"/>
      <w:r w:rsidRPr="00357EF6">
        <w:rPr>
          <w:lang w:val="eu-ES"/>
        </w:rPr>
        <w:t>integración</w:t>
      </w:r>
      <w:proofErr w:type="spellEnd"/>
      <w:r w:rsidRPr="00357EF6">
        <w:rPr>
          <w:lang w:val="eu-ES"/>
        </w:rPr>
        <w:t xml:space="preserve"> en la </w:t>
      </w:r>
      <w:proofErr w:type="spellStart"/>
      <w:r w:rsidRPr="00357EF6">
        <w:rPr>
          <w:lang w:val="eu-ES"/>
        </w:rPr>
        <w:t>electrónica</w:t>
      </w:r>
      <w:proofErr w:type="spellEnd"/>
      <w:r w:rsidRPr="00357EF6">
        <w:rPr>
          <w:lang w:val="eu-ES"/>
        </w:rPr>
        <w:t xml:space="preserve"> de </w:t>
      </w:r>
      <w:proofErr w:type="spellStart"/>
      <w:r w:rsidRPr="00357EF6">
        <w:rPr>
          <w:lang w:val="eu-ES"/>
        </w:rPr>
        <w:t>red</w:t>
      </w:r>
      <w:proofErr w:type="spellEnd"/>
      <w:r w:rsidRPr="00357EF6">
        <w:rPr>
          <w:lang w:val="eu-ES"/>
        </w:rPr>
        <w:t xml:space="preserve"> </w:t>
      </w:r>
      <w:proofErr w:type="spellStart"/>
      <w:r w:rsidRPr="00357EF6">
        <w:rPr>
          <w:lang w:val="eu-ES"/>
        </w:rPr>
        <w:t>actual</w:t>
      </w:r>
      <w:proofErr w:type="spellEnd"/>
      <w:r w:rsidRPr="00357EF6">
        <w:rPr>
          <w:lang w:val="eu-ES"/>
        </w:rPr>
        <w:t xml:space="preserve">. </w:t>
      </w:r>
      <w:proofErr w:type="spellStart"/>
      <w:r w:rsidR="004806CB">
        <w:rPr>
          <w:lang w:val="eu-ES"/>
        </w:rPr>
        <w:t>Deberán</w:t>
      </w:r>
      <w:proofErr w:type="spellEnd"/>
      <w:r w:rsidR="004806CB">
        <w:rPr>
          <w:lang w:val="eu-ES"/>
        </w:rPr>
        <w:t xml:space="preserve"> </w:t>
      </w:r>
      <w:proofErr w:type="spellStart"/>
      <w:r w:rsidR="004806CB">
        <w:rPr>
          <w:lang w:val="eu-ES"/>
        </w:rPr>
        <w:t>incluirse</w:t>
      </w:r>
      <w:proofErr w:type="spellEnd"/>
      <w:r w:rsidR="004806CB">
        <w:rPr>
          <w:lang w:val="eu-ES"/>
        </w:rPr>
        <w:t xml:space="preserve"> </w:t>
      </w:r>
      <w:proofErr w:type="spellStart"/>
      <w:r w:rsidR="004806CB">
        <w:rPr>
          <w:lang w:val="eu-ES"/>
        </w:rPr>
        <w:t>cuatro</w:t>
      </w:r>
      <w:proofErr w:type="spellEnd"/>
      <w:r w:rsidR="004806CB">
        <w:rPr>
          <w:lang w:val="eu-ES"/>
        </w:rPr>
        <w:t xml:space="preserve"> (4) </w:t>
      </w:r>
      <w:proofErr w:type="spellStart"/>
      <w:r w:rsidR="004806CB">
        <w:rPr>
          <w:lang w:val="eu-ES"/>
        </w:rPr>
        <w:t>unidades</w:t>
      </w:r>
      <w:proofErr w:type="spellEnd"/>
      <w:r w:rsidR="004806CB">
        <w:rPr>
          <w:lang w:val="eu-ES"/>
        </w:rPr>
        <w:t xml:space="preserve"> de </w:t>
      </w:r>
      <w:proofErr w:type="spellStart"/>
      <w:r w:rsidR="004806CB">
        <w:rPr>
          <w:lang w:val="eu-ES"/>
        </w:rPr>
        <w:t>transceptores</w:t>
      </w:r>
      <w:proofErr w:type="spellEnd"/>
      <w:r w:rsidR="004806CB">
        <w:rPr>
          <w:lang w:val="eu-ES"/>
        </w:rPr>
        <w:t xml:space="preserve"> SPF-10G-SR </w:t>
      </w:r>
      <w:proofErr w:type="spellStart"/>
      <w:r w:rsidR="004806CB">
        <w:rPr>
          <w:lang w:val="eu-ES"/>
        </w:rPr>
        <w:t>compatibles</w:t>
      </w:r>
      <w:proofErr w:type="spellEnd"/>
      <w:r w:rsidR="004806CB">
        <w:rPr>
          <w:lang w:val="eu-ES"/>
        </w:rPr>
        <w:t xml:space="preserve"> y </w:t>
      </w:r>
      <w:proofErr w:type="spellStart"/>
      <w:r w:rsidR="004806CB">
        <w:rPr>
          <w:lang w:val="eu-ES"/>
        </w:rPr>
        <w:t>soportados</w:t>
      </w:r>
      <w:proofErr w:type="spellEnd"/>
      <w:r w:rsidR="004806CB">
        <w:rPr>
          <w:lang w:val="eu-ES"/>
        </w:rPr>
        <w:t xml:space="preserve"> </w:t>
      </w:r>
      <w:proofErr w:type="spellStart"/>
      <w:r w:rsidR="004806CB">
        <w:rPr>
          <w:lang w:val="eu-ES"/>
        </w:rPr>
        <w:t>por</w:t>
      </w:r>
      <w:proofErr w:type="spellEnd"/>
      <w:r w:rsidR="004806CB">
        <w:rPr>
          <w:lang w:val="eu-ES"/>
        </w:rPr>
        <w:t xml:space="preserve"> el </w:t>
      </w:r>
      <w:proofErr w:type="spellStart"/>
      <w:r w:rsidR="004806CB">
        <w:rPr>
          <w:lang w:val="eu-ES"/>
        </w:rPr>
        <w:t>fabricante</w:t>
      </w:r>
      <w:proofErr w:type="spellEnd"/>
      <w:r w:rsidR="004806CB">
        <w:rPr>
          <w:lang w:val="eu-ES"/>
        </w:rPr>
        <w:t>.</w:t>
      </w:r>
      <w:r w:rsidR="00D57386">
        <w:rPr>
          <w:lang w:val="eu-ES"/>
        </w:rPr>
        <w:t xml:space="preserve"> </w:t>
      </w:r>
      <w:proofErr w:type="spellStart"/>
      <w:r w:rsidR="005A6758">
        <w:rPr>
          <w:lang w:val="eu-ES"/>
        </w:rPr>
        <w:t>Alternativamente</w:t>
      </w:r>
      <w:proofErr w:type="spellEnd"/>
      <w:r w:rsidR="005A6758">
        <w:rPr>
          <w:lang w:val="eu-ES"/>
        </w:rPr>
        <w:t xml:space="preserve">, </w:t>
      </w:r>
      <w:proofErr w:type="spellStart"/>
      <w:r w:rsidR="005A6758">
        <w:rPr>
          <w:lang w:val="eu-ES"/>
        </w:rPr>
        <w:t>dependiendo</w:t>
      </w:r>
      <w:proofErr w:type="spellEnd"/>
      <w:r w:rsidR="005A6758">
        <w:rPr>
          <w:lang w:val="eu-ES"/>
        </w:rPr>
        <w:t xml:space="preserve"> de la </w:t>
      </w:r>
      <w:proofErr w:type="spellStart"/>
      <w:r w:rsidR="005A6758">
        <w:rPr>
          <w:lang w:val="eu-ES"/>
        </w:rPr>
        <w:t>velocidad</w:t>
      </w:r>
      <w:proofErr w:type="spellEnd"/>
      <w:r w:rsidR="005A6758">
        <w:rPr>
          <w:lang w:val="eu-ES"/>
        </w:rPr>
        <w:t xml:space="preserve"> de los </w:t>
      </w:r>
      <w:proofErr w:type="spellStart"/>
      <w:r w:rsidR="005A6758">
        <w:rPr>
          <w:lang w:val="eu-ES"/>
        </w:rPr>
        <w:t>puertos</w:t>
      </w:r>
      <w:proofErr w:type="spellEnd"/>
      <w:r w:rsidR="005A6758">
        <w:rPr>
          <w:lang w:val="eu-ES"/>
        </w:rPr>
        <w:t xml:space="preserve"> de </w:t>
      </w:r>
      <w:proofErr w:type="spellStart"/>
      <w:r w:rsidR="005A6758">
        <w:rPr>
          <w:lang w:val="eu-ES"/>
        </w:rPr>
        <w:t>servicio</w:t>
      </w:r>
      <w:proofErr w:type="spellEnd"/>
      <w:r w:rsidR="005A6758">
        <w:rPr>
          <w:lang w:val="eu-ES"/>
        </w:rPr>
        <w:t xml:space="preserve">, </w:t>
      </w:r>
      <w:proofErr w:type="spellStart"/>
      <w:r w:rsidR="005A6758">
        <w:rPr>
          <w:lang w:val="eu-ES"/>
        </w:rPr>
        <w:t>se</w:t>
      </w:r>
      <w:proofErr w:type="spellEnd"/>
      <w:r w:rsidR="005A6758">
        <w:rPr>
          <w:lang w:val="eu-ES"/>
        </w:rPr>
        <w:t xml:space="preserve"> </w:t>
      </w:r>
      <w:proofErr w:type="spellStart"/>
      <w:r w:rsidR="005A6758">
        <w:rPr>
          <w:lang w:val="eu-ES"/>
        </w:rPr>
        <w:t>deberán</w:t>
      </w:r>
      <w:proofErr w:type="spellEnd"/>
      <w:r w:rsidR="005A6758">
        <w:rPr>
          <w:lang w:val="eu-ES"/>
        </w:rPr>
        <w:t xml:space="preserve"> </w:t>
      </w:r>
      <w:proofErr w:type="spellStart"/>
      <w:r w:rsidR="005A6758">
        <w:rPr>
          <w:lang w:val="eu-ES"/>
        </w:rPr>
        <w:t>incluir</w:t>
      </w:r>
      <w:proofErr w:type="spellEnd"/>
      <w:r w:rsidR="005A6758">
        <w:rPr>
          <w:lang w:val="eu-ES"/>
        </w:rPr>
        <w:t xml:space="preserve"> </w:t>
      </w:r>
      <w:proofErr w:type="spellStart"/>
      <w:r w:rsidR="005A6758">
        <w:rPr>
          <w:lang w:val="eu-ES"/>
        </w:rPr>
        <w:t>cuatro</w:t>
      </w:r>
      <w:proofErr w:type="spellEnd"/>
      <w:r w:rsidR="005A6758">
        <w:rPr>
          <w:lang w:val="eu-ES"/>
        </w:rPr>
        <w:t xml:space="preserve"> (4) </w:t>
      </w:r>
      <w:proofErr w:type="spellStart"/>
      <w:r w:rsidR="005A6758">
        <w:rPr>
          <w:lang w:val="eu-ES"/>
        </w:rPr>
        <w:t>unidades</w:t>
      </w:r>
      <w:proofErr w:type="spellEnd"/>
      <w:r w:rsidR="005A6758">
        <w:rPr>
          <w:lang w:val="eu-ES"/>
        </w:rPr>
        <w:t xml:space="preserve"> de </w:t>
      </w:r>
      <w:proofErr w:type="spellStart"/>
      <w:r w:rsidR="005A6758">
        <w:rPr>
          <w:lang w:val="eu-ES"/>
        </w:rPr>
        <w:t>transceptores</w:t>
      </w:r>
      <w:proofErr w:type="spellEnd"/>
      <w:r w:rsidR="005A6758">
        <w:rPr>
          <w:lang w:val="eu-ES"/>
        </w:rPr>
        <w:t xml:space="preserve"> SPF-25G-SR o </w:t>
      </w:r>
      <w:r w:rsidR="005A6758" w:rsidRPr="005A6758">
        <w:rPr>
          <w:lang w:val="eu-ES"/>
        </w:rPr>
        <w:t>QSFP-40G-CSR-S</w:t>
      </w:r>
      <w:r w:rsidR="005A6758">
        <w:rPr>
          <w:lang w:val="eu-ES"/>
        </w:rPr>
        <w:t xml:space="preserve">, </w:t>
      </w:r>
      <w:proofErr w:type="spellStart"/>
      <w:r w:rsidR="005A6758">
        <w:rPr>
          <w:lang w:val="eu-ES"/>
        </w:rPr>
        <w:t>todos</w:t>
      </w:r>
      <w:proofErr w:type="spellEnd"/>
      <w:r w:rsidR="005A6758">
        <w:rPr>
          <w:lang w:val="eu-ES"/>
        </w:rPr>
        <w:t xml:space="preserve"> </w:t>
      </w:r>
      <w:proofErr w:type="spellStart"/>
      <w:r w:rsidR="005A6758">
        <w:rPr>
          <w:lang w:val="eu-ES"/>
        </w:rPr>
        <w:t>ellos</w:t>
      </w:r>
      <w:proofErr w:type="spellEnd"/>
      <w:r w:rsidR="005A6758">
        <w:rPr>
          <w:lang w:val="eu-ES"/>
        </w:rPr>
        <w:t xml:space="preserve"> </w:t>
      </w:r>
      <w:proofErr w:type="spellStart"/>
      <w:r w:rsidR="005A6758">
        <w:rPr>
          <w:lang w:val="eu-ES"/>
        </w:rPr>
        <w:t>compatibles</w:t>
      </w:r>
      <w:proofErr w:type="spellEnd"/>
      <w:r w:rsidR="005A6758">
        <w:rPr>
          <w:lang w:val="eu-ES"/>
        </w:rPr>
        <w:t xml:space="preserve"> y </w:t>
      </w:r>
      <w:proofErr w:type="spellStart"/>
      <w:r w:rsidR="005A6758">
        <w:rPr>
          <w:lang w:val="eu-ES"/>
        </w:rPr>
        <w:t>soportados</w:t>
      </w:r>
      <w:proofErr w:type="spellEnd"/>
      <w:r w:rsidR="005A6758">
        <w:rPr>
          <w:lang w:val="eu-ES"/>
        </w:rPr>
        <w:t xml:space="preserve"> </w:t>
      </w:r>
      <w:proofErr w:type="spellStart"/>
      <w:r w:rsidR="005A6758">
        <w:rPr>
          <w:lang w:val="eu-ES"/>
        </w:rPr>
        <w:t>por</w:t>
      </w:r>
      <w:proofErr w:type="spellEnd"/>
      <w:r w:rsidR="005A6758">
        <w:rPr>
          <w:lang w:val="eu-ES"/>
        </w:rPr>
        <w:t xml:space="preserve"> el </w:t>
      </w:r>
      <w:proofErr w:type="spellStart"/>
      <w:r w:rsidR="005A6758">
        <w:rPr>
          <w:lang w:val="eu-ES"/>
        </w:rPr>
        <w:t>fabricante</w:t>
      </w:r>
      <w:proofErr w:type="spellEnd"/>
      <w:r w:rsidR="005A6758">
        <w:rPr>
          <w:lang w:val="eu-ES"/>
        </w:rPr>
        <w:t>.</w:t>
      </w:r>
    </w:p>
    <w:p w14:paraId="778F5FDA" w14:textId="77777777" w:rsidR="007B4908" w:rsidRPr="007B4908" w:rsidRDefault="007B4908" w:rsidP="007B4908">
      <w:pPr>
        <w:pStyle w:val="Ttulo4"/>
        <w:rPr>
          <w:lang w:val="eu-ES"/>
        </w:rPr>
      </w:pPr>
      <w:proofErr w:type="spellStart"/>
      <w:r w:rsidRPr="007B4908">
        <w:rPr>
          <w:lang w:val="eu-ES"/>
        </w:rPr>
        <w:t>Requisitos</w:t>
      </w:r>
      <w:proofErr w:type="spellEnd"/>
      <w:r w:rsidRPr="007B4908">
        <w:rPr>
          <w:lang w:val="eu-ES"/>
        </w:rPr>
        <w:t xml:space="preserve"> </w:t>
      </w:r>
      <w:proofErr w:type="spellStart"/>
      <w:r w:rsidRPr="007B4908">
        <w:rPr>
          <w:lang w:val="eu-ES"/>
        </w:rPr>
        <w:t>mínimos</w:t>
      </w:r>
      <w:proofErr w:type="spellEnd"/>
      <w:r w:rsidRPr="007B4908">
        <w:rPr>
          <w:lang w:val="eu-ES"/>
        </w:rPr>
        <w:t xml:space="preserve"> de </w:t>
      </w:r>
      <w:proofErr w:type="spellStart"/>
      <w:r w:rsidRPr="007B4908">
        <w:rPr>
          <w:lang w:val="eu-ES"/>
        </w:rPr>
        <w:t>gestión</w:t>
      </w:r>
      <w:proofErr w:type="spellEnd"/>
      <w:r w:rsidRPr="007B4908">
        <w:rPr>
          <w:lang w:val="eu-ES"/>
        </w:rPr>
        <w:t xml:space="preserve"> de SSL:</w:t>
      </w:r>
    </w:p>
    <w:p w14:paraId="525D2781" w14:textId="44DA74D3" w:rsidR="007B4908" w:rsidRPr="007B4908" w:rsidRDefault="007B4908">
      <w:pPr>
        <w:pStyle w:val="Prrafodelista"/>
        <w:numPr>
          <w:ilvl w:val="0"/>
          <w:numId w:val="12"/>
        </w:numPr>
        <w:rPr>
          <w:lang w:val="eu-ES"/>
        </w:rPr>
      </w:pPr>
      <w:proofErr w:type="spellStart"/>
      <w:r w:rsidRPr="007B4908">
        <w:rPr>
          <w:lang w:val="eu-ES"/>
        </w:rPr>
        <w:t>Aceleración</w:t>
      </w:r>
      <w:proofErr w:type="spellEnd"/>
      <w:r w:rsidRPr="007B4908">
        <w:rPr>
          <w:lang w:val="eu-ES"/>
        </w:rPr>
        <w:t xml:space="preserve"> SSL </w:t>
      </w:r>
      <w:proofErr w:type="spellStart"/>
      <w:r w:rsidRPr="007B4908">
        <w:rPr>
          <w:lang w:val="eu-ES"/>
        </w:rPr>
        <w:t>por</w:t>
      </w:r>
      <w:proofErr w:type="spellEnd"/>
      <w:r w:rsidRPr="007B4908">
        <w:rPr>
          <w:lang w:val="eu-ES"/>
        </w:rPr>
        <w:t xml:space="preserve"> hardware (</w:t>
      </w:r>
      <w:proofErr w:type="spellStart"/>
      <w:r w:rsidRPr="007B4908">
        <w:rPr>
          <w:lang w:val="eu-ES"/>
        </w:rPr>
        <w:t>incluyendo</w:t>
      </w:r>
      <w:proofErr w:type="spellEnd"/>
      <w:r w:rsidRPr="007B4908">
        <w:rPr>
          <w:lang w:val="eu-ES"/>
        </w:rPr>
        <w:t xml:space="preserve"> la </w:t>
      </w:r>
      <w:proofErr w:type="spellStart"/>
      <w:r w:rsidRPr="007B4908">
        <w:rPr>
          <w:lang w:val="eu-ES"/>
        </w:rPr>
        <w:t>criptografía</w:t>
      </w:r>
      <w:proofErr w:type="spellEnd"/>
      <w:r w:rsidRPr="007B4908">
        <w:rPr>
          <w:lang w:val="eu-ES"/>
        </w:rPr>
        <w:t xml:space="preserve"> ECDSA </w:t>
      </w:r>
      <w:proofErr w:type="spellStart"/>
      <w:r w:rsidRPr="007B4908">
        <w:rPr>
          <w:lang w:val="eu-ES"/>
        </w:rPr>
        <w:t>también</w:t>
      </w:r>
      <w:proofErr w:type="spellEnd"/>
      <w:r w:rsidRPr="007B4908">
        <w:rPr>
          <w:lang w:val="eu-ES"/>
        </w:rPr>
        <w:t xml:space="preserve"> </w:t>
      </w:r>
      <w:proofErr w:type="spellStart"/>
      <w:r w:rsidRPr="007B4908">
        <w:rPr>
          <w:lang w:val="eu-ES"/>
        </w:rPr>
        <w:t>por</w:t>
      </w:r>
      <w:proofErr w:type="spellEnd"/>
      <w:r w:rsidRPr="007B4908">
        <w:rPr>
          <w:lang w:val="eu-ES"/>
        </w:rPr>
        <w:t xml:space="preserve"> hardware)</w:t>
      </w:r>
    </w:p>
    <w:p w14:paraId="5AC15CB3" w14:textId="4D946394" w:rsidR="007B4908" w:rsidRPr="007B4908" w:rsidRDefault="007B4908">
      <w:pPr>
        <w:pStyle w:val="Prrafodelista"/>
        <w:numPr>
          <w:ilvl w:val="0"/>
          <w:numId w:val="12"/>
        </w:numPr>
        <w:rPr>
          <w:lang w:val="eu-ES"/>
        </w:rPr>
      </w:pPr>
      <w:proofErr w:type="spellStart"/>
      <w:r w:rsidRPr="007B4908">
        <w:rPr>
          <w:lang w:val="eu-ES"/>
        </w:rPr>
        <w:t>Transacciones</w:t>
      </w:r>
      <w:proofErr w:type="spellEnd"/>
      <w:r w:rsidRPr="007B4908">
        <w:rPr>
          <w:lang w:val="eu-ES"/>
        </w:rPr>
        <w:t xml:space="preserve"> </w:t>
      </w:r>
      <w:proofErr w:type="spellStart"/>
      <w:r w:rsidRPr="007B4908">
        <w:rPr>
          <w:lang w:val="eu-ES"/>
        </w:rPr>
        <w:t>por</w:t>
      </w:r>
      <w:proofErr w:type="spellEnd"/>
      <w:r w:rsidRPr="007B4908">
        <w:rPr>
          <w:lang w:val="eu-ES"/>
        </w:rPr>
        <w:t xml:space="preserve"> segundo SSL/TLS (ECDHE-ECDSA P-256): 20K</w:t>
      </w:r>
    </w:p>
    <w:p w14:paraId="470E1AE4" w14:textId="7D547686" w:rsidR="007B4908" w:rsidRPr="007B4908" w:rsidRDefault="007B4908">
      <w:pPr>
        <w:pStyle w:val="Prrafodelista"/>
        <w:numPr>
          <w:ilvl w:val="0"/>
          <w:numId w:val="12"/>
        </w:numPr>
        <w:rPr>
          <w:lang w:val="eu-ES"/>
        </w:rPr>
      </w:pPr>
      <w:proofErr w:type="spellStart"/>
      <w:r w:rsidRPr="007B4908">
        <w:rPr>
          <w:lang w:val="eu-ES"/>
        </w:rPr>
        <w:t>Transacciones</w:t>
      </w:r>
      <w:proofErr w:type="spellEnd"/>
      <w:r w:rsidRPr="007B4908">
        <w:rPr>
          <w:lang w:val="eu-ES"/>
        </w:rPr>
        <w:t xml:space="preserve"> </w:t>
      </w:r>
      <w:proofErr w:type="spellStart"/>
      <w:r w:rsidRPr="007B4908">
        <w:rPr>
          <w:lang w:val="eu-ES"/>
        </w:rPr>
        <w:t>por</w:t>
      </w:r>
      <w:proofErr w:type="spellEnd"/>
      <w:r w:rsidRPr="007B4908">
        <w:rPr>
          <w:lang w:val="eu-ES"/>
        </w:rPr>
        <w:t xml:space="preserve"> segundo SSL/TLS (ECDHE P-256-RSA 2k): 20K</w:t>
      </w:r>
    </w:p>
    <w:p w14:paraId="032A6AD5" w14:textId="375BBED6" w:rsidR="007B4908" w:rsidRPr="007B4908" w:rsidRDefault="007B4908">
      <w:pPr>
        <w:pStyle w:val="Prrafodelista"/>
        <w:numPr>
          <w:ilvl w:val="0"/>
          <w:numId w:val="12"/>
        </w:numPr>
        <w:rPr>
          <w:lang w:val="eu-ES"/>
        </w:rPr>
      </w:pPr>
      <w:proofErr w:type="spellStart"/>
      <w:r w:rsidRPr="007B4908">
        <w:rPr>
          <w:lang w:val="eu-ES"/>
        </w:rPr>
        <w:t>Transacciones</w:t>
      </w:r>
      <w:proofErr w:type="spellEnd"/>
      <w:r w:rsidRPr="007B4908">
        <w:rPr>
          <w:lang w:val="eu-ES"/>
        </w:rPr>
        <w:t xml:space="preserve"> </w:t>
      </w:r>
      <w:proofErr w:type="spellStart"/>
      <w:r w:rsidRPr="007B4908">
        <w:rPr>
          <w:lang w:val="eu-ES"/>
        </w:rPr>
        <w:t>por</w:t>
      </w:r>
      <w:proofErr w:type="spellEnd"/>
      <w:r w:rsidRPr="007B4908">
        <w:rPr>
          <w:lang w:val="eu-ES"/>
        </w:rPr>
        <w:t xml:space="preserve"> segundo SSL/TLS (RSA 2K): 60K</w:t>
      </w:r>
    </w:p>
    <w:p w14:paraId="0D51243B" w14:textId="711B7190" w:rsidR="007B4908" w:rsidRPr="007B4908" w:rsidRDefault="007B4908">
      <w:pPr>
        <w:pStyle w:val="Prrafodelista"/>
        <w:numPr>
          <w:ilvl w:val="0"/>
          <w:numId w:val="12"/>
        </w:numPr>
        <w:rPr>
          <w:lang w:val="eu-ES"/>
        </w:rPr>
      </w:pPr>
      <w:proofErr w:type="spellStart"/>
      <w:r w:rsidRPr="007B4908">
        <w:rPr>
          <w:lang w:val="eu-ES"/>
        </w:rPr>
        <w:t>Transacciones</w:t>
      </w:r>
      <w:proofErr w:type="spellEnd"/>
      <w:r w:rsidRPr="007B4908">
        <w:rPr>
          <w:lang w:val="eu-ES"/>
        </w:rPr>
        <w:t xml:space="preserve"> </w:t>
      </w:r>
      <w:proofErr w:type="spellStart"/>
      <w:r w:rsidRPr="007B4908">
        <w:rPr>
          <w:lang w:val="eu-ES"/>
        </w:rPr>
        <w:t>por</w:t>
      </w:r>
      <w:proofErr w:type="spellEnd"/>
      <w:r w:rsidRPr="007B4908">
        <w:rPr>
          <w:lang w:val="eu-ES"/>
        </w:rPr>
        <w:t xml:space="preserve"> segundo ECDHE-ECDSA P-256: 20K</w:t>
      </w:r>
    </w:p>
    <w:p w14:paraId="7CE79D69" w14:textId="7E672F4D" w:rsidR="007B4908" w:rsidRPr="007B4908" w:rsidRDefault="007B4908">
      <w:pPr>
        <w:pStyle w:val="Prrafodelista"/>
        <w:numPr>
          <w:ilvl w:val="0"/>
          <w:numId w:val="12"/>
        </w:numPr>
        <w:rPr>
          <w:lang w:val="eu-ES"/>
        </w:rPr>
      </w:pPr>
      <w:proofErr w:type="spellStart"/>
      <w:r w:rsidRPr="007B4908">
        <w:rPr>
          <w:lang w:val="eu-ES"/>
        </w:rPr>
        <w:t>Transacciones</w:t>
      </w:r>
      <w:proofErr w:type="spellEnd"/>
      <w:r w:rsidRPr="007B4908">
        <w:rPr>
          <w:lang w:val="eu-ES"/>
        </w:rPr>
        <w:t xml:space="preserve"> </w:t>
      </w:r>
      <w:proofErr w:type="spellStart"/>
      <w:r w:rsidRPr="007B4908">
        <w:rPr>
          <w:lang w:val="eu-ES"/>
        </w:rPr>
        <w:t>por</w:t>
      </w:r>
      <w:proofErr w:type="spellEnd"/>
      <w:r w:rsidRPr="007B4908">
        <w:rPr>
          <w:lang w:val="eu-ES"/>
        </w:rPr>
        <w:t xml:space="preserve"> segundo ECDHE P-256-RSA 2k: 20K</w:t>
      </w:r>
    </w:p>
    <w:p w14:paraId="5C8EBBE5" w14:textId="73ADEC27" w:rsidR="007B4908" w:rsidRPr="007B4908" w:rsidRDefault="007B4908">
      <w:pPr>
        <w:pStyle w:val="Prrafodelista"/>
        <w:numPr>
          <w:ilvl w:val="0"/>
          <w:numId w:val="12"/>
        </w:numPr>
        <w:rPr>
          <w:lang w:val="eu-ES"/>
        </w:rPr>
      </w:pPr>
      <w:proofErr w:type="spellStart"/>
      <w:r w:rsidRPr="007B4908">
        <w:rPr>
          <w:lang w:val="eu-ES"/>
        </w:rPr>
        <w:t>Bulk</w:t>
      </w:r>
      <w:proofErr w:type="spellEnd"/>
      <w:r w:rsidRPr="007B4908">
        <w:rPr>
          <w:lang w:val="eu-ES"/>
        </w:rPr>
        <w:t xml:space="preserve"> </w:t>
      </w:r>
      <w:proofErr w:type="spellStart"/>
      <w:r w:rsidRPr="007B4908">
        <w:rPr>
          <w:lang w:val="eu-ES"/>
        </w:rPr>
        <w:t>Encryption</w:t>
      </w:r>
      <w:proofErr w:type="spellEnd"/>
      <w:r w:rsidRPr="007B4908">
        <w:rPr>
          <w:lang w:val="eu-ES"/>
        </w:rPr>
        <w:t xml:space="preserve">: 35 </w:t>
      </w:r>
      <w:proofErr w:type="spellStart"/>
      <w:r w:rsidRPr="007B4908">
        <w:rPr>
          <w:lang w:val="eu-ES"/>
        </w:rPr>
        <w:t>Gbps</w:t>
      </w:r>
      <w:proofErr w:type="spellEnd"/>
    </w:p>
    <w:p w14:paraId="6ACB2D5C" w14:textId="257E1CBF" w:rsidR="007B4908" w:rsidRPr="007B4908" w:rsidRDefault="007B4908">
      <w:pPr>
        <w:pStyle w:val="Prrafodelista"/>
        <w:numPr>
          <w:ilvl w:val="0"/>
          <w:numId w:val="12"/>
        </w:numPr>
        <w:rPr>
          <w:lang w:val="eu-ES"/>
        </w:rPr>
      </w:pPr>
      <w:r w:rsidRPr="007B4908">
        <w:rPr>
          <w:lang w:val="eu-ES"/>
        </w:rPr>
        <w:t xml:space="preserve">Soporte de </w:t>
      </w:r>
      <w:proofErr w:type="spellStart"/>
      <w:r w:rsidRPr="007B4908">
        <w:rPr>
          <w:lang w:val="eu-ES"/>
        </w:rPr>
        <w:t>claves</w:t>
      </w:r>
      <w:proofErr w:type="spellEnd"/>
      <w:r w:rsidRPr="007B4908">
        <w:rPr>
          <w:lang w:val="eu-ES"/>
        </w:rPr>
        <w:t xml:space="preserve"> SSL de 1024, 2048 y 4096 bits</w:t>
      </w:r>
    </w:p>
    <w:p w14:paraId="0F981537" w14:textId="01C5F5F5" w:rsidR="007B4908" w:rsidRPr="007B4908" w:rsidRDefault="007B4908">
      <w:pPr>
        <w:pStyle w:val="Prrafodelista"/>
        <w:numPr>
          <w:ilvl w:val="0"/>
          <w:numId w:val="12"/>
        </w:numPr>
        <w:rPr>
          <w:lang w:val="eu-ES"/>
        </w:rPr>
      </w:pPr>
      <w:r w:rsidRPr="007B4908">
        <w:rPr>
          <w:lang w:val="eu-ES"/>
        </w:rPr>
        <w:t xml:space="preserve">Soporte de AES, AES-GCM, SHA1/MD5 y </w:t>
      </w:r>
      <w:proofErr w:type="spellStart"/>
      <w:r w:rsidRPr="007B4908">
        <w:rPr>
          <w:lang w:val="eu-ES"/>
        </w:rPr>
        <w:t>algoritmos</w:t>
      </w:r>
      <w:proofErr w:type="spellEnd"/>
      <w:r w:rsidRPr="007B4908">
        <w:rPr>
          <w:lang w:val="eu-ES"/>
        </w:rPr>
        <w:t xml:space="preserve"> de </w:t>
      </w:r>
      <w:proofErr w:type="spellStart"/>
      <w:r w:rsidRPr="007B4908">
        <w:rPr>
          <w:lang w:val="eu-ES"/>
        </w:rPr>
        <w:t>llave</w:t>
      </w:r>
      <w:proofErr w:type="spellEnd"/>
      <w:r w:rsidRPr="007B4908">
        <w:rPr>
          <w:lang w:val="eu-ES"/>
        </w:rPr>
        <w:t xml:space="preserve"> </w:t>
      </w:r>
      <w:proofErr w:type="spellStart"/>
      <w:r w:rsidRPr="007B4908">
        <w:rPr>
          <w:lang w:val="eu-ES"/>
        </w:rPr>
        <w:t>pública</w:t>
      </w:r>
      <w:proofErr w:type="spellEnd"/>
      <w:r w:rsidRPr="007B4908">
        <w:rPr>
          <w:lang w:val="eu-ES"/>
        </w:rPr>
        <w:t xml:space="preserve">: RSA, </w:t>
      </w:r>
      <w:proofErr w:type="spellStart"/>
      <w:r w:rsidRPr="007B4908">
        <w:rPr>
          <w:lang w:val="eu-ES"/>
        </w:rPr>
        <w:t>Diffie-Hellman</w:t>
      </w:r>
      <w:proofErr w:type="spellEnd"/>
      <w:r w:rsidRPr="007B4908">
        <w:rPr>
          <w:lang w:val="eu-ES"/>
        </w:rPr>
        <w:t xml:space="preserve">, Digital </w:t>
      </w:r>
      <w:proofErr w:type="spellStart"/>
      <w:r w:rsidRPr="007B4908">
        <w:rPr>
          <w:lang w:val="eu-ES"/>
        </w:rPr>
        <w:t>Signature</w:t>
      </w:r>
      <w:proofErr w:type="spellEnd"/>
      <w:r w:rsidRPr="007B4908">
        <w:rPr>
          <w:lang w:val="eu-ES"/>
        </w:rPr>
        <w:t xml:space="preserve"> </w:t>
      </w:r>
      <w:proofErr w:type="spellStart"/>
      <w:r w:rsidRPr="007B4908">
        <w:rPr>
          <w:lang w:val="eu-ES"/>
        </w:rPr>
        <w:t>Algorithm</w:t>
      </w:r>
      <w:proofErr w:type="spellEnd"/>
      <w:r w:rsidRPr="007B4908">
        <w:rPr>
          <w:lang w:val="eu-ES"/>
        </w:rPr>
        <w:t xml:space="preserve"> (DSA) y </w:t>
      </w:r>
      <w:proofErr w:type="spellStart"/>
      <w:r w:rsidRPr="007B4908">
        <w:rPr>
          <w:lang w:val="eu-ES"/>
        </w:rPr>
        <w:t>Elliptic</w:t>
      </w:r>
      <w:proofErr w:type="spellEnd"/>
      <w:r w:rsidRPr="007B4908">
        <w:rPr>
          <w:lang w:val="eu-ES"/>
        </w:rPr>
        <w:t xml:space="preserve"> </w:t>
      </w:r>
      <w:proofErr w:type="spellStart"/>
      <w:r w:rsidRPr="007B4908">
        <w:rPr>
          <w:lang w:val="eu-ES"/>
        </w:rPr>
        <w:t>curve</w:t>
      </w:r>
      <w:proofErr w:type="spellEnd"/>
      <w:r w:rsidRPr="007B4908">
        <w:rPr>
          <w:lang w:val="eu-ES"/>
        </w:rPr>
        <w:t xml:space="preserve"> </w:t>
      </w:r>
      <w:proofErr w:type="spellStart"/>
      <w:r w:rsidRPr="007B4908">
        <w:rPr>
          <w:lang w:val="eu-ES"/>
        </w:rPr>
        <w:t>cryptography</w:t>
      </w:r>
      <w:proofErr w:type="spellEnd"/>
      <w:r w:rsidRPr="007B4908">
        <w:rPr>
          <w:lang w:val="eu-ES"/>
        </w:rPr>
        <w:t xml:space="preserve"> (ECC)</w:t>
      </w:r>
    </w:p>
    <w:p w14:paraId="58729CF2" w14:textId="22B35232" w:rsidR="007B4908" w:rsidRPr="007B4908" w:rsidRDefault="007B4908">
      <w:pPr>
        <w:pStyle w:val="Prrafodelista"/>
        <w:numPr>
          <w:ilvl w:val="0"/>
          <w:numId w:val="12"/>
        </w:numPr>
        <w:rPr>
          <w:lang w:val="eu-ES"/>
        </w:rPr>
      </w:pPr>
      <w:proofErr w:type="spellStart"/>
      <w:r w:rsidRPr="007B4908">
        <w:rPr>
          <w:lang w:val="eu-ES"/>
        </w:rPr>
        <w:t>Firmado</w:t>
      </w:r>
      <w:proofErr w:type="spellEnd"/>
      <w:r w:rsidRPr="007B4908">
        <w:rPr>
          <w:lang w:val="eu-ES"/>
        </w:rPr>
        <w:t xml:space="preserve"> </w:t>
      </w:r>
      <w:proofErr w:type="spellStart"/>
      <w:r w:rsidRPr="007B4908">
        <w:rPr>
          <w:lang w:val="eu-ES"/>
        </w:rPr>
        <w:t>criptográfico</w:t>
      </w:r>
      <w:proofErr w:type="spellEnd"/>
      <w:r w:rsidRPr="007B4908">
        <w:rPr>
          <w:lang w:val="eu-ES"/>
        </w:rPr>
        <w:t xml:space="preserve"> de </w:t>
      </w:r>
      <w:proofErr w:type="spellStart"/>
      <w:r w:rsidRPr="007B4908">
        <w:rPr>
          <w:lang w:val="eu-ES"/>
        </w:rPr>
        <w:t>cookies</w:t>
      </w:r>
      <w:proofErr w:type="spellEnd"/>
      <w:r w:rsidRPr="007B4908">
        <w:rPr>
          <w:lang w:val="eu-ES"/>
        </w:rPr>
        <w:t xml:space="preserve"> para </w:t>
      </w:r>
      <w:proofErr w:type="spellStart"/>
      <w:r w:rsidRPr="007B4908">
        <w:rPr>
          <w:lang w:val="eu-ES"/>
        </w:rPr>
        <w:t>verificar</w:t>
      </w:r>
      <w:proofErr w:type="spellEnd"/>
      <w:r w:rsidRPr="007B4908">
        <w:rPr>
          <w:lang w:val="eu-ES"/>
        </w:rPr>
        <w:t xml:space="preserve"> su </w:t>
      </w:r>
      <w:proofErr w:type="spellStart"/>
      <w:r w:rsidRPr="007B4908">
        <w:rPr>
          <w:lang w:val="eu-ES"/>
        </w:rPr>
        <w:t>integridad</w:t>
      </w:r>
      <w:proofErr w:type="spellEnd"/>
    </w:p>
    <w:p w14:paraId="3FFBD212" w14:textId="3621D14C" w:rsidR="007B4908" w:rsidRPr="007B4908" w:rsidRDefault="007B4908">
      <w:pPr>
        <w:pStyle w:val="Prrafodelista"/>
        <w:numPr>
          <w:ilvl w:val="0"/>
          <w:numId w:val="12"/>
        </w:numPr>
        <w:rPr>
          <w:lang w:val="eu-ES"/>
        </w:rPr>
      </w:pPr>
      <w:proofErr w:type="spellStart"/>
      <w:r w:rsidRPr="007B4908">
        <w:rPr>
          <w:lang w:val="eu-ES"/>
        </w:rPr>
        <w:t>Aceleración</w:t>
      </w:r>
      <w:proofErr w:type="spellEnd"/>
      <w:r w:rsidRPr="007B4908">
        <w:rPr>
          <w:lang w:val="eu-ES"/>
        </w:rPr>
        <w:t xml:space="preserve"> SSL/TLS </w:t>
      </w:r>
      <w:proofErr w:type="spellStart"/>
      <w:r w:rsidRPr="007B4908">
        <w:rPr>
          <w:lang w:val="eu-ES"/>
        </w:rPr>
        <w:t>híbrida</w:t>
      </w:r>
      <w:proofErr w:type="spellEnd"/>
      <w:r w:rsidRPr="007B4908">
        <w:rPr>
          <w:lang w:val="eu-ES"/>
        </w:rPr>
        <w:t xml:space="preserve"> SW/HW (</w:t>
      </w:r>
      <w:proofErr w:type="spellStart"/>
      <w:r w:rsidRPr="007B4908">
        <w:rPr>
          <w:lang w:val="eu-ES"/>
        </w:rPr>
        <w:t>posibilidad</w:t>
      </w:r>
      <w:proofErr w:type="spellEnd"/>
      <w:r w:rsidRPr="007B4908">
        <w:rPr>
          <w:lang w:val="eu-ES"/>
        </w:rPr>
        <w:t xml:space="preserve"> de </w:t>
      </w:r>
      <w:proofErr w:type="spellStart"/>
      <w:r w:rsidRPr="007B4908">
        <w:rPr>
          <w:lang w:val="eu-ES"/>
        </w:rPr>
        <w:t>procesar</w:t>
      </w:r>
      <w:proofErr w:type="spellEnd"/>
      <w:r w:rsidRPr="007B4908">
        <w:rPr>
          <w:lang w:val="eu-ES"/>
        </w:rPr>
        <w:t xml:space="preserve"> el </w:t>
      </w:r>
      <w:proofErr w:type="spellStart"/>
      <w:r w:rsidRPr="007B4908">
        <w:rPr>
          <w:lang w:val="eu-ES"/>
        </w:rPr>
        <w:t>offload</w:t>
      </w:r>
      <w:proofErr w:type="spellEnd"/>
      <w:r w:rsidRPr="007B4908">
        <w:rPr>
          <w:lang w:val="eu-ES"/>
        </w:rPr>
        <w:t xml:space="preserve"> de SSL </w:t>
      </w:r>
      <w:proofErr w:type="spellStart"/>
      <w:r w:rsidRPr="007B4908">
        <w:rPr>
          <w:lang w:val="eu-ES"/>
        </w:rPr>
        <w:t>simultáneamente</w:t>
      </w:r>
      <w:proofErr w:type="spellEnd"/>
      <w:r w:rsidRPr="007B4908">
        <w:rPr>
          <w:lang w:val="eu-ES"/>
        </w:rPr>
        <w:t xml:space="preserve"> en el hardware </w:t>
      </w:r>
      <w:proofErr w:type="spellStart"/>
      <w:r w:rsidRPr="007B4908">
        <w:rPr>
          <w:lang w:val="eu-ES"/>
        </w:rPr>
        <w:t>acelerador</w:t>
      </w:r>
      <w:proofErr w:type="spellEnd"/>
      <w:r w:rsidRPr="007B4908">
        <w:rPr>
          <w:lang w:val="eu-ES"/>
        </w:rPr>
        <w:t xml:space="preserve"> y en la CPU del sistema)</w:t>
      </w:r>
    </w:p>
    <w:p w14:paraId="3AB6D46E" w14:textId="77777777" w:rsidR="007B4908" w:rsidRPr="007B4908" w:rsidRDefault="007B4908" w:rsidP="007B4908">
      <w:pPr>
        <w:pStyle w:val="Ttulo4"/>
        <w:rPr>
          <w:lang w:val="eu-ES"/>
        </w:rPr>
      </w:pPr>
      <w:r w:rsidRPr="007B4908">
        <w:rPr>
          <w:lang w:val="eu-ES"/>
        </w:rPr>
        <w:t xml:space="preserve">Soporte de alta </w:t>
      </w:r>
      <w:proofErr w:type="spellStart"/>
      <w:r w:rsidRPr="007B4908">
        <w:rPr>
          <w:lang w:val="eu-ES"/>
        </w:rPr>
        <w:t>disponibilidad</w:t>
      </w:r>
      <w:proofErr w:type="spellEnd"/>
      <w:r w:rsidRPr="007B4908">
        <w:rPr>
          <w:lang w:val="eu-ES"/>
        </w:rPr>
        <w:t>:</w:t>
      </w:r>
    </w:p>
    <w:p w14:paraId="13005C47" w14:textId="552647CC" w:rsidR="007B4908" w:rsidRPr="007B4908" w:rsidRDefault="007B4908">
      <w:pPr>
        <w:pStyle w:val="Prrafodelista"/>
        <w:numPr>
          <w:ilvl w:val="0"/>
          <w:numId w:val="12"/>
        </w:numPr>
        <w:rPr>
          <w:lang w:val="eu-ES"/>
        </w:rPr>
      </w:pPr>
      <w:proofErr w:type="spellStart"/>
      <w:r w:rsidRPr="007B4908">
        <w:rPr>
          <w:lang w:val="eu-ES"/>
        </w:rPr>
        <w:t>Clúster</w:t>
      </w:r>
      <w:proofErr w:type="spellEnd"/>
      <w:r w:rsidRPr="007B4908">
        <w:rPr>
          <w:lang w:val="eu-ES"/>
        </w:rPr>
        <w:t xml:space="preserve"> </w:t>
      </w:r>
      <w:proofErr w:type="spellStart"/>
      <w:r w:rsidRPr="007B4908">
        <w:rPr>
          <w:lang w:val="eu-ES"/>
        </w:rPr>
        <w:t>activo-pasivo</w:t>
      </w:r>
      <w:proofErr w:type="spellEnd"/>
      <w:r w:rsidRPr="007B4908">
        <w:rPr>
          <w:lang w:val="eu-ES"/>
        </w:rPr>
        <w:t xml:space="preserve"> </w:t>
      </w:r>
      <w:proofErr w:type="spellStart"/>
      <w:r w:rsidRPr="007B4908">
        <w:rPr>
          <w:lang w:val="eu-ES"/>
        </w:rPr>
        <w:t>con</w:t>
      </w:r>
      <w:proofErr w:type="spellEnd"/>
      <w:r w:rsidRPr="007B4908">
        <w:rPr>
          <w:lang w:val="eu-ES"/>
        </w:rPr>
        <w:t xml:space="preserve"> </w:t>
      </w:r>
      <w:proofErr w:type="spellStart"/>
      <w:r w:rsidRPr="007B4908">
        <w:rPr>
          <w:lang w:val="eu-ES"/>
        </w:rPr>
        <w:t>un</w:t>
      </w:r>
      <w:proofErr w:type="spellEnd"/>
      <w:r w:rsidRPr="007B4908">
        <w:rPr>
          <w:lang w:val="eu-ES"/>
        </w:rPr>
        <w:t xml:space="preserve"> </w:t>
      </w:r>
      <w:proofErr w:type="spellStart"/>
      <w:r w:rsidRPr="007B4908">
        <w:rPr>
          <w:lang w:val="eu-ES"/>
        </w:rPr>
        <w:t>grupo</w:t>
      </w:r>
      <w:proofErr w:type="spellEnd"/>
      <w:r w:rsidRPr="007B4908">
        <w:rPr>
          <w:lang w:val="eu-ES"/>
        </w:rPr>
        <w:t xml:space="preserve"> de </w:t>
      </w:r>
      <w:proofErr w:type="spellStart"/>
      <w:r w:rsidRPr="007B4908">
        <w:rPr>
          <w:lang w:val="eu-ES"/>
        </w:rPr>
        <w:t>fail-over</w:t>
      </w:r>
      <w:proofErr w:type="spellEnd"/>
      <w:r w:rsidRPr="007B4908">
        <w:rPr>
          <w:lang w:val="eu-ES"/>
        </w:rPr>
        <w:t xml:space="preserve"> </w:t>
      </w:r>
      <w:r w:rsidRPr="00401D9A">
        <w:rPr>
          <w:lang w:val="eu-ES"/>
        </w:rPr>
        <w:t xml:space="preserve">de </w:t>
      </w:r>
      <w:proofErr w:type="spellStart"/>
      <w:r w:rsidRPr="00401D9A">
        <w:rPr>
          <w:lang w:val="eu-ES"/>
        </w:rPr>
        <w:t>hasta</w:t>
      </w:r>
      <w:proofErr w:type="spellEnd"/>
      <w:r w:rsidRPr="00401D9A">
        <w:rPr>
          <w:lang w:val="eu-ES"/>
        </w:rPr>
        <w:t xml:space="preserve"> 8 </w:t>
      </w:r>
      <w:proofErr w:type="spellStart"/>
      <w:r w:rsidRPr="00401D9A">
        <w:rPr>
          <w:lang w:val="eu-ES"/>
        </w:rPr>
        <w:t>dispositivos</w:t>
      </w:r>
      <w:proofErr w:type="spellEnd"/>
      <w:r w:rsidRPr="00401D9A">
        <w:rPr>
          <w:lang w:val="eu-ES"/>
        </w:rPr>
        <w:t xml:space="preserve"> </w:t>
      </w:r>
      <w:proofErr w:type="spellStart"/>
      <w:r w:rsidRPr="00401D9A">
        <w:rPr>
          <w:lang w:val="eu-ES"/>
        </w:rPr>
        <w:t>físicos</w:t>
      </w:r>
      <w:proofErr w:type="spellEnd"/>
      <w:r w:rsidRPr="00401D9A">
        <w:rPr>
          <w:lang w:val="eu-ES"/>
        </w:rPr>
        <w:t xml:space="preserve"> o </w:t>
      </w:r>
      <w:proofErr w:type="spellStart"/>
      <w:r w:rsidRPr="00401D9A">
        <w:rPr>
          <w:lang w:val="eu-ES"/>
        </w:rPr>
        <w:t>virtuales</w:t>
      </w:r>
      <w:proofErr w:type="spellEnd"/>
    </w:p>
    <w:p w14:paraId="0FE0BAE1" w14:textId="65A9AE81" w:rsidR="007B4908" w:rsidRPr="007B4908" w:rsidRDefault="007B4908">
      <w:pPr>
        <w:pStyle w:val="Prrafodelista"/>
        <w:numPr>
          <w:ilvl w:val="0"/>
          <w:numId w:val="12"/>
        </w:numPr>
        <w:rPr>
          <w:lang w:val="eu-ES"/>
        </w:rPr>
      </w:pPr>
      <w:proofErr w:type="spellStart"/>
      <w:r w:rsidRPr="007B4908">
        <w:rPr>
          <w:lang w:val="eu-ES"/>
        </w:rPr>
        <w:lastRenderedPageBreak/>
        <w:t>Clúster</w:t>
      </w:r>
      <w:proofErr w:type="spellEnd"/>
      <w:r w:rsidRPr="007B4908">
        <w:rPr>
          <w:lang w:val="eu-ES"/>
        </w:rPr>
        <w:t xml:space="preserve"> </w:t>
      </w:r>
      <w:proofErr w:type="spellStart"/>
      <w:r w:rsidRPr="007B4908">
        <w:rPr>
          <w:lang w:val="eu-ES"/>
        </w:rPr>
        <w:t>activo-activo</w:t>
      </w:r>
      <w:proofErr w:type="spellEnd"/>
      <w:r w:rsidRPr="007B4908">
        <w:rPr>
          <w:lang w:val="eu-ES"/>
        </w:rPr>
        <w:t xml:space="preserve"> </w:t>
      </w:r>
      <w:proofErr w:type="spellStart"/>
      <w:r w:rsidRPr="007B4908">
        <w:rPr>
          <w:lang w:val="eu-ES"/>
        </w:rPr>
        <w:t>entre</w:t>
      </w:r>
      <w:proofErr w:type="spellEnd"/>
      <w:r w:rsidRPr="007B4908">
        <w:rPr>
          <w:lang w:val="eu-ES"/>
        </w:rPr>
        <w:t xml:space="preserve"> </w:t>
      </w:r>
      <w:proofErr w:type="spellStart"/>
      <w:r w:rsidRPr="007B4908">
        <w:rPr>
          <w:lang w:val="eu-ES"/>
        </w:rPr>
        <w:t>dos</w:t>
      </w:r>
      <w:proofErr w:type="spellEnd"/>
      <w:r w:rsidRPr="007B4908">
        <w:rPr>
          <w:lang w:val="eu-ES"/>
        </w:rPr>
        <w:t xml:space="preserve"> o </w:t>
      </w:r>
      <w:proofErr w:type="spellStart"/>
      <w:r w:rsidRPr="007B4908">
        <w:rPr>
          <w:lang w:val="eu-ES"/>
        </w:rPr>
        <w:t>más</w:t>
      </w:r>
      <w:proofErr w:type="spellEnd"/>
      <w:r w:rsidRPr="007B4908">
        <w:rPr>
          <w:lang w:val="eu-ES"/>
        </w:rPr>
        <w:t xml:space="preserve"> </w:t>
      </w:r>
      <w:proofErr w:type="spellStart"/>
      <w:r w:rsidRPr="007B4908">
        <w:rPr>
          <w:lang w:val="eu-ES"/>
        </w:rPr>
        <w:t>plataformas</w:t>
      </w:r>
      <w:proofErr w:type="spellEnd"/>
      <w:r w:rsidRPr="007B4908">
        <w:rPr>
          <w:lang w:val="eu-ES"/>
        </w:rPr>
        <w:t xml:space="preserve"> </w:t>
      </w:r>
      <w:proofErr w:type="spellStart"/>
      <w:r w:rsidRPr="007B4908">
        <w:rPr>
          <w:lang w:val="eu-ES"/>
        </w:rPr>
        <w:t>permitiendo</w:t>
      </w:r>
      <w:proofErr w:type="spellEnd"/>
      <w:r w:rsidRPr="007B4908">
        <w:rPr>
          <w:lang w:val="eu-ES"/>
        </w:rPr>
        <w:t xml:space="preserve"> </w:t>
      </w:r>
      <w:proofErr w:type="spellStart"/>
      <w:r w:rsidRPr="007B4908">
        <w:rPr>
          <w:lang w:val="eu-ES"/>
        </w:rPr>
        <w:t>cualquier</w:t>
      </w:r>
      <w:proofErr w:type="spellEnd"/>
      <w:r w:rsidRPr="007B4908">
        <w:rPr>
          <w:lang w:val="eu-ES"/>
        </w:rPr>
        <w:t xml:space="preserve"> </w:t>
      </w:r>
      <w:proofErr w:type="spellStart"/>
      <w:r w:rsidRPr="007B4908">
        <w:rPr>
          <w:lang w:val="eu-ES"/>
        </w:rPr>
        <w:t>combinación</w:t>
      </w:r>
      <w:proofErr w:type="spellEnd"/>
      <w:r w:rsidRPr="007B4908">
        <w:rPr>
          <w:lang w:val="eu-ES"/>
        </w:rPr>
        <w:t xml:space="preserve"> </w:t>
      </w:r>
      <w:proofErr w:type="spellStart"/>
      <w:r w:rsidRPr="007B4908">
        <w:rPr>
          <w:lang w:val="eu-ES"/>
        </w:rPr>
        <w:t>entre</w:t>
      </w:r>
      <w:proofErr w:type="spellEnd"/>
      <w:r w:rsidRPr="007B4908">
        <w:rPr>
          <w:lang w:val="eu-ES"/>
        </w:rPr>
        <w:t xml:space="preserve"> </w:t>
      </w:r>
      <w:proofErr w:type="spellStart"/>
      <w:r w:rsidRPr="007B4908">
        <w:rPr>
          <w:lang w:val="eu-ES"/>
        </w:rPr>
        <w:t>equipos</w:t>
      </w:r>
      <w:proofErr w:type="spellEnd"/>
      <w:r w:rsidRPr="007B4908">
        <w:rPr>
          <w:lang w:val="eu-ES"/>
        </w:rPr>
        <w:t xml:space="preserve"> hardware de </w:t>
      </w:r>
      <w:proofErr w:type="spellStart"/>
      <w:r w:rsidRPr="007B4908">
        <w:rPr>
          <w:lang w:val="eu-ES"/>
        </w:rPr>
        <w:t>diferentes</w:t>
      </w:r>
      <w:proofErr w:type="spellEnd"/>
      <w:r w:rsidRPr="007B4908">
        <w:rPr>
          <w:lang w:val="eu-ES"/>
        </w:rPr>
        <w:t xml:space="preserve"> </w:t>
      </w:r>
      <w:proofErr w:type="spellStart"/>
      <w:r w:rsidRPr="007B4908">
        <w:rPr>
          <w:lang w:val="eu-ES"/>
        </w:rPr>
        <w:t>modelos</w:t>
      </w:r>
      <w:proofErr w:type="spellEnd"/>
      <w:r w:rsidRPr="007B4908">
        <w:rPr>
          <w:lang w:val="eu-ES"/>
        </w:rPr>
        <w:t xml:space="preserve">, </w:t>
      </w:r>
      <w:proofErr w:type="spellStart"/>
      <w:r w:rsidRPr="007B4908">
        <w:rPr>
          <w:lang w:val="eu-ES"/>
        </w:rPr>
        <w:t>máquinas</w:t>
      </w:r>
      <w:proofErr w:type="spellEnd"/>
      <w:r w:rsidRPr="007B4908">
        <w:rPr>
          <w:lang w:val="eu-ES"/>
        </w:rPr>
        <w:t xml:space="preserve"> </w:t>
      </w:r>
      <w:proofErr w:type="spellStart"/>
      <w:r w:rsidRPr="007B4908">
        <w:rPr>
          <w:lang w:val="eu-ES"/>
        </w:rPr>
        <w:t>virtuales</w:t>
      </w:r>
      <w:proofErr w:type="spellEnd"/>
      <w:r w:rsidRPr="007B4908">
        <w:rPr>
          <w:lang w:val="eu-ES"/>
        </w:rPr>
        <w:t xml:space="preserve"> o </w:t>
      </w:r>
      <w:proofErr w:type="spellStart"/>
      <w:r w:rsidRPr="007B4908">
        <w:rPr>
          <w:lang w:val="eu-ES"/>
        </w:rPr>
        <w:t>instancias</w:t>
      </w:r>
      <w:proofErr w:type="spellEnd"/>
      <w:r w:rsidRPr="007B4908">
        <w:rPr>
          <w:lang w:val="eu-ES"/>
        </w:rPr>
        <w:t xml:space="preserve"> </w:t>
      </w:r>
      <w:proofErr w:type="spellStart"/>
      <w:r w:rsidRPr="007B4908">
        <w:rPr>
          <w:lang w:val="eu-ES"/>
        </w:rPr>
        <w:t>virtuales</w:t>
      </w:r>
      <w:proofErr w:type="spellEnd"/>
      <w:r w:rsidRPr="007B4908">
        <w:rPr>
          <w:lang w:val="eu-ES"/>
        </w:rPr>
        <w:t xml:space="preserve"> </w:t>
      </w:r>
      <w:proofErr w:type="spellStart"/>
      <w:r w:rsidRPr="007B4908">
        <w:rPr>
          <w:lang w:val="eu-ES"/>
        </w:rPr>
        <w:t>dentro</w:t>
      </w:r>
      <w:proofErr w:type="spellEnd"/>
      <w:r w:rsidRPr="007B4908">
        <w:rPr>
          <w:lang w:val="eu-ES"/>
        </w:rPr>
        <w:t xml:space="preserve"> de </w:t>
      </w:r>
      <w:proofErr w:type="spellStart"/>
      <w:r w:rsidRPr="007B4908">
        <w:rPr>
          <w:lang w:val="eu-ES"/>
        </w:rPr>
        <w:t>dispositivos</w:t>
      </w:r>
      <w:proofErr w:type="spellEnd"/>
      <w:r w:rsidRPr="007B4908">
        <w:rPr>
          <w:lang w:val="eu-ES"/>
        </w:rPr>
        <w:t xml:space="preserve"> </w:t>
      </w:r>
      <w:proofErr w:type="spellStart"/>
      <w:r w:rsidRPr="007B4908">
        <w:rPr>
          <w:lang w:val="eu-ES"/>
        </w:rPr>
        <w:t>físicos</w:t>
      </w:r>
      <w:proofErr w:type="spellEnd"/>
    </w:p>
    <w:p w14:paraId="3B6E0E39" w14:textId="28538215" w:rsidR="007B4908" w:rsidRPr="007B4908" w:rsidRDefault="007B4908">
      <w:pPr>
        <w:pStyle w:val="Prrafodelista"/>
        <w:numPr>
          <w:ilvl w:val="0"/>
          <w:numId w:val="12"/>
        </w:numPr>
        <w:rPr>
          <w:lang w:val="eu-ES"/>
        </w:rPr>
      </w:pPr>
      <w:proofErr w:type="spellStart"/>
      <w:r w:rsidRPr="007B4908">
        <w:rPr>
          <w:lang w:val="eu-ES"/>
        </w:rPr>
        <w:t>Sincronización</w:t>
      </w:r>
      <w:proofErr w:type="spellEnd"/>
      <w:r w:rsidRPr="007B4908">
        <w:rPr>
          <w:lang w:val="eu-ES"/>
        </w:rPr>
        <w:t xml:space="preserve"> de </w:t>
      </w:r>
      <w:proofErr w:type="spellStart"/>
      <w:r w:rsidRPr="007B4908">
        <w:rPr>
          <w:lang w:val="eu-ES"/>
        </w:rPr>
        <w:t>configuración</w:t>
      </w:r>
      <w:proofErr w:type="spellEnd"/>
      <w:r w:rsidRPr="007B4908">
        <w:rPr>
          <w:lang w:val="eu-ES"/>
        </w:rPr>
        <w:t xml:space="preserve"> tanto </w:t>
      </w:r>
      <w:proofErr w:type="spellStart"/>
      <w:r w:rsidRPr="007B4908">
        <w:rPr>
          <w:lang w:val="eu-ES"/>
        </w:rPr>
        <w:t>automática</w:t>
      </w:r>
      <w:proofErr w:type="spellEnd"/>
      <w:r w:rsidRPr="007B4908">
        <w:rPr>
          <w:lang w:val="eu-ES"/>
        </w:rPr>
        <w:t xml:space="preserve"> </w:t>
      </w:r>
      <w:proofErr w:type="spellStart"/>
      <w:r w:rsidRPr="007B4908">
        <w:rPr>
          <w:lang w:val="eu-ES"/>
        </w:rPr>
        <w:t>como</w:t>
      </w:r>
      <w:proofErr w:type="spellEnd"/>
      <w:r w:rsidRPr="007B4908">
        <w:rPr>
          <w:lang w:val="eu-ES"/>
        </w:rPr>
        <w:t xml:space="preserve"> </w:t>
      </w:r>
      <w:proofErr w:type="spellStart"/>
      <w:r w:rsidRPr="007B4908">
        <w:rPr>
          <w:lang w:val="eu-ES"/>
        </w:rPr>
        <w:t>manual</w:t>
      </w:r>
      <w:proofErr w:type="spellEnd"/>
      <w:r w:rsidRPr="007B4908">
        <w:rPr>
          <w:lang w:val="eu-ES"/>
        </w:rPr>
        <w:t xml:space="preserve"> </w:t>
      </w:r>
      <w:proofErr w:type="spellStart"/>
      <w:r w:rsidRPr="007B4908">
        <w:rPr>
          <w:lang w:val="eu-ES"/>
        </w:rPr>
        <w:t>entre</w:t>
      </w:r>
      <w:proofErr w:type="spellEnd"/>
      <w:r w:rsidRPr="007B4908">
        <w:rPr>
          <w:lang w:val="eu-ES"/>
        </w:rPr>
        <w:t xml:space="preserve"> </w:t>
      </w:r>
      <w:proofErr w:type="spellStart"/>
      <w:r w:rsidRPr="007B4908">
        <w:rPr>
          <w:lang w:val="eu-ES"/>
        </w:rPr>
        <w:t>equipos</w:t>
      </w:r>
      <w:proofErr w:type="spellEnd"/>
      <w:r w:rsidRPr="007B4908">
        <w:rPr>
          <w:lang w:val="eu-ES"/>
        </w:rPr>
        <w:t xml:space="preserve"> hardware de </w:t>
      </w:r>
      <w:proofErr w:type="spellStart"/>
      <w:r w:rsidRPr="007B4908">
        <w:rPr>
          <w:lang w:val="eu-ES"/>
        </w:rPr>
        <w:t>diferentes</w:t>
      </w:r>
      <w:proofErr w:type="spellEnd"/>
      <w:r w:rsidRPr="007B4908">
        <w:rPr>
          <w:lang w:val="eu-ES"/>
        </w:rPr>
        <w:t xml:space="preserve"> </w:t>
      </w:r>
      <w:proofErr w:type="spellStart"/>
      <w:r w:rsidRPr="007B4908">
        <w:rPr>
          <w:lang w:val="eu-ES"/>
        </w:rPr>
        <w:t>modelos</w:t>
      </w:r>
      <w:proofErr w:type="spellEnd"/>
      <w:r w:rsidRPr="007B4908">
        <w:rPr>
          <w:lang w:val="eu-ES"/>
        </w:rPr>
        <w:t xml:space="preserve">, </w:t>
      </w:r>
      <w:proofErr w:type="spellStart"/>
      <w:r w:rsidRPr="007B4908">
        <w:rPr>
          <w:lang w:val="eu-ES"/>
        </w:rPr>
        <w:t>máquinas</w:t>
      </w:r>
      <w:proofErr w:type="spellEnd"/>
      <w:r w:rsidRPr="007B4908">
        <w:rPr>
          <w:lang w:val="eu-ES"/>
        </w:rPr>
        <w:t xml:space="preserve"> </w:t>
      </w:r>
      <w:proofErr w:type="spellStart"/>
      <w:r w:rsidRPr="007B4908">
        <w:rPr>
          <w:lang w:val="eu-ES"/>
        </w:rPr>
        <w:t>virtuales</w:t>
      </w:r>
      <w:proofErr w:type="spellEnd"/>
      <w:r w:rsidRPr="007B4908">
        <w:rPr>
          <w:lang w:val="eu-ES"/>
        </w:rPr>
        <w:t xml:space="preserve"> e </w:t>
      </w:r>
      <w:proofErr w:type="spellStart"/>
      <w:r w:rsidRPr="007B4908">
        <w:rPr>
          <w:lang w:val="eu-ES"/>
        </w:rPr>
        <w:t>instancias</w:t>
      </w:r>
      <w:proofErr w:type="spellEnd"/>
      <w:r w:rsidRPr="007B4908">
        <w:rPr>
          <w:lang w:val="eu-ES"/>
        </w:rPr>
        <w:t xml:space="preserve"> </w:t>
      </w:r>
      <w:proofErr w:type="spellStart"/>
      <w:r w:rsidRPr="007B4908">
        <w:rPr>
          <w:lang w:val="eu-ES"/>
        </w:rPr>
        <w:t>virtuales</w:t>
      </w:r>
      <w:proofErr w:type="spellEnd"/>
      <w:r w:rsidRPr="007B4908">
        <w:rPr>
          <w:lang w:val="eu-ES"/>
        </w:rPr>
        <w:t xml:space="preserve"> </w:t>
      </w:r>
      <w:proofErr w:type="spellStart"/>
      <w:r w:rsidRPr="007B4908">
        <w:rPr>
          <w:lang w:val="eu-ES"/>
        </w:rPr>
        <w:t>dentro</w:t>
      </w:r>
      <w:proofErr w:type="spellEnd"/>
      <w:r w:rsidRPr="007B4908">
        <w:rPr>
          <w:lang w:val="eu-ES"/>
        </w:rPr>
        <w:t xml:space="preserve"> de </w:t>
      </w:r>
      <w:proofErr w:type="spellStart"/>
      <w:r w:rsidRPr="007B4908">
        <w:rPr>
          <w:lang w:val="eu-ES"/>
        </w:rPr>
        <w:t>dispositivos</w:t>
      </w:r>
      <w:proofErr w:type="spellEnd"/>
      <w:r w:rsidRPr="007B4908">
        <w:rPr>
          <w:lang w:val="eu-ES"/>
        </w:rPr>
        <w:t xml:space="preserve"> </w:t>
      </w:r>
      <w:proofErr w:type="spellStart"/>
      <w:r w:rsidRPr="007B4908">
        <w:rPr>
          <w:lang w:val="eu-ES"/>
        </w:rPr>
        <w:t>físicos</w:t>
      </w:r>
      <w:proofErr w:type="spellEnd"/>
      <w:r w:rsidRPr="007B4908">
        <w:rPr>
          <w:lang w:val="eu-ES"/>
        </w:rPr>
        <w:t xml:space="preserve"> de </w:t>
      </w:r>
      <w:proofErr w:type="spellStart"/>
      <w:r w:rsidRPr="007B4908">
        <w:rPr>
          <w:lang w:val="eu-ES"/>
        </w:rPr>
        <w:t>hasta</w:t>
      </w:r>
      <w:proofErr w:type="spellEnd"/>
      <w:r w:rsidRPr="007B4908">
        <w:rPr>
          <w:lang w:val="eu-ES"/>
        </w:rPr>
        <w:t xml:space="preserve"> 32 </w:t>
      </w:r>
      <w:proofErr w:type="spellStart"/>
      <w:r w:rsidRPr="007B4908">
        <w:rPr>
          <w:lang w:val="eu-ES"/>
        </w:rPr>
        <w:t>elementos</w:t>
      </w:r>
      <w:proofErr w:type="spellEnd"/>
    </w:p>
    <w:p w14:paraId="08247B4D" w14:textId="66A6DD7B" w:rsidR="007B4908" w:rsidRPr="007B4908" w:rsidRDefault="007B4908">
      <w:pPr>
        <w:pStyle w:val="Prrafodelista"/>
        <w:numPr>
          <w:ilvl w:val="0"/>
          <w:numId w:val="12"/>
        </w:numPr>
        <w:rPr>
          <w:lang w:val="eu-ES"/>
        </w:rPr>
      </w:pPr>
      <w:proofErr w:type="spellStart"/>
      <w:r w:rsidRPr="007B4908">
        <w:rPr>
          <w:lang w:val="eu-ES"/>
        </w:rPr>
        <w:t>Decisión</w:t>
      </w:r>
      <w:proofErr w:type="spellEnd"/>
      <w:r w:rsidRPr="007B4908">
        <w:rPr>
          <w:lang w:val="eu-ES"/>
        </w:rPr>
        <w:t xml:space="preserve"> de </w:t>
      </w:r>
      <w:proofErr w:type="spellStart"/>
      <w:r w:rsidRPr="007B4908">
        <w:rPr>
          <w:lang w:val="eu-ES"/>
        </w:rPr>
        <w:t>fail-over</w:t>
      </w:r>
      <w:proofErr w:type="spellEnd"/>
      <w:r w:rsidRPr="007B4908">
        <w:rPr>
          <w:lang w:val="eu-ES"/>
        </w:rPr>
        <w:t xml:space="preserve"> </w:t>
      </w:r>
      <w:proofErr w:type="spellStart"/>
      <w:r w:rsidRPr="007B4908">
        <w:rPr>
          <w:lang w:val="eu-ES"/>
        </w:rPr>
        <w:t>entre</w:t>
      </w:r>
      <w:proofErr w:type="spellEnd"/>
      <w:r w:rsidRPr="007B4908">
        <w:rPr>
          <w:lang w:val="eu-ES"/>
        </w:rPr>
        <w:t xml:space="preserve"> </w:t>
      </w:r>
      <w:proofErr w:type="spellStart"/>
      <w:r w:rsidRPr="007B4908">
        <w:rPr>
          <w:lang w:val="eu-ES"/>
        </w:rPr>
        <w:t>plataformas</w:t>
      </w:r>
      <w:proofErr w:type="spellEnd"/>
      <w:r w:rsidRPr="007B4908">
        <w:rPr>
          <w:lang w:val="eu-ES"/>
        </w:rPr>
        <w:t xml:space="preserve"> </w:t>
      </w:r>
      <w:proofErr w:type="spellStart"/>
      <w:r w:rsidRPr="007B4908">
        <w:rPr>
          <w:lang w:val="eu-ES"/>
        </w:rPr>
        <w:t>heterogéneas</w:t>
      </w:r>
      <w:proofErr w:type="spellEnd"/>
      <w:r w:rsidRPr="007B4908">
        <w:rPr>
          <w:lang w:val="eu-ES"/>
        </w:rPr>
        <w:t xml:space="preserve"> </w:t>
      </w:r>
      <w:proofErr w:type="spellStart"/>
      <w:r w:rsidRPr="007B4908">
        <w:rPr>
          <w:lang w:val="eu-ES"/>
        </w:rPr>
        <w:t>basada</w:t>
      </w:r>
      <w:proofErr w:type="spellEnd"/>
      <w:r w:rsidRPr="007B4908">
        <w:rPr>
          <w:lang w:val="eu-ES"/>
        </w:rPr>
        <w:t xml:space="preserve"> en </w:t>
      </w:r>
      <w:proofErr w:type="spellStart"/>
      <w:r w:rsidRPr="007B4908">
        <w:rPr>
          <w:lang w:val="eu-ES"/>
        </w:rPr>
        <w:t>recursos</w:t>
      </w:r>
      <w:proofErr w:type="spellEnd"/>
      <w:r w:rsidRPr="007B4908">
        <w:rPr>
          <w:lang w:val="eu-ES"/>
        </w:rPr>
        <w:t xml:space="preserve"> y </w:t>
      </w:r>
      <w:proofErr w:type="spellStart"/>
      <w:r w:rsidRPr="007B4908">
        <w:rPr>
          <w:lang w:val="eu-ES"/>
        </w:rPr>
        <w:t>tráfico</w:t>
      </w:r>
      <w:proofErr w:type="spellEnd"/>
      <w:r w:rsidRPr="007B4908">
        <w:rPr>
          <w:lang w:val="eu-ES"/>
        </w:rPr>
        <w:t xml:space="preserve"> </w:t>
      </w:r>
      <w:proofErr w:type="spellStart"/>
      <w:r w:rsidRPr="007B4908">
        <w:rPr>
          <w:lang w:val="eu-ES"/>
        </w:rPr>
        <w:t>actual</w:t>
      </w:r>
      <w:proofErr w:type="spellEnd"/>
    </w:p>
    <w:p w14:paraId="42507301" w14:textId="70F61D40" w:rsidR="00F578B1" w:rsidRDefault="007B4908">
      <w:pPr>
        <w:pStyle w:val="Prrafodelista"/>
        <w:numPr>
          <w:ilvl w:val="0"/>
          <w:numId w:val="12"/>
        </w:numPr>
        <w:rPr>
          <w:lang w:val="eu-ES"/>
        </w:rPr>
      </w:pPr>
      <w:r w:rsidRPr="007B4908">
        <w:rPr>
          <w:lang w:val="eu-ES"/>
        </w:rPr>
        <w:t xml:space="preserve">El sistema </w:t>
      </w:r>
      <w:proofErr w:type="spellStart"/>
      <w:r w:rsidRPr="007B4908">
        <w:rPr>
          <w:lang w:val="eu-ES"/>
        </w:rPr>
        <w:t>debe</w:t>
      </w:r>
      <w:proofErr w:type="spellEnd"/>
      <w:r w:rsidRPr="007B4908">
        <w:rPr>
          <w:lang w:val="eu-ES"/>
        </w:rPr>
        <w:t xml:space="preserve"> de </w:t>
      </w:r>
      <w:proofErr w:type="spellStart"/>
      <w:r w:rsidRPr="007B4908">
        <w:rPr>
          <w:lang w:val="eu-ES"/>
        </w:rPr>
        <w:t>poder</w:t>
      </w:r>
      <w:proofErr w:type="spellEnd"/>
      <w:r w:rsidRPr="007B4908">
        <w:rPr>
          <w:lang w:val="eu-ES"/>
        </w:rPr>
        <w:t xml:space="preserve"> </w:t>
      </w:r>
      <w:proofErr w:type="spellStart"/>
      <w:r w:rsidRPr="007B4908">
        <w:rPr>
          <w:lang w:val="eu-ES"/>
        </w:rPr>
        <w:t>insertarse</w:t>
      </w:r>
      <w:proofErr w:type="spellEnd"/>
      <w:r w:rsidRPr="007B4908">
        <w:rPr>
          <w:lang w:val="eu-ES"/>
        </w:rPr>
        <w:t xml:space="preserve"> en </w:t>
      </w:r>
      <w:proofErr w:type="spellStart"/>
      <w:r w:rsidRPr="007B4908">
        <w:rPr>
          <w:lang w:val="eu-ES"/>
        </w:rPr>
        <w:t>clúster</w:t>
      </w:r>
      <w:proofErr w:type="spellEnd"/>
      <w:r w:rsidRPr="007B4908">
        <w:rPr>
          <w:lang w:val="eu-ES"/>
        </w:rPr>
        <w:t xml:space="preserve"> </w:t>
      </w:r>
      <w:proofErr w:type="spellStart"/>
      <w:r w:rsidRPr="007B4908">
        <w:rPr>
          <w:lang w:val="eu-ES"/>
        </w:rPr>
        <w:t>con</w:t>
      </w:r>
      <w:proofErr w:type="spellEnd"/>
      <w:r w:rsidRPr="007B4908">
        <w:rPr>
          <w:lang w:val="eu-ES"/>
        </w:rPr>
        <w:t xml:space="preserve"> los </w:t>
      </w:r>
      <w:proofErr w:type="spellStart"/>
      <w:r w:rsidRPr="007B4908">
        <w:rPr>
          <w:lang w:val="eu-ES"/>
        </w:rPr>
        <w:t>equipos</w:t>
      </w:r>
      <w:proofErr w:type="spellEnd"/>
      <w:r w:rsidRPr="007B4908">
        <w:rPr>
          <w:lang w:val="eu-ES"/>
        </w:rPr>
        <w:t xml:space="preserve"> </w:t>
      </w:r>
      <w:proofErr w:type="spellStart"/>
      <w:r w:rsidRPr="007B4908">
        <w:rPr>
          <w:lang w:val="eu-ES"/>
        </w:rPr>
        <w:t>existentes</w:t>
      </w:r>
      <w:proofErr w:type="spellEnd"/>
      <w:r w:rsidRPr="007B4908">
        <w:rPr>
          <w:lang w:val="eu-ES"/>
        </w:rPr>
        <w:t xml:space="preserve"> en la </w:t>
      </w:r>
      <w:proofErr w:type="spellStart"/>
      <w:r w:rsidRPr="007B4908">
        <w:rPr>
          <w:lang w:val="eu-ES"/>
        </w:rPr>
        <w:t>actualidad</w:t>
      </w:r>
      <w:proofErr w:type="spellEnd"/>
    </w:p>
    <w:p w14:paraId="43570DAC" w14:textId="19B9E87C" w:rsidR="00A65811" w:rsidRDefault="00774729" w:rsidP="00A65811">
      <w:pPr>
        <w:pStyle w:val="Ttulo3"/>
        <w:rPr>
          <w:lang w:val="eu-ES"/>
        </w:rPr>
      </w:pPr>
      <w:bookmarkStart w:id="7" w:name="_Toc233117059"/>
      <w:proofErr w:type="spellStart"/>
      <w:r>
        <w:rPr>
          <w:lang w:val="eu-ES"/>
        </w:rPr>
        <w:t>Automatización</w:t>
      </w:r>
      <w:proofErr w:type="spellEnd"/>
      <w:r>
        <w:rPr>
          <w:lang w:val="eu-ES"/>
        </w:rPr>
        <w:t xml:space="preserve"> y </w:t>
      </w:r>
      <w:proofErr w:type="spellStart"/>
      <w:r>
        <w:rPr>
          <w:lang w:val="eu-ES"/>
        </w:rPr>
        <w:t>programabilidad</w:t>
      </w:r>
      <w:bookmarkEnd w:id="7"/>
      <w:proofErr w:type="spellEnd"/>
    </w:p>
    <w:p w14:paraId="7772D9BD" w14:textId="4DC5E797" w:rsidR="00A65811" w:rsidRDefault="00C026C4" w:rsidP="00A65811">
      <w:pPr>
        <w:rPr>
          <w:lang w:val="eu-ES"/>
        </w:rPr>
      </w:pPr>
      <w:r>
        <w:rPr>
          <w:lang w:val="eu-ES"/>
        </w:rPr>
        <w:t xml:space="preserve">Los </w:t>
      </w:r>
      <w:proofErr w:type="spellStart"/>
      <w:r>
        <w:rPr>
          <w:lang w:val="eu-ES"/>
        </w:rPr>
        <w:t>equipos</w:t>
      </w:r>
      <w:proofErr w:type="spellEnd"/>
      <w:r>
        <w:rPr>
          <w:lang w:val="eu-ES"/>
        </w:rPr>
        <w:t xml:space="preserve"> </w:t>
      </w:r>
      <w:proofErr w:type="spellStart"/>
      <w:r>
        <w:rPr>
          <w:lang w:val="eu-ES"/>
        </w:rPr>
        <w:t>deben</w:t>
      </w:r>
      <w:proofErr w:type="spellEnd"/>
      <w:r>
        <w:rPr>
          <w:lang w:val="eu-ES"/>
        </w:rPr>
        <w:t xml:space="preserve"> </w:t>
      </w:r>
      <w:proofErr w:type="spellStart"/>
      <w:r>
        <w:rPr>
          <w:lang w:val="eu-ES"/>
        </w:rPr>
        <w:t>ser</w:t>
      </w:r>
      <w:proofErr w:type="spellEnd"/>
      <w:r>
        <w:rPr>
          <w:lang w:val="eu-ES"/>
        </w:rPr>
        <w:t xml:space="preserve"> </w:t>
      </w:r>
      <w:proofErr w:type="spellStart"/>
      <w:r>
        <w:rPr>
          <w:lang w:val="eu-ES"/>
        </w:rPr>
        <w:t>gestionables</w:t>
      </w:r>
      <w:proofErr w:type="spellEnd"/>
      <w:r>
        <w:rPr>
          <w:lang w:val="eu-ES"/>
        </w:rPr>
        <w:t xml:space="preserve"> y </w:t>
      </w:r>
      <w:proofErr w:type="spellStart"/>
      <w:r>
        <w:rPr>
          <w:lang w:val="eu-ES"/>
        </w:rPr>
        <w:t>monitorizables</w:t>
      </w:r>
      <w:proofErr w:type="spellEnd"/>
      <w:r w:rsidRPr="00FE6B7E">
        <w:rPr>
          <w:lang w:val="eu-ES"/>
        </w:rPr>
        <w:t xml:space="preserve"> mediante API REST </w:t>
      </w:r>
      <w:proofErr w:type="spellStart"/>
      <w:r w:rsidRPr="00FE6B7E">
        <w:rPr>
          <w:lang w:val="eu-ES"/>
        </w:rPr>
        <w:t>permitiendo</w:t>
      </w:r>
      <w:proofErr w:type="spellEnd"/>
      <w:r w:rsidRPr="00FE6B7E">
        <w:rPr>
          <w:lang w:val="eu-ES"/>
        </w:rPr>
        <w:t xml:space="preserve"> </w:t>
      </w:r>
      <w:proofErr w:type="spellStart"/>
      <w:r w:rsidRPr="00FE6B7E">
        <w:rPr>
          <w:lang w:val="eu-ES"/>
        </w:rPr>
        <w:t>integración</w:t>
      </w:r>
      <w:proofErr w:type="spellEnd"/>
      <w:r w:rsidRPr="00FE6B7E">
        <w:rPr>
          <w:lang w:val="eu-ES"/>
        </w:rPr>
        <w:t xml:space="preserve"> tanto </w:t>
      </w:r>
      <w:proofErr w:type="spellStart"/>
      <w:r w:rsidRPr="00FE6B7E">
        <w:rPr>
          <w:lang w:val="eu-ES"/>
        </w:rPr>
        <w:t>imperativa</w:t>
      </w:r>
      <w:proofErr w:type="spellEnd"/>
      <w:r w:rsidRPr="00FE6B7E">
        <w:rPr>
          <w:lang w:val="eu-ES"/>
        </w:rPr>
        <w:t xml:space="preserve"> </w:t>
      </w:r>
      <w:proofErr w:type="spellStart"/>
      <w:r w:rsidRPr="00FE6B7E">
        <w:rPr>
          <w:lang w:val="eu-ES"/>
        </w:rPr>
        <w:t>como</w:t>
      </w:r>
      <w:proofErr w:type="spellEnd"/>
      <w:r w:rsidRPr="00FE6B7E">
        <w:rPr>
          <w:lang w:val="eu-ES"/>
        </w:rPr>
        <w:t xml:space="preserve"> </w:t>
      </w:r>
      <w:proofErr w:type="spellStart"/>
      <w:r w:rsidRPr="00FE6B7E">
        <w:rPr>
          <w:lang w:val="eu-ES"/>
        </w:rPr>
        <w:t>declarativa</w:t>
      </w:r>
      <w:proofErr w:type="spellEnd"/>
      <w:r w:rsidRPr="00FE6B7E">
        <w:rPr>
          <w:lang w:val="eu-ES"/>
        </w:rPr>
        <w:t xml:space="preserve"> (</w:t>
      </w:r>
      <w:proofErr w:type="spellStart"/>
      <w:r w:rsidRPr="00FE6B7E">
        <w:rPr>
          <w:lang w:val="eu-ES"/>
        </w:rPr>
        <w:t>configuración</w:t>
      </w:r>
      <w:proofErr w:type="spellEnd"/>
      <w:r w:rsidRPr="00FE6B7E">
        <w:rPr>
          <w:lang w:val="eu-ES"/>
        </w:rPr>
        <w:t xml:space="preserve"> de </w:t>
      </w:r>
      <w:proofErr w:type="spellStart"/>
      <w:r w:rsidRPr="00FE6B7E">
        <w:rPr>
          <w:lang w:val="eu-ES"/>
        </w:rPr>
        <w:t>un</w:t>
      </w:r>
      <w:proofErr w:type="spellEnd"/>
      <w:r w:rsidRPr="00FE6B7E">
        <w:rPr>
          <w:lang w:val="eu-ES"/>
        </w:rPr>
        <w:t xml:space="preserve"> </w:t>
      </w:r>
      <w:proofErr w:type="spellStart"/>
      <w:r w:rsidRPr="00FE6B7E">
        <w:rPr>
          <w:lang w:val="eu-ES"/>
        </w:rPr>
        <w:t>servicio</w:t>
      </w:r>
      <w:proofErr w:type="spellEnd"/>
      <w:r w:rsidRPr="00FE6B7E">
        <w:rPr>
          <w:lang w:val="eu-ES"/>
        </w:rPr>
        <w:t xml:space="preserve"> </w:t>
      </w:r>
      <w:proofErr w:type="spellStart"/>
      <w:r w:rsidRPr="00FE6B7E">
        <w:rPr>
          <w:lang w:val="eu-ES"/>
        </w:rPr>
        <w:t>completo</w:t>
      </w:r>
      <w:proofErr w:type="spellEnd"/>
      <w:r w:rsidRPr="00FE6B7E">
        <w:rPr>
          <w:lang w:val="eu-ES"/>
        </w:rPr>
        <w:t xml:space="preserve"> mediante una </w:t>
      </w:r>
      <w:proofErr w:type="spellStart"/>
      <w:r w:rsidRPr="00FE6B7E">
        <w:rPr>
          <w:lang w:val="eu-ES"/>
        </w:rPr>
        <w:t>única</w:t>
      </w:r>
      <w:proofErr w:type="spellEnd"/>
      <w:r w:rsidRPr="00FE6B7E">
        <w:rPr>
          <w:lang w:val="eu-ES"/>
        </w:rPr>
        <w:t xml:space="preserve"> </w:t>
      </w:r>
      <w:proofErr w:type="spellStart"/>
      <w:r w:rsidRPr="00FE6B7E">
        <w:rPr>
          <w:lang w:val="eu-ES"/>
        </w:rPr>
        <w:t>llamada</w:t>
      </w:r>
      <w:proofErr w:type="spellEnd"/>
      <w:r w:rsidRPr="00FE6B7E">
        <w:rPr>
          <w:lang w:val="eu-ES"/>
        </w:rPr>
        <w:t xml:space="preserve"> REST</w:t>
      </w:r>
      <w:r>
        <w:rPr>
          <w:lang w:val="eu-ES"/>
        </w:rPr>
        <w:t>)</w:t>
      </w:r>
      <w:r w:rsidR="00A65811">
        <w:rPr>
          <w:lang w:val="eu-ES"/>
        </w:rPr>
        <w:t>:</w:t>
      </w:r>
    </w:p>
    <w:p w14:paraId="50BECB00" w14:textId="77777777" w:rsidR="00182207" w:rsidRPr="00182207" w:rsidRDefault="00182207">
      <w:pPr>
        <w:pStyle w:val="Prrafodelista"/>
        <w:numPr>
          <w:ilvl w:val="0"/>
          <w:numId w:val="17"/>
        </w:numPr>
        <w:rPr>
          <w:lang w:val="eu-ES"/>
        </w:rPr>
      </w:pPr>
      <w:r w:rsidRPr="00182207">
        <w:rPr>
          <w:lang w:val="eu-ES"/>
        </w:rPr>
        <w:t xml:space="preserve">Soporte de </w:t>
      </w:r>
      <w:proofErr w:type="spellStart"/>
      <w:r w:rsidRPr="00182207">
        <w:rPr>
          <w:lang w:val="eu-ES"/>
        </w:rPr>
        <w:t>scripts</w:t>
      </w:r>
      <w:proofErr w:type="spellEnd"/>
      <w:r w:rsidRPr="00182207">
        <w:rPr>
          <w:lang w:val="eu-ES"/>
        </w:rPr>
        <w:t xml:space="preserve"> de </w:t>
      </w:r>
      <w:proofErr w:type="spellStart"/>
      <w:r w:rsidRPr="00182207">
        <w:rPr>
          <w:lang w:val="eu-ES"/>
        </w:rPr>
        <w:t>programación</w:t>
      </w:r>
      <w:proofErr w:type="spellEnd"/>
      <w:r w:rsidRPr="00182207">
        <w:rPr>
          <w:lang w:val="eu-ES"/>
        </w:rPr>
        <w:t xml:space="preserve"> </w:t>
      </w:r>
      <w:proofErr w:type="spellStart"/>
      <w:r w:rsidRPr="00182207">
        <w:rPr>
          <w:lang w:val="eu-ES"/>
        </w:rPr>
        <w:t>basados</w:t>
      </w:r>
      <w:proofErr w:type="spellEnd"/>
      <w:r w:rsidRPr="00182207">
        <w:rPr>
          <w:lang w:val="eu-ES"/>
        </w:rPr>
        <w:t xml:space="preserve"> en </w:t>
      </w:r>
      <w:proofErr w:type="spellStart"/>
      <w:r w:rsidRPr="00182207">
        <w:rPr>
          <w:lang w:val="eu-ES"/>
        </w:rPr>
        <w:t>lenguaje</w:t>
      </w:r>
      <w:proofErr w:type="spellEnd"/>
      <w:r w:rsidRPr="00182207">
        <w:rPr>
          <w:lang w:val="eu-ES"/>
        </w:rPr>
        <w:t xml:space="preserve"> </w:t>
      </w:r>
      <w:proofErr w:type="spellStart"/>
      <w:r w:rsidRPr="00182207">
        <w:rPr>
          <w:lang w:val="eu-ES"/>
        </w:rPr>
        <w:t>estructurado</w:t>
      </w:r>
      <w:proofErr w:type="spellEnd"/>
      <w:r w:rsidRPr="00182207">
        <w:rPr>
          <w:lang w:val="eu-ES"/>
        </w:rPr>
        <w:t xml:space="preserve"> TCL para </w:t>
      </w:r>
      <w:proofErr w:type="spellStart"/>
      <w:r w:rsidRPr="00182207">
        <w:rPr>
          <w:lang w:val="eu-ES"/>
        </w:rPr>
        <w:t>configuraciones</w:t>
      </w:r>
      <w:proofErr w:type="spellEnd"/>
      <w:r w:rsidRPr="00182207">
        <w:rPr>
          <w:lang w:val="eu-ES"/>
        </w:rPr>
        <w:t xml:space="preserve"> fuera de </w:t>
      </w:r>
      <w:proofErr w:type="spellStart"/>
      <w:r w:rsidRPr="00182207">
        <w:rPr>
          <w:lang w:val="eu-ES"/>
        </w:rPr>
        <w:t>las</w:t>
      </w:r>
      <w:proofErr w:type="spellEnd"/>
      <w:r w:rsidRPr="00182207">
        <w:rPr>
          <w:lang w:val="eu-ES"/>
        </w:rPr>
        <w:t xml:space="preserve"> </w:t>
      </w:r>
      <w:proofErr w:type="spellStart"/>
      <w:r w:rsidRPr="00182207">
        <w:rPr>
          <w:lang w:val="eu-ES"/>
        </w:rPr>
        <w:t>funcionalidades</w:t>
      </w:r>
      <w:proofErr w:type="spellEnd"/>
      <w:r w:rsidRPr="00182207">
        <w:rPr>
          <w:lang w:val="eu-ES"/>
        </w:rPr>
        <w:t>/</w:t>
      </w:r>
      <w:proofErr w:type="spellStart"/>
      <w:r w:rsidRPr="00182207">
        <w:rPr>
          <w:lang w:val="eu-ES"/>
        </w:rPr>
        <w:t>opciones</w:t>
      </w:r>
      <w:proofErr w:type="spellEnd"/>
      <w:r w:rsidRPr="00182207">
        <w:rPr>
          <w:lang w:val="eu-ES"/>
        </w:rPr>
        <w:t xml:space="preserve"> </w:t>
      </w:r>
      <w:proofErr w:type="spellStart"/>
      <w:r w:rsidRPr="00182207">
        <w:rPr>
          <w:lang w:val="eu-ES"/>
        </w:rPr>
        <w:t>por</w:t>
      </w:r>
      <w:proofErr w:type="spellEnd"/>
      <w:r w:rsidRPr="00182207">
        <w:rPr>
          <w:lang w:val="eu-ES"/>
        </w:rPr>
        <w:t xml:space="preserve"> </w:t>
      </w:r>
      <w:proofErr w:type="spellStart"/>
      <w:r w:rsidRPr="00182207">
        <w:rPr>
          <w:lang w:val="eu-ES"/>
        </w:rPr>
        <w:t>defecto</w:t>
      </w:r>
      <w:proofErr w:type="spellEnd"/>
    </w:p>
    <w:p w14:paraId="427E904C" w14:textId="360D44DD" w:rsidR="00182207" w:rsidRPr="00182207" w:rsidRDefault="00182207">
      <w:pPr>
        <w:pStyle w:val="Prrafodelista"/>
        <w:numPr>
          <w:ilvl w:val="0"/>
          <w:numId w:val="17"/>
        </w:numPr>
        <w:rPr>
          <w:lang w:val="eu-ES"/>
        </w:rPr>
      </w:pPr>
      <w:r w:rsidRPr="00182207">
        <w:rPr>
          <w:lang w:val="eu-ES"/>
        </w:rPr>
        <w:t xml:space="preserve">Soporte de </w:t>
      </w:r>
      <w:proofErr w:type="spellStart"/>
      <w:r w:rsidRPr="00182207">
        <w:rPr>
          <w:lang w:val="eu-ES"/>
        </w:rPr>
        <w:t>extensiones</w:t>
      </w:r>
      <w:proofErr w:type="spellEnd"/>
      <w:r w:rsidRPr="00182207">
        <w:rPr>
          <w:lang w:val="eu-ES"/>
        </w:rPr>
        <w:t xml:space="preserve"> de Node.js para </w:t>
      </w:r>
      <w:proofErr w:type="spellStart"/>
      <w:r w:rsidRPr="00182207">
        <w:rPr>
          <w:lang w:val="eu-ES"/>
        </w:rPr>
        <w:t>extender</w:t>
      </w:r>
      <w:proofErr w:type="spellEnd"/>
      <w:r w:rsidRPr="00182207">
        <w:rPr>
          <w:lang w:val="eu-ES"/>
        </w:rPr>
        <w:t xml:space="preserve"> </w:t>
      </w:r>
      <w:proofErr w:type="spellStart"/>
      <w:r w:rsidRPr="00182207">
        <w:rPr>
          <w:lang w:val="eu-ES"/>
        </w:rPr>
        <w:t>las</w:t>
      </w:r>
      <w:proofErr w:type="spellEnd"/>
      <w:r w:rsidRPr="00182207">
        <w:rPr>
          <w:lang w:val="eu-ES"/>
        </w:rPr>
        <w:t xml:space="preserve"> </w:t>
      </w:r>
      <w:proofErr w:type="spellStart"/>
      <w:r w:rsidRPr="00182207">
        <w:rPr>
          <w:lang w:val="eu-ES"/>
        </w:rPr>
        <w:t>funcionalidades</w:t>
      </w:r>
      <w:proofErr w:type="spellEnd"/>
      <w:r w:rsidRPr="00182207">
        <w:rPr>
          <w:lang w:val="eu-ES"/>
        </w:rPr>
        <w:t xml:space="preserve"> del plano de </w:t>
      </w:r>
      <w:proofErr w:type="spellStart"/>
      <w:r w:rsidRPr="00182207">
        <w:rPr>
          <w:lang w:val="eu-ES"/>
        </w:rPr>
        <w:t>datos</w:t>
      </w:r>
      <w:proofErr w:type="spellEnd"/>
      <w:r w:rsidRPr="00182207">
        <w:rPr>
          <w:lang w:val="eu-ES"/>
        </w:rPr>
        <w:t xml:space="preserve"> y del plano de </w:t>
      </w:r>
      <w:proofErr w:type="spellStart"/>
      <w:r w:rsidRPr="00182207">
        <w:rPr>
          <w:lang w:val="eu-ES"/>
        </w:rPr>
        <w:t>control</w:t>
      </w:r>
      <w:proofErr w:type="spellEnd"/>
      <w:r w:rsidRPr="00182207">
        <w:rPr>
          <w:lang w:val="eu-ES"/>
        </w:rPr>
        <w:t xml:space="preserve"> del </w:t>
      </w:r>
      <w:proofErr w:type="spellStart"/>
      <w:r w:rsidRPr="00182207">
        <w:rPr>
          <w:lang w:val="eu-ES"/>
        </w:rPr>
        <w:t>equipo</w:t>
      </w:r>
      <w:proofErr w:type="spellEnd"/>
    </w:p>
    <w:p w14:paraId="64A8D185" w14:textId="490C7AAD" w:rsidR="00182207" w:rsidRPr="00774729" w:rsidRDefault="00774729" w:rsidP="00774729">
      <w:pPr>
        <w:rPr>
          <w:lang w:val="eu-ES"/>
        </w:rPr>
      </w:pPr>
      <w:proofErr w:type="spellStart"/>
      <w:r>
        <w:rPr>
          <w:lang w:val="eu-ES"/>
        </w:rPr>
        <w:t>Además</w:t>
      </w:r>
      <w:proofErr w:type="spellEnd"/>
      <w:r>
        <w:rPr>
          <w:lang w:val="eu-ES"/>
        </w:rPr>
        <w:t xml:space="preserve">, </w:t>
      </w:r>
      <w:proofErr w:type="spellStart"/>
      <w:r>
        <w:rPr>
          <w:lang w:val="eu-ES"/>
        </w:rPr>
        <w:t>deben</w:t>
      </w:r>
      <w:proofErr w:type="spellEnd"/>
      <w:r>
        <w:rPr>
          <w:lang w:val="eu-ES"/>
        </w:rPr>
        <w:t xml:space="preserve"> </w:t>
      </w:r>
      <w:proofErr w:type="spellStart"/>
      <w:r>
        <w:rPr>
          <w:lang w:val="eu-ES"/>
        </w:rPr>
        <w:t>admitir</w:t>
      </w:r>
      <w:proofErr w:type="spellEnd"/>
      <w:r>
        <w:rPr>
          <w:lang w:val="eu-ES"/>
        </w:rPr>
        <w:t xml:space="preserve"> </w:t>
      </w:r>
      <w:proofErr w:type="spellStart"/>
      <w:r>
        <w:rPr>
          <w:lang w:val="eu-ES"/>
        </w:rPr>
        <w:t>automatizaciones</w:t>
      </w:r>
      <w:proofErr w:type="spellEnd"/>
      <w:r>
        <w:rPr>
          <w:lang w:val="eu-ES"/>
        </w:rPr>
        <w:t xml:space="preserve"> </w:t>
      </w:r>
      <w:r w:rsidRPr="00774729">
        <w:rPr>
          <w:lang w:val="eu-ES"/>
        </w:rPr>
        <w:t xml:space="preserve">mediante </w:t>
      </w:r>
      <w:proofErr w:type="spellStart"/>
      <w:r w:rsidRPr="00774729">
        <w:rPr>
          <w:lang w:val="eu-ES"/>
        </w:rPr>
        <w:t>módulos</w:t>
      </w:r>
      <w:proofErr w:type="spellEnd"/>
      <w:r w:rsidRPr="00774729">
        <w:rPr>
          <w:lang w:val="eu-ES"/>
        </w:rPr>
        <w:t xml:space="preserve"> </w:t>
      </w:r>
      <w:proofErr w:type="spellStart"/>
      <w:r w:rsidRPr="00774729">
        <w:rPr>
          <w:lang w:val="eu-ES"/>
        </w:rPr>
        <w:t>Ansible</w:t>
      </w:r>
      <w:proofErr w:type="spellEnd"/>
      <w:r w:rsidRPr="00774729">
        <w:rPr>
          <w:lang w:val="eu-ES"/>
        </w:rPr>
        <w:t xml:space="preserve"> </w:t>
      </w:r>
      <w:proofErr w:type="spellStart"/>
      <w:r w:rsidRPr="00774729">
        <w:rPr>
          <w:lang w:val="eu-ES"/>
        </w:rPr>
        <w:t>soportados</w:t>
      </w:r>
      <w:proofErr w:type="spellEnd"/>
      <w:r w:rsidRPr="00774729">
        <w:rPr>
          <w:lang w:val="eu-ES"/>
        </w:rPr>
        <w:t xml:space="preserve"> </w:t>
      </w:r>
      <w:proofErr w:type="spellStart"/>
      <w:r w:rsidRPr="00774729">
        <w:rPr>
          <w:lang w:val="eu-ES"/>
        </w:rPr>
        <w:t>por</w:t>
      </w:r>
      <w:proofErr w:type="spellEnd"/>
      <w:r w:rsidRPr="00774729">
        <w:rPr>
          <w:lang w:val="eu-ES"/>
        </w:rPr>
        <w:t xml:space="preserve"> el </w:t>
      </w:r>
      <w:proofErr w:type="spellStart"/>
      <w:r w:rsidRPr="00774729">
        <w:rPr>
          <w:lang w:val="eu-ES"/>
        </w:rPr>
        <w:t>fabricante</w:t>
      </w:r>
      <w:proofErr w:type="spellEnd"/>
      <w:r>
        <w:rPr>
          <w:lang w:val="eu-ES"/>
        </w:rPr>
        <w:t>.</w:t>
      </w:r>
    </w:p>
    <w:p w14:paraId="564B9153" w14:textId="6B150029" w:rsidR="00807A58" w:rsidRDefault="00807A58" w:rsidP="00807A58">
      <w:pPr>
        <w:pStyle w:val="Ttulo3"/>
        <w:rPr>
          <w:lang w:val="eu-ES"/>
        </w:rPr>
      </w:pPr>
      <w:bookmarkStart w:id="8" w:name="_Toc233117060"/>
      <w:proofErr w:type="spellStart"/>
      <w:r>
        <w:rPr>
          <w:lang w:val="eu-ES"/>
        </w:rPr>
        <w:t>Compatibilidad</w:t>
      </w:r>
      <w:proofErr w:type="spellEnd"/>
      <w:r>
        <w:rPr>
          <w:lang w:val="eu-ES"/>
        </w:rPr>
        <w:t xml:space="preserve"> </w:t>
      </w:r>
      <w:proofErr w:type="spellStart"/>
      <w:r>
        <w:rPr>
          <w:lang w:val="eu-ES"/>
        </w:rPr>
        <w:t>con</w:t>
      </w:r>
      <w:proofErr w:type="spellEnd"/>
      <w:r>
        <w:rPr>
          <w:lang w:val="eu-ES"/>
        </w:rPr>
        <w:t xml:space="preserve"> </w:t>
      </w:r>
      <w:proofErr w:type="spellStart"/>
      <w:r>
        <w:rPr>
          <w:lang w:val="eu-ES"/>
        </w:rPr>
        <w:t>Cisco</w:t>
      </w:r>
      <w:proofErr w:type="spellEnd"/>
      <w:r>
        <w:rPr>
          <w:lang w:val="eu-ES"/>
        </w:rPr>
        <w:t xml:space="preserve"> </w:t>
      </w:r>
      <w:proofErr w:type="spellStart"/>
      <w:r>
        <w:rPr>
          <w:lang w:val="eu-ES"/>
        </w:rPr>
        <w:t>Application</w:t>
      </w:r>
      <w:proofErr w:type="spellEnd"/>
      <w:r>
        <w:rPr>
          <w:lang w:val="eu-ES"/>
        </w:rPr>
        <w:t xml:space="preserve"> </w:t>
      </w:r>
      <w:proofErr w:type="spellStart"/>
      <w:r>
        <w:rPr>
          <w:lang w:val="eu-ES"/>
        </w:rPr>
        <w:t>Centric</w:t>
      </w:r>
      <w:proofErr w:type="spellEnd"/>
      <w:r>
        <w:rPr>
          <w:lang w:val="eu-ES"/>
        </w:rPr>
        <w:t xml:space="preserve"> </w:t>
      </w:r>
      <w:proofErr w:type="spellStart"/>
      <w:r>
        <w:rPr>
          <w:lang w:val="eu-ES"/>
        </w:rPr>
        <w:t>Infrastructure</w:t>
      </w:r>
      <w:proofErr w:type="spellEnd"/>
      <w:r>
        <w:rPr>
          <w:lang w:val="eu-ES"/>
        </w:rPr>
        <w:t xml:space="preserve"> (ACI)</w:t>
      </w:r>
      <w:bookmarkEnd w:id="8"/>
    </w:p>
    <w:p w14:paraId="28D70EFF" w14:textId="6F95ADFA" w:rsidR="00D2219F" w:rsidRDefault="009F36ED" w:rsidP="00552562">
      <w:pPr>
        <w:rPr>
          <w:lang w:val="eu-ES"/>
        </w:rPr>
      </w:pPr>
      <w:proofErr w:type="spellStart"/>
      <w:r w:rsidRPr="009F36ED">
        <w:rPr>
          <w:lang w:val="eu-ES"/>
        </w:rPr>
        <w:t>Actualmente</w:t>
      </w:r>
      <w:proofErr w:type="spellEnd"/>
      <w:r w:rsidRPr="009F36ED">
        <w:rPr>
          <w:lang w:val="eu-ES"/>
        </w:rPr>
        <w:t xml:space="preserve"> Izfe </w:t>
      </w:r>
      <w:proofErr w:type="spellStart"/>
      <w:r w:rsidRPr="009F36ED">
        <w:rPr>
          <w:lang w:val="eu-ES"/>
        </w:rPr>
        <w:t>cuenta</w:t>
      </w:r>
      <w:proofErr w:type="spellEnd"/>
      <w:r w:rsidRPr="009F36ED">
        <w:rPr>
          <w:lang w:val="eu-ES"/>
        </w:rPr>
        <w:t xml:space="preserve"> </w:t>
      </w:r>
      <w:proofErr w:type="spellStart"/>
      <w:r w:rsidRPr="009F36ED">
        <w:rPr>
          <w:lang w:val="eu-ES"/>
        </w:rPr>
        <w:t>con</w:t>
      </w:r>
      <w:proofErr w:type="spellEnd"/>
      <w:r w:rsidRPr="009F36ED">
        <w:rPr>
          <w:lang w:val="eu-ES"/>
        </w:rPr>
        <w:t xml:space="preserve"> una </w:t>
      </w:r>
      <w:proofErr w:type="spellStart"/>
      <w:r w:rsidRPr="009F36ED">
        <w:rPr>
          <w:lang w:val="eu-ES"/>
        </w:rPr>
        <w:t>solución</w:t>
      </w:r>
      <w:proofErr w:type="spellEnd"/>
      <w:r w:rsidRPr="009F36ED">
        <w:rPr>
          <w:lang w:val="eu-ES"/>
        </w:rPr>
        <w:t xml:space="preserve"> SDN (software </w:t>
      </w:r>
      <w:proofErr w:type="spellStart"/>
      <w:r w:rsidRPr="009F36ED">
        <w:rPr>
          <w:lang w:val="eu-ES"/>
        </w:rPr>
        <w:t>defined</w:t>
      </w:r>
      <w:proofErr w:type="spellEnd"/>
      <w:r w:rsidRPr="009F36ED">
        <w:rPr>
          <w:lang w:val="eu-ES"/>
        </w:rPr>
        <w:t xml:space="preserve"> </w:t>
      </w:r>
      <w:proofErr w:type="spellStart"/>
      <w:r w:rsidRPr="009F36ED">
        <w:rPr>
          <w:lang w:val="eu-ES"/>
        </w:rPr>
        <w:t>network</w:t>
      </w:r>
      <w:proofErr w:type="spellEnd"/>
      <w:r w:rsidRPr="009F36ED">
        <w:rPr>
          <w:lang w:val="eu-ES"/>
        </w:rPr>
        <w:t xml:space="preserve">) del </w:t>
      </w:r>
      <w:proofErr w:type="spellStart"/>
      <w:r w:rsidRPr="009F36ED">
        <w:rPr>
          <w:lang w:val="eu-ES"/>
        </w:rPr>
        <w:t>fabricante</w:t>
      </w:r>
      <w:proofErr w:type="spellEnd"/>
      <w:r w:rsidRPr="009F36ED">
        <w:rPr>
          <w:lang w:val="eu-ES"/>
        </w:rPr>
        <w:t xml:space="preserve"> </w:t>
      </w:r>
      <w:proofErr w:type="spellStart"/>
      <w:r w:rsidRPr="009F36ED">
        <w:rPr>
          <w:lang w:val="eu-ES"/>
        </w:rPr>
        <w:t>Cisco</w:t>
      </w:r>
      <w:proofErr w:type="spellEnd"/>
      <w:r w:rsidRPr="009F36ED">
        <w:rPr>
          <w:lang w:val="eu-ES"/>
        </w:rPr>
        <w:t xml:space="preserve">, </w:t>
      </w:r>
      <w:proofErr w:type="spellStart"/>
      <w:r w:rsidRPr="009F36ED">
        <w:rPr>
          <w:lang w:val="eu-ES"/>
        </w:rPr>
        <w:t>llamada</w:t>
      </w:r>
      <w:proofErr w:type="spellEnd"/>
      <w:r w:rsidRPr="009F36ED">
        <w:rPr>
          <w:lang w:val="eu-ES"/>
        </w:rPr>
        <w:t xml:space="preserve"> ACI (</w:t>
      </w:r>
      <w:proofErr w:type="spellStart"/>
      <w:r w:rsidRPr="009F36ED">
        <w:rPr>
          <w:lang w:val="eu-ES"/>
        </w:rPr>
        <w:t>Application</w:t>
      </w:r>
      <w:proofErr w:type="spellEnd"/>
      <w:r w:rsidRPr="009F36ED">
        <w:rPr>
          <w:lang w:val="eu-ES"/>
        </w:rPr>
        <w:t xml:space="preserve"> </w:t>
      </w:r>
      <w:proofErr w:type="spellStart"/>
      <w:r w:rsidRPr="009F36ED">
        <w:rPr>
          <w:lang w:val="eu-ES"/>
        </w:rPr>
        <w:t>Centric</w:t>
      </w:r>
      <w:proofErr w:type="spellEnd"/>
      <w:r w:rsidRPr="009F36ED">
        <w:rPr>
          <w:lang w:val="eu-ES"/>
        </w:rPr>
        <w:t xml:space="preserve"> </w:t>
      </w:r>
      <w:proofErr w:type="spellStart"/>
      <w:r w:rsidRPr="009F36ED">
        <w:rPr>
          <w:lang w:val="eu-ES"/>
        </w:rPr>
        <w:t>Infrastructure</w:t>
      </w:r>
      <w:proofErr w:type="spellEnd"/>
      <w:r w:rsidRPr="009F36ED">
        <w:rPr>
          <w:lang w:val="eu-ES"/>
        </w:rPr>
        <w:t xml:space="preserve">). </w:t>
      </w:r>
      <w:proofErr w:type="spellStart"/>
      <w:r w:rsidRPr="009F36ED">
        <w:rPr>
          <w:lang w:val="eu-ES"/>
        </w:rPr>
        <w:t>Eso</w:t>
      </w:r>
      <w:proofErr w:type="spellEnd"/>
      <w:r w:rsidRPr="009F36ED">
        <w:rPr>
          <w:lang w:val="eu-ES"/>
        </w:rPr>
        <w:t xml:space="preserve"> </w:t>
      </w:r>
      <w:proofErr w:type="spellStart"/>
      <w:r w:rsidRPr="009F36ED">
        <w:rPr>
          <w:lang w:val="eu-ES"/>
        </w:rPr>
        <w:t>implica</w:t>
      </w:r>
      <w:proofErr w:type="spellEnd"/>
      <w:r w:rsidRPr="009F36ED">
        <w:rPr>
          <w:lang w:val="eu-ES"/>
        </w:rPr>
        <w:t xml:space="preserve"> </w:t>
      </w:r>
      <w:proofErr w:type="spellStart"/>
      <w:r w:rsidRPr="009F36ED">
        <w:rPr>
          <w:lang w:val="eu-ES"/>
        </w:rPr>
        <w:t>que</w:t>
      </w:r>
      <w:proofErr w:type="spellEnd"/>
      <w:r w:rsidRPr="009F36ED">
        <w:rPr>
          <w:lang w:val="eu-ES"/>
        </w:rPr>
        <w:t xml:space="preserve"> </w:t>
      </w:r>
      <w:r>
        <w:rPr>
          <w:lang w:val="eu-ES"/>
        </w:rPr>
        <w:t>l</w:t>
      </w:r>
      <w:r w:rsidR="00807A58">
        <w:rPr>
          <w:lang w:val="eu-ES"/>
        </w:rPr>
        <w:t xml:space="preserve">os </w:t>
      </w:r>
      <w:proofErr w:type="spellStart"/>
      <w:r w:rsidR="00807A58">
        <w:rPr>
          <w:lang w:val="eu-ES"/>
        </w:rPr>
        <w:t>puertos</w:t>
      </w:r>
      <w:proofErr w:type="spellEnd"/>
      <w:r w:rsidR="00807A58">
        <w:rPr>
          <w:lang w:val="eu-ES"/>
        </w:rPr>
        <w:t xml:space="preserve"> de </w:t>
      </w:r>
      <w:proofErr w:type="spellStart"/>
      <w:r w:rsidR="00807A58">
        <w:rPr>
          <w:lang w:val="eu-ES"/>
        </w:rPr>
        <w:t>servicio</w:t>
      </w:r>
      <w:proofErr w:type="spellEnd"/>
      <w:r w:rsidR="00807A58">
        <w:rPr>
          <w:lang w:val="eu-ES"/>
        </w:rPr>
        <w:t xml:space="preserve"> </w:t>
      </w:r>
      <w:proofErr w:type="spellStart"/>
      <w:r w:rsidR="00807A58">
        <w:rPr>
          <w:lang w:val="eu-ES"/>
        </w:rPr>
        <w:t>serán</w:t>
      </w:r>
      <w:proofErr w:type="spellEnd"/>
      <w:r w:rsidR="00807A58">
        <w:rPr>
          <w:lang w:val="eu-ES"/>
        </w:rPr>
        <w:t xml:space="preserve"> </w:t>
      </w:r>
      <w:proofErr w:type="spellStart"/>
      <w:r w:rsidR="00807A58">
        <w:rPr>
          <w:lang w:val="eu-ES"/>
        </w:rPr>
        <w:t>conectados</w:t>
      </w:r>
      <w:proofErr w:type="spellEnd"/>
      <w:r w:rsidR="00807A58">
        <w:rPr>
          <w:lang w:val="eu-ES"/>
        </w:rPr>
        <w:t xml:space="preserve"> a </w:t>
      </w:r>
      <w:r w:rsidR="00F97750">
        <w:rPr>
          <w:lang w:val="eu-ES"/>
        </w:rPr>
        <w:t>“</w:t>
      </w:r>
      <w:proofErr w:type="spellStart"/>
      <w:r w:rsidR="00F97750">
        <w:rPr>
          <w:lang w:val="eu-ES"/>
        </w:rPr>
        <w:t>l</w:t>
      </w:r>
      <w:r w:rsidR="00807A58">
        <w:rPr>
          <w:lang w:val="eu-ES"/>
        </w:rPr>
        <w:t>ea</w:t>
      </w:r>
      <w:r w:rsidR="00F97750">
        <w:rPr>
          <w:lang w:val="eu-ES"/>
        </w:rPr>
        <w:t>ves</w:t>
      </w:r>
      <w:proofErr w:type="spellEnd"/>
      <w:r w:rsidR="00F97750">
        <w:rPr>
          <w:lang w:val="eu-ES"/>
        </w:rPr>
        <w:t xml:space="preserve">” de la </w:t>
      </w:r>
      <w:proofErr w:type="spellStart"/>
      <w:r w:rsidR="00F97750">
        <w:rPr>
          <w:lang w:val="eu-ES"/>
        </w:rPr>
        <w:t>infraestructura</w:t>
      </w:r>
      <w:proofErr w:type="spellEnd"/>
      <w:r w:rsidR="00F97750">
        <w:rPr>
          <w:lang w:val="eu-ES"/>
        </w:rPr>
        <w:t xml:space="preserve"> </w:t>
      </w:r>
      <w:proofErr w:type="spellStart"/>
      <w:r w:rsidR="00F97750">
        <w:rPr>
          <w:lang w:val="eu-ES"/>
        </w:rPr>
        <w:t>Cisco</w:t>
      </w:r>
      <w:proofErr w:type="spellEnd"/>
      <w:r w:rsidR="00F97750">
        <w:rPr>
          <w:lang w:val="eu-ES"/>
        </w:rPr>
        <w:t xml:space="preserve"> ACI</w:t>
      </w:r>
      <w:r w:rsidR="0042648B">
        <w:rPr>
          <w:lang w:val="eu-ES"/>
        </w:rPr>
        <w:t xml:space="preserve"> </w:t>
      </w:r>
      <w:proofErr w:type="spellStart"/>
      <w:r w:rsidR="0042648B">
        <w:rPr>
          <w:lang w:val="eu-ES"/>
        </w:rPr>
        <w:t>Multi-Pod</w:t>
      </w:r>
      <w:proofErr w:type="spellEnd"/>
      <w:r w:rsidR="00F97750">
        <w:rPr>
          <w:lang w:val="eu-ES"/>
        </w:rPr>
        <w:t xml:space="preserve">, en </w:t>
      </w:r>
      <w:proofErr w:type="spellStart"/>
      <w:r w:rsidR="00F97750">
        <w:rPr>
          <w:lang w:val="eu-ES"/>
        </w:rPr>
        <w:t>formato</w:t>
      </w:r>
      <w:proofErr w:type="spellEnd"/>
      <w:r w:rsidR="00F97750">
        <w:rPr>
          <w:lang w:val="eu-ES"/>
        </w:rPr>
        <w:t xml:space="preserve"> SPF</w:t>
      </w:r>
      <w:r w:rsidR="00357EF6">
        <w:rPr>
          <w:lang w:val="eu-ES"/>
        </w:rPr>
        <w:t>(</w:t>
      </w:r>
      <w:r w:rsidR="006654F5">
        <w:rPr>
          <w:lang w:val="eu-ES"/>
        </w:rPr>
        <w:t>1/</w:t>
      </w:r>
      <w:r w:rsidR="00357EF6">
        <w:rPr>
          <w:lang w:val="eu-ES"/>
        </w:rPr>
        <w:t>10/25Gbps)</w:t>
      </w:r>
      <w:r w:rsidR="00F97750">
        <w:rPr>
          <w:lang w:val="eu-ES"/>
        </w:rPr>
        <w:t xml:space="preserve"> o RJ45</w:t>
      </w:r>
      <w:r w:rsidR="00357EF6">
        <w:rPr>
          <w:lang w:val="eu-ES"/>
        </w:rPr>
        <w:t>(1</w:t>
      </w:r>
      <w:r w:rsidR="006654F5">
        <w:rPr>
          <w:lang w:val="eu-ES"/>
        </w:rPr>
        <w:t>-10</w:t>
      </w:r>
      <w:r w:rsidR="00357EF6">
        <w:rPr>
          <w:lang w:val="eu-ES"/>
        </w:rPr>
        <w:t>Gbps)</w:t>
      </w:r>
      <w:r w:rsidR="006654F5">
        <w:rPr>
          <w:rStyle w:val="Refdenotaalpie"/>
          <w:lang w:val="eu-ES"/>
        </w:rPr>
        <w:footnoteReference w:id="1"/>
      </w:r>
      <w:r w:rsidR="00F97750">
        <w:rPr>
          <w:lang w:val="eu-ES"/>
        </w:rPr>
        <w:t xml:space="preserve">. En </w:t>
      </w:r>
      <w:proofErr w:type="spellStart"/>
      <w:r w:rsidR="00F97750">
        <w:rPr>
          <w:lang w:val="eu-ES"/>
        </w:rPr>
        <w:t>cada</w:t>
      </w:r>
      <w:proofErr w:type="spellEnd"/>
      <w:r w:rsidR="00F97750">
        <w:rPr>
          <w:lang w:val="eu-ES"/>
        </w:rPr>
        <w:t xml:space="preserve"> CPD </w:t>
      </w:r>
      <w:proofErr w:type="spellStart"/>
      <w:r w:rsidR="00F97750">
        <w:rPr>
          <w:lang w:val="eu-ES"/>
        </w:rPr>
        <w:t>se</w:t>
      </w:r>
      <w:proofErr w:type="spellEnd"/>
      <w:r w:rsidR="00F97750">
        <w:rPr>
          <w:lang w:val="eu-ES"/>
        </w:rPr>
        <w:t xml:space="preserve"> </w:t>
      </w:r>
      <w:proofErr w:type="spellStart"/>
      <w:r w:rsidR="00F97750">
        <w:rPr>
          <w:lang w:val="eu-ES"/>
        </w:rPr>
        <w:t>conformará</w:t>
      </w:r>
      <w:proofErr w:type="spellEnd"/>
      <w:r w:rsidR="00F97750">
        <w:rPr>
          <w:lang w:val="eu-ES"/>
        </w:rPr>
        <w:t xml:space="preserve"> </w:t>
      </w:r>
      <w:proofErr w:type="spellStart"/>
      <w:r w:rsidR="00F97750">
        <w:rPr>
          <w:lang w:val="eu-ES"/>
        </w:rPr>
        <w:t>un</w:t>
      </w:r>
      <w:proofErr w:type="spellEnd"/>
      <w:r w:rsidR="00F97750">
        <w:rPr>
          <w:lang w:val="eu-ES"/>
        </w:rPr>
        <w:t xml:space="preserve"> </w:t>
      </w:r>
      <w:proofErr w:type="spellStart"/>
      <w:r w:rsidR="00F97750">
        <w:rPr>
          <w:lang w:val="eu-ES"/>
        </w:rPr>
        <w:t>virtual</w:t>
      </w:r>
      <w:proofErr w:type="spellEnd"/>
      <w:r w:rsidR="00F97750">
        <w:rPr>
          <w:lang w:val="eu-ES"/>
        </w:rPr>
        <w:t xml:space="preserve"> </w:t>
      </w:r>
      <w:proofErr w:type="spellStart"/>
      <w:r w:rsidR="00F97750">
        <w:rPr>
          <w:lang w:val="eu-ES"/>
        </w:rPr>
        <w:t>port-channel</w:t>
      </w:r>
      <w:proofErr w:type="spellEnd"/>
      <w:r w:rsidR="00F97750">
        <w:rPr>
          <w:lang w:val="eu-ES"/>
        </w:rPr>
        <w:t xml:space="preserve"> </w:t>
      </w:r>
      <w:proofErr w:type="spellStart"/>
      <w:r w:rsidR="00F97750">
        <w:rPr>
          <w:lang w:val="eu-ES"/>
        </w:rPr>
        <w:t>vPC</w:t>
      </w:r>
      <w:proofErr w:type="spellEnd"/>
      <w:r w:rsidR="00F97750">
        <w:rPr>
          <w:lang w:val="eu-ES"/>
        </w:rPr>
        <w:t xml:space="preserve"> </w:t>
      </w:r>
      <w:proofErr w:type="spellStart"/>
      <w:r w:rsidR="00F97750">
        <w:rPr>
          <w:lang w:val="eu-ES"/>
        </w:rPr>
        <w:t>entre</w:t>
      </w:r>
      <w:proofErr w:type="spellEnd"/>
      <w:r w:rsidR="00F97750">
        <w:rPr>
          <w:lang w:val="eu-ES"/>
        </w:rPr>
        <w:t xml:space="preserve"> </w:t>
      </w:r>
      <w:proofErr w:type="spellStart"/>
      <w:r w:rsidR="00F97750">
        <w:rPr>
          <w:lang w:val="eu-ES"/>
        </w:rPr>
        <w:t>dos</w:t>
      </w:r>
      <w:proofErr w:type="spellEnd"/>
      <w:r w:rsidR="00F97750">
        <w:rPr>
          <w:lang w:val="eu-ES"/>
        </w:rPr>
        <w:t xml:space="preserve"> “</w:t>
      </w:r>
      <w:proofErr w:type="spellStart"/>
      <w:r w:rsidR="00F97750">
        <w:rPr>
          <w:lang w:val="eu-ES"/>
        </w:rPr>
        <w:t>leaves</w:t>
      </w:r>
      <w:proofErr w:type="spellEnd"/>
      <w:r w:rsidR="00F97750">
        <w:rPr>
          <w:lang w:val="eu-ES"/>
        </w:rPr>
        <w:t>”.</w:t>
      </w:r>
    </w:p>
    <w:p w14:paraId="6ACC79B5" w14:textId="630E71BB" w:rsidR="00F97750" w:rsidRDefault="00F97750" w:rsidP="00552562">
      <w:pPr>
        <w:rPr>
          <w:lang w:val="eu-ES"/>
        </w:rPr>
      </w:pPr>
      <w:r>
        <w:rPr>
          <w:lang w:val="eu-ES"/>
        </w:rPr>
        <w:lastRenderedPageBreak/>
        <w:t xml:space="preserve">En </w:t>
      </w:r>
      <w:proofErr w:type="spellStart"/>
      <w:r>
        <w:rPr>
          <w:lang w:val="eu-ES"/>
        </w:rPr>
        <w:t>principio</w:t>
      </w:r>
      <w:proofErr w:type="spellEnd"/>
      <w:r>
        <w:rPr>
          <w:lang w:val="eu-ES"/>
        </w:rPr>
        <w:t xml:space="preserve">, los </w:t>
      </w:r>
      <w:proofErr w:type="spellStart"/>
      <w:r>
        <w:rPr>
          <w:lang w:val="eu-ES"/>
        </w:rPr>
        <w:t>puertos</w:t>
      </w:r>
      <w:proofErr w:type="spellEnd"/>
      <w:r>
        <w:rPr>
          <w:lang w:val="eu-ES"/>
        </w:rPr>
        <w:t xml:space="preserve"> de </w:t>
      </w:r>
      <w:proofErr w:type="spellStart"/>
      <w:r>
        <w:rPr>
          <w:lang w:val="eu-ES"/>
        </w:rPr>
        <w:t>servicio</w:t>
      </w:r>
      <w:proofErr w:type="spellEnd"/>
      <w:r>
        <w:rPr>
          <w:lang w:val="eu-ES"/>
        </w:rPr>
        <w:t xml:space="preserve"> </w:t>
      </w:r>
      <w:proofErr w:type="spellStart"/>
      <w:r>
        <w:rPr>
          <w:lang w:val="eu-ES"/>
        </w:rPr>
        <w:t>tendrán</w:t>
      </w:r>
      <w:proofErr w:type="spellEnd"/>
      <w:r>
        <w:rPr>
          <w:lang w:val="eu-ES"/>
        </w:rPr>
        <w:t xml:space="preserve"> </w:t>
      </w:r>
      <w:proofErr w:type="spellStart"/>
      <w:r>
        <w:rPr>
          <w:lang w:val="eu-ES"/>
        </w:rPr>
        <w:t>conectividad</w:t>
      </w:r>
      <w:proofErr w:type="spellEnd"/>
      <w:r>
        <w:rPr>
          <w:lang w:val="eu-ES"/>
        </w:rPr>
        <w:t xml:space="preserve"> a </w:t>
      </w:r>
      <w:proofErr w:type="spellStart"/>
      <w:r>
        <w:rPr>
          <w:lang w:val="eu-ES"/>
        </w:rPr>
        <w:t>nivel</w:t>
      </w:r>
      <w:proofErr w:type="spellEnd"/>
      <w:r>
        <w:rPr>
          <w:lang w:val="eu-ES"/>
        </w:rPr>
        <w:t xml:space="preserve"> 2 (</w:t>
      </w:r>
      <w:proofErr w:type="spellStart"/>
      <w:r>
        <w:rPr>
          <w:lang w:val="eu-ES"/>
        </w:rPr>
        <w:t>según</w:t>
      </w:r>
      <w:proofErr w:type="spellEnd"/>
      <w:r>
        <w:rPr>
          <w:lang w:val="eu-ES"/>
        </w:rPr>
        <w:t xml:space="preserve"> modelo OSI o TCP/IP), </w:t>
      </w:r>
      <w:proofErr w:type="spellStart"/>
      <w:r>
        <w:rPr>
          <w:lang w:val="eu-ES"/>
        </w:rPr>
        <w:t>donde</w:t>
      </w:r>
      <w:proofErr w:type="spellEnd"/>
      <w:r>
        <w:rPr>
          <w:lang w:val="eu-ES"/>
        </w:rPr>
        <w:t xml:space="preserve"> </w:t>
      </w:r>
      <w:proofErr w:type="spellStart"/>
      <w:r>
        <w:rPr>
          <w:lang w:val="eu-ES"/>
        </w:rPr>
        <w:t>ambos</w:t>
      </w:r>
      <w:proofErr w:type="spellEnd"/>
      <w:r>
        <w:rPr>
          <w:lang w:val="eu-ES"/>
        </w:rPr>
        <w:t xml:space="preserve"> </w:t>
      </w:r>
      <w:proofErr w:type="spellStart"/>
      <w:r>
        <w:rPr>
          <w:lang w:val="eu-ES"/>
        </w:rPr>
        <w:t>appliances</w:t>
      </w:r>
      <w:proofErr w:type="spellEnd"/>
      <w:r>
        <w:rPr>
          <w:lang w:val="eu-ES"/>
        </w:rPr>
        <w:t xml:space="preserve"> </w:t>
      </w:r>
      <w:proofErr w:type="spellStart"/>
      <w:r>
        <w:rPr>
          <w:lang w:val="eu-ES"/>
        </w:rPr>
        <w:t>serán</w:t>
      </w:r>
      <w:proofErr w:type="spellEnd"/>
      <w:r>
        <w:rPr>
          <w:lang w:val="eu-ES"/>
        </w:rPr>
        <w:t xml:space="preserve"> </w:t>
      </w:r>
      <w:proofErr w:type="spellStart"/>
      <w:r>
        <w:rPr>
          <w:lang w:val="eu-ES"/>
        </w:rPr>
        <w:t>configurados</w:t>
      </w:r>
      <w:proofErr w:type="spellEnd"/>
      <w:r>
        <w:rPr>
          <w:lang w:val="eu-ES"/>
        </w:rPr>
        <w:t xml:space="preserve"> </w:t>
      </w:r>
      <w:proofErr w:type="spellStart"/>
      <w:r>
        <w:rPr>
          <w:lang w:val="eu-ES"/>
        </w:rPr>
        <w:t>con</w:t>
      </w:r>
      <w:proofErr w:type="spellEnd"/>
      <w:r>
        <w:rPr>
          <w:lang w:val="eu-ES"/>
        </w:rPr>
        <w:t xml:space="preserve"> </w:t>
      </w:r>
      <w:proofErr w:type="spellStart"/>
      <w:r>
        <w:rPr>
          <w:lang w:val="eu-ES"/>
        </w:rPr>
        <w:t>las</w:t>
      </w:r>
      <w:proofErr w:type="spellEnd"/>
      <w:r>
        <w:rPr>
          <w:lang w:val="eu-ES"/>
        </w:rPr>
        <w:t xml:space="preserve"> </w:t>
      </w:r>
      <w:proofErr w:type="spellStart"/>
      <w:r>
        <w:rPr>
          <w:lang w:val="eu-ES"/>
        </w:rPr>
        <w:t>mismas</w:t>
      </w:r>
      <w:proofErr w:type="spellEnd"/>
      <w:r>
        <w:rPr>
          <w:lang w:val="eu-ES"/>
        </w:rPr>
        <w:t xml:space="preserve"> LAN </w:t>
      </w:r>
      <w:proofErr w:type="spellStart"/>
      <w:r>
        <w:rPr>
          <w:lang w:val="eu-ES"/>
        </w:rPr>
        <w:t>virtuales</w:t>
      </w:r>
      <w:proofErr w:type="spellEnd"/>
      <w:r>
        <w:rPr>
          <w:lang w:val="eu-ES"/>
        </w:rPr>
        <w:t xml:space="preserve">, VLAN, </w:t>
      </w:r>
      <w:proofErr w:type="spellStart"/>
      <w:r>
        <w:rPr>
          <w:lang w:val="eu-ES"/>
        </w:rPr>
        <w:t>integrados</w:t>
      </w:r>
      <w:proofErr w:type="spellEnd"/>
      <w:r>
        <w:rPr>
          <w:lang w:val="eu-ES"/>
        </w:rPr>
        <w:t xml:space="preserve"> en </w:t>
      </w:r>
      <w:r w:rsidR="00ED1AAD">
        <w:rPr>
          <w:lang w:val="eu-ES"/>
        </w:rPr>
        <w:t xml:space="preserve">los </w:t>
      </w:r>
      <w:proofErr w:type="spellStart"/>
      <w:r w:rsidR="00ED1AAD">
        <w:rPr>
          <w:lang w:val="eu-ES"/>
        </w:rPr>
        <w:t>mismo</w:t>
      </w:r>
      <w:proofErr w:type="spellEnd"/>
      <w:r w:rsidR="00ED1AAD">
        <w:rPr>
          <w:lang w:val="eu-ES"/>
        </w:rPr>
        <w:t xml:space="preserve"> </w:t>
      </w:r>
      <w:proofErr w:type="spellStart"/>
      <w:r>
        <w:rPr>
          <w:lang w:val="eu-ES"/>
        </w:rPr>
        <w:t>EPGs</w:t>
      </w:r>
      <w:proofErr w:type="spellEnd"/>
      <w:r>
        <w:rPr>
          <w:lang w:val="eu-ES"/>
        </w:rPr>
        <w:t xml:space="preserve"> (</w:t>
      </w:r>
      <w:proofErr w:type="spellStart"/>
      <w:r>
        <w:rPr>
          <w:lang w:val="eu-ES"/>
        </w:rPr>
        <w:t>EndPoint</w:t>
      </w:r>
      <w:proofErr w:type="spellEnd"/>
      <w:r>
        <w:rPr>
          <w:lang w:val="eu-ES"/>
        </w:rPr>
        <w:t xml:space="preserve"> </w:t>
      </w:r>
      <w:proofErr w:type="spellStart"/>
      <w:r>
        <w:rPr>
          <w:lang w:val="eu-ES"/>
        </w:rPr>
        <w:t>Group</w:t>
      </w:r>
      <w:proofErr w:type="spellEnd"/>
      <w:r>
        <w:rPr>
          <w:lang w:val="eu-ES"/>
        </w:rPr>
        <w:t>)</w:t>
      </w:r>
      <w:r w:rsidR="009773C5">
        <w:rPr>
          <w:lang w:val="eu-ES"/>
        </w:rPr>
        <w:t>.</w:t>
      </w:r>
      <w:r w:rsidR="00ED1AAD">
        <w:rPr>
          <w:lang w:val="eu-ES"/>
        </w:rPr>
        <w:t xml:space="preserve"> En la </w:t>
      </w:r>
      <w:proofErr w:type="spellStart"/>
      <w:r w:rsidR="00ED1AAD">
        <w:rPr>
          <w:lang w:val="eu-ES"/>
        </w:rPr>
        <w:t>arquitectura</w:t>
      </w:r>
      <w:proofErr w:type="spellEnd"/>
      <w:r w:rsidR="00ED1AAD">
        <w:rPr>
          <w:lang w:val="eu-ES"/>
        </w:rPr>
        <w:t xml:space="preserve"> </w:t>
      </w:r>
      <w:proofErr w:type="spellStart"/>
      <w:r w:rsidR="00ED1AAD">
        <w:rPr>
          <w:lang w:val="eu-ES"/>
        </w:rPr>
        <w:t>Multi-Pod</w:t>
      </w:r>
      <w:proofErr w:type="spellEnd"/>
      <w:r w:rsidR="00ED1AAD">
        <w:rPr>
          <w:lang w:val="eu-ES"/>
        </w:rPr>
        <w:t xml:space="preserve">, </w:t>
      </w:r>
      <w:proofErr w:type="spellStart"/>
      <w:r w:rsidR="00ED1AAD">
        <w:rPr>
          <w:lang w:val="eu-ES"/>
        </w:rPr>
        <w:t>se</w:t>
      </w:r>
      <w:proofErr w:type="spellEnd"/>
      <w:r w:rsidR="00ED1AAD">
        <w:rPr>
          <w:lang w:val="eu-ES"/>
        </w:rPr>
        <w:t xml:space="preserve"> </w:t>
      </w:r>
      <w:proofErr w:type="spellStart"/>
      <w:r w:rsidR="00ED1AAD">
        <w:rPr>
          <w:lang w:val="eu-ES"/>
        </w:rPr>
        <w:t>usan</w:t>
      </w:r>
      <w:proofErr w:type="spellEnd"/>
      <w:r w:rsidR="00ED1AAD">
        <w:rPr>
          <w:lang w:val="eu-ES"/>
        </w:rPr>
        <w:t xml:space="preserve"> </w:t>
      </w:r>
      <w:proofErr w:type="spellStart"/>
      <w:r w:rsidR="00ED1AAD">
        <w:rPr>
          <w:lang w:val="eu-ES"/>
        </w:rPr>
        <w:t>las</w:t>
      </w:r>
      <w:proofErr w:type="spellEnd"/>
      <w:r w:rsidR="00ED1AAD">
        <w:rPr>
          <w:lang w:val="eu-ES"/>
        </w:rPr>
        <w:t xml:space="preserve"> </w:t>
      </w:r>
      <w:proofErr w:type="spellStart"/>
      <w:r w:rsidR="00ED1AAD">
        <w:rPr>
          <w:lang w:val="eu-ES"/>
        </w:rPr>
        <w:t>mismas</w:t>
      </w:r>
      <w:proofErr w:type="spellEnd"/>
      <w:r w:rsidR="00ED1AAD">
        <w:rPr>
          <w:lang w:val="eu-ES"/>
        </w:rPr>
        <w:t xml:space="preserve"> </w:t>
      </w:r>
      <w:proofErr w:type="spellStart"/>
      <w:r w:rsidR="00ED1AAD">
        <w:rPr>
          <w:lang w:val="eu-ES"/>
        </w:rPr>
        <w:t>VLANs</w:t>
      </w:r>
      <w:proofErr w:type="spellEnd"/>
      <w:r w:rsidR="00ED1AAD">
        <w:rPr>
          <w:lang w:val="eu-ES"/>
        </w:rPr>
        <w:t xml:space="preserve">, </w:t>
      </w:r>
      <w:proofErr w:type="spellStart"/>
      <w:r w:rsidR="00ED1AAD">
        <w:rPr>
          <w:lang w:val="eu-ES"/>
        </w:rPr>
        <w:t>EPGs</w:t>
      </w:r>
      <w:proofErr w:type="spellEnd"/>
      <w:r w:rsidR="00ED1AAD">
        <w:rPr>
          <w:lang w:val="eu-ES"/>
        </w:rPr>
        <w:t xml:space="preserve"> y Bridge </w:t>
      </w:r>
      <w:proofErr w:type="spellStart"/>
      <w:r w:rsidR="00ED1AAD">
        <w:rPr>
          <w:lang w:val="eu-ES"/>
        </w:rPr>
        <w:t>Domain</w:t>
      </w:r>
      <w:proofErr w:type="spellEnd"/>
      <w:r w:rsidR="00ED1AAD">
        <w:rPr>
          <w:lang w:val="eu-ES"/>
        </w:rPr>
        <w:t xml:space="preserve"> (BD)</w:t>
      </w:r>
      <w:r w:rsidR="00EA51E7">
        <w:rPr>
          <w:lang w:val="eu-ES"/>
        </w:rPr>
        <w:t xml:space="preserve"> </w:t>
      </w:r>
      <w:proofErr w:type="spellStart"/>
      <w:r w:rsidR="00EA51E7">
        <w:rPr>
          <w:lang w:val="eu-ES"/>
        </w:rPr>
        <w:t>entre</w:t>
      </w:r>
      <w:proofErr w:type="spellEnd"/>
      <w:r w:rsidR="00EA51E7">
        <w:rPr>
          <w:lang w:val="eu-ES"/>
        </w:rPr>
        <w:t xml:space="preserve"> los </w:t>
      </w:r>
      <w:proofErr w:type="spellStart"/>
      <w:r w:rsidR="00EA51E7">
        <w:rPr>
          <w:lang w:val="eu-ES"/>
        </w:rPr>
        <w:t>dos</w:t>
      </w:r>
      <w:proofErr w:type="spellEnd"/>
      <w:r w:rsidR="00EA51E7">
        <w:rPr>
          <w:lang w:val="eu-ES"/>
        </w:rPr>
        <w:t xml:space="preserve"> </w:t>
      </w:r>
      <w:proofErr w:type="spellStart"/>
      <w:r w:rsidR="00EA51E7">
        <w:rPr>
          <w:lang w:val="eu-ES"/>
        </w:rPr>
        <w:t>CPDs</w:t>
      </w:r>
      <w:proofErr w:type="spellEnd"/>
      <w:r w:rsidR="00EA51E7">
        <w:rPr>
          <w:lang w:val="eu-ES"/>
        </w:rPr>
        <w:t>.</w:t>
      </w:r>
    </w:p>
    <w:p w14:paraId="48D69F62" w14:textId="5628FB6B" w:rsidR="009773C5" w:rsidRDefault="009773C5" w:rsidP="00552562">
      <w:pPr>
        <w:rPr>
          <w:lang w:val="eu-ES"/>
        </w:rPr>
      </w:pPr>
      <w:proofErr w:type="spellStart"/>
      <w:r>
        <w:rPr>
          <w:lang w:val="eu-ES"/>
        </w:rPr>
        <w:t>Adicionalmente</w:t>
      </w:r>
      <w:proofErr w:type="spellEnd"/>
      <w:r>
        <w:rPr>
          <w:lang w:val="eu-ES"/>
        </w:rPr>
        <w:t xml:space="preserve">, los </w:t>
      </w:r>
      <w:proofErr w:type="spellStart"/>
      <w:r>
        <w:rPr>
          <w:lang w:val="eu-ES"/>
        </w:rPr>
        <w:t>balanceadores</w:t>
      </w:r>
      <w:proofErr w:type="spellEnd"/>
      <w:r>
        <w:rPr>
          <w:lang w:val="eu-ES"/>
        </w:rPr>
        <w:t xml:space="preserve"> de </w:t>
      </w:r>
      <w:proofErr w:type="spellStart"/>
      <w:r>
        <w:rPr>
          <w:lang w:val="eu-ES"/>
        </w:rPr>
        <w:t>carga</w:t>
      </w:r>
      <w:proofErr w:type="spellEnd"/>
      <w:r>
        <w:rPr>
          <w:lang w:val="eu-ES"/>
        </w:rPr>
        <w:t xml:space="preserve">, </w:t>
      </w:r>
      <w:proofErr w:type="spellStart"/>
      <w:r>
        <w:rPr>
          <w:lang w:val="eu-ES"/>
        </w:rPr>
        <w:t>tendrán</w:t>
      </w:r>
      <w:proofErr w:type="spellEnd"/>
      <w:r>
        <w:rPr>
          <w:lang w:val="eu-ES"/>
        </w:rPr>
        <w:t xml:space="preserve"> la </w:t>
      </w:r>
      <w:proofErr w:type="spellStart"/>
      <w:r>
        <w:rPr>
          <w:lang w:val="eu-ES"/>
        </w:rPr>
        <w:t>opción</w:t>
      </w:r>
      <w:proofErr w:type="spellEnd"/>
      <w:r>
        <w:rPr>
          <w:lang w:val="eu-ES"/>
        </w:rPr>
        <w:t xml:space="preserve"> de </w:t>
      </w:r>
      <w:proofErr w:type="spellStart"/>
      <w:r w:rsidR="008D6276">
        <w:rPr>
          <w:lang w:val="eu-ES"/>
        </w:rPr>
        <w:t>conectarse</w:t>
      </w:r>
      <w:proofErr w:type="spellEnd"/>
      <w:r w:rsidR="008D6276">
        <w:rPr>
          <w:lang w:val="eu-ES"/>
        </w:rPr>
        <w:t xml:space="preserve"> </w:t>
      </w:r>
      <w:r w:rsidR="00F853AC">
        <w:rPr>
          <w:lang w:val="eu-ES"/>
        </w:rPr>
        <w:t xml:space="preserve">a </w:t>
      </w:r>
      <w:proofErr w:type="spellStart"/>
      <w:r w:rsidR="00F853AC">
        <w:rPr>
          <w:lang w:val="eu-ES"/>
        </w:rPr>
        <w:t>Cisco</w:t>
      </w:r>
      <w:proofErr w:type="spellEnd"/>
      <w:r w:rsidR="00F853AC">
        <w:rPr>
          <w:lang w:val="eu-ES"/>
        </w:rPr>
        <w:t xml:space="preserve"> ACI </w:t>
      </w:r>
      <w:r w:rsidR="00723C82">
        <w:rPr>
          <w:lang w:val="eu-ES"/>
        </w:rPr>
        <w:t xml:space="preserve">en </w:t>
      </w:r>
      <w:proofErr w:type="spellStart"/>
      <w:r w:rsidR="00723C82">
        <w:rPr>
          <w:lang w:val="eu-ES"/>
        </w:rPr>
        <w:t>modo</w:t>
      </w:r>
      <w:proofErr w:type="spellEnd"/>
      <w:r w:rsidR="00723C82">
        <w:rPr>
          <w:lang w:val="eu-ES"/>
        </w:rPr>
        <w:t xml:space="preserve"> “L4-L7 </w:t>
      </w:r>
      <w:proofErr w:type="spellStart"/>
      <w:r w:rsidR="00723C82">
        <w:rPr>
          <w:lang w:val="eu-ES"/>
        </w:rPr>
        <w:t>Service</w:t>
      </w:r>
      <w:proofErr w:type="spellEnd"/>
      <w:r w:rsidR="00723C82">
        <w:rPr>
          <w:lang w:val="eu-ES"/>
        </w:rPr>
        <w:t xml:space="preserve"> </w:t>
      </w:r>
      <w:proofErr w:type="spellStart"/>
      <w:r w:rsidR="00723C82">
        <w:rPr>
          <w:lang w:val="eu-ES"/>
        </w:rPr>
        <w:t>integration</w:t>
      </w:r>
      <w:proofErr w:type="spellEnd"/>
      <w:r w:rsidR="00723C82">
        <w:rPr>
          <w:lang w:val="eu-ES"/>
        </w:rPr>
        <w:t xml:space="preserve">” </w:t>
      </w:r>
      <w:proofErr w:type="spellStart"/>
      <w:r w:rsidR="00723C82">
        <w:rPr>
          <w:lang w:val="eu-ES"/>
        </w:rPr>
        <w:t>con</w:t>
      </w:r>
      <w:proofErr w:type="spellEnd"/>
      <w:r w:rsidR="00723C82">
        <w:rPr>
          <w:lang w:val="eu-ES"/>
        </w:rPr>
        <w:t xml:space="preserve"> </w:t>
      </w:r>
      <w:r w:rsidR="00F853AC">
        <w:rPr>
          <w:lang w:val="eu-ES"/>
        </w:rPr>
        <w:t xml:space="preserve"> </w:t>
      </w:r>
      <w:proofErr w:type="spellStart"/>
      <w:r w:rsidR="00F853AC">
        <w:rPr>
          <w:lang w:val="eu-ES"/>
        </w:rPr>
        <w:t>arquitecturas</w:t>
      </w:r>
      <w:proofErr w:type="spellEnd"/>
      <w:r w:rsidR="00F853AC">
        <w:rPr>
          <w:lang w:val="eu-ES"/>
        </w:rPr>
        <w:t xml:space="preserve"> </w:t>
      </w:r>
      <w:r w:rsidR="008D6276">
        <w:rPr>
          <w:lang w:val="eu-ES"/>
        </w:rPr>
        <w:t>PBR (</w:t>
      </w:r>
      <w:proofErr w:type="spellStart"/>
      <w:r w:rsidR="008D6276">
        <w:rPr>
          <w:lang w:val="eu-ES"/>
        </w:rPr>
        <w:t>Policy</w:t>
      </w:r>
      <w:proofErr w:type="spellEnd"/>
      <w:r w:rsidR="008D6276">
        <w:rPr>
          <w:lang w:val="eu-ES"/>
        </w:rPr>
        <w:t xml:space="preserve"> </w:t>
      </w:r>
      <w:proofErr w:type="spellStart"/>
      <w:r w:rsidR="008D6276">
        <w:rPr>
          <w:lang w:val="eu-ES"/>
        </w:rPr>
        <w:t>Based</w:t>
      </w:r>
      <w:proofErr w:type="spellEnd"/>
      <w:r w:rsidR="008D6276">
        <w:rPr>
          <w:lang w:val="eu-ES"/>
        </w:rPr>
        <w:t xml:space="preserve"> </w:t>
      </w:r>
      <w:proofErr w:type="spellStart"/>
      <w:r w:rsidR="008D6276">
        <w:rPr>
          <w:lang w:val="eu-ES"/>
        </w:rPr>
        <w:t>Redirect</w:t>
      </w:r>
      <w:proofErr w:type="spellEnd"/>
      <w:r w:rsidR="008D6276">
        <w:rPr>
          <w:lang w:val="eu-ES"/>
        </w:rPr>
        <w:t>)</w:t>
      </w:r>
      <w:r w:rsidR="00723C82">
        <w:rPr>
          <w:lang w:val="eu-ES"/>
        </w:rPr>
        <w:t xml:space="preserve">; </w:t>
      </w:r>
      <w:proofErr w:type="spellStart"/>
      <w:r w:rsidR="00723C82">
        <w:rPr>
          <w:lang w:val="eu-ES"/>
        </w:rPr>
        <w:t>Two-arm</w:t>
      </w:r>
      <w:proofErr w:type="spellEnd"/>
      <w:r w:rsidR="00723C82">
        <w:rPr>
          <w:lang w:val="eu-ES"/>
        </w:rPr>
        <w:t xml:space="preserve"> </w:t>
      </w:r>
      <w:r w:rsidR="00ED1AAD">
        <w:rPr>
          <w:lang w:val="eu-ES"/>
        </w:rPr>
        <w:t xml:space="preserve">o </w:t>
      </w:r>
      <w:proofErr w:type="spellStart"/>
      <w:r w:rsidR="00ED1AAD">
        <w:rPr>
          <w:lang w:val="eu-ES"/>
        </w:rPr>
        <w:t>one-arm</w:t>
      </w:r>
      <w:proofErr w:type="spellEnd"/>
      <w:r w:rsidR="00ED1AAD">
        <w:rPr>
          <w:lang w:val="eu-ES"/>
        </w:rPr>
        <w:t>.</w:t>
      </w:r>
    </w:p>
    <w:p w14:paraId="5305501D" w14:textId="03703CB6" w:rsidR="00FE6B7E" w:rsidRDefault="00F578B1" w:rsidP="00552562">
      <w:pPr>
        <w:rPr>
          <w:lang w:val="eu-ES"/>
        </w:rPr>
      </w:pPr>
      <w:r>
        <w:rPr>
          <w:lang w:val="eu-ES"/>
        </w:rPr>
        <w:t xml:space="preserve">En </w:t>
      </w:r>
      <w:proofErr w:type="spellStart"/>
      <w:r>
        <w:rPr>
          <w:lang w:val="eu-ES"/>
        </w:rPr>
        <w:t>cualquier</w:t>
      </w:r>
      <w:proofErr w:type="spellEnd"/>
      <w:r>
        <w:rPr>
          <w:lang w:val="eu-ES"/>
        </w:rPr>
        <w:t xml:space="preserve"> </w:t>
      </w:r>
      <w:proofErr w:type="spellStart"/>
      <w:r>
        <w:rPr>
          <w:lang w:val="eu-ES"/>
        </w:rPr>
        <w:t>caso</w:t>
      </w:r>
      <w:proofErr w:type="spellEnd"/>
      <w:r>
        <w:rPr>
          <w:lang w:val="eu-ES"/>
        </w:rPr>
        <w:t xml:space="preserve">, los </w:t>
      </w:r>
      <w:proofErr w:type="spellStart"/>
      <w:r>
        <w:rPr>
          <w:lang w:val="eu-ES"/>
        </w:rPr>
        <w:t>balanceadores</w:t>
      </w:r>
      <w:proofErr w:type="spellEnd"/>
      <w:r>
        <w:rPr>
          <w:lang w:val="eu-ES"/>
        </w:rPr>
        <w:t xml:space="preserve"> de </w:t>
      </w:r>
      <w:proofErr w:type="spellStart"/>
      <w:r>
        <w:rPr>
          <w:lang w:val="eu-ES"/>
        </w:rPr>
        <w:t>carga</w:t>
      </w:r>
      <w:proofErr w:type="spellEnd"/>
      <w:r>
        <w:rPr>
          <w:lang w:val="eu-ES"/>
        </w:rPr>
        <w:t xml:space="preserve"> </w:t>
      </w:r>
      <w:proofErr w:type="spellStart"/>
      <w:r>
        <w:rPr>
          <w:lang w:val="eu-ES"/>
        </w:rPr>
        <w:t>deben</w:t>
      </w:r>
      <w:proofErr w:type="spellEnd"/>
      <w:r>
        <w:rPr>
          <w:lang w:val="eu-ES"/>
        </w:rPr>
        <w:t xml:space="preserve"> </w:t>
      </w:r>
      <w:proofErr w:type="spellStart"/>
      <w:r>
        <w:rPr>
          <w:lang w:val="eu-ES"/>
        </w:rPr>
        <w:t>ser</w:t>
      </w:r>
      <w:proofErr w:type="spellEnd"/>
      <w:r>
        <w:rPr>
          <w:lang w:val="eu-ES"/>
        </w:rPr>
        <w:t xml:space="preserve"> </w:t>
      </w:r>
      <w:proofErr w:type="spellStart"/>
      <w:r>
        <w:rPr>
          <w:lang w:val="eu-ES"/>
        </w:rPr>
        <w:t>compatibles</w:t>
      </w:r>
      <w:proofErr w:type="spellEnd"/>
      <w:r>
        <w:rPr>
          <w:lang w:val="eu-ES"/>
        </w:rPr>
        <w:t xml:space="preserve"> </w:t>
      </w:r>
      <w:proofErr w:type="spellStart"/>
      <w:r>
        <w:rPr>
          <w:lang w:val="eu-ES"/>
        </w:rPr>
        <w:t>con</w:t>
      </w:r>
      <w:proofErr w:type="spellEnd"/>
      <w:r>
        <w:rPr>
          <w:lang w:val="eu-ES"/>
        </w:rPr>
        <w:t xml:space="preserve"> </w:t>
      </w:r>
      <w:proofErr w:type="spellStart"/>
      <w:r>
        <w:rPr>
          <w:lang w:val="eu-ES"/>
        </w:rPr>
        <w:t>Cisco</w:t>
      </w:r>
      <w:proofErr w:type="spellEnd"/>
      <w:r>
        <w:rPr>
          <w:lang w:val="eu-ES"/>
        </w:rPr>
        <w:t xml:space="preserve"> ACI, sin </w:t>
      </w:r>
      <w:proofErr w:type="spellStart"/>
      <w:r>
        <w:rPr>
          <w:lang w:val="eu-ES"/>
        </w:rPr>
        <w:t>que</w:t>
      </w:r>
      <w:proofErr w:type="spellEnd"/>
      <w:r>
        <w:rPr>
          <w:lang w:val="eu-ES"/>
        </w:rPr>
        <w:t xml:space="preserve"> </w:t>
      </w:r>
      <w:proofErr w:type="spellStart"/>
      <w:r w:rsidR="00E76512">
        <w:rPr>
          <w:lang w:val="eu-ES"/>
        </w:rPr>
        <w:t>penalice</w:t>
      </w:r>
      <w:proofErr w:type="spellEnd"/>
      <w:r w:rsidR="00E76512">
        <w:rPr>
          <w:lang w:val="eu-ES"/>
        </w:rPr>
        <w:t xml:space="preserve"> el </w:t>
      </w:r>
      <w:proofErr w:type="spellStart"/>
      <w:r w:rsidR="00E76512">
        <w:rPr>
          <w:lang w:val="eu-ES"/>
        </w:rPr>
        <w:t>rendimienteo</w:t>
      </w:r>
      <w:proofErr w:type="spellEnd"/>
      <w:r w:rsidR="00E76512">
        <w:rPr>
          <w:lang w:val="eu-ES"/>
        </w:rPr>
        <w:t xml:space="preserve"> </w:t>
      </w:r>
      <w:proofErr w:type="spellStart"/>
      <w:r w:rsidR="00E76512">
        <w:rPr>
          <w:lang w:val="eu-ES"/>
        </w:rPr>
        <w:t>lógico</w:t>
      </w:r>
      <w:proofErr w:type="spellEnd"/>
      <w:r w:rsidR="00E76512">
        <w:rPr>
          <w:lang w:val="eu-ES"/>
        </w:rPr>
        <w:t xml:space="preserve"> o </w:t>
      </w:r>
      <w:proofErr w:type="spellStart"/>
      <w:r w:rsidR="00E76512">
        <w:rPr>
          <w:lang w:val="eu-ES"/>
        </w:rPr>
        <w:t>físico</w:t>
      </w:r>
      <w:proofErr w:type="spellEnd"/>
      <w:r w:rsidR="00E76512">
        <w:rPr>
          <w:lang w:val="eu-ES"/>
        </w:rPr>
        <w:t xml:space="preserve"> de </w:t>
      </w:r>
      <w:proofErr w:type="spellStart"/>
      <w:r w:rsidR="00E76512">
        <w:rPr>
          <w:lang w:val="eu-ES"/>
        </w:rPr>
        <w:t>las</w:t>
      </w:r>
      <w:proofErr w:type="spellEnd"/>
      <w:r w:rsidR="00E76512">
        <w:rPr>
          <w:lang w:val="eu-ES"/>
        </w:rPr>
        <w:t xml:space="preserve"> </w:t>
      </w:r>
      <w:proofErr w:type="spellStart"/>
      <w:r w:rsidR="00E76512">
        <w:rPr>
          <w:lang w:val="eu-ES"/>
        </w:rPr>
        <w:t>máquinas</w:t>
      </w:r>
      <w:proofErr w:type="spellEnd"/>
      <w:r w:rsidR="00E76512">
        <w:rPr>
          <w:lang w:val="eu-ES"/>
        </w:rPr>
        <w:t>.</w:t>
      </w:r>
      <w:r>
        <w:rPr>
          <w:lang w:val="eu-ES"/>
        </w:rPr>
        <w:t xml:space="preserve"> </w:t>
      </w:r>
    </w:p>
    <w:p w14:paraId="5222C91F" w14:textId="1C54EDAC" w:rsidR="00FE6B7E" w:rsidRPr="00FE6B7E" w:rsidRDefault="00602CA2" w:rsidP="00602CA2">
      <w:pPr>
        <w:pStyle w:val="Ttulo3"/>
        <w:rPr>
          <w:lang w:val="eu-ES"/>
        </w:rPr>
      </w:pPr>
      <w:bookmarkStart w:id="9" w:name="_Toc233117061"/>
      <w:proofErr w:type="spellStart"/>
      <w:r>
        <w:rPr>
          <w:lang w:val="eu-ES"/>
        </w:rPr>
        <w:t>Protocolos</w:t>
      </w:r>
      <w:proofErr w:type="spellEnd"/>
      <w:r>
        <w:rPr>
          <w:lang w:val="eu-ES"/>
        </w:rPr>
        <w:t xml:space="preserve"> de </w:t>
      </w:r>
      <w:proofErr w:type="spellStart"/>
      <w:r>
        <w:rPr>
          <w:lang w:val="eu-ES"/>
        </w:rPr>
        <w:t>red</w:t>
      </w:r>
      <w:bookmarkEnd w:id="9"/>
      <w:proofErr w:type="spellEnd"/>
    </w:p>
    <w:p w14:paraId="1B8A95B6" w14:textId="4073F181" w:rsidR="00FE6B7E" w:rsidRPr="00FE6B7E" w:rsidRDefault="00A62DAA" w:rsidP="00FE6B7E">
      <w:pPr>
        <w:rPr>
          <w:lang w:val="eu-ES"/>
        </w:rPr>
      </w:pPr>
      <w:r>
        <w:rPr>
          <w:lang w:val="eu-ES"/>
        </w:rPr>
        <w:t xml:space="preserve">Los </w:t>
      </w:r>
      <w:proofErr w:type="spellStart"/>
      <w:r>
        <w:rPr>
          <w:lang w:val="eu-ES"/>
        </w:rPr>
        <w:t>balanceadores</w:t>
      </w:r>
      <w:proofErr w:type="spellEnd"/>
      <w:r>
        <w:rPr>
          <w:lang w:val="eu-ES"/>
        </w:rPr>
        <w:t xml:space="preserve"> </w:t>
      </w:r>
      <w:proofErr w:type="spellStart"/>
      <w:r>
        <w:rPr>
          <w:lang w:val="eu-ES"/>
        </w:rPr>
        <w:t>deberán</w:t>
      </w:r>
      <w:proofErr w:type="spellEnd"/>
      <w:r>
        <w:rPr>
          <w:lang w:val="eu-ES"/>
        </w:rPr>
        <w:t xml:space="preserve"> </w:t>
      </w:r>
      <w:proofErr w:type="spellStart"/>
      <w:r>
        <w:rPr>
          <w:lang w:val="eu-ES"/>
        </w:rPr>
        <w:t>soportar</w:t>
      </w:r>
      <w:proofErr w:type="spellEnd"/>
      <w:r>
        <w:rPr>
          <w:lang w:val="eu-ES"/>
        </w:rPr>
        <w:t xml:space="preserve"> </w:t>
      </w:r>
      <w:proofErr w:type="spellStart"/>
      <w:r>
        <w:rPr>
          <w:lang w:val="eu-ES"/>
        </w:rPr>
        <w:t>e</w:t>
      </w:r>
      <w:r w:rsidR="00FE6B7E" w:rsidRPr="00FE6B7E">
        <w:rPr>
          <w:lang w:val="eu-ES"/>
        </w:rPr>
        <w:t>stándares</w:t>
      </w:r>
      <w:proofErr w:type="spellEnd"/>
      <w:r w:rsidR="00FE6B7E" w:rsidRPr="00FE6B7E">
        <w:rPr>
          <w:lang w:val="eu-ES"/>
        </w:rPr>
        <w:t xml:space="preserve"> de </w:t>
      </w:r>
      <w:proofErr w:type="spellStart"/>
      <w:r w:rsidR="00FE6B7E" w:rsidRPr="00FE6B7E">
        <w:rPr>
          <w:lang w:val="eu-ES"/>
        </w:rPr>
        <w:t>red</w:t>
      </w:r>
      <w:proofErr w:type="spellEnd"/>
      <w:r>
        <w:rPr>
          <w:lang w:val="eu-ES"/>
        </w:rPr>
        <w:t xml:space="preserve">, al </w:t>
      </w:r>
      <w:proofErr w:type="spellStart"/>
      <w:r>
        <w:rPr>
          <w:lang w:val="eu-ES"/>
        </w:rPr>
        <w:t>menos</w:t>
      </w:r>
      <w:proofErr w:type="spellEnd"/>
      <w:r w:rsidR="00FE6B7E" w:rsidRPr="00FE6B7E">
        <w:rPr>
          <w:lang w:val="eu-ES"/>
        </w:rPr>
        <w:t xml:space="preserve">: VLAN 802.1q, 802.3ad, NAT, </w:t>
      </w:r>
      <w:proofErr w:type="spellStart"/>
      <w:r w:rsidR="00FE6B7E" w:rsidRPr="00FE6B7E">
        <w:rPr>
          <w:lang w:val="eu-ES"/>
        </w:rPr>
        <w:t>sNAT</w:t>
      </w:r>
      <w:proofErr w:type="spellEnd"/>
      <w:r w:rsidR="00FE6B7E" w:rsidRPr="00FE6B7E">
        <w:rPr>
          <w:lang w:val="eu-ES"/>
        </w:rPr>
        <w:t>, IPV6 (</w:t>
      </w:r>
      <w:proofErr w:type="spellStart"/>
      <w:r w:rsidR="00FE6B7E" w:rsidRPr="00FE6B7E">
        <w:rPr>
          <w:lang w:val="eu-ES"/>
        </w:rPr>
        <w:t>incluyendo</w:t>
      </w:r>
      <w:proofErr w:type="spellEnd"/>
      <w:r w:rsidR="00FE6B7E" w:rsidRPr="00FE6B7E">
        <w:rPr>
          <w:lang w:val="eu-ES"/>
        </w:rPr>
        <w:t xml:space="preserve"> </w:t>
      </w:r>
      <w:proofErr w:type="spellStart"/>
      <w:r w:rsidR="00FE6B7E" w:rsidRPr="00FE6B7E">
        <w:rPr>
          <w:lang w:val="eu-ES"/>
        </w:rPr>
        <w:t>función</w:t>
      </w:r>
      <w:proofErr w:type="spellEnd"/>
      <w:r w:rsidR="00FE6B7E" w:rsidRPr="00FE6B7E">
        <w:rPr>
          <w:lang w:val="eu-ES"/>
        </w:rPr>
        <w:t xml:space="preserve"> de </w:t>
      </w:r>
      <w:proofErr w:type="spellStart"/>
      <w:r w:rsidR="00FE6B7E" w:rsidRPr="00FE6B7E">
        <w:rPr>
          <w:lang w:val="eu-ES"/>
        </w:rPr>
        <w:t>gateway</w:t>
      </w:r>
      <w:proofErr w:type="spellEnd"/>
      <w:r w:rsidR="00FE6B7E" w:rsidRPr="00FE6B7E">
        <w:rPr>
          <w:lang w:val="eu-ES"/>
        </w:rPr>
        <w:t xml:space="preserve"> </w:t>
      </w:r>
      <w:proofErr w:type="spellStart"/>
      <w:r w:rsidR="00FE6B7E" w:rsidRPr="00FE6B7E">
        <w:rPr>
          <w:lang w:val="eu-ES"/>
        </w:rPr>
        <w:t>entre</w:t>
      </w:r>
      <w:proofErr w:type="spellEnd"/>
      <w:r w:rsidR="00FE6B7E" w:rsidRPr="00FE6B7E">
        <w:rPr>
          <w:lang w:val="eu-ES"/>
        </w:rPr>
        <w:t xml:space="preserve"> </w:t>
      </w:r>
      <w:proofErr w:type="spellStart"/>
      <w:r w:rsidR="00FE6B7E" w:rsidRPr="00FE6B7E">
        <w:rPr>
          <w:lang w:val="eu-ES"/>
        </w:rPr>
        <w:t>redes</w:t>
      </w:r>
      <w:proofErr w:type="spellEnd"/>
      <w:r w:rsidR="00FE6B7E" w:rsidRPr="00FE6B7E">
        <w:rPr>
          <w:lang w:val="eu-ES"/>
        </w:rPr>
        <w:t xml:space="preserve"> IPv6-IPv4)</w:t>
      </w:r>
      <w:r>
        <w:rPr>
          <w:lang w:val="eu-ES"/>
        </w:rPr>
        <w:t xml:space="preserve">. </w:t>
      </w:r>
      <w:proofErr w:type="spellStart"/>
      <w:r>
        <w:rPr>
          <w:lang w:val="eu-ES"/>
        </w:rPr>
        <w:t>Deben</w:t>
      </w:r>
      <w:proofErr w:type="spellEnd"/>
      <w:r>
        <w:rPr>
          <w:lang w:val="eu-ES"/>
        </w:rPr>
        <w:t xml:space="preserve"> </w:t>
      </w:r>
      <w:proofErr w:type="spellStart"/>
      <w:r>
        <w:rPr>
          <w:lang w:val="eu-ES"/>
        </w:rPr>
        <w:t>contar</w:t>
      </w:r>
      <w:proofErr w:type="spellEnd"/>
      <w:r>
        <w:rPr>
          <w:lang w:val="eu-ES"/>
        </w:rPr>
        <w:t xml:space="preserve"> </w:t>
      </w:r>
      <w:proofErr w:type="spellStart"/>
      <w:r>
        <w:rPr>
          <w:lang w:val="eu-ES"/>
        </w:rPr>
        <w:t>también</w:t>
      </w:r>
      <w:proofErr w:type="spellEnd"/>
      <w:r w:rsidR="00FE6B7E" w:rsidRPr="00FE6B7E">
        <w:rPr>
          <w:lang w:val="eu-ES"/>
        </w:rPr>
        <w:t xml:space="preserve"> </w:t>
      </w:r>
      <w:r>
        <w:rPr>
          <w:lang w:val="eu-ES"/>
        </w:rPr>
        <w:t>“</w:t>
      </w:r>
      <w:proofErr w:type="spellStart"/>
      <w:r w:rsidR="00FE6B7E" w:rsidRPr="00FE6B7E">
        <w:rPr>
          <w:lang w:val="eu-ES"/>
        </w:rPr>
        <w:t>rate</w:t>
      </w:r>
      <w:proofErr w:type="spellEnd"/>
      <w:r w:rsidR="00FE6B7E" w:rsidRPr="00FE6B7E">
        <w:rPr>
          <w:lang w:val="eu-ES"/>
        </w:rPr>
        <w:t xml:space="preserve"> </w:t>
      </w:r>
      <w:proofErr w:type="spellStart"/>
      <w:r w:rsidR="00FE6B7E" w:rsidRPr="00FE6B7E">
        <w:rPr>
          <w:lang w:val="eu-ES"/>
        </w:rPr>
        <w:t>shapping</w:t>
      </w:r>
      <w:proofErr w:type="spellEnd"/>
      <w:r>
        <w:rPr>
          <w:lang w:val="eu-ES"/>
        </w:rPr>
        <w:t>”</w:t>
      </w:r>
      <w:r w:rsidR="00FE6B7E" w:rsidRPr="00FE6B7E">
        <w:rPr>
          <w:lang w:val="eu-ES"/>
        </w:rPr>
        <w:t xml:space="preserve">, </w:t>
      </w:r>
      <w:proofErr w:type="spellStart"/>
      <w:r>
        <w:rPr>
          <w:lang w:val="eu-ES"/>
        </w:rPr>
        <w:t>así</w:t>
      </w:r>
      <w:proofErr w:type="spellEnd"/>
      <w:r>
        <w:rPr>
          <w:lang w:val="eu-ES"/>
        </w:rPr>
        <w:t xml:space="preserve"> </w:t>
      </w:r>
      <w:proofErr w:type="spellStart"/>
      <w:r>
        <w:rPr>
          <w:lang w:val="eu-ES"/>
        </w:rPr>
        <w:t>como</w:t>
      </w:r>
      <w:proofErr w:type="spellEnd"/>
      <w:r>
        <w:rPr>
          <w:lang w:val="eu-ES"/>
        </w:rPr>
        <w:t xml:space="preserve"> </w:t>
      </w:r>
      <w:proofErr w:type="spellStart"/>
      <w:r w:rsidR="00FE6B7E" w:rsidRPr="00FE6B7E">
        <w:rPr>
          <w:lang w:val="eu-ES"/>
        </w:rPr>
        <w:t>dominios</w:t>
      </w:r>
      <w:proofErr w:type="spellEnd"/>
      <w:r w:rsidR="00FE6B7E" w:rsidRPr="00FE6B7E">
        <w:rPr>
          <w:lang w:val="eu-ES"/>
        </w:rPr>
        <w:t xml:space="preserve"> de </w:t>
      </w:r>
      <w:proofErr w:type="spellStart"/>
      <w:r w:rsidR="00FE6B7E" w:rsidRPr="00FE6B7E">
        <w:rPr>
          <w:lang w:val="eu-ES"/>
        </w:rPr>
        <w:t>enrutamiento</w:t>
      </w:r>
      <w:proofErr w:type="spellEnd"/>
      <w:r w:rsidR="00FE6B7E" w:rsidRPr="00FE6B7E">
        <w:rPr>
          <w:lang w:val="eu-ES"/>
        </w:rPr>
        <w:t xml:space="preserve"> </w:t>
      </w:r>
      <w:proofErr w:type="spellStart"/>
      <w:r w:rsidR="00FE6B7E" w:rsidRPr="00FE6B7E">
        <w:rPr>
          <w:lang w:val="eu-ES"/>
        </w:rPr>
        <w:t>independientes</w:t>
      </w:r>
      <w:proofErr w:type="spellEnd"/>
      <w:r w:rsidR="00FE6B7E" w:rsidRPr="00FE6B7E">
        <w:rPr>
          <w:lang w:val="eu-ES"/>
        </w:rPr>
        <w:t xml:space="preserve"> </w:t>
      </w:r>
      <w:proofErr w:type="spellStart"/>
      <w:r w:rsidR="00FE6B7E" w:rsidRPr="00FE6B7E">
        <w:rPr>
          <w:lang w:val="eu-ES"/>
        </w:rPr>
        <w:t>con</w:t>
      </w:r>
      <w:proofErr w:type="spellEnd"/>
      <w:r w:rsidR="00FE6B7E" w:rsidRPr="00FE6B7E">
        <w:rPr>
          <w:lang w:val="eu-ES"/>
        </w:rPr>
        <w:t xml:space="preserve"> </w:t>
      </w:r>
      <w:proofErr w:type="spellStart"/>
      <w:r w:rsidR="00FE6B7E" w:rsidRPr="00FE6B7E">
        <w:rPr>
          <w:lang w:val="eu-ES"/>
        </w:rPr>
        <w:t>capacidad</w:t>
      </w:r>
      <w:proofErr w:type="spellEnd"/>
      <w:r w:rsidR="00FE6B7E" w:rsidRPr="00FE6B7E">
        <w:rPr>
          <w:lang w:val="eu-ES"/>
        </w:rPr>
        <w:t xml:space="preserve"> de </w:t>
      </w:r>
      <w:proofErr w:type="spellStart"/>
      <w:r w:rsidR="00FE6B7E" w:rsidRPr="00FE6B7E">
        <w:rPr>
          <w:lang w:val="eu-ES"/>
        </w:rPr>
        <w:t>solapamiento</w:t>
      </w:r>
      <w:proofErr w:type="spellEnd"/>
      <w:r w:rsidR="00FE6B7E" w:rsidRPr="00FE6B7E">
        <w:rPr>
          <w:lang w:val="eu-ES"/>
        </w:rPr>
        <w:t xml:space="preserve"> de </w:t>
      </w:r>
      <w:proofErr w:type="spellStart"/>
      <w:r w:rsidR="00FE6B7E" w:rsidRPr="00FE6B7E">
        <w:rPr>
          <w:lang w:val="eu-ES"/>
        </w:rPr>
        <w:t>direccionamiento</w:t>
      </w:r>
      <w:proofErr w:type="spellEnd"/>
      <w:r w:rsidR="00FE6B7E" w:rsidRPr="00FE6B7E">
        <w:rPr>
          <w:lang w:val="eu-ES"/>
        </w:rPr>
        <w:t xml:space="preserve"> IP</w:t>
      </w:r>
      <w:r>
        <w:rPr>
          <w:lang w:val="eu-ES"/>
        </w:rPr>
        <w:t>.</w:t>
      </w:r>
    </w:p>
    <w:p w14:paraId="2E9E2CBA" w14:textId="12A5DBE7" w:rsidR="00FE6B7E" w:rsidRPr="00FE6B7E" w:rsidRDefault="00A62DAA" w:rsidP="00FE6B7E">
      <w:pPr>
        <w:rPr>
          <w:lang w:val="eu-ES"/>
        </w:rPr>
      </w:pPr>
      <w:proofErr w:type="spellStart"/>
      <w:r>
        <w:rPr>
          <w:lang w:val="eu-ES"/>
        </w:rPr>
        <w:t>También</w:t>
      </w:r>
      <w:proofErr w:type="spellEnd"/>
      <w:r>
        <w:rPr>
          <w:lang w:val="eu-ES"/>
        </w:rPr>
        <w:t xml:space="preserve"> </w:t>
      </w:r>
      <w:proofErr w:type="spellStart"/>
      <w:r>
        <w:rPr>
          <w:lang w:val="eu-ES"/>
        </w:rPr>
        <w:t>deberán</w:t>
      </w:r>
      <w:proofErr w:type="spellEnd"/>
      <w:r>
        <w:rPr>
          <w:lang w:val="eu-ES"/>
        </w:rPr>
        <w:t xml:space="preserve"> </w:t>
      </w:r>
      <w:proofErr w:type="spellStart"/>
      <w:r>
        <w:rPr>
          <w:lang w:val="eu-ES"/>
        </w:rPr>
        <w:t>permitir</w:t>
      </w:r>
      <w:proofErr w:type="spellEnd"/>
      <w:r>
        <w:rPr>
          <w:lang w:val="eu-ES"/>
        </w:rPr>
        <w:t xml:space="preserve"> la </w:t>
      </w:r>
      <w:proofErr w:type="spellStart"/>
      <w:r>
        <w:rPr>
          <w:lang w:val="eu-ES"/>
        </w:rPr>
        <w:t>c</w:t>
      </w:r>
      <w:r w:rsidR="00FE6B7E" w:rsidRPr="00FE6B7E">
        <w:rPr>
          <w:lang w:val="eu-ES"/>
        </w:rPr>
        <w:t>reación</w:t>
      </w:r>
      <w:proofErr w:type="spellEnd"/>
      <w:r w:rsidR="00FE6B7E" w:rsidRPr="00FE6B7E">
        <w:rPr>
          <w:lang w:val="eu-ES"/>
        </w:rPr>
        <w:t xml:space="preserve"> </w:t>
      </w:r>
      <w:r>
        <w:rPr>
          <w:lang w:val="eu-ES"/>
        </w:rPr>
        <w:t>d</w:t>
      </w:r>
      <w:r w:rsidR="00FE6B7E" w:rsidRPr="00FE6B7E">
        <w:rPr>
          <w:lang w:val="eu-ES"/>
        </w:rPr>
        <w:t xml:space="preserve">e </w:t>
      </w:r>
      <w:proofErr w:type="spellStart"/>
      <w:r w:rsidR="00FE6B7E" w:rsidRPr="00FE6B7E">
        <w:rPr>
          <w:lang w:val="eu-ES"/>
        </w:rPr>
        <w:t>túneles</w:t>
      </w:r>
      <w:proofErr w:type="spellEnd"/>
      <w:r w:rsidR="00FE6B7E" w:rsidRPr="00FE6B7E">
        <w:rPr>
          <w:lang w:val="eu-ES"/>
        </w:rPr>
        <w:t xml:space="preserve"> IPSEC LAN-to-LAN y</w:t>
      </w:r>
      <w:r>
        <w:rPr>
          <w:lang w:val="eu-ES"/>
        </w:rPr>
        <w:t xml:space="preserve"> </w:t>
      </w:r>
      <w:proofErr w:type="spellStart"/>
      <w:r>
        <w:rPr>
          <w:lang w:val="eu-ES"/>
        </w:rPr>
        <w:t>contar</w:t>
      </w:r>
      <w:proofErr w:type="spellEnd"/>
      <w:r>
        <w:rPr>
          <w:lang w:val="eu-ES"/>
        </w:rPr>
        <w:t xml:space="preserve"> </w:t>
      </w:r>
      <w:proofErr w:type="spellStart"/>
      <w:r>
        <w:rPr>
          <w:lang w:val="eu-ES"/>
        </w:rPr>
        <w:t>con</w:t>
      </w:r>
      <w:proofErr w:type="spellEnd"/>
      <w:r w:rsidR="00FE6B7E" w:rsidRPr="00FE6B7E">
        <w:rPr>
          <w:lang w:val="eu-ES"/>
        </w:rPr>
        <w:t xml:space="preserve"> </w:t>
      </w:r>
      <w:proofErr w:type="spellStart"/>
      <w:r w:rsidR="00FE6B7E" w:rsidRPr="00FE6B7E">
        <w:rPr>
          <w:lang w:val="eu-ES"/>
        </w:rPr>
        <w:t>certificación</w:t>
      </w:r>
      <w:proofErr w:type="spellEnd"/>
      <w:r w:rsidR="00FE6B7E" w:rsidRPr="00FE6B7E">
        <w:rPr>
          <w:lang w:val="eu-ES"/>
        </w:rPr>
        <w:t xml:space="preserve"> </w:t>
      </w:r>
      <w:proofErr w:type="spellStart"/>
      <w:r w:rsidR="00FE6B7E" w:rsidRPr="00FE6B7E">
        <w:rPr>
          <w:lang w:val="eu-ES"/>
        </w:rPr>
        <w:t>por</w:t>
      </w:r>
      <w:proofErr w:type="spellEnd"/>
      <w:r w:rsidR="00FE6B7E" w:rsidRPr="00FE6B7E">
        <w:rPr>
          <w:lang w:val="eu-ES"/>
        </w:rPr>
        <w:t xml:space="preserve"> ICSA </w:t>
      </w:r>
      <w:proofErr w:type="spellStart"/>
      <w:r w:rsidR="00FE6B7E" w:rsidRPr="00FE6B7E">
        <w:rPr>
          <w:lang w:val="eu-ES"/>
        </w:rPr>
        <w:t>Labs</w:t>
      </w:r>
      <w:proofErr w:type="spellEnd"/>
      <w:r w:rsidR="00FE6B7E" w:rsidRPr="00FE6B7E">
        <w:rPr>
          <w:lang w:val="eu-ES"/>
        </w:rPr>
        <w:t xml:space="preserve"> </w:t>
      </w:r>
      <w:proofErr w:type="spellStart"/>
      <w:r w:rsidR="00FE6B7E" w:rsidRPr="00FE6B7E">
        <w:rPr>
          <w:lang w:val="eu-ES"/>
        </w:rPr>
        <w:t>como</w:t>
      </w:r>
      <w:proofErr w:type="spellEnd"/>
      <w:r w:rsidR="00FE6B7E" w:rsidRPr="00FE6B7E">
        <w:rPr>
          <w:lang w:val="eu-ES"/>
        </w:rPr>
        <w:t xml:space="preserve"> </w:t>
      </w:r>
      <w:proofErr w:type="spellStart"/>
      <w:r w:rsidR="00FE6B7E" w:rsidRPr="00FE6B7E">
        <w:rPr>
          <w:lang w:val="eu-ES"/>
        </w:rPr>
        <w:t>dispositivo</w:t>
      </w:r>
      <w:proofErr w:type="spellEnd"/>
      <w:r w:rsidR="00FE6B7E" w:rsidRPr="00FE6B7E">
        <w:rPr>
          <w:lang w:val="eu-ES"/>
        </w:rPr>
        <w:t xml:space="preserve"> IPSEC 1.3</w:t>
      </w:r>
    </w:p>
    <w:p w14:paraId="0526AB99" w14:textId="16F3A167" w:rsidR="00FE6B7E" w:rsidRPr="00FE6B7E" w:rsidRDefault="00602CA2" w:rsidP="00602CA2">
      <w:pPr>
        <w:pStyle w:val="Ttulo3"/>
        <w:rPr>
          <w:lang w:val="eu-ES"/>
        </w:rPr>
      </w:pPr>
      <w:bookmarkStart w:id="10" w:name="_Toc233117062"/>
      <w:r>
        <w:rPr>
          <w:lang w:val="eu-ES"/>
        </w:rPr>
        <w:t>Administración</w:t>
      </w:r>
      <w:bookmarkEnd w:id="10"/>
    </w:p>
    <w:p w14:paraId="74D420A3" w14:textId="77777777" w:rsidR="00F21355" w:rsidRPr="00F21355" w:rsidRDefault="00F21355" w:rsidP="00F21355">
      <w:pPr>
        <w:rPr>
          <w:lang w:val="eu-ES"/>
        </w:rPr>
      </w:pPr>
      <w:r w:rsidRPr="00F21355">
        <w:rPr>
          <w:lang w:val="eu-ES"/>
        </w:rPr>
        <w:t>El si</w:t>
      </w:r>
      <w:r w:rsidR="00FE6B7E" w:rsidRPr="00F21355">
        <w:rPr>
          <w:lang w:val="eu-ES"/>
        </w:rPr>
        <w:t xml:space="preserve">stema de </w:t>
      </w:r>
      <w:proofErr w:type="spellStart"/>
      <w:r w:rsidR="00FE6B7E" w:rsidRPr="00F21355">
        <w:rPr>
          <w:lang w:val="eu-ES"/>
        </w:rPr>
        <w:t>administración</w:t>
      </w:r>
      <w:proofErr w:type="spellEnd"/>
      <w:r w:rsidR="00FE6B7E" w:rsidRPr="00F21355">
        <w:rPr>
          <w:lang w:val="eu-ES"/>
        </w:rPr>
        <w:t xml:space="preserve"> </w:t>
      </w:r>
      <w:proofErr w:type="spellStart"/>
      <w:r w:rsidRPr="00F21355">
        <w:rPr>
          <w:lang w:val="eu-ES"/>
        </w:rPr>
        <w:t>debe</w:t>
      </w:r>
      <w:proofErr w:type="spellEnd"/>
      <w:r w:rsidRPr="00F21355">
        <w:rPr>
          <w:lang w:val="eu-ES"/>
        </w:rPr>
        <w:t xml:space="preserve"> </w:t>
      </w:r>
      <w:proofErr w:type="spellStart"/>
      <w:r w:rsidRPr="00F21355">
        <w:rPr>
          <w:lang w:val="eu-ES"/>
        </w:rPr>
        <w:t>ser</w:t>
      </w:r>
      <w:proofErr w:type="spellEnd"/>
      <w:r w:rsidRPr="00F21355">
        <w:rPr>
          <w:lang w:val="eu-ES"/>
        </w:rPr>
        <w:t xml:space="preserve"> </w:t>
      </w:r>
      <w:proofErr w:type="spellStart"/>
      <w:r w:rsidR="00FE6B7E" w:rsidRPr="00F21355">
        <w:rPr>
          <w:lang w:val="eu-ES"/>
        </w:rPr>
        <w:t>totalmente</w:t>
      </w:r>
      <w:proofErr w:type="spellEnd"/>
      <w:r w:rsidR="00FE6B7E" w:rsidRPr="00F21355">
        <w:rPr>
          <w:lang w:val="eu-ES"/>
        </w:rPr>
        <w:t xml:space="preserve"> </w:t>
      </w:r>
      <w:proofErr w:type="spellStart"/>
      <w:r w:rsidR="00FE6B7E" w:rsidRPr="00F21355">
        <w:rPr>
          <w:lang w:val="eu-ES"/>
        </w:rPr>
        <w:t>independiente</w:t>
      </w:r>
      <w:proofErr w:type="spellEnd"/>
      <w:r w:rsidR="00FE6B7E" w:rsidRPr="00F21355">
        <w:rPr>
          <w:lang w:val="eu-ES"/>
        </w:rPr>
        <w:t xml:space="preserve"> del sistema de </w:t>
      </w:r>
      <w:proofErr w:type="spellStart"/>
      <w:r w:rsidR="00FE6B7E" w:rsidRPr="00F21355">
        <w:rPr>
          <w:lang w:val="eu-ES"/>
        </w:rPr>
        <w:t>procesamiento</w:t>
      </w:r>
      <w:proofErr w:type="spellEnd"/>
      <w:r w:rsidR="00FE6B7E" w:rsidRPr="00F21355">
        <w:rPr>
          <w:lang w:val="eu-ES"/>
        </w:rPr>
        <w:t xml:space="preserve"> de </w:t>
      </w:r>
      <w:proofErr w:type="spellStart"/>
      <w:r w:rsidR="00FE6B7E" w:rsidRPr="00F21355">
        <w:rPr>
          <w:lang w:val="eu-ES"/>
        </w:rPr>
        <w:t>tráfico</w:t>
      </w:r>
      <w:proofErr w:type="spellEnd"/>
      <w:r w:rsidRPr="00F21355">
        <w:rPr>
          <w:lang w:val="eu-ES"/>
        </w:rPr>
        <w:t xml:space="preserve">. </w:t>
      </w:r>
    </w:p>
    <w:p w14:paraId="6D7651A3" w14:textId="5A9DDA7F" w:rsidR="00FE6B7E" w:rsidRPr="00F21355" w:rsidRDefault="00FE6B7E">
      <w:pPr>
        <w:pStyle w:val="Prrafodelista"/>
        <w:numPr>
          <w:ilvl w:val="0"/>
          <w:numId w:val="15"/>
        </w:numPr>
        <w:rPr>
          <w:lang w:val="eu-ES"/>
        </w:rPr>
      </w:pPr>
      <w:r w:rsidRPr="00F21355">
        <w:rPr>
          <w:lang w:val="eu-ES"/>
        </w:rPr>
        <w:t xml:space="preserve">Administración del </w:t>
      </w:r>
      <w:proofErr w:type="spellStart"/>
      <w:r w:rsidRPr="00F21355">
        <w:rPr>
          <w:lang w:val="eu-ES"/>
        </w:rPr>
        <w:t>equipo</w:t>
      </w:r>
      <w:proofErr w:type="spellEnd"/>
      <w:r w:rsidRPr="00F21355">
        <w:rPr>
          <w:lang w:val="eu-ES"/>
        </w:rPr>
        <w:t xml:space="preserve"> </w:t>
      </w:r>
      <w:proofErr w:type="spellStart"/>
      <w:r w:rsidRPr="00F21355">
        <w:rPr>
          <w:lang w:val="eu-ES"/>
        </w:rPr>
        <w:t>vía</w:t>
      </w:r>
      <w:proofErr w:type="spellEnd"/>
      <w:r w:rsidRPr="00F21355">
        <w:rPr>
          <w:lang w:val="eu-ES"/>
        </w:rPr>
        <w:t xml:space="preserve"> CLI (</w:t>
      </w:r>
      <w:proofErr w:type="spellStart"/>
      <w:r w:rsidRPr="00F21355">
        <w:rPr>
          <w:lang w:val="eu-ES"/>
        </w:rPr>
        <w:t>Interfaz</w:t>
      </w:r>
      <w:proofErr w:type="spellEnd"/>
      <w:r w:rsidRPr="00F21355">
        <w:rPr>
          <w:lang w:val="eu-ES"/>
        </w:rPr>
        <w:t xml:space="preserve"> de </w:t>
      </w:r>
      <w:proofErr w:type="spellStart"/>
      <w:r w:rsidRPr="00F21355">
        <w:rPr>
          <w:lang w:val="eu-ES"/>
        </w:rPr>
        <w:t>Línea</w:t>
      </w:r>
      <w:proofErr w:type="spellEnd"/>
      <w:r w:rsidRPr="00F21355">
        <w:rPr>
          <w:lang w:val="eu-ES"/>
        </w:rPr>
        <w:t xml:space="preserve"> de </w:t>
      </w:r>
      <w:proofErr w:type="spellStart"/>
      <w:r w:rsidRPr="00F21355">
        <w:rPr>
          <w:lang w:val="eu-ES"/>
        </w:rPr>
        <w:t>Comandos</w:t>
      </w:r>
      <w:proofErr w:type="spellEnd"/>
      <w:r w:rsidRPr="00F21355">
        <w:rPr>
          <w:lang w:val="eu-ES"/>
        </w:rPr>
        <w:t xml:space="preserve">) </w:t>
      </w:r>
      <w:proofErr w:type="spellStart"/>
      <w:r w:rsidRPr="00F21355">
        <w:rPr>
          <w:lang w:val="eu-ES"/>
        </w:rPr>
        <w:t>por</w:t>
      </w:r>
      <w:proofErr w:type="spellEnd"/>
      <w:r w:rsidRPr="00F21355">
        <w:rPr>
          <w:lang w:val="eu-ES"/>
        </w:rPr>
        <w:t xml:space="preserve"> SSH</w:t>
      </w:r>
    </w:p>
    <w:p w14:paraId="6F26C416" w14:textId="77777777" w:rsidR="00FE6B7E" w:rsidRPr="00F21355" w:rsidRDefault="00FE6B7E">
      <w:pPr>
        <w:pStyle w:val="Prrafodelista"/>
        <w:numPr>
          <w:ilvl w:val="0"/>
          <w:numId w:val="15"/>
        </w:numPr>
        <w:rPr>
          <w:lang w:val="eu-ES"/>
        </w:rPr>
      </w:pPr>
      <w:r w:rsidRPr="00F21355">
        <w:rPr>
          <w:lang w:val="eu-ES"/>
        </w:rPr>
        <w:t xml:space="preserve">Administración del </w:t>
      </w:r>
      <w:proofErr w:type="spellStart"/>
      <w:r w:rsidRPr="00F21355">
        <w:rPr>
          <w:lang w:val="eu-ES"/>
        </w:rPr>
        <w:t>equipo</w:t>
      </w:r>
      <w:proofErr w:type="spellEnd"/>
      <w:r w:rsidRPr="00F21355">
        <w:rPr>
          <w:lang w:val="eu-ES"/>
        </w:rPr>
        <w:t xml:space="preserve"> </w:t>
      </w:r>
      <w:proofErr w:type="spellStart"/>
      <w:r w:rsidRPr="00F21355">
        <w:rPr>
          <w:lang w:val="eu-ES"/>
        </w:rPr>
        <w:t>vía</w:t>
      </w:r>
      <w:proofErr w:type="spellEnd"/>
      <w:r w:rsidRPr="00F21355">
        <w:rPr>
          <w:lang w:val="eu-ES"/>
        </w:rPr>
        <w:t xml:space="preserve"> </w:t>
      </w:r>
      <w:proofErr w:type="spellStart"/>
      <w:r w:rsidRPr="00F21355">
        <w:rPr>
          <w:lang w:val="eu-ES"/>
        </w:rPr>
        <w:t>interfaz</w:t>
      </w:r>
      <w:proofErr w:type="spellEnd"/>
      <w:r w:rsidRPr="00F21355">
        <w:rPr>
          <w:lang w:val="eu-ES"/>
        </w:rPr>
        <w:t xml:space="preserve"> de </w:t>
      </w:r>
      <w:proofErr w:type="spellStart"/>
      <w:r w:rsidRPr="00F21355">
        <w:rPr>
          <w:lang w:val="eu-ES"/>
        </w:rPr>
        <w:t>administración</w:t>
      </w:r>
      <w:proofErr w:type="spellEnd"/>
      <w:r w:rsidRPr="00F21355">
        <w:rPr>
          <w:lang w:val="eu-ES"/>
        </w:rPr>
        <w:t xml:space="preserve"> </w:t>
      </w:r>
      <w:proofErr w:type="spellStart"/>
      <w:r w:rsidRPr="00F21355">
        <w:rPr>
          <w:lang w:val="eu-ES"/>
        </w:rPr>
        <w:t>gráfica</w:t>
      </w:r>
      <w:proofErr w:type="spellEnd"/>
      <w:r w:rsidRPr="00F21355">
        <w:rPr>
          <w:lang w:val="eu-ES"/>
        </w:rPr>
        <w:t xml:space="preserve"> </w:t>
      </w:r>
      <w:proofErr w:type="spellStart"/>
      <w:r w:rsidRPr="00F21355">
        <w:rPr>
          <w:lang w:val="eu-ES"/>
        </w:rPr>
        <w:t>basada</w:t>
      </w:r>
      <w:proofErr w:type="spellEnd"/>
      <w:r w:rsidRPr="00F21355">
        <w:rPr>
          <w:lang w:val="eu-ES"/>
        </w:rPr>
        <w:t xml:space="preserve"> </w:t>
      </w:r>
      <w:proofErr w:type="spellStart"/>
      <w:r w:rsidRPr="00F21355">
        <w:rPr>
          <w:lang w:val="eu-ES"/>
        </w:rPr>
        <w:t>HTTPs</w:t>
      </w:r>
      <w:proofErr w:type="spellEnd"/>
    </w:p>
    <w:p w14:paraId="3D3D7328" w14:textId="77777777" w:rsidR="00FE6B7E" w:rsidRPr="00F21355" w:rsidRDefault="00FE6B7E">
      <w:pPr>
        <w:pStyle w:val="Prrafodelista"/>
        <w:numPr>
          <w:ilvl w:val="0"/>
          <w:numId w:val="15"/>
        </w:numPr>
        <w:rPr>
          <w:lang w:val="eu-ES"/>
        </w:rPr>
      </w:pPr>
      <w:proofErr w:type="spellStart"/>
      <w:r w:rsidRPr="00F21355">
        <w:rPr>
          <w:lang w:val="eu-ES"/>
        </w:rPr>
        <w:t>Módulo</w:t>
      </w:r>
      <w:proofErr w:type="spellEnd"/>
      <w:r w:rsidRPr="00F21355">
        <w:rPr>
          <w:lang w:val="eu-ES"/>
        </w:rPr>
        <w:t xml:space="preserve"> de </w:t>
      </w:r>
      <w:proofErr w:type="spellStart"/>
      <w:r w:rsidRPr="00F21355">
        <w:rPr>
          <w:lang w:val="eu-ES"/>
        </w:rPr>
        <w:t>administración</w:t>
      </w:r>
      <w:proofErr w:type="spellEnd"/>
      <w:r w:rsidRPr="00F21355">
        <w:rPr>
          <w:lang w:val="eu-ES"/>
        </w:rPr>
        <w:t xml:space="preserve"> tipo </w:t>
      </w:r>
      <w:proofErr w:type="spellStart"/>
      <w:r w:rsidRPr="00F21355">
        <w:rPr>
          <w:lang w:val="eu-ES"/>
        </w:rPr>
        <w:t>lights</w:t>
      </w:r>
      <w:proofErr w:type="spellEnd"/>
      <w:r w:rsidRPr="00F21355">
        <w:rPr>
          <w:lang w:val="eu-ES"/>
        </w:rPr>
        <w:t xml:space="preserve"> </w:t>
      </w:r>
      <w:proofErr w:type="spellStart"/>
      <w:r w:rsidRPr="00F21355">
        <w:rPr>
          <w:lang w:val="eu-ES"/>
        </w:rPr>
        <w:t>out</w:t>
      </w:r>
      <w:proofErr w:type="spellEnd"/>
      <w:r w:rsidRPr="00F21355">
        <w:rPr>
          <w:lang w:val="eu-ES"/>
        </w:rPr>
        <w:t xml:space="preserve"> </w:t>
      </w:r>
      <w:proofErr w:type="spellStart"/>
      <w:r w:rsidRPr="00F21355">
        <w:rPr>
          <w:lang w:val="eu-ES"/>
        </w:rPr>
        <w:t>que</w:t>
      </w:r>
      <w:proofErr w:type="spellEnd"/>
      <w:r w:rsidRPr="00F21355">
        <w:rPr>
          <w:lang w:val="eu-ES"/>
        </w:rPr>
        <w:t xml:space="preserve"> </w:t>
      </w:r>
      <w:proofErr w:type="spellStart"/>
      <w:r w:rsidRPr="00F21355">
        <w:rPr>
          <w:lang w:val="eu-ES"/>
        </w:rPr>
        <w:t>permita</w:t>
      </w:r>
      <w:proofErr w:type="spellEnd"/>
      <w:r w:rsidRPr="00F21355">
        <w:rPr>
          <w:lang w:val="eu-ES"/>
        </w:rPr>
        <w:t xml:space="preserve"> </w:t>
      </w:r>
      <w:proofErr w:type="spellStart"/>
      <w:r w:rsidRPr="00F21355">
        <w:rPr>
          <w:lang w:val="eu-ES"/>
        </w:rPr>
        <w:t>encender</w:t>
      </w:r>
      <w:proofErr w:type="spellEnd"/>
      <w:r w:rsidRPr="00F21355">
        <w:rPr>
          <w:lang w:val="eu-ES"/>
        </w:rPr>
        <w:t>/</w:t>
      </w:r>
      <w:proofErr w:type="spellStart"/>
      <w:r w:rsidRPr="00F21355">
        <w:rPr>
          <w:lang w:val="eu-ES"/>
        </w:rPr>
        <w:t>apagar</w:t>
      </w:r>
      <w:proofErr w:type="spellEnd"/>
      <w:r w:rsidRPr="00F21355">
        <w:rPr>
          <w:lang w:val="eu-ES"/>
        </w:rPr>
        <w:t xml:space="preserve"> el sistema de manera </w:t>
      </w:r>
      <w:proofErr w:type="spellStart"/>
      <w:r w:rsidRPr="00F21355">
        <w:rPr>
          <w:lang w:val="eu-ES"/>
        </w:rPr>
        <w:t>remota</w:t>
      </w:r>
      <w:proofErr w:type="spellEnd"/>
      <w:r w:rsidRPr="00F21355">
        <w:rPr>
          <w:lang w:val="eu-ES"/>
        </w:rPr>
        <w:t xml:space="preserve"> y </w:t>
      </w:r>
      <w:proofErr w:type="spellStart"/>
      <w:r w:rsidRPr="00F21355">
        <w:rPr>
          <w:lang w:val="eu-ES"/>
        </w:rPr>
        <w:t>visualizar</w:t>
      </w:r>
      <w:proofErr w:type="spellEnd"/>
      <w:r w:rsidRPr="00F21355">
        <w:rPr>
          <w:lang w:val="eu-ES"/>
        </w:rPr>
        <w:t xml:space="preserve"> el </w:t>
      </w:r>
      <w:proofErr w:type="spellStart"/>
      <w:r w:rsidRPr="00F21355">
        <w:rPr>
          <w:lang w:val="eu-ES"/>
        </w:rPr>
        <w:t>proceso</w:t>
      </w:r>
      <w:proofErr w:type="spellEnd"/>
      <w:r w:rsidRPr="00F21355">
        <w:rPr>
          <w:lang w:val="eu-ES"/>
        </w:rPr>
        <w:t xml:space="preserve"> de </w:t>
      </w:r>
      <w:proofErr w:type="spellStart"/>
      <w:r w:rsidRPr="00F21355">
        <w:rPr>
          <w:lang w:val="eu-ES"/>
        </w:rPr>
        <w:t>arranque</w:t>
      </w:r>
      <w:proofErr w:type="spellEnd"/>
    </w:p>
    <w:p w14:paraId="7977A669" w14:textId="6EF108D2" w:rsidR="00FE6B7E" w:rsidRPr="00F21355" w:rsidRDefault="00FE6B7E">
      <w:pPr>
        <w:pStyle w:val="Prrafodelista"/>
        <w:numPr>
          <w:ilvl w:val="0"/>
          <w:numId w:val="15"/>
        </w:numPr>
        <w:rPr>
          <w:lang w:val="eu-ES"/>
        </w:rPr>
      </w:pPr>
      <w:proofErr w:type="spellStart"/>
      <w:r w:rsidRPr="00F21355">
        <w:rPr>
          <w:lang w:val="eu-ES"/>
        </w:rPr>
        <w:t>Integración</w:t>
      </w:r>
      <w:proofErr w:type="spellEnd"/>
      <w:r w:rsidRPr="00F21355">
        <w:rPr>
          <w:lang w:val="eu-ES"/>
        </w:rPr>
        <w:t xml:space="preserve"> </w:t>
      </w:r>
      <w:proofErr w:type="spellStart"/>
      <w:r w:rsidRPr="00F21355">
        <w:rPr>
          <w:lang w:val="eu-ES"/>
        </w:rPr>
        <w:t>con</w:t>
      </w:r>
      <w:proofErr w:type="spellEnd"/>
      <w:r w:rsidRPr="00F21355">
        <w:rPr>
          <w:lang w:val="eu-ES"/>
        </w:rPr>
        <w:t xml:space="preserve"> </w:t>
      </w:r>
      <w:proofErr w:type="spellStart"/>
      <w:r w:rsidRPr="00F21355">
        <w:rPr>
          <w:lang w:val="eu-ES"/>
        </w:rPr>
        <w:t>Directorio</w:t>
      </w:r>
      <w:proofErr w:type="spellEnd"/>
      <w:r w:rsidRPr="00F21355">
        <w:rPr>
          <w:lang w:val="eu-ES"/>
        </w:rPr>
        <w:t xml:space="preserve"> </w:t>
      </w:r>
      <w:proofErr w:type="spellStart"/>
      <w:r w:rsidRPr="00F21355">
        <w:rPr>
          <w:lang w:val="eu-ES"/>
        </w:rPr>
        <w:t>Activo</w:t>
      </w:r>
      <w:proofErr w:type="spellEnd"/>
      <w:r w:rsidRPr="00F21355">
        <w:rPr>
          <w:lang w:val="eu-ES"/>
        </w:rPr>
        <w:t xml:space="preserve"> Windows </w:t>
      </w:r>
      <w:r w:rsidR="00F21355">
        <w:rPr>
          <w:lang w:val="eu-ES"/>
        </w:rPr>
        <w:t xml:space="preserve">Server </w:t>
      </w:r>
      <w:r w:rsidRPr="00F21355">
        <w:rPr>
          <w:lang w:val="eu-ES"/>
        </w:rPr>
        <w:t>20</w:t>
      </w:r>
      <w:r w:rsidR="00F21355">
        <w:rPr>
          <w:lang w:val="eu-ES"/>
        </w:rPr>
        <w:t>16</w:t>
      </w:r>
      <w:r w:rsidRPr="00F21355">
        <w:rPr>
          <w:lang w:val="eu-ES"/>
        </w:rPr>
        <w:t xml:space="preserve"> o superior, LDAP, RADIUS</w:t>
      </w:r>
      <w:r w:rsidR="00F21355">
        <w:rPr>
          <w:lang w:val="eu-ES"/>
        </w:rPr>
        <w:t xml:space="preserve">, para la </w:t>
      </w:r>
      <w:proofErr w:type="spellStart"/>
      <w:r w:rsidR="00F21355">
        <w:rPr>
          <w:lang w:val="eu-ES"/>
        </w:rPr>
        <w:t>autenticación</w:t>
      </w:r>
      <w:proofErr w:type="spellEnd"/>
      <w:r w:rsidR="00F21355">
        <w:rPr>
          <w:lang w:val="eu-ES"/>
        </w:rPr>
        <w:t xml:space="preserve"> de </w:t>
      </w:r>
      <w:proofErr w:type="spellStart"/>
      <w:r w:rsidR="00F21355">
        <w:rPr>
          <w:lang w:val="eu-ES"/>
        </w:rPr>
        <w:t>administradores</w:t>
      </w:r>
      <w:proofErr w:type="spellEnd"/>
      <w:r w:rsidR="00F21355">
        <w:rPr>
          <w:lang w:val="eu-ES"/>
        </w:rPr>
        <w:t>.</w:t>
      </w:r>
    </w:p>
    <w:p w14:paraId="7E380506" w14:textId="45295770" w:rsidR="00FE6B7E" w:rsidRDefault="007901D1" w:rsidP="00FE6B7E">
      <w:pPr>
        <w:rPr>
          <w:lang w:val="eu-ES"/>
        </w:rPr>
      </w:pPr>
      <w:proofErr w:type="spellStart"/>
      <w:r>
        <w:rPr>
          <w:lang w:val="eu-ES"/>
        </w:rPr>
        <w:lastRenderedPageBreak/>
        <w:t>Debe</w:t>
      </w:r>
      <w:proofErr w:type="spellEnd"/>
      <w:r>
        <w:rPr>
          <w:lang w:val="eu-ES"/>
        </w:rPr>
        <w:t xml:space="preserve"> </w:t>
      </w:r>
      <w:proofErr w:type="spellStart"/>
      <w:r>
        <w:rPr>
          <w:lang w:val="eu-ES"/>
        </w:rPr>
        <w:t>soportar</w:t>
      </w:r>
      <w:proofErr w:type="spellEnd"/>
      <w:r>
        <w:rPr>
          <w:lang w:val="eu-ES"/>
        </w:rPr>
        <w:t xml:space="preserve"> </w:t>
      </w:r>
      <w:proofErr w:type="spellStart"/>
      <w:r>
        <w:rPr>
          <w:lang w:val="eu-ES"/>
        </w:rPr>
        <w:t>c</w:t>
      </w:r>
      <w:r w:rsidR="00FE6B7E" w:rsidRPr="00FE6B7E">
        <w:rPr>
          <w:lang w:val="eu-ES"/>
        </w:rPr>
        <w:t>omunicación</w:t>
      </w:r>
      <w:proofErr w:type="spellEnd"/>
      <w:r w:rsidR="00FE6B7E" w:rsidRPr="00FE6B7E">
        <w:rPr>
          <w:lang w:val="eu-ES"/>
        </w:rPr>
        <w:t xml:space="preserve"> </w:t>
      </w:r>
      <w:proofErr w:type="spellStart"/>
      <w:r w:rsidR="00FE6B7E" w:rsidRPr="00FE6B7E">
        <w:rPr>
          <w:lang w:val="eu-ES"/>
        </w:rPr>
        <w:t>cifrada</w:t>
      </w:r>
      <w:proofErr w:type="spellEnd"/>
      <w:r w:rsidR="00FE6B7E" w:rsidRPr="00FE6B7E">
        <w:rPr>
          <w:lang w:val="eu-ES"/>
        </w:rPr>
        <w:t xml:space="preserve"> </w:t>
      </w:r>
      <w:proofErr w:type="spellStart"/>
      <w:r w:rsidR="00FE6B7E" w:rsidRPr="00FE6B7E">
        <w:rPr>
          <w:lang w:val="eu-ES"/>
        </w:rPr>
        <w:t>con</w:t>
      </w:r>
      <w:proofErr w:type="spellEnd"/>
      <w:r w:rsidR="00FE6B7E" w:rsidRPr="00FE6B7E">
        <w:rPr>
          <w:lang w:val="eu-ES"/>
        </w:rPr>
        <w:t xml:space="preserve"> el </w:t>
      </w:r>
      <w:proofErr w:type="spellStart"/>
      <w:r w:rsidR="00FE6B7E" w:rsidRPr="00FE6B7E">
        <w:rPr>
          <w:lang w:val="eu-ES"/>
        </w:rPr>
        <w:t>dispositivo</w:t>
      </w:r>
      <w:proofErr w:type="spellEnd"/>
      <w:r w:rsidR="00FE6B7E" w:rsidRPr="00FE6B7E">
        <w:rPr>
          <w:lang w:val="eu-ES"/>
        </w:rPr>
        <w:t xml:space="preserve"> y </w:t>
      </w:r>
      <w:proofErr w:type="spellStart"/>
      <w:r w:rsidR="00FE6B7E" w:rsidRPr="00FE6B7E">
        <w:rPr>
          <w:lang w:val="eu-ES"/>
        </w:rPr>
        <w:t>autenticación</w:t>
      </w:r>
      <w:proofErr w:type="spellEnd"/>
      <w:r w:rsidR="00FE6B7E" w:rsidRPr="00FE6B7E">
        <w:rPr>
          <w:lang w:val="eu-ES"/>
        </w:rPr>
        <w:t xml:space="preserve"> de los </w:t>
      </w:r>
      <w:proofErr w:type="spellStart"/>
      <w:r w:rsidR="00FE6B7E" w:rsidRPr="00FE6B7E">
        <w:rPr>
          <w:lang w:val="eu-ES"/>
        </w:rPr>
        <w:t>usuarios</w:t>
      </w:r>
      <w:proofErr w:type="spellEnd"/>
      <w:r w:rsidR="00FE6B7E" w:rsidRPr="00FE6B7E">
        <w:rPr>
          <w:lang w:val="eu-ES"/>
        </w:rPr>
        <w:t xml:space="preserve"> </w:t>
      </w:r>
      <w:proofErr w:type="spellStart"/>
      <w:r w:rsidR="00FE6B7E" w:rsidRPr="00FE6B7E">
        <w:rPr>
          <w:lang w:val="eu-ES"/>
        </w:rPr>
        <w:t>administradores</w:t>
      </w:r>
      <w:proofErr w:type="spellEnd"/>
      <w:r w:rsidR="00FE6B7E" w:rsidRPr="00FE6B7E">
        <w:rPr>
          <w:lang w:val="eu-ES"/>
        </w:rPr>
        <w:t>/</w:t>
      </w:r>
      <w:proofErr w:type="spellStart"/>
      <w:r w:rsidR="00FE6B7E" w:rsidRPr="00FE6B7E">
        <w:rPr>
          <w:lang w:val="eu-ES"/>
        </w:rPr>
        <w:t>supervisores</w:t>
      </w:r>
      <w:proofErr w:type="spellEnd"/>
      <w:r w:rsidR="00FE6B7E" w:rsidRPr="00FE6B7E">
        <w:rPr>
          <w:lang w:val="eu-ES"/>
        </w:rPr>
        <w:t xml:space="preserve"> </w:t>
      </w:r>
      <w:proofErr w:type="spellStart"/>
      <w:r w:rsidR="00FE6B7E" w:rsidRPr="00FE6B7E">
        <w:rPr>
          <w:lang w:val="eu-ES"/>
        </w:rPr>
        <w:t>con</w:t>
      </w:r>
      <w:proofErr w:type="spellEnd"/>
      <w:r w:rsidR="00FE6B7E" w:rsidRPr="00FE6B7E">
        <w:rPr>
          <w:lang w:val="eu-ES"/>
        </w:rPr>
        <w:t xml:space="preserve"> </w:t>
      </w:r>
      <w:proofErr w:type="spellStart"/>
      <w:r w:rsidR="00FE6B7E" w:rsidRPr="00FE6B7E">
        <w:rPr>
          <w:lang w:val="eu-ES"/>
        </w:rPr>
        <w:t>certificados</w:t>
      </w:r>
      <w:proofErr w:type="spellEnd"/>
      <w:r w:rsidR="00FE6B7E" w:rsidRPr="00FE6B7E">
        <w:rPr>
          <w:lang w:val="eu-ES"/>
        </w:rPr>
        <w:t xml:space="preserve"> </w:t>
      </w:r>
      <w:proofErr w:type="spellStart"/>
      <w:r w:rsidR="00FE6B7E" w:rsidRPr="00FE6B7E">
        <w:rPr>
          <w:lang w:val="eu-ES"/>
        </w:rPr>
        <w:t>digitales</w:t>
      </w:r>
      <w:proofErr w:type="spellEnd"/>
    </w:p>
    <w:p w14:paraId="483137D7" w14:textId="5AFFC5DD" w:rsidR="00E30A70" w:rsidRPr="00FE6B7E" w:rsidRDefault="00E30A70" w:rsidP="00E30A70">
      <w:pPr>
        <w:pStyle w:val="Ttulo3"/>
        <w:rPr>
          <w:lang w:val="eu-ES"/>
        </w:rPr>
      </w:pPr>
      <w:bookmarkStart w:id="11" w:name="_Toc233117063"/>
      <w:proofErr w:type="spellStart"/>
      <w:r>
        <w:rPr>
          <w:lang w:val="eu-ES"/>
        </w:rPr>
        <w:t>Monitorización</w:t>
      </w:r>
      <w:proofErr w:type="spellEnd"/>
      <w:r>
        <w:rPr>
          <w:lang w:val="eu-ES"/>
        </w:rPr>
        <w:t xml:space="preserve"> y </w:t>
      </w:r>
      <w:proofErr w:type="spellStart"/>
      <w:r>
        <w:rPr>
          <w:lang w:val="eu-ES"/>
        </w:rPr>
        <w:t>reporting</w:t>
      </w:r>
      <w:bookmarkEnd w:id="11"/>
      <w:proofErr w:type="spellEnd"/>
    </w:p>
    <w:p w14:paraId="4625B330" w14:textId="60B9ED19" w:rsidR="00FE6B7E" w:rsidRPr="00FE6B7E" w:rsidRDefault="00774729" w:rsidP="00FE6B7E">
      <w:pPr>
        <w:rPr>
          <w:lang w:val="eu-ES"/>
        </w:rPr>
      </w:pPr>
      <w:proofErr w:type="spellStart"/>
      <w:r>
        <w:rPr>
          <w:lang w:val="eu-ES"/>
        </w:rPr>
        <w:t>Debe</w:t>
      </w:r>
      <w:proofErr w:type="spellEnd"/>
      <w:r>
        <w:rPr>
          <w:lang w:val="eu-ES"/>
        </w:rPr>
        <w:t xml:space="preserve"> </w:t>
      </w:r>
      <w:proofErr w:type="spellStart"/>
      <w:r>
        <w:rPr>
          <w:lang w:val="eu-ES"/>
        </w:rPr>
        <w:t>s</w:t>
      </w:r>
      <w:r w:rsidR="00FE6B7E" w:rsidRPr="00FE6B7E">
        <w:rPr>
          <w:lang w:val="eu-ES"/>
        </w:rPr>
        <w:t>oport</w:t>
      </w:r>
      <w:r>
        <w:rPr>
          <w:lang w:val="eu-ES"/>
        </w:rPr>
        <w:t>ar</w:t>
      </w:r>
      <w:proofErr w:type="spellEnd"/>
      <w:r w:rsidR="00FE6B7E" w:rsidRPr="00FE6B7E">
        <w:rPr>
          <w:lang w:val="eu-ES"/>
        </w:rPr>
        <w:t xml:space="preserve"> </w:t>
      </w:r>
      <w:r>
        <w:rPr>
          <w:lang w:val="eu-ES"/>
        </w:rPr>
        <w:t>el</w:t>
      </w:r>
      <w:r w:rsidR="00FE6B7E" w:rsidRPr="00FE6B7E">
        <w:rPr>
          <w:lang w:val="eu-ES"/>
        </w:rPr>
        <w:t xml:space="preserve"> </w:t>
      </w:r>
      <w:proofErr w:type="spellStart"/>
      <w:r w:rsidR="00FE6B7E" w:rsidRPr="00FE6B7E">
        <w:rPr>
          <w:lang w:val="eu-ES"/>
        </w:rPr>
        <w:t>envío</w:t>
      </w:r>
      <w:proofErr w:type="spellEnd"/>
      <w:r w:rsidR="00FE6B7E" w:rsidRPr="00FE6B7E">
        <w:rPr>
          <w:lang w:val="eu-ES"/>
        </w:rPr>
        <w:t xml:space="preserve"> de </w:t>
      </w:r>
      <w:proofErr w:type="spellStart"/>
      <w:r w:rsidR="00FE6B7E" w:rsidRPr="00FE6B7E">
        <w:rPr>
          <w:lang w:val="eu-ES"/>
        </w:rPr>
        <w:t>alertas</w:t>
      </w:r>
      <w:proofErr w:type="spellEnd"/>
      <w:r w:rsidR="00FE6B7E" w:rsidRPr="00FE6B7E">
        <w:rPr>
          <w:lang w:val="eu-ES"/>
        </w:rPr>
        <w:t xml:space="preserve"> y </w:t>
      </w:r>
      <w:proofErr w:type="spellStart"/>
      <w:r w:rsidR="00FE6B7E" w:rsidRPr="00FE6B7E">
        <w:rPr>
          <w:lang w:val="eu-ES"/>
        </w:rPr>
        <w:t>eventos</w:t>
      </w:r>
      <w:proofErr w:type="spellEnd"/>
      <w:r w:rsidR="00FE6B7E" w:rsidRPr="00FE6B7E">
        <w:rPr>
          <w:lang w:val="eu-ES"/>
        </w:rPr>
        <w:t xml:space="preserve"> a </w:t>
      </w:r>
      <w:proofErr w:type="spellStart"/>
      <w:r w:rsidR="00FE6B7E" w:rsidRPr="00FE6B7E">
        <w:rPr>
          <w:lang w:val="eu-ES"/>
        </w:rPr>
        <w:t>un</w:t>
      </w:r>
      <w:proofErr w:type="spellEnd"/>
      <w:r w:rsidR="00FE6B7E" w:rsidRPr="00FE6B7E">
        <w:rPr>
          <w:lang w:val="eu-ES"/>
        </w:rPr>
        <w:t xml:space="preserve"> sistema </w:t>
      </w:r>
      <w:proofErr w:type="spellStart"/>
      <w:r w:rsidR="00FE6B7E" w:rsidRPr="00FE6B7E">
        <w:rPr>
          <w:lang w:val="eu-ES"/>
        </w:rPr>
        <w:t>centralizado</w:t>
      </w:r>
      <w:proofErr w:type="spellEnd"/>
      <w:r w:rsidR="00FE6B7E" w:rsidRPr="00FE6B7E">
        <w:rPr>
          <w:lang w:val="eu-ES"/>
        </w:rPr>
        <w:t xml:space="preserve"> mediante:</w:t>
      </w:r>
    </w:p>
    <w:p w14:paraId="2F580398" w14:textId="71C5817C" w:rsidR="00FE6B7E" w:rsidRPr="00774729" w:rsidRDefault="00FE6B7E">
      <w:pPr>
        <w:pStyle w:val="Prrafodelista"/>
        <w:numPr>
          <w:ilvl w:val="0"/>
          <w:numId w:val="12"/>
        </w:numPr>
        <w:rPr>
          <w:lang w:val="eu-ES"/>
        </w:rPr>
      </w:pPr>
      <w:proofErr w:type="spellStart"/>
      <w:r w:rsidRPr="00774729">
        <w:rPr>
          <w:lang w:val="eu-ES"/>
        </w:rPr>
        <w:t>Protocolo</w:t>
      </w:r>
      <w:proofErr w:type="spellEnd"/>
      <w:r w:rsidRPr="00774729">
        <w:rPr>
          <w:lang w:val="eu-ES"/>
        </w:rPr>
        <w:t xml:space="preserve"> </w:t>
      </w:r>
      <w:proofErr w:type="spellStart"/>
      <w:r w:rsidRPr="00774729">
        <w:rPr>
          <w:lang w:val="eu-ES"/>
        </w:rPr>
        <w:t>SysLog</w:t>
      </w:r>
      <w:proofErr w:type="spellEnd"/>
      <w:r w:rsidRPr="00774729">
        <w:rPr>
          <w:lang w:val="eu-ES"/>
        </w:rPr>
        <w:t xml:space="preserve"> y </w:t>
      </w:r>
      <w:proofErr w:type="spellStart"/>
      <w:r w:rsidRPr="00774729">
        <w:rPr>
          <w:lang w:val="eu-ES"/>
        </w:rPr>
        <w:t>High</w:t>
      </w:r>
      <w:proofErr w:type="spellEnd"/>
      <w:r w:rsidRPr="00774729">
        <w:rPr>
          <w:lang w:val="eu-ES"/>
        </w:rPr>
        <w:t xml:space="preserve"> </w:t>
      </w:r>
      <w:proofErr w:type="spellStart"/>
      <w:r w:rsidRPr="00774729">
        <w:rPr>
          <w:lang w:val="eu-ES"/>
        </w:rPr>
        <w:t>Speed</w:t>
      </w:r>
      <w:proofErr w:type="spellEnd"/>
      <w:r w:rsidRPr="00774729">
        <w:rPr>
          <w:lang w:val="eu-ES"/>
        </w:rPr>
        <w:t xml:space="preserve"> </w:t>
      </w:r>
      <w:proofErr w:type="spellStart"/>
      <w:r w:rsidRPr="00774729">
        <w:rPr>
          <w:lang w:val="eu-ES"/>
        </w:rPr>
        <w:t>Logging</w:t>
      </w:r>
      <w:proofErr w:type="spellEnd"/>
    </w:p>
    <w:p w14:paraId="5E8E98D0" w14:textId="1548831D" w:rsidR="00FE6B7E" w:rsidRPr="00774729" w:rsidRDefault="00FE6B7E">
      <w:pPr>
        <w:pStyle w:val="Prrafodelista"/>
        <w:numPr>
          <w:ilvl w:val="0"/>
          <w:numId w:val="12"/>
        </w:numPr>
        <w:rPr>
          <w:lang w:val="eu-ES"/>
        </w:rPr>
      </w:pPr>
      <w:proofErr w:type="spellStart"/>
      <w:r w:rsidRPr="00774729">
        <w:rPr>
          <w:lang w:val="eu-ES"/>
        </w:rPr>
        <w:t>Notificación</w:t>
      </w:r>
      <w:proofErr w:type="spellEnd"/>
      <w:r w:rsidRPr="00774729">
        <w:rPr>
          <w:lang w:val="eu-ES"/>
        </w:rPr>
        <w:t xml:space="preserve"> </w:t>
      </w:r>
      <w:proofErr w:type="spellStart"/>
      <w:r w:rsidRPr="00774729">
        <w:rPr>
          <w:lang w:val="eu-ES"/>
        </w:rPr>
        <w:t>vía</w:t>
      </w:r>
      <w:proofErr w:type="spellEnd"/>
      <w:r w:rsidRPr="00774729">
        <w:rPr>
          <w:lang w:val="eu-ES"/>
        </w:rPr>
        <w:t xml:space="preserve"> SMTP</w:t>
      </w:r>
    </w:p>
    <w:p w14:paraId="1F893F0D" w14:textId="46DB1342" w:rsidR="00FE6B7E" w:rsidRPr="00774729" w:rsidRDefault="00FE6B7E">
      <w:pPr>
        <w:pStyle w:val="Prrafodelista"/>
        <w:numPr>
          <w:ilvl w:val="0"/>
          <w:numId w:val="12"/>
        </w:numPr>
        <w:rPr>
          <w:lang w:val="eu-ES"/>
        </w:rPr>
      </w:pPr>
      <w:r w:rsidRPr="00774729">
        <w:rPr>
          <w:lang w:val="eu-ES"/>
        </w:rPr>
        <w:t>SNMP versión.2.0 o superior</w:t>
      </w:r>
    </w:p>
    <w:p w14:paraId="660F3B54" w14:textId="4B2A6CFD" w:rsidR="008A6BE4" w:rsidRDefault="008A6BE4" w:rsidP="00FE6B7E">
      <w:pPr>
        <w:rPr>
          <w:lang w:val="eu-ES"/>
        </w:rPr>
      </w:pPr>
      <w:proofErr w:type="spellStart"/>
      <w:r>
        <w:rPr>
          <w:lang w:val="eu-ES"/>
        </w:rPr>
        <w:t>Otros</w:t>
      </w:r>
      <w:proofErr w:type="spellEnd"/>
      <w:r>
        <w:rPr>
          <w:lang w:val="eu-ES"/>
        </w:rPr>
        <w:t xml:space="preserve"> </w:t>
      </w:r>
      <w:proofErr w:type="spellStart"/>
      <w:r w:rsidR="00371748">
        <w:rPr>
          <w:lang w:val="eu-ES"/>
        </w:rPr>
        <w:t>capacidades</w:t>
      </w:r>
      <w:proofErr w:type="spellEnd"/>
      <w:r w:rsidR="00371748">
        <w:rPr>
          <w:lang w:val="eu-ES"/>
        </w:rPr>
        <w:t xml:space="preserve"> </w:t>
      </w:r>
      <w:proofErr w:type="spellStart"/>
      <w:r w:rsidR="00371748">
        <w:rPr>
          <w:lang w:val="eu-ES"/>
        </w:rPr>
        <w:t>que</w:t>
      </w:r>
      <w:proofErr w:type="spellEnd"/>
      <w:r w:rsidR="00371748">
        <w:rPr>
          <w:lang w:val="eu-ES"/>
        </w:rPr>
        <w:t xml:space="preserve"> </w:t>
      </w:r>
      <w:proofErr w:type="spellStart"/>
      <w:r w:rsidR="00371748">
        <w:rPr>
          <w:lang w:val="eu-ES"/>
        </w:rPr>
        <w:t>debe</w:t>
      </w:r>
      <w:proofErr w:type="spellEnd"/>
      <w:r w:rsidR="00371748">
        <w:rPr>
          <w:lang w:val="eu-ES"/>
        </w:rPr>
        <w:t xml:space="preserve"> </w:t>
      </w:r>
      <w:proofErr w:type="spellStart"/>
      <w:r w:rsidR="00371748">
        <w:rPr>
          <w:lang w:val="eu-ES"/>
        </w:rPr>
        <w:t>incluir</w:t>
      </w:r>
      <w:proofErr w:type="spellEnd"/>
      <w:r w:rsidR="00371748">
        <w:rPr>
          <w:lang w:val="eu-ES"/>
        </w:rPr>
        <w:t xml:space="preserve"> la </w:t>
      </w:r>
      <w:proofErr w:type="spellStart"/>
      <w:r w:rsidR="00371748">
        <w:rPr>
          <w:lang w:val="eu-ES"/>
        </w:rPr>
        <w:t>infraestructura</w:t>
      </w:r>
      <w:proofErr w:type="spellEnd"/>
      <w:r w:rsidR="00371748">
        <w:rPr>
          <w:lang w:val="eu-ES"/>
        </w:rPr>
        <w:t>:</w:t>
      </w:r>
    </w:p>
    <w:p w14:paraId="6F44A73E" w14:textId="6413C8E7" w:rsidR="00FE6B7E" w:rsidRPr="00371748" w:rsidRDefault="00FE6B7E">
      <w:pPr>
        <w:pStyle w:val="Prrafodelista"/>
        <w:numPr>
          <w:ilvl w:val="0"/>
          <w:numId w:val="16"/>
        </w:numPr>
        <w:rPr>
          <w:lang w:val="eu-ES"/>
        </w:rPr>
      </w:pPr>
      <w:proofErr w:type="spellStart"/>
      <w:r w:rsidRPr="00371748">
        <w:rPr>
          <w:lang w:val="eu-ES"/>
        </w:rPr>
        <w:t>Interfaz</w:t>
      </w:r>
      <w:proofErr w:type="spellEnd"/>
      <w:r w:rsidRPr="00371748">
        <w:rPr>
          <w:lang w:val="eu-ES"/>
        </w:rPr>
        <w:t xml:space="preserve"> </w:t>
      </w:r>
      <w:proofErr w:type="spellStart"/>
      <w:r w:rsidRPr="00371748">
        <w:rPr>
          <w:lang w:val="eu-ES"/>
        </w:rPr>
        <w:t>gráfica</w:t>
      </w:r>
      <w:proofErr w:type="spellEnd"/>
      <w:r w:rsidRPr="00371748">
        <w:rPr>
          <w:lang w:val="eu-ES"/>
        </w:rPr>
        <w:t xml:space="preserve"> </w:t>
      </w:r>
      <w:proofErr w:type="spellStart"/>
      <w:r w:rsidRPr="00371748">
        <w:rPr>
          <w:lang w:val="eu-ES"/>
        </w:rPr>
        <w:t>con</w:t>
      </w:r>
      <w:proofErr w:type="spellEnd"/>
      <w:r w:rsidRPr="00371748">
        <w:rPr>
          <w:lang w:val="eu-ES"/>
        </w:rPr>
        <w:t xml:space="preserve"> </w:t>
      </w:r>
      <w:proofErr w:type="spellStart"/>
      <w:r w:rsidRPr="00371748">
        <w:rPr>
          <w:lang w:val="eu-ES"/>
        </w:rPr>
        <w:t>dashboard</w:t>
      </w:r>
      <w:proofErr w:type="spellEnd"/>
      <w:r w:rsidRPr="00371748">
        <w:rPr>
          <w:lang w:val="eu-ES"/>
        </w:rPr>
        <w:t xml:space="preserve"> </w:t>
      </w:r>
      <w:proofErr w:type="spellStart"/>
      <w:r w:rsidRPr="00371748">
        <w:rPr>
          <w:lang w:val="eu-ES"/>
        </w:rPr>
        <w:t>personalizable</w:t>
      </w:r>
      <w:proofErr w:type="spellEnd"/>
      <w:r w:rsidRPr="00371748">
        <w:rPr>
          <w:lang w:val="eu-ES"/>
        </w:rPr>
        <w:t xml:space="preserve"> </w:t>
      </w:r>
      <w:proofErr w:type="spellStart"/>
      <w:r w:rsidRPr="00371748">
        <w:rPr>
          <w:lang w:val="eu-ES"/>
        </w:rPr>
        <w:t>que</w:t>
      </w:r>
      <w:proofErr w:type="spellEnd"/>
      <w:r w:rsidRPr="00371748">
        <w:rPr>
          <w:lang w:val="eu-ES"/>
        </w:rPr>
        <w:t xml:space="preserve"> </w:t>
      </w:r>
      <w:proofErr w:type="spellStart"/>
      <w:r w:rsidRPr="00371748">
        <w:rPr>
          <w:lang w:val="eu-ES"/>
        </w:rPr>
        <w:t>permita</w:t>
      </w:r>
      <w:proofErr w:type="spellEnd"/>
      <w:r w:rsidRPr="00371748">
        <w:rPr>
          <w:lang w:val="eu-ES"/>
        </w:rPr>
        <w:t xml:space="preserve"> </w:t>
      </w:r>
      <w:proofErr w:type="spellStart"/>
      <w:r w:rsidRPr="00371748">
        <w:rPr>
          <w:lang w:val="eu-ES"/>
        </w:rPr>
        <w:t>monitorizar</w:t>
      </w:r>
      <w:proofErr w:type="spellEnd"/>
      <w:r w:rsidRPr="00371748">
        <w:rPr>
          <w:lang w:val="eu-ES"/>
        </w:rPr>
        <w:t xml:space="preserve"> el </w:t>
      </w:r>
      <w:proofErr w:type="spellStart"/>
      <w:r w:rsidRPr="00371748">
        <w:rPr>
          <w:lang w:val="eu-ES"/>
        </w:rPr>
        <w:t>estado</w:t>
      </w:r>
      <w:proofErr w:type="spellEnd"/>
      <w:r w:rsidRPr="00371748">
        <w:rPr>
          <w:lang w:val="eu-ES"/>
        </w:rPr>
        <w:t xml:space="preserve"> del </w:t>
      </w:r>
      <w:proofErr w:type="spellStart"/>
      <w:r w:rsidRPr="00371748">
        <w:rPr>
          <w:lang w:val="eu-ES"/>
        </w:rPr>
        <w:t>equipo</w:t>
      </w:r>
      <w:proofErr w:type="spellEnd"/>
      <w:r w:rsidRPr="00371748">
        <w:rPr>
          <w:lang w:val="eu-ES"/>
        </w:rPr>
        <w:t xml:space="preserve"> en </w:t>
      </w:r>
      <w:proofErr w:type="spellStart"/>
      <w:r w:rsidRPr="00371748">
        <w:rPr>
          <w:lang w:val="eu-ES"/>
        </w:rPr>
        <w:t>tiempo</w:t>
      </w:r>
      <w:proofErr w:type="spellEnd"/>
      <w:r w:rsidRPr="00371748">
        <w:rPr>
          <w:lang w:val="eu-ES"/>
        </w:rPr>
        <w:t xml:space="preserve"> </w:t>
      </w:r>
      <w:proofErr w:type="spellStart"/>
      <w:r w:rsidRPr="00371748">
        <w:rPr>
          <w:lang w:val="eu-ES"/>
        </w:rPr>
        <w:t>real</w:t>
      </w:r>
      <w:proofErr w:type="spellEnd"/>
      <w:r w:rsidR="00774729" w:rsidRPr="00371748">
        <w:rPr>
          <w:lang w:val="eu-ES"/>
        </w:rPr>
        <w:t>.</w:t>
      </w:r>
    </w:p>
    <w:p w14:paraId="37D0E757" w14:textId="77777777" w:rsidR="00FE6B7E" w:rsidRPr="00371748" w:rsidRDefault="00FE6B7E">
      <w:pPr>
        <w:pStyle w:val="Prrafodelista"/>
        <w:numPr>
          <w:ilvl w:val="0"/>
          <w:numId w:val="16"/>
        </w:numPr>
        <w:rPr>
          <w:lang w:val="eu-ES"/>
        </w:rPr>
      </w:pPr>
      <w:proofErr w:type="spellStart"/>
      <w:r w:rsidRPr="00371748">
        <w:rPr>
          <w:lang w:val="eu-ES"/>
        </w:rPr>
        <w:t>Módulo</w:t>
      </w:r>
      <w:proofErr w:type="spellEnd"/>
      <w:r w:rsidRPr="00371748">
        <w:rPr>
          <w:lang w:val="eu-ES"/>
        </w:rPr>
        <w:t xml:space="preserve"> de </w:t>
      </w:r>
      <w:proofErr w:type="spellStart"/>
      <w:r w:rsidRPr="00371748">
        <w:rPr>
          <w:lang w:val="eu-ES"/>
        </w:rPr>
        <w:t>reportes</w:t>
      </w:r>
      <w:proofErr w:type="spellEnd"/>
      <w:r w:rsidRPr="00371748">
        <w:rPr>
          <w:lang w:val="eu-ES"/>
        </w:rPr>
        <w:t xml:space="preserve"> </w:t>
      </w:r>
      <w:proofErr w:type="spellStart"/>
      <w:r w:rsidRPr="00371748">
        <w:rPr>
          <w:lang w:val="eu-ES"/>
        </w:rPr>
        <w:t>que</w:t>
      </w:r>
      <w:proofErr w:type="spellEnd"/>
      <w:r w:rsidRPr="00371748">
        <w:rPr>
          <w:lang w:val="eu-ES"/>
        </w:rPr>
        <w:t xml:space="preserve"> </w:t>
      </w:r>
      <w:proofErr w:type="spellStart"/>
      <w:r w:rsidRPr="00371748">
        <w:rPr>
          <w:lang w:val="eu-ES"/>
        </w:rPr>
        <w:t>permita</w:t>
      </w:r>
      <w:proofErr w:type="spellEnd"/>
      <w:r w:rsidRPr="00371748">
        <w:rPr>
          <w:lang w:val="eu-ES"/>
        </w:rPr>
        <w:t xml:space="preserve"> </w:t>
      </w:r>
      <w:proofErr w:type="spellStart"/>
      <w:r w:rsidRPr="00371748">
        <w:rPr>
          <w:lang w:val="eu-ES"/>
        </w:rPr>
        <w:t>visualizar</w:t>
      </w:r>
      <w:proofErr w:type="spellEnd"/>
      <w:r w:rsidRPr="00371748">
        <w:rPr>
          <w:lang w:val="eu-ES"/>
        </w:rPr>
        <w:t xml:space="preserve"> </w:t>
      </w:r>
      <w:proofErr w:type="spellStart"/>
      <w:r w:rsidRPr="00371748">
        <w:rPr>
          <w:lang w:val="eu-ES"/>
        </w:rPr>
        <w:t>gráficamente</w:t>
      </w:r>
      <w:proofErr w:type="spellEnd"/>
      <w:r w:rsidRPr="00371748">
        <w:rPr>
          <w:lang w:val="eu-ES"/>
        </w:rPr>
        <w:t xml:space="preserve"> el </w:t>
      </w:r>
      <w:proofErr w:type="spellStart"/>
      <w:r w:rsidRPr="00371748">
        <w:rPr>
          <w:lang w:val="eu-ES"/>
        </w:rPr>
        <w:t>comportamiento</w:t>
      </w:r>
      <w:proofErr w:type="spellEnd"/>
      <w:r w:rsidRPr="00371748">
        <w:rPr>
          <w:lang w:val="eu-ES"/>
        </w:rPr>
        <w:t xml:space="preserve"> de </w:t>
      </w:r>
      <w:proofErr w:type="spellStart"/>
      <w:r w:rsidRPr="00371748">
        <w:rPr>
          <w:lang w:val="eu-ES"/>
        </w:rPr>
        <w:t>las</w:t>
      </w:r>
      <w:proofErr w:type="spellEnd"/>
      <w:r w:rsidRPr="00371748">
        <w:rPr>
          <w:lang w:val="eu-ES"/>
        </w:rPr>
        <w:t xml:space="preserve"> </w:t>
      </w:r>
      <w:proofErr w:type="spellStart"/>
      <w:r w:rsidRPr="00371748">
        <w:rPr>
          <w:lang w:val="eu-ES"/>
        </w:rPr>
        <w:t>aplicaciones</w:t>
      </w:r>
      <w:proofErr w:type="spellEnd"/>
      <w:r w:rsidRPr="00371748">
        <w:rPr>
          <w:lang w:val="eu-ES"/>
        </w:rPr>
        <w:t xml:space="preserve"> web: </w:t>
      </w:r>
      <w:proofErr w:type="spellStart"/>
      <w:r w:rsidRPr="00371748">
        <w:rPr>
          <w:lang w:val="eu-ES"/>
        </w:rPr>
        <w:t>latencias</w:t>
      </w:r>
      <w:proofErr w:type="spellEnd"/>
      <w:r w:rsidRPr="00371748">
        <w:rPr>
          <w:lang w:val="eu-ES"/>
        </w:rPr>
        <w:t xml:space="preserve"> y </w:t>
      </w:r>
      <w:proofErr w:type="spellStart"/>
      <w:r w:rsidRPr="00371748">
        <w:rPr>
          <w:lang w:val="eu-ES"/>
        </w:rPr>
        <w:t>throughput</w:t>
      </w:r>
      <w:proofErr w:type="spellEnd"/>
      <w:r w:rsidRPr="00371748">
        <w:rPr>
          <w:lang w:val="eu-ES"/>
        </w:rPr>
        <w:t xml:space="preserve"> </w:t>
      </w:r>
      <w:proofErr w:type="spellStart"/>
      <w:r w:rsidRPr="00371748">
        <w:rPr>
          <w:lang w:val="eu-ES"/>
        </w:rPr>
        <w:t>hacia</w:t>
      </w:r>
      <w:proofErr w:type="spellEnd"/>
      <w:r w:rsidRPr="00371748">
        <w:rPr>
          <w:lang w:val="eu-ES"/>
        </w:rPr>
        <w:t xml:space="preserve"> los </w:t>
      </w:r>
      <w:proofErr w:type="spellStart"/>
      <w:r w:rsidRPr="00371748">
        <w:rPr>
          <w:lang w:val="eu-ES"/>
        </w:rPr>
        <w:t>servidores</w:t>
      </w:r>
      <w:proofErr w:type="spellEnd"/>
      <w:r w:rsidRPr="00371748">
        <w:rPr>
          <w:lang w:val="eu-ES"/>
        </w:rPr>
        <w:t xml:space="preserve">, </w:t>
      </w:r>
      <w:proofErr w:type="spellStart"/>
      <w:r w:rsidRPr="00371748">
        <w:rPr>
          <w:lang w:val="eu-ES"/>
        </w:rPr>
        <w:t>latencias</w:t>
      </w:r>
      <w:proofErr w:type="spellEnd"/>
      <w:r w:rsidRPr="00371748">
        <w:rPr>
          <w:lang w:val="eu-ES"/>
        </w:rPr>
        <w:t xml:space="preserve"> en los </w:t>
      </w:r>
      <w:proofErr w:type="spellStart"/>
      <w:r w:rsidRPr="00371748">
        <w:rPr>
          <w:lang w:val="eu-ES"/>
        </w:rPr>
        <w:t>URLs</w:t>
      </w:r>
      <w:proofErr w:type="spellEnd"/>
      <w:r w:rsidRPr="00371748">
        <w:rPr>
          <w:lang w:val="eu-ES"/>
        </w:rPr>
        <w:t xml:space="preserve">, </w:t>
      </w:r>
      <w:proofErr w:type="spellStart"/>
      <w:r w:rsidRPr="00371748">
        <w:rPr>
          <w:lang w:val="eu-ES"/>
        </w:rPr>
        <w:t>direcciones</w:t>
      </w:r>
      <w:proofErr w:type="spellEnd"/>
      <w:r w:rsidRPr="00371748">
        <w:rPr>
          <w:lang w:val="eu-ES"/>
        </w:rPr>
        <w:t xml:space="preserve"> IP </w:t>
      </w:r>
      <w:proofErr w:type="spellStart"/>
      <w:r w:rsidRPr="00371748">
        <w:rPr>
          <w:lang w:val="eu-ES"/>
        </w:rPr>
        <w:t>origen</w:t>
      </w:r>
      <w:proofErr w:type="spellEnd"/>
      <w:r w:rsidRPr="00371748">
        <w:rPr>
          <w:lang w:val="eu-ES"/>
        </w:rPr>
        <w:t xml:space="preserve">, </w:t>
      </w:r>
      <w:proofErr w:type="spellStart"/>
      <w:r w:rsidRPr="00371748">
        <w:rPr>
          <w:lang w:val="eu-ES"/>
        </w:rPr>
        <w:t>URLs</w:t>
      </w:r>
      <w:proofErr w:type="spellEnd"/>
      <w:r w:rsidRPr="00371748">
        <w:rPr>
          <w:lang w:val="eu-ES"/>
        </w:rPr>
        <w:t xml:space="preserve"> </w:t>
      </w:r>
      <w:proofErr w:type="spellStart"/>
      <w:r w:rsidRPr="00371748">
        <w:rPr>
          <w:lang w:val="eu-ES"/>
        </w:rPr>
        <w:t>más</w:t>
      </w:r>
      <w:proofErr w:type="spellEnd"/>
      <w:r w:rsidRPr="00371748">
        <w:rPr>
          <w:lang w:val="eu-ES"/>
        </w:rPr>
        <w:t xml:space="preserve"> </w:t>
      </w:r>
      <w:proofErr w:type="spellStart"/>
      <w:r w:rsidRPr="00371748">
        <w:rPr>
          <w:lang w:val="eu-ES"/>
        </w:rPr>
        <w:t>visitados</w:t>
      </w:r>
      <w:proofErr w:type="spellEnd"/>
      <w:r w:rsidRPr="00371748">
        <w:rPr>
          <w:lang w:val="eu-ES"/>
        </w:rPr>
        <w:t xml:space="preserve"> y </w:t>
      </w:r>
      <w:proofErr w:type="spellStart"/>
      <w:r w:rsidRPr="00371748">
        <w:rPr>
          <w:lang w:val="eu-ES"/>
        </w:rPr>
        <w:t>otras</w:t>
      </w:r>
      <w:proofErr w:type="spellEnd"/>
      <w:r w:rsidRPr="00371748">
        <w:rPr>
          <w:lang w:val="eu-ES"/>
        </w:rPr>
        <w:t xml:space="preserve"> </w:t>
      </w:r>
      <w:proofErr w:type="spellStart"/>
      <w:r w:rsidRPr="00371748">
        <w:rPr>
          <w:lang w:val="eu-ES"/>
        </w:rPr>
        <w:t>estadísticas</w:t>
      </w:r>
      <w:proofErr w:type="spellEnd"/>
      <w:r w:rsidRPr="00371748">
        <w:rPr>
          <w:lang w:val="eu-ES"/>
        </w:rPr>
        <w:t xml:space="preserve"> de los </w:t>
      </w:r>
      <w:proofErr w:type="spellStart"/>
      <w:r w:rsidRPr="00371748">
        <w:rPr>
          <w:lang w:val="eu-ES"/>
        </w:rPr>
        <w:t>servicios</w:t>
      </w:r>
      <w:proofErr w:type="spellEnd"/>
      <w:r w:rsidRPr="00371748">
        <w:rPr>
          <w:lang w:val="eu-ES"/>
        </w:rPr>
        <w:t xml:space="preserve"> </w:t>
      </w:r>
      <w:proofErr w:type="spellStart"/>
      <w:r w:rsidRPr="00371748">
        <w:rPr>
          <w:lang w:val="eu-ES"/>
        </w:rPr>
        <w:t>balanceados</w:t>
      </w:r>
      <w:proofErr w:type="spellEnd"/>
      <w:r w:rsidRPr="00371748">
        <w:rPr>
          <w:lang w:val="eu-ES"/>
        </w:rPr>
        <w:t xml:space="preserve"> y los </w:t>
      </w:r>
      <w:proofErr w:type="spellStart"/>
      <w:r w:rsidRPr="00371748">
        <w:rPr>
          <w:lang w:val="eu-ES"/>
        </w:rPr>
        <w:t>servidores</w:t>
      </w:r>
      <w:proofErr w:type="spellEnd"/>
    </w:p>
    <w:p w14:paraId="6447CB25" w14:textId="153E98F5" w:rsidR="00FE6B7E" w:rsidRPr="00371748" w:rsidRDefault="00FE6B7E">
      <w:pPr>
        <w:pStyle w:val="Prrafodelista"/>
        <w:numPr>
          <w:ilvl w:val="0"/>
          <w:numId w:val="16"/>
        </w:numPr>
        <w:rPr>
          <w:lang w:val="eu-ES"/>
        </w:rPr>
      </w:pPr>
      <w:proofErr w:type="spellStart"/>
      <w:r w:rsidRPr="00371748">
        <w:rPr>
          <w:lang w:val="eu-ES"/>
        </w:rPr>
        <w:t>Plantillas</w:t>
      </w:r>
      <w:proofErr w:type="spellEnd"/>
      <w:r w:rsidRPr="00371748">
        <w:rPr>
          <w:lang w:val="eu-ES"/>
        </w:rPr>
        <w:t xml:space="preserve"> para la </w:t>
      </w:r>
      <w:proofErr w:type="spellStart"/>
      <w:r w:rsidRPr="00371748">
        <w:rPr>
          <w:lang w:val="eu-ES"/>
        </w:rPr>
        <w:t>implementación</w:t>
      </w:r>
      <w:proofErr w:type="spellEnd"/>
      <w:r w:rsidRPr="00371748">
        <w:rPr>
          <w:lang w:val="eu-ES"/>
        </w:rPr>
        <w:t xml:space="preserve"> </w:t>
      </w:r>
      <w:proofErr w:type="spellStart"/>
      <w:r w:rsidRPr="00371748">
        <w:rPr>
          <w:lang w:val="eu-ES"/>
        </w:rPr>
        <w:t>rápida</w:t>
      </w:r>
      <w:proofErr w:type="spellEnd"/>
      <w:r w:rsidRPr="00371748">
        <w:rPr>
          <w:lang w:val="eu-ES"/>
        </w:rPr>
        <w:t xml:space="preserve"> de </w:t>
      </w:r>
      <w:proofErr w:type="spellStart"/>
      <w:r w:rsidRPr="00371748">
        <w:rPr>
          <w:lang w:val="eu-ES"/>
        </w:rPr>
        <w:t>aplicaciones</w:t>
      </w:r>
      <w:proofErr w:type="spellEnd"/>
      <w:r w:rsidRPr="00371748">
        <w:rPr>
          <w:lang w:val="eu-ES"/>
        </w:rPr>
        <w:t xml:space="preserve"> de </w:t>
      </w:r>
      <w:proofErr w:type="spellStart"/>
      <w:r w:rsidRPr="00371748">
        <w:rPr>
          <w:lang w:val="eu-ES"/>
        </w:rPr>
        <w:t>mercado</w:t>
      </w:r>
      <w:proofErr w:type="spellEnd"/>
      <w:r w:rsidRPr="00371748">
        <w:rPr>
          <w:lang w:val="eu-ES"/>
        </w:rPr>
        <w:t xml:space="preserve"> (al </w:t>
      </w:r>
      <w:proofErr w:type="spellStart"/>
      <w:r w:rsidRPr="00371748">
        <w:rPr>
          <w:lang w:val="eu-ES"/>
        </w:rPr>
        <w:t>menos</w:t>
      </w:r>
      <w:proofErr w:type="spellEnd"/>
      <w:r w:rsidRPr="00371748">
        <w:rPr>
          <w:lang w:val="eu-ES"/>
        </w:rPr>
        <w:t xml:space="preserve"> Oracle, Microsoft, SAP, IBM</w:t>
      </w:r>
      <w:r w:rsidR="00FE3EB6">
        <w:rPr>
          <w:lang w:val="eu-ES"/>
        </w:rPr>
        <w:t xml:space="preserve"> o </w:t>
      </w:r>
      <w:proofErr w:type="spellStart"/>
      <w:r w:rsidR="00FE3EB6">
        <w:rPr>
          <w:lang w:val="eu-ES"/>
        </w:rPr>
        <w:t>equivalente</w:t>
      </w:r>
      <w:proofErr w:type="spellEnd"/>
      <w:r w:rsidRPr="00371748">
        <w:rPr>
          <w:lang w:val="eu-ES"/>
        </w:rPr>
        <w:t xml:space="preserve">) y </w:t>
      </w:r>
      <w:proofErr w:type="spellStart"/>
      <w:r w:rsidRPr="00371748">
        <w:rPr>
          <w:lang w:val="eu-ES"/>
        </w:rPr>
        <w:t>posibilidad</w:t>
      </w:r>
      <w:proofErr w:type="spellEnd"/>
      <w:r w:rsidRPr="00371748">
        <w:rPr>
          <w:lang w:val="eu-ES"/>
        </w:rPr>
        <w:t xml:space="preserve"> de </w:t>
      </w:r>
      <w:proofErr w:type="spellStart"/>
      <w:r w:rsidRPr="00371748">
        <w:rPr>
          <w:lang w:val="eu-ES"/>
        </w:rPr>
        <w:t>creación</w:t>
      </w:r>
      <w:proofErr w:type="spellEnd"/>
      <w:r w:rsidRPr="00371748">
        <w:rPr>
          <w:lang w:val="eu-ES"/>
        </w:rPr>
        <w:t xml:space="preserve"> de </w:t>
      </w:r>
      <w:proofErr w:type="spellStart"/>
      <w:r w:rsidRPr="00371748">
        <w:rPr>
          <w:lang w:val="eu-ES"/>
        </w:rPr>
        <w:t>plantillas</w:t>
      </w:r>
      <w:proofErr w:type="spellEnd"/>
      <w:r w:rsidRPr="00371748">
        <w:rPr>
          <w:lang w:val="eu-ES"/>
        </w:rPr>
        <w:t xml:space="preserve"> </w:t>
      </w:r>
      <w:proofErr w:type="spellStart"/>
      <w:r w:rsidRPr="00371748">
        <w:rPr>
          <w:lang w:val="eu-ES"/>
        </w:rPr>
        <w:t>personalizadas</w:t>
      </w:r>
      <w:proofErr w:type="spellEnd"/>
      <w:r w:rsidRPr="00371748">
        <w:rPr>
          <w:lang w:val="eu-ES"/>
        </w:rPr>
        <w:t xml:space="preserve"> </w:t>
      </w:r>
      <w:proofErr w:type="spellStart"/>
      <w:r w:rsidRPr="00371748">
        <w:rPr>
          <w:lang w:val="eu-ES"/>
        </w:rPr>
        <w:t>que</w:t>
      </w:r>
      <w:proofErr w:type="spellEnd"/>
      <w:r w:rsidRPr="00371748">
        <w:rPr>
          <w:lang w:val="eu-ES"/>
        </w:rPr>
        <w:t xml:space="preserve"> </w:t>
      </w:r>
      <w:proofErr w:type="spellStart"/>
      <w:r w:rsidRPr="00371748">
        <w:rPr>
          <w:lang w:val="eu-ES"/>
        </w:rPr>
        <w:t>puedan</w:t>
      </w:r>
      <w:proofErr w:type="spellEnd"/>
      <w:r w:rsidRPr="00371748">
        <w:rPr>
          <w:lang w:val="eu-ES"/>
        </w:rPr>
        <w:t xml:space="preserve"> </w:t>
      </w:r>
      <w:proofErr w:type="spellStart"/>
      <w:r w:rsidRPr="00371748">
        <w:rPr>
          <w:lang w:val="eu-ES"/>
        </w:rPr>
        <w:t>ser</w:t>
      </w:r>
      <w:proofErr w:type="spellEnd"/>
      <w:r w:rsidRPr="00371748">
        <w:rPr>
          <w:lang w:val="eu-ES"/>
        </w:rPr>
        <w:t xml:space="preserve"> </w:t>
      </w:r>
      <w:proofErr w:type="spellStart"/>
      <w:r w:rsidRPr="00371748">
        <w:rPr>
          <w:lang w:val="eu-ES"/>
        </w:rPr>
        <w:t>actualizadas</w:t>
      </w:r>
      <w:proofErr w:type="spellEnd"/>
      <w:r w:rsidRPr="00371748">
        <w:rPr>
          <w:lang w:val="eu-ES"/>
        </w:rPr>
        <w:t>/</w:t>
      </w:r>
      <w:proofErr w:type="spellStart"/>
      <w:r w:rsidRPr="00371748">
        <w:rPr>
          <w:lang w:val="eu-ES"/>
        </w:rPr>
        <w:t>exportadas</w:t>
      </w:r>
      <w:proofErr w:type="spellEnd"/>
      <w:r w:rsidRPr="00371748">
        <w:rPr>
          <w:lang w:val="eu-ES"/>
        </w:rPr>
        <w:t xml:space="preserve"> </w:t>
      </w:r>
      <w:proofErr w:type="spellStart"/>
      <w:r w:rsidRPr="00371748">
        <w:rPr>
          <w:lang w:val="eu-ES"/>
        </w:rPr>
        <w:t>entre</w:t>
      </w:r>
      <w:proofErr w:type="spellEnd"/>
      <w:r w:rsidRPr="00371748">
        <w:rPr>
          <w:lang w:val="eu-ES"/>
        </w:rPr>
        <w:t xml:space="preserve"> </w:t>
      </w:r>
      <w:proofErr w:type="spellStart"/>
      <w:r w:rsidRPr="00371748">
        <w:rPr>
          <w:lang w:val="eu-ES"/>
        </w:rPr>
        <w:t>equipos</w:t>
      </w:r>
      <w:proofErr w:type="spellEnd"/>
    </w:p>
    <w:p w14:paraId="769EB388" w14:textId="0D4C153E" w:rsidR="00FE6B7E" w:rsidRPr="00FE6B7E" w:rsidRDefault="00FE6B7E" w:rsidP="00602CA2">
      <w:pPr>
        <w:pStyle w:val="Ttulo3"/>
        <w:rPr>
          <w:lang w:val="eu-ES"/>
        </w:rPr>
      </w:pPr>
      <w:bookmarkStart w:id="12" w:name="_Toc233117064"/>
      <w:proofErr w:type="spellStart"/>
      <w:r w:rsidRPr="00FE6B7E">
        <w:rPr>
          <w:lang w:val="eu-ES"/>
        </w:rPr>
        <w:t>V</w:t>
      </w:r>
      <w:r w:rsidR="00602CA2">
        <w:rPr>
          <w:lang w:val="eu-ES"/>
        </w:rPr>
        <w:t>irtualización</w:t>
      </w:r>
      <w:bookmarkEnd w:id="12"/>
      <w:proofErr w:type="spellEnd"/>
    </w:p>
    <w:p w14:paraId="403BCABC" w14:textId="5E2D907D" w:rsidR="00FE6B7E" w:rsidRPr="00FE6B7E" w:rsidRDefault="00FE6B7E" w:rsidP="00FE6B7E">
      <w:pPr>
        <w:rPr>
          <w:lang w:val="eu-ES"/>
        </w:rPr>
      </w:pPr>
      <w:proofErr w:type="spellStart"/>
      <w:r w:rsidRPr="00FE6B7E">
        <w:rPr>
          <w:lang w:val="eu-ES"/>
        </w:rPr>
        <w:t>Virtualización</w:t>
      </w:r>
      <w:proofErr w:type="spellEnd"/>
      <w:r w:rsidRPr="00FE6B7E">
        <w:rPr>
          <w:lang w:val="eu-ES"/>
        </w:rPr>
        <w:t xml:space="preserve"> del </w:t>
      </w:r>
      <w:proofErr w:type="spellStart"/>
      <w:r w:rsidRPr="00FE6B7E">
        <w:rPr>
          <w:lang w:val="eu-ES"/>
        </w:rPr>
        <w:t>dispositivo</w:t>
      </w:r>
      <w:proofErr w:type="spellEnd"/>
      <w:r w:rsidRPr="00FE6B7E">
        <w:rPr>
          <w:lang w:val="eu-ES"/>
        </w:rPr>
        <w:t xml:space="preserve"> en, </w:t>
      </w:r>
      <w:proofErr w:type="spellStart"/>
      <w:r w:rsidRPr="00FE6B7E">
        <w:rPr>
          <w:lang w:val="eu-ES"/>
        </w:rPr>
        <w:t>como</w:t>
      </w:r>
      <w:proofErr w:type="spellEnd"/>
      <w:r w:rsidRPr="00FE6B7E">
        <w:rPr>
          <w:lang w:val="eu-ES"/>
        </w:rPr>
        <w:t xml:space="preserve"> </w:t>
      </w:r>
      <w:proofErr w:type="spellStart"/>
      <w:r w:rsidRPr="00FE6B7E">
        <w:rPr>
          <w:lang w:val="eu-ES"/>
        </w:rPr>
        <w:t>mínimo</w:t>
      </w:r>
      <w:proofErr w:type="spellEnd"/>
      <w:r w:rsidRPr="00FE6B7E">
        <w:rPr>
          <w:lang w:val="eu-ES"/>
        </w:rPr>
        <w:t xml:space="preserve">, 4 </w:t>
      </w:r>
      <w:proofErr w:type="spellStart"/>
      <w:r w:rsidRPr="00FE6B7E">
        <w:rPr>
          <w:lang w:val="eu-ES"/>
        </w:rPr>
        <w:t>instancias</w:t>
      </w:r>
      <w:proofErr w:type="spellEnd"/>
      <w:r w:rsidRPr="00FE6B7E">
        <w:rPr>
          <w:lang w:val="eu-ES"/>
        </w:rPr>
        <w:t xml:space="preserve"> del sistema </w:t>
      </w:r>
      <w:proofErr w:type="spellStart"/>
      <w:r w:rsidRPr="00FE6B7E">
        <w:rPr>
          <w:lang w:val="eu-ES"/>
        </w:rPr>
        <w:t>operativo</w:t>
      </w:r>
      <w:proofErr w:type="spellEnd"/>
      <w:r w:rsidRPr="00FE6B7E">
        <w:rPr>
          <w:lang w:val="eu-ES"/>
        </w:rPr>
        <w:t xml:space="preserve"> </w:t>
      </w:r>
      <w:proofErr w:type="spellStart"/>
      <w:r w:rsidRPr="00FE6B7E">
        <w:rPr>
          <w:lang w:val="eu-ES"/>
        </w:rPr>
        <w:t>ejecutándose</w:t>
      </w:r>
      <w:proofErr w:type="spellEnd"/>
      <w:r w:rsidRPr="00FE6B7E">
        <w:rPr>
          <w:lang w:val="eu-ES"/>
        </w:rPr>
        <w:t xml:space="preserve"> </w:t>
      </w:r>
      <w:proofErr w:type="spellStart"/>
      <w:r w:rsidRPr="00FE6B7E">
        <w:rPr>
          <w:lang w:val="eu-ES"/>
        </w:rPr>
        <w:t>simultáneamente</w:t>
      </w:r>
      <w:proofErr w:type="spellEnd"/>
      <w:r w:rsidRPr="00FE6B7E">
        <w:rPr>
          <w:lang w:val="eu-ES"/>
        </w:rPr>
        <w:t xml:space="preserve"> (</w:t>
      </w:r>
      <w:proofErr w:type="spellStart"/>
      <w:r w:rsidRPr="00FE6B7E">
        <w:rPr>
          <w:lang w:val="eu-ES"/>
        </w:rPr>
        <w:t>cada</w:t>
      </w:r>
      <w:proofErr w:type="spellEnd"/>
      <w:r w:rsidRPr="00FE6B7E">
        <w:rPr>
          <w:lang w:val="eu-ES"/>
        </w:rPr>
        <w:t xml:space="preserve"> una </w:t>
      </w:r>
      <w:proofErr w:type="spellStart"/>
      <w:r w:rsidRPr="00FE6B7E">
        <w:rPr>
          <w:lang w:val="eu-ES"/>
        </w:rPr>
        <w:t>con</w:t>
      </w:r>
      <w:proofErr w:type="spellEnd"/>
      <w:r w:rsidRPr="00FE6B7E">
        <w:rPr>
          <w:lang w:val="eu-ES"/>
        </w:rPr>
        <w:t xml:space="preserve"> </w:t>
      </w:r>
      <w:proofErr w:type="spellStart"/>
      <w:r w:rsidRPr="00FE6B7E">
        <w:rPr>
          <w:lang w:val="eu-ES"/>
        </w:rPr>
        <w:t>asignación</w:t>
      </w:r>
      <w:proofErr w:type="spellEnd"/>
      <w:r w:rsidRPr="00FE6B7E">
        <w:rPr>
          <w:lang w:val="eu-ES"/>
        </w:rPr>
        <w:t xml:space="preserve"> de </w:t>
      </w:r>
      <w:proofErr w:type="spellStart"/>
      <w:r w:rsidRPr="00FE6B7E">
        <w:rPr>
          <w:lang w:val="eu-ES"/>
        </w:rPr>
        <w:t>recursos</w:t>
      </w:r>
      <w:proofErr w:type="spellEnd"/>
      <w:r w:rsidRPr="00FE6B7E">
        <w:rPr>
          <w:lang w:val="eu-ES"/>
        </w:rPr>
        <w:t xml:space="preserve"> de CPU y memoria </w:t>
      </w:r>
      <w:proofErr w:type="spellStart"/>
      <w:r w:rsidRPr="00FE6B7E">
        <w:rPr>
          <w:lang w:val="eu-ES"/>
        </w:rPr>
        <w:t>independientes</w:t>
      </w:r>
      <w:proofErr w:type="spellEnd"/>
      <w:r w:rsidRPr="00FE6B7E">
        <w:rPr>
          <w:lang w:val="eu-ES"/>
        </w:rPr>
        <w:t>)</w:t>
      </w:r>
      <w:r w:rsidR="00A62DAA">
        <w:rPr>
          <w:lang w:val="eu-ES"/>
        </w:rPr>
        <w:t xml:space="preserve">. </w:t>
      </w:r>
      <w:proofErr w:type="spellStart"/>
      <w:r w:rsidRPr="00FE6B7E">
        <w:rPr>
          <w:lang w:val="eu-ES"/>
        </w:rPr>
        <w:t>Cada</w:t>
      </w:r>
      <w:proofErr w:type="spellEnd"/>
      <w:r w:rsidRPr="00FE6B7E">
        <w:rPr>
          <w:lang w:val="eu-ES"/>
        </w:rPr>
        <w:t xml:space="preserve"> </w:t>
      </w:r>
      <w:proofErr w:type="spellStart"/>
      <w:r w:rsidRPr="00FE6B7E">
        <w:rPr>
          <w:lang w:val="eu-ES"/>
        </w:rPr>
        <w:t>entorno</w:t>
      </w:r>
      <w:proofErr w:type="spellEnd"/>
      <w:r w:rsidRPr="00FE6B7E">
        <w:rPr>
          <w:lang w:val="eu-ES"/>
        </w:rPr>
        <w:t xml:space="preserve"> </w:t>
      </w:r>
      <w:proofErr w:type="spellStart"/>
      <w:r w:rsidRPr="00FE6B7E">
        <w:rPr>
          <w:lang w:val="eu-ES"/>
        </w:rPr>
        <w:t>virtual</w:t>
      </w:r>
      <w:proofErr w:type="spellEnd"/>
      <w:r w:rsidRPr="00FE6B7E">
        <w:rPr>
          <w:lang w:val="eu-ES"/>
        </w:rPr>
        <w:t xml:space="preserve"> </w:t>
      </w:r>
      <w:proofErr w:type="spellStart"/>
      <w:r w:rsidRPr="00FE6B7E">
        <w:rPr>
          <w:lang w:val="eu-ES"/>
        </w:rPr>
        <w:t>podrá</w:t>
      </w:r>
      <w:proofErr w:type="spellEnd"/>
      <w:r w:rsidRPr="00FE6B7E">
        <w:rPr>
          <w:lang w:val="eu-ES"/>
        </w:rPr>
        <w:t xml:space="preserve"> </w:t>
      </w:r>
      <w:proofErr w:type="spellStart"/>
      <w:r w:rsidRPr="00FE6B7E">
        <w:rPr>
          <w:lang w:val="eu-ES"/>
        </w:rPr>
        <w:t>desplegar</w:t>
      </w:r>
      <w:proofErr w:type="spellEnd"/>
      <w:r w:rsidRPr="00FE6B7E">
        <w:rPr>
          <w:lang w:val="eu-ES"/>
        </w:rPr>
        <w:t xml:space="preserve"> de forma </w:t>
      </w:r>
      <w:proofErr w:type="spellStart"/>
      <w:r w:rsidRPr="00FE6B7E">
        <w:rPr>
          <w:lang w:val="eu-ES"/>
        </w:rPr>
        <w:t>independiente</w:t>
      </w:r>
      <w:proofErr w:type="spellEnd"/>
      <w:r w:rsidRPr="00FE6B7E">
        <w:rPr>
          <w:lang w:val="eu-ES"/>
        </w:rPr>
        <w:t xml:space="preserve"> una </w:t>
      </w:r>
      <w:proofErr w:type="spellStart"/>
      <w:r w:rsidRPr="00FE6B7E">
        <w:rPr>
          <w:lang w:val="eu-ES"/>
        </w:rPr>
        <w:t>versión</w:t>
      </w:r>
      <w:proofErr w:type="spellEnd"/>
      <w:r w:rsidRPr="00FE6B7E">
        <w:rPr>
          <w:lang w:val="eu-ES"/>
        </w:rPr>
        <w:t xml:space="preserve"> del firmware y/o del sistema </w:t>
      </w:r>
      <w:proofErr w:type="spellStart"/>
      <w:r w:rsidRPr="00FE6B7E">
        <w:rPr>
          <w:lang w:val="eu-ES"/>
        </w:rPr>
        <w:t>operativo</w:t>
      </w:r>
      <w:proofErr w:type="spellEnd"/>
      <w:r w:rsidRPr="00FE6B7E">
        <w:rPr>
          <w:lang w:val="eu-ES"/>
        </w:rPr>
        <w:t xml:space="preserve"> </w:t>
      </w:r>
      <w:proofErr w:type="spellStart"/>
      <w:r w:rsidRPr="00FE6B7E">
        <w:rPr>
          <w:lang w:val="eu-ES"/>
        </w:rPr>
        <w:t>distinta</w:t>
      </w:r>
      <w:proofErr w:type="spellEnd"/>
      <w:r w:rsidR="00A62DAA">
        <w:rPr>
          <w:lang w:val="eu-ES"/>
        </w:rPr>
        <w:t>.</w:t>
      </w:r>
    </w:p>
    <w:p w14:paraId="50DD51E2" w14:textId="150CE69A" w:rsidR="00FE6B7E" w:rsidRPr="00FE6B7E" w:rsidRDefault="00FE6B7E" w:rsidP="00FE6B7E">
      <w:pPr>
        <w:rPr>
          <w:lang w:val="eu-ES"/>
        </w:rPr>
      </w:pPr>
      <w:proofErr w:type="spellStart"/>
      <w:r w:rsidRPr="00FE6B7E">
        <w:rPr>
          <w:lang w:val="eu-ES"/>
        </w:rPr>
        <w:t>Todas</w:t>
      </w:r>
      <w:proofErr w:type="spellEnd"/>
      <w:r w:rsidRPr="00FE6B7E">
        <w:rPr>
          <w:lang w:val="eu-ES"/>
        </w:rPr>
        <w:t xml:space="preserve"> </w:t>
      </w:r>
      <w:proofErr w:type="spellStart"/>
      <w:r w:rsidRPr="00FE6B7E">
        <w:rPr>
          <w:lang w:val="eu-ES"/>
        </w:rPr>
        <w:t>las</w:t>
      </w:r>
      <w:proofErr w:type="spellEnd"/>
      <w:r w:rsidRPr="00FE6B7E">
        <w:rPr>
          <w:lang w:val="eu-ES"/>
        </w:rPr>
        <w:t xml:space="preserve"> </w:t>
      </w:r>
      <w:proofErr w:type="spellStart"/>
      <w:r w:rsidRPr="00FE6B7E">
        <w:rPr>
          <w:lang w:val="eu-ES"/>
        </w:rPr>
        <w:t>funcionalidades</w:t>
      </w:r>
      <w:proofErr w:type="spellEnd"/>
      <w:r w:rsidRPr="00FE6B7E">
        <w:rPr>
          <w:lang w:val="eu-ES"/>
        </w:rPr>
        <w:t xml:space="preserve"> </w:t>
      </w:r>
      <w:proofErr w:type="spellStart"/>
      <w:r w:rsidRPr="00FE6B7E">
        <w:rPr>
          <w:lang w:val="eu-ES"/>
        </w:rPr>
        <w:t>estarán</w:t>
      </w:r>
      <w:proofErr w:type="spellEnd"/>
      <w:r w:rsidRPr="00FE6B7E">
        <w:rPr>
          <w:lang w:val="eu-ES"/>
        </w:rPr>
        <w:t xml:space="preserve"> </w:t>
      </w:r>
      <w:proofErr w:type="spellStart"/>
      <w:r w:rsidRPr="00FE6B7E">
        <w:rPr>
          <w:lang w:val="eu-ES"/>
        </w:rPr>
        <w:t>disponibles</w:t>
      </w:r>
      <w:proofErr w:type="spellEnd"/>
      <w:r w:rsidRPr="00FE6B7E">
        <w:rPr>
          <w:lang w:val="eu-ES"/>
        </w:rPr>
        <w:t xml:space="preserve"> en </w:t>
      </w:r>
      <w:proofErr w:type="spellStart"/>
      <w:r w:rsidRPr="00FE6B7E">
        <w:rPr>
          <w:lang w:val="eu-ES"/>
        </w:rPr>
        <w:t>todas</w:t>
      </w:r>
      <w:proofErr w:type="spellEnd"/>
      <w:r w:rsidRPr="00FE6B7E">
        <w:rPr>
          <w:lang w:val="eu-ES"/>
        </w:rPr>
        <w:t xml:space="preserve"> </w:t>
      </w:r>
      <w:proofErr w:type="spellStart"/>
      <w:r w:rsidRPr="00FE6B7E">
        <w:rPr>
          <w:lang w:val="eu-ES"/>
        </w:rPr>
        <w:t>las</w:t>
      </w:r>
      <w:proofErr w:type="spellEnd"/>
      <w:r w:rsidRPr="00FE6B7E">
        <w:rPr>
          <w:lang w:val="eu-ES"/>
        </w:rPr>
        <w:t xml:space="preserve"> </w:t>
      </w:r>
      <w:proofErr w:type="spellStart"/>
      <w:r w:rsidRPr="00FE6B7E">
        <w:rPr>
          <w:lang w:val="eu-ES"/>
        </w:rPr>
        <w:t>instancias</w:t>
      </w:r>
      <w:proofErr w:type="spellEnd"/>
      <w:r w:rsidRPr="00FE6B7E">
        <w:rPr>
          <w:lang w:val="eu-ES"/>
        </w:rPr>
        <w:t xml:space="preserve"> </w:t>
      </w:r>
      <w:proofErr w:type="spellStart"/>
      <w:r w:rsidRPr="00FE6B7E">
        <w:rPr>
          <w:lang w:val="eu-ES"/>
        </w:rPr>
        <w:t>virtuales</w:t>
      </w:r>
      <w:proofErr w:type="spellEnd"/>
      <w:r w:rsidRPr="00FE6B7E">
        <w:rPr>
          <w:lang w:val="eu-ES"/>
        </w:rPr>
        <w:t xml:space="preserve"> sin </w:t>
      </w:r>
      <w:proofErr w:type="spellStart"/>
      <w:r w:rsidRPr="00FE6B7E">
        <w:rPr>
          <w:lang w:val="eu-ES"/>
        </w:rPr>
        <w:t>necesidad</w:t>
      </w:r>
      <w:proofErr w:type="spellEnd"/>
      <w:r w:rsidRPr="00FE6B7E">
        <w:rPr>
          <w:lang w:val="eu-ES"/>
        </w:rPr>
        <w:t xml:space="preserve"> de </w:t>
      </w:r>
      <w:proofErr w:type="spellStart"/>
      <w:r w:rsidRPr="00FE6B7E">
        <w:rPr>
          <w:lang w:val="eu-ES"/>
        </w:rPr>
        <w:t>licencias</w:t>
      </w:r>
      <w:proofErr w:type="spellEnd"/>
      <w:r w:rsidRPr="00FE6B7E">
        <w:rPr>
          <w:lang w:val="eu-ES"/>
        </w:rPr>
        <w:t xml:space="preserve"> </w:t>
      </w:r>
      <w:proofErr w:type="spellStart"/>
      <w:r w:rsidRPr="00FE6B7E">
        <w:rPr>
          <w:lang w:val="eu-ES"/>
        </w:rPr>
        <w:t>adicionales</w:t>
      </w:r>
      <w:proofErr w:type="spellEnd"/>
      <w:r w:rsidR="00A62DAA">
        <w:rPr>
          <w:lang w:val="eu-ES"/>
        </w:rPr>
        <w:t>.</w:t>
      </w:r>
    </w:p>
    <w:p w14:paraId="559B1ECC" w14:textId="2AF75798" w:rsidR="00FE6B7E" w:rsidRPr="00FE6B7E" w:rsidRDefault="00FE6B7E" w:rsidP="00FE6B7E">
      <w:pPr>
        <w:rPr>
          <w:lang w:val="eu-ES"/>
        </w:rPr>
      </w:pPr>
      <w:proofErr w:type="spellStart"/>
      <w:r w:rsidRPr="00FE6B7E">
        <w:rPr>
          <w:lang w:val="eu-ES"/>
        </w:rPr>
        <w:t>Capacidad</w:t>
      </w:r>
      <w:proofErr w:type="spellEnd"/>
      <w:r w:rsidRPr="00FE6B7E">
        <w:rPr>
          <w:lang w:val="eu-ES"/>
        </w:rPr>
        <w:t xml:space="preserve"> para </w:t>
      </w:r>
      <w:proofErr w:type="spellStart"/>
      <w:r w:rsidRPr="00FE6B7E">
        <w:rPr>
          <w:lang w:val="eu-ES"/>
        </w:rPr>
        <w:t>compartir</w:t>
      </w:r>
      <w:proofErr w:type="spellEnd"/>
      <w:r w:rsidRPr="00FE6B7E">
        <w:rPr>
          <w:lang w:val="eu-ES"/>
        </w:rPr>
        <w:t xml:space="preserve"> </w:t>
      </w:r>
      <w:proofErr w:type="spellStart"/>
      <w:r w:rsidRPr="00FE6B7E">
        <w:rPr>
          <w:lang w:val="eu-ES"/>
        </w:rPr>
        <w:t>vlans</w:t>
      </w:r>
      <w:proofErr w:type="spellEnd"/>
      <w:r w:rsidRPr="00FE6B7E">
        <w:rPr>
          <w:lang w:val="eu-ES"/>
        </w:rPr>
        <w:t xml:space="preserve"> </w:t>
      </w:r>
      <w:proofErr w:type="spellStart"/>
      <w:r w:rsidRPr="00FE6B7E">
        <w:rPr>
          <w:lang w:val="eu-ES"/>
        </w:rPr>
        <w:t>entre</w:t>
      </w:r>
      <w:proofErr w:type="spellEnd"/>
      <w:r w:rsidRPr="00FE6B7E">
        <w:rPr>
          <w:lang w:val="eu-ES"/>
        </w:rPr>
        <w:t xml:space="preserve"> </w:t>
      </w:r>
      <w:proofErr w:type="spellStart"/>
      <w:r w:rsidRPr="00FE6B7E">
        <w:rPr>
          <w:lang w:val="eu-ES"/>
        </w:rPr>
        <w:t>instancias</w:t>
      </w:r>
      <w:proofErr w:type="spellEnd"/>
      <w:r w:rsidRPr="00FE6B7E">
        <w:rPr>
          <w:lang w:val="eu-ES"/>
        </w:rPr>
        <w:t xml:space="preserve"> de </w:t>
      </w:r>
      <w:proofErr w:type="spellStart"/>
      <w:r w:rsidRPr="00FE6B7E">
        <w:rPr>
          <w:lang w:val="eu-ES"/>
        </w:rPr>
        <w:t>virtualización</w:t>
      </w:r>
      <w:proofErr w:type="spellEnd"/>
      <w:r w:rsidR="00A62DAA">
        <w:rPr>
          <w:lang w:val="eu-ES"/>
        </w:rPr>
        <w:t>.</w:t>
      </w:r>
    </w:p>
    <w:p w14:paraId="3AF94DD4" w14:textId="3F5C167B" w:rsidR="00FE6B7E" w:rsidRPr="00FE6B7E" w:rsidRDefault="003851FA" w:rsidP="003851FA">
      <w:pPr>
        <w:pStyle w:val="Ttulo3"/>
        <w:rPr>
          <w:lang w:val="eu-ES"/>
        </w:rPr>
      </w:pPr>
      <w:bookmarkStart w:id="13" w:name="_Toc233117065"/>
      <w:proofErr w:type="spellStart"/>
      <w:r>
        <w:rPr>
          <w:lang w:val="eu-ES"/>
        </w:rPr>
        <w:lastRenderedPageBreak/>
        <w:t>Funciones</w:t>
      </w:r>
      <w:proofErr w:type="spellEnd"/>
      <w:r>
        <w:rPr>
          <w:lang w:val="eu-ES"/>
        </w:rPr>
        <w:t xml:space="preserve"> de </w:t>
      </w:r>
      <w:proofErr w:type="spellStart"/>
      <w:r>
        <w:rPr>
          <w:lang w:val="eu-ES"/>
        </w:rPr>
        <w:t>balanceo</w:t>
      </w:r>
      <w:proofErr w:type="spellEnd"/>
      <w:r>
        <w:rPr>
          <w:lang w:val="eu-ES"/>
        </w:rPr>
        <w:t xml:space="preserve"> de </w:t>
      </w:r>
      <w:proofErr w:type="spellStart"/>
      <w:r>
        <w:rPr>
          <w:lang w:val="eu-ES"/>
        </w:rPr>
        <w:t>tráfico</w:t>
      </w:r>
      <w:proofErr w:type="spellEnd"/>
      <w:r>
        <w:rPr>
          <w:lang w:val="eu-ES"/>
        </w:rPr>
        <w:t xml:space="preserve"> </w:t>
      </w:r>
      <w:proofErr w:type="spellStart"/>
      <w:r>
        <w:rPr>
          <w:lang w:val="eu-ES"/>
        </w:rPr>
        <w:t>local</w:t>
      </w:r>
      <w:bookmarkEnd w:id="13"/>
      <w:proofErr w:type="spellEnd"/>
    </w:p>
    <w:p w14:paraId="07FA38F1" w14:textId="1C8B8827" w:rsidR="00FE3EB6" w:rsidRDefault="00FE3EB6" w:rsidP="00FE6B7E">
      <w:pPr>
        <w:rPr>
          <w:lang w:val="eu-ES"/>
        </w:rPr>
      </w:pPr>
      <w:r>
        <w:rPr>
          <w:lang w:val="eu-ES"/>
        </w:rPr>
        <w:t xml:space="preserve">El </w:t>
      </w:r>
      <w:proofErr w:type="spellStart"/>
      <w:r>
        <w:rPr>
          <w:lang w:val="eu-ES"/>
        </w:rPr>
        <w:t>equipamiento</w:t>
      </w:r>
      <w:proofErr w:type="spellEnd"/>
      <w:r>
        <w:rPr>
          <w:lang w:val="eu-ES"/>
        </w:rPr>
        <w:t xml:space="preserve"> </w:t>
      </w:r>
      <w:proofErr w:type="spellStart"/>
      <w:r>
        <w:rPr>
          <w:lang w:val="eu-ES"/>
        </w:rPr>
        <w:t>debe</w:t>
      </w:r>
      <w:proofErr w:type="spellEnd"/>
      <w:r>
        <w:rPr>
          <w:lang w:val="eu-ES"/>
        </w:rPr>
        <w:t xml:space="preserve"> </w:t>
      </w:r>
      <w:proofErr w:type="spellStart"/>
      <w:r>
        <w:rPr>
          <w:lang w:val="eu-ES"/>
        </w:rPr>
        <w:t>cumplir</w:t>
      </w:r>
      <w:proofErr w:type="spellEnd"/>
      <w:r>
        <w:rPr>
          <w:lang w:val="eu-ES"/>
        </w:rPr>
        <w:t xml:space="preserve"> los </w:t>
      </w:r>
      <w:proofErr w:type="spellStart"/>
      <w:r>
        <w:rPr>
          <w:lang w:val="eu-ES"/>
        </w:rPr>
        <w:t>siguientes</w:t>
      </w:r>
      <w:proofErr w:type="spellEnd"/>
      <w:r>
        <w:rPr>
          <w:lang w:val="eu-ES"/>
        </w:rPr>
        <w:t xml:space="preserve"> </w:t>
      </w:r>
      <w:proofErr w:type="spellStart"/>
      <w:r>
        <w:rPr>
          <w:lang w:val="eu-ES"/>
        </w:rPr>
        <w:t>requisitos</w:t>
      </w:r>
      <w:proofErr w:type="spellEnd"/>
      <w:r>
        <w:rPr>
          <w:lang w:val="eu-ES"/>
        </w:rPr>
        <w:t>:</w:t>
      </w:r>
    </w:p>
    <w:p w14:paraId="092B9011" w14:textId="66EB6987" w:rsidR="00FE6B7E" w:rsidRPr="00290CE6" w:rsidRDefault="00FE6B7E" w:rsidP="00290CE6">
      <w:pPr>
        <w:pStyle w:val="Prrafodelista"/>
        <w:numPr>
          <w:ilvl w:val="0"/>
          <w:numId w:val="18"/>
        </w:numPr>
        <w:rPr>
          <w:lang w:val="eu-ES"/>
        </w:rPr>
      </w:pPr>
      <w:proofErr w:type="spellStart"/>
      <w:r w:rsidRPr="00290CE6">
        <w:rPr>
          <w:lang w:val="eu-ES"/>
        </w:rPr>
        <w:t>Fabricante</w:t>
      </w:r>
      <w:proofErr w:type="spellEnd"/>
      <w:r w:rsidRPr="00290CE6">
        <w:rPr>
          <w:lang w:val="eu-ES"/>
        </w:rPr>
        <w:t xml:space="preserve"> </w:t>
      </w:r>
      <w:proofErr w:type="spellStart"/>
      <w:r w:rsidRPr="00290CE6">
        <w:rPr>
          <w:lang w:val="eu-ES"/>
        </w:rPr>
        <w:t>reconocido</w:t>
      </w:r>
      <w:proofErr w:type="spellEnd"/>
      <w:r w:rsidRPr="00290CE6">
        <w:rPr>
          <w:lang w:val="eu-ES"/>
        </w:rPr>
        <w:t xml:space="preserve"> el la </w:t>
      </w:r>
      <w:proofErr w:type="spellStart"/>
      <w:r w:rsidRPr="00290CE6">
        <w:rPr>
          <w:lang w:val="eu-ES"/>
        </w:rPr>
        <w:t>Guía</w:t>
      </w:r>
      <w:proofErr w:type="spellEnd"/>
      <w:r w:rsidRPr="00290CE6">
        <w:rPr>
          <w:lang w:val="eu-ES"/>
        </w:rPr>
        <w:t xml:space="preserve"> de </w:t>
      </w:r>
      <w:proofErr w:type="spellStart"/>
      <w:r w:rsidRPr="00290CE6">
        <w:rPr>
          <w:lang w:val="eu-ES"/>
        </w:rPr>
        <w:t>Seguridad</w:t>
      </w:r>
      <w:proofErr w:type="spellEnd"/>
      <w:r w:rsidRPr="00290CE6">
        <w:rPr>
          <w:lang w:val="eu-ES"/>
        </w:rPr>
        <w:t xml:space="preserve"> de </w:t>
      </w:r>
      <w:proofErr w:type="spellStart"/>
      <w:r w:rsidRPr="00290CE6">
        <w:rPr>
          <w:lang w:val="eu-ES"/>
        </w:rPr>
        <w:t>las</w:t>
      </w:r>
      <w:proofErr w:type="spellEnd"/>
      <w:r w:rsidRPr="00290CE6">
        <w:rPr>
          <w:lang w:val="eu-ES"/>
        </w:rPr>
        <w:t xml:space="preserve"> TIC del </w:t>
      </w:r>
      <w:proofErr w:type="spellStart"/>
      <w:r w:rsidRPr="00290CE6">
        <w:rPr>
          <w:lang w:val="eu-ES"/>
        </w:rPr>
        <w:t>Centro</w:t>
      </w:r>
      <w:proofErr w:type="spellEnd"/>
      <w:r w:rsidRPr="00290CE6">
        <w:rPr>
          <w:lang w:val="eu-ES"/>
        </w:rPr>
        <w:t xml:space="preserve"> </w:t>
      </w:r>
      <w:proofErr w:type="spellStart"/>
      <w:r w:rsidRPr="00290CE6">
        <w:rPr>
          <w:lang w:val="eu-ES"/>
        </w:rPr>
        <w:t>Criptográfico</w:t>
      </w:r>
      <w:proofErr w:type="spellEnd"/>
      <w:r w:rsidRPr="00290CE6">
        <w:rPr>
          <w:lang w:val="eu-ES"/>
        </w:rPr>
        <w:t xml:space="preserve"> </w:t>
      </w:r>
      <w:proofErr w:type="spellStart"/>
      <w:r w:rsidRPr="00290CE6">
        <w:rPr>
          <w:lang w:val="eu-ES"/>
        </w:rPr>
        <w:t>Nacional</w:t>
      </w:r>
      <w:proofErr w:type="spellEnd"/>
      <w:r w:rsidRPr="00290CE6">
        <w:rPr>
          <w:lang w:val="eu-ES"/>
        </w:rPr>
        <w:t xml:space="preserve"> en la familia de </w:t>
      </w:r>
      <w:proofErr w:type="spellStart"/>
      <w:r w:rsidRPr="00290CE6">
        <w:rPr>
          <w:lang w:val="eu-ES"/>
        </w:rPr>
        <w:t>Balanceadores</w:t>
      </w:r>
      <w:proofErr w:type="spellEnd"/>
      <w:r w:rsidRPr="00290CE6">
        <w:rPr>
          <w:lang w:val="eu-ES"/>
        </w:rPr>
        <w:t xml:space="preserve"> de </w:t>
      </w:r>
      <w:proofErr w:type="spellStart"/>
      <w:r w:rsidRPr="00290CE6">
        <w:rPr>
          <w:lang w:val="eu-ES"/>
        </w:rPr>
        <w:t>Carga</w:t>
      </w:r>
      <w:proofErr w:type="spellEnd"/>
      <w:r w:rsidR="002D5C6C" w:rsidRPr="00290CE6">
        <w:rPr>
          <w:lang w:val="eu-ES"/>
        </w:rPr>
        <w:t>.</w:t>
      </w:r>
    </w:p>
    <w:p w14:paraId="67428BAE" w14:textId="0C197873" w:rsidR="00FE6B7E" w:rsidRPr="00290CE6" w:rsidRDefault="00FE6B7E" w:rsidP="00290CE6">
      <w:pPr>
        <w:pStyle w:val="Prrafodelista"/>
        <w:numPr>
          <w:ilvl w:val="0"/>
          <w:numId w:val="18"/>
        </w:numPr>
        <w:rPr>
          <w:lang w:val="eu-ES"/>
        </w:rPr>
      </w:pPr>
      <w:proofErr w:type="spellStart"/>
      <w:r w:rsidRPr="00290CE6">
        <w:rPr>
          <w:lang w:val="eu-ES"/>
        </w:rPr>
        <w:t>Funciones</w:t>
      </w:r>
      <w:proofErr w:type="spellEnd"/>
      <w:r w:rsidRPr="00290CE6">
        <w:rPr>
          <w:lang w:val="eu-ES"/>
        </w:rPr>
        <w:t xml:space="preserve"> de </w:t>
      </w:r>
      <w:proofErr w:type="spellStart"/>
      <w:r w:rsidRPr="00290CE6">
        <w:rPr>
          <w:lang w:val="eu-ES"/>
        </w:rPr>
        <w:t>balanceo</w:t>
      </w:r>
      <w:proofErr w:type="spellEnd"/>
      <w:r w:rsidRPr="00290CE6">
        <w:rPr>
          <w:lang w:val="eu-ES"/>
        </w:rPr>
        <w:t xml:space="preserve"> de </w:t>
      </w:r>
      <w:proofErr w:type="spellStart"/>
      <w:r w:rsidRPr="00290CE6">
        <w:rPr>
          <w:lang w:val="eu-ES"/>
        </w:rPr>
        <w:t>tráfico</w:t>
      </w:r>
      <w:proofErr w:type="spellEnd"/>
      <w:r w:rsidRPr="00290CE6">
        <w:rPr>
          <w:lang w:val="eu-ES"/>
        </w:rPr>
        <w:t xml:space="preserve"> a </w:t>
      </w:r>
      <w:proofErr w:type="spellStart"/>
      <w:r w:rsidRPr="00290CE6">
        <w:rPr>
          <w:lang w:val="eu-ES"/>
        </w:rPr>
        <w:t>aplicaciones</w:t>
      </w:r>
      <w:proofErr w:type="spellEnd"/>
      <w:r w:rsidRPr="00290CE6">
        <w:rPr>
          <w:lang w:val="eu-ES"/>
        </w:rPr>
        <w:t xml:space="preserve"> </w:t>
      </w:r>
      <w:proofErr w:type="spellStart"/>
      <w:r w:rsidRPr="00290CE6">
        <w:rPr>
          <w:lang w:val="eu-ES"/>
        </w:rPr>
        <w:t>basadas</w:t>
      </w:r>
      <w:proofErr w:type="spellEnd"/>
      <w:r w:rsidRPr="00290CE6">
        <w:rPr>
          <w:lang w:val="eu-ES"/>
        </w:rPr>
        <w:t xml:space="preserve"> en TCP/UDP, </w:t>
      </w:r>
      <w:proofErr w:type="spellStart"/>
      <w:r w:rsidRPr="00290CE6">
        <w:rPr>
          <w:lang w:val="eu-ES"/>
        </w:rPr>
        <w:t>incluidos</w:t>
      </w:r>
      <w:proofErr w:type="spellEnd"/>
      <w:r w:rsidRPr="00290CE6">
        <w:rPr>
          <w:lang w:val="eu-ES"/>
        </w:rPr>
        <w:t xml:space="preserve"> </w:t>
      </w:r>
      <w:proofErr w:type="spellStart"/>
      <w:r w:rsidRPr="00290CE6">
        <w:rPr>
          <w:lang w:val="eu-ES"/>
        </w:rPr>
        <w:t>servicios</w:t>
      </w:r>
      <w:proofErr w:type="spellEnd"/>
      <w:r w:rsidRPr="00290CE6">
        <w:rPr>
          <w:lang w:val="eu-ES"/>
        </w:rPr>
        <w:t xml:space="preserve"> web</w:t>
      </w:r>
      <w:r w:rsidR="002D5C6C" w:rsidRPr="00290CE6">
        <w:rPr>
          <w:lang w:val="eu-ES"/>
        </w:rPr>
        <w:t>.</w:t>
      </w:r>
    </w:p>
    <w:p w14:paraId="7EF57231" w14:textId="447BF861" w:rsidR="00FE6B7E" w:rsidRPr="00290CE6" w:rsidRDefault="00FE6B7E" w:rsidP="00290CE6">
      <w:pPr>
        <w:pStyle w:val="Prrafodelista"/>
        <w:numPr>
          <w:ilvl w:val="0"/>
          <w:numId w:val="18"/>
        </w:numPr>
        <w:rPr>
          <w:lang w:val="eu-ES"/>
        </w:rPr>
      </w:pPr>
      <w:proofErr w:type="spellStart"/>
      <w:r w:rsidRPr="00290CE6">
        <w:rPr>
          <w:lang w:val="eu-ES"/>
        </w:rPr>
        <w:t>Arquitectura</w:t>
      </w:r>
      <w:proofErr w:type="spellEnd"/>
      <w:r w:rsidRPr="00290CE6">
        <w:rPr>
          <w:lang w:val="eu-ES"/>
        </w:rPr>
        <w:t xml:space="preserve"> </w:t>
      </w:r>
      <w:proofErr w:type="spellStart"/>
      <w:r w:rsidRPr="00290CE6">
        <w:rPr>
          <w:lang w:val="eu-ES"/>
        </w:rPr>
        <w:t>Full</w:t>
      </w:r>
      <w:proofErr w:type="spellEnd"/>
      <w:r w:rsidRPr="00290CE6">
        <w:rPr>
          <w:lang w:val="eu-ES"/>
        </w:rPr>
        <w:t xml:space="preserve">-Proxy, </w:t>
      </w:r>
      <w:proofErr w:type="spellStart"/>
      <w:r w:rsidRPr="00290CE6">
        <w:rPr>
          <w:lang w:val="eu-ES"/>
        </w:rPr>
        <w:t>control</w:t>
      </w:r>
      <w:proofErr w:type="spellEnd"/>
      <w:r w:rsidRPr="00290CE6">
        <w:rPr>
          <w:lang w:val="eu-ES"/>
        </w:rPr>
        <w:t xml:space="preserve"> de </w:t>
      </w:r>
      <w:proofErr w:type="spellStart"/>
      <w:r w:rsidRPr="00290CE6">
        <w:rPr>
          <w:lang w:val="eu-ES"/>
        </w:rPr>
        <w:t>entrada</w:t>
      </w:r>
      <w:proofErr w:type="spellEnd"/>
      <w:r w:rsidRPr="00290CE6">
        <w:rPr>
          <w:lang w:val="eu-ES"/>
        </w:rPr>
        <w:t xml:space="preserve"> y </w:t>
      </w:r>
      <w:proofErr w:type="spellStart"/>
      <w:r w:rsidRPr="00290CE6">
        <w:rPr>
          <w:lang w:val="eu-ES"/>
        </w:rPr>
        <w:t>salida</w:t>
      </w:r>
      <w:proofErr w:type="spellEnd"/>
      <w:r w:rsidRPr="00290CE6">
        <w:rPr>
          <w:lang w:val="eu-ES"/>
        </w:rPr>
        <w:t xml:space="preserve"> de </w:t>
      </w:r>
      <w:proofErr w:type="spellStart"/>
      <w:r w:rsidRPr="00290CE6">
        <w:rPr>
          <w:lang w:val="eu-ES"/>
        </w:rPr>
        <w:t>conexiones</w:t>
      </w:r>
      <w:proofErr w:type="spellEnd"/>
      <w:r w:rsidRPr="00290CE6">
        <w:rPr>
          <w:lang w:val="eu-ES"/>
        </w:rPr>
        <w:t xml:space="preserve"> </w:t>
      </w:r>
      <w:proofErr w:type="spellStart"/>
      <w:r w:rsidRPr="00290CE6">
        <w:rPr>
          <w:lang w:val="eu-ES"/>
        </w:rPr>
        <w:t>distinguiendo</w:t>
      </w:r>
      <w:proofErr w:type="spellEnd"/>
      <w:r w:rsidRPr="00290CE6">
        <w:rPr>
          <w:lang w:val="eu-ES"/>
        </w:rPr>
        <w:t xml:space="preserve"> </w:t>
      </w:r>
      <w:proofErr w:type="spellStart"/>
      <w:r w:rsidRPr="00290CE6">
        <w:rPr>
          <w:lang w:val="eu-ES"/>
        </w:rPr>
        <w:t>conexiones</w:t>
      </w:r>
      <w:proofErr w:type="spellEnd"/>
      <w:r w:rsidRPr="00290CE6">
        <w:rPr>
          <w:lang w:val="eu-ES"/>
        </w:rPr>
        <w:t xml:space="preserve"> del </w:t>
      </w:r>
      <w:proofErr w:type="spellStart"/>
      <w:r w:rsidRPr="00290CE6">
        <w:rPr>
          <w:lang w:val="eu-ES"/>
        </w:rPr>
        <w:t>lado</w:t>
      </w:r>
      <w:proofErr w:type="spellEnd"/>
      <w:r w:rsidRPr="00290CE6">
        <w:rPr>
          <w:lang w:val="eu-ES"/>
        </w:rPr>
        <w:t xml:space="preserve"> del </w:t>
      </w:r>
      <w:proofErr w:type="spellStart"/>
      <w:r w:rsidRPr="00290CE6">
        <w:rPr>
          <w:lang w:val="eu-ES"/>
        </w:rPr>
        <w:t>cliente</w:t>
      </w:r>
      <w:proofErr w:type="spellEnd"/>
      <w:r w:rsidRPr="00290CE6">
        <w:rPr>
          <w:lang w:val="eu-ES"/>
        </w:rPr>
        <w:t xml:space="preserve"> y del </w:t>
      </w:r>
      <w:proofErr w:type="spellStart"/>
      <w:r w:rsidRPr="00290CE6">
        <w:rPr>
          <w:lang w:val="eu-ES"/>
        </w:rPr>
        <w:t>lado</w:t>
      </w:r>
      <w:proofErr w:type="spellEnd"/>
      <w:r w:rsidRPr="00290CE6">
        <w:rPr>
          <w:lang w:val="eu-ES"/>
        </w:rPr>
        <w:t xml:space="preserve"> del </w:t>
      </w:r>
      <w:proofErr w:type="spellStart"/>
      <w:r w:rsidRPr="00290CE6">
        <w:rPr>
          <w:lang w:val="eu-ES"/>
        </w:rPr>
        <w:t>servidor</w:t>
      </w:r>
      <w:proofErr w:type="spellEnd"/>
      <w:r w:rsidR="002D5C6C" w:rsidRPr="00290CE6">
        <w:rPr>
          <w:lang w:val="eu-ES"/>
        </w:rPr>
        <w:t>.</w:t>
      </w:r>
    </w:p>
    <w:p w14:paraId="292AB5CB" w14:textId="1594B745" w:rsidR="00FE6B7E" w:rsidRPr="00290CE6" w:rsidRDefault="00FE6B7E" w:rsidP="00290CE6">
      <w:pPr>
        <w:pStyle w:val="Prrafodelista"/>
        <w:numPr>
          <w:ilvl w:val="0"/>
          <w:numId w:val="18"/>
        </w:numPr>
        <w:rPr>
          <w:lang w:val="eu-ES"/>
        </w:rPr>
      </w:pPr>
      <w:proofErr w:type="spellStart"/>
      <w:r w:rsidRPr="00290CE6">
        <w:rPr>
          <w:lang w:val="eu-ES"/>
        </w:rPr>
        <w:t>Posibilidad</w:t>
      </w:r>
      <w:proofErr w:type="spellEnd"/>
      <w:r w:rsidRPr="00290CE6">
        <w:rPr>
          <w:lang w:val="eu-ES"/>
        </w:rPr>
        <w:t xml:space="preserve"> de </w:t>
      </w:r>
      <w:proofErr w:type="spellStart"/>
      <w:r w:rsidRPr="00290CE6">
        <w:rPr>
          <w:lang w:val="eu-ES"/>
        </w:rPr>
        <w:t>definición</w:t>
      </w:r>
      <w:proofErr w:type="spellEnd"/>
      <w:r w:rsidRPr="00290CE6">
        <w:rPr>
          <w:lang w:val="eu-ES"/>
        </w:rPr>
        <w:t xml:space="preserve"> de </w:t>
      </w:r>
      <w:proofErr w:type="spellStart"/>
      <w:r w:rsidRPr="00290CE6">
        <w:rPr>
          <w:lang w:val="eu-ES"/>
        </w:rPr>
        <w:t>dirección</w:t>
      </w:r>
      <w:proofErr w:type="spellEnd"/>
      <w:r w:rsidRPr="00290CE6">
        <w:rPr>
          <w:lang w:val="eu-ES"/>
        </w:rPr>
        <w:t xml:space="preserve"> IP y </w:t>
      </w:r>
      <w:proofErr w:type="spellStart"/>
      <w:r w:rsidRPr="00290CE6">
        <w:rPr>
          <w:lang w:val="eu-ES"/>
        </w:rPr>
        <w:t>puerto</w:t>
      </w:r>
      <w:proofErr w:type="spellEnd"/>
      <w:r w:rsidRPr="00290CE6">
        <w:rPr>
          <w:lang w:val="eu-ES"/>
        </w:rPr>
        <w:t xml:space="preserve"> </w:t>
      </w:r>
      <w:proofErr w:type="spellStart"/>
      <w:r w:rsidRPr="00290CE6">
        <w:rPr>
          <w:lang w:val="eu-ES"/>
        </w:rPr>
        <w:t>virtual</w:t>
      </w:r>
      <w:proofErr w:type="spellEnd"/>
      <w:r w:rsidRPr="00290CE6">
        <w:rPr>
          <w:lang w:val="eu-ES"/>
        </w:rPr>
        <w:t xml:space="preserve"> para la </w:t>
      </w:r>
      <w:proofErr w:type="spellStart"/>
      <w:r w:rsidRPr="00290CE6">
        <w:rPr>
          <w:lang w:val="eu-ES"/>
        </w:rPr>
        <w:t>prestación</w:t>
      </w:r>
      <w:proofErr w:type="spellEnd"/>
      <w:r w:rsidRPr="00290CE6">
        <w:rPr>
          <w:lang w:val="eu-ES"/>
        </w:rPr>
        <w:t xml:space="preserve"> de </w:t>
      </w:r>
      <w:proofErr w:type="spellStart"/>
      <w:r w:rsidRPr="00290CE6">
        <w:rPr>
          <w:lang w:val="eu-ES"/>
        </w:rPr>
        <w:t>un</w:t>
      </w:r>
      <w:proofErr w:type="spellEnd"/>
      <w:r w:rsidRPr="00290CE6">
        <w:rPr>
          <w:lang w:val="eu-ES"/>
        </w:rPr>
        <w:t xml:space="preserve"> </w:t>
      </w:r>
      <w:proofErr w:type="spellStart"/>
      <w:r w:rsidRPr="00290CE6">
        <w:rPr>
          <w:lang w:val="eu-ES"/>
        </w:rPr>
        <w:t>servicio</w:t>
      </w:r>
      <w:proofErr w:type="spellEnd"/>
      <w:r w:rsidRPr="00290CE6">
        <w:rPr>
          <w:lang w:val="eu-ES"/>
        </w:rPr>
        <w:t xml:space="preserve">, </w:t>
      </w:r>
      <w:proofErr w:type="spellStart"/>
      <w:r w:rsidRPr="00290CE6">
        <w:rPr>
          <w:lang w:val="eu-ES"/>
        </w:rPr>
        <w:t>permitiendo</w:t>
      </w:r>
      <w:proofErr w:type="spellEnd"/>
      <w:r w:rsidRPr="00290CE6">
        <w:rPr>
          <w:lang w:val="eu-ES"/>
        </w:rPr>
        <w:t xml:space="preserve"> una </w:t>
      </w:r>
      <w:proofErr w:type="spellStart"/>
      <w:r w:rsidRPr="00290CE6">
        <w:rPr>
          <w:lang w:val="eu-ES"/>
        </w:rPr>
        <w:t>granja</w:t>
      </w:r>
      <w:proofErr w:type="spellEnd"/>
      <w:r w:rsidRPr="00290CE6">
        <w:rPr>
          <w:lang w:val="eu-ES"/>
        </w:rPr>
        <w:t xml:space="preserve"> de </w:t>
      </w:r>
      <w:proofErr w:type="spellStart"/>
      <w:r w:rsidRPr="00290CE6">
        <w:rPr>
          <w:lang w:val="eu-ES"/>
        </w:rPr>
        <w:t>servidores</w:t>
      </w:r>
      <w:proofErr w:type="spellEnd"/>
      <w:r w:rsidRPr="00290CE6">
        <w:rPr>
          <w:lang w:val="eu-ES"/>
        </w:rPr>
        <w:t xml:space="preserve"> </w:t>
      </w:r>
      <w:proofErr w:type="spellStart"/>
      <w:r w:rsidRPr="00290CE6">
        <w:rPr>
          <w:lang w:val="eu-ES"/>
        </w:rPr>
        <w:t>identificados</w:t>
      </w:r>
      <w:proofErr w:type="spellEnd"/>
      <w:r w:rsidRPr="00290CE6">
        <w:rPr>
          <w:lang w:val="eu-ES"/>
        </w:rPr>
        <w:t xml:space="preserve"> mediante una </w:t>
      </w:r>
      <w:proofErr w:type="spellStart"/>
      <w:r w:rsidRPr="00290CE6">
        <w:rPr>
          <w:lang w:val="eu-ES"/>
        </w:rPr>
        <w:t>dirección</w:t>
      </w:r>
      <w:proofErr w:type="spellEnd"/>
      <w:r w:rsidRPr="00290CE6">
        <w:rPr>
          <w:lang w:val="eu-ES"/>
        </w:rPr>
        <w:t xml:space="preserve"> IP y </w:t>
      </w:r>
      <w:proofErr w:type="spellStart"/>
      <w:r w:rsidRPr="00290CE6">
        <w:rPr>
          <w:lang w:val="eu-ES"/>
        </w:rPr>
        <w:t>un</w:t>
      </w:r>
      <w:proofErr w:type="spellEnd"/>
      <w:r w:rsidRPr="00290CE6">
        <w:rPr>
          <w:lang w:val="eu-ES"/>
        </w:rPr>
        <w:t xml:space="preserve"> </w:t>
      </w:r>
      <w:proofErr w:type="spellStart"/>
      <w:r w:rsidRPr="00290CE6">
        <w:rPr>
          <w:lang w:val="eu-ES"/>
        </w:rPr>
        <w:t>puerto</w:t>
      </w:r>
      <w:proofErr w:type="spellEnd"/>
      <w:r w:rsidRPr="00290CE6">
        <w:rPr>
          <w:lang w:val="eu-ES"/>
        </w:rPr>
        <w:t xml:space="preserve"> de </w:t>
      </w:r>
      <w:proofErr w:type="spellStart"/>
      <w:r w:rsidRPr="00290CE6">
        <w:rPr>
          <w:lang w:val="eu-ES"/>
        </w:rPr>
        <w:t>servicio</w:t>
      </w:r>
      <w:proofErr w:type="spellEnd"/>
      <w:r w:rsidRPr="00290CE6">
        <w:rPr>
          <w:lang w:val="eu-ES"/>
        </w:rPr>
        <w:t xml:space="preserve"> igual o diferente del </w:t>
      </w:r>
      <w:proofErr w:type="spellStart"/>
      <w:r w:rsidRPr="00290CE6">
        <w:rPr>
          <w:lang w:val="eu-ES"/>
        </w:rPr>
        <w:t>presentado</w:t>
      </w:r>
      <w:proofErr w:type="spellEnd"/>
      <w:r w:rsidRPr="00290CE6">
        <w:rPr>
          <w:lang w:val="eu-ES"/>
        </w:rPr>
        <w:t xml:space="preserve"> al </w:t>
      </w:r>
      <w:proofErr w:type="spellStart"/>
      <w:r w:rsidRPr="00290CE6">
        <w:rPr>
          <w:lang w:val="eu-ES"/>
        </w:rPr>
        <w:t>público</w:t>
      </w:r>
      <w:proofErr w:type="spellEnd"/>
      <w:r w:rsidR="002D5C6C" w:rsidRPr="00290CE6">
        <w:rPr>
          <w:lang w:val="eu-ES"/>
        </w:rPr>
        <w:t>.</w:t>
      </w:r>
    </w:p>
    <w:p w14:paraId="668CE71D" w14:textId="77777777" w:rsidR="00FE6B7E" w:rsidRPr="00FE6B7E" w:rsidRDefault="00FE6B7E" w:rsidP="00182207">
      <w:pPr>
        <w:pStyle w:val="Ttulo4"/>
        <w:rPr>
          <w:lang w:val="eu-ES"/>
        </w:rPr>
      </w:pPr>
      <w:proofErr w:type="spellStart"/>
      <w:r w:rsidRPr="00FE6B7E">
        <w:rPr>
          <w:lang w:val="eu-ES"/>
        </w:rPr>
        <w:t>Balanceo</w:t>
      </w:r>
      <w:proofErr w:type="spellEnd"/>
      <w:r w:rsidRPr="00FE6B7E">
        <w:rPr>
          <w:lang w:val="eu-ES"/>
        </w:rPr>
        <w:t xml:space="preserve"> del </w:t>
      </w:r>
      <w:proofErr w:type="spellStart"/>
      <w:r w:rsidRPr="00FE6B7E">
        <w:rPr>
          <w:lang w:val="eu-ES"/>
        </w:rPr>
        <w:t>tráfico</w:t>
      </w:r>
      <w:proofErr w:type="spellEnd"/>
      <w:r w:rsidRPr="00FE6B7E">
        <w:rPr>
          <w:lang w:val="eu-ES"/>
        </w:rPr>
        <w:t>:</w:t>
      </w:r>
    </w:p>
    <w:p w14:paraId="468B307B" w14:textId="10FD0C5F" w:rsidR="00FE6B7E" w:rsidRPr="00182207" w:rsidRDefault="00FE6B7E">
      <w:pPr>
        <w:pStyle w:val="Prrafodelista"/>
        <w:numPr>
          <w:ilvl w:val="0"/>
          <w:numId w:val="16"/>
        </w:numPr>
        <w:rPr>
          <w:lang w:val="eu-ES"/>
        </w:rPr>
      </w:pPr>
      <w:proofErr w:type="spellStart"/>
      <w:r w:rsidRPr="00182207">
        <w:rPr>
          <w:lang w:val="eu-ES"/>
        </w:rPr>
        <w:t>Utilizando</w:t>
      </w:r>
      <w:proofErr w:type="spellEnd"/>
      <w:r w:rsidRPr="00182207">
        <w:rPr>
          <w:lang w:val="eu-ES"/>
        </w:rPr>
        <w:t xml:space="preserve"> al </w:t>
      </w:r>
      <w:proofErr w:type="spellStart"/>
      <w:r w:rsidRPr="00182207">
        <w:rPr>
          <w:lang w:val="eu-ES"/>
        </w:rPr>
        <w:t>menos</w:t>
      </w:r>
      <w:proofErr w:type="spellEnd"/>
      <w:r w:rsidRPr="00182207">
        <w:rPr>
          <w:lang w:val="eu-ES"/>
        </w:rPr>
        <w:t xml:space="preserve"> los </w:t>
      </w:r>
      <w:proofErr w:type="spellStart"/>
      <w:r w:rsidRPr="00182207">
        <w:rPr>
          <w:lang w:val="eu-ES"/>
        </w:rPr>
        <w:t>siguientes</w:t>
      </w:r>
      <w:proofErr w:type="spellEnd"/>
      <w:r w:rsidRPr="00182207">
        <w:rPr>
          <w:lang w:val="eu-ES"/>
        </w:rPr>
        <w:t xml:space="preserve"> </w:t>
      </w:r>
      <w:proofErr w:type="spellStart"/>
      <w:r w:rsidRPr="00182207">
        <w:rPr>
          <w:lang w:val="eu-ES"/>
        </w:rPr>
        <w:t>algoritmos</w:t>
      </w:r>
      <w:proofErr w:type="spellEnd"/>
      <w:r w:rsidRPr="00182207">
        <w:rPr>
          <w:lang w:val="eu-ES"/>
        </w:rPr>
        <w:t xml:space="preserve">: </w:t>
      </w:r>
      <w:proofErr w:type="spellStart"/>
      <w:r w:rsidRPr="00182207">
        <w:rPr>
          <w:lang w:val="eu-ES"/>
        </w:rPr>
        <w:t>least</w:t>
      </w:r>
      <w:proofErr w:type="spellEnd"/>
      <w:r w:rsidRPr="00182207">
        <w:rPr>
          <w:lang w:val="eu-ES"/>
        </w:rPr>
        <w:t xml:space="preserve"> </w:t>
      </w:r>
      <w:proofErr w:type="spellStart"/>
      <w:r w:rsidRPr="00182207">
        <w:rPr>
          <w:lang w:val="eu-ES"/>
        </w:rPr>
        <w:t>connections</w:t>
      </w:r>
      <w:proofErr w:type="spellEnd"/>
      <w:r w:rsidRPr="00182207">
        <w:rPr>
          <w:lang w:val="eu-ES"/>
        </w:rPr>
        <w:t xml:space="preserve"> -</w:t>
      </w:r>
      <w:proofErr w:type="spellStart"/>
      <w:r w:rsidRPr="00182207">
        <w:rPr>
          <w:lang w:val="eu-ES"/>
        </w:rPr>
        <w:t>por</w:t>
      </w:r>
      <w:proofErr w:type="spellEnd"/>
      <w:r w:rsidRPr="00182207">
        <w:rPr>
          <w:lang w:val="eu-ES"/>
        </w:rPr>
        <w:t xml:space="preserve"> </w:t>
      </w:r>
      <w:proofErr w:type="spellStart"/>
      <w:r w:rsidRPr="00182207">
        <w:rPr>
          <w:lang w:val="eu-ES"/>
        </w:rPr>
        <w:t>miembro</w:t>
      </w:r>
      <w:proofErr w:type="spellEnd"/>
      <w:r w:rsidRPr="00182207">
        <w:rPr>
          <w:lang w:val="eu-ES"/>
        </w:rPr>
        <w:t xml:space="preserve"> y </w:t>
      </w:r>
      <w:proofErr w:type="spellStart"/>
      <w:r w:rsidRPr="00182207">
        <w:rPr>
          <w:lang w:val="eu-ES"/>
        </w:rPr>
        <w:t>por</w:t>
      </w:r>
      <w:proofErr w:type="spellEnd"/>
      <w:r w:rsidRPr="00182207">
        <w:rPr>
          <w:lang w:val="eu-ES"/>
        </w:rPr>
        <w:t xml:space="preserve"> nodo-, </w:t>
      </w:r>
      <w:proofErr w:type="spellStart"/>
      <w:r w:rsidRPr="00182207">
        <w:rPr>
          <w:lang w:val="eu-ES"/>
        </w:rPr>
        <w:t>least</w:t>
      </w:r>
      <w:proofErr w:type="spellEnd"/>
      <w:r w:rsidRPr="00182207">
        <w:rPr>
          <w:lang w:val="eu-ES"/>
        </w:rPr>
        <w:t xml:space="preserve"> </w:t>
      </w:r>
      <w:proofErr w:type="spellStart"/>
      <w:r w:rsidRPr="00182207">
        <w:rPr>
          <w:lang w:val="eu-ES"/>
        </w:rPr>
        <w:t>sessions</w:t>
      </w:r>
      <w:proofErr w:type="spellEnd"/>
      <w:r w:rsidRPr="00182207">
        <w:rPr>
          <w:lang w:val="eu-ES"/>
        </w:rPr>
        <w:t xml:space="preserve">, ratio, </w:t>
      </w:r>
      <w:proofErr w:type="spellStart"/>
      <w:r w:rsidRPr="00182207">
        <w:rPr>
          <w:lang w:val="eu-ES"/>
        </w:rPr>
        <w:t>dynamic</w:t>
      </w:r>
      <w:proofErr w:type="spellEnd"/>
      <w:r w:rsidRPr="00182207">
        <w:rPr>
          <w:lang w:val="eu-ES"/>
        </w:rPr>
        <w:t xml:space="preserve"> ratio, </w:t>
      </w:r>
      <w:proofErr w:type="spellStart"/>
      <w:r w:rsidRPr="00182207">
        <w:rPr>
          <w:lang w:val="eu-ES"/>
        </w:rPr>
        <w:t>fastest</w:t>
      </w:r>
      <w:proofErr w:type="spellEnd"/>
      <w:r w:rsidRPr="00182207">
        <w:rPr>
          <w:lang w:val="eu-ES"/>
        </w:rPr>
        <w:t xml:space="preserve">, </w:t>
      </w:r>
      <w:proofErr w:type="spellStart"/>
      <w:r w:rsidRPr="00182207">
        <w:rPr>
          <w:lang w:val="eu-ES"/>
        </w:rPr>
        <w:t>observed</w:t>
      </w:r>
      <w:proofErr w:type="spellEnd"/>
      <w:r w:rsidRPr="00182207">
        <w:rPr>
          <w:lang w:val="eu-ES"/>
        </w:rPr>
        <w:t xml:space="preserve"> y </w:t>
      </w:r>
      <w:proofErr w:type="spellStart"/>
      <w:r w:rsidRPr="00182207">
        <w:rPr>
          <w:lang w:val="eu-ES"/>
        </w:rPr>
        <w:t>predictive</w:t>
      </w:r>
      <w:proofErr w:type="spellEnd"/>
    </w:p>
    <w:p w14:paraId="64CFBC91" w14:textId="4836A556" w:rsidR="00FE6B7E" w:rsidRPr="00182207" w:rsidRDefault="00FE6B7E">
      <w:pPr>
        <w:pStyle w:val="Prrafodelista"/>
        <w:numPr>
          <w:ilvl w:val="0"/>
          <w:numId w:val="16"/>
        </w:numPr>
        <w:rPr>
          <w:lang w:val="eu-ES"/>
        </w:rPr>
      </w:pPr>
      <w:proofErr w:type="spellStart"/>
      <w:r w:rsidRPr="00182207">
        <w:rPr>
          <w:lang w:val="eu-ES"/>
        </w:rPr>
        <w:t>Balanceos</w:t>
      </w:r>
      <w:proofErr w:type="spellEnd"/>
      <w:r w:rsidRPr="00182207">
        <w:rPr>
          <w:lang w:val="eu-ES"/>
        </w:rPr>
        <w:t xml:space="preserve"> </w:t>
      </w:r>
      <w:proofErr w:type="spellStart"/>
      <w:r w:rsidRPr="00182207">
        <w:rPr>
          <w:lang w:val="eu-ES"/>
        </w:rPr>
        <w:t>personalizados</w:t>
      </w:r>
      <w:proofErr w:type="spellEnd"/>
      <w:r w:rsidRPr="00182207">
        <w:rPr>
          <w:lang w:val="eu-ES"/>
        </w:rPr>
        <w:t xml:space="preserve"> mediante </w:t>
      </w:r>
      <w:proofErr w:type="spellStart"/>
      <w:r w:rsidRPr="00182207">
        <w:rPr>
          <w:lang w:val="eu-ES"/>
        </w:rPr>
        <w:t>lenguajes</w:t>
      </w:r>
      <w:proofErr w:type="spellEnd"/>
      <w:r w:rsidRPr="00182207">
        <w:rPr>
          <w:lang w:val="eu-ES"/>
        </w:rPr>
        <w:t xml:space="preserve"> de </w:t>
      </w:r>
      <w:proofErr w:type="spellStart"/>
      <w:r w:rsidRPr="00182207">
        <w:rPr>
          <w:lang w:val="eu-ES"/>
        </w:rPr>
        <w:t>programación</w:t>
      </w:r>
      <w:proofErr w:type="spellEnd"/>
      <w:r w:rsidRPr="00182207">
        <w:rPr>
          <w:lang w:val="eu-ES"/>
        </w:rPr>
        <w:t xml:space="preserve"> </w:t>
      </w:r>
      <w:proofErr w:type="spellStart"/>
      <w:r w:rsidRPr="00182207">
        <w:rPr>
          <w:lang w:val="eu-ES"/>
        </w:rPr>
        <w:t>basados</w:t>
      </w:r>
      <w:proofErr w:type="spellEnd"/>
      <w:r w:rsidRPr="00182207">
        <w:rPr>
          <w:lang w:val="eu-ES"/>
        </w:rPr>
        <w:t xml:space="preserve"> en </w:t>
      </w:r>
      <w:proofErr w:type="spellStart"/>
      <w:r w:rsidRPr="00182207">
        <w:rPr>
          <w:lang w:val="eu-ES"/>
        </w:rPr>
        <w:t>lenguaje</w:t>
      </w:r>
      <w:proofErr w:type="spellEnd"/>
      <w:r w:rsidRPr="00182207">
        <w:rPr>
          <w:lang w:val="eu-ES"/>
        </w:rPr>
        <w:t xml:space="preserve"> </w:t>
      </w:r>
      <w:proofErr w:type="spellStart"/>
      <w:r w:rsidRPr="00182207">
        <w:rPr>
          <w:lang w:val="eu-ES"/>
        </w:rPr>
        <w:t>estructurado</w:t>
      </w:r>
      <w:proofErr w:type="spellEnd"/>
      <w:r w:rsidRPr="00182207">
        <w:rPr>
          <w:lang w:val="eu-ES"/>
        </w:rPr>
        <w:t xml:space="preserve"> TCL y Node.js</w:t>
      </w:r>
    </w:p>
    <w:p w14:paraId="1081F75F" w14:textId="280F9E2E" w:rsidR="00FE6B7E" w:rsidRPr="00182207" w:rsidRDefault="00FE6B7E">
      <w:pPr>
        <w:pStyle w:val="Prrafodelista"/>
        <w:numPr>
          <w:ilvl w:val="0"/>
          <w:numId w:val="16"/>
        </w:numPr>
        <w:rPr>
          <w:lang w:val="eu-ES"/>
        </w:rPr>
      </w:pPr>
      <w:r w:rsidRPr="00182207">
        <w:rPr>
          <w:lang w:val="eu-ES"/>
        </w:rPr>
        <w:t>Soporte para SIP (</w:t>
      </w:r>
      <w:proofErr w:type="spellStart"/>
      <w:r w:rsidRPr="00182207">
        <w:rPr>
          <w:lang w:val="eu-ES"/>
        </w:rPr>
        <w:t>Session</w:t>
      </w:r>
      <w:proofErr w:type="spellEnd"/>
      <w:r w:rsidRPr="00182207">
        <w:rPr>
          <w:lang w:val="eu-ES"/>
        </w:rPr>
        <w:t xml:space="preserve"> </w:t>
      </w:r>
      <w:proofErr w:type="spellStart"/>
      <w:r w:rsidRPr="00182207">
        <w:rPr>
          <w:lang w:val="eu-ES"/>
        </w:rPr>
        <w:t>Initiation</w:t>
      </w:r>
      <w:proofErr w:type="spellEnd"/>
      <w:r w:rsidRPr="00182207">
        <w:rPr>
          <w:lang w:val="eu-ES"/>
        </w:rPr>
        <w:t xml:space="preserve"> </w:t>
      </w:r>
      <w:proofErr w:type="spellStart"/>
      <w:r w:rsidRPr="00182207">
        <w:rPr>
          <w:lang w:val="eu-ES"/>
        </w:rPr>
        <w:t>Protocol</w:t>
      </w:r>
      <w:proofErr w:type="spellEnd"/>
      <w:r w:rsidRPr="00182207">
        <w:rPr>
          <w:lang w:val="eu-ES"/>
        </w:rPr>
        <w:t>) sobre MRF (</w:t>
      </w:r>
      <w:proofErr w:type="spellStart"/>
      <w:r w:rsidRPr="00182207">
        <w:rPr>
          <w:lang w:val="eu-ES"/>
        </w:rPr>
        <w:t>Message</w:t>
      </w:r>
      <w:proofErr w:type="spellEnd"/>
      <w:r w:rsidRPr="00182207">
        <w:rPr>
          <w:lang w:val="eu-ES"/>
        </w:rPr>
        <w:t xml:space="preserve"> </w:t>
      </w:r>
      <w:proofErr w:type="spellStart"/>
      <w:r w:rsidRPr="00182207">
        <w:rPr>
          <w:lang w:val="eu-ES"/>
        </w:rPr>
        <w:t>Route</w:t>
      </w:r>
      <w:proofErr w:type="spellEnd"/>
      <w:r w:rsidRPr="00182207">
        <w:rPr>
          <w:lang w:val="eu-ES"/>
        </w:rPr>
        <w:t xml:space="preserve"> </w:t>
      </w:r>
      <w:proofErr w:type="spellStart"/>
      <w:r w:rsidRPr="00182207">
        <w:rPr>
          <w:lang w:val="eu-ES"/>
        </w:rPr>
        <w:t>Framework</w:t>
      </w:r>
      <w:proofErr w:type="spellEnd"/>
      <w:r w:rsidRPr="00182207">
        <w:rPr>
          <w:lang w:val="eu-ES"/>
        </w:rPr>
        <w:t xml:space="preserve">) y MRF SIP Record </w:t>
      </w:r>
      <w:proofErr w:type="spellStart"/>
      <w:r w:rsidRPr="00182207">
        <w:rPr>
          <w:lang w:val="eu-ES"/>
        </w:rPr>
        <w:t>Route</w:t>
      </w:r>
      <w:proofErr w:type="spellEnd"/>
    </w:p>
    <w:p w14:paraId="64FBB22E" w14:textId="77777777" w:rsidR="00FE6B7E" w:rsidRPr="00FE6B7E" w:rsidRDefault="00FE6B7E" w:rsidP="00182207">
      <w:pPr>
        <w:pStyle w:val="Ttulo4"/>
        <w:rPr>
          <w:lang w:val="eu-ES"/>
        </w:rPr>
      </w:pPr>
      <w:proofErr w:type="spellStart"/>
      <w:r w:rsidRPr="00FE6B7E">
        <w:rPr>
          <w:lang w:val="eu-ES"/>
        </w:rPr>
        <w:t>Control</w:t>
      </w:r>
      <w:proofErr w:type="spellEnd"/>
      <w:r w:rsidRPr="00FE6B7E">
        <w:rPr>
          <w:lang w:val="eu-ES"/>
        </w:rPr>
        <w:t xml:space="preserve"> y </w:t>
      </w:r>
      <w:proofErr w:type="spellStart"/>
      <w:r w:rsidRPr="00FE6B7E">
        <w:rPr>
          <w:lang w:val="eu-ES"/>
        </w:rPr>
        <w:t>configuración</w:t>
      </w:r>
      <w:proofErr w:type="spellEnd"/>
      <w:r w:rsidRPr="00FE6B7E">
        <w:rPr>
          <w:lang w:val="eu-ES"/>
        </w:rPr>
        <w:t xml:space="preserve"> de </w:t>
      </w:r>
      <w:proofErr w:type="spellStart"/>
      <w:r w:rsidRPr="00FE6B7E">
        <w:rPr>
          <w:lang w:val="eu-ES"/>
        </w:rPr>
        <w:t>persistencia</w:t>
      </w:r>
      <w:proofErr w:type="spellEnd"/>
      <w:r w:rsidRPr="00FE6B7E">
        <w:rPr>
          <w:lang w:val="eu-ES"/>
        </w:rPr>
        <w:t xml:space="preserve"> de </w:t>
      </w:r>
      <w:proofErr w:type="spellStart"/>
      <w:r w:rsidRPr="00FE6B7E">
        <w:rPr>
          <w:lang w:val="eu-ES"/>
        </w:rPr>
        <w:t>las</w:t>
      </w:r>
      <w:proofErr w:type="spellEnd"/>
      <w:r w:rsidRPr="00FE6B7E">
        <w:rPr>
          <w:lang w:val="eu-ES"/>
        </w:rPr>
        <w:t xml:space="preserve"> </w:t>
      </w:r>
      <w:proofErr w:type="spellStart"/>
      <w:r w:rsidRPr="00FE6B7E">
        <w:rPr>
          <w:lang w:val="eu-ES"/>
        </w:rPr>
        <w:t>conexiones</w:t>
      </w:r>
      <w:proofErr w:type="spellEnd"/>
      <w:r w:rsidRPr="00FE6B7E">
        <w:rPr>
          <w:lang w:val="eu-ES"/>
        </w:rPr>
        <w:t>:</w:t>
      </w:r>
    </w:p>
    <w:p w14:paraId="26EF712B" w14:textId="0F69372D" w:rsidR="00FE6B7E" w:rsidRPr="00182207" w:rsidRDefault="00FE6B7E">
      <w:pPr>
        <w:pStyle w:val="Prrafodelista"/>
        <w:numPr>
          <w:ilvl w:val="0"/>
          <w:numId w:val="16"/>
        </w:numPr>
        <w:rPr>
          <w:lang w:val="eu-ES"/>
        </w:rPr>
      </w:pPr>
      <w:proofErr w:type="spellStart"/>
      <w:r w:rsidRPr="00182207">
        <w:rPr>
          <w:lang w:val="eu-ES"/>
        </w:rPr>
        <w:t>Configurable</w:t>
      </w:r>
      <w:proofErr w:type="spellEnd"/>
      <w:r w:rsidRPr="00182207">
        <w:rPr>
          <w:lang w:val="eu-ES"/>
        </w:rPr>
        <w:t xml:space="preserve"> en base, al </w:t>
      </w:r>
      <w:proofErr w:type="spellStart"/>
      <w:r w:rsidRPr="00182207">
        <w:rPr>
          <w:lang w:val="eu-ES"/>
        </w:rPr>
        <w:t>menos</w:t>
      </w:r>
      <w:proofErr w:type="spellEnd"/>
      <w:r w:rsidRPr="00182207">
        <w:rPr>
          <w:lang w:val="eu-ES"/>
        </w:rPr>
        <w:t xml:space="preserve">: IP </w:t>
      </w:r>
      <w:proofErr w:type="spellStart"/>
      <w:r w:rsidRPr="00182207">
        <w:rPr>
          <w:lang w:val="eu-ES"/>
        </w:rPr>
        <w:t>origen</w:t>
      </w:r>
      <w:proofErr w:type="spellEnd"/>
      <w:r w:rsidRPr="00182207">
        <w:rPr>
          <w:lang w:val="eu-ES"/>
        </w:rPr>
        <w:t xml:space="preserve">, </w:t>
      </w:r>
      <w:proofErr w:type="spellStart"/>
      <w:r w:rsidRPr="00182207">
        <w:rPr>
          <w:lang w:val="eu-ES"/>
        </w:rPr>
        <w:t>puerto</w:t>
      </w:r>
      <w:proofErr w:type="spellEnd"/>
      <w:r w:rsidRPr="00182207">
        <w:rPr>
          <w:lang w:val="eu-ES"/>
        </w:rPr>
        <w:t xml:space="preserve"> </w:t>
      </w:r>
      <w:proofErr w:type="spellStart"/>
      <w:r w:rsidRPr="00182207">
        <w:rPr>
          <w:lang w:val="eu-ES"/>
        </w:rPr>
        <w:t>origen</w:t>
      </w:r>
      <w:proofErr w:type="spellEnd"/>
      <w:r w:rsidRPr="00182207">
        <w:rPr>
          <w:lang w:val="eu-ES"/>
        </w:rPr>
        <w:t xml:space="preserve">, IP destino, </w:t>
      </w:r>
      <w:proofErr w:type="spellStart"/>
      <w:r w:rsidRPr="00182207">
        <w:rPr>
          <w:lang w:val="eu-ES"/>
        </w:rPr>
        <w:t>cookies</w:t>
      </w:r>
      <w:proofErr w:type="spellEnd"/>
      <w:r w:rsidRPr="00182207">
        <w:rPr>
          <w:lang w:val="eu-ES"/>
        </w:rPr>
        <w:t xml:space="preserve">, </w:t>
      </w:r>
      <w:proofErr w:type="spellStart"/>
      <w:r w:rsidRPr="00182207">
        <w:rPr>
          <w:lang w:val="eu-ES"/>
        </w:rPr>
        <w:t>hash</w:t>
      </w:r>
      <w:proofErr w:type="spellEnd"/>
      <w:r w:rsidRPr="00182207">
        <w:rPr>
          <w:lang w:val="eu-ES"/>
        </w:rPr>
        <w:t xml:space="preserve">, MSRDP, SIP, </w:t>
      </w:r>
      <w:proofErr w:type="spellStart"/>
      <w:r w:rsidRPr="00182207">
        <w:rPr>
          <w:lang w:val="eu-ES"/>
        </w:rPr>
        <w:t>cabecera</w:t>
      </w:r>
      <w:proofErr w:type="spellEnd"/>
      <w:r w:rsidRPr="00182207">
        <w:rPr>
          <w:lang w:val="eu-ES"/>
        </w:rPr>
        <w:t xml:space="preserve"> HTTP, </w:t>
      </w:r>
      <w:proofErr w:type="spellStart"/>
      <w:r w:rsidRPr="00182207">
        <w:rPr>
          <w:lang w:val="eu-ES"/>
        </w:rPr>
        <w:t>identificador</w:t>
      </w:r>
      <w:proofErr w:type="spellEnd"/>
      <w:r w:rsidRPr="00182207">
        <w:rPr>
          <w:lang w:val="eu-ES"/>
        </w:rPr>
        <w:t xml:space="preserve"> SSL</w:t>
      </w:r>
    </w:p>
    <w:p w14:paraId="4AD54C06" w14:textId="78CB43EC" w:rsidR="00FE6B7E" w:rsidRPr="00182207" w:rsidRDefault="00FE6B7E">
      <w:pPr>
        <w:pStyle w:val="Prrafodelista"/>
        <w:numPr>
          <w:ilvl w:val="0"/>
          <w:numId w:val="16"/>
        </w:numPr>
        <w:rPr>
          <w:lang w:val="eu-ES"/>
        </w:rPr>
      </w:pPr>
      <w:proofErr w:type="spellStart"/>
      <w:r w:rsidRPr="00182207">
        <w:rPr>
          <w:lang w:val="eu-ES"/>
        </w:rPr>
        <w:t>Basada</w:t>
      </w:r>
      <w:proofErr w:type="spellEnd"/>
      <w:r w:rsidRPr="00182207">
        <w:rPr>
          <w:lang w:val="eu-ES"/>
        </w:rPr>
        <w:t xml:space="preserve"> en </w:t>
      </w:r>
      <w:proofErr w:type="spellStart"/>
      <w:r w:rsidRPr="00182207">
        <w:rPr>
          <w:lang w:val="eu-ES"/>
        </w:rPr>
        <w:t>cualquier</w:t>
      </w:r>
      <w:proofErr w:type="spellEnd"/>
      <w:r w:rsidRPr="00182207">
        <w:rPr>
          <w:lang w:val="eu-ES"/>
        </w:rPr>
        <w:t xml:space="preserve"> </w:t>
      </w:r>
      <w:proofErr w:type="spellStart"/>
      <w:r w:rsidRPr="00182207">
        <w:rPr>
          <w:lang w:val="eu-ES"/>
        </w:rPr>
        <w:t>valor</w:t>
      </w:r>
      <w:proofErr w:type="spellEnd"/>
      <w:r w:rsidRPr="00182207">
        <w:rPr>
          <w:lang w:val="eu-ES"/>
        </w:rPr>
        <w:t xml:space="preserve"> del </w:t>
      </w:r>
      <w:proofErr w:type="spellStart"/>
      <w:r w:rsidRPr="00182207">
        <w:rPr>
          <w:lang w:val="eu-ES"/>
        </w:rPr>
        <w:t>paquete</w:t>
      </w:r>
      <w:proofErr w:type="spellEnd"/>
      <w:r w:rsidRPr="00182207">
        <w:rPr>
          <w:lang w:val="eu-ES"/>
        </w:rPr>
        <w:t xml:space="preserve"> -</w:t>
      </w:r>
      <w:proofErr w:type="spellStart"/>
      <w:r w:rsidRPr="00182207">
        <w:rPr>
          <w:lang w:val="eu-ES"/>
        </w:rPr>
        <w:t>incluido</w:t>
      </w:r>
      <w:proofErr w:type="spellEnd"/>
      <w:r w:rsidRPr="00182207">
        <w:rPr>
          <w:lang w:val="eu-ES"/>
        </w:rPr>
        <w:t xml:space="preserve"> el </w:t>
      </w:r>
      <w:proofErr w:type="spellStart"/>
      <w:r w:rsidRPr="00182207">
        <w:rPr>
          <w:lang w:val="eu-ES"/>
        </w:rPr>
        <w:t>payload</w:t>
      </w:r>
      <w:proofErr w:type="spellEnd"/>
      <w:r w:rsidRPr="00182207">
        <w:rPr>
          <w:lang w:val="eu-ES"/>
        </w:rPr>
        <w:t xml:space="preserve">- tanto para TCP </w:t>
      </w:r>
      <w:proofErr w:type="spellStart"/>
      <w:r w:rsidRPr="00182207">
        <w:rPr>
          <w:lang w:val="eu-ES"/>
        </w:rPr>
        <w:t>como</w:t>
      </w:r>
      <w:proofErr w:type="spellEnd"/>
      <w:r w:rsidRPr="00182207">
        <w:rPr>
          <w:lang w:val="eu-ES"/>
        </w:rPr>
        <w:t xml:space="preserve"> para UDP</w:t>
      </w:r>
    </w:p>
    <w:p w14:paraId="73D24E01" w14:textId="3CF0BCD8" w:rsidR="00FE6B7E" w:rsidRPr="00182207" w:rsidRDefault="00FE6B7E">
      <w:pPr>
        <w:pStyle w:val="Prrafodelista"/>
        <w:numPr>
          <w:ilvl w:val="0"/>
          <w:numId w:val="16"/>
        </w:numPr>
        <w:rPr>
          <w:lang w:val="eu-ES"/>
        </w:rPr>
      </w:pPr>
      <w:proofErr w:type="spellStart"/>
      <w:r w:rsidRPr="00182207">
        <w:rPr>
          <w:lang w:val="eu-ES"/>
        </w:rPr>
        <w:t>Garantía</w:t>
      </w:r>
      <w:proofErr w:type="spellEnd"/>
      <w:r w:rsidRPr="00182207">
        <w:rPr>
          <w:lang w:val="eu-ES"/>
        </w:rPr>
        <w:t xml:space="preserve"> de </w:t>
      </w:r>
      <w:proofErr w:type="spellStart"/>
      <w:r w:rsidRPr="00182207">
        <w:rPr>
          <w:lang w:val="eu-ES"/>
        </w:rPr>
        <w:t>afinidad</w:t>
      </w:r>
      <w:proofErr w:type="spellEnd"/>
      <w:r w:rsidRPr="00182207">
        <w:rPr>
          <w:lang w:val="eu-ES"/>
        </w:rPr>
        <w:t xml:space="preserve"> del </w:t>
      </w:r>
      <w:proofErr w:type="spellStart"/>
      <w:r w:rsidRPr="00182207">
        <w:rPr>
          <w:lang w:val="eu-ES"/>
        </w:rPr>
        <w:t>servidor</w:t>
      </w:r>
      <w:proofErr w:type="spellEnd"/>
      <w:r w:rsidRPr="00182207">
        <w:rPr>
          <w:lang w:val="eu-ES"/>
        </w:rPr>
        <w:t xml:space="preserve"> (</w:t>
      </w:r>
      <w:proofErr w:type="spellStart"/>
      <w:r w:rsidRPr="00182207">
        <w:rPr>
          <w:lang w:val="eu-ES"/>
        </w:rPr>
        <w:t>dirigiendo</w:t>
      </w:r>
      <w:proofErr w:type="spellEnd"/>
      <w:r w:rsidRPr="00182207">
        <w:rPr>
          <w:lang w:val="eu-ES"/>
        </w:rPr>
        <w:t xml:space="preserve"> </w:t>
      </w:r>
      <w:proofErr w:type="spellStart"/>
      <w:r w:rsidRPr="00182207">
        <w:rPr>
          <w:lang w:val="eu-ES"/>
        </w:rPr>
        <w:t>solicitudes</w:t>
      </w:r>
      <w:proofErr w:type="spellEnd"/>
      <w:r w:rsidRPr="00182207">
        <w:rPr>
          <w:lang w:val="eu-ES"/>
        </w:rPr>
        <w:t xml:space="preserve"> </w:t>
      </w:r>
      <w:proofErr w:type="spellStart"/>
      <w:r w:rsidRPr="00182207">
        <w:rPr>
          <w:lang w:val="eu-ES"/>
        </w:rPr>
        <w:t>iniciales</w:t>
      </w:r>
      <w:proofErr w:type="spellEnd"/>
      <w:r w:rsidRPr="00182207">
        <w:rPr>
          <w:lang w:val="eu-ES"/>
        </w:rPr>
        <w:t xml:space="preserve"> y </w:t>
      </w:r>
      <w:proofErr w:type="spellStart"/>
      <w:r w:rsidRPr="00182207">
        <w:rPr>
          <w:lang w:val="eu-ES"/>
        </w:rPr>
        <w:t>posteriores</w:t>
      </w:r>
      <w:proofErr w:type="spellEnd"/>
      <w:r w:rsidRPr="00182207">
        <w:rPr>
          <w:lang w:val="eu-ES"/>
        </w:rPr>
        <w:t xml:space="preserve"> de </w:t>
      </w:r>
      <w:proofErr w:type="spellStart"/>
      <w:r w:rsidRPr="00182207">
        <w:rPr>
          <w:lang w:val="eu-ES"/>
        </w:rPr>
        <w:t>un</w:t>
      </w:r>
      <w:proofErr w:type="spellEnd"/>
      <w:r w:rsidRPr="00182207">
        <w:rPr>
          <w:lang w:val="eu-ES"/>
        </w:rPr>
        <w:t xml:space="preserve"> </w:t>
      </w:r>
      <w:proofErr w:type="spellStart"/>
      <w:r w:rsidRPr="00182207">
        <w:rPr>
          <w:lang w:val="eu-ES"/>
        </w:rPr>
        <w:t>cliente</w:t>
      </w:r>
      <w:proofErr w:type="spellEnd"/>
      <w:r w:rsidRPr="00182207">
        <w:rPr>
          <w:lang w:val="eu-ES"/>
        </w:rPr>
        <w:t xml:space="preserve"> al </w:t>
      </w:r>
      <w:proofErr w:type="spellStart"/>
      <w:r w:rsidRPr="00182207">
        <w:rPr>
          <w:lang w:val="eu-ES"/>
        </w:rPr>
        <w:t>mismo</w:t>
      </w:r>
      <w:proofErr w:type="spellEnd"/>
      <w:r w:rsidRPr="00182207">
        <w:rPr>
          <w:lang w:val="eu-ES"/>
        </w:rPr>
        <w:t xml:space="preserve"> </w:t>
      </w:r>
      <w:proofErr w:type="spellStart"/>
      <w:r w:rsidRPr="00182207">
        <w:rPr>
          <w:lang w:val="eu-ES"/>
        </w:rPr>
        <w:t>servidor</w:t>
      </w:r>
      <w:proofErr w:type="spellEnd"/>
      <w:r w:rsidRPr="00182207">
        <w:rPr>
          <w:lang w:val="eu-ES"/>
        </w:rPr>
        <w:t xml:space="preserve"> de la </w:t>
      </w:r>
      <w:proofErr w:type="spellStart"/>
      <w:r w:rsidRPr="00182207">
        <w:rPr>
          <w:lang w:val="eu-ES"/>
        </w:rPr>
        <w:t>granja</w:t>
      </w:r>
      <w:proofErr w:type="spellEnd"/>
      <w:r w:rsidRPr="00182207">
        <w:rPr>
          <w:lang w:val="eu-ES"/>
        </w:rPr>
        <w:t>)</w:t>
      </w:r>
    </w:p>
    <w:p w14:paraId="660775AC" w14:textId="444C9E7D" w:rsidR="00FE6B7E" w:rsidRPr="00182207" w:rsidRDefault="00FE6B7E">
      <w:pPr>
        <w:pStyle w:val="Prrafodelista"/>
        <w:numPr>
          <w:ilvl w:val="0"/>
          <w:numId w:val="16"/>
        </w:numPr>
        <w:rPr>
          <w:lang w:val="eu-ES"/>
        </w:rPr>
      </w:pPr>
      <w:r w:rsidRPr="00182207">
        <w:rPr>
          <w:lang w:val="eu-ES"/>
        </w:rPr>
        <w:t xml:space="preserve">HTTP/2 en </w:t>
      </w:r>
      <w:proofErr w:type="spellStart"/>
      <w:r w:rsidRPr="00182207">
        <w:rPr>
          <w:lang w:val="eu-ES"/>
        </w:rPr>
        <w:t>modo</w:t>
      </w:r>
      <w:proofErr w:type="spellEnd"/>
      <w:r w:rsidRPr="00182207">
        <w:rPr>
          <w:lang w:val="eu-ES"/>
        </w:rPr>
        <w:t xml:space="preserve"> </w:t>
      </w:r>
      <w:proofErr w:type="spellStart"/>
      <w:r w:rsidRPr="00182207">
        <w:rPr>
          <w:lang w:val="eu-ES"/>
        </w:rPr>
        <w:t>full</w:t>
      </w:r>
      <w:proofErr w:type="spellEnd"/>
      <w:r w:rsidRPr="00182207">
        <w:rPr>
          <w:lang w:val="eu-ES"/>
        </w:rPr>
        <w:t xml:space="preserve">-proxy (tanto en el </w:t>
      </w:r>
      <w:proofErr w:type="spellStart"/>
      <w:r w:rsidRPr="00182207">
        <w:rPr>
          <w:lang w:val="eu-ES"/>
        </w:rPr>
        <w:t>lado</w:t>
      </w:r>
      <w:proofErr w:type="spellEnd"/>
      <w:r w:rsidRPr="00182207">
        <w:rPr>
          <w:lang w:val="eu-ES"/>
        </w:rPr>
        <w:t xml:space="preserve"> </w:t>
      </w:r>
      <w:proofErr w:type="spellStart"/>
      <w:r w:rsidRPr="00182207">
        <w:rPr>
          <w:lang w:val="eu-ES"/>
        </w:rPr>
        <w:t>cliente</w:t>
      </w:r>
      <w:proofErr w:type="spellEnd"/>
      <w:r w:rsidRPr="00182207">
        <w:rPr>
          <w:lang w:val="eu-ES"/>
        </w:rPr>
        <w:t xml:space="preserve"> </w:t>
      </w:r>
      <w:proofErr w:type="spellStart"/>
      <w:r w:rsidRPr="00182207">
        <w:rPr>
          <w:lang w:val="eu-ES"/>
        </w:rPr>
        <w:t>como</w:t>
      </w:r>
      <w:proofErr w:type="spellEnd"/>
      <w:r w:rsidRPr="00182207">
        <w:rPr>
          <w:lang w:val="eu-ES"/>
        </w:rPr>
        <w:t xml:space="preserve"> en el </w:t>
      </w:r>
      <w:proofErr w:type="spellStart"/>
      <w:r w:rsidRPr="00182207">
        <w:rPr>
          <w:lang w:val="eu-ES"/>
        </w:rPr>
        <w:t>lado</w:t>
      </w:r>
      <w:proofErr w:type="spellEnd"/>
      <w:r w:rsidRPr="00182207">
        <w:rPr>
          <w:lang w:val="eu-ES"/>
        </w:rPr>
        <w:t xml:space="preserve"> </w:t>
      </w:r>
      <w:proofErr w:type="spellStart"/>
      <w:r w:rsidRPr="00182207">
        <w:rPr>
          <w:lang w:val="eu-ES"/>
        </w:rPr>
        <w:t>servidor</w:t>
      </w:r>
      <w:proofErr w:type="spellEnd"/>
      <w:r w:rsidRPr="00182207">
        <w:rPr>
          <w:lang w:val="eu-ES"/>
        </w:rPr>
        <w:t>)</w:t>
      </w:r>
    </w:p>
    <w:p w14:paraId="473A2452" w14:textId="77777777" w:rsidR="00FE6B7E" w:rsidRPr="00FE6B7E" w:rsidRDefault="00FE6B7E" w:rsidP="00182207">
      <w:pPr>
        <w:pStyle w:val="Ttulo4"/>
        <w:rPr>
          <w:lang w:val="eu-ES"/>
        </w:rPr>
      </w:pPr>
      <w:proofErr w:type="spellStart"/>
      <w:r w:rsidRPr="00FE6B7E">
        <w:rPr>
          <w:lang w:val="eu-ES"/>
        </w:rPr>
        <w:lastRenderedPageBreak/>
        <w:t>Monitorización</w:t>
      </w:r>
      <w:proofErr w:type="spellEnd"/>
      <w:r w:rsidRPr="00FE6B7E">
        <w:rPr>
          <w:lang w:val="eu-ES"/>
        </w:rPr>
        <w:t xml:space="preserve"> de la </w:t>
      </w:r>
      <w:proofErr w:type="spellStart"/>
      <w:r w:rsidRPr="00FE6B7E">
        <w:rPr>
          <w:lang w:val="eu-ES"/>
        </w:rPr>
        <w:t>salud</w:t>
      </w:r>
      <w:proofErr w:type="spellEnd"/>
      <w:r w:rsidRPr="00FE6B7E">
        <w:rPr>
          <w:lang w:val="eu-ES"/>
        </w:rPr>
        <w:t xml:space="preserve"> de los </w:t>
      </w:r>
      <w:proofErr w:type="spellStart"/>
      <w:r w:rsidRPr="00FE6B7E">
        <w:rPr>
          <w:lang w:val="eu-ES"/>
        </w:rPr>
        <w:t>servidores</w:t>
      </w:r>
      <w:proofErr w:type="spellEnd"/>
      <w:r w:rsidRPr="00FE6B7E">
        <w:rPr>
          <w:lang w:val="eu-ES"/>
        </w:rPr>
        <w:t>:</w:t>
      </w:r>
    </w:p>
    <w:p w14:paraId="1C9039A7" w14:textId="40B2C0B3" w:rsidR="00FE6B7E" w:rsidRPr="00182207" w:rsidRDefault="00FE6B7E">
      <w:pPr>
        <w:pStyle w:val="Prrafodelista"/>
        <w:numPr>
          <w:ilvl w:val="0"/>
          <w:numId w:val="16"/>
        </w:numPr>
        <w:rPr>
          <w:lang w:val="eu-ES"/>
        </w:rPr>
      </w:pPr>
      <w:r w:rsidRPr="00182207">
        <w:rPr>
          <w:lang w:val="eu-ES"/>
        </w:rPr>
        <w:t xml:space="preserve">Mediante </w:t>
      </w:r>
      <w:proofErr w:type="spellStart"/>
      <w:r w:rsidRPr="00182207">
        <w:rPr>
          <w:lang w:val="eu-ES"/>
        </w:rPr>
        <w:t>monitores</w:t>
      </w:r>
      <w:proofErr w:type="spellEnd"/>
      <w:r w:rsidRPr="00182207">
        <w:rPr>
          <w:lang w:val="eu-ES"/>
        </w:rPr>
        <w:t xml:space="preserve"> </w:t>
      </w:r>
      <w:proofErr w:type="spellStart"/>
      <w:r w:rsidRPr="00182207">
        <w:rPr>
          <w:lang w:val="eu-ES"/>
        </w:rPr>
        <w:t>nativos</w:t>
      </w:r>
      <w:proofErr w:type="spellEnd"/>
      <w:r w:rsidRPr="00182207">
        <w:rPr>
          <w:lang w:val="eu-ES"/>
        </w:rPr>
        <w:t xml:space="preserve"> </w:t>
      </w:r>
      <w:proofErr w:type="spellStart"/>
      <w:r w:rsidRPr="00182207">
        <w:rPr>
          <w:lang w:val="eu-ES"/>
        </w:rPr>
        <w:t>configurables</w:t>
      </w:r>
      <w:proofErr w:type="spellEnd"/>
      <w:r w:rsidRPr="00182207">
        <w:rPr>
          <w:lang w:val="eu-ES"/>
        </w:rPr>
        <w:t xml:space="preserve"> al </w:t>
      </w:r>
      <w:proofErr w:type="spellStart"/>
      <w:r w:rsidRPr="00182207">
        <w:rPr>
          <w:lang w:val="eu-ES"/>
        </w:rPr>
        <w:t>menos</w:t>
      </w:r>
      <w:proofErr w:type="spellEnd"/>
      <w:r w:rsidRPr="00182207">
        <w:rPr>
          <w:lang w:val="eu-ES"/>
        </w:rPr>
        <w:t xml:space="preserve"> para: ICMP, TCP, UDP, HTTP/S -</w:t>
      </w:r>
      <w:proofErr w:type="spellStart"/>
      <w:r w:rsidRPr="00182207">
        <w:rPr>
          <w:lang w:val="eu-ES"/>
        </w:rPr>
        <w:t>analizando</w:t>
      </w:r>
      <w:proofErr w:type="spellEnd"/>
      <w:r w:rsidRPr="00182207">
        <w:rPr>
          <w:lang w:val="eu-ES"/>
        </w:rPr>
        <w:t xml:space="preserve"> la </w:t>
      </w:r>
      <w:proofErr w:type="spellStart"/>
      <w:r w:rsidRPr="00182207">
        <w:rPr>
          <w:lang w:val="eu-ES"/>
        </w:rPr>
        <w:t>respuesta</w:t>
      </w:r>
      <w:proofErr w:type="spellEnd"/>
      <w:r w:rsidRPr="00182207">
        <w:rPr>
          <w:lang w:val="eu-ES"/>
        </w:rPr>
        <w:t xml:space="preserve"> del </w:t>
      </w:r>
      <w:proofErr w:type="spellStart"/>
      <w:r w:rsidRPr="00182207">
        <w:rPr>
          <w:lang w:val="eu-ES"/>
        </w:rPr>
        <w:t>servidor</w:t>
      </w:r>
      <w:proofErr w:type="spellEnd"/>
      <w:r w:rsidRPr="00182207">
        <w:rPr>
          <w:lang w:val="eu-ES"/>
        </w:rPr>
        <w:t xml:space="preserve">-, WMI, FTP, SMTP, IMAP/POP3, SNMP, DNS, RADIUS, LDAP, SIP, NNTP, SOAP, RPC, SMB, </w:t>
      </w:r>
      <w:proofErr w:type="spellStart"/>
      <w:r w:rsidRPr="00182207">
        <w:rPr>
          <w:lang w:val="eu-ES"/>
        </w:rPr>
        <w:t>Virtual</w:t>
      </w:r>
      <w:proofErr w:type="spellEnd"/>
      <w:r w:rsidRPr="00182207">
        <w:rPr>
          <w:lang w:val="eu-ES"/>
        </w:rPr>
        <w:t xml:space="preserve"> </w:t>
      </w:r>
      <w:proofErr w:type="spellStart"/>
      <w:r w:rsidRPr="00182207">
        <w:rPr>
          <w:lang w:val="eu-ES"/>
        </w:rPr>
        <w:t>Location</w:t>
      </w:r>
      <w:proofErr w:type="spellEnd"/>
      <w:r w:rsidRPr="00182207">
        <w:rPr>
          <w:lang w:val="eu-ES"/>
        </w:rPr>
        <w:t xml:space="preserve">, WAP, </w:t>
      </w:r>
      <w:proofErr w:type="spellStart"/>
      <w:r w:rsidRPr="00182207">
        <w:rPr>
          <w:lang w:val="eu-ES"/>
        </w:rPr>
        <w:t>bases</w:t>
      </w:r>
      <w:proofErr w:type="spellEnd"/>
      <w:r w:rsidRPr="00182207">
        <w:rPr>
          <w:lang w:val="eu-ES"/>
        </w:rPr>
        <w:t xml:space="preserve"> de </w:t>
      </w:r>
      <w:proofErr w:type="spellStart"/>
      <w:r w:rsidRPr="00182207">
        <w:rPr>
          <w:lang w:val="eu-ES"/>
        </w:rPr>
        <w:t>datos</w:t>
      </w:r>
      <w:proofErr w:type="spellEnd"/>
      <w:r w:rsidRPr="00182207">
        <w:rPr>
          <w:lang w:val="eu-ES"/>
        </w:rPr>
        <w:t xml:space="preserve"> MSSQL/Oracle/MYSQL/</w:t>
      </w:r>
      <w:proofErr w:type="spellStart"/>
      <w:r w:rsidRPr="00182207">
        <w:rPr>
          <w:lang w:val="eu-ES"/>
        </w:rPr>
        <w:t>PostgreSQL</w:t>
      </w:r>
      <w:proofErr w:type="spellEnd"/>
      <w:r w:rsidRPr="00182207">
        <w:rPr>
          <w:lang w:val="eu-ES"/>
        </w:rPr>
        <w:t xml:space="preserve">. </w:t>
      </w:r>
      <w:proofErr w:type="spellStart"/>
      <w:r w:rsidRPr="00182207">
        <w:rPr>
          <w:lang w:val="eu-ES"/>
        </w:rPr>
        <w:t>Así</w:t>
      </w:r>
      <w:proofErr w:type="spellEnd"/>
      <w:r w:rsidRPr="00182207">
        <w:rPr>
          <w:lang w:val="eu-ES"/>
        </w:rPr>
        <w:t xml:space="preserve"> </w:t>
      </w:r>
      <w:proofErr w:type="spellStart"/>
      <w:r w:rsidRPr="00182207">
        <w:rPr>
          <w:lang w:val="eu-ES"/>
        </w:rPr>
        <w:t>como</w:t>
      </w:r>
      <w:proofErr w:type="spellEnd"/>
      <w:r w:rsidRPr="00182207">
        <w:rPr>
          <w:lang w:val="eu-ES"/>
        </w:rPr>
        <w:t xml:space="preserve"> la </w:t>
      </w:r>
      <w:proofErr w:type="spellStart"/>
      <w:r w:rsidRPr="00182207">
        <w:rPr>
          <w:lang w:val="eu-ES"/>
        </w:rPr>
        <w:t>agrupación</w:t>
      </w:r>
      <w:proofErr w:type="spellEnd"/>
      <w:r w:rsidRPr="00182207">
        <w:rPr>
          <w:lang w:val="eu-ES"/>
        </w:rPr>
        <w:t xml:space="preserve"> de </w:t>
      </w:r>
      <w:proofErr w:type="spellStart"/>
      <w:r w:rsidRPr="00182207">
        <w:rPr>
          <w:lang w:val="eu-ES"/>
        </w:rPr>
        <w:t>varios</w:t>
      </w:r>
      <w:proofErr w:type="spellEnd"/>
      <w:r w:rsidRPr="00182207">
        <w:rPr>
          <w:lang w:val="eu-ES"/>
        </w:rPr>
        <w:t xml:space="preserve"> </w:t>
      </w:r>
      <w:proofErr w:type="spellStart"/>
      <w:r w:rsidRPr="00182207">
        <w:rPr>
          <w:lang w:val="eu-ES"/>
        </w:rPr>
        <w:t>monitores</w:t>
      </w:r>
      <w:proofErr w:type="spellEnd"/>
      <w:r w:rsidRPr="00182207">
        <w:rPr>
          <w:lang w:val="eu-ES"/>
        </w:rPr>
        <w:t xml:space="preserve"> mediante el uso de </w:t>
      </w:r>
      <w:proofErr w:type="spellStart"/>
      <w:r w:rsidRPr="00182207">
        <w:rPr>
          <w:lang w:val="eu-ES"/>
        </w:rPr>
        <w:t>operadores</w:t>
      </w:r>
      <w:proofErr w:type="spellEnd"/>
      <w:r w:rsidRPr="00182207">
        <w:rPr>
          <w:lang w:val="eu-ES"/>
        </w:rPr>
        <w:t xml:space="preserve"> </w:t>
      </w:r>
      <w:proofErr w:type="spellStart"/>
      <w:r w:rsidRPr="00182207">
        <w:rPr>
          <w:lang w:val="eu-ES"/>
        </w:rPr>
        <w:t>lógicos</w:t>
      </w:r>
      <w:proofErr w:type="spellEnd"/>
      <w:r w:rsidRPr="00182207">
        <w:rPr>
          <w:lang w:val="eu-ES"/>
        </w:rPr>
        <w:t>.</w:t>
      </w:r>
    </w:p>
    <w:p w14:paraId="640089AB" w14:textId="0F28C185" w:rsidR="00FE6B7E" w:rsidRPr="00182207" w:rsidRDefault="00FE6B7E">
      <w:pPr>
        <w:pStyle w:val="Prrafodelista"/>
        <w:numPr>
          <w:ilvl w:val="0"/>
          <w:numId w:val="16"/>
        </w:numPr>
        <w:rPr>
          <w:lang w:val="eu-ES"/>
        </w:rPr>
      </w:pPr>
      <w:proofErr w:type="spellStart"/>
      <w:r w:rsidRPr="00182207">
        <w:rPr>
          <w:lang w:val="eu-ES"/>
        </w:rPr>
        <w:t>Basada</w:t>
      </w:r>
      <w:proofErr w:type="spellEnd"/>
      <w:r w:rsidRPr="00182207">
        <w:rPr>
          <w:lang w:val="eu-ES"/>
        </w:rPr>
        <w:t xml:space="preserve"> en la </w:t>
      </w:r>
      <w:proofErr w:type="spellStart"/>
      <w:r w:rsidRPr="00182207">
        <w:rPr>
          <w:lang w:val="eu-ES"/>
        </w:rPr>
        <w:t>ejecución</w:t>
      </w:r>
      <w:proofErr w:type="spellEnd"/>
      <w:r w:rsidRPr="00182207">
        <w:rPr>
          <w:lang w:val="eu-ES"/>
        </w:rPr>
        <w:t xml:space="preserve"> de </w:t>
      </w:r>
      <w:proofErr w:type="spellStart"/>
      <w:r w:rsidRPr="00182207">
        <w:rPr>
          <w:lang w:val="eu-ES"/>
        </w:rPr>
        <w:t>scripts</w:t>
      </w:r>
      <w:proofErr w:type="spellEnd"/>
      <w:r w:rsidRPr="00182207">
        <w:rPr>
          <w:lang w:val="eu-ES"/>
        </w:rPr>
        <w:t xml:space="preserve"> para </w:t>
      </w:r>
      <w:proofErr w:type="spellStart"/>
      <w:r w:rsidRPr="00182207">
        <w:rPr>
          <w:lang w:val="eu-ES"/>
        </w:rPr>
        <w:t>determinar</w:t>
      </w:r>
      <w:proofErr w:type="spellEnd"/>
      <w:r w:rsidRPr="00182207">
        <w:rPr>
          <w:lang w:val="eu-ES"/>
        </w:rPr>
        <w:t xml:space="preserve"> la </w:t>
      </w:r>
      <w:proofErr w:type="spellStart"/>
      <w:r w:rsidRPr="00182207">
        <w:rPr>
          <w:lang w:val="eu-ES"/>
        </w:rPr>
        <w:t>respuesta</w:t>
      </w:r>
      <w:proofErr w:type="spellEnd"/>
      <w:r w:rsidRPr="00182207">
        <w:rPr>
          <w:lang w:val="eu-ES"/>
        </w:rPr>
        <w:t xml:space="preserve"> </w:t>
      </w:r>
      <w:proofErr w:type="spellStart"/>
      <w:r w:rsidRPr="00182207">
        <w:rPr>
          <w:lang w:val="eu-ES"/>
        </w:rPr>
        <w:t>emulando</w:t>
      </w:r>
      <w:proofErr w:type="spellEnd"/>
      <w:r w:rsidRPr="00182207">
        <w:rPr>
          <w:lang w:val="eu-ES"/>
        </w:rPr>
        <w:t xml:space="preserve"> </w:t>
      </w:r>
      <w:proofErr w:type="spellStart"/>
      <w:r w:rsidRPr="00182207">
        <w:rPr>
          <w:lang w:val="eu-ES"/>
        </w:rPr>
        <w:t>un</w:t>
      </w:r>
      <w:proofErr w:type="spellEnd"/>
      <w:r w:rsidRPr="00182207">
        <w:rPr>
          <w:lang w:val="eu-ES"/>
        </w:rPr>
        <w:t xml:space="preserve"> </w:t>
      </w:r>
      <w:proofErr w:type="spellStart"/>
      <w:r w:rsidRPr="00182207">
        <w:rPr>
          <w:lang w:val="eu-ES"/>
        </w:rPr>
        <w:t>cliente</w:t>
      </w:r>
      <w:proofErr w:type="spellEnd"/>
    </w:p>
    <w:p w14:paraId="03AE4256" w14:textId="1DCC26F0" w:rsidR="00FE6B7E" w:rsidRPr="00182207" w:rsidRDefault="00FE6B7E">
      <w:pPr>
        <w:pStyle w:val="Prrafodelista"/>
        <w:numPr>
          <w:ilvl w:val="0"/>
          <w:numId w:val="16"/>
        </w:numPr>
        <w:rPr>
          <w:lang w:val="eu-ES"/>
        </w:rPr>
      </w:pPr>
      <w:r w:rsidRPr="00182207">
        <w:rPr>
          <w:lang w:val="eu-ES"/>
        </w:rPr>
        <w:t xml:space="preserve">Soporte de </w:t>
      </w:r>
      <w:proofErr w:type="spellStart"/>
      <w:r w:rsidRPr="00182207">
        <w:rPr>
          <w:lang w:val="eu-ES"/>
        </w:rPr>
        <w:t>monitorización</w:t>
      </w:r>
      <w:proofErr w:type="spellEnd"/>
      <w:r w:rsidRPr="00182207">
        <w:rPr>
          <w:lang w:val="eu-ES"/>
        </w:rPr>
        <w:t xml:space="preserve"> de la </w:t>
      </w:r>
      <w:proofErr w:type="spellStart"/>
      <w:r w:rsidRPr="00182207">
        <w:rPr>
          <w:lang w:val="eu-ES"/>
        </w:rPr>
        <w:t>disponibilidad</w:t>
      </w:r>
      <w:proofErr w:type="spellEnd"/>
      <w:r w:rsidRPr="00182207">
        <w:rPr>
          <w:lang w:val="eu-ES"/>
        </w:rPr>
        <w:t xml:space="preserve"> de </w:t>
      </w:r>
      <w:proofErr w:type="spellStart"/>
      <w:r w:rsidRPr="00182207">
        <w:rPr>
          <w:lang w:val="eu-ES"/>
        </w:rPr>
        <w:t>servicios</w:t>
      </w:r>
      <w:proofErr w:type="spellEnd"/>
      <w:r w:rsidRPr="00182207">
        <w:rPr>
          <w:lang w:val="eu-ES"/>
        </w:rPr>
        <w:t xml:space="preserve"> HTTP/2</w:t>
      </w:r>
    </w:p>
    <w:p w14:paraId="329F24B5" w14:textId="2E1C60BE" w:rsidR="00F416A8" w:rsidRPr="00662D1A" w:rsidRDefault="0012576E" w:rsidP="0012576E">
      <w:pPr>
        <w:pStyle w:val="Ttulo2"/>
        <w:rPr>
          <w:lang w:val="eu-ES"/>
        </w:rPr>
      </w:pPr>
      <w:bookmarkStart w:id="14" w:name="_Toc233117066"/>
      <w:proofErr w:type="spellStart"/>
      <w:r>
        <w:rPr>
          <w:lang w:val="eu-ES"/>
        </w:rPr>
        <w:t>Protección</w:t>
      </w:r>
      <w:proofErr w:type="spellEnd"/>
      <w:r>
        <w:rPr>
          <w:lang w:val="eu-ES"/>
        </w:rPr>
        <w:t xml:space="preserve"> de </w:t>
      </w:r>
      <w:proofErr w:type="spellStart"/>
      <w:r>
        <w:rPr>
          <w:lang w:val="eu-ES"/>
        </w:rPr>
        <w:t>aplicaciones</w:t>
      </w:r>
      <w:bookmarkEnd w:id="14"/>
      <w:proofErr w:type="spellEnd"/>
    </w:p>
    <w:p w14:paraId="783B6D57" w14:textId="63F2F1E6" w:rsidR="00257665" w:rsidRDefault="00257665" w:rsidP="00FF41A5">
      <w:r w:rsidRPr="00B45D69">
        <w:t xml:space="preserve">Se requiere un servicio que permita proteger al menos 256 aplicaciones (256 </w:t>
      </w:r>
      <w:proofErr w:type="spellStart"/>
      <w:r w:rsidRPr="00B45D69">
        <w:t>FQDNs</w:t>
      </w:r>
      <w:proofErr w:type="spellEnd"/>
      <w:r w:rsidRPr="00B45D69">
        <w:t>) agrupadas en 8 grupos distintos que faciliten su operación y administración. El servicio permitirá la protección de al</w:t>
      </w:r>
      <w:r w:rsidRPr="00B45D69">
        <w:rPr>
          <w:spacing w:val="-7"/>
        </w:rPr>
        <w:t xml:space="preserve"> </w:t>
      </w:r>
      <w:r w:rsidRPr="00B45D69">
        <w:t>menos</w:t>
      </w:r>
      <w:r w:rsidRPr="00B45D69">
        <w:rPr>
          <w:spacing w:val="-7"/>
        </w:rPr>
        <w:t xml:space="preserve"> </w:t>
      </w:r>
      <w:r w:rsidRPr="00B45D69">
        <w:t>250 Millones de peticiones HTTP al mes.</w:t>
      </w:r>
      <w:r w:rsidRPr="00B45D69">
        <w:rPr>
          <w:spacing w:val="-6"/>
        </w:rPr>
        <w:t xml:space="preserve"> </w:t>
      </w:r>
      <w:r w:rsidRPr="00B45D69">
        <w:t>El</w:t>
      </w:r>
      <w:r w:rsidRPr="00B45D69">
        <w:rPr>
          <w:spacing w:val="-7"/>
        </w:rPr>
        <w:t xml:space="preserve"> </w:t>
      </w:r>
      <w:r w:rsidRPr="00B45D69">
        <w:t>sistema</w:t>
      </w:r>
      <w:r w:rsidRPr="00B45D69">
        <w:rPr>
          <w:spacing w:val="-7"/>
        </w:rPr>
        <w:t xml:space="preserve"> </w:t>
      </w:r>
      <w:r w:rsidR="0018037C">
        <w:rPr>
          <w:spacing w:val="-7"/>
        </w:rPr>
        <w:t xml:space="preserve">deberá </w:t>
      </w:r>
      <w:r w:rsidRPr="00B45D69">
        <w:t>permitir</w:t>
      </w:r>
      <w:r w:rsidRPr="00B45D69">
        <w:rPr>
          <w:spacing w:val="-7"/>
        </w:rPr>
        <w:t xml:space="preserve"> </w:t>
      </w:r>
      <w:r w:rsidRPr="00B45D69">
        <w:t>la</w:t>
      </w:r>
      <w:r w:rsidRPr="00B45D69">
        <w:rPr>
          <w:spacing w:val="-7"/>
        </w:rPr>
        <w:t xml:space="preserve"> </w:t>
      </w:r>
      <w:r w:rsidRPr="00B45D69">
        <w:t>capacidad</w:t>
      </w:r>
      <w:r w:rsidRPr="00B45D69">
        <w:rPr>
          <w:spacing w:val="-7"/>
        </w:rPr>
        <w:t xml:space="preserve"> </w:t>
      </w:r>
      <w:r w:rsidRPr="00B45D69">
        <w:t>de</w:t>
      </w:r>
      <w:r w:rsidRPr="00B45D69">
        <w:rPr>
          <w:spacing w:val="-7"/>
        </w:rPr>
        <w:t xml:space="preserve"> </w:t>
      </w:r>
      <w:r w:rsidRPr="00B45D69">
        <w:t>ampliar</w:t>
      </w:r>
      <w:r w:rsidRPr="00B45D69">
        <w:rPr>
          <w:spacing w:val="-7"/>
        </w:rPr>
        <w:t xml:space="preserve"> </w:t>
      </w:r>
      <w:r w:rsidRPr="00B45D69">
        <w:t>tanto el número de aplicaciones protegidas como el número total de peticiones</w:t>
      </w:r>
      <w:r w:rsidRPr="00B45D69">
        <w:rPr>
          <w:spacing w:val="-20"/>
        </w:rPr>
        <w:t xml:space="preserve"> </w:t>
      </w:r>
      <w:r w:rsidRPr="00B45D69">
        <w:t>protegidas.</w:t>
      </w:r>
    </w:p>
    <w:p w14:paraId="3C6CF056" w14:textId="03FF6BBD" w:rsidR="00807067" w:rsidRDefault="00807067" w:rsidP="00807067">
      <w:pPr>
        <w:pStyle w:val="Ttulo3"/>
      </w:pPr>
      <w:bookmarkStart w:id="15" w:name="_Toc233117067"/>
      <w:r>
        <w:t>Arquitectura</w:t>
      </w:r>
      <w:bookmarkEnd w:id="15"/>
    </w:p>
    <w:p w14:paraId="1DEE32B8" w14:textId="77777777" w:rsidR="00807067" w:rsidRDefault="00807067">
      <w:pPr>
        <w:pStyle w:val="Prrafodelista"/>
        <w:numPr>
          <w:ilvl w:val="0"/>
          <w:numId w:val="8"/>
        </w:numPr>
      </w:pPr>
      <w:r w:rsidRPr="00807067">
        <w:t>Servicio basado en SaaS, Software como Servicio. El servicio contará con los siguientes componentes:</w:t>
      </w:r>
    </w:p>
    <w:p w14:paraId="6E70038E" w14:textId="0C54DBFE" w:rsidR="00807067" w:rsidRPr="00807067" w:rsidRDefault="00807067">
      <w:pPr>
        <w:pStyle w:val="Prrafodelista"/>
        <w:numPr>
          <w:ilvl w:val="1"/>
          <w:numId w:val="8"/>
        </w:numPr>
      </w:pPr>
      <w:r w:rsidRPr="00807067">
        <w:rPr>
          <w:szCs w:val="22"/>
        </w:rPr>
        <w:t xml:space="preserve">Una red global de puntos de presencia del </w:t>
      </w:r>
      <w:r w:rsidR="00A108D5">
        <w:rPr>
          <w:szCs w:val="22"/>
        </w:rPr>
        <w:t>contratista</w:t>
      </w:r>
      <w:r w:rsidRPr="00807067">
        <w:rPr>
          <w:szCs w:val="22"/>
        </w:rPr>
        <w:t xml:space="preserve"> (nodos públicos) consumida como servicio para la publicación y protección de aplicaciones, con las siguientes</w:t>
      </w:r>
      <w:r w:rsidRPr="00807067">
        <w:rPr>
          <w:spacing w:val="-9"/>
          <w:szCs w:val="22"/>
        </w:rPr>
        <w:t xml:space="preserve"> </w:t>
      </w:r>
      <w:r w:rsidRPr="00807067">
        <w:rPr>
          <w:szCs w:val="22"/>
        </w:rPr>
        <w:t>características:</w:t>
      </w:r>
    </w:p>
    <w:p w14:paraId="0F7B0726" w14:textId="0EC28AAE" w:rsidR="00807067" w:rsidRPr="00807067" w:rsidRDefault="00807067">
      <w:pPr>
        <w:pStyle w:val="Prrafodelista"/>
        <w:numPr>
          <w:ilvl w:val="2"/>
          <w:numId w:val="8"/>
        </w:numPr>
      </w:pPr>
      <w:r w:rsidRPr="00807067">
        <w:rPr>
          <w:szCs w:val="22"/>
        </w:rPr>
        <w:t xml:space="preserve">Punto de presencia en </w:t>
      </w:r>
      <w:r w:rsidR="00A25B82">
        <w:rPr>
          <w:szCs w:val="22"/>
        </w:rPr>
        <w:t>la Unión Europea</w:t>
      </w:r>
      <w:r w:rsidRPr="00807067">
        <w:rPr>
          <w:szCs w:val="22"/>
        </w:rPr>
        <w:t>.</w:t>
      </w:r>
    </w:p>
    <w:p w14:paraId="7DCDE56A" w14:textId="77777777" w:rsidR="00807067" w:rsidRPr="00807067" w:rsidRDefault="00807067">
      <w:pPr>
        <w:pStyle w:val="Prrafodelista"/>
        <w:numPr>
          <w:ilvl w:val="2"/>
          <w:numId w:val="8"/>
        </w:numPr>
        <w:rPr>
          <w:szCs w:val="22"/>
        </w:rPr>
      </w:pPr>
      <w:r w:rsidRPr="00807067">
        <w:rPr>
          <w:szCs w:val="22"/>
        </w:rPr>
        <w:t xml:space="preserve">Puntos de presencia instalados y operados por el proveedor SaaS con todos los PoPs publicándose mediante </w:t>
      </w:r>
      <w:proofErr w:type="spellStart"/>
      <w:r w:rsidRPr="00807067">
        <w:rPr>
          <w:szCs w:val="22"/>
        </w:rPr>
        <w:t>IPs</w:t>
      </w:r>
      <w:proofErr w:type="spellEnd"/>
      <w:r w:rsidRPr="00807067">
        <w:rPr>
          <w:szCs w:val="22"/>
        </w:rPr>
        <w:t xml:space="preserve"> ANYCAST para garantizar la disponibilidad global.</w:t>
      </w:r>
    </w:p>
    <w:p w14:paraId="5EE6FE94" w14:textId="1545E96C" w:rsidR="00807067" w:rsidRPr="00807067" w:rsidRDefault="00807067">
      <w:pPr>
        <w:pStyle w:val="Prrafodelista"/>
        <w:numPr>
          <w:ilvl w:val="2"/>
          <w:numId w:val="8"/>
        </w:numPr>
        <w:rPr>
          <w:szCs w:val="22"/>
        </w:rPr>
      </w:pPr>
      <w:r w:rsidRPr="00807067">
        <w:rPr>
          <w:szCs w:val="22"/>
        </w:rPr>
        <w:t xml:space="preserve">Los PoPs (nodos públicos) del </w:t>
      </w:r>
      <w:r w:rsidR="00A108D5">
        <w:rPr>
          <w:szCs w:val="22"/>
        </w:rPr>
        <w:t>contratista</w:t>
      </w:r>
      <w:r w:rsidR="00A108D5" w:rsidRPr="00807067">
        <w:rPr>
          <w:szCs w:val="22"/>
        </w:rPr>
        <w:t xml:space="preserve"> </w:t>
      </w:r>
      <w:r w:rsidRPr="00807067">
        <w:rPr>
          <w:szCs w:val="22"/>
        </w:rPr>
        <w:t>no pueden ejecutarse en ninguna nube pública para evitar la dependencia del SLA de los proveedores de nube.</w:t>
      </w:r>
    </w:p>
    <w:p w14:paraId="7B72ACCF" w14:textId="4943EA88" w:rsidR="00807067" w:rsidRDefault="00807067">
      <w:pPr>
        <w:pStyle w:val="Prrafodelista"/>
        <w:numPr>
          <w:ilvl w:val="2"/>
          <w:numId w:val="8"/>
        </w:numPr>
        <w:rPr>
          <w:szCs w:val="22"/>
        </w:rPr>
      </w:pPr>
      <w:r w:rsidRPr="00807067">
        <w:rPr>
          <w:szCs w:val="22"/>
        </w:rPr>
        <w:t xml:space="preserve">Capacidad de ofrecer los servicios a través de </w:t>
      </w:r>
      <w:proofErr w:type="spellStart"/>
      <w:r w:rsidRPr="00807067">
        <w:rPr>
          <w:szCs w:val="22"/>
        </w:rPr>
        <w:t>IPs</w:t>
      </w:r>
      <w:proofErr w:type="spellEnd"/>
      <w:r w:rsidRPr="00807067">
        <w:rPr>
          <w:szCs w:val="22"/>
        </w:rPr>
        <w:t xml:space="preserve"> propiedad del cliente</w:t>
      </w:r>
      <w:r w:rsidR="00DE1C0D">
        <w:rPr>
          <w:szCs w:val="22"/>
        </w:rPr>
        <w:t>.</w:t>
      </w:r>
    </w:p>
    <w:p w14:paraId="78A41D53" w14:textId="641FDE3A" w:rsidR="00807067" w:rsidRDefault="00807067">
      <w:pPr>
        <w:pStyle w:val="Prrafodelista"/>
        <w:numPr>
          <w:ilvl w:val="1"/>
          <w:numId w:val="8"/>
        </w:numPr>
        <w:rPr>
          <w:szCs w:val="22"/>
        </w:rPr>
      </w:pPr>
      <w:r w:rsidRPr="00807067">
        <w:rPr>
          <w:szCs w:val="22"/>
        </w:rPr>
        <w:lastRenderedPageBreak/>
        <w:t xml:space="preserve">Capacidad de extender todas las funcionalidades descritas, mediante la instalación de nodos privados (mediante software) en las instalaciones </w:t>
      </w:r>
      <w:r w:rsidR="00DE1C0D">
        <w:rPr>
          <w:szCs w:val="22"/>
        </w:rPr>
        <w:t>de Izfe</w:t>
      </w:r>
      <w:r w:rsidRPr="00807067">
        <w:rPr>
          <w:szCs w:val="22"/>
        </w:rPr>
        <w:t xml:space="preserve"> (o cualquier </w:t>
      </w:r>
      <w:proofErr w:type="spellStart"/>
      <w:r w:rsidRPr="00807067">
        <w:rPr>
          <w:szCs w:val="22"/>
        </w:rPr>
        <w:t>tenant</w:t>
      </w:r>
      <w:proofErr w:type="spellEnd"/>
      <w:r w:rsidRPr="00807067">
        <w:rPr>
          <w:szCs w:val="22"/>
        </w:rPr>
        <w:t xml:space="preserve"> privado en nubes públicas o privadas) para la publicación y protección de las aplicaciones</w:t>
      </w:r>
      <w:r w:rsidRPr="00807067">
        <w:rPr>
          <w:spacing w:val="-19"/>
          <w:szCs w:val="22"/>
        </w:rPr>
        <w:t xml:space="preserve"> </w:t>
      </w:r>
      <w:r w:rsidRPr="00807067">
        <w:rPr>
          <w:szCs w:val="22"/>
        </w:rPr>
        <w:t>privadas</w:t>
      </w:r>
      <w:r w:rsidR="00DE1C0D">
        <w:rPr>
          <w:rStyle w:val="Refdenotaalpie"/>
          <w:szCs w:val="22"/>
        </w:rPr>
        <w:footnoteReference w:id="2"/>
      </w:r>
      <w:r w:rsidRPr="00807067">
        <w:rPr>
          <w:szCs w:val="22"/>
        </w:rPr>
        <w:t>.</w:t>
      </w:r>
    </w:p>
    <w:p w14:paraId="1A421448" w14:textId="77777777" w:rsidR="00807067" w:rsidRDefault="00807067">
      <w:pPr>
        <w:pStyle w:val="Prrafodelista"/>
        <w:numPr>
          <w:ilvl w:val="2"/>
          <w:numId w:val="8"/>
        </w:numPr>
        <w:rPr>
          <w:szCs w:val="22"/>
        </w:rPr>
      </w:pPr>
      <w:r w:rsidRPr="00807067">
        <w:rPr>
          <w:szCs w:val="22"/>
        </w:rPr>
        <w:t>Soportará al menos los siguientes modos de</w:t>
      </w:r>
      <w:r w:rsidRPr="00807067">
        <w:rPr>
          <w:spacing w:val="-14"/>
          <w:szCs w:val="22"/>
        </w:rPr>
        <w:t xml:space="preserve"> </w:t>
      </w:r>
      <w:r w:rsidRPr="00807067">
        <w:rPr>
          <w:szCs w:val="22"/>
        </w:rPr>
        <w:t>instalación:</w:t>
      </w:r>
    </w:p>
    <w:p w14:paraId="1A64DA88" w14:textId="4CD8771A" w:rsidR="00807067" w:rsidRDefault="00807067">
      <w:pPr>
        <w:pStyle w:val="Prrafodelista"/>
        <w:numPr>
          <w:ilvl w:val="3"/>
          <w:numId w:val="8"/>
        </w:numPr>
        <w:rPr>
          <w:szCs w:val="22"/>
        </w:rPr>
      </w:pPr>
      <w:r w:rsidRPr="00807067">
        <w:rPr>
          <w:szCs w:val="22"/>
        </w:rPr>
        <w:t xml:space="preserve">Implementación </w:t>
      </w:r>
      <w:proofErr w:type="spellStart"/>
      <w:r w:rsidRPr="00807067">
        <w:rPr>
          <w:szCs w:val="22"/>
        </w:rPr>
        <w:t>Baremetal</w:t>
      </w:r>
      <w:proofErr w:type="spellEnd"/>
      <w:r w:rsidRPr="00807067">
        <w:rPr>
          <w:szCs w:val="22"/>
        </w:rPr>
        <w:t xml:space="preserve"> en hardware propietario del</w:t>
      </w:r>
      <w:r w:rsidRPr="00807067">
        <w:rPr>
          <w:spacing w:val="-16"/>
          <w:szCs w:val="22"/>
        </w:rPr>
        <w:t xml:space="preserve"> </w:t>
      </w:r>
      <w:r w:rsidR="00A108D5">
        <w:rPr>
          <w:szCs w:val="22"/>
        </w:rPr>
        <w:t xml:space="preserve">contratista </w:t>
      </w:r>
      <w:r w:rsidRPr="00807067">
        <w:rPr>
          <w:szCs w:val="22"/>
        </w:rPr>
        <w:t>(sujeto a validación de Hardware certificado)</w:t>
      </w:r>
    </w:p>
    <w:p w14:paraId="200EAE69" w14:textId="77777777" w:rsidR="00807067" w:rsidRDefault="00807067">
      <w:pPr>
        <w:pStyle w:val="Prrafodelista"/>
        <w:numPr>
          <w:ilvl w:val="3"/>
          <w:numId w:val="8"/>
        </w:numPr>
        <w:rPr>
          <w:szCs w:val="22"/>
        </w:rPr>
      </w:pPr>
      <w:r w:rsidRPr="00807067">
        <w:rPr>
          <w:szCs w:val="22"/>
        </w:rPr>
        <w:t>Implementación de VM en hipervisor (</w:t>
      </w:r>
      <w:proofErr w:type="spellStart"/>
      <w:r w:rsidRPr="00807067">
        <w:rPr>
          <w:szCs w:val="22"/>
        </w:rPr>
        <w:t>VMWare</w:t>
      </w:r>
      <w:proofErr w:type="spellEnd"/>
      <w:r w:rsidRPr="00807067">
        <w:rPr>
          <w:szCs w:val="22"/>
        </w:rPr>
        <w:t>,</w:t>
      </w:r>
      <w:r w:rsidRPr="00807067">
        <w:rPr>
          <w:spacing w:val="-13"/>
          <w:szCs w:val="22"/>
        </w:rPr>
        <w:t xml:space="preserve"> </w:t>
      </w:r>
      <w:r w:rsidRPr="00807067">
        <w:rPr>
          <w:szCs w:val="22"/>
        </w:rPr>
        <w:t>KVM)</w:t>
      </w:r>
    </w:p>
    <w:p w14:paraId="062E7822" w14:textId="5CF2617E" w:rsidR="00807067" w:rsidRDefault="00807067">
      <w:pPr>
        <w:pStyle w:val="Prrafodelista"/>
        <w:numPr>
          <w:ilvl w:val="3"/>
          <w:numId w:val="8"/>
        </w:numPr>
        <w:rPr>
          <w:szCs w:val="22"/>
        </w:rPr>
      </w:pPr>
      <w:r w:rsidRPr="00807067">
        <w:rPr>
          <w:szCs w:val="22"/>
        </w:rPr>
        <w:t>Implementación de máquinas virtuales en la nube pública (AWS,</w:t>
      </w:r>
      <w:r w:rsidRPr="00807067">
        <w:rPr>
          <w:spacing w:val="-18"/>
          <w:szCs w:val="22"/>
        </w:rPr>
        <w:t xml:space="preserve"> </w:t>
      </w:r>
      <w:r w:rsidRPr="00807067">
        <w:rPr>
          <w:szCs w:val="22"/>
        </w:rPr>
        <w:t>GCP,</w:t>
      </w:r>
      <w:r>
        <w:rPr>
          <w:szCs w:val="22"/>
        </w:rPr>
        <w:t xml:space="preserve"> </w:t>
      </w:r>
      <w:r w:rsidRPr="00807067">
        <w:rPr>
          <w:szCs w:val="22"/>
        </w:rPr>
        <w:t>Azure</w:t>
      </w:r>
      <w:r w:rsidR="00A44E02">
        <w:rPr>
          <w:szCs w:val="22"/>
        </w:rPr>
        <w:t xml:space="preserve"> o equivalente</w:t>
      </w:r>
      <w:r w:rsidRPr="00807067">
        <w:rPr>
          <w:szCs w:val="22"/>
        </w:rPr>
        <w:t>)</w:t>
      </w:r>
    </w:p>
    <w:p w14:paraId="69164F7B" w14:textId="77777777" w:rsidR="00807067" w:rsidRDefault="00807067">
      <w:pPr>
        <w:pStyle w:val="Prrafodelista"/>
        <w:numPr>
          <w:ilvl w:val="3"/>
          <w:numId w:val="8"/>
        </w:numPr>
        <w:rPr>
          <w:szCs w:val="22"/>
        </w:rPr>
      </w:pPr>
      <w:r w:rsidRPr="00807067">
        <w:rPr>
          <w:szCs w:val="22"/>
        </w:rPr>
        <w:t xml:space="preserve">Implementación de </w:t>
      </w:r>
      <w:proofErr w:type="spellStart"/>
      <w:r w:rsidRPr="00807067">
        <w:rPr>
          <w:szCs w:val="22"/>
        </w:rPr>
        <w:t>pods</w:t>
      </w:r>
      <w:proofErr w:type="spellEnd"/>
      <w:r w:rsidRPr="00807067">
        <w:rPr>
          <w:szCs w:val="22"/>
        </w:rPr>
        <w:t xml:space="preserve"> en </w:t>
      </w:r>
      <w:proofErr w:type="spellStart"/>
      <w:proofErr w:type="gramStart"/>
      <w:r w:rsidRPr="00807067">
        <w:rPr>
          <w:szCs w:val="22"/>
        </w:rPr>
        <w:t>cluster</w:t>
      </w:r>
      <w:proofErr w:type="spellEnd"/>
      <w:proofErr w:type="gramEnd"/>
      <w:r w:rsidRPr="00807067">
        <w:rPr>
          <w:szCs w:val="22"/>
        </w:rPr>
        <w:t xml:space="preserve"> de</w:t>
      </w:r>
      <w:r w:rsidRPr="00807067">
        <w:rPr>
          <w:spacing w:val="-10"/>
          <w:szCs w:val="22"/>
        </w:rPr>
        <w:t xml:space="preserve"> </w:t>
      </w:r>
      <w:proofErr w:type="spellStart"/>
      <w:r w:rsidRPr="00807067">
        <w:rPr>
          <w:szCs w:val="22"/>
        </w:rPr>
        <w:t>Kubernetes</w:t>
      </w:r>
      <w:proofErr w:type="spellEnd"/>
    </w:p>
    <w:p w14:paraId="4409E48F" w14:textId="58C01DD5" w:rsidR="00807067" w:rsidRDefault="00807067">
      <w:pPr>
        <w:pStyle w:val="Prrafodelista"/>
        <w:numPr>
          <w:ilvl w:val="2"/>
          <w:numId w:val="8"/>
        </w:numPr>
        <w:rPr>
          <w:szCs w:val="22"/>
        </w:rPr>
      </w:pPr>
      <w:r w:rsidRPr="00807067">
        <w:rPr>
          <w:szCs w:val="22"/>
        </w:rPr>
        <w:t>Cuando se despliegue en entornos de nube pública, la solución propuesta debe tener una integración directa de API con AWS, GCP, AZURE</w:t>
      </w:r>
      <w:r w:rsidR="00A44E02">
        <w:rPr>
          <w:szCs w:val="22"/>
        </w:rPr>
        <w:t xml:space="preserve"> o equivalente</w:t>
      </w:r>
      <w:r w:rsidRPr="00807067">
        <w:rPr>
          <w:szCs w:val="22"/>
        </w:rPr>
        <w:t>, para adjuntar sus VPC/VNET con la red SAAS de forma</w:t>
      </w:r>
      <w:r w:rsidRPr="00807067">
        <w:rPr>
          <w:spacing w:val="-10"/>
          <w:szCs w:val="22"/>
        </w:rPr>
        <w:t xml:space="preserve"> </w:t>
      </w:r>
      <w:r w:rsidRPr="00807067">
        <w:rPr>
          <w:szCs w:val="22"/>
        </w:rPr>
        <w:t>privada.</w:t>
      </w:r>
    </w:p>
    <w:p w14:paraId="29199B1C" w14:textId="78C9DD9D" w:rsidR="00807067" w:rsidRDefault="00807067">
      <w:pPr>
        <w:pStyle w:val="Prrafodelista"/>
        <w:numPr>
          <w:ilvl w:val="1"/>
          <w:numId w:val="8"/>
        </w:numPr>
        <w:rPr>
          <w:szCs w:val="22"/>
        </w:rPr>
      </w:pPr>
      <w:r w:rsidRPr="00807067">
        <w:rPr>
          <w:szCs w:val="22"/>
        </w:rPr>
        <w:t xml:space="preserve">Ofrecerá un portal de administración único que permitirá la gestión, configuración, visibilidad, además del análisis de la publicación y protección de las aplicaciones, ya sea en nodos del </w:t>
      </w:r>
      <w:r w:rsidR="00A108D5">
        <w:rPr>
          <w:szCs w:val="22"/>
        </w:rPr>
        <w:t>contratista</w:t>
      </w:r>
      <w:r w:rsidR="00A108D5" w:rsidRPr="00807067">
        <w:rPr>
          <w:szCs w:val="22"/>
        </w:rPr>
        <w:t xml:space="preserve"> </w:t>
      </w:r>
      <w:r w:rsidRPr="00807067">
        <w:rPr>
          <w:szCs w:val="22"/>
        </w:rPr>
        <w:t>o en nodos privados del cliente. Entre sus principales características se</w:t>
      </w:r>
      <w:r w:rsidRPr="00807067">
        <w:rPr>
          <w:spacing w:val="-8"/>
          <w:szCs w:val="22"/>
        </w:rPr>
        <w:t xml:space="preserve"> </w:t>
      </w:r>
      <w:r w:rsidRPr="00807067">
        <w:rPr>
          <w:szCs w:val="22"/>
        </w:rPr>
        <w:t>incluyen:</w:t>
      </w:r>
    </w:p>
    <w:p w14:paraId="60EEFFD9" w14:textId="77777777" w:rsidR="00807067" w:rsidRDefault="00807067">
      <w:pPr>
        <w:pStyle w:val="Prrafodelista"/>
        <w:numPr>
          <w:ilvl w:val="2"/>
          <w:numId w:val="8"/>
        </w:numPr>
        <w:rPr>
          <w:szCs w:val="22"/>
        </w:rPr>
      </w:pPr>
      <w:r w:rsidRPr="00807067">
        <w:rPr>
          <w:szCs w:val="22"/>
        </w:rPr>
        <w:t>Abstracción total de los recursos y la infraestructura existente, permitiendo tener las cargas de la aplicación en un centro de datos privado, público o combinación de estos.</w:t>
      </w:r>
    </w:p>
    <w:p w14:paraId="0C4CE633" w14:textId="2DF9BDB1" w:rsidR="00807067" w:rsidRPr="00807067" w:rsidRDefault="00807067">
      <w:pPr>
        <w:pStyle w:val="Prrafodelista"/>
        <w:numPr>
          <w:ilvl w:val="2"/>
          <w:numId w:val="8"/>
        </w:numPr>
        <w:rPr>
          <w:szCs w:val="22"/>
        </w:rPr>
      </w:pPr>
      <w:r w:rsidRPr="00807067">
        <w:rPr>
          <w:szCs w:val="22"/>
        </w:rPr>
        <w:t>No será necesario instalar agentes o componentes software dentro de las propias aplicaciones.</w:t>
      </w:r>
    </w:p>
    <w:p w14:paraId="35906CEC" w14:textId="451B0FC2" w:rsidR="00807067" w:rsidRPr="00807067" w:rsidRDefault="00807067" w:rsidP="00FF41A5">
      <w:pPr>
        <w:pStyle w:val="Ttulo3"/>
      </w:pPr>
      <w:bookmarkStart w:id="16" w:name="_Toc233117068"/>
      <w:r w:rsidRPr="00FF41A5">
        <w:t>Publicación</w:t>
      </w:r>
      <w:r w:rsidRPr="0013709F">
        <w:t xml:space="preserve"> de Aplicaciones</w:t>
      </w:r>
      <w:bookmarkEnd w:id="16"/>
    </w:p>
    <w:p w14:paraId="00AF56E1" w14:textId="2E73E7CE" w:rsidR="00807067" w:rsidRPr="0013709F" w:rsidRDefault="00807067" w:rsidP="00FF41A5">
      <w:r w:rsidRPr="0013709F">
        <w:t>La plataforma SaaS tendrá la capacidad de publicación de aplicaciones de manera independiente a cómo se ejecuten, desde d</w:t>
      </w:r>
      <w:r>
        <w:t>ó</w:t>
      </w:r>
      <w:r w:rsidRPr="0013709F">
        <w:t>nde se ejecuten y desde dónde se accedan estas.</w:t>
      </w:r>
    </w:p>
    <w:p w14:paraId="22E26347" w14:textId="25261DCA" w:rsidR="00807067" w:rsidRPr="00807067" w:rsidRDefault="00807067" w:rsidP="00FF41A5">
      <w:r w:rsidRPr="0013709F">
        <w:lastRenderedPageBreak/>
        <w:t>La solución debe soportar las siguientes funcionalidades:</w:t>
      </w:r>
    </w:p>
    <w:p w14:paraId="62076498" w14:textId="3BE15C4B" w:rsidR="00807067" w:rsidRPr="00807067" w:rsidRDefault="00807067">
      <w:pPr>
        <w:pStyle w:val="Prrafodelista"/>
        <w:numPr>
          <w:ilvl w:val="0"/>
          <w:numId w:val="10"/>
        </w:numPr>
      </w:pPr>
      <w:r w:rsidRPr="00807067">
        <w:t xml:space="preserve">Publicación de servicios a través de la infraestructura del </w:t>
      </w:r>
      <w:r w:rsidR="00290CE6">
        <w:t>fabricante</w:t>
      </w:r>
      <w:r w:rsidR="00290CE6" w:rsidRPr="00807067">
        <w:t xml:space="preserve"> </w:t>
      </w:r>
      <w:r w:rsidRPr="00807067">
        <w:t>sin limitación en el ancho de banda.</w:t>
      </w:r>
    </w:p>
    <w:p w14:paraId="498DC518" w14:textId="69C9FCAA" w:rsidR="00807067" w:rsidRPr="00807067" w:rsidRDefault="00807067">
      <w:pPr>
        <w:pStyle w:val="Prrafodelista"/>
        <w:numPr>
          <w:ilvl w:val="0"/>
          <w:numId w:val="8"/>
        </w:numPr>
      </w:pPr>
      <w:r w:rsidRPr="00807067">
        <w:t>Balanceo de tráfico de nivel 4 y nivel 7</w:t>
      </w:r>
    </w:p>
    <w:p w14:paraId="0B2C0760" w14:textId="77777777" w:rsidR="00807067" w:rsidRPr="00807067" w:rsidRDefault="00807067">
      <w:pPr>
        <w:pStyle w:val="Prrafodelista"/>
        <w:numPr>
          <w:ilvl w:val="0"/>
          <w:numId w:val="8"/>
        </w:numPr>
      </w:pPr>
      <w:r w:rsidRPr="00807067">
        <w:t>Enrutado de contenido basado en características de nivel 4 y 7 de las peticiones.</w:t>
      </w:r>
    </w:p>
    <w:p w14:paraId="700F0419" w14:textId="77777777" w:rsidR="00C44E20" w:rsidRDefault="00807067">
      <w:pPr>
        <w:pStyle w:val="Prrafodelista"/>
        <w:numPr>
          <w:ilvl w:val="0"/>
          <w:numId w:val="8"/>
        </w:numPr>
      </w:pPr>
      <w:r w:rsidRPr="00807067">
        <w:t>Se podrán definir en base al método y la coincidencia de ruta pudiendo definir los patrones como prefijo, ruta exacta y expresión regular.</w:t>
      </w:r>
    </w:p>
    <w:p w14:paraId="7A89F900" w14:textId="0C0D29F3" w:rsidR="00807067" w:rsidRPr="00807067" w:rsidRDefault="00807067">
      <w:pPr>
        <w:pStyle w:val="Prrafodelista"/>
        <w:numPr>
          <w:ilvl w:val="1"/>
          <w:numId w:val="8"/>
        </w:numPr>
      </w:pPr>
      <w:r w:rsidRPr="00807067">
        <w:t xml:space="preserve">Se podrán realizar reescrituras de host, inserción de encabezado de solicitud y respuesta, redirigir a un origen diferente, adjuntar diferentes </w:t>
      </w:r>
      <w:r w:rsidRPr="00C44E20">
        <w:t>políticas</w:t>
      </w:r>
      <w:r w:rsidRPr="00807067">
        <w:t xml:space="preserve"> de WAF por ruta y manipular los encabezados de solicitud / respuesta.</w:t>
      </w:r>
    </w:p>
    <w:p w14:paraId="6A4D6B45" w14:textId="77777777" w:rsidR="00C44E20" w:rsidRDefault="00807067">
      <w:pPr>
        <w:pStyle w:val="Prrafodelista"/>
        <w:numPr>
          <w:ilvl w:val="0"/>
          <w:numId w:val="8"/>
        </w:numPr>
      </w:pPr>
      <w:r w:rsidRPr="00807067">
        <w:t>Balanceo distribuido entre varias instancias de la misma aplicación pública existentes en diferentes localizaciones.</w:t>
      </w:r>
    </w:p>
    <w:p w14:paraId="35702F3A" w14:textId="0D7F5E32" w:rsidR="00807067" w:rsidRPr="00807067" w:rsidRDefault="00807067">
      <w:pPr>
        <w:pStyle w:val="Prrafodelista"/>
        <w:widowControl w:val="0"/>
        <w:numPr>
          <w:ilvl w:val="1"/>
          <w:numId w:val="9"/>
        </w:numPr>
        <w:tabs>
          <w:tab w:val="left" w:pos="739"/>
          <w:tab w:val="left" w:pos="740"/>
        </w:tabs>
        <w:suppressAutoHyphens w:val="0"/>
        <w:autoSpaceDE w:val="0"/>
        <w:autoSpaceDN w:val="0"/>
        <w:spacing w:before="3" w:line="333" w:lineRule="auto"/>
        <w:ind w:right="318"/>
        <w:contextualSpacing w:val="0"/>
        <w:jc w:val="left"/>
      </w:pPr>
      <w:r w:rsidRPr="00807067">
        <w:t>La decisión de balanceo se tomará en el nodo público más cercano al usuario.</w:t>
      </w:r>
    </w:p>
    <w:p w14:paraId="2BD09572" w14:textId="77777777" w:rsidR="00807067" w:rsidRPr="00C44E20" w:rsidRDefault="00807067">
      <w:pPr>
        <w:pStyle w:val="Prrafodelista"/>
        <w:widowControl w:val="0"/>
        <w:numPr>
          <w:ilvl w:val="0"/>
          <w:numId w:val="9"/>
        </w:numPr>
        <w:tabs>
          <w:tab w:val="left" w:pos="739"/>
          <w:tab w:val="left" w:pos="740"/>
        </w:tabs>
        <w:suppressAutoHyphens w:val="0"/>
        <w:autoSpaceDE w:val="0"/>
        <w:autoSpaceDN w:val="0"/>
        <w:spacing w:before="3" w:line="333" w:lineRule="auto"/>
        <w:ind w:right="318"/>
        <w:contextualSpacing w:val="0"/>
        <w:jc w:val="left"/>
      </w:pPr>
      <w:r w:rsidRPr="00C44E20">
        <w:t>Especificación del servidor de origen de la aplicación basado en:</w:t>
      </w:r>
    </w:p>
    <w:p w14:paraId="7C01F3ED" w14:textId="77777777" w:rsidR="00807067" w:rsidRPr="00C44E20" w:rsidRDefault="00807067">
      <w:pPr>
        <w:pStyle w:val="Prrafodelista"/>
        <w:numPr>
          <w:ilvl w:val="1"/>
          <w:numId w:val="9"/>
        </w:numPr>
      </w:pPr>
      <w:r w:rsidRPr="00C44E20">
        <w:t>Nombre DNS público del servidor de origen</w:t>
      </w:r>
    </w:p>
    <w:p w14:paraId="4AF9F23D" w14:textId="3056C14C" w:rsidR="00807067" w:rsidRPr="00C44E20" w:rsidRDefault="00807067">
      <w:pPr>
        <w:pStyle w:val="Prrafodelista"/>
        <w:numPr>
          <w:ilvl w:val="1"/>
          <w:numId w:val="9"/>
        </w:numPr>
      </w:pPr>
      <w:r w:rsidRPr="00C44E20">
        <w:t>Dirección IP privada del servidor de origen (Conectado a través un nodo</w:t>
      </w:r>
      <w:r w:rsidR="00DE1C0D">
        <w:t xml:space="preserve"> </w:t>
      </w:r>
      <w:r w:rsidRPr="00C44E20">
        <w:t>privado)</w:t>
      </w:r>
    </w:p>
    <w:p w14:paraId="71CEE84C" w14:textId="77777777" w:rsidR="00807067" w:rsidRPr="00C44E20" w:rsidRDefault="00807067">
      <w:pPr>
        <w:pStyle w:val="Prrafodelista"/>
        <w:numPr>
          <w:ilvl w:val="1"/>
          <w:numId w:val="9"/>
        </w:numPr>
      </w:pPr>
      <w:r w:rsidRPr="00C44E20">
        <w:t>IP pública del servidor de origen</w:t>
      </w:r>
    </w:p>
    <w:p w14:paraId="59DF59C0" w14:textId="79C7D254" w:rsidR="00C44E20" w:rsidRDefault="00807067">
      <w:pPr>
        <w:pStyle w:val="Prrafodelista"/>
        <w:numPr>
          <w:ilvl w:val="1"/>
          <w:numId w:val="9"/>
        </w:numPr>
      </w:pPr>
      <w:r w:rsidRPr="00C44E20">
        <w:t>Nombre privado DNS del servidor de origen en un Sitio (Conectado a</w:t>
      </w:r>
      <w:r w:rsidR="00C44E20">
        <w:t xml:space="preserve"> </w:t>
      </w:r>
      <w:r w:rsidRPr="0013709F">
        <w:t xml:space="preserve">través una instalación privada del software </w:t>
      </w:r>
      <w:proofErr w:type="gramStart"/>
      <w:r w:rsidRPr="0013709F">
        <w:t>del )</w:t>
      </w:r>
      <w:r w:rsidR="00290CE6">
        <w:t>fabricante</w:t>
      </w:r>
      <w:proofErr w:type="gramEnd"/>
    </w:p>
    <w:p w14:paraId="3C1AB941" w14:textId="575B7B07" w:rsidR="00C44E20" w:rsidRDefault="00807067">
      <w:pPr>
        <w:pStyle w:val="Prrafodelista"/>
        <w:numPr>
          <w:ilvl w:val="1"/>
          <w:numId w:val="9"/>
        </w:numPr>
      </w:pPr>
      <w:r w:rsidRPr="00C44E20">
        <w:t xml:space="preserve">Nombre del servicio de </w:t>
      </w:r>
      <w:proofErr w:type="spellStart"/>
      <w:r w:rsidRPr="00C44E20">
        <w:t>Kubernetes</w:t>
      </w:r>
      <w:proofErr w:type="spellEnd"/>
      <w:r w:rsidRPr="00C44E20">
        <w:t xml:space="preserve"> del servidor de origen en un sitio</w:t>
      </w:r>
      <w:r w:rsidR="00C44E20">
        <w:t xml:space="preserve"> </w:t>
      </w:r>
      <w:r w:rsidRPr="0013709F">
        <w:t xml:space="preserve">(Conectado a través una instalación privada sobre </w:t>
      </w:r>
      <w:proofErr w:type="spellStart"/>
      <w:r w:rsidRPr="0013709F">
        <w:t>Kubernetes</w:t>
      </w:r>
      <w:proofErr w:type="spellEnd"/>
      <w:r w:rsidRPr="0013709F">
        <w:t xml:space="preserve"> del software del </w:t>
      </w:r>
      <w:r w:rsidR="00290CE6">
        <w:t>fabricante</w:t>
      </w:r>
      <w:r w:rsidRPr="0013709F">
        <w:t>)</w:t>
      </w:r>
    </w:p>
    <w:p w14:paraId="635613B2" w14:textId="3C11714A" w:rsidR="00FF41A5" w:rsidRDefault="00807067">
      <w:pPr>
        <w:pStyle w:val="Prrafodelista"/>
        <w:numPr>
          <w:ilvl w:val="1"/>
          <w:numId w:val="9"/>
        </w:numPr>
      </w:pPr>
      <w:r w:rsidRPr="00C44E20">
        <w:t>Nombre a través del Servicio Consul del servidor de origen (Conectado a</w:t>
      </w:r>
      <w:r w:rsidR="00C44E20">
        <w:t xml:space="preserve"> </w:t>
      </w:r>
      <w:r w:rsidRPr="0013709F">
        <w:t xml:space="preserve">través una instalación privada del software del </w:t>
      </w:r>
      <w:r w:rsidR="00290CE6">
        <w:t>fabricante</w:t>
      </w:r>
      <w:r w:rsidR="00FF41A5">
        <w:t>.</w:t>
      </w:r>
    </w:p>
    <w:p w14:paraId="34D2D8CE" w14:textId="4BCBC51F" w:rsidR="00807067" w:rsidRPr="00FF41A5" w:rsidRDefault="00807067">
      <w:pPr>
        <w:pStyle w:val="Prrafodelista"/>
        <w:numPr>
          <w:ilvl w:val="0"/>
          <w:numId w:val="9"/>
        </w:numPr>
      </w:pPr>
      <w:r w:rsidRPr="00FF41A5">
        <w:t>Soporte de redirección del tráfico de aplicaciones públicas mediante CNAME, y mediante delegación de dominios en el propio servicio.</w:t>
      </w:r>
    </w:p>
    <w:p w14:paraId="17D41421" w14:textId="77777777" w:rsidR="00807067" w:rsidRPr="00FF41A5" w:rsidRDefault="00807067">
      <w:pPr>
        <w:pStyle w:val="Prrafodelista"/>
        <w:numPr>
          <w:ilvl w:val="0"/>
          <w:numId w:val="8"/>
        </w:numPr>
      </w:pPr>
      <w:r w:rsidRPr="00FF41A5">
        <w:t xml:space="preserve">Personalización de la conexión TLS tanto en el tramo cliente - </w:t>
      </w:r>
      <w:proofErr w:type="spellStart"/>
      <w:r w:rsidRPr="00FF41A5">
        <w:t>PoP</w:t>
      </w:r>
      <w:proofErr w:type="spellEnd"/>
      <w:r w:rsidRPr="00FF41A5">
        <w:t xml:space="preserve"> como en el tramo POP- Servidor de origen. Esta personalización debe incluir al menos la selección de SNI, el nivel de seguridad, la verificación del servidor de origen, MTLS</w:t>
      </w:r>
    </w:p>
    <w:p w14:paraId="3E14FFCB" w14:textId="77777777" w:rsidR="00807067" w:rsidRPr="00FF41A5" w:rsidRDefault="00807067">
      <w:pPr>
        <w:pStyle w:val="Prrafodelista"/>
        <w:numPr>
          <w:ilvl w:val="0"/>
          <w:numId w:val="8"/>
        </w:numPr>
      </w:pPr>
      <w:r w:rsidRPr="00FF41A5">
        <w:t xml:space="preserve">Publicación de las aplicaciones web y </w:t>
      </w:r>
      <w:proofErr w:type="spellStart"/>
      <w:r w:rsidRPr="00FF41A5">
        <w:t>APIs</w:t>
      </w:r>
      <w:proofErr w:type="spellEnd"/>
      <w:r w:rsidRPr="00FF41A5">
        <w:t xml:space="preserve"> públicas mediante IP </w:t>
      </w:r>
      <w:proofErr w:type="spellStart"/>
      <w:r w:rsidRPr="00FF41A5">
        <w:t>anycast</w:t>
      </w:r>
      <w:proofErr w:type="spellEnd"/>
      <w:r w:rsidRPr="00FF41A5">
        <w:t xml:space="preserve"> a nivel global.</w:t>
      </w:r>
    </w:p>
    <w:p w14:paraId="46A5E55D" w14:textId="77777777" w:rsidR="00807067" w:rsidRPr="00FF41A5" w:rsidRDefault="00807067">
      <w:pPr>
        <w:pStyle w:val="Prrafodelista"/>
        <w:numPr>
          <w:ilvl w:val="0"/>
          <w:numId w:val="8"/>
        </w:numPr>
      </w:pPr>
      <w:r w:rsidRPr="00FF41A5">
        <w:t>Configuración del tiempo de espera de conexión para las conexiones TCP</w:t>
      </w:r>
    </w:p>
    <w:p w14:paraId="655CF9B9" w14:textId="77777777" w:rsidR="00807067" w:rsidRPr="00FF41A5" w:rsidRDefault="00807067">
      <w:pPr>
        <w:pStyle w:val="Prrafodelista"/>
        <w:numPr>
          <w:ilvl w:val="0"/>
          <w:numId w:val="8"/>
        </w:numPr>
      </w:pPr>
      <w:r w:rsidRPr="00FF41A5">
        <w:lastRenderedPageBreak/>
        <w:t>Configuración del tiempo de espera de inactividad HTTP</w:t>
      </w:r>
    </w:p>
    <w:p w14:paraId="3AE51F59" w14:textId="77777777" w:rsidR="00807067" w:rsidRPr="00FF41A5" w:rsidRDefault="00807067">
      <w:pPr>
        <w:pStyle w:val="Prrafodelista"/>
        <w:numPr>
          <w:ilvl w:val="0"/>
          <w:numId w:val="8"/>
        </w:numPr>
      </w:pPr>
      <w:r w:rsidRPr="00FF41A5">
        <w:t>Activación o desactivación del protocolo HTTP2 en la comunicación con el servidor de origen.</w:t>
      </w:r>
    </w:p>
    <w:p w14:paraId="02F07DD1" w14:textId="77777777" w:rsidR="00807067" w:rsidRPr="00FF41A5" w:rsidRDefault="00807067">
      <w:pPr>
        <w:pStyle w:val="Prrafodelista"/>
        <w:numPr>
          <w:ilvl w:val="0"/>
          <w:numId w:val="8"/>
        </w:numPr>
      </w:pPr>
      <w:r w:rsidRPr="00FF41A5">
        <w:t>Capacidad de configurar más de un nombre de dominio con el mismo equilibrador de carga HTTP/HTTPS</w:t>
      </w:r>
    </w:p>
    <w:p w14:paraId="5F175E4A" w14:textId="77777777" w:rsidR="00807067" w:rsidRPr="00FF41A5" w:rsidRDefault="00807067">
      <w:pPr>
        <w:pStyle w:val="Prrafodelista"/>
        <w:numPr>
          <w:ilvl w:val="0"/>
          <w:numId w:val="8"/>
        </w:numPr>
      </w:pPr>
      <w:r w:rsidRPr="00FF41A5">
        <w:t>Publicación de servicios HTTP y HTTPS en puertos de destino no estándar (distintos de los puertos 80 y 443)</w:t>
      </w:r>
    </w:p>
    <w:p w14:paraId="1E8932E6" w14:textId="77777777" w:rsidR="00807067" w:rsidRPr="00FF41A5" w:rsidRDefault="00807067">
      <w:pPr>
        <w:pStyle w:val="Prrafodelista"/>
        <w:numPr>
          <w:ilvl w:val="0"/>
          <w:numId w:val="8"/>
        </w:numPr>
      </w:pPr>
      <w:r w:rsidRPr="00DE1C0D">
        <w:t>Disyuntor (</w:t>
      </w:r>
      <w:proofErr w:type="spellStart"/>
      <w:r w:rsidRPr="00DE1C0D">
        <w:t>Circuit</w:t>
      </w:r>
      <w:proofErr w:type="spellEnd"/>
      <w:r w:rsidRPr="00DE1C0D">
        <w:t xml:space="preserve"> Breaker):</w:t>
      </w:r>
      <w:r w:rsidRPr="00FF41A5">
        <w:t xml:space="preserve"> esta funcionalidad debe proporcionar un mecanismo para observar fallos en las conexiones o solicitudes enviadas a los servidores de origen y, si los fallos alcanzan un cierto umbral, hacer fallar automáticamente las solicitudes posteriores.</w:t>
      </w:r>
    </w:p>
    <w:p w14:paraId="10726F42" w14:textId="77777777" w:rsidR="00807067" w:rsidRPr="00FF41A5" w:rsidRDefault="00807067">
      <w:pPr>
        <w:pStyle w:val="Prrafodelista"/>
        <w:numPr>
          <w:ilvl w:val="0"/>
          <w:numId w:val="8"/>
        </w:numPr>
      </w:pPr>
      <w:r w:rsidRPr="00FF41A5">
        <w:t>Detección de valores atípicos, lo que ayudará a determinar si algunos hosts en un clúster tienen un rendimiento diferente a otros (como dar más respuestas 5xx a solicitudes genuinas, etc.) y eliminarlos de los conjuntos de servidores de origen utilizados para el equilibrio de carga.</w:t>
      </w:r>
    </w:p>
    <w:p w14:paraId="1122F851" w14:textId="77777777" w:rsidR="00807067" w:rsidRPr="00FF41A5" w:rsidRDefault="00807067">
      <w:pPr>
        <w:pStyle w:val="Prrafodelista"/>
        <w:numPr>
          <w:ilvl w:val="0"/>
          <w:numId w:val="8"/>
        </w:numPr>
      </w:pPr>
      <w:r w:rsidRPr="00FF41A5">
        <w:t>Generación automática de certificados para servicios publicados.</w:t>
      </w:r>
    </w:p>
    <w:p w14:paraId="059CFDE4" w14:textId="696BF27B" w:rsidR="00807067" w:rsidRPr="00FF41A5" w:rsidRDefault="00807067">
      <w:pPr>
        <w:pStyle w:val="Prrafodelista"/>
        <w:numPr>
          <w:ilvl w:val="0"/>
          <w:numId w:val="8"/>
        </w:numPr>
      </w:pPr>
      <w:r w:rsidRPr="00FF41A5">
        <w:t>Compatible con certificados generados mediante entidades de certificación de terceros o locale</w:t>
      </w:r>
      <w:r w:rsidR="00DE1C0D">
        <w:t>s</w:t>
      </w:r>
    </w:p>
    <w:p w14:paraId="72C4CBB9" w14:textId="77777777" w:rsidR="00807067" w:rsidRPr="00FF41A5" w:rsidRDefault="00807067">
      <w:pPr>
        <w:pStyle w:val="Prrafodelista"/>
        <w:numPr>
          <w:ilvl w:val="1"/>
          <w:numId w:val="8"/>
        </w:numPr>
      </w:pPr>
      <w:r w:rsidRPr="00FF41A5">
        <w:t>Capacidad de almacenar las claves privadas de los certificados en un servicio de gestión de secretos propietario e incluido en el servicio.</w:t>
      </w:r>
    </w:p>
    <w:p w14:paraId="02C86562" w14:textId="77777777" w:rsidR="00807067" w:rsidRPr="00FF41A5" w:rsidRDefault="00807067">
      <w:pPr>
        <w:pStyle w:val="Prrafodelista"/>
        <w:numPr>
          <w:ilvl w:val="0"/>
          <w:numId w:val="8"/>
        </w:numPr>
      </w:pPr>
      <w:r w:rsidRPr="00FF41A5">
        <w:t>Definición de perfiles TLS personalizados con versiones de TLS específicas y conjuntos de cifrado específicos según las demandas de cumplimiento de las organizaciones.</w:t>
      </w:r>
    </w:p>
    <w:p w14:paraId="3F31DA4D" w14:textId="77777777" w:rsidR="00FF41A5" w:rsidRDefault="00807067">
      <w:pPr>
        <w:pStyle w:val="Prrafodelista"/>
        <w:numPr>
          <w:ilvl w:val="0"/>
          <w:numId w:val="8"/>
        </w:numPr>
      </w:pPr>
      <w:r w:rsidRPr="00FF41A5">
        <w:t>Definición de una página de respuesta específica a los clientes que acceden a la aplicación web en caso de códigos de respuesta 4xx, 5xx del servidor de origen.</w:t>
      </w:r>
    </w:p>
    <w:p w14:paraId="55438B0A" w14:textId="1215FC04" w:rsidR="00807067" w:rsidRPr="00FF41A5" w:rsidRDefault="00807067">
      <w:pPr>
        <w:pStyle w:val="Prrafodelista"/>
        <w:numPr>
          <w:ilvl w:val="0"/>
          <w:numId w:val="8"/>
        </w:numPr>
      </w:pPr>
      <w:r w:rsidRPr="00FF41A5">
        <w:t>Capacidad de extender la solución para soportar la carga y ejecución de aplicaciones basadas en microservicios en los nodos privados y gestionarlo desde la misma consola</w:t>
      </w:r>
      <w:r w:rsidR="00DE1C0D">
        <w:t>.</w:t>
      </w:r>
      <w:r w:rsidR="00DE1C0D">
        <w:rPr>
          <w:rStyle w:val="Refdenotaalpie"/>
        </w:rPr>
        <w:footnoteReference w:id="3"/>
      </w:r>
    </w:p>
    <w:p w14:paraId="121A7FCC" w14:textId="566D16E0" w:rsidR="00FF41A5" w:rsidRPr="00FF41A5" w:rsidRDefault="00FF41A5" w:rsidP="00FF41A5">
      <w:pPr>
        <w:pStyle w:val="Ttulo3"/>
      </w:pPr>
      <w:bookmarkStart w:id="17" w:name="_Toc233117069"/>
      <w:r w:rsidRPr="0013709F">
        <w:lastRenderedPageBreak/>
        <w:t xml:space="preserve">Seguridad Web y </w:t>
      </w:r>
      <w:proofErr w:type="spellStart"/>
      <w:r w:rsidRPr="0013709F">
        <w:t>APIs</w:t>
      </w:r>
      <w:bookmarkEnd w:id="17"/>
      <w:proofErr w:type="spellEnd"/>
    </w:p>
    <w:p w14:paraId="1DA565F7" w14:textId="77777777" w:rsidR="00FF41A5" w:rsidRPr="0013709F" w:rsidRDefault="00FF41A5" w:rsidP="00FF41A5">
      <w:r w:rsidRPr="0013709F">
        <w:t>El servicio deberá proporcionar una plataforma única con capacidad de controlar el nivel de seguridad de todas las aplicaciones, independientemente de:</w:t>
      </w:r>
    </w:p>
    <w:p w14:paraId="1D33EE7A" w14:textId="77777777" w:rsidR="00FF41A5" w:rsidRPr="00FF41A5" w:rsidRDefault="00FF41A5">
      <w:pPr>
        <w:pStyle w:val="Prrafodelista"/>
        <w:numPr>
          <w:ilvl w:val="0"/>
          <w:numId w:val="11"/>
        </w:numPr>
      </w:pPr>
      <w:r w:rsidRPr="00FF41A5">
        <w:t>Cómo hayan sido desarrolladas (</w:t>
      </w:r>
      <w:proofErr w:type="spellStart"/>
      <w:r w:rsidRPr="00FF41A5">
        <w:t>legacy</w:t>
      </w:r>
      <w:proofErr w:type="spellEnd"/>
      <w:r w:rsidRPr="00FF41A5">
        <w:t>, contenedores, etc.)</w:t>
      </w:r>
    </w:p>
    <w:p w14:paraId="6C507F95" w14:textId="77777777" w:rsidR="00FF41A5" w:rsidRPr="00FF41A5" w:rsidRDefault="00FF41A5">
      <w:pPr>
        <w:pStyle w:val="Prrafodelista"/>
        <w:numPr>
          <w:ilvl w:val="0"/>
          <w:numId w:val="11"/>
        </w:numPr>
      </w:pPr>
      <w:r w:rsidRPr="00FF41A5">
        <w:t>Desde dónde se estén ejecutando</w:t>
      </w:r>
    </w:p>
    <w:p w14:paraId="052B53A1" w14:textId="77777777" w:rsidR="00FF41A5" w:rsidRPr="00FF41A5" w:rsidRDefault="00FF41A5">
      <w:pPr>
        <w:pStyle w:val="Prrafodelista"/>
        <w:numPr>
          <w:ilvl w:val="0"/>
          <w:numId w:val="11"/>
        </w:numPr>
        <w:rPr>
          <w:sz w:val="20"/>
        </w:rPr>
      </w:pPr>
      <w:r w:rsidRPr="00FF41A5">
        <w:t>Si están siendo entregadas de manera pública en Internet o de manera privada</w:t>
      </w:r>
    </w:p>
    <w:p w14:paraId="673B58FC" w14:textId="5D64B682" w:rsidR="00FF41A5" w:rsidRPr="00FF41A5" w:rsidRDefault="00FF41A5" w:rsidP="00FF41A5">
      <w:r w:rsidRPr="00FF41A5">
        <w:t>El servicio de seguridad de aplicaciones tendrá las siguientes</w:t>
      </w:r>
      <w:r w:rsidRPr="00FF41A5">
        <w:rPr>
          <w:spacing w:val="-20"/>
        </w:rPr>
        <w:t xml:space="preserve"> </w:t>
      </w:r>
      <w:r w:rsidRPr="00FF41A5">
        <w:t>características:</w:t>
      </w:r>
    </w:p>
    <w:p w14:paraId="6AD19E13" w14:textId="77777777" w:rsidR="00FF41A5" w:rsidRPr="00522F8D" w:rsidRDefault="00FF41A5">
      <w:pPr>
        <w:pStyle w:val="Prrafodelista"/>
        <w:numPr>
          <w:ilvl w:val="0"/>
          <w:numId w:val="11"/>
        </w:numPr>
      </w:pPr>
      <w:r w:rsidRPr="00522F8D">
        <w:t>Los controles de seguridad se deben definir de manera centralizada en una consola única de servicio, que permitirá el despliegue de políticas comunes de seguridad para las aplicaciones públicas (publicadas en los nodos públicos) y las aplicaciones privadas (publicadas en los nodos privados).</w:t>
      </w:r>
    </w:p>
    <w:p w14:paraId="06AA39A4" w14:textId="72B98F8B" w:rsidR="00FF41A5" w:rsidRPr="00522F8D" w:rsidRDefault="00FF41A5">
      <w:pPr>
        <w:pStyle w:val="Prrafodelista"/>
        <w:numPr>
          <w:ilvl w:val="0"/>
          <w:numId w:val="11"/>
        </w:numPr>
      </w:pPr>
      <w:r w:rsidRPr="00522F8D">
        <w:t xml:space="preserve">Análisis en línea, donde todo el tráfico hacia las aplicaciones públicas entra a través de los nodos públicos del </w:t>
      </w:r>
      <w:r w:rsidR="00A108D5">
        <w:t>contratista</w:t>
      </w:r>
      <w:r w:rsidRPr="00522F8D">
        <w:t>, deteniendo los ataques antes de llegar a la aplicación web o API protegida. La red de nodos públicos constituirá un escudo de ciberseguridad que bloqueará las amenazas en el nodo más cercano al origen de estas.</w:t>
      </w:r>
    </w:p>
    <w:p w14:paraId="4B71EA12" w14:textId="77777777" w:rsidR="00FF41A5" w:rsidRPr="00522F8D" w:rsidRDefault="00FF41A5">
      <w:pPr>
        <w:pStyle w:val="Prrafodelista"/>
        <w:numPr>
          <w:ilvl w:val="0"/>
          <w:numId w:val="11"/>
        </w:numPr>
      </w:pPr>
      <w:r w:rsidRPr="00522F8D">
        <w:t>Capa de protección básica de aplicaciones que incluya al menos:</w:t>
      </w:r>
    </w:p>
    <w:p w14:paraId="6C2D95CB" w14:textId="77777777" w:rsidR="00FF41A5" w:rsidRPr="00522F8D" w:rsidRDefault="00FF41A5">
      <w:pPr>
        <w:pStyle w:val="Prrafodelista"/>
        <w:numPr>
          <w:ilvl w:val="1"/>
          <w:numId w:val="11"/>
        </w:numPr>
      </w:pPr>
      <w:r w:rsidRPr="00522F8D">
        <w:t xml:space="preserve">Protección </w:t>
      </w:r>
      <w:proofErr w:type="spellStart"/>
      <w:r w:rsidRPr="00522F8D">
        <w:t>DDoS</w:t>
      </w:r>
      <w:proofErr w:type="spellEnd"/>
      <w:r w:rsidRPr="00522F8D">
        <w:t xml:space="preserve"> a nivel de red y de capa de aplicación</w:t>
      </w:r>
    </w:p>
    <w:p w14:paraId="2BD8841C" w14:textId="77777777" w:rsidR="00FF41A5" w:rsidRPr="00522F8D" w:rsidRDefault="00FF41A5">
      <w:pPr>
        <w:pStyle w:val="Prrafodelista"/>
        <w:numPr>
          <w:ilvl w:val="1"/>
          <w:numId w:val="11"/>
        </w:numPr>
      </w:pPr>
      <w:r w:rsidRPr="00522F8D">
        <w:t xml:space="preserve">WAF (Web </w:t>
      </w:r>
      <w:proofErr w:type="spellStart"/>
      <w:r w:rsidRPr="00522F8D">
        <w:t>Application</w:t>
      </w:r>
      <w:proofErr w:type="spellEnd"/>
      <w:r w:rsidRPr="00522F8D">
        <w:t xml:space="preserve"> Firewall): violaciones de protocolo, vulnerabilidades, reputación de </w:t>
      </w:r>
      <w:proofErr w:type="spellStart"/>
      <w:r w:rsidRPr="00522F8D">
        <w:t>IPs</w:t>
      </w:r>
      <w:proofErr w:type="spellEnd"/>
      <w:r w:rsidRPr="00522F8D">
        <w:t>, para el número de peticiones al mes indicado al inicio del documento.</w:t>
      </w:r>
    </w:p>
    <w:p w14:paraId="2C50E749" w14:textId="71A61921" w:rsidR="00FF41A5" w:rsidRPr="00522F8D" w:rsidRDefault="00FF41A5">
      <w:pPr>
        <w:pStyle w:val="Prrafodelista"/>
        <w:numPr>
          <w:ilvl w:val="1"/>
          <w:numId w:val="11"/>
        </w:numPr>
      </w:pPr>
      <w:r w:rsidRPr="00522F8D">
        <w:t xml:space="preserve">Sistema alimentado con servicios de inteligencia del </w:t>
      </w:r>
      <w:r w:rsidR="00A108D5">
        <w:t>contratista</w:t>
      </w:r>
      <w:r w:rsidR="00A108D5" w:rsidRPr="00522F8D">
        <w:t xml:space="preserve"> </w:t>
      </w:r>
      <w:r w:rsidRPr="00522F8D">
        <w:t>para la detección y mitigación de campañas de ataques activas</w:t>
      </w:r>
    </w:p>
    <w:p w14:paraId="36C5AF71" w14:textId="77777777" w:rsidR="00FF41A5" w:rsidRPr="00522F8D" w:rsidRDefault="00FF41A5">
      <w:pPr>
        <w:pStyle w:val="Prrafodelista"/>
        <w:numPr>
          <w:ilvl w:val="1"/>
          <w:numId w:val="11"/>
        </w:numPr>
      </w:pPr>
      <w:r w:rsidRPr="00522F8D">
        <w:t>Políticas de servicio (</w:t>
      </w:r>
      <w:proofErr w:type="spellStart"/>
      <w:r w:rsidRPr="00522F8D">
        <w:t>ACLs</w:t>
      </w:r>
      <w:proofErr w:type="spellEnd"/>
      <w:r w:rsidRPr="00522F8D">
        <w:t xml:space="preserve"> avanzadas de nivel 7)</w:t>
      </w:r>
    </w:p>
    <w:p w14:paraId="58E8464F" w14:textId="054830CF" w:rsidR="00FF41A5" w:rsidRPr="00522F8D" w:rsidRDefault="00FF41A5">
      <w:pPr>
        <w:pStyle w:val="Prrafodelista"/>
        <w:numPr>
          <w:ilvl w:val="1"/>
          <w:numId w:val="11"/>
        </w:numPr>
      </w:pPr>
      <w:r w:rsidRPr="00522F8D">
        <w:t xml:space="preserve">Protección de </w:t>
      </w:r>
      <w:proofErr w:type="spellStart"/>
      <w:r w:rsidRPr="00522F8D">
        <w:t>APIs</w:t>
      </w:r>
      <w:proofErr w:type="spellEnd"/>
      <w:r w:rsidRPr="00522F8D">
        <w:t xml:space="preserve"> </w:t>
      </w:r>
    </w:p>
    <w:p w14:paraId="61DE30BE" w14:textId="77777777" w:rsidR="00FF41A5" w:rsidRPr="00522F8D" w:rsidRDefault="00FF41A5">
      <w:pPr>
        <w:pStyle w:val="Prrafodelista"/>
        <w:numPr>
          <w:ilvl w:val="2"/>
          <w:numId w:val="11"/>
        </w:numPr>
      </w:pPr>
      <w:r w:rsidRPr="00522F8D">
        <w:t xml:space="preserve">Descubrimiento </w:t>
      </w:r>
      <w:proofErr w:type="spellStart"/>
      <w:r w:rsidRPr="00522F8D">
        <w:t>dínamico</w:t>
      </w:r>
      <w:proofErr w:type="spellEnd"/>
      <w:r w:rsidRPr="00522F8D">
        <w:t xml:space="preserve"> de API </w:t>
      </w:r>
      <w:proofErr w:type="spellStart"/>
      <w:r w:rsidRPr="00522F8D">
        <w:t>EndPoints</w:t>
      </w:r>
      <w:proofErr w:type="spellEnd"/>
      <w:r w:rsidRPr="00522F8D">
        <w:t xml:space="preserve"> basado en tráfico (sin necesidad de elementos externos fuera de banda)</w:t>
      </w:r>
    </w:p>
    <w:p w14:paraId="2400E661" w14:textId="77777777" w:rsidR="00FF41A5" w:rsidRPr="00522F8D" w:rsidRDefault="00FF41A5">
      <w:pPr>
        <w:pStyle w:val="Prrafodelista"/>
        <w:numPr>
          <w:ilvl w:val="2"/>
          <w:numId w:val="11"/>
        </w:numPr>
      </w:pPr>
      <w:r w:rsidRPr="00522F8D">
        <w:t>Descarga de los esquemas descubiertos dinámicamente.</w:t>
      </w:r>
    </w:p>
    <w:p w14:paraId="5192ECA8" w14:textId="77777777" w:rsidR="00FF41A5" w:rsidRPr="00522F8D" w:rsidRDefault="00FF41A5">
      <w:pPr>
        <w:pStyle w:val="Prrafodelista"/>
        <w:numPr>
          <w:ilvl w:val="2"/>
          <w:numId w:val="11"/>
        </w:numPr>
      </w:pPr>
      <w:r w:rsidRPr="00522F8D">
        <w:t xml:space="preserve">Descubrimiento estático de API </w:t>
      </w:r>
      <w:proofErr w:type="spellStart"/>
      <w:r w:rsidRPr="00522F8D">
        <w:t>EndPoints</w:t>
      </w:r>
      <w:proofErr w:type="spellEnd"/>
      <w:r w:rsidRPr="00522F8D">
        <w:t xml:space="preserve"> basado en la importación de fichero Swagger</w:t>
      </w:r>
    </w:p>
    <w:p w14:paraId="35E13207" w14:textId="2C288DBA" w:rsidR="00FF41A5" w:rsidRDefault="00FF41A5">
      <w:pPr>
        <w:pStyle w:val="Prrafodelista"/>
        <w:numPr>
          <w:ilvl w:val="2"/>
          <w:numId w:val="11"/>
        </w:numPr>
      </w:pPr>
      <w:r w:rsidRPr="00522F8D">
        <w:lastRenderedPageBreak/>
        <w:t xml:space="preserve">Descubrimiento estático de API </w:t>
      </w:r>
      <w:proofErr w:type="spellStart"/>
      <w:r w:rsidRPr="00522F8D">
        <w:t>EndPoints</w:t>
      </w:r>
      <w:proofErr w:type="spellEnd"/>
      <w:r w:rsidRPr="00522F8D">
        <w:t xml:space="preserve"> basado en el escaneo de</w:t>
      </w:r>
      <w:r w:rsidR="00522F8D">
        <w:t xml:space="preserve"> </w:t>
      </w:r>
      <w:r>
        <w:t>repositorios de código</w:t>
      </w:r>
    </w:p>
    <w:p w14:paraId="1B491508" w14:textId="77777777" w:rsidR="00FF41A5" w:rsidRPr="00522F8D" w:rsidRDefault="00FF41A5">
      <w:pPr>
        <w:pStyle w:val="Prrafodelista"/>
        <w:numPr>
          <w:ilvl w:val="2"/>
          <w:numId w:val="11"/>
        </w:numPr>
      </w:pPr>
      <w:r w:rsidRPr="00522F8D">
        <w:t xml:space="preserve">Detección de tipo de autenticación en los API </w:t>
      </w:r>
      <w:proofErr w:type="spellStart"/>
      <w:r w:rsidRPr="00522F8D">
        <w:t>Endpoints</w:t>
      </w:r>
      <w:proofErr w:type="spellEnd"/>
    </w:p>
    <w:p w14:paraId="5DB88941" w14:textId="77777777" w:rsidR="00FF41A5" w:rsidRPr="00522F8D" w:rsidRDefault="00FF41A5">
      <w:pPr>
        <w:pStyle w:val="Prrafodelista"/>
        <w:numPr>
          <w:ilvl w:val="2"/>
          <w:numId w:val="11"/>
        </w:numPr>
      </w:pPr>
      <w:r w:rsidRPr="00522F8D">
        <w:t xml:space="preserve">Detección de información sensible intercambiada por los API </w:t>
      </w:r>
      <w:proofErr w:type="spellStart"/>
      <w:r w:rsidRPr="00522F8D">
        <w:t>Endpoints</w:t>
      </w:r>
      <w:proofErr w:type="spellEnd"/>
    </w:p>
    <w:p w14:paraId="45923179" w14:textId="77777777" w:rsidR="00FF41A5" w:rsidRPr="00522F8D" w:rsidRDefault="00FF41A5">
      <w:pPr>
        <w:pStyle w:val="Prrafodelista"/>
        <w:numPr>
          <w:ilvl w:val="2"/>
          <w:numId w:val="11"/>
        </w:numPr>
      </w:pPr>
      <w:r w:rsidRPr="00522F8D">
        <w:t xml:space="preserve">Detección de configuraciones de seguridad incorrectas en los API </w:t>
      </w:r>
      <w:proofErr w:type="spellStart"/>
      <w:r w:rsidRPr="00522F8D">
        <w:t>Endpoints</w:t>
      </w:r>
      <w:proofErr w:type="spellEnd"/>
    </w:p>
    <w:p w14:paraId="1480C67A" w14:textId="77777777" w:rsidR="00FF41A5" w:rsidRPr="00522F8D" w:rsidRDefault="00FF41A5">
      <w:pPr>
        <w:pStyle w:val="Prrafodelista"/>
        <w:numPr>
          <w:ilvl w:val="2"/>
          <w:numId w:val="11"/>
        </w:numPr>
      </w:pPr>
      <w:r w:rsidRPr="00522F8D">
        <w:t xml:space="preserve">Validación de los esquemas de las </w:t>
      </w:r>
      <w:proofErr w:type="spellStart"/>
      <w:r w:rsidRPr="00522F8D">
        <w:t>APIs</w:t>
      </w:r>
      <w:proofErr w:type="spellEnd"/>
    </w:p>
    <w:p w14:paraId="2B4AEFCB" w14:textId="77777777" w:rsidR="00FF41A5" w:rsidRPr="00522F8D" w:rsidRDefault="00FF41A5">
      <w:pPr>
        <w:pStyle w:val="Prrafodelista"/>
        <w:numPr>
          <w:ilvl w:val="2"/>
          <w:numId w:val="11"/>
        </w:numPr>
      </w:pPr>
      <w:r w:rsidRPr="00522F8D">
        <w:t xml:space="preserve">Limitación del número de peticiones a las </w:t>
      </w:r>
      <w:proofErr w:type="spellStart"/>
      <w:r w:rsidRPr="00522F8D">
        <w:t>APIs</w:t>
      </w:r>
      <w:proofErr w:type="spellEnd"/>
    </w:p>
    <w:p w14:paraId="74DDFE6F" w14:textId="77777777" w:rsidR="00FF41A5" w:rsidRPr="00522F8D" w:rsidRDefault="00FF41A5">
      <w:pPr>
        <w:pStyle w:val="Prrafodelista"/>
        <w:numPr>
          <w:ilvl w:val="2"/>
          <w:numId w:val="11"/>
        </w:numPr>
      </w:pPr>
      <w:r w:rsidRPr="00522F8D">
        <w:t>Validación JWT</w:t>
      </w:r>
    </w:p>
    <w:p w14:paraId="0376D14E" w14:textId="77777777" w:rsidR="00FF41A5" w:rsidRPr="00522F8D" w:rsidRDefault="00FF41A5">
      <w:pPr>
        <w:pStyle w:val="Prrafodelista"/>
        <w:numPr>
          <w:ilvl w:val="2"/>
          <w:numId w:val="11"/>
        </w:numPr>
      </w:pPr>
      <w:r w:rsidRPr="00522F8D">
        <w:t xml:space="preserve">Establecimiento de políticas de </w:t>
      </w:r>
      <w:proofErr w:type="spellStart"/>
      <w:r w:rsidRPr="00522F8D">
        <w:t>rate</w:t>
      </w:r>
      <w:proofErr w:type="spellEnd"/>
      <w:r w:rsidRPr="00522F8D">
        <w:t xml:space="preserve"> </w:t>
      </w:r>
      <w:proofErr w:type="spellStart"/>
      <w:r w:rsidRPr="00522F8D">
        <w:t>limiting</w:t>
      </w:r>
      <w:proofErr w:type="spellEnd"/>
      <w:r w:rsidRPr="00522F8D">
        <w:t xml:space="preserve"> en función de parámetros de autenticación JWT</w:t>
      </w:r>
    </w:p>
    <w:p w14:paraId="6E546FA2" w14:textId="7585506E" w:rsidR="00FF41A5" w:rsidRPr="00522F8D" w:rsidRDefault="00FF41A5">
      <w:pPr>
        <w:pStyle w:val="Prrafodelista"/>
        <w:numPr>
          <w:ilvl w:val="2"/>
          <w:numId w:val="11"/>
        </w:numPr>
      </w:pPr>
      <w:r w:rsidRPr="00522F8D">
        <w:t xml:space="preserve">Detección de usuarios maliciosos: User </w:t>
      </w:r>
      <w:proofErr w:type="spellStart"/>
      <w:r w:rsidRPr="00522F8D">
        <w:t>Behavioural</w:t>
      </w:r>
      <w:proofErr w:type="spellEnd"/>
      <w:r w:rsidRPr="00522F8D">
        <w:t xml:space="preserve"> </w:t>
      </w:r>
      <w:proofErr w:type="spellStart"/>
      <w:r w:rsidRPr="00522F8D">
        <w:t>Analysis</w:t>
      </w:r>
      <w:proofErr w:type="spellEnd"/>
      <w:r w:rsidRPr="00522F8D">
        <w:t xml:space="preserve"> (UBA)</w:t>
      </w:r>
    </w:p>
    <w:p w14:paraId="384B8946" w14:textId="275299A3" w:rsidR="00FF41A5" w:rsidRPr="0013709F" w:rsidRDefault="00FF41A5">
      <w:pPr>
        <w:pStyle w:val="Prrafodelista"/>
        <w:numPr>
          <w:ilvl w:val="1"/>
          <w:numId w:val="11"/>
        </w:numPr>
      </w:pPr>
      <w:r w:rsidRPr="0013709F">
        <w:t xml:space="preserve">Detección de </w:t>
      </w:r>
      <w:proofErr w:type="spellStart"/>
      <w:r w:rsidRPr="0013709F">
        <w:t>bots</w:t>
      </w:r>
      <w:proofErr w:type="spellEnd"/>
      <w:r w:rsidRPr="0013709F">
        <w:t xml:space="preserve"> basada en</w:t>
      </w:r>
      <w:r w:rsidRPr="00522F8D">
        <w:t xml:space="preserve"> </w:t>
      </w:r>
      <w:r w:rsidRPr="0013709F">
        <w:t>firmas</w:t>
      </w:r>
    </w:p>
    <w:p w14:paraId="14ECF767" w14:textId="201220C4" w:rsidR="00FF41A5" w:rsidRPr="00522F8D" w:rsidRDefault="00FF41A5">
      <w:pPr>
        <w:pStyle w:val="Prrafodelista"/>
        <w:numPr>
          <w:ilvl w:val="0"/>
          <w:numId w:val="11"/>
        </w:numPr>
      </w:pPr>
      <w:r w:rsidRPr="00522F8D">
        <w:t xml:space="preserve">Se dispondrá de la posibilidad de activar en el futuro una protección </w:t>
      </w:r>
      <w:proofErr w:type="spellStart"/>
      <w:r w:rsidRPr="00522F8D">
        <w:t>Antibot</w:t>
      </w:r>
      <w:proofErr w:type="spellEnd"/>
      <w:r w:rsidRPr="00522F8D">
        <w:t xml:space="preserve"> avanzada basado en </w:t>
      </w:r>
      <w:r w:rsidR="000F35AC">
        <w:t>IA</w:t>
      </w:r>
      <w:r w:rsidR="000F35AC">
        <w:rPr>
          <w:rStyle w:val="Refdenotaalpie"/>
        </w:rPr>
        <w:footnoteReference w:id="4"/>
      </w:r>
      <w:r w:rsidR="000F35AC">
        <w:t>:</w:t>
      </w:r>
    </w:p>
    <w:p w14:paraId="61DBD55A" w14:textId="77777777" w:rsidR="00FF41A5" w:rsidRPr="00522F8D" w:rsidRDefault="00FF41A5">
      <w:pPr>
        <w:pStyle w:val="Prrafodelista"/>
        <w:numPr>
          <w:ilvl w:val="1"/>
          <w:numId w:val="11"/>
        </w:numPr>
      </w:pPr>
      <w:r w:rsidRPr="00522F8D">
        <w:t xml:space="preserve">Funcionalidades </w:t>
      </w:r>
      <w:proofErr w:type="spellStart"/>
      <w:r w:rsidRPr="00522F8D">
        <w:t>antibot</w:t>
      </w:r>
      <w:proofErr w:type="spellEnd"/>
      <w:r w:rsidRPr="00522F8D">
        <w:t xml:space="preserve"> avanzadas basadas en AI/ML para detección de automatismos sofisticados con el objetivo de evitar situaciones de uso indebido da las aplicaciones que comprometen su seguridad</w:t>
      </w:r>
    </w:p>
    <w:p w14:paraId="69C7AF23" w14:textId="77777777" w:rsidR="00FF41A5" w:rsidRPr="00522F8D" w:rsidRDefault="00FF41A5">
      <w:pPr>
        <w:pStyle w:val="Prrafodelista"/>
        <w:numPr>
          <w:ilvl w:val="0"/>
          <w:numId w:val="11"/>
        </w:numPr>
      </w:pPr>
      <w:r w:rsidRPr="00522F8D">
        <w:t>Capacidad de enmascaramiento de datos sensibles entre la plataforma y el usuario (por ejemplo, DNI o número de la Seguridad Social).</w:t>
      </w:r>
    </w:p>
    <w:p w14:paraId="2C96C1F5" w14:textId="326EC83F" w:rsidR="00FF41A5" w:rsidRPr="00522F8D" w:rsidRDefault="00FF41A5">
      <w:pPr>
        <w:pStyle w:val="Prrafodelista"/>
        <w:numPr>
          <w:ilvl w:val="0"/>
          <w:numId w:val="11"/>
        </w:numPr>
      </w:pPr>
      <w:r w:rsidRPr="00522F8D">
        <w:t xml:space="preserve">El sistema SaaS debe incluir conjuntos de firmas seleccionados por el </w:t>
      </w:r>
      <w:r w:rsidR="00A108D5">
        <w:t>contratista</w:t>
      </w:r>
      <w:r w:rsidR="00A108D5" w:rsidRPr="00522F8D">
        <w:t xml:space="preserve"> </w:t>
      </w:r>
      <w:r w:rsidRPr="00522F8D">
        <w:t xml:space="preserve">(más de 5000+) y no basados en implementaciones de firmas de código abierto como </w:t>
      </w:r>
      <w:proofErr w:type="spellStart"/>
      <w:r w:rsidRPr="00522F8D">
        <w:t>Modsec</w:t>
      </w:r>
      <w:proofErr w:type="spellEnd"/>
      <w:r w:rsidRPr="00522F8D">
        <w:t>.</w:t>
      </w:r>
    </w:p>
    <w:p w14:paraId="2E9BB197" w14:textId="019EB43B" w:rsidR="00FF41A5" w:rsidRPr="0013709F" w:rsidRDefault="00FF41A5">
      <w:pPr>
        <w:pStyle w:val="Prrafodelista"/>
        <w:numPr>
          <w:ilvl w:val="1"/>
          <w:numId w:val="11"/>
        </w:numPr>
      </w:pPr>
      <w:r w:rsidRPr="0013709F">
        <w:t>La plataforma SaaS debe tener flexibilidad para aplicar las firmas en función</w:t>
      </w:r>
      <w:r w:rsidRPr="00522F8D">
        <w:t xml:space="preserve"> </w:t>
      </w:r>
      <w:r w:rsidRPr="0013709F">
        <w:t>de</w:t>
      </w:r>
      <w:r w:rsidRPr="00522F8D">
        <w:t xml:space="preserve"> </w:t>
      </w:r>
      <w:r w:rsidRPr="0013709F">
        <w:t>la precisión, como solo alta/alta y media/alta, media y</w:t>
      </w:r>
      <w:r w:rsidRPr="00522F8D">
        <w:t xml:space="preserve"> </w:t>
      </w:r>
      <w:r w:rsidRPr="0013709F">
        <w:t>baja.</w:t>
      </w:r>
    </w:p>
    <w:p w14:paraId="25F8C2AD" w14:textId="77777777" w:rsidR="00FF41A5" w:rsidRPr="00522F8D" w:rsidRDefault="00FF41A5">
      <w:pPr>
        <w:pStyle w:val="Prrafodelista"/>
        <w:numPr>
          <w:ilvl w:val="0"/>
          <w:numId w:val="11"/>
        </w:numPr>
      </w:pPr>
      <w:r w:rsidRPr="00522F8D">
        <w:t>Permitirá la capacidad de definir la página de respuesta de bloqueo personalizada.</w:t>
      </w:r>
    </w:p>
    <w:p w14:paraId="53513200" w14:textId="613D3D21" w:rsidR="00FF41A5" w:rsidRPr="00522F8D" w:rsidRDefault="00FF41A5">
      <w:pPr>
        <w:pStyle w:val="Prrafodelista"/>
        <w:numPr>
          <w:ilvl w:val="0"/>
          <w:numId w:val="11"/>
        </w:numPr>
      </w:pPr>
      <w:r w:rsidRPr="00522F8D">
        <w:t xml:space="preserve">Implementará el bloqueo de </w:t>
      </w:r>
      <w:proofErr w:type="spellStart"/>
      <w:r w:rsidRPr="00522F8D">
        <w:t>IPs</w:t>
      </w:r>
      <w:proofErr w:type="spellEnd"/>
      <w:r w:rsidRPr="00522F8D">
        <w:t xml:space="preserve"> según su reputación mediante una base de datos de reputación ofrecida por el </w:t>
      </w:r>
      <w:r w:rsidR="00A108D5">
        <w:t>contratista</w:t>
      </w:r>
    </w:p>
    <w:p w14:paraId="6CF80AF4" w14:textId="77777777" w:rsidR="00FF41A5" w:rsidRPr="00522F8D" w:rsidRDefault="00FF41A5">
      <w:pPr>
        <w:pStyle w:val="Prrafodelista"/>
        <w:numPr>
          <w:ilvl w:val="0"/>
          <w:numId w:val="11"/>
        </w:numPr>
      </w:pPr>
      <w:r w:rsidRPr="00522F8D">
        <w:t xml:space="preserve">La plataforma SaaS debe admitir el bloqueo de conexiones basadas en la IP de origen, el país, el número de </w:t>
      </w:r>
      <w:proofErr w:type="spellStart"/>
      <w:r w:rsidRPr="00522F8D">
        <w:t>asn</w:t>
      </w:r>
      <w:proofErr w:type="spellEnd"/>
      <w:r w:rsidRPr="00522F8D">
        <w:t xml:space="preserve">, o el TLS </w:t>
      </w:r>
      <w:proofErr w:type="spellStart"/>
      <w:r w:rsidRPr="00522F8D">
        <w:t>fingerprint</w:t>
      </w:r>
      <w:proofErr w:type="spellEnd"/>
    </w:p>
    <w:p w14:paraId="02C9347F" w14:textId="77777777" w:rsidR="00FF41A5" w:rsidRPr="00522F8D" w:rsidRDefault="00FF41A5">
      <w:pPr>
        <w:pStyle w:val="Prrafodelista"/>
        <w:numPr>
          <w:ilvl w:val="0"/>
          <w:numId w:val="11"/>
        </w:numPr>
      </w:pPr>
      <w:r w:rsidRPr="00522F8D">
        <w:lastRenderedPageBreak/>
        <w:t xml:space="preserve">La plataforma SaaS debe admitir la capacidad de asociar varias políticas de WAF a la misma aplicación y aplicarlas en función del </w:t>
      </w:r>
      <w:proofErr w:type="spellStart"/>
      <w:r w:rsidRPr="00522F8D">
        <w:t>path</w:t>
      </w:r>
      <w:proofErr w:type="spellEnd"/>
      <w:r w:rsidRPr="00522F8D">
        <w:t>/</w:t>
      </w:r>
      <w:proofErr w:type="spellStart"/>
      <w:r w:rsidRPr="00522F8D">
        <w:t>query</w:t>
      </w:r>
      <w:proofErr w:type="spellEnd"/>
      <w:r w:rsidRPr="00522F8D">
        <w:t xml:space="preserve"> </w:t>
      </w:r>
      <w:proofErr w:type="spellStart"/>
      <w:r w:rsidRPr="00522F8D">
        <w:t>string</w:t>
      </w:r>
      <w:proofErr w:type="spellEnd"/>
      <w:r w:rsidRPr="00522F8D">
        <w:t>/cabecera.</w:t>
      </w:r>
    </w:p>
    <w:p w14:paraId="7BEF975E" w14:textId="77777777" w:rsidR="00FF41A5" w:rsidRPr="00522F8D" w:rsidRDefault="00FF41A5">
      <w:pPr>
        <w:pStyle w:val="Prrafodelista"/>
        <w:numPr>
          <w:ilvl w:val="0"/>
          <w:numId w:val="11"/>
        </w:numPr>
      </w:pPr>
      <w:r w:rsidRPr="00522F8D">
        <w:t>La plataforma SaaS admitirá un mecanismo de creación de reglas de exclusión de firmas fácilmente aplicable desde el registro de peticiones y que permita aplicar estas reglas sólo durante un tiempo determinado (para facilitar la remediación de este tipo de exclusiones de manera temporal para su solución definitiva mediante código de la aplicación).</w:t>
      </w:r>
    </w:p>
    <w:p w14:paraId="318EE9F0" w14:textId="77777777" w:rsidR="00FF41A5" w:rsidRPr="00522F8D" w:rsidRDefault="00FF41A5">
      <w:pPr>
        <w:pStyle w:val="Prrafodelista"/>
        <w:numPr>
          <w:ilvl w:val="0"/>
          <w:numId w:val="11"/>
        </w:numPr>
      </w:pPr>
      <w:r w:rsidRPr="00522F8D">
        <w:t>La plataforma SaaS debe permitir lanzar desafíos basados en JS y/o Captcha para hacer frente a los ataques DoS de capa 7</w:t>
      </w:r>
    </w:p>
    <w:p w14:paraId="52B15F3F" w14:textId="77777777" w:rsidR="00FF41A5" w:rsidRPr="00522F8D" w:rsidRDefault="00FF41A5">
      <w:pPr>
        <w:pStyle w:val="Prrafodelista"/>
        <w:numPr>
          <w:ilvl w:val="0"/>
          <w:numId w:val="11"/>
        </w:numPr>
      </w:pPr>
      <w:r w:rsidRPr="00522F8D">
        <w:t>La plataforma SaaS debe admitir reglas para definir peticiones confiables para las que se omiten las comprobaciones de BOT y WAF</w:t>
      </w:r>
    </w:p>
    <w:p w14:paraId="799FE387" w14:textId="77777777" w:rsidR="00FF41A5" w:rsidRPr="00522F8D" w:rsidRDefault="00FF41A5">
      <w:pPr>
        <w:pStyle w:val="Prrafodelista"/>
        <w:numPr>
          <w:ilvl w:val="0"/>
          <w:numId w:val="11"/>
        </w:numPr>
      </w:pPr>
      <w:r w:rsidRPr="00522F8D">
        <w:t>La plataforma SaaS debe ofrecer un servicio de escaneo de vulnerabilidades que permita evaluar la eficacia de las políticas de seguridad aplicadas, pero que permita también evaluar otras aplicaciones que aún no estén siendo publicadas por la plataforma SaaS.</w:t>
      </w:r>
    </w:p>
    <w:p w14:paraId="05E8A49D" w14:textId="77777777" w:rsidR="00FF41A5" w:rsidRPr="00522F8D" w:rsidRDefault="00FF41A5">
      <w:pPr>
        <w:pStyle w:val="Prrafodelista"/>
        <w:numPr>
          <w:ilvl w:val="1"/>
          <w:numId w:val="11"/>
        </w:numPr>
      </w:pPr>
      <w:r w:rsidRPr="00522F8D">
        <w:t>Esta funcionalidad debe ofrecerse integrada con la consola de administración única de la plataforma SaaS.</w:t>
      </w:r>
    </w:p>
    <w:p w14:paraId="48FFC42C" w14:textId="77777777" w:rsidR="00FF41A5" w:rsidRPr="004D3C40" w:rsidRDefault="00FF41A5">
      <w:pPr>
        <w:pStyle w:val="Prrafodelista"/>
        <w:numPr>
          <w:ilvl w:val="1"/>
          <w:numId w:val="11"/>
        </w:numPr>
      </w:pPr>
      <w:r w:rsidRPr="004D3C40">
        <w:t>Se incluirán al menos 3 escaneos al mes</w:t>
      </w:r>
    </w:p>
    <w:p w14:paraId="016E5242" w14:textId="77777777" w:rsidR="002F7997" w:rsidRPr="0013709F" w:rsidRDefault="002F7997" w:rsidP="002F7997">
      <w:pPr>
        <w:pStyle w:val="Ttulo3"/>
      </w:pPr>
      <w:bookmarkStart w:id="18" w:name="_Toc233117070"/>
      <w:r w:rsidRPr="0013709F">
        <w:t>Administración</w:t>
      </w:r>
      <w:bookmarkEnd w:id="18"/>
    </w:p>
    <w:p w14:paraId="005667FA" w14:textId="5DA0F4AA" w:rsidR="002F7997" w:rsidRDefault="002F7997" w:rsidP="002F7997">
      <w:r w:rsidRPr="0013709F">
        <w:t xml:space="preserve">La plataforma contará con una única consola de administración para la gestión de los nodos públicos y privados y todas las características (tanto las incluidas en la oferta del </w:t>
      </w:r>
      <w:r w:rsidR="00A108D5">
        <w:t>contratista,</w:t>
      </w:r>
      <w:r w:rsidR="00A108D5" w:rsidRPr="0013709F">
        <w:t xml:space="preserve"> </w:t>
      </w:r>
      <w:r w:rsidRPr="0013709F">
        <w:t>como las que se puedan incorporar posteriormente mediante ampliaciones).</w:t>
      </w:r>
      <w:r>
        <w:t xml:space="preserve"> Funcionalidades:</w:t>
      </w:r>
    </w:p>
    <w:p w14:paraId="0DDF8591" w14:textId="77777777" w:rsidR="002F7997" w:rsidRPr="002F7997" w:rsidRDefault="002F7997">
      <w:pPr>
        <w:pStyle w:val="Prrafodelista"/>
        <w:numPr>
          <w:ilvl w:val="0"/>
          <w:numId w:val="11"/>
        </w:numPr>
      </w:pPr>
      <w:r w:rsidRPr="002F7997">
        <w:t>Acceso a la consola mediante navegador</w:t>
      </w:r>
    </w:p>
    <w:p w14:paraId="5313BCF0" w14:textId="77777777" w:rsidR="002F7997" w:rsidRPr="002F7997" w:rsidRDefault="002F7997">
      <w:pPr>
        <w:pStyle w:val="Prrafodelista"/>
        <w:numPr>
          <w:ilvl w:val="0"/>
          <w:numId w:val="11"/>
        </w:numPr>
      </w:pPr>
      <w:r w:rsidRPr="002F7997">
        <w:t xml:space="preserve">Publicación de servicios a través de </w:t>
      </w:r>
      <w:proofErr w:type="spellStart"/>
      <w:r w:rsidRPr="002F7997">
        <w:t>FQDNs</w:t>
      </w:r>
      <w:proofErr w:type="spellEnd"/>
    </w:p>
    <w:p w14:paraId="37442C8A" w14:textId="77777777" w:rsidR="002F7997" w:rsidRPr="002F7997" w:rsidRDefault="002F7997">
      <w:pPr>
        <w:pStyle w:val="Prrafodelista"/>
        <w:numPr>
          <w:ilvl w:val="0"/>
          <w:numId w:val="11"/>
        </w:numPr>
      </w:pPr>
      <w:r w:rsidRPr="002F7997">
        <w:t>Sistema de gestión de secretos (KMS)</w:t>
      </w:r>
    </w:p>
    <w:p w14:paraId="4D6D6C72" w14:textId="77777777" w:rsidR="002F7997" w:rsidRPr="002F7997" w:rsidRDefault="002F7997">
      <w:pPr>
        <w:pStyle w:val="Prrafodelista"/>
        <w:numPr>
          <w:ilvl w:val="0"/>
          <w:numId w:val="11"/>
        </w:numPr>
      </w:pPr>
      <w:r w:rsidRPr="002F7997">
        <w:t>Definición de servidores origen basado en IP o en nombre DNS</w:t>
      </w:r>
    </w:p>
    <w:p w14:paraId="79E621BC" w14:textId="77777777" w:rsidR="002F7997" w:rsidRPr="002F7997" w:rsidRDefault="002F7997">
      <w:pPr>
        <w:pStyle w:val="Prrafodelista"/>
        <w:numPr>
          <w:ilvl w:val="0"/>
          <w:numId w:val="11"/>
        </w:numPr>
      </w:pPr>
      <w:r w:rsidRPr="002F7997">
        <w:t>Comprobación de la disponibilidad de la aplicación</w:t>
      </w:r>
    </w:p>
    <w:p w14:paraId="0CA91EB7" w14:textId="77777777" w:rsidR="002F7997" w:rsidRPr="002F7997" w:rsidRDefault="002F7997">
      <w:pPr>
        <w:pStyle w:val="Prrafodelista"/>
        <w:numPr>
          <w:ilvl w:val="0"/>
          <w:numId w:val="11"/>
        </w:numPr>
      </w:pPr>
      <w:r w:rsidRPr="002F7997">
        <w:t>Configuración de seguridad</w:t>
      </w:r>
    </w:p>
    <w:p w14:paraId="4F0BF7DE" w14:textId="77777777" w:rsidR="002F7997" w:rsidRPr="002F7997" w:rsidRDefault="002F7997">
      <w:pPr>
        <w:pStyle w:val="Prrafodelista"/>
        <w:numPr>
          <w:ilvl w:val="0"/>
          <w:numId w:val="11"/>
        </w:numPr>
      </w:pPr>
      <w:r w:rsidRPr="002F7997">
        <w:t xml:space="preserve">Visualización de analíticas por aplicación, al menos: métricas de tráfico por sitio web protegido con información acerca de latencias, eventos de seguridad, firmas encontradas, tipos de ataques automatizados, latencias entre usuario y aplicación, </w:t>
      </w:r>
      <w:r w:rsidRPr="002F7997">
        <w:lastRenderedPageBreak/>
        <w:t>peticiones por segundo, ancho de banda, tasas de errores, tipos de navegadores, sistemas autónomos desde donde se accede y zonas geográficas. Descripción detallada de cada una de las peticiones HTTP recibidas, accesibles vía consola web o API.</w:t>
      </w:r>
    </w:p>
    <w:p w14:paraId="1930F1FE" w14:textId="77777777" w:rsidR="002F7997" w:rsidRPr="002F7997" w:rsidRDefault="002F7997">
      <w:pPr>
        <w:pStyle w:val="Prrafodelista"/>
        <w:numPr>
          <w:ilvl w:val="0"/>
          <w:numId w:val="11"/>
        </w:numPr>
      </w:pPr>
      <w:r w:rsidRPr="002F7997">
        <w:t xml:space="preserve">Cuadro de mandos unificado para aplicaciones privadas y públicas que mostrará, al menos: eventos de seguridad por tipo (WAF, </w:t>
      </w:r>
      <w:proofErr w:type="spellStart"/>
      <w:r w:rsidRPr="002F7997">
        <w:t>bots</w:t>
      </w:r>
      <w:proofErr w:type="spellEnd"/>
      <w:r w:rsidRPr="002F7997">
        <w:t xml:space="preserve">, </w:t>
      </w:r>
      <w:proofErr w:type="spellStart"/>
      <w:r w:rsidRPr="002F7997">
        <w:t>APIs</w:t>
      </w:r>
      <w:proofErr w:type="spellEnd"/>
      <w:r w:rsidRPr="002F7997">
        <w:t xml:space="preserve"> o políticas de servicio), países de origen, eventos por países y </w:t>
      </w:r>
      <w:proofErr w:type="spellStart"/>
      <w:r w:rsidRPr="002F7997">
        <w:t>paths</w:t>
      </w:r>
      <w:proofErr w:type="spellEnd"/>
      <w:r w:rsidRPr="002F7997">
        <w:t xml:space="preserve"> más atacados.</w:t>
      </w:r>
    </w:p>
    <w:p w14:paraId="05C057CC" w14:textId="77777777" w:rsidR="002F7997" w:rsidRPr="002F7997" w:rsidRDefault="002F7997">
      <w:pPr>
        <w:pStyle w:val="Prrafodelista"/>
        <w:numPr>
          <w:ilvl w:val="0"/>
          <w:numId w:val="11"/>
        </w:numPr>
      </w:pPr>
      <w:r w:rsidRPr="002F7997">
        <w:t>Gestión de logs, eventos de seguridad y granularidad para gestionar las políticas de seguridad de forma global, o por aplicación.</w:t>
      </w:r>
    </w:p>
    <w:p w14:paraId="3EF4DB44" w14:textId="77777777" w:rsidR="002F7997" w:rsidRPr="002F7997" w:rsidRDefault="002F7997">
      <w:pPr>
        <w:pStyle w:val="Prrafodelista"/>
        <w:numPr>
          <w:ilvl w:val="0"/>
          <w:numId w:val="11"/>
        </w:numPr>
      </w:pPr>
      <w:r w:rsidRPr="002F7997">
        <w:t xml:space="preserve">Soporte </w:t>
      </w:r>
      <w:proofErr w:type="spellStart"/>
      <w:r w:rsidRPr="002F7997">
        <w:t>multi-usuario</w:t>
      </w:r>
      <w:proofErr w:type="spellEnd"/>
      <w:r w:rsidRPr="002F7997">
        <w:t>, con control de acceso basado en roles (RBAC) y espacios de trabajo independientes.</w:t>
      </w:r>
    </w:p>
    <w:p w14:paraId="528C9558" w14:textId="77777777" w:rsidR="002F7997" w:rsidRPr="002F7997" w:rsidRDefault="002F7997">
      <w:pPr>
        <w:pStyle w:val="Prrafodelista"/>
        <w:numPr>
          <w:ilvl w:val="0"/>
          <w:numId w:val="11"/>
        </w:numPr>
      </w:pPr>
      <w:r w:rsidRPr="002F7997">
        <w:t>Soporte de configuración programática basada en JSON y YAML a través de la interfaz gráfica</w:t>
      </w:r>
    </w:p>
    <w:p w14:paraId="19E29023" w14:textId="1028F480" w:rsidR="002F7997" w:rsidRPr="002F7997" w:rsidRDefault="002F7997">
      <w:pPr>
        <w:pStyle w:val="Prrafodelista"/>
        <w:numPr>
          <w:ilvl w:val="0"/>
          <w:numId w:val="11"/>
        </w:numPr>
      </w:pPr>
      <w:r w:rsidRPr="002F7997">
        <w:t xml:space="preserve">Todas las opciones de administración serán accesibles también a través de </w:t>
      </w:r>
      <w:proofErr w:type="spellStart"/>
      <w:r w:rsidRPr="002F7997">
        <w:t>APIs</w:t>
      </w:r>
      <w:proofErr w:type="spellEnd"/>
    </w:p>
    <w:p w14:paraId="2C0FCF5E" w14:textId="77777777" w:rsidR="002F7997" w:rsidRPr="004D3C40" w:rsidRDefault="002F7997" w:rsidP="002F7997">
      <w:pPr>
        <w:pStyle w:val="Ttulo3"/>
      </w:pPr>
      <w:bookmarkStart w:id="19" w:name="_Toc233117071"/>
      <w:r w:rsidRPr="004D3C40">
        <w:t>DNS en la nube</w:t>
      </w:r>
      <w:bookmarkEnd w:id="19"/>
    </w:p>
    <w:p w14:paraId="7593169F" w14:textId="77777777" w:rsidR="002F7997" w:rsidRPr="0013709F" w:rsidRDefault="002F7997" w:rsidP="002F7997">
      <w:r w:rsidRPr="0013709F">
        <w:t>La plataforma ofrecida debe complementar sus servicios de publicación de aplicaciones con un servicio de DNS en la nube con las siguientes características:</w:t>
      </w:r>
    </w:p>
    <w:p w14:paraId="3F908EA2" w14:textId="77777777" w:rsidR="002F7997" w:rsidRPr="002F7997" w:rsidRDefault="002F7997">
      <w:pPr>
        <w:pStyle w:val="Prrafodelista"/>
        <w:numPr>
          <w:ilvl w:val="0"/>
          <w:numId w:val="11"/>
        </w:numPr>
      </w:pPr>
      <w:r w:rsidRPr="002F7997">
        <w:t>Implementará la firma de registros estáticos mediante DNSSEC</w:t>
      </w:r>
    </w:p>
    <w:p w14:paraId="27BCC0F5" w14:textId="77777777" w:rsidR="002F7997" w:rsidRPr="002F7997" w:rsidRDefault="002F7997">
      <w:pPr>
        <w:pStyle w:val="Prrafodelista"/>
        <w:numPr>
          <w:ilvl w:val="0"/>
          <w:numId w:val="11"/>
        </w:numPr>
      </w:pPr>
      <w:r w:rsidRPr="002F7997">
        <w:t>Utilizará tecnología ANYCAST para ofrecer los servicios DNS</w:t>
      </w:r>
    </w:p>
    <w:p w14:paraId="0F434442" w14:textId="77777777" w:rsidR="002F7997" w:rsidRPr="002F7997" w:rsidRDefault="002F7997">
      <w:pPr>
        <w:pStyle w:val="Prrafodelista"/>
        <w:numPr>
          <w:ilvl w:val="0"/>
          <w:numId w:val="11"/>
        </w:numPr>
      </w:pPr>
      <w:r w:rsidRPr="002F7997">
        <w:t xml:space="preserve">Protegerá los servicios de DNS ante ataques </w:t>
      </w:r>
      <w:proofErr w:type="spellStart"/>
      <w:r w:rsidRPr="002F7997">
        <w:t>DDoS</w:t>
      </w:r>
      <w:proofErr w:type="spellEnd"/>
    </w:p>
    <w:p w14:paraId="229E55DF" w14:textId="77777777" w:rsidR="002F7997" w:rsidRPr="002F7997" w:rsidRDefault="002F7997">
      <w:pPr>
        <w:pStyle w:val="Prrafodelista"/>
        <w:numPr>
          <w:ilvl w:val="0"/>
          <w:numId w:val="11"/>
        </w:numPr>
      </w:pPr>
      <w:r w:rsidRPr="002F7997">
        <w:t>Implementará la opción de autenticación TSIG</w:t>
      </w:r>
    </w:p>
    <w:p w14:paraId="2F5100D6" w14:textId="77777777" w:rsidR="002F7997" w:rsidRPr="002F7997" w:rsidRDefault="002F7997">
      <w:pPr>
        <w:pStyle w:val="Prrafodelista"/>
        <w:numPr>
          <w:ilvl w:val="0"/>
          <w:numId w:val="11"/>
        </w:numPr>
      </w:pPr>
      <w:r w:rsidRPr="002F7997">
        <w:t>Será compatible con IPV4/IPV6 Dual Stack</w:t>
      </w:r>
    </w:p>
    <w:p w14:paraId="5199EDC1" w14:textId="77777777" w:rsidR="002F7997" w:rsidRPr="002F7997" w:rsidRDefault="002F7997">
      <w:pPr>
        <w:pStyle w:val="Prrafodelista"/>
        <w:numPr>
          <w:ilvl w:val="0"/>
          <w:numId w:val="11"/>
        </w:numPr>
      </w:pPr>
      <w:r w:rsidRPr="002F7997">
        <w:t>Tendrá capacidad de configurar las siguientes características de los registros SoA:</w:t>
      </w:r>
    </w:p>
    <w:p w14:paraId="1942E10E" w14:textId="77777777" w:rsidR="002F7997" w:rsidRPr="002F7997" w:rsidRDefault="002F7997">
      <w:pPr>
        <w:pStyle w:val="Prrafodelista"/>
        <w:numPr>
          <w:ilvl w:val="0"/>
          <w:numId w:val="11"/>
        </w:numPr>
      </w:pPr>
      <w:r w:rsidRPr="002F7997">
        <w:t>Intervalo de actualización</w:t>
      </w:r>
    </w:p>
    <w:p w14:paraId="35C084B1" w14:textId="77777777" w:rsidR="002F7997" w:rsidRPr="002F7997" w:rsidRDefault="002F7997">
      <w:pPr>
        <w:pStyle w:val="Prrafodelista"/>
        <w:numPr>
          <w:ilvl w:val="0"/>
          <w:numId w:val="11"/>
        </w:numPr>
      </w:pPr>
      <w:r w:rsidRPr="002F7997">
        <w:t>Intervalo de reintento</w:t>
      </w:r>
    </w:p>
    <w:p w14:paraId="35AF5364" w14:textId="77777777" w:rsidR="002F7997" w:rsidRPr="002F7997" w:rsidRDefault="002F7997">
      <w:pPr>
        <w:pStyle w:val="Prrafodelista"/>
        <w:numPr>
          <w:ilvl w:val="0"/>
          <w:numId w:val="11"/>
        </w:numPr>
      </w:pPr>
      <w:r w:rsidRPr="002F7997">
        <w:t>Expiración</w:t>
      </w:r>
    </w:p>
    <w:p w14:paraId="221EFC0C" w14:textId="77777777" w:rsidR="002F7997" w:rsidRPr="002F7997" w:rsidRDefault="002F7997">
      <w:pPr>
        <w:pStyle w:val="Prrafodelista"/>
        <w:numPr>
          <w:ilvl w:val="0"/>
          <w:numId w:val="11"/>
        </w:numPr>
      </w:pPr>
      <w:r w:rsidRPr="002F7997">
        <w:t>TTL negativo</w:t>
      </w:r>
    </w:p>
    <w:p w14:paraId="19B80E3C" w14:textId="77777777" w:rsidR="002F7997" w:rsidRPr="002F7997" w:rsidRDefault="002F7997">
      <w:pPr>
        <w:pStyle w:val="Prrafodelista"/>
        <w:numPr>
          <w:ilvl w:val="0"/>
          <w:numId w:val="11"/>
        </w:numPr>
      </w:pPr>
      <w:r w:rsidRPr="002F7997">
        <w:t>TTL</w:t>
      </w:r>
    </w:p>
    <w:p w14:paraId="205CFE06" w14:textId="77777777" w:rsidR="002F7997" w:rsidRPr="002F7997" w:rsidRDefault="002F7997">
      <w:pPr>
        <w:pStyle w:val="Prrafodelista"/>
        <w:numPr>
          <w:ilvl w:val="0"/>
          <w:numId w:val="11"/>
        </w:numPr>
      </w:pPr>
      <w:r w:rsidRPr="002F7997">
        <w:t>Tendrá capacidad de configurar registros DNS como:</w:t>
      </w:r>
    </w:p>
    <w:p w14:paraId="2A89F6BC" w14:textId="77777777" w:rsidR="002F7997" w:rsidRPr="002F7997" w:rsidRDefault="002F7997">
      <w:pPr>
        <w:pStyle w:val="Prrafodelista"/>
        <w:numPr>
          <w:ilvl w:val="1"/>
          <w:numId w:val="11"/>
        </w:numPr>
      </w:pPr>
      <w:r w:rsidRPr="002F7997">
        <w:t>A</w:t>
      </w:r>
    </w:p>
    <w:p w14:paraId="09CB59E0" w14:textId="77777777" w:rsidR="002F7997" w:rsidRPr="002F7997" w:rsidRDefault="002F7997">
      <w:pPr>
        <w:pStyle w:val="Prrafodelista"/>
        <w:numPr>
          <w:ilvl w:val="1"/>
          <w:numId w:val="11"/>
        </w:numPr>
      </w:pPr>
      <w:r w:rsidRPr="002F7997">
        <w:t>AAAA</w:t>
      </w:r>
    </w:p>
    <w:p w14:paraId="5943961A" w14:textId="77777777" w:rsidR="002F7997" w:rsidRPr="002F7997" w:rsidRDefault="002F7997">
      <w:pPr>
        <w:pStyle w:val="Prrafodelista"/>
        <w:numPr>
          <w:ilvl w:val="1"/>
          <w:numId w:val="11"/>
        </w:numPr>
      </w:pPr>
      <w:r w:rsidRPr="002F7997">
        <w:lastRenderedPageBreak/>
        <w:t>ALIAS</w:t>
      </w:r>
    </w:p>
    <w:p w14:paraId="10E25856" w14:textId="77777777" w:rsidR="002F7997" w:rsidRPr="002F7997" w:rsidRDefault="002F7997">
      <w:pPr>
        <w:pStyle w:val="Prrafodelista"/>
        <w:numPr>
          <w:ilvl w:val="1"/>
          <w:numId w:val="11"/>
        </w:numPr>
      </w:pPr>
      <w:r w:rsidRPr="002F7997">
        <w:t>CAA</w:t>
      </w:r>
    </w:p>
    <w:p w14:paraId="56639C81" w14:textId="77777777" w:rsidR="002F7997" w:rsidRPr="002F7997" w:rsidRDefault="002F7997">
      <w:pPr>
        <w:pStyle w:val="Prrafodelista"/>
        <w:numPr>
          <w:ilvl w:val="1"/>
          <w:numId w:val="11"/>
        </w:numPr>
      </w:pPr>
      <w:r w:rsidRPr="002F7997">
        <w:t>CNAME</w:t>
      </w:r>
    </w:p>
    <w:p w14:paraId="4677E2B8" w14:textId="77777777" w:rsidR="002F7997" w:rsidRPr="002F7997" w:rsidRDefault="002F7997">
      <w:pPr>
        <w:pStyle w:val="Prrafodelista"/>
        <w:numPr>
          <w:ilvl w:val="1"/>
          <w:numId w:val="11"/>
        </w:numPr>
      </w:pPr>
      <w:r w:rsidRPr="002F7997">
        <w:t>MX</w:t>
      </w:r>
    </w:p>
    <w:p w14:paraId="00418F3B" w14:textId="77777777" w:rsidR="002F7997" w:rsidRPr="002F7997" w:rsidRDefault="002F7997">
      <w:pPr>
        <w:pStyle w:val="Prrafodelista"/>
        <w:numPr>
          <w:ilvl w:val="1"/>
          <w:numId w:val="11"/>
        </w:numPr>
      </w:pPr>
      <w:r w:rsidRPr="002F7997">
        <w:t>NS</w:t>
      </w:r>
    </w:p>
    <w:p w14:paraId="6E206A80" w14:textId="77777777" w:rsidR="002F7997" w:rsidRPr="002F7997" w:rsidRDefault="002F7997">
      <w:pPr>
        <w:pStyle w:val="Prrafodelista"/>
        <w:numPr>
          <w:ilvl w:val="1"/>
          <w:numId w:val="11"/>
        </w:numPr>
      </w:pPr>
      <w:r w:rsidRPr="002F7997">
        <w:t>RPP</w:t>
      </w:r>
    </w:p>
    <w:p w14:paraId="6CA2A6D0" w14:textId="77777777" w:rsidR="002F7997" w:rsidRPr="002F7997" w:rsidRDefault="002F7997">
      <w:pPr>
        <w:pStyle w:val="Prrafodelista"/>
        <w:numPr>
          <w:ilvl w:val="1"/>
          <w:numId w:val="11"/>
        </w:numPr>
      </w:pPr>
      <w:r w:rsidRPr="002F7997">
        <w:t>SRV</w:t>
      </w:r>
    </w:p>
    <w:p w14:paraId="36E65A98" w14:textId="77777777" w:rsidR="002F7997" w:rsidRPr="002F7997" w:rsidRDefault="002F7997">
      <w:pPr>
        <w:pStyle w:val="Prrafodelista"/>
        <w:numPr>
          <w:ilvl w:val="1"/>
          <w:numId w:val="11"/>
        </w:numPr>
      </w:pPr>
      <w:r w:rsidRPr="002F7997">
        <w:t>TXT</w:t>
      </w:r>
    </w:p>
    <w:p w14:paraId="3E2E5BC0" w14:textId="77777777" w:rsidR="002F7997" w:rsidRPr="002F7997" w:rsidRDefault="002F7997">
      <w:pPr>
        <w:pStyle w:val="Prrafodelista"/>
        <w:numPr>
          <w:ilvl w:val="1"/>
          <w:numId w:val="11"/>
        </w:numPr>
      </w:pPr>
      <w:r w:rsidRPr="002F7997">
        <w:t>EQUILIBRADOR DE CARGA DNS</w:t>
      </w:r>
    </w:p>
    <w:p w14:paraId="1382A91F" w14:textId="77777777" w:rsidR="002F7997" w:rsidRPr="002F7997" w:rsidRDefault="002F7997">
      <w:pPr>
        <w:pStyle w:val="Prrafodelista"/>
        <w:numPr>
          <w:ilvl w:val="1"/>
          <w:numId w:val="11"/>
        </w:numPr>
      </w:pPr>
      <w:r w:rsidRPr="002F7997">
        <w:t>NAPTR</w:t>
      </w:r>
    </w:p>
    <w:p w14:paraId="169ED1F9" w14:textId="77777777" w:rsidR="002F7997" w:rsidRPr="002F7997" w:rsidRDefault="002F7997">
      <w:pPr>
        <w:pStyle w:val="Prrafodelista"/>
        <w:numPr>
          <w:ilvl w:val="1"/>
          <w:numId w:val="11"/>
        </w:numPr>
      </w:pPr>
      <w:r w:rsidRPr="002F7997">
        <w:t>DS</w:t>
      </w:r>
    </w:p>
    <w:p w14:paraId="65E9EA69" w14:textId="77777777" w:rsidR="002F7997" w:rsidRPr="002F7997" w:rsidRDefault="002F7997">
      <w:pPr>
        <w:pStyle w:val="Prrafodelista"/>
        <w:numPr>
          <w:ilvl w:val="1"/>
          <w:numId w:val="11"/>
        </w:numPr>
      </w:pPr>
      <w:r w:rsidRPr="002F7997">
        <w:t>CDS</w:t>
      </w:r>
    </w:p>
    <w:p w14:paraId="59D2BDBF" w14:textId="77777777" w:rsidR="002F7997" w:rsidRPr="002F7997" w:rsidRDefault="002F7997">
      <w:pPr>
        <w:pStyle w:val="Prrafodelista"/>
        <w:numPr>
          <w:ilvl w:val="1"/>
          <w:numId w:val="11"/>
        </w:numPr>
      </w:pPr>
      <w:r w:rsidRPr="002F7997">
        <w:t>EUI48</w:t>
      </w:r>
    </w:p>
    <w:p w14:paraId="04C62F0B" w14:textId="77777777" w:rsidR="002F7997" w:rsidRPr="002F7997" w:rsidRDefault="002F7997">
      <w:pPr>
        <w:pStyle w:val="Prrafodelista"/>
        <w:numPr>
          <w:ilvl w:val="1"/>
          <w:numId w:val="11"/>
        </w:numPr>
      </w:pPr>
      <w:r w:rsidRPr="002F7997">
        <w:t>EUI64</w:t>
      </w:r>
    </w:p>
    <w:p w14:paraId="420766A1" w14:textId="77777777" w:rsidR="002F7997" w:rsidRPr="002F7997" w:rsidRDefault="002F7997">
      <w:pPr>
        <w:pStyle w:val="Prrafodelista"/>
        <w:numPr>
          <w:ilvl w:val="1"/>
          <w:numId w:val="11"/>
        </w:numPr>
      </w:pPr>
      <w:r w:rsidRPr="002F7997">
        <w:t>AFS</w:t>
      </w:r>
    </w:p>
    <w:p w14:paraId="30F8F9B8" w14:textId="77777777" w:rsidR="002F7997" w:rsidRPr="002F7997" w:rsidRDefault="002F7997">
      <w:pPr>
        <w:pStyle w:val="Prrafodelista"/>
        <w:numPr>
          <w:ilvl w:val="0"/>
          <w:numId w:val="11"/>
        </w:numPr>
      </w:pPr>
      <w:r w:rsidRPr="002F7997">
        <w:t>La plataforma SaaS debe ser capaz de configurar el equilibrio de carga de DNS (GSLB)</w:t>
      </w:r>
    </w:p>
    <w:p w14:paraId="5A90C968" w14:textId="77777777" w:rsidR="002F7997" w:rsidRPr="002F7997" w:rsidRDefault="002F7997">
      <w:pPr>
        <w:pStyle w:val="Prrafodelista"/>
        <w:numPr>
          <w:ilvl w:val="0"/>
          <w:numId w:val="11"/>
        </w:numPr>
      </w:pPr>
      <w:r w:rsidRPr="002F7997">
        <w:t>Debe ser capaz de admitir la geolocalización</w:t>
      </w:r>
    </w:p>
    <w:p w14:paraId="7F8B7225" w14:textId="77777777" w:rsidR="002F7997" w:rsidRPr="002F7997" w:rsidRDefault="002F7997">
      <w:pPr>
        <w:pStyle w:val="Prrafodelista"/>
        <w:numPr>
          <w:ilvl w:val="0"/>
          <w:numId w:val="11"/>
        </w:numPr>
      </w:pPr>
      <w:r w:rsidRPr="002F7997">
        <w:t>Debe ser capaz de realizar una inspección periódica de la salud de los miembros del pool</w:t>
      </w:r>
    </w:p>
    <w:p w14:paraId="23A6EDB4" w14:textId="77777777" w:rsidR="002F7997" w:rsidRPr="002F7997" w:rsidRDefault="002F7997">
      <w:pPr>
        <w:pStyle w:val="Prrafodelista"/>
        <w:numPr>
          <w:ilvl w:val="0"/>
          <w:numId w:val="11"/>
        </w:numPr>
      </w:pPr>
      <w:r w:rsidRPr="002F7997">
        <w:t>Debe ser capaz de especificar el TTL para los registros del equilibrador de carga</w:t>
      </w:r>
    </w:p>
    <w:p w14:paraId="28D8E391" w14:textId="19EE4E50" w:rsidR="001F30C4" w:rsidRDefault="002F7997">
      <w:pPr>
        <w:pStyle w:val="Prrafodelista"/>
        <w:numPr>
          <w:ilvl w:val="0"/>
          <w:numId w:val="11"/>
        </w:numPr>
      </w:pPr>
      <w:r w:rsidRPr="002F7997">
        <w:t>Debe ser capaz de admitir el almacenamiento en caché de respuestas</w:t>
      </w:r>
    </w:p>
    <w:p w14:paraId="46DE8C5A" w14:textId="77777777" w:rsidR="001F30C4" w:rsidRPr="001F30C4" w:rsidRDefault="001F30C4" w:rsidP="001F30C4">
      <w:pPr>
        <w:pStyle w:val="Ttulo1"/>
      </w:pPr>
      <w:bookmarkStart w:id="20" w:name="_Toc195015167"/>
      <w:bookmarkStart w:id="21" w:name="_Toc233117072"/>
      <w:r w:rsidRPr="001F30C4">
        <w:t>Otros requisitos</w:t>
      </w:r>
      <w:bookmarkEnd w:id="20"/>
      <w:bookmarkEnd w:id="21"/>
    </w:p>
    <w:p w14:paraId="62BB3D9F" w14:textId="051206DA" w:rsidR="001F30C4" w:rsidRPr="001F30C4" w:rsidRDefault="002512B9" w:rsidP="004D3C40">
      <w:pPr>
        <w:pStyle w:val="Ttulo2"/>
      </w:pPr>
      <w:bookmarkStart w:id="22" w:name="_Toc195015168"/>
      <w:bookmarkStart w:id="23" w:name="_Toc233117073"/>
      <w:r>
        <w:t>Formación y t</w:t>
      </w:r>
      <w:r w:rsidR="001F30C4" w:rsidRPr="001F30C4">
        <w:t>ransferencia de conocimiento</w:t>
      </w:r>
      <w:bookmarkEnd w:id="22"/>
      <w:bookmarkEnd w:id="23"/>
    </w:p>
    <w:p w14:paraId="7E593E5A" w14:textId="0BFFE2E0" w:rsidR="001F30C4" w:rsidRPr="001F30C4" w:rsidRDefault="001F30C4" w:rsidP="001F30C4">
      <w:r w:rsidRPr="001F30C4">
        <w:t xml:space="preserve">Adicionalmente, con el arranque del servicio, la empresa contratista impartirá sesiones para la transferencia de la infraestructura desplegada, orientadas </w:t>
      </w:r>
      <w:r>
        <w:t>tanto</w:t>
      </w:r>
      <w:r w:rsidRPr="001F30C4">
        <w:t xml:space="preserve"> al uso </w:t>
      </w:r>
      <w:r>
        <w:t>balanceadores de carga como al uso de protección de aplicaciones</w:t>
      </w:r>
      <w:r w:rsidRPr="001F30C4">
        <w:t xml:space="preserve">. </w:t>
      </w:r>
      <w:r w:rsidR="003E0226">
        <w:t xml:space="preserve">Debe comprender aspectos de </w:t>
      </w:r>
      <w:r w:rsidR="005C3ACB">
        <w:t>configuración de servicios (básicos y avanzados) y estrategias para la resolución de problemas.</w:t>
      </w:r>
    </w:p>
    <w:p w14:paraId="40B9FC28" w14:textId="77777777" w:rsidR="001F30C4" w:rsidRPr="001F30C4" w:rsidRDefault="001F30C4" w:rsidP="001F30C4">
      <w:r w:rsidRPr="001F30C4">
        <w:lastRenderedPageBreak/>
        <w:t>La transferencia de conocimiento deberá garantizar que los técnicos de Izfe adquieran un completo conocimiento, tanto a nivel operativo como de configuración y manejo de la tecnología, que les permita hacer frente a las incidencias.</w:t>
      </w:r>
    </w:p>
    <w:p w14:paraId="181555C2" w14:textId="023A2BEB" w:rsidR="001F30C4" w:rsidRPr="001F30C4" w:rsidRDefault="001F30C4" w:rsidP="001F30C4">
      <w:r w:rsidRPr="001F30C4">
        <w:t xml:space="preserve">La duración de las sesiones deberá ser de quince (15) horas </w:t>
      </w:r>
      <w:r w:rsidR="001C5F7B">
        <w:t xml:space="preserve">a treinta (30) horas </w:t>
      </w:r>
      <w:r w:rsidRPr="001F30C4">
        <w:t>distribuidas en varias jornadas de acuerdo con</w:t>
      </w:r>
      <w:r w:rsidR="001C5F7B">
        <w:t xml:space="preserve"> lo que Izfe determine, en función de</w:t>
      </w:r>
      <w:r w:rsidRPr="001F30C4">
        <w:t xml:space="preserve"> las necesidades y los técnicos de Izfe.</w:t>
      </w:r>
      <w:r w:rsidR="00572FB9">
        <w:t xml:space="preserve"> Las sesiones serán impartidas por personas físicas en vivo, no admitiéndose únicamente recursos web</w:t>
      </w:r>
      <w:r w:rsidR="004D3C40">
        <w:t xml:space="preserve"> propios o del fabricante, contenido generado por IA</w:t>
      </w:r>
      <w:r w:rsidR="00572FB9">
        <w:t xml:space="preserve">, </w:t>
      </w:r>
      <w:proofErr w:type="spellStart"/>
      <w:r w:rsidR="00572FB9">
        <w:t>autoguías</w:t>
      </w:r>
      <w:proofErr w:type="spellEnd"/>
      <w:r w:rsidR="00572FB9">
        <w:t xml:space="preserve"> o videos grabados.</w:t>
      </w:r>
    </w:p>
    <w:p w14:paraId="0FFF23CD" w14:textId="0BBB3B26" w:rsidR="00705BF1" w:rsidRDefault="00705BF1" w:rsidP="00776710">
      <w:pPr>
        <w:pStyle w:val="Ttulo1"/>
      </w:pPr>
      <w:bookmarkStart w:id="24" w:name="_Toc233117074"/>
      <w:r>
        <w:t>Ejecución del contrato.</w:t>
      </w:r>
      <w:r w:rsidR="007C0CAF">
        <w:t xml:space="preserve"> Fases.</w:t>
      </w:r>
      <w:bookmarkEnd w:id="24"/>
    </w:p>
    <w:p w14:paraId="442B8673" w14:textId="440920C2" w:rsidR="00705BF1" w:rsidRDefault="00705BF1" w:rsidP="00705BF1">
      <w:r>
        <w:t xml:space="preserve">Las prestaciones objeto del contrato se organizarán como un proyecto, bajo la supervisión de Izfe, ejecutado por un equipo adecuadamente dimensionado para que la </w:t>
      </w:r>
      <w:r w:rsidR="003070AA">
        <w:t>ejecución del contrato</w:t>
      </w:r>
      <w:r>
        <w:t xml:space="preserve"> se produzca de manera ágil y con las mínimas afecciones a los usuarios de las sedes.</w:t>
      </w:r>
    </w:p>
    <w:p w14:paraId="54D1B0A9" w14:textId="77777777" w:rsidR="00705BF1" w:rsidRDefault="00705BF1" w:rsidP="00705BF1">
      <w:r>
        <w:t>El alcance mínimo será el siguiente:</w:t>
      </w:r>
    </w:p>
    <w:p w14:paraId="0B7316CB" w14:textId="71F14A0E" w:rsidR="00705BF1" w:rsidRDefault="00705BF1">
      <w:pPr>
        <w:pStyle w:val="Prrafodelista"/>
        <w:numPr>
          <w:ilvl w:val="0"/>
          <w:numId w:val="2"/>
        </w:numPr>
      </w:pPr>
      <w:r>
        <w:t>FASE 0: ANÁLISIS DE LA SITUACIÓN ACTUAL Y PLANIFICACIÓN DE LA MIGRACIÓN. Análisis de la infraestructura existente, sus configuraciones, así como el diseño de la implantación de la nueva infraestructura y de los planes para la migración a la misma, incluyendo la integración con los sistemas actuales de Izfe.</w:t>
      </w:r>
    </w:p>
    <w:p w14:paraId="593E2397" w14:textId="77777777" w:rsidR="00705BF1" w:rsidRDefault="00705BF1" w:rsidP="00705BF1">
      <w:pPr>
        <w:pStyle w:val="Prrafodelista"/>
        <w:ind w:left="1065"/>
      </w:pPr>
      <w:r>
        <w:t>Esta fase tendrá un periodo máximo de ejecución de DOS meses desde la firma del contrato.</w:t>
      </w:r>
    </w:p>
    <w:p w14:paraId="3FE83A63" w14:textId="77777777" w:rsidR="00705BF1" w:rsidRDefault="00705BF1" w:rsidP="00705BF1">
      <w:pPr>
        <w:pStyle w:val="Prrafodelista"/>
        <w:ind w:left="1065"/>
      </w:pPr>
    </w:p>
    <w:p w14:paraId="4B14BC55" w14:textId="77777777" w:rsidR="00705BF1" w:rsidRDefault="00705BF1">
      <w:pPr>
        <w:pStyle w:val="Prrafodelista"/>
        <w:numPr>
          <w:ilvl w:val="0"/>
          <w:numId w:val="2"/>
        </w:numPr>
      </w:pPr>
      <w:r>
        <w:t>FASE1: SUMINISTRO de la infraestructura. Esta fase tendrá un periodo máximo de ejecución de TRES meses desde la firma del contrato.</w:t>
      </w:r>
    </w:p>
    <w:p w14:paraId="7589F6F2" w14:textId="72A1DBB2" w:rsidR="00705BF1" w:rsidRDefault="00705BF1">
      <w:pPr>
        <w:pStyle w:val="Prrafodelista"/>
        <w:numPr>
          <w:ilvl w:val="1"/>
          <w:numId w:val="2"/>
        </w:numPr>
      </w:pPr>
      <w:r>
        <w:t xml:space="preserve">El suministro de todos los elementos hardware y software ofertados por la empresa </w:t>
      </w:r>
      <w:r w:rsidR="001C5F7B">
        <w:t xml:space="preserve">contratista </w:t>
      </w:r>
      <w:r>
        <w:t>en la memoria técnica, cumpliendo requisitos del presente pliego.</w:t>
      </w:r>
    </w:p>
    <w:p w14:paraId="48D39B99" w14:textId="05B95968" w:rsidR="00705BF1" w:rsidRDefault="00705BF1">
      <w:pPr>
        <w:pStyle w:val="Prrafodelista"/>
        <w:numPr>
          <w:ilvl w:val="1"/>
          <w:numId w:val="2"/>
        </w:numPr>
      </w:pPr>
      <w:r>
        <w:t>Se considerará que el suministro</w:t>
      </w:r>
      <w:r w:rsidR="005D1AE4">
        <w:t xml:space="preserve"> hardware</w:t>
      </w:r>
      <w:r>
        <w:t xml:space="preserve"> estará finalizado cuando </w:t>
      </w:r>
      <w:r w:rsidR="005D1AE4">
        <w:t>la empresa contratista</w:t>
      </w:r>
      <w:r>
        <w:t xml:space="preserve"> demuestre (</w:t>
      </w:r>
      <w:proofErr w:type="spellStart"/>
      <w:r>
        <w:t>via</w:t>
      </w:r>
      <w:proofErr w:type="spellEnd"/>
      <w:r>
        <w:t xml:space="preserve"> albarán o acta de entrega) que todo el equipamiento ofertado está en instalaciones del contratista, o, alternativamente, en las </w:t>
      </w:r>
      <w:r>
        <w:lastRenderedPageBreak/>
        <w:t xml:space="preserve">instalaciones de Izfe en la dirección Miramon </w:t>
      </w:r>
      <w:proofErr w:type="spellStart"/>
      <w:r>
        <w:t>Pasealekua</w:t>
      </w:r>
      <w:proofErr w:type="spellEnd"/>
      <w:r>
        <w:t xml:space="preserve"> 168, 20014 Donostia-San Sebastián. </w:t>
      </w:r>
      <w:r w:rsidR="005D1AE4">
        <w:t>Asimismo, la empresa contratista deberá demostrar la adquisición de la plataforma SaaS de protección de aplicaciones mediante documentación formal del fabricante, incluyendo el licenciamiento necesario</w:t>
      </w:r>
      <w:r w:rsidR="006E6AE0">
        <w:t xml:space="preserve"> (tanto para la parte del balanceador de carga como protección de aplicaciones)</w:t>
      </w:r>
      <w:r w:rsidR="005D1AE4">
        <w:t xml:space="preserve"> para cumplir con las especificaciones del presente pliego y características ofertadas, en fase de licitación, en la memoria técnica.</w:t>
      </w:r>
    </w:p>
    <w:p w14:paraId="790515D2" w14:textId="77777777" w:rsidR="00705BF1" w:rsidRDefault="00705BF1">
      <w:pPr>
        <w:pStyle w:val="Prrafodelista"/>
        <w:numPr>
          <w:ilvl w:val="0"/>
          <w:numId w:val="2"/>
        </w:numPr>
      </w:pPr>
      <w:r>
        <w:t>FASE 2: PUESTA EN MARCHA. Esta fase tendrá un periodo máximo de TRES meses desde la finalización de la FASE 1 SUMINISTRO. Como mínimo constará de las siguientes tareas:</w:t>
      </w:r>
    </w:p>
    <w:p w14:paraId="5322FFF1" w14:textId="71B4BC59" w:rsidR="00705BF1" w:rsidRDefault="00705BF1">
      <w:pPr>
        <w:pStyle w:val="Prrafodelista"/>
        <w:numPr>
          <w:ilvl w:val="1"/>
          <w:numId w:val="2"/>
        </w:numPr>
      </w:pPr>
      <w:r>
        <w:t>Instalación física en las ubicaciones asignadas, conexionado y encendido de tod</w:t>
      </w:r>
      <w:r w:rsidR="001C5F7B">
        <w:t>o</w:t>
      </w:r>
      <w:r>
        <w:t>s los equipos, físicos y virtuales, y comprobaciones iniciales de la infraestructura.</w:t>
      </w:r>
    </w:p>
    <w:p w14:paraId="00C194B3" w14:textId="77777777" w:rsidR="00705BF1" w:rsidRDefault="00705BF1">
      <w:pPr>
        <w:pStyle w:val="Prrafodelista"/>
        <w:numPr>
          <w:ilvl w:val="2"/>
          <w:numId w:val="2"/>
        </w:numPr>
      </w:pPr>
      <w:r>
        <w:t>Instalación física en armarios/racks indicados para ello y conexionado de la alimentación eléctrica.</w:t>
      </w:r>
    </w:p>
    <w:p w14:paraId="1D7249D5" w14:textId="77777777" w:rsidR="00705BF1" w:rsidRDefault="00705BF1">
      <w:pPr>
        <w:pStyle w:val="Prrafodelista"/>
        <w:numPr>
          <w:ilvl w:val="2"/>
          <w:numId w:val="2"/>
        </w:numPr>
      </w:pPr>
      <w:r>
        <w:t>Tendido de latiguillos y conexionado. Todos los cables deberán estar etiquetados según instrucciones de Izfe. Se deberán respetar las canalizaciones existentes y los caminos marcados para los tendidos</w:t>
      </w:r>
    </w:p>
    <w:p w14:paraId="448729B3" w14:textId="77777777" w:rsidR="00705BF1" w:rsidRDefault="00705BF1">
      <w:pPr>
        <w:pStyle w:val="Prrafodelista"/>
        <w:numPr>
          <w:ilvl w:val="2"/>
          <w:numId w:val="2"/>
        </w:numPr>
      </w:pPr>
      <w:r>
        <w:t>Etiquetado de los equipos y todas las conexiones según instrucciones de Izfe.</w:t>
      </w:r>
    </w:p>
    <w:p w14:paraId="10579BA6" w14:textId="77777777" w:rsidR="00705BF1" w:rsidRDefault="00705BF1">
      <w:pPr>
        <w:pStyle w:val="Prrafodelista"/>
        <w:numPr>
          <w:ilvl w:val="2"/>
          <w:numId w:val="2"/>
        </w:numPr>
      </w:pPr>
      <w:r>
        <w:t xml:space="preserve">Esta primera aproximación toda la infraestructura será accesible desde la red de Izfe, sin necesidad de acudir físicamente a los </w:t>
      </w:r>
      <w:proofErr w:type="spellStart"/>
      <w:r>
        <w:t>datacenter</w:t>
      </w:r>
      <w:proofErr w:type="spellEnd"/>
      <w:r>
        <w:t>.</w:t>
      </w:r>
    </w:p>
    <w:p w14:paraId="7CBA965C" w14:textId="4594D82F" w:rsidR="00D34AAB" w:rsidRDefault="00D34AAB">
      <w:pPr>
        <w:pStyle w:val="Prrafodelista"/>
        <w:numPr>
          <w:ilvl w:val="1"/>
          <w:numId w:val="2"/>
        </w:numPr>
      </w:pPr>
      <w:r>
        <w:t>Arranque y configuración de la plataforma SaaS de protección de aplicaciones. Incluye la redirección coordinada de tráfico según instrucciones de los técnicos de Izfe.</w:t>
      </w:r>
    </w:p>
    <w:p w14:paraId="0BFAE269" w14:textId="77777777" w:rsidR="00705BF1" w:rsidRDefault="00705BF1">
      <w:pPr>
        <w:pStyle w:val="Prrafodelista"/>
        <w:numPr>
          <w:ilvl w:val="1"/>
          <w:numId w:val="2"/>
        </w:numPr>
      </w:pPr>
      <w:r>
        <w:t>Actualización de los equipos a la versión más reciente, estable y recomendada por el fabricante.</w:t>
      </w:r>
    </w:p>
    <w:p w14:paraId="6FF914DC" w14:textId="6D3273D2" w:rsidR="00705BF1" w:rsidRPr="00D7575D" w:rsidRDefault="00705BF1">
      <w:pPr>
        <w:pStyle w:val="Prrafodelista"/>
        <w:numPr>
          <w:ilvl w:val="1"/>
          <w:numId w:val="2"/>
        </w:numPr>
      </w:pPr>
      <w:r w:rsidRPr="00D7575D">
        <w:t>Migración de todas las configuraciones existentes y operativas de la infraestructura actual a la nueva</w:t>
      </w:r>
    </w:p>
    <w:p w14:paraId="41A229FE" w14:textId="4E49385B" w:rsidR="00705BF1" w:rsidRPr="00D7575D" w:rsidRDefault="00705BF1">
      <w:pPr>
        <w:pStyle w:val="Prrafodelista"/>
        <w:numPr>
          <w:ilvl w:val="1"/>
          <w:numId w:val="2"/>
        </w:numPr>
      </w:pPr>
      <w:r w:rsidRPr="00D7575D">
        <w:t xml:space="preserve">Ajuste de </w:t>
      </w:r>
      <w:r w:rsidR="00D7575D" w:rsidRPr="00D7575D">
        <w:t>nuevas características</w:t>
      </w:r>
      <w:r w:rsidRPr="00D7575D">
        <w:t xml:space="preserve"> según las necesidades e instrucciones de los técnicos de Izfe.</w:t>
      </w:r>
    </w:p>
    <w:p w14:paraId="0531C8AC" w14:textId="77777777" w:rsidR="00705BF1" w:rsidRPr="00D7575D" w:rsidRDefault="00705BF1">
      <w:pPr>
        <w:pStyle w:val="Prrafodelista"/>
        <w:numPr>
          <w:ilvl w:val="1"/>
          <w:numId w:val="2"/>
        </w:numPr>
      </w:pPr>
      <w:r w:rsidRPr="00D7575D">
        <w:t>Redirección de tráfico de la infraestructura anterior a la nueva, validando el buen funcionamiento de las configuraciones implantadas.</w:t>
      </w:r>
    </w:p>
    <w:p w14:paraId="61EC2854" w14:textId="77777777" w:rsidR="00705BF1" w:rsidRDefault="00705BF1">
      <w:pPr>
        <w:pStyle w:val="Prrafodelista"/>
        <w:numPr>
          <w:ilvl w:val="1"/>
          <w:numId w:val="2"/>
        </w:numPr>
      </w:pPr>
      <w:r w:rsidRPr="001F1B29">
        <w:lastRenderedPageBreak/>
        <w:t>Ejecución del plan de pruebas y del plan de contingencia</w:t>
      </w:r>
      <w:r w:rsidRPr="001F1B29">
        <w:rPr>
          <w:lang w:val="es-ES_tradnl"/>
        </w:rPr>
        <w:t>: que permitan validar el funcionamiento del nuevo equipamiento y generar la documentación que sirva de operativa en caso de contingencia</w:t>
      </w:r>
      <w:r>
        <w:t>.</w:t>
      </w:r>
    </w:p>
    <w:p w14:paraId="3BD4010C" w14:textId="77777777" w:rsidR="00705BF1" w:rsidRDefault="00705BF1">
      <w:pPr>
        <w:pStyle w:val="Prrafodelista"/>
        <w:numPr>
          <w:ilvl w:val="1"/>
          <w:numId w:val="2"/>
        </w:numPr>
      </w:pPr>
      <w:r w:rsidRPr="00C536A3">
        <w:t>La empresa contratista será responsable de la retirada de todos los elementos sustituidos, así como de la retirada de todos los embalajes de los elementos suministrados y material sobrante tras la finalización de la instalación, y su posterior reciclaje.</w:t>
      </w:r>
    </w:p>
    <w:p w14:paraId="4F38FDBA" w14:textId="77777777" w:rsidR="00705BF1" w:rsidRDefault="00705BF1" w:rsidP="00705BF1">
      <w:pPr>
        <w:ind w:left="1134"/>
      </w:pPr>
      <w:r>
        <w:t>Durante esta fase, si hubiera cortes de servicio o riesgo de caída de servicio, las intervenciones necesarias serán planificadas en base al criterio de los técnicos de Izfe; horario de intervención, duración estimada, así como planes de retorno al punto anterior en caso de que las intervenciones no fueran satisfactorias. Es posible que algunas intervenciones deban realizarse fuera del horario habitual de trabajo, fines de semana, noches, etc.</w:t>
      </w:r>
    </w:p>
    <w:p w14:paraId="586AB6A4" w14:textId="77777777" w:rsidR="00705BF1" w:rsidRDefault="00705BF1" w:rsidP="00705BF1">
      <w:pPr>
        <w:ind w:left="1134"/>
      </w:pPr>
      <w:r>
        <w:t>A la finalización de esta FASE 2, a entera satisfacción de Izfe, se otorgará el acta de finalización de la puesta en marcha.</w:t>
      </w:r>
    </w:p>
    <w:p w14:paraId="10ED84E7" w14:textId="77777777" w:rsidR="00705BF1" w:rsidRDefault="00705BF1">
      <w:pPr>
        <w:pStyle w:val="Prrafodelista"/>
        <w:numPr>
          <w:ilvl w:val="0"/>
          <w:numId w:val="3"/>
        </w:numPr>
        <w:ind w:left="1134" w:hanging="774"/>
      </w:pPr>
      <w:r>
        <w:t>FASE 3: SERVICIOS DE SOPORTE Y MANTENIMIENTO. En esta fase, se inician las tareas de soporte, servicios profesionales, mantenimiento preventivo y mantenimiento correctivo, así como el soporte extendido del fabricante.</w:t>
      </w:r>
    </w:p>
    <w:p w14:paraId="031044CC" w14:textId="77777777" w:rsidR="00705BF1" w:rsidRDefault="00705BF1">
      <w:pPr>
        <w:pStyle w:val="Prrafodelista"/>
        <w:numPr>
          <w:ilvl w:val="1"/>
          <w:numId w:val="3"/>
        </w:numPr>
      </w:pPr>
      <w:r>
        <w:t>Esta fase arrancará con la finalización de la FASE 1 SUMINISTRO. La duración de esta fase será de 36 meses.</w:t>
      </w:r>
    </w:p>
    <w:p w14:paraId="1036B2EE" w14:textId="37B3B736" w:rsidR="008008E5" w:rsidRDefault="00776710" w:rsidP="00776710">
      <w:pPr>
        <w:pStyle w:val="Ttulo1"/>
      </w:pPr>
      <w:bookmarkStart w:id="25" w:name="_Toc233117075"/>
      <w:r>
        <w:t xml:space="preserve">Servicios de </w:t>
      </w:r>
      <w:r w:rsidR="00E13020">
        <w:t xml:space="preserve">soporte y </w:t>
      </w:r>
      <w:r>
        <w:t>mantenimiento</w:t>
      </w:r>
      <w:bookmarkEnd w:id="25"/>
    </w:p>
    <w:p w14:paraId="16FD1CC5" w14:textId="54772998" w:rsidR="00776710" w:rsidRPr="00785A2B" w:rsidRDefault="00785A2B" w:rsidP="00785A2B">
      <w:pPr>
        <w:pStyle w:val="Ttulo2"/>
      </w:pPr>
      <w:bookmarkStart w:id="26" w:name="_Toc233117076"/>
      <w:r w:rsidRPr="00785A2B">
        <w:t>Mantenimiento preventivo</w:t>
      </w:r>
      <w:bookmarkEnd w:id="26"/>
    </w:p>
    <w:p w14:paraId="0E7A8CDC" w14:textId="7E565FB7" w:rsidR="00785A2B" w:rsidRPr="00785A2B" w:rsidRDefault="004D00EF" w:rsidP="00F246A7">
      <w:r w:rsidRPr="007C621D">
        <w:t>A partir de inspecciones y/o mediciones periódicas se realizarán propuestas orientadas a mejorar el rendimiento y/o disponibilidad de la plataforma. Se incluye el análisis de las versiones software en los equipos, buscando el reducir el número de incidencias a futuro en la plataforma, la revisión hardware, obsolescencia tecnológica y fechas de fin de vida</w:t>
      </w:r>
      <w:r w:rsidR="00F246A7">
        <w:t>.</w:t>
      </w:r>
    </w:p>
    <w:p w14:paraId="21AF6B27" w14:textId="5F6FAC11" w:rsidR="00785A2B" w:rsidRPr="00785A2B" w:rsidRDefault="00785A2B" w:rsidP="00785A2B">
      <w:pPr>
        <w:pStyle w:val="Ttulo2"/>
      </w:pPr>
      <w:bookmarkStart w:id="27" w:name="_Toc233117077"/>
      <w:r w:rsidRPr="00785A2B">
        <w:lastRenderedPageBreak/>
        <w:t>Mantenimiento correctivo</w:t>
      </w:r>
      <w:bookmarkEnd w:id="27"/>
    </w:p>
    <w:p w14:paraId="42E02E97" w14:textId="77777777" w:rsidR="00785A2B" w:rsidRDefault="00785A2B" w:rsidP="00785A2B">
      <w:r w:rsidRPr="00AF7CBE">
        <w:t>Se entiende por mantenimiento</w:t>
      </w:r>
      <w:r>
        <w:t xml:space="preserve"> correctivo</w:t>
      </w:r>
      <w:r w:rsidRPr="00AF7CBE">
        <w:t xml:space="preserve"> la atención de los correspondientes avisos de avería, la atención de un técnico y la resolución de la avería y la atención a cuantas cuestiones técnicas se planteen durante la vigencia del </w:t>
      </w:r>
      <w:r>
        <w:t>contrato, según los plazos establecidos en el apartado “</w:t>
      </w:r>
      <w:r>
        <w:rPr>
          <w:highlight w:val="yellow"/>
        </w:rPr>
        <w:fldChar w:fldCharType="begin"/>
      </w:r>
      <w:r>
        <w:instrText xml:space="preserve"> REF _Ref120089971 \h </w:instrText>
      </w:r>
      <w:r>
        <w:rPr>
          <w:highlight w:val="yellow"/>
        </w:rPr>
      </w:r>
      <w:r>
        <w:rPr>
          <w:highlight w:val="yellow"/>
        </w:rPr>
        <w:fldChar w:fldCharType="separate"/>
      </w:r>
      <w:r>
        <w:t>Acuerdo de Niveles de Servicio</w:t>
      </w:r>
      <w:r>
        <w:rPr>
          <w:highlight w:val="yellow"/>
        </w:rPr>
        <w:fldChar w:fldCharType="end"/>
      </w:r>
      <w:r>
        <w:t>” del presente pliego</w:t>
      </w:r>
      <w:r w:rsidRPr="00AF7CBE">
        <w:t>. Se considera dentro del mantenimiento</w:t>
      </w:r>
      <w:r>
        <w:t xml:space="preserve"> correctivo</w:t>
      </w:r>
      <w:r w:rsidRPr="00AF7CBE">
        <w:t xml:space="preserve"> los cambios necesarios en los equipos para la resolución de cualquier incidente y/o vulnerabilidad, que se diera durante la vigencia de este expediente de contratación de forma que los requerimientos del servicio se sigan cumpliendo bajo la entera responsabilidad del adjudicatario.</w:t>
      </w:r>
    </w:p>
    <w:p w14:paraId="480910CD" w14:textId="77777777" w:rsidR="004D00EF" w:rsidRDefault="004D00EF">
      <w:pPr>
        <w:pStyle w:val="Prrafodelista"/>
        <w:numPr>
          <w:ilvl w:val="0"/>
          <w:numId w:val="13"/>
        </w:numPr>
      </w:pPr>
      <w:r>
        <w:t>Reparación y/o sustitución de elementos averiados.</w:t>
      </w:r>
    </w:p>
    <w:p w14:paraId="1ED65D38" w14:textId="77777777" w:rsidR="004D00EF" w:rsidRDefault="004D00EF">
      <w:pPr>
        <w:pStyle w:val="Prrafodelista"/>
        <w:numPr>
          <w:ilvl w:val="0"/>
          <w:numId w:val="13"/>
        </w:numPr>
      </w:pPr>
      <w:r>
        <w:t>Trabajos de reconfiguración de equipos.</w:t>
      </w:r>
    </w:p>
    <w:p w14:paraId="20C2F188" w14:textId="77777777" w:rsidR="004D00EF" w:rsidRDefault="004D00EF">
      <w:pPr>
        <w:pStyle w:val="Prrafodelista"/>
        <w:numPr>
          <w:ilvl w:val="0"/>
          <w:numId w:val="13"/>
        </w:numPr>
      </w:pPr>
      <w:r>
        <w:t>Instalación/desinstalación de equipos, según necesidad.</w:t>
      </w:r>
    </w:p>
    <w:p w14:paraId="71B8AD1E" w14:textId="77777777" w:rsidR="004D00EF" w:rsidRDefault="004D00EF">
      <w:pPr>
        <w:pStyle w:val="Prrafodelista"/>
        <w:numPr>
          <w:ilvl w:val="0"/>
          <w:numId w:val="13"/>
        </w:numPr>
      </w:pPr>
      <w:r>
        <w:t>Instalación de software por fallo, vulnerabilidades publicadas, necesidad de actualización detectada en el mantenimiento preventivo o por indicación del fabricante.</w:t>
      </w:r>
    </w:p>
    <w:p w14:paraId="54D65960" w14:textId="77777777" w:rsidR="004D00EF" w:rsidRDefault="004D00EF">
      <w:pPr>
        <w:pStyle w:val="Prrafodelista"/>
        <w:numPr>
          <w:ilvl w:val="0"/>
          <w:numId w:val="13"/>
        </w:numPr>
      </w:pPr>
      <w:r>
        <w:t>Pruebas para verificación de la reposición del servicio.</w:t>
      </w:r>
    </w:p>
    <w:p w14:paraId="3E2F8CEB" w14:textId="77777777" w:rsidR="004D00EF" w:rsidRDefault="004D00EF">
      <w:pPr>
        <w:pStyle w:val="Prrafodelista"/>
        <w:numPr>
          <w:ilvl w:val="0"/>
          <w:numId w:val="13"/>
        </w:numPr>
      </w:pPr>
      <w:r>
        <w:t>Escalado a fabricante.</w:t>
      </w:r>
    </w:p>
    <w:p w14:paraId="413DF36E" w14:textId="77777777" w:rsidR="004D00EF" w:rsidRDefault="004D00EF">
      <w:pPr>
        <w:pStyle w:val="Prrafodelista"/>
        <w:numPr>
          <w:ilvl w:val="0"/>
          <w:numId w:val="13"/>
        </w:numPr>
      </w:pPr>
      <w:r>
        <w:t>Soporte técnico avanzado propio y soporte especializado experto de fabricante en el ámbito de la incidencia.</w:t>
      </w:r>
    </w:p>
    <w:p w14:paraId="00B0978F" w14:textId="77777777" w:rsidR="004D00EF" w:rsidRDefault="004D00EF">
      <w:pPr>
        <w:pStyle w:val="Prrafodelista"/>
        <w:numPr>
          <w:ilvl w:val="0"/>
          <w:numId w:val="13"/>
        </w:numPr>
      </w:pPr>
      <w:r>
        <w:t>Registro, seguimiento y documentación de la incidencia hasta su resolución.</w:t>
      </w:r>
    </w:p>
    <w:p w14:paraId="11B2FF33" w14:textId="77777777" w:rsidR="004D00EF" w:rsidRPr="007C621D" w:rsidRDefault="004D00EF">
      <w:pPr>
        <w:pStyle w:val="Prrafodelista"/>
        <w:numPr>
          <w:ilvl w:val="0"/>
          <w:numId w:val="13"/>
        </w:numPr>
      </w:pPr>
      <w:r>
        <w:t>Elaboración de informes o partes de intervención frente a averías, a petición de Izfe.</w:t>
      </w:r>
    </w:p>
    <w:p w14:paraId="5228034D" w14:textId="19EF6571" w:rsidR="00A12B76" w:rsidRDefault="00A12B76" w:rsidP="00A12B76">
      <w:r>
        <w:t xml:space="preserve">La empresa adjudicataria deberá disponer de un medio de atención de incidencias, destinado a recibir, procesar y coordinar la prestación de su servicio de mantenimiento. En la memoria técnica, las empresas licitadoras definirán los canales de comunicación con los distintos servicios y niveles de escalado descritos, pero al menos, definirán un acceso telefónico inmediato </w:t>
      </w:r>
      <w:r w:rsidR="00FE0654">
        <w:t xml:space="preserve">para incidencias críticas </w:t>
      </w:r>
      <w:r>
        <w:t>24x7x365.</w:t>
      </w:r>
    </w:p>
    <w:p w14:paraId="4B033781" w14:textId="77777777" w:rsidR="007B0F7C" w:rsidRPr="007B0F7C" w:rsidRDefault="007B0F7C" w:rsidP="007B0F7C">
      <w:pPr>
        <w:pStyle w:val="Ttulo2"/>
      </w:pPr>
      <w:bookmarkStart w:id="28" w:name="_Toc195015173"/>
      <w:bookmarkStart w:id="29" w:name="_Toc233117078"/>
      <w:r w:rsidRPr="007B0F7C">
        <w:lastRenderedPageBreak/>
        <w:t>Garantía y soporte del fabricante 24x7</w:t>
      </w:r>
      <w:bookmarkEnd w:id="28"/>
      <w:bookmarkEnd w:id="29"/>
    </w:p>
    <w:p w14:paraId="26FA45D0" w14:textId="2D6B88C0" w:rsidR="007B0F7C" w:rsidRDefault="007B0F7C" w:rsidP="00A12B76">
      <w:r w:rsidRPr="007B0F7C">
        <w:t>Se requiere la cobertura de toda la plataforma suministrada por un servicio de mantenimiento y soporte de fabricante en una modalidad que permita acceso directo a voluntad de Izfe al centro de soporte de fabricante y a los ingenieros expertos en soluciones y/o bases de datos de conocimiento del fabricante, siempre que esté disponible tal opción. En todo caso se requiere una cobertura horaria de 24x7.</w:t>
      </w:r>
    </w:p>
    <w:p w14:paraId="4C186E5B" w14:textId="77777777" w:rsidR="00FE6B7E" w:rsidRPr="00FE6B7E" w:rsidRDefault="00FE6B7E" w:rsidP="00FE6B7E">
      <w:pPr>
        <w:pStyle w:val="Ttulo1"/>
      </w:pPr>
      <w:bookmarkStart w:id="30" w:name="_Toc195015177"/>
      <w:bookmarkStart w:id="31" w:name="_Toc233117079"/>
      <w:bookmarkStart w:id="32" w:name="_Ref120089971"/>
      <w:bookmarkStart w:id="33" w:name="_Toc120790654"/>
      <w:r w:rsidRPr="00FE6B7E">
        <w:t>Características valorables</w:t>
      </w:r>
      <w:bookmarkEnd w:id="30"/>
      <w:bookmarkEnd w:id="31"/>
    </w:p>
    <w:p w14:paraId="604E7DFC" w14:textId="77777777" w:rsidR="00FE6B7E" w:rsidRDefault="00FE6B7E" w:rsidP="00FE6B7E">
      <w:r w:rsidRPr="00122E8B">
        <w:t>A continuación, se citan las características que serán objeto de valoración con arreglo a criterios a valorar mediante juicios de valor indicados en el apartado 19.2 del cuadro de características.</w:t>
      </w:r>
    </w:p>
    <w:p w14:paraId="3E442016" w14:textId="77777777" w:rsidR="00FE6B7E" w:rsidRDefault="00FE6B7E" w:rsidP="00FE6B7E">
      <w:pPr>
        <w:pStyle w:val="Ttulo2"/>
      </w:pPr>
      <w:bookmarkStart w:id="34" w:name="_Toc233117080"/>
      <w:r>
        <w:t>Equipamiento ofertado</w:t>
      </w:r>
      <w:bookmarkEnd w:id="34"/>
    </w:p>
    <w:p w14:paraId="0B066E3F" w14:textId="4B1A3928" w:rsidR="00FE6B7E" w:rsidRDefault="008059FA" w:rsidP="00FE6B7E">
      <w:r>
        <w:t>Se valorará la calidad del equipamiento respecto a los requisitos mínimos establecidos en el presente pliego.</w:t>
      </w:r>
    </w:p>
    <w:p w14:paraId="6529881A" w14:textId="7DC4F7B1" w:rsidR="00FE6B7E" w:rsidRDefault="008059FA" w:rsidP="00FE6B7E">
      <w:pPr>
        <w:pStyle w:val="Ttulo2"/>
      </w:pPr>
      <w:bookmarkStart w:id="35" w:name="_Toc233117081"/>
      <w:r>
        <w:t>Equipo de trabajo</w:t>
      </w:r>
      <w:bookmarkEnd w:id="35"/>
    </w:p>
    <w:p w14:paraId="11601509" w14:textId="65F087DA" w:rsidR="008059FA" w:rsidRDefault="008059FA" w:rsidP="008059FA">
      <w:r>
        <w:t>Se valorarán los currículums adscritos al contrato, funciones asignadas en cada rol, con especial énfasis en los perfiles técnicos que tomarán parte en las diferentes fases del proyecto. Si la empresa licitadora propone más de un curr</w:t>
      </w:r>
      <w:r w:rsidR="00F942E1">
        <w:t>í</w:t>
      </w:r>
      <w:r>
        <w:t xml:space="preserve">culum para uno o varios roles, </w:t>
      </w:r>
      <w:r w:rsidR="008C318A">
        <w:t>deberá</w:t>
      </w:r>
      <w:r>
        <w:t xml:space="preserve"> especifi</w:t>
      </w:r>
      <w:r w:rsidR="008C318A">
        <w:t>carse</w:t>
      </w:r>
      <w:r>
        <w:t xml:space="preserve"> quién </w:t>
      </w:r>
      <w:r w:rsidR="008C318A">
        <w:t xml:space="preserve">será </w:t>
      </w:r>
      <w:r>
        <w:t>la persona de referencia o más peso en la ejecución del contrato.</w:t>
      </w:r>
    </w:p>
    <w:p w14:paraId="70FF68B0" w14:textId="5E62F404" w:rsidR="008059FA" w:rsidRDefault="008059FA" w:rsidP="00FE6B7E">
      <w:r>
        <w:t>Se tendrá en cuenta la experiencia y certificaciones del fabricante de los currículums adscritos al contrato.</w:t>
      </w:r>
    </w:p>
    <w:p w14:paraId="4B212F6F" w14:textId="3A109A8B" w:rsidR="008059FA" w:rsidRDefault="008059FA" w:rsidP="008059FA">
      <w:pPr>
        <w:pStyle w:val="Ttulo2"/>
      </w:pPr>
      <w:bookmarkStart w:id="36" w:name="_Toc233117082"/>
      <w:r>
        <w:t>Formación y transferencia del conocimiento</w:t>
      </w:r>
      <w:bookmarkEnd w:id="36"/>
    </w:p>
    <w:p w14:paraId="2E6384D1" w14:textId="40C8F627" w:rsidR="00B109C9" w:rsidRDefault="00B109C9" w:rsidP="00572FB9">
      <w:pPr>
        <w:rPr>
          <w:lang w:val="es-ES_tradnl"/>
        </w:rPr>
      </w:pPr>
      <w:r>
        <w:rPr>
          <w:lang w:val="es-ES_tradnl"/>
        </w:rPr>
        <w:t>Se valorarán entre otros aspectos:</w:t>
      </w:r>
    </w:p>
    <w:p w14:paraId="5B5F0CE5" w14:textId="4A91DF53" w:rsidR="00F942E1" w:rsidRDefault="00F942E1">
      <w:pPr>
        <w:pStyle w:val="Prrafodelista"/>
        <w:numPr>
          <w:ilvl w:val="0"/>
          <w:numId w:val="3"/>
        </w:numPr>
        <w:rPr>
          <w:lang w:val="es-ES_tradnl"/>
        </w:rPr>
      </w:pPr>
      <w:r>
        <w:rPr>
          <w:lang w:val="es-ES_tradnl"/>
        </w:rPr>
        <w:t>Planificación y temario de la formación.</w:t>
      </w:r>
    </w:p>
    <w:p w14:paraId="2394E99E" w14:textId="1E816880" w:rsidR="00F942E1" w:rsidRDefault="00F942E1">
      <w:pPr>
        <w:pStyle w:val="Prrafodelista"/>
        <w:numPr>
          <w:ilvl w:val="0"/>
          <w:numId w:val="3"/>
        </w:numPr>
        <w:rPr>
          <w:lang w:val="es-ES_tradnl"/>
        </w:rPr>
      </w:pPr>
      <w:r>
        <w:rPr>
          <w:lang w:val="es-ES_tradnl"/>
        </w:rPr>
        <w:lastRenderedPageBreak/>
        <w:t>Formación impartida en forma presencial en Izfe.</w:t>
      </w:r>
    </w:p>
    <w:p w14:paraId="3DF23D14" w14:textId="126A4898" w:rsidR="00F942E1" w:rsidRPr="00F942E1" w:rsidRDefault="00F942E1">
      <w:pPr>
        <w:pStyle w:val="Prrafodelista"/>
        <w:numPr>
          <w:ilvl w:val="0"/>
          <w:numId w:val="3"/>
        </w:numPr>
        <w:rPr>
          <w:lang w:val="es-ES_tradnl"/>
        </w:rPr>
      </w:pPr>
      <w:r>
        <w:rPr>
          <w:lang w:val="es-ES_tradnl"/>
        </w:rPr>
        <w:t>La duración de la formación,</w:t>
      </w:r>
      <w:r w:rsidR="009C5B4F">
        <w:rPr>
          <w:lang w:val="es-ES_tradnl"/>
        </w:rPr>
        <w:t xml:space="preserve"> de 15 horas</w:t>
      </w:r>
      <w:r>
        <w:rPr>
          <w:lang w:val="es-ES_tradnl"/>
        </w:rPr>
        <w:t xml:space="preserve"> </w:t>
      </w:r>
      <w:r w:rsidR="009C5B4F">
        <w:rPr>
          <w:lang w:val="es-ES_tradnl"/>
        </w:rPr>
        <w:t xml:space="preserve">a </w:t>
      </w:r>
      <w:r>
        <w:rPr>
          <w:lang w:val="es-ES_tradnl"/>
        </w:rPr>
        <w:t>30 horas.</w:t>
      </w:r>
    </w:p>
    <w:p w14:paraId="7CCA8CF9" w14:textId="5F137CC2" w:rsidR="00B109C9" w:rsidRDefault="00F942E1">
      <w:pPr>
        <w:pStyle w:val="Prrafodelista"/>
        <w:numPr>
          <w:ilvl w:val="0"/>
          <w:numId w:val="3"/>
        </w:numPr>
        <w:rPr>
          <w:lang w:val="es-ES_tradnl"/>
        </w:rPr>
      </w:pPr>
      <w:r>
        <w:rPr>
          <w:lang w:val="es-ES_tradnl"/>
        </w:rPr>
        <w:t xml:space="preserve">Formación </w:t>
      </w:r>
      <w:r w:rsidR="00B109C9" w:rsidRPr="00B109C9">
        <w:rPr>
          <w:lang w:val="es-ES_tradnl"/>
        </w:rPr>
        <w:t>oficial del fabricante, siempre que se especifique el código o referencia del fabricante</w:t>
      </w:r>
      <w:r w:rsidR="00B109C9">
        <w:rPr>
          <w:lang w:val="es-ES_tradnl"/>
        </w:rPr>
        <w:t>.</w:t>
      </w:r>
    </w:p>
    <w:p w14:paraId="514FB5DF" w14:textId="7A859BDA" w:rsidR="00F942E1" w:rsidRPr="00B109C9" w:rsidRDefault="00FD0F11">
      <w:pPr>
        <w:pStyle w:val="Prrafodelista"/>
        <w:numPr>
          <w:ilvl w:val="0"/>
          <w:numId w:val="3"/>
        </w:numPr>
        <w:rPr>
          <w:lang w:val="es-ES_tradnl"/>
        </w:rPr>
      </w:pPr>
      <w:r>
        <w:rPr>
          <w:lang w:val="es-ES_tradnl"/>
        </w:rPr>
        <w:t>Si la formación será impartida por una persona experimentada y/o certificada en la solución.</w:t>
      </w:r>
    </w:p>
    <w:p w14:paraId="23E48CF8" w14:textId="13908E4E" w:rsidR="00FE6B7E" w:rsidRDefault="00F246A7" w:rsidP="00FE6B7E">
      <w:pPr>
        <w:pStyle w:val="Ttulo2"/>
      </w:pPr>
      <w:bookmarkStart w:id="37" w:name="_Toc233117083"/>
      <w:r>
        <w:t>Servicio de soporte y mantenimiento</w:t>
      </w:r>
      <w:bookmarkEnd w:id="37"/>
    </w:p>
    <w:p w14:paraId="1200D11A" w14:textId="08F6456F" w:rsidR="00FE6B7E" w:rsidRDefault="00FE6B7E" w:rsidP="00FE6B7E">
      <w:r>
        <w:t xml:space="preserve">Se valorarán los siguientes aspectos del </w:t>
      </w:r>
      <w:r w:rsidR="004465A3">
        <w:t xml:space="preserve">soporte y </w:t>
      </w:r>
      <w:r>
        <w:t>mantenimiento correctivo:</w:t>
      </w:r>
    </w:p>
    <w:p w14:paraId="22B64F8E" w14:textId="4AFE7FFB" w:rsidR="004465A3" w:rsidRDefault="004465A3">
      <w:pPr>
        <w:pStyle w:val="Prrafodelista"/>
        <w:numPr>
          <w:ilvl w:val="0"/>
          <w:numId w:val="6"/>
        </w:numPr>
      </w:pPr>
      <w:r w:rsidRPr="004465A3">
        <w:t xml:space="preserve">Proactividad </w:t>
      </w:r>
      <w:r w:rsidR="008A38D8">
        <w:t xml:space="preserve">del licitador </w:t>
      </w:r>
      <w:r w:rsidRPr="004465A3">
        <w:t>en la monitorización, revisiones del estado de la plataforma, acciones preventivas</w:t>
      </w:r>
      <w:r>
        <w:t>.</w:t>
      </w:r>
    </w:p>
    <w:p w14:paraId="44627F1A" w14:textId="6AD2593C" w:rsidR="00FE6B7E" w:rsidRDefault="00FE6B7E">
      <w:pPr>
        <w:pStyle w:val="Prrafodelista"/>
        <w:numPr>
          <w:ilvl w:val="0"/>
          <w:numId w:val="6"/>
        </w:numPr>
      </w:pPr>
      <w:r>
        <w:t>Sistema de atención a incidencias, niveles de escalado y medios de atención.</w:t>
      </w:r>
    </w:p>
    <w:p w14:paraId="46FF9B2C" w14:textId="3AF7907C" w:rsidR="008059FA" w:rsidRPr="00122E8B" w:rsidRDefault="00FE6B7E">
      <w:pPr>
        <w:pStyle w:val="Prrafodelista"/>
        <w:numPr>
          <w:ilvl w:val="0"/>
          <w:numId w:val="6"/>
        </w:numPr>
      </w:pPr>
      <w:r>
        <w:t>Mejoras en los acuerdos de nivel de servicio en atención y resolución de incidencias.</w:t>
      </w:r>
    </w:p>
    <w:p w14:paraId="052CEAA2" w14:textId="5B456614" w:rsidR="00B03959" w:rsidRDefault="00B03959" w:rsidP="00B03959">
      <w:pPr>
        <w:pStyle w:val="Ttulo1"/>
      </w:pPr>
      <w:bookmarkStart w:id="38" w:name="_Toc233117084"/>
      <w:r>
        <w:t>Acuerdo de Niveles de Servicio</w:t>
      </w:r>
      <w:bookmarkEnd w:id="32"/>
      <w:bookmarkEnd w:id="33"/>
      <w:bookmarkEnd w:id="38"/>
    </w:p>
    <w:p w14:paraId="2731F5A0" w14:textId="77777777" w:rsidR="00B03959" w:rsidRDefault="00B03959" w:rsidP="00B03959">
      <w:pPr>
        <w:pStyle w:val="Ttulo2"/>
      </w:pPr>
      <w:bookmarkStart w:id="39" w:name="_Toc120790655"/>
      <w:bookmarkStart w:id="40" w:name="_Toc233117085"/>
      <w:r>
        <w:t>Clasificación de incidencias</w:t>
      </w:r>
      <w:bookmarkEnd w:id="39"/>
      <w:bookmarkEnd w:id="40"/>
    </w:p>
    <w:p w14:paraId="42A8AFC3" w14:textId="77777777" w:rsidR="00B03959" w:rsidRDefault="00B03959" w:rsidP="00B03959">
      <w:r w:rsidRPr="00D15C95">
        <w:t>De cara al planteamiento del servicio se clasifican las incidencias según el impacto en el servicio.</w:t>
      </w:r>
    </w:p>
    <w:tbl>
      <w:tblPr>
        <w:tblStyle w:val="Cuadrculamedia3-nfasis1"/>
        <w:tblW w:w="0" w:type="auto"/>
        <w:tblLook w:val="04A0" w:firstRow="1" w:lastRow="0" w:firstColumn="1" w:lastColumn="0" w:noHBand="0" w:noVBand="1"/>
      </w:tblPr>
      <w:tblGrid>
        <w:gridCol w:w="1456"/>
        <w:gridCol w:w="7928"/>
      </w:tblGrid>
      <w:tr w:rsidR="00B03959" w:rsidRPr="00A512FF" w14:paraId="7FEC5FD0" w14:textId="77777777" w:rsidTr="005333C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56" w:type="dxa"/>
          </w:tcPr>
          <w:p w14:paraId="5C6BA99C" w14:textId="77777777" w:rsidR="00B03959" w:rsidRPr="00A512FF" w:rsidRDefault="00B03959" w:rsidP="005333C7">
            <w:pPr>
              <w:spacing w:before="0"/>
              <w:jc w:val="center"/>
            </w:pPr>
            <w:r>
              <w:t>Prioridad</w:t>
            </w:r>
          </w:p>
        </w:tc>
        <w:tc>
          <w:tcPr>
            <w:tcW w:w="7928" w:type="dxa"/>
          </w:tcPr>
          <w:p w14:paraId="2956BF0F" w14:textId="77777777" w:rsidR="00B03959" w:rsidRPr="00A512FF" w:rsidRDefault="00B03959" w:rsidP="005333C7">
            <w:pPr>
              <w:spacing w:before="0"/>
              <w:jc w:val="center"/>
              <w:cnfStyle w:val="100000000000" w:firstRow="1" w:lastRow="0" w:firstColumn="0" w:lastColumn="0" w:oddVBand="0" w:evenVBand="0" w:oddHBand="0" w:evenHBand="0" w:firstRowFirstColumn="0" w:firstRowLastColumn="0" w:lastRowFirstColumn="0" w:lastRowLastColumn="0"/>
            </w:pPr>
            <w:r>
              <w:t>Impacto</w:t>
            </w:r>
          </w:p>
        </w:tc>
      </w:tr>
      <w:tr w:rsidR="00B03959" w:rsidRPr="00A512FF" w14:paraId="49AAAD78" w14:textId="77777777" w:rsidTr="005333C7">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2A24A5B3" w14:textId="77777777" w:rsidR="00B03959" w:rsidRPr="00A512FF" w:rsidRDefault="00B03959" w:rsidP="005333C7">
            <w:pPr>
              <w:spacing w:before="0"/>
              <w:jc w:val="center"/>
            </w:pPr>
            <w:r>
              <w:t>Crítica</w:t>
            </w:r>
          </w:p>
        </w:tc>
        <w:tc>
          <w:tcPr>
            <w:tcW w:w="7928" w:type="dxa"/>
          </w:tcPr>
          <w:p w14:paraId="5AF596AC" w14:textId="77777777" w:rsidR="00B03959"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1AA22BBD" w14:textId="77777777" w:rsidR="00B03959" w:rsidRPr="00EB014C"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sz w:val="16"/>
                <w:szCs w:val="16"/>
              </w:rPr>
              <w:t>El cliente o un grupo de trabajo no pueden realizar sus tareas habituales.</w:t>
            </w:r>
          </w:p>
          <w:p w14:paraId="5A74B0AC" w14:textId="77777777" w:rsidR="00B03959" w:rsidRPr="00A512FF"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r>
      <w:tr w:rsidR="00B03959" w:rsidRPr="00A512FF" w14:paraId="01111053" w14:textId="77777777" w:rsidTr="005333C7">
        <w:trPr>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3CDBF84" w14:textId="77777777" w:rsidR="00B03959" w:rsidRPr="00A512FF" w:rsidRDefault="00B03959" w:rsidP="005333C7">
            <w:pPr>
              <w:spacing w:before="0"/>
              <w:jc w:val="center"/>
            </w:pPr>
            <w:r>
              <w:t>Urgente</w:t>
            </w:r>
          </w:p>
        </w:tc>
        <w:tc>
          <w:tcPr>
            <w:tcW w:w="7928" w:type="dxa"/>
          </w:tcPr>
          <w:p w14:paraId="77390C82" w14:textId="77777777" w:rsidR="00B03959"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62A1C418" w14:textId="77777777" w:rsidR="00B03959"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72ECCA12" w14:textId="77777777" w:rsidR="00B03959" w:rsidRPr="00A512FF"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r>
      <w:tr w:rsidR="00B03959" w:rsidRPr="00A512FF" w14:paraId="2C32C3AE" w14:textId="77777777" w:rsidTr="005333C7">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06ABF654" w14:textId="77777777" w:rsidR="00B03959" w:rsidRPr="00A512FF" w:rsidRDefault="00B03959" w:rsidP="005333C7">
            <w:pPr>
              <w:spacing w:before="0"/>
              <w:jc w:val="center"/>
            </w:pPr>
            <w:r>
              <w:t>Leve</w:t>
            </w:r>
          </w:p>
        </w:tc>
        <w:tc>
          <w:tcPr>
            <w:tcW w:w="7928" w:type="dxa"/>
          </w:tcPr>
          <w:p w14:paraId="0E15B482" w14:textId="77777777" w:rsidR="00B03959" w:rsidRPr="00A512FF"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71BAA2D9" w14:textId="77777777" w:rsidR="00B03959" w:rsidRPr="00E46890"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La solución es conocida pero el problema debe ser resuelto.</w:t>
            </w:r>
          </w:p>
          <w:p w14:paraId="20064932" w14:textId="77777777" w:rsidR="00B03959" w:rsidRPr="00A512FF"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 xml:space="preserve">Implica una pérdida parcial y no critica de funcionalidad. </w:t>
            </w:r>
          </w:p>
        </w:tc>
      </w:tr>
      <w:tr w:rsidR="00B03959" w:rsidRPr="00A512FF" w14:paraId="2509C8CC" w14:textId="77777777" w:rsidTr="005333C7">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289ACC0" w14:textId="77777777" w:rsidR="00B03959" w:rsidRPr="00A512FF" w:rsidRDefault="00B03959" w:rsidP="005333C7">
            <w:pPr>
              <w:spacing w:before="0"/>
              <w:jc w:val="center"/>
            </w:pPr>
            <w:r>
              <w:t>Consulta</w:t>
            </w:r>
          </w:p>
        </w:tc>
        <w:tc>
          <w:tcPr>
            <w:tcW w:w="7928" w:type="dxa"/>
          </w:tcPr>
          <w:p w14:paraId="66B5009D" w14:textId="77777777" w:rsidR="00B03959"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48E57016" w14:textId="77777777" w:rsidR="00B03959" w:rsidRPr="00A512FF"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p>
        </w:tc>
      </w:tr>
    </w:tbl>
    <w:p w14:paraId="0368F48F" w14:textId="77777777" w:rsidR="00B03959" w:rsidRDefault="00B03959" w:rsidP="00B03959">
      <w:r w:rsidRPr="00D15C95">
        <w:lastRenderedPageBreak/>
        <w:t xml:space="preserve">El soporte y mantenimiento correctivo tiene como misión actuar en caso de incidencias, averías o problemas, para resolverlas y debe prestar un servicio de mantenimiento </w:t>
      </w:r>
      <w:r>
        <w:t>en los tiempos de resolución siguientes</w:t>
      </w:r>
      <w:r w:rsidRPr="00D15C95">
        <w:t>:</w:t>
      </w:r>
    </w:p>
    <w:p w14:paraId="6C7AB922" w14:textId="77777777" w:rsidR="00B03959" w:rsidRDefault="00B03959" w:rsidP="00B03959">
      <w:pPr>
        <w:pStyle w:val="Ttulo2"/>
      </w:pPr>
      <w:bookmarkStart w:id="41" w:name="_Toc120790656"/>
      <w:bookmarkStart w:id="42" w:name="_Ref164954455"/>
      <w:bookmarkStart w:id="43" w:name="_Ref164954478"/>
      <w:bookmarkStart w:id="44" w:name="_Toc233117086"/>
      <w:r>
        <w:t>Tiempos de atención y resolución</w:t>
      </w:r>
      <w:bookmarkEnd w:id="41"/>
      <w:bookmarkEnd w:id="42"/>
      <w:bookmarkEnd w:id="43"/>
      <w:bookmarkEnd w:id="44"/>
    </w:p>
    <w:p w14:paraId="3B1D4D7B" w14:textId="77777777" w:rsidR="00B03959" w:rsidRDefault="00B03959" w:rsidP="00B03959">
      <w:r w:rsidRPr="003465DE">
        <w:t>El servicio se prestará en la</w:t>
      </w:r>
      <w:r>
        <w:t>s siguientes modalidades, según la prioridad de las incidencias, para todos los elementos de la solución ofertada:</w:t>
      </w:r>
    </w:p>
    <w:p w14:paraId="6E323289" w14:textId="77777777" w:rsidR="00B03959" w:rsidRDefault="00B03959">
      <w:pPr>
        <w:pStyle w:val="Prrafodelista"/>
        <w:numPr>
          <w:ilvl w:val="0"/>
          <w:numId w:val="5"/>
        </w:numPr>
        <w:spacing w:before="120"/>
        <w:contextualSpacing w:val="0"/>
      </w:pPr>
      <w:r>
        <w:t>24 x 7: 24 horas los 7 días de la semana.</w:t>
      </w:r>
    </w:p>
    <w:p w14:paraId="16C99D38" w14:textId="77777777" w:rsidR="00B03959" w:rsidRDefault="00B03959">
      <w:pPr>
        <w:pStyle w:val="Prrafodelista"/>
        <w:numPr>
          <w:ilvl w:val="0"/>
          <w:numId w:val="5"/>
        </w:numPr>
        <w:spacing w:before="120"/>
        <w:contextualSpacing w:val="0"/>
      </w:pPr>
      <w:r>
        <w:t>10 x 5: de 8h a 18h, de lunes a jueves y viernes de 8h a 15h.</w:t>
      </w:r>
    </w:p>
    <w:p w14:paraId="4FA1331A" w14:textId="77777777" w:rsidR="00B03959" w:rsidRPr="008D513D" w:rsidRDefault="00B03959">
      <w:pPr>
        <w:pStyle w:val="Prrafodelista"/>
        <w:numPr>
          <w:ilvl w:val="0"/>
          <w:numId w:val="5"/>
        </w:numPr>
        <w:spacing w:before="120"/>
        <w:contextualSpacing w:val="0"/>
      </w:pPr>
      <w:r>
        <w:t xml:space="preserve">NBD: Next </w:t>
      </w:r>
      <w:proofErr w:type="spellStart"/>
      <w:r>
        <w:t>Bussines</w:t>
      </w:r>
      <w:proofErr w:type="spellEnd"/>
      <w:r>
        <w:t xml:space="preserve"> Day.</w:t>
      </w:r>
    </w:p>
    <w:tbl>
      <w:tblPr>
        <w:tblStyle w:val="Cuadrculamedia3-nfasis1"/>
        <w:tblW w:w="5802" w:type="dxa"/>
        <w:jc w:val="center"/>
        <w:tblLook w:val="04A0" w:firstRow="1" w:lastRow="0" w:firstColumn="1" w:lastColumn="0" w:noHBand="0" w:noVBand="1"/>
      </w:tblPr>
      <w:tblGrid>
        <w:gridCol w:w="1379"/>
        <w:gridCol w:w="1408"/>
        <w:gridCol w:w="1312"/>
        <w:gridCol w:w="1703"/>
      </w:tblGrid>
      <w:tr w:rsidR="00B03959" w:rsidRPr="00456B60" w14:paraId="7A1BD57B" w14:textId="77777777" w:rsidTr="005333C7">
        <w:trPr>
          <w:cnfStyle w:val="100000000000" w:firstRow="1" w:lastRow="0" w:firstColumn="0" w:lastColumn="0" w:oddVBand="0" w:evenVBand="0" w:oddHBand="0" w:evenHBand="0" w:firstRowFirstColumn="0" w:firstRowLastColumn="0" w:lastRowFirstColumn="0" w:lastRowLastColumn="0"/>
          <w:cantSplit/>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76324A67" w14:textId="77777777" w:rsidR="00B03959" w:rsidRPr="00456B60" w:rsidRDefault="00B03959" w:rsidP="005333C7">
            <w:pPr>
              <w:spacing w:before="0"/>
              <w:jc w:val="center"/>
              <w:rPr>
                <w:sz w:val="16"/>
                <w:szCs w:val="16"/>
              </w:rPr>
            </w:pPr>
            <w:r w:rsidRPr="00456B60">
              <w:rPr>
                <w:sz w:val="16"/>
                <w:szCs w:val="16"/>
              </w:rPr>
              <w:t>Prioridad</w:t>
            </w:r>
          </w:p>
        </w:tc>
        <w:tc>
          <w:tcPr>
            <w:tcW w:w="1408" w:type="dxa"/>
            <w:hideMark/>
          </w:tcPr>
          <w:p w14:paraId="025D4915"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4FC96140"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1703" w:type="dxa"/>
            <w:hideMark/>
          </w:tcPr>
          <w:p w14:paraId="7BA4BE0C"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B03959" w:rsidRPr="00EA0DD3" w14:paraId="1DC7945A" w14:textId="77777777" w:rsidTr="005333C7">
        <w:trPr>
          <w:cnfStyle w:val="000000100000" w:firstRow="0" w:lastRow="0" w:firstColumn="0" w:lastColumn="0" w:oddVBand="0" w:evenVBand="0" w:oddHBand="1" w:evenHBand="0" w:firstRowFirstColumn="0" w:firstRowLastColumn="0" w:lastRowFirstColumn="0" w:lastRowLastColumn="0"/>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18D9CB18" w14:textId="77777777" w:rsidR="00B03959" w:rsidRPr="00942A26" w:rsidRDefault="00B03959" w:rsidP="005333C7">
            <w:pPr>
              <w:spacing w:before="0"/>
              <w:jc w:val="center"/>
              <w:rPr>
                <w:sz w:val="16"/>
                <w:szCs w:val="16"/>
              </w:rPr>
            </w:pPr>
            <w:r w:rsidRPr="00942A26">
              <w:rPr>
                <w:sz w:val="16"/>
                <w:szCs w:val="16"/>
              </w:rPr>
              <w:t>Crítica</w:t>
            </w:r>
          </w:p>
        </w:tc>
        <w:tc>
          <w:tcPr>
            <w:tcW w:w="1408" w:type="dxa"/>
            <w:noWrap/>
            <w:vAlign w:val="center"/>
            <w:hideMark/>
          </w:tcPr>
          <w:p w14:paraId="7651117C"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24x7</w:t>
            </w:r>
          </w:p>
        </w:tc>
        <w:tc>
          <w:tcPr>
            <w:tcW w:w="1312" w:type="dxa"/>
            <w:noWrap/>
            <w:vAlign w:val="center"/>
            <w:hideMark/>
          </w:tcPr>
          <w:p w14:paraId="1F18C3FA"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w:t>
            </w:r>
          </w:p>
        </w:tc>
        <w:tc>
          <w:tcPr>
            <w:tcW w:w="1703" w:type="dxa"/>
            <w:noWrap/>
            <w:vAlign w:val="center"/>
            <w:hideMark/>
          </w:tcPr>
          <w:p w14:paraId="1423001A"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w:t>
            </w:r>
          </w:p>
        </w:tc>
      </w:tr>
      <w:tr w:rsidR="00B03959" w:rsidRPr="00EA0DD3" w14:paraId="1F7BF1B3" w14:textId="77777777" w:rsidTr="005333C7">
        <w:trPr>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C930F4C" w14:textId="77777777" w:rsidR="00B03959" w:rsidRPr="00942A26" w:rsidRDefault="00B03959" w:rsidP="005333C7">
            <w:pPr>
              <w:spacing w:before="0"/>
              <w:jc w:val="center"/>
              <w:rPr>
                <w:sz w:val="16"/>
                <w:szCs w:val="16"/>
              </w:rPr>
            </w:pPr>
            <w:r w:rsidRPr="00942A26">
              <w:rPr>
                <w:sz w:val="16"/>
                <w:szCs w:val="16"/>
              </w:rPr>
              <w:t>Urgente</w:t>
            </w:r>
          </w:p>
        </w:tc>
        <w:tc>
          <w:tcPr>
            <w:tcW w:w="1408" w:type="dxa"/>
            <w:noWrap/>
            <w:vAlign w:val="center"/>
            <w:hideMark/>
          </w:tcPr>
          <w:p w14:paraId="00BE9ED8"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10x5</w:t>
            </w:r>
          </w:p>
        </w:tc>
        <w:tc>
          <w:tcPr>
            <w:tcW w:w="1312" w:type="dxa"/>
            <w:noWrap/>
            <w:vAlign w:val="center"/>
            <w:hideMark/>
          </w:tcPr>
          <w:p w14:paraId="2BE07BD8"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w:t>
            </w:r>
          </w:p>
        </w:tc>
        <w:tc>
          <w:tcPr>
            <w:tcW w:w="1703" w:type="dxa"/>
            <w:noWrap/>
            <w:vAlign w:val="center"/>
            <w:hideMark/>
          </w:tcPr>
          <w:p w14:paraId="5DFBC9DC" w14:textId="6925A376" w:rsidR="00B03959" w:rsidRPr="00942A26" w:rsidRDefault="00BC387E"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r>
      <w:tr w:rsidR="00B03959" w:rsidRPr="00EA0DD3" w14:paraId="0D74C620" w14:textId="77777777" w:rsidTr="005333C7">
        <w:trPr>
          <w:cnfStyle w:val="000000100000" w:firstRow="0" w:lastRow="0" w:firstColumn="0" w:lastColumn="0" w:oddVBand="0" w:evenVBand="0" w:oddHBand="1" w:evenHBand="0" w:firstRowFirstColumn="0" w:firstRowLastColumn="0" w:lastRowFirstColumn="0" w:lastRowLastColumn="0"/>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0F42A0E" w14:textId="77777777" w:rsidR="00B03959" w:rsidRPr="00942A26" w:rsidRDefault="00B03959" w:rsidP="005333C7">
            <w:pPr>
              <w:spacing w:before="0"/>
              <w:jc w:val="center"/>
              <w:rPr>
                <w:sz w:val="16"/>
                <w:szCs w:val="16"/>
              </w:rPr>
            </w:pPr>
            <w:r w:rsidRPr="00942A26">
              <w:rPr>
                <w:sz w:val="16"/>
                <w:szCs w:val="16"/>
              </w:rPr>
              <w:t>Leve</w:t>
            </w:r>
          </w:p>
        </w:tc>
        <w:tc>
          <w:tcPr>
            <w:tcW w:w="1408" w:type="dxa"/>
            <w:noWrap/>
            <w:vAlign w:val="center"/>
            <w:hideMark/>
          </w:tcPr>
          <w:p w14:paraId="61FE469B"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72E79B52"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w:t>
            </w:r>
          </w:p>
        </w:tc>
        <w:tc>
          <w:tcPr>
            <w:tcW w:w="1703" w:type="dxa"/>
            <w:noWrap/>
            <w:vAlign w:val="center"/>
            <w:hideMark/>
          </w:tcPr>
          <w:p w14:paraId="3A3E9206"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NBD</w:t>
            </w:r>
          </w:p>
        </w:tc>
      </w:tr>
      <w:tr w:rsidR="00B03959" w:rsidRPr="00EA0DD3" w14:paraId="7677107F" w14:textId="77777777" w:rsidTr="005333C7">
        <w:trPr>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53E17A36" w14:textId="77777777" w:rsidR="00B03959" w:rsidRPr="00942A26" w:rsidRDefault="00B03959" w:rsidP="005333C7">
            <w:pPr>
              <w:spacing w:before="0"/>
              <w:jc w:val="center"/>
              <w:rPr>
                <w:sz w:val="16"/>
                <w:szCs w:val="16"/>
              </w:rPr>
            </w:pPr>
            <w:r w:rsidRPr="00942A26">
              <w:rPr>
                <w:sz w:val="16"/>
                <w:szCs w:val="16"/>
              </w:rPr>
              <w:t>Consulta</w:t>
            </w:r>
          </w:p>
        </w:tc>
        <w:tc>
          <w:tcPr>
            <w:tcW w:w="1408" w:type="dxa"/>
            <w:noWrap/>
            <w:vAlign w:val="center"/>
            <w:hideMark/>
          </w:tcPr>
          <w:p w14:paraId="0C1A597D"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69E7CB27"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c>
          <w:tcPr>
            <w:tcW w:w="1703" w:type="dxa"/>
            <w:noWrap/>
            <w:vAlign w:val="center"/>
            <w:hideMark/>
          </w:tcPr>
          <w:p w14:paraId="7C698097"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días laborables</w:t>
            </w:r>
          </w:p>
        </w:tc>
      </w:tr>
    </w:tbl>
    <w:p w14:paraId="50C0CADA" w14:textId="77777777" w:rsidR="00B03959" w:rsidRDefault="00B03959" w:rsidP="00B03959">
      <w:r w:rsidRPr="00FC5856">
        <w:t xml:space="preserve">Se entiende por Tiempo de Atención el tiempo transcurrido entre el conocimiento de la incidencia por parte del </w:t>
      </w:r>
      <w:r>
        <w:t>contratista</w:t>
      </w:r>
      <w:r w:rsidRPr="00FC5856">
        <w:t xml:space="preserve">, o en todo caso por su notificación por parte de </w:t>
      </w:r>
      <w:r w:rsidRPr="000D1533">
        <w:rPr>
          <w:bCs/>
          <w:iCs/>
        </w:rPr>
        <w:t>Izfe</w:t>
      </w:r>
      <w:r w:rsidRPr="00FC5856">
        <w:t>, y la atención de un técnico</w:t>
      </w:r>
      <w:r>
        <w:t xml:space="preserve"> especializado en la plataforma.</w:t>
      </w:r>
    </w:p>
    <w:p w14:paraId="0F32EAA2" w14:textId="77777777" w:rsidR="00B03959" w:rsidRDefault="00B03959" w:rsidP="00B03959">
      <w:r w:rsidRPr="00174FC1">
        <w:t>Se entiende por Tiempo de Resolución el periodo de tiempo que media entre el conocimiento de la incidencia por parte del contratista, o en todo caso por su notificación por parte de Izfe, y la restitución el servicio afectado. El contratista deberá sustituir el elemento averiado con uno de iguales características o superiores, o, alternativamente, podrá instalar un dispositivo temporal que sea capaz proporcionar una conectividad equivalente a los usuarios de la red. Si el contratista instala un dispositivo temporal, posteriormente deberá proporcionar y poner en servicio un dispositivo igual o de superiores características</w:t>
      </w:r>
      <w:r>
        <w:t xml:space="preserve"> del mismo fabricante</w:t>
      </w:r>
      <w:r w:rsidRPr="00174FC1">
        <w:t xml:space="preserve"> en un plazo de cinco (5) días laborables.</w:t>
      </w:r>
      <w:r>
        <w:t xml:space="preserve"> </w:t>
      </w:r>
    </w:p>
    <w:p w14:paraId="2F600FBC" w14:textId="77777777" w:rsidR="00B03959" w:rsidRDefault="00B03959" w:rsidP="00B03959">
      <w:r>
        <w:lastRenderedPageBreak/>
        <w:t>El adjudicatario deberá adscribir personas con roles y dedicación necesarios para que la resolución de la incidencia se corresponda con los tiempos indicados, incluyendo el seguimiento de la incidencia en el caso de que sea necesaria la intervención de fabricante para su resolución.</w:t>
      </w:r>
    </w:p>
    <w:p w14:paraId="585B5531" w14:textId="3986BD85" w:rsidR="00785A2B" w:rsidRPr="00785A2B" w:rsidRDefault="00B03959" w:rsidP="00B03959">
      <w:r>
        <w:t xml:space="preserve">La criticidad de los incidentes o problemas será establecida por Izfe en la comunicación de los </w:t>
      </w:r>
      <w:r w:rsidR="002B5D1E">
        <w:t>incidentes</w:t>
      </w:r>
      <w:r>
        <w:t>, pudiendo ser modificada posteriormente en función del impacto en los servicios.</w:t>
      </w:r>
    </w:p>
    <w:p w14:paraId="679E140B" w14:textId="77777777" w:rsidR="009A0991" w:rsidRDefault="009A0991" w:rsidP="009A0991">
      <w:pPr>
        <w:pStyle w:val="Ttulo1"/>
      </w:pPr>
      <w:bookmarkStart w:id="45" w:name="_Toc233117087"/>
      <w:r>
        <w:t>Documentación entregable del proyecto</w:t>
      </w:r>
      <w:bookmarkEnd w:id="45"/>
    </w:p>
    <w:p w14:paraId="54254866" w14:textId="2F81AE7A" w:rsidR="009A0991" w:rsidRDefault="009A0991" w:rsidP="00387D9E">
      <w:r>
        <w:t xml:space="preserve">La documentación </w:t>
      </w:r>
      <w:r w:rsidR="00AB3146">
        <w:t>entregable</w:t>
      </w:r>
      <w:r>
        <w:t xml:space="preserve"> por el adjudicatario durante la ejecución del proyecto constará como mínimo de:</w:t>
      </w:r>
    </w:p>
    <w:tbl>
      <w:tblPr>
        <w:tblStyle w:val="Tabladelista4-nfasis1"/>
        <w:tblW w:w="0" w:type="auto"/>
        <w:tblLook w:val="0420" w:firstRow="1" w:lastRow="0" w:firstColumn="0" w:lastColumn="0" w:noHBand="0" w:noVBand="1"/>
      </w:tblPr>
      <w:tblGrid>
        <w:gridCol w:w="4673"/>
        <w:gridCol w:w="2141"/>
        <w:gridCol w:w="2580"/>
      </w:tblGrid>
      <w:tr w:rsidR="009A0991" w:rsidRPr="00387D9E" w14:paraId="09836252" w14:textId="77777777" w:rsidTr="00387D9E">
        <w:trPr>
          <w:cnfStyle w:val="100000000000" w:firstRow="1" w:lastRow="0" w:firstColumn="0" w:lastColumn="0" w:oddVBand="0" w:evenVBand="0" w:oddHBand="0" w:evenHBand="0" w:firstRowFirstColumn="0" w:firstRowLastColumn="0" w:lastRowFirstColumn="0" w:lastRowLastColumn="0"/>
          <w:cantSplit/>
          <w:tblHeader/>
        </w:trPr>
        <w:tc>
          <w:tcPr>
            <w:tcW w:w="4673" w:type="dxa"/>
            <w:tcBorders>
              <w:right w:val="single" w:sz="4" w:space="0" w:color="auto"/>
            </w:tcBorders>
          </w:tcPr>
          <w:p w14:paraId="355747F9" w14:textId="77777777" w:rsidR="009A0991" w:rsidRPr="00387D9E" w:rsidRDefault="009A0991" w:rsidP="005333C7">
            <w:pPr>
              <w:spacing w:before="120" w:line="240" w:lineRule="auto"/>
              <w:rPr>
                <w:sz w:val="20"/>
                <w:szCs w:val="18"/>
              </w:rPr>
            </w:pPr>
            <w:r w:rsidRPr="00387D9E">
              <w:rPr>
                <w:sz w:val="20"/>
                <w:szCs w:val="18"/>
              </w:rPr>
              <w:t>Tipo/contenido</w:t>
            </w:r>
          </w:p>
        </w:tc>
        <w:tc>
          <w:tcPr>
            <w:tcW w:w="2141" w:type="dxa"/>
            <w:tcBorders>
              <w:left w:val="single" w:sz="4" w:space="0" w:color="auto"/>
            </w:tcBorders>
          </w:tcPr>
          <w:p w14:paraId="7070E9E8" w14:textId="77777777" w:rsidR="009A0991" w:rsidRPr="00387D9E" w:rsidRDefault="009A0991" w:rsidP="005333C7">
            <w:pPr>
              <w:spacing w:before="120" w:line="240" w:lineRule="auto"/>
              <w:rPr>
                <w:sz w:val="20"/>
                <w:szCs w:val="18"/>
              </w:rPr>
            </w:pPr>
            <w:r w:rsidRPr="00387D9E">
              <w:rPr>
                <w:sz w:val="20"/>
                <w:szCs w:val="18"/>
              </w:rPr>
              <w:t>Periodicidad</w:t>
            </w:r>
          </w:p>
        </w:tc>
        <w:tc>
          <w:tcPr>
            <w:tcW w:w="2580" w:type="dxa"/>
            <w:tcBorders>
              <w:left w:val="single" w:sz="4" w:space="0" w:color="auto"/>
            </w:tcBorders>
          </w:tcPr>
          <w:p w14:paraId="36CA49F1" w14:textId="77777777" w:rsidR="009A0991" w:rsidRPr="00387D9E" w:rsidRDefault="009A0991" w:rsidP="005333C7">
            <w:pPr>
              <w:spacing w:before="120" w:line="240" w:lineRule="auto"/>
              <w:rPr>
                <w:sz w:val="20"/>
                <w:szCs w:val="18"/>
              </w:rPr>
            </w:pPr>
            <w:r w:rsidRPr="00387D9E">
              <w:rPr>
                <w:sz w:val="20"/>
                <w:szCs w:val="18"/>
              </w:rPr>
              <w:t>Plazo de entrega</w:t>
            </w:r>
          </w:p>
        </w:tc>
      </w:tr>
      <w:tr w:rsidR="009A0991" w:rsidRPr="00387D9E" w14:paraId="679453ED" w14:textId="77777777" w:rsidTr="00387D9E">
        <w:trPr>
          <w:cnfStyle w:val="000000100000" w:firstRow="0" w:lastRow="0" w:firstColumn="0" w:lastColumn="0" w:oddVBand="0" w:evenVBand="0" w:oddHBand="1" w:evenHBand="0" w:firstRowFirstColumn="0" w:firstRowLastColumn="0" w:lastRowFirstColumn="0" w:lastRowLastColumn="0"/>
          <w:cantSplit/>
        </w:trPr>
        <w:tc>
          <w:tcPr>
            <w:tcW w:w="4673" w:type="dxa"/>
            <w:tcBorders>
              <w:right w:val="single" w:sz="4" w:space="0" w:color="auto"/>
            </w:tcBorders>
          </w:tcPr>
          <w:p w14:paraId="105F8702" w14:textId="77777777" w:rsidR="009A0991" w:rsidRPr="00387D9E" w:rsidRDefault="009A0991" w:rsidP="005333C7">
            <w:pPr>
              <w:spacing w:before="120" w:line="240" w:lineRule="auto"/>
              <w:rPr>
                <w:sz w:val="20"/>
                <w:szCs w:val="18"/>
              </w:rPr>
            </w:pPr>
            <w:r w:rsidRPr="00387D9E">
              <w:rPr>
                <w:sz w:val="20"/>
                <w:szCs w:val="18"/>
              </w:rPr>
              <w:t>Actas de reuniones</w:t>
            </w:r>
          </w:p>
        </w:tc>
        <w:tc>
          <w:tcPr>
            <w:tcW w:w="2141" w:type="dxa"/>
            <w:tcBorders>
              <w:left w:val="single" w:sz="4" w:space="0" w:color="auto"/>
            </w:tcBorders>
          </w:tcPr>
          <w:p w14:paraId="3BCB1970" w14:textId="77777777" w:rsidR="009A0991" w:rsidRPr="00387D9E" w:rsidRDefault="009A0991" w:rsidP="005333C7">
            <w:pPr>
              <w:spacing w:before="120" w:line="240" w:lineRule="auto"/>
              <w:rPr>
                <w:sz w:val="20"/>
                <w:szCs w:val="18"/>
              </w:rPr>
            </w:pPr>
            <w:r w:rsidRPr="00387D9E">
              <w:rPr>
                <w:sz w:val="20"/>
                <w:szCs w:val="18"/>
              </w:rPr>
              <w:t>Después de cada reunión</w:t>
            </w:r>
          </w:p>
        </w:tc>
        <w:tc>
          <w:tcPr>
            <w:tcW w:w="2580" w:type="dxa"/>
            <w:tcBorders>
              <w:left w:val="single" w:sz="4" w:space="0" w:color="auto"/>
            </w:tcBorders>
          </w:tcPr>
          <w:p w14:paraId="799BC2FD" w14:textId="77777777" w:rsidR="009A0991" w:rsidRPr="00387D9E" w:rsidRDefault="009A0991" w:rsidP="005333C7">
            <w:pPr>
              <w:spacing w:before="120" w:line="240" w:lineRule="auto"/>
              <w:rPr>
                <w:sz w:val="20"/>
                <w:szCs w:val="18"/>
              </w:rPr>
            </w:pPr>
            <w:r w:rsidRPr="00387D9E">
              <w:rPr>
                <w:sz w:val="20"/>
                <w:szCs w:val="18"/>
              </w:rPr>
              <w:t>5 días laborables desde la reunión.</w:t>
            </w:r>
          </w:p>
        </w:tc>
      </w:tr>
      <w:tr w:rsidR="009A0991" w:rsidRPr="00387D9E" w14:paraId="147A4021" w14:textId="77777777" w:rsidTr="00387D9E">
        <w:trPr>
          <w:cantSplit/>
        </w:trPr>
        <w:tc>
          <w:tcPr>
            <w:tcW w:w="4673" w:type="dxa"/>
            <w:tcBorders>
              <w:right w:val="single" w:sz="4" w:space="0" w:color="auto"/>
            </w:tcBorders>
          </w:tcPr>
          <w:p w14:paraId="76803105" w14:textId="7588E958" w:rsidR="009A0991" w:rsidRPr="00387D9E" w:rsidRDefault="009A0991" w:rsidP="005333C7">
            <w:pPr>
              <w:spacing w:before="120" w:line="240" w:lineRule="auto"/>
              <w:rPr>
                <w:sz w:val="20"/>
                <w:szCs w:val="18"/>
              </w:rPr>
            </w:pPr>
            <w:r w:rsidRPr="00387D9E">
              <w:rPr>
                <w:sz w:val="20"/>
                <w:szCs w:val="18"/>
              </w:rPr>
              <w:t>Albaranes de entrega de hardware, software y el licenciamiento asociado</w:t>
            </w:r>
          </w:p>
        </w:tc>
        <w:tc>
          <w:tcPr>
            <w:tcW w:w="2141" w:type="dxa"/>
            <w:tcBorders>
              <w:left w:val="single" w:sz="4" w:space="0" w:color="auto"/>
            </w:tcBorders>
          </w:tcPr>
          <w:p w14:paraId="2EE58800" w14:textId="0679D18A" w:rsidR="009A0991" w:rsidRPr="00387D9E" w:rsidRDefault="009A0991" w:rsidP="005333C7">
            <w:pPr>
              <w:spacing w:before="120" w:line="240" w:lineRule="auto"/>
              <w:rPr>
                <w:sz w:val="20"/>
                <w:szCs w:val="18"/>
              </w:rPr>
            </w:pPr>
            <w:r w:rsidRPr="00387D9E">
              <w:rPr>
                <w:sz w:val="20"/>
                <w:szCs w:val="18"/>
              </w:rPr>
              <w:t>Entrega asociada a la finalización de la FASE 1</w:t>
            </w:r>
          </w:p>
        </w:tc>
        <w:tc>
          <w:tcPr>
            <w:tcW w:w="2580" w:type="dxa"/>
            <w:tcBorders>
              <w:left w:val="single" w:sz="4" w:space="0" w:color="auto"/>
            </w:tcBorders>
          </w:tcPr>
          <w:p w14:paraId="369F3327" w14:textId="0A684A1E" w:rsidR="009A0991" w:rsidRPr="00387D9E" w:rsidRDefault="009A0991" w:rsidP="005333C7">
            <w:pPr>
              <w:spacing w:before="120" w:line="240" w:lineRule="auto"/>
              <w:rPr>
                <w:sz w:val="20"/>
                <w:szCs w:val="18"/>
              </w:rPr>
            </w:pPr>
            <w:r w:rsidRPr="00387D9E">
              <w:rPr>
                <w:sz w:val="20"/>
                <w:szCs w:val="18"/>
              </w:rPr>
              <w:t>-</w:t>
            </w:r>
          </w:p>
        </w:tc>
      </w:tr>
      <w:tr w:rsidR="009A0991" w:rsidRPr="00387D9E" w14:paraId="1A784DF3" w14:textId="77777777" w:rsidTr="00387D9E">
        <w:trPr>
          <w:cnfStyle w:val="000000100000" w:firstRow="0" w:lastRow="0" w:firstColumn="0" w:lastColumn="0" w:oddVBand="0" w:evenVBand="0" w:oddHBand="1" w:evenHBand="0" w:firstRowFirstColumn="0" w:firstRowLastColumn="0" w:lastRowFirstColumn="0" w:lastRowLastColumn="0"/>
          <w:cantSplit/>
        </w:trPr>
        <w:tc>
          <w:tcPr>
            <w:tcW w:w="4673" w:type="dxa"/>
            <w:tcBorders>
              <w:right w:val="single" w:sz="4" w:space="0" w:color="auto"/>
            </w:tcBorders>
          </w:tcPr>
          <w:p w14:paraId="40649A37" w14:textId="77777777" w:rsidR="009A0991" w:rsidRPr="00387D9E" w:rsidRDefault="009A0991" w:rsidP="005333C7">
            <w:pPr>
              <w:spacing w:before="120" w:line="240" w:lineRule="auto"/>
              <w:rPr>
                <w:sz w:val="20"/>
                <w:szCs w:val="18"/>
              </w:rPr>
            </w:pPr>
            <w:r w:rsidRPr="00387D9E">
              <w:rPr>
                <w:sz w:val="20"/>
                <w:szCs w:val="18"/>
              </w:rPr>
              <w:t>Informes ad-hoc debido a incidentes críticas o urgentes</w:t>
            </w:r>
          </w:p>
        </w:tc>
        <w:tc>
          <w:tcPr>
            <w:tcW w:w="2141" w:type="dxa"/>
            <w:tcBorders>
              <w:left w:val="single" w:sz="4" w:space="0" w:color="auto"/>
            </w:tcBorders>
          </w:tcPr>
          <w:p w14:paraId="6E7D1821" w14:textId="77777777" w:rsidR="009A0991" w:rsidRPr="00387D9E" w:rsidRDefault="009A0991" w:rsidP="005333C7">
            <w:pPr>
              <w:spacing w:before="120" w:line="240" w:lineRule="auto"/>
              <w:rPr>
                <w:sz w:val="20"/>
                <w:szCs w:val="18"/>
              </w:rPr>
            </w:pPr>
            <w:r w:rsidRPr="00387D9E">
              <w:rPr>
                <w:sz w:val="20"/>
                <w:szCs w:val="18"/>
              </w:rPr>
              <w:t>A demanda de Izfe</w:t>
            </w:r>
          </w:p>
        </w:tc>
        <w:tc>
          <w:tcPr>
            <w:tcW w:w="2580" w:type="dxa"/>
            <w:tcBorders>
              <w:left w:val="single" w:sz="4" w:space="0" w:color="auto"/>
            </w:tcBorders>
          </w:tcPr>
          <w:p w14:paraId="50139642" w14:textId="77777777" w:rsidR="009A0991" w:rsidRPr="00387D9E" w:rsidRDefault="009A0991" w:rsidP="005333C7">
            <w:pPr>
              <w:spacing w:before="120" w:line="240" w:lineRule="auto"/>
              <w:rPr>
                <w:sz w:val="20"/>
                <w:szCs w:val="18"/>
              </w:rPr>
            </w:pPr>
            <w:r w:rsidRPr="00387D9E">
              <w:rPr>
                <w:sz w:val="20"/>
                <w:szCs w:val="18"/>
              </w:rPr>
              <w:t>5 días laborables desde la solicitud por correo.</w:t>
            </w:r>
          </w:p>
        </w:tc>
      </w:tr>
      <w:tr w:rsidR="009A0991" w:rsidRPr="00387D9E" w14:paraId="1905011E" w14:textId="77777777" w:rsidTr="00387D9E">
        <w:trPr>
          <w:cantSplit/>
        </w:trPr>
        <w:tc>
          <w:tcPr>
            <w:tcW w:w="4673" w:type="dxa"/>
            <w:tcBorders>
              <w:right w:val="single" w:sz="4" w:space="0" w:color="auto"/>
            </w:tcBorders>
          </w:tcPr>
          <w:p w14:paraId="1453334E" w14:textId="749A2BD0" w:rsidR="009A0991" w:rsidRPr="00387D9E" w:rsidRDefault="009A0991" w:rsidP="005333C7">
            <w:pPr>
              <w:spacing w:before="120" w:line="240" w:lineRule="auto"/>
              <w:rPr>
                <w:b/>
                <w:bCs/>
                <w:sz w:val="20"/>
                <w:szCs w:val="18"/>
              </w:rPr>
            </w:pPr>
            <w:r w:rsidRPr="00387D9E">
              <w:rPr>
                <w:sz w:val="20"/>
                <w:szCs w:val="18"/>
              </w:rPr>
              <w:t>Informe técnico</w:t>
            </w:r>
            <w:r w:rsidR="00F836B6" w:rsidRPr="00387D9E">
              <w:rPr>
                <w:sz w:val="20"/>
                <w:szCs w:val="18"/>
              </w:rPr>
              <w:t xml:space="preserve"> de seguimiento de servicio</w:t>
            </w:r>
            <w:r w:rsidRPr="00387D9E">
              <w:rPr>
                <w:sz w:val="20"/>
                <w:szCs w:val="18"/>
              </w:rPr>
              <w:t>:</w:t>
            </w:r>
          </w:p>
          <w:p w14:paraId="56E3EA83" w14:textId="4470B6DE" w:rsidR="009A0991" w:rsidRPr="00387D9E" w:rsidRDefault="00F836B6">
            <w:pPr>
              <w:pStyle w:val="Prrafodelista"/>
              <w:numPr>
                <w:ilvl w:val="0"/>
                <w:numId w:val="14"/>
              </w:numPr>
              <w:spacing w:before="120" w:line="240" w:lineRule="auto"/>
              <w:rPr>
                <w:sz w:val="20"/>
                <w:szCs w:val="18"/>
              </w:rPr>
            </w:pPr>
            <w:r w:rsidRPr="00387D9E">
              <w:rPr>
                <w:sz w:val="20"/>
                <w:szCs w:val="18"/>
              </w:rPr>
              <w:t>Estado de la infraestructura; rendimiento del hardware y uso de licenciamiento.</w:t>
            </w:r>
          </w:p>
          <w:p w14:paraId="545210DA" w14:textId="271E2C2E" w:rsidR="009A0991" w:rsidRPr="00387D9E" w:rsidRDefault="009A0991">
            <w:pPr>
              <w:pStyle w:val="Prrafodelista"/>
              <w:numPr>
                <w:ilvl w:val="0"/>
                <w:numId w:val="14"/>
              </w:numPr>
              <w:spacing w:before="120" w:line="240" w:lineRule="auto"/>
              <w:rPr>
                <w:sz w:val="20"/>
                <w:szCs w:val="18"/>
              </w:rPr>
            </w:pPr>
            <w:r w:rsidRPr="00387D9E">
              <w:rPr>
                <w:sz w:val="20"/>
                <w:szCs w:val="18"/>
              </w:rPr>
              <w:t>Estadísticas sobre Niveles de Servicio</w:t>
            </w:r>
            <w:r w:rsidR="00387D9E" w:rsidRPr="00387D9E">
              <w:rPr>
                <w:sz w:val="20"/>
                <w:szCs w:val="18"/>
              </w:rPr>
              <w:t>; incidencias.</w:t>
            </w:r>
          </w:p>
          <w:p w14:paraId="6B5D607F" w14:textId="77777777" w:rsidR="009A0991" w:rsidRPr="00387D9E" w:rsidRDefault="009A0991">
            <w:pPr>
              <w:pStyle w:val="Prrafodelista"/>
              <w:numPr>
                <w:ilvl w:val="0"/>
                <w:numId w:val="14"/>
              </w:numPr>
              <w:spacing w:before="120" w:line="240" w:lineRule="auto"/>
              <w:rPr>
                <w:sz w:val="20"/>
                <w:szCs w:val="18"/>
              </w:rPr>
            </w:pPr>
            <w:r w:rsidRPr="00387D9E">
              <w:rPr>
                <w:sz w:val="20"/>
                <w:szCs w:val="18"/>
              </w:rPr>
              <w:t>Acciones y/o remediaciones realizadas</w:t>
            </w:r>
          </w:p>
          <w:p w14:paraId="784BD827" w14:textId="77777777" w:rsidR="009A0991" w:rsidRPr="00387D9E" w:rsidRDefault="009A0991">
            <w:pPr>
              <w:pStyle w:val="Prrafodelista"/>
              <w:numPr>
                <w:ilvl w:val="0"/>
                <w:numId w:val="14"/>
              </w:numPr>
              <w:spacing w:before="120" w:line="240" w:lineRule="auto"/>
              <w:rPr>
                <w:sz w:val="20"/>
                <w:szCs w:val="18"/>
              </w:rPr>
            </w:pPr>
            <w:r w:rsidRPr="00387D9E">
              <w:rPr>
                <w:sz w:val="20"/>
                <w:szCs w:val="18"/>
              </w:rPr>
              <w:t>Mejoras posibles, acciones recomendadas.</w:t>
            </w:r>
          </w:p>
          <w:p w14:paraId="10B03F4A" w14:textId="77777777" w:rsidR="009A0991" w:rsidRPr="00387D9E" w:rsidRDefault="009A0991">
            <w:pPr>
              <w:pStyle w:val="Prrafodelista"/>
              <w:numPr>
                <w:ilvl w:val="0"/>
                <w:numId w:val="14"/>
              </w:numPr>
              <w:spacing w:before="120" w:line="240" w:lineRule="auto"/>
              <w:rPr>
                <w:sz w:val="20"/>
                <w:szCs w:val="18"/>
              </w:rPr>
            </w:pPr>
            <w:r w:rsidRPr="00387D9E">
              <w:rPr>
                <w:sz w:val="20"/>
                <w:szCs w:val="18"/>
              </w:rPr>
              <w:t>Evoluciones o cambios realizados</w:t>
            </w:r>
          </w:p>
        </w:tc>
        <w:tc>
          <w:tcPr>
            <w:tcW w:w="2141" w:type="dxa"/>
            <w:tcBorders>
              <w:left w:val="single" w:sz="4" w:space="0" w:color="auto"/>
            </w:tcBorders>
          </w:tcPr>
          <w:p w14:paraId="5478BBBE" w14:textId="77777777" w:rsidR="009A0991" w:rsidRPr="00387D9E" w:rsidRDefault="009A0991" w:rsidP="005333C7">
            <w:pPr>
              <w:spacing w:before="120" w:line="240" w:lineRule="auto"/>
              <w:rPr>
                <w:sz w:val="20"/>
                <w:szCs w:val="18"/>
              </w:rPr>
            </w:pPr>
            <w:r w:rsidRPr="00387D9E">
              <w:rPr>
                <w:sz w:val="20"/>
                <w:szCs w:val="18"/>
              </w:rPr>
              <w:t>Mensual</w:t>
            </w:r>
          </w:p>
        </w:tc>
        <w:tc>
          <w:tcPr>
            <w:tcW w:w="2580" w:type="dxa"/>
            <w:tcBorders>
              <w:left w:val="single" w:sz="4" w:space="0" w:color="auto"/>
            </w:tcBorders>
          </w:tcPr>
          <w:p w14:paraId="36C75B44" w14:textId="77777777" w:rsidR="009A0991" w:rsidRPr="00387D9E" w:rsidRDefault="009A0991" w:rsidP="005333C7">
            <w:pPr>
              <w:spacing w:before="120" w:line="240" w:lineRule="auto"/>
              <w:rPr>
                <w:sz w:val="20"/>
                <w:szCs w:val="18"/>
              </w:rPr>
            </w:pPr>
            <w:r w:rsidRPr="00387D9E">
              <w:rPr>
                <w:sz w:val="20"/>
                <w:szCs w:val="18"/>
              </w:rPr>
              <w:t>10 días laborables desde el fin de mes.</w:t>
            </w:r>
          </w:p>
        </w:tc>
      </w:tr>
    </w:tbl>
    <w:p w14:paraId="7008A553" w14:textId="77777777" w:rsidR="009A0991" w:rsidRPr="00A32839" w:rsidRDefault="009A0991" w:rsidP="009A0991"/>
    <w:p w14:paraId="3463A419" w14:textId="77777777" w:rsidR="00C740C0" w:rsidRDefault="00C740C0" w:rsidP="00C740C0">
      <w:pPr>
        <w:pStyle w:val="Ttulo1"/>
      </w:pPr>
      <w:bookmarkStart w:id="46" w:name="_Toc233117088"/>
      <w:r>
        <w:lastRenderedPageBreak/>
        <w:t>Otras condiciones de ejecución del contrato.</w:t>
      </w:r>
      <w:bookmarkEnd w:id="46"/>
    </w:p>
    <w:p w14:paraId="6D9B1B9C" w14:textId="77777777" w:rsidR="00C740C0" w:rsidRDefault="00C740C0" w:rsidP="00C740C0">
      <w:pPr>
        <w:pStyle w:val="Ttulo2"/>
      </w:pPr>
      <w:bookmarkStart w:id="47" w:name="_Toc233117089"/>
      <w:r>
        <w:t>Organización</w:t>
      </w:r>
      <w:bookmarkEnd w:id="47"/>
    </w:p>
    <w:p w14:paraId="727F2947" w14:textId="77777777" w:rsidR="00C740C0" w:rsidRDefault="00C740C0" w:rsidP="00C740C0">
      <w:r>
        <w:t>La empresa adjudicataria deberá disponer de la organización necesaria para poder acometer con éxito la ejecución del contrato, para lo que deberá componer y adscribir a la ejecución del contrato un grupo de trabajo que cuente como mínimo, interlocutores en los siguientes ámbitos:</w:t>
      </w:r>
    </w:p>
    <w:p w14:paraId="135F8181" w14:textId="77777777" w:rsidR="00C740C0" w:rsidRDefault="00C740C0">
      <w:pPr>
        <w:pStyle w:val="Prrafodelista"/>
        <w:numPr>
          <w:ilvl w:val="0"/>
          <w:numId w:val="2"/>
        </w:numPr>
      </w:pPr>
      <w:r>
        <w:t>Responsable coordinador, a quien corresponderá:</w:t>
      </w:r>
    </w:p>
    <w:p w14:paraId="51F7FD51" w14:textId="77777777" w:rsidR="00C740C0" w:rsidRDefault="00C740C0">
      <w:pPr>
        <w:pStyle w:val="Prrafodelista"/>
        <w:numPr>
          <w:ilvl w:val="1"/>
          <w:numId w:val="2"/>
        </w:numPr>
      </w:pPr>
      <w:r>
        <w:t xml:space="preserve">Control y seguimiento del contrato. </w:t>
      </w:r>
    </w:p>
    <w:p w14:paraId="31BDE2E5" w14:textId="77777777" w:rsidR="00C740C0" w:rsidRDefault="00C740C0">
      <w:pPr>
        <w:pStyle w:val="Prrafodelista"/>
        <w:numPr>
          <w:ilvl w:val="1"/>
          <w:numId w:val="2"/>
        </w:numPr>
      </w:pPr>
      <w:r>
        <w:t xml:space="preserve">Centralizar y coordinar las relaciones con Izfe. </w:t>
      </w:r>
    </w:p>
    <w:p w14:paraId="5CB63631" w14:textId="77777777" w:rsidR="00C740C0" w:rsidRDefault="00C740C0">
      <w:pPr>
        <w:pStyle w:val="Prrafodelista"/>
        <w:numPr>
          <w:ilvl w:val="1"/>
          <w:numId w:val="2"/>
        </w:numPr>
      </w:pPr>
      <w:r>
        <w:t xml:space="preserve">Facturación. </w:t>
      </w:r>
    </w:p>
    <w:p w14:paraId="5549EF2F" w14:textId="77777777" w:rsidR="00C740C0" w:rsidRDefault="00C740C0">
      <w:pPr>
        <w:pStyle w:val="Prrafodelista"/>
        <w:numPr>
          <w:ilvl w:val="0"/>
          <w:numId w:val="2"/>
        </w:numPr>
      </w:pPr>
      <w:r>
        <w:t>Responsable técnico, a quien corresponderá:</w:t>
      </w:r>
    </w:p>
    <w:p w14:paraId="1069C1CF" w14:textId="77777777" w:rsidR="00C740C0" w:rsidRDefault="00C740C0">
      <w:pPr>
        <w:pStyle w:val="Prrafodelista"/>
        <w:numPr>
          <w:ilvl w:val="1"/>
          <w:numId w:val="3"/>
        </w:numPr>
      </w:pPr>
      <w:r>
        <w:t>Informar del estado de las tareas en vuelo.</w:t>
      </w:r>
    </w:p>
    <w:p w14:paraId="443CCC9C" w14:textId="77777777" w:rsidR="00C740C0" w:rsidRDefault="00C740C0">
      <w:pPr>
        <w:pStyle w:val="Prrafodelista"/>
        <w:numPr>
          <w:ilvl w:val="1"/>
          <w:numId w:val="3"/>
        </w:numPr>
      </w:pPr>
      <w:r>
        <w:t>Informar, a efectos estadísticos, de las horas empleadas en la resolución de cada tarea.</w:t>
      </w:r>
    </w:p>
    <w:p w14:paraId="6B824F2A" w14:textId="77777777" w:rsidR="00C740C0" w:rsidRDefault="00C740C0">
      <w:pPr>
        <w:pStyle w:val="Prrafodelista"/>
        <w:numPr>
          <w:ilvl w:val="1"/>
          <w:numId w:val="3"/>
        </w:numPr>
      </w:pPr>
      <w:r>
        <w:t xml:space="preserve">Se encargará de la interlocución técnica de detalle con Izfe. </w:t>
      </w:r>
    </w:p>
    <w:p w14:paraId="0123FDF1" w14:textId="77777777" w:rsidR="00C740C0" w:rsidRDefault="00C740C0">
      <w:pPr>
        <w:pStyle w:val="Prrafodelista"/>
        <w:numPr>
          <w:ilvl w:val="1"/>
          <w:numId w:val="3"/>
        </w:numPr>
      </w:pPr>
      <w:r>
        <w:t xml:space="preserve">Proponer soluciones técnicas para las tareas a realizar en el contrato. </w:t>
      </w:r>
    </w:p>
    <w:p w14:paraId="5CD1A771" w14:textId="77777777" w:rsidR="00C740C0" w:rsidRDefault="00C740C0">
      <w:pPr>
        <w:pStyle w:val="Prrafodelista"/>
        <w:numPr>
          <w:ilvl w:val="1"/>
          <w:numId w:val="3"/>
        </w:numPr>
      </w:pPr>
      <w:r>
        <w:t>Proponer mejoras.</w:t>
      </w:r>
    </w:p>
    <w:p w14:paraId="72119049" w14:textId="77777777" w:rsidR="00C740C0" w:rsidRDefault="00C740C0" w:rsidP="00C740C0">
      <w:pPr>
        <w:pStyle w:val="Ttulo2"/>
      </w:pPr>
      <w:bookmarkStart w:id="48" w:name="_Toc233117090"/>
      <w:r w:rsidRPr="00CC1752">
        <w:t>Gastos</w:t>
      </w:r>
      <w:r>
        <w:t>.</w:t>
      </w:r>
      <w:bookmarkEnd w:id="48"/>
    </w:p>
    <w:p w14:paraId="26D93DF4" w14:textId="77777777" w:rsidR="00C740C0" w:rsidRDefault="00C740C0" w:rsidP="00C740C0">
      <w:r>
        <w:t>Serán por cuenta y cargo del adjudicatario</w:t>
      </w:r>
      <w:r w:rsidRPr="00F4465F">
        <w:t xml:space="preserve"> todos los gastos que se deriven </w:t>
      </w:r>
      <w:r>
        <w:t>de la ejecución d</w:t>
      </w:r>
      <w:r w:rsidRPr="00CC1752">
        <w:t>el contrato. Dentro de este apartado se incluyen todas las piezas, componentes, mano de obra, gastos de desplazamientos, dietas, etc. no admitiéndose ninguna excepción en este apartado.</w:t>
      </w:r>
    </w:p>
    <w:p w14:paraId="772A6FD0" w14:textId="77777777" w:rsidR="00C740C0" w:rsidRDefault="00C740C0" w:rsidP="00AB3146">
      <w:pPr>
        <w:pStyle w:val="Ttulo2"/>
      </w:pPr>
      <w:bookmarkStart w:id="49" w:name="_Toc233117091"/>
      <w:r>
        <w:t>Ubicación Física.</w:t>
      </w:r>
      <w:bookmarkEnd w:id="49"/>
    </w:p>
    <w:p w14:paraId="321064EA" w14:textId="77777777" w:rsidR="00C740C0" w:rsidRDefault="00C740C0" w:rsidP="00C740C0">
      <w:r>
        <w:t xml:space="preserve">Las prestaciones objeto del contrato se ejecutarán tanto de manera remota (telefónica y/o telemática), como presencial en las dependencias de </w:t>
      </w:r>
      <w:r w:rsidRPr="00DA128C">
        <w:rPr>
          <w:bCs/>
          <w:iCs/>
        </w:rPr>
        <w:t>Izfe</w:t>
      </w:r>
      <w:r>
        <w:rPr>
          <w:bCs/>
          <w:iCs/>
        </w:rPr>
        <w:t xml:space="preserve"> y las sedes indicadas</w:t>
      </w:r>
      <w:r>
        <w:t>.</w:t>
      </w:r>
    </w:p>
    <w:p w14:paraId="39FC43A5" w14:textId="77777777" w:rsidR="00C740C0" w:rsidRDefault="00C740C0" w:rsidP="00C740C0">
      <w:r>
        <w:lastRenderedPageBreak/>
        <w:t xml:space="preserve">La ejecución del contrato </w:t>
      </w:r>
      <w:r w:rsidRPr="00DD14A2">
        <w:t xml:space="preserve">en remoto se </w:t>
      </w:r>
      <w:r>
        <w:t>realizará</w:t>
      </w:r>
      <w:r w:rsidRPr="00DD14A2">
        <w:t xml:space="preserve"> desde las dependencias de la empresa adjudicataria, desde la que se garantizará la adecuada seguridad y confidencialidad de la información. </w:t>
      </w:r>
    </w:p>
    <w:p w14:paraId="1DBBD43B" w14:textId="77777777" w:rsidR="00C740C0" w:rsidRPr="005511B3" w:rsidRDefault="00C740C0" w:rsidP="00C740C0">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41C60278" w14:textId="4C6305A0" w:rsidR="002F7997" w:rsidRPr="00D34AAB" w:rsidRDefault="00C740C0">
      <w:pPr>
        <w:pStyle w:val="Prrafodelista"/>
        <w:numPr>
          <w:ilvl w:val="0"/>
          <w:numId w:val="2"/>
        </w:numPr>
      </w:pPr>
      <w:r>
        <w:t>Medios físicos y lógicos que permitan la conexión remota a la infraestructura de Izfe. Las personas necesitarán de un certificado digital para poder conectarse y/o requisitos técnicos que Izfe requiera.</w:t>
      </w:r>
    </w:p>
    <w:sectPr w:rsidR="002F7997" w:rsidRPr="00D34AAB" w:rsidSect="00E2604C">
      <w:headerReference w:type="even" r:id="rId19"/>
      <w:headerReference w:type="default" r:id="rId20"/>
      <w:footerReference w:type="even" r:id="rId21"/>
      <w:footerReference w:type="default" r:id="rId22"/>
      <w:headerReference w:type="first" r:id="rId23"/>
      <w:footerReference w:type="first" r:id="rId24"/>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31F1" w14:textId="77777777" w:rsidR="00770019" w:rsidRDefault="00770019">
      <w:pPr>
        <w:spacing w:line="240" w:lineRule="auto"/>
      </w:pPr>
      <w:r>
        <w:separator/>
      </w:r>
    </w:p>
  </w:endnote>
  <w:endnote w:type="continuationSeparator" w:id="0">
    <w:p w14:paraId="1EE7C2C7" w14:textId="77777777" w:rsidR="00770019" w:rsidRDefault="007700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657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B6F7" w14:textId="1CBEA603" w:rsidR="00EE1390" w:rsidRDefault="00480B11" w:rsidP="00480B11">
    <w:pPr>
      <w:pStyle w:val="Piedepgina"/>
      <w:pBdr>
        <w:top w:val="single" w:sz="4" w:space="1" w:color="auto"/>
      </w:pBdr>
    </w:pPr>
    <w:r>
      <w:tab/>
    </w:r>
    <w:r>
      <w:tab/>
    </w:r>
    <w:r>
      <w:fldChar w:fldCharType="begin"/>
    </w:r>
    <w:r>
      <w:instrText>PAGE   \* MERGEFORMAT</w:instrText>
    </w:r>
    <w:r>
      <w:fldChar w:fldCharType="separate"/>
    </w:r>
    <w:r w:rsidR="00C708D2" w:rsidRPr="00C708D2">
      <w:rPr>
        <w:noProof/>
        <w:lang w:val="eu-ES"/>
      </w:rPr>
      <w:t>i</w:t>
    </w:r>
    <w:r w:rsidR="00C708D2" w:rsidRPr="00C708D2">
      <w:rPr>
        <w:noProof/>
        <w:lang w:val="eu-ES"/>
      </w:rPr>
      <w:t>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EAD6"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C9BC9" w14:textId="77777777" w:rsidR="00EE1390" w:rsidRDefault="00EE139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0692" w14:textId="2D6A528F"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C708D2" w:rsidRPr="00C708D2">
      <w:rPr>
        <w:noProof/>
        <w:lang w:val="eu-ES"/>
      </w:rPr>
      <w:t>1</w:t>
    </w:r>
    <w:r w:rsidR="00C708D2" w:rsidRPr="00C708D2">
      <w:rPr>
        <w:noProof/>
        <w:lang w:val="eu-ES"/>
      </w:rPr>
      <w:t>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B7AE"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67BDA" w14:textId="77777777" w:rsidR="00770019" w:rsidRDefault="00770019">
      <w:pPr>
        <w:spacing w:line="240" w:lineRule="auto"/>
      </w:pPr>
      <w:r>
        <w:separator/>
      </w:r>
    </w:p>
  </w:footnote>
  <w:footnote w:type="continuationSeparator" w:id="0">
    <w:p w14:paraId="0CAE06DB" w14:textId="77777777" w:rsidR="00770019" w:rsidRDefault="00770019">
      <w:pPr>
        <w:spacing w:line="240" w:lineRule="auto"/>
      </w:pPr>
      <w:r>
        <w:continuationSeparator/>
      </w:r>
    </w:p>
  </w:footnote>
  <w:footnote w:id="1">
    <w:p w14:paraId="05905ECA" w14:textId="254155D6" w:rsidR="006654F5" w:rsidRPr="006654F5" w:rsidRDefault="006654F5">
      <w:pPr>
        <w:pStyle w:val="Textonotapie"/>
        <w:rPr>
          <w:lang w:val="eu-ES"/>
        </w:rPr>
      </w:pPr>
      <w:r>
        <w:rPr>
          <w:rStyle w:val="Refdenotaalpie"/>
        </w:rPr>
        <w:footnoteRef/>
      </w:r>
      <w:r>
        <w:t xml:space="preserve"> </w:t>
      </w:r>
      <w:r w:rsidR="008B5A26">
        <w:t xml:space="preserve">Los licitadores podrán ofertar </w:t>
      </w:r>
      <w:r>
        <w:rPr>
          <w:lang w:val="eu-ES"/>
        </w:rPr>
        <w:t>QSPF (40/100Gbps)</w:t>
      </w:r>
      <w:r w:rsidR="00A845C9">
        <w:rPr>
          <w:lang w:val="eu-ES"/>
        </w:rPr>
        <w:t>. En este caso deberán incluirse cuatro unidades QSPF-40G-SR</w:t>
      </w:r>
    </w:p>
  </w:footnote>
  <w:footnote w:id="2">
    <w:p w14:paraId="757C4567" w14:textId="02C73CF8" w:rsidR="00DE1C0D" w:rsidRPr="00DE1C0D" w:rsidRDefault="00DE1C0D">
      <w:pPr>
        <w:pStyle w:val="Textonotapie"/>
        <w:rPr>
          <w:lang w:val="eu-ES"/>
        </w:rPr>
      </w:pPr>
      <w:r>
        <w:rPr>
          <w:rStyle w:val="Refdenotaalpie"/>
        </w:rPr>
        <w:footnoteRef/>
      </w:r>
      <w:r>
        <w:t xml:space="preserve"> </w:t>
      </w:r>
      <w:r>
        <w:rPr>
          <w:lang w:val="eu-ES"/>
        </w:rPr>
        <w:t xml:space="preserve">Queda fuera del alcance del presente </w:t>
      </w:r>
      <w:r w:rsidR="00A44E02">
        <w:rPr>
          <w:lang w:val="eu-ES"/>
        </w:rPr>
        <w:t xml:space="preserve">contrato </w:t>
      </w:r>
      <w:r>
        <w:rPr>
          <w:lang w:val="eu-ES"/>
        </w:rPr>
        <w:t>la instalación de nodos privados en instalaciones de Izfe</w:t>
      </w:r>
    </w:p>
  </w:footnote>
  <w:footnote w:id="3">
    <w:p w14:paraId="3B922FC1" w14:textId="19E9B1D4" w:rsidR="00DE1C0D" w:rsidRPr="00DE1C0D" w:rsidRDefault="00DE1C0D">
      <w:pPr>
        <w:pStyle w:val="Textonotapie"/>
        <w:rPr>
          <w:lang w:val="eu-ES"/>
        </w:rPr>
      </w:pPr>
      <w:r>
        <w:rPr>
          <w:rStyle w:val="Refdenotaalpie"/>
        </w:rPr>
        <w:footnoteRef/>
      </w:r>
      <w:r>
        <w:t xml:space="preserve"> </w:t>
      </w:r>
      <w:r>
        <w:rPr>
          <w:lang w:val="eu-ES"/>
        </w:rPr>
        <w:t xml:space="preserve">Queda fuera del alcance del presente </w:t>
      </w:r>
      <w:r w:rsidR="000B2584">
        <w:rPr>
          <w:lang w:val="eu-ES"/>
        </w:rPr>
        <w:t xml:space="preserve">contrato </w:t>
      </w:r>
      <w:r>
        <w:rPr>
          <w:lang w:val="eu-ES"/>
        </w:rPr>
        <w:t>la implantación descrita en el párrafo.</w:t>
      </w:r>
    </w:p>
  </w:footnote>
  <w:footnote w:id="4">
    <w:p w14:paraId="727FCF13" w14:textId="0BADB80A" w:rsidR="000F35AC" w:rsidRPr="000F35AC" w:rsidRDefault="000F35AC">
      <w:pPr>
        <w:pStyle w:val="Textonotapie"/>
        <w:rPr>
          <w:lang w:val="eu-ES"/>
        </w:rPr>
      </w:pPr>
      <w:r>
        <w:rPr>
          <w:rStyle w:val="Refdenotaalpie"/>
        </w:rPr>
        <w:footnoteRef/>
      </w:r>
      <w:r>
        <w:t xml:space="preserve"> </w:t>
      </w:r>
      <w:r>
        <w:rPr>
          <w:lang w:val="eu-ES"/>
        </w:rPr>
        <w:t xml:space="preserve">Es una </w:t>
      </w:r>
      <w:r>
        <w:rPr>
          <w:lang w:val="eu-ES"/>
        </w:rPr>
        <w:t>característica opcional que la empresa licitadora puede incluir o no.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C82B"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F84FCB" w14:paraId="47D13A8D" w14:textId="77777777" w:rsidTr="002355FA">
      <w:trPr>
        <w:trHeight w:val="536"/>
      </w:trPr>
      <w:tc>
        <w:tcPr>
          <w:tcW w:w="5144" w:type="dxa"/>
        </w:tcPr>
        <w:p w14:paraId="76540A5A" w14:textId="2F9EE9E1" w:rsidR="00F84FCB" w:rsidRDefault="00AE6261" w:rsidP="00F84FCB">
          <w:pPr>
            <w:pStyle w:val="Encabezado"/>
            <w:snapToGrid w:val="0"/>
            <w:spacing w:before="0"/>
          </w:pPr>
          <w:r>
            <w:rPr>
              <w:noProof/>
              <w:lang w:eastAsia="es-ES"/>
            </w:rPr>
            <w:drawing>
              <wp:inline distT="0" distB="0" distL="0" distR="0" wp14:anchorId="7E7F27D0" wp14:editId="2C266DD1">
                <wp:extent cx="1878485" cy="559558"/>
                <wp:effectExtent l="0" t="0" r="7620" b="0"/>
                <wp:docPr id="1277696219"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729" cy="565588"/>
                        </a:xfrm>
                        <a:prstGeom prst="rect">
                          <a:avLst/>
                        </a:prstGeom>
                        <a:noFill/>
                        <a:ln>
                          <a:noFill/>
                        </a:ln>
                      </pic:spPr>
                    </pic:pic>
                  </a:graphicData>
                </a:graphic>
              </wp:inline>
            </w:drawing>
          </w:r>
        </w:p>
      </w:tc>
      <w:tc>
        <w:tcPr>
          <w:tcW w:w="4541" w:type="dxa"/>
          <w:vAlign w:val="bottom"/>
        </w:tcPr>
        <w:p w14:paraId="111E05CD" w14:textId="77777777" w:rsidR="00F84FCB" w:rsidRDefault="00F84FCB" w:rsidP="00F84FCB">
          <w:pPr>
            <w:pStyle w:val="izfeReducido"/>
            <w:spacing w:before="0"/>
            <w:jc w:val="right"/>
          </w:pPr>
          <w:r>
            <w:rPr>
              <w:noProof/>
              <w:lang w:eastAsia="es-ES"/>
            </w:rPr>
            <w:drawing>
              <wp:inline distT="0" distB="0" distL="0" distR="0" wp14:anchorId="6BA03DDB" wp14:editId="278021D0">
                <wp:extent cx="1759205" cy="533306"/>
                <wp:effectExtent l="0" t="0" r="0" b="635"/>
                <wp:docPr id="1760347333" name="Imagen 2309830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FFDC97F" w14:textId="3500AF5B" w:rsidR="00EE1390" w:rsidRDefault="00EE1390" w:rsidP="00F84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2114D"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E599" w14:textId="77777777" w:rsidR="00EE1390" w:rsidRDefault="00EE139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EE1390" w14:paraId="102BEC04" w14:textId="77777777" w:rsidTr="00312857">
      <w:trPr>
        <w:trHeight w:val="536"/>
      </w:trPr>
      <w:tc>
        <w:tcPr>
          <w:tcW w:w="5144" w:type="dxa"/>
        </w:tcPr>
        <w:p w14:paraId="5C624AAE" w14:textId="0A721A26" w:rsidR="00EE1390" w:rsidRDefault="00A660D7" w:rsidP="00807E2E">
          <w:pPr>
            <w:pStyle w:val="Encabezado"/>
            <w:snapToGrid w:val="0"/>
            <w:spacing w:before="0"/>
          </w:pPr>
          <w:r>
            <w:rPr>
              <w:noProof/>
              <w:lang w:eastAsia="es-ES"/>
            </w:rPr>
            <w:drawing>
              <wp:inline distT="0" distB="0" distL="0" distR="0" wp14:anchorId="5661DB07" wp14:editId="7D0B21BC">
                <wp:extent cx="1944806" cy="579313"/>
                <wp:effectExtent l="0" t="0" r="0" b="0"/>
                <wp:docPr id="1134871110"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7239" cy="585995"/>
                        </a:xfrm>
                        <a:prstGeom prst="rect">
                          <a:avLst/>
                        </a:prstGeom>
                        <a:noFill/>
                        <a:ln>
                          <a:noFill/>
                        </a:ln>
                      </pic:spPr>
                    </pic:pic>
                  </a:graphicData>
                </a:graphic>
              </wp:inline>
            </w:drawing>
          </w:r>
        </w:p>
      </w:tc>
      <w:tc>
        <w:tcPr>
          <w:tcW w:w="4541" w:type="dxa"/>
          <w:vAlign w:val="bottom"/>
        </w:tcPr>
        <w:p w14:paraId="41D7D5A5" w14:textId="2A81B7AC" w:rsidR="00EE1390" w:rsidRDefault="00F84FCB" w:rsidP="00807E2E">
          <w:pPr>
            <w:pStyle w:val="izfeReducido"/>
            <w:spacing w:before="0"/>
            <w:jc w:val="right"/>
          </w:pPr>
          <w:r>
            <w:rPr>
              <w:noProof/>
              <w:lang w:eastAsia="es-ES"/>
            </w:rPr>
            <w:drawing>
              <wp:inline distT="0" distB="0" distL="0" distR="0" wp14:anchorId="4D7016FA" wp14:editId="602E5853">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000A1D77" w14:textId="77777777" w:rsidR="00EE1390" w:rsidRDefault="00EE1390" w:rsidP="00807E2E">
    <w:pPr>
      <w:pStyle w:val="Encabezado"/>
      <w:spacing w:befor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BF6B7"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1B608C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5izenburua1"/>
      <w:lvlText w:val="%1.%2.%3.%4.%5"/>
      <w:lvlJc w:val="left"/>
      <w:pPr>
        <w:ind w:left="1008" w:hanging="1008"/>
      </w:pPr>
      <w:rPr>
        <w:rFonts w:hint="default"/>
      </w:rPr>
    </w:lvl>
    <w:lvl w:ilvl="5">
      <w:start w:val="1"/>
      <w:numFmt w:val="decimal"/>
      <w:pStyle w:val="6izenburua1"/>
      <w:lvlText w:val="%1.%2.%3.%4.%5.%6"/>
      <w:lvlJc w:val="left"/>
      <w:pPr>
        <w:ind w:left="1152" w:hanging="1152"/>
      </w:pPr>
      <w:rPr>
        <w:rFonts w:hint="default"/>
      </w:rPr>
    </w:lvl>
    <w:lvl w:ilvl="6">
      <w:start w:val="1"/>
      <w:numFmt w:val="decimal"/>
      <w:pStyle w:val="7izenburua1"/>
      <w:lvlText w:val="%1.%2.%3.%4.%5.%6.%7"/>
      <w:lvlJc w:val="left"/>
      <w:pPr>
        <w:ind w:left="1296" w:hanging="1296"/>
      </w:pPr>
      <w:rPr>
        <w:rFonts w:hint="default"/>
      </w:rPr>
    </w:lvl>
    <w:lvl w:ilvl="7">
      <w:start w:val="1"/>
      <w:numFmt w:val="decimal"/>
      <w:pStyle w:val="8izenburua1"/>
      <w:lvlText w:val="%1.%2.%3.%4.%5.%6.%7.%8"/>
      <w:lvlJc w:val="left"/>
      <w:pPr>
        <w:ind w:left="1440" w:hanging="1440"/>
      </w:pPr>
      <w:rPr>
        <w:rFonts w:hint="default"/>
      </w:rPr>
    </w:lvl>
    <w:lvl w:ilvl="8">
      <w:start w:val="1"/>
      <w:numFmt w:val="decimal"/>
      <w:pStyle w:val="9izenburua1"/>
      <w:lvlText w:val="%1.%2.%3.%4.%5.%6.%7.%8.%9"/>
      <w:lvlJc w:val="left"/>
      <w:pPr>
        <w:ind w:left="1584" w:hanging="1584"/>
      </w:pPr>
      <w:rPr>
        <w:rFonts w:hint="default"/>
      </w:rPr>
    </w:lvl>
  </w:abstractNum>
  <w:abstractNum w:abstractNumId="1" w15:restartNumberingAfterBreak="0">
    <w:nsid w:val="05D8573A"/>
    <w:multiLevelType w:val="hybridMultilevel"/>
    <w:tmpl w:val="30AE04E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B2D7A6C"/>
    <w:multiLevelType w:val="hybridMultilevel"/>
    <w:tmpl w:val="CAEE87B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CC50A2B"/>
    <w:multiLevelType w:val="hybridMultilevel"/>
    <w:tmpl w:val="68E20C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123244D5"/>
    <w:multiLevelType w:val="hybridMultilevel"/>
    <w:tmpl w:val="A010F38C"/>
    <w:lvl w:ilvl="0" w:tplc="448C2688">
      <w:numFmt w:val="bullet"/>
      <w:lvlText w:val=""/>
      <w:lvlJc w:val="left"/>
      <w:pPr>
        <w:ind w:left="739" w:hanging="360"/>
      </w:pPr>
      <w:rPr>
        <w:rFonts w:ascii="Symbol" w:eastAsia="Symbol" w:hAnsi="Symbol" w:cs="Symbol" w:hint="default"/>
        <w:w w:val="100"/>
        <w:sz w:val="20"/>
        <w:szCs w:val="20"/>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55F127D"/>
    <w:multiLevelType w:val="hybridMultilevel"/>
    <w:tmpl w:val="DBAE64B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1F45535C"/>
    <w:multiLevelType w:val="hybridMultilevel"/>
    <w:tmpl w:val="89F021E0"/>
    <w:lvl w:ilvl="0" w:tplc="E7DCA28C">
      <w:numFmt w:val="bullet"/>
      <w:lvlText w:val="·"/>
      <w:lvlJc w:val="left"/>
      <w:pPr>
        <w:ind w:left="765" w:hanging="4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850B4B"/>
    <w:multiLevelType w:val="hybridMultilevel"/>
    <w:tmpl w:val="BC00F8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B4B2869"/>
    <w:multiLevelType w:val="hybridMultilevel"/>
    <w:tmpl w:val="DAEE970A"/>
    <w:lvl w:ilvl="0" w:tplc="448C2688">
      <w:numFmt w:val="bullet"/>
      <w:lvlText w:val=""/>
      <w:lvlJc w:val="left"/>
      <w:pPr>
        <w:ind w:left="739" w:hanging="360"/>
      </w:pPr>
      <w:rPr>
        <w:rFonts w:ascii="Symbol" w:eastAsia="Symbol" w:hAnsi="Symbol" w:cs="Symbol" w:hint="default"/>
        <w:w w:val="100"/>
        <w:sz w:val="20"/>
        <w:szCs w:val="2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17E7016"/>
    <w:multiLevelType w:val="hybridMultilevel"/>
    <w:tmpl w:val="F034B85C"/>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32DD0128"/>
    <w:multiLevelType w:val="hybridMultilevel"/>
    <w:tmpl w:val="17FCA0C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4A543AA9"/>
    <w:multiLevelType w:val="hybridMultilevel"/>
    <w:tmpl w:val="7070E5D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51D47A35"/>
    <w:multiLevelType w:val="hybridMultilevel"/>
    <w:tmpl w:val="AC20CF76"/>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607F2B65"/>
    <w:multiLevelType w:val="multilevel"/>
    <w:tmpl w:val="DBF4AF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BF6DCE"/>
    <w:multiLevelType w:val="hybridMultilevel"/>
    <w:tmpl w:val="87E6F4D0"/>
    <w:lvl w:ilvl="0" w:tplc="E7DCA28C">
      <w:numFmt w:val="bullet"/>
      <w:lvlText w:val="·"/>
      <w:lvlJc w:val="left"/>
      <w:pPr>
        <w:ind w:left="765" w:hanging="4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6DC73430"/>
    <w:multiLevelType w:val="hybridMultilevel"/>
    <w:tmpl w:val="5144ED94"/>
    <w:lvl w:ilvl="0" w:tplc="E7DCA28C">
      <w:numFmt w:val="bullet"/>
      <w:lvlText w:val="·"/>
      <w:lvlJc w:val="left"/>
      <w:pPr>
        <w:ind w:left="765" w:hanging="4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784D7ED5"/>
    <w:multiLevelType w:val="hybridMultilevel"/>
    <w:tmpl w:val="4A5AB39E"/>
    <w:lvl w:ilvl="0" w:tplc="448C2688">
      <w:numFmt w:val="bullet"/>
      <w:lvlText w:val=""/>
      <w:lvlJc w:val="left"/>
      <w:pPr>
        <w:ind w:left="739" w:hanging="360"/>
      </w:pPr>
      <w:rPr>
        <w:rFonts w:ascii="Symbol" w:eastAsia="Symbol" w:hAnsi="Symbol" w:cs="Symbol" w:hint="default"/>
        <w:w w:val="100"/>
        <w:sz w:val="20"/>
        <w:szCs w:val="20"/>
      </w:rPr>
    </w:lvl>
    <w:lvl w:ilvl="1" w:tplc="A918856C">
      <w:numFmt w:val="bullet"/>
      <w:lvlText w:val="-"/>
      <w:lvlJc w:val="left"/>
      <w:pPr>
        <w:ind w:left="1459" w:hanging="360"/>
      </w:pPr>
      <w:rPr>
        <w:rFonts w:ascii="Calibri" w:eastAsia="Calibri" w:hAnsi="Calibri" w:cs="Calibri" w:hint="default"/>
        <w:w w:val="100"/>
        <w:sz w:val="20"/>
        <w:szCs w:val="20"/>
      </w:rPr>
    </w:lvl>
    <w:lvl w:ilvl="2" w:tplc="082AA2F8">
      <w:numFmt w:val="bullet"/>
      <w:lvlText w:val="•"/>
      <w:lvlJc w:val="left"/>
      <w:pPr>
        <w:ind w:left="2253" w:hanging="360"/>
      </w:pPr>
      <w:rPr>
        <w:rFonts w:hint="default"/>
      </w:rPr>
    </w:lvl>
    <w:lvl w:ilvl="3" w:tplc="7CB2586E">
      <w:numFmt w:val="bullet"/>
      <w:lvlText w:val="•"/>
      <w:lvlJc w:val="left"/>
      <w:pPr>
        <w:ind w:left="3047" w:hanging="360"/>
      </w:pPr>
      <w:rPr>
        <w:rFonts w:hint="default"/>
      </w:rPr>
    </w:lvl>
    <w:lvl w:ilvl="4" w:tplc="F2123E86">
      <w:numFmt w:val="bullet"/>
      <w:lvlText w:val="•"/>
      <w:lvlJc w:val="left"/>
      <w:pPr>
        <w:ind w:left="3841" w:hanging="360"/>
      </w:pPr>
      <w:rPr>
        <w:rFonts w:hint="default"/>
      </w:rPr>
    </w:lvl>
    <w:lvl w:ilvl="5" w:tplc="0F1603D8">
      <w:numFmt w:val="bullet"/>
      <w:lvlText w:val="•"/>
      <w:lvlJc w:val="left"/>
      <w:pPr>
        <w:ind w:left="4635" w:hanging="360"/>
      </w:pPr>
      <w:rPr>
        <w:rFonts w:hint="default"/>
      </w:rPr>
    </w:lvl>
    <w:lvl w:ilvl="6" w:tplc="BC521360">
      <w:numFmt w:val="bullet"/>
      <w:lvlText w:val="•"/>
      <w:lvlJc w:val="left"/>
      <w:pPr>
        <w:ind w:left="5428" w:hanging="360"/>
      </w:pPr>
      <w:rPr>
        <w:rFonts w:hint="default"/>
      </w:rPr>
    </w:lvl>
    <w:lvl w:ilvl="7" w:tplc="CA7210E2">
      <w:numFmt w:val="bullet"/>
      <w:lvlText w:val="•"/>
      <w:lvlJc w:val="left"/>
      <w:pPr>
        <w:ind w:left="6222" w:hanging="360"/>
      </w:pPr>
      <w:rPr>
        <w:rFonts w:hint="default"/>
      </w:rPr>
    </w:lvl>
    <w:lvl w:ilvl="8" w:tplc="35EAC890">
      <w:numFmt w:val="bullet"/>
      <w:lvlText w:val="•"/>
      <w:lvlJc w:val="left"/>
      <w:pPr>
        <w:ind w:left="7016" w:hanging="360"/>
      </w:pPr>
      <w:rPr>
        <w:rFonts w:hint="default"/>
      </w:rPr>
    </w:lvl>
  </w:abstractNum>
  <w:num w:numId="1" w16cid:durableId="730275964">
    <w:abstractNumId w:val="0"/>
  </w:num>
  <w:num w:numId="2" w16cid:durableId="751313274">
    <w:abstractNumId w:val="10"/>
  </w:num>
  <w:num w:numId="3" w16cid:durableId="1132286677">
    <w:abstractNumId w:val="11"/>
  </w:num>
  <w:num w:numId="4" w16cid:durableId="1571430210">
    <w:abstractNumId w:val="7"/>
  </w:num>
  <w:num w:numId="5" w16cid:durableId="1235316318">
    <w:abstractNumId w:val="5"/>
  </w:num>
  <w:num w:numId="6" w16cid:durableId="558171476">
    <w:abstractNumId w:val="8"/>
  </w:num>
  <w:num w:numId="7" w16cid:durableId="243034016">
    <w:abstractNumId w:val="14"/>
  </w:num>
  <w:num w:numId="8" w16cid:durableId="1635790976">
    <w:abstractNumId w:val="12"/>
  </w:num>
  <w:num w:numId="9" w16cid:durableId="2068528228">
    <w:abstractNumId w:val="17"/>
  </w:num>
  <w:num w:numId="10" w16cid:durableId="46727985">
    <w:abstractNumId w:val="9"/>
  </w:num>
  <w:num w:numId="11" w16cid:durableId="441609163">
    <w:abstractNumId w:val="4"/>
  </w:num>
  <w:num w:numId="12" w16cid:durableId="1086263362">
    <w:abstractNumId w:val="16"/>
  </w:num>
  <w:num w:numId="13" w16cid:durableId="574903744">
    <w:abstractNumId w:val="13"/>
  </w:num>
  <w:num w:numId="14" w16cid:durableId="192110675">
    <w:abstractNumId w:val="3"/>
  </w:num>
  <w:num w:numId="15" w16cid:durableId="1080257119">
    <w:abstractNumId w:val="1"/>
  </w:num>
  <w:num w:numId="16" w16cid:durableId="676888168">
    <w:abstractNumId w:val="6"/>
  </w:num>
  <w:num w:numId="17" w16cid:durableId="287931926">
    <w:abstractNumId w:val="15"/>
  </w:num>
  <w:num w:numId="18" w16cid:durableId="44369919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3E4"/>
    <w:rsid w:val="00013998"/>
    <w:rsid w:val="00024097"/>
    <w:rsid w:val="000309C6"/>
    <w:rsid w:val="000348CA"/>
    <w:rsid w:val="00050F04"/>
    <w:rsid w:val="00066227"/>
    <w:rsid w:val="00070D91"/>
    <w:rsid w:val="00072BD7"/>
    <w:rsid w:val="000771F4"/>
    <w:rsid w:val="0008408F"/>
    <w:rsid w:val="000927D2"/>
    <w:rsid w:val="000A35A2"/>
    <w:rsid w:val="000A3B1C"/>
    <w:rsid w:val="000A56A2"/>
    <w:rsid w:val="000A6278"/>
    <w:rsid w:val="000B2584"/>
    <w:rsid w:val="000B6E9C"/>
    <w:rsid w:val="000C6B6A"/>
    <w:rsid w:val="000C7034"/>
    <w:rsid w:val="000C73E4"/>
    <w:rsid w:val="000D1533"/>
    <w:rsid w:val="000D694B"/>
    <w:rsid w:val="000E4B3A"/>
    <w:rsid w:val="000E566E"/>
    <w:rsid w:val="000F35AC"/>
    <w:rsid w:val="00101AB4"/>
    <w:rsid w:val="0011245A"/>
    <w:rsid w:val="00122E8B"/>
    <w:rsid w:val="0012576E"/>
    <w:rsid w:val="0013030A"/>
    <w:rsid w:val="00135304"/>
    <w:rsid w:val="001434A0"/>
    <w:rsid w:val="00143D29"/>
    <w:rsid w:val="0015129D"/>
    <w:rsid w:val="001610F8"/>
    <w:rsid w:val="00170B1C"/>
    <w:rsid w:val="0018037C"/>
    <w:rsid w:val="00182207"/>
    <w:rsid w:val="001833C8"/>
    <w:rsid w:val="001A35DF"/>
    <w:rsid w:val="001C4C0F"/>
    <w:rsid w:val="001C5F7B"/>
    <w:rsid w:val="001F30C4"/>
    <w:rsid w:val="001F593D"/>
    <w:rsid w:val="002065FA"/>
    <w:rsid w:val="00207D5B"/>
    <w:rsid w:val="00207FE2"/>
    <w:rsid w:val="0021260F"/>
    <w:rsid w:val="00212C9D"/>
    <w:rsid w:val="00227300"/>
    <w:rsid w:val="00233C40"/>
    <w:rsid w:val="00243D64"/>
    <w:rsid w:val="00250AF3"/>
    <w:rsid w:val="002512B9"/>
    <w:rsid w:val="0025666D"/>
    <w:rsid w:val="00257665"/>
    <w:rsid w:val="00260536"/>
    <w:rsid w:val="002820DD"/>
    <w:rsid w:val="00290CE6"/>
    <w:rsid w:val="002A7007"/>
    <w:rsid w:val="002B5D1E"/>
    <w:rsid w:val="002B67F7"/>
    <w:rsid w:val="002B6B90"/>
    <w:rsid w:val="002B787A"/>
    <w:rsid w:val="002C2CE8"/>
    <w:rsid w:val="002D4041"/>
    <w:rsid w:val="002D5C6C"/>
    <w:rsid w:val="002E2DEB"/>
    <w:rsid w:val="002F4C90"/>
    <w:rsid w:val="002F7997"/>
    <w:rsid w:val="00305492"/>
    <w:rsid w:val="003070AA"/>
    <w:rsid w:val="00310C26"/>
    <w:rsid w:val="00312857"/>
    <w:rsid w:val="00330EBA"/>
    <w:rsid w:val="00330EE1"/>
    <w:rsid w:val="0034098E"/>
    <w:rsid w:val="00343B4F"/>
    <w:rsid w:val="003510AD"/>
    <w:rsid w:val="0035172D"/>
    <w:rsid w:val="00357EF6"/>
    <w:rsid w:val="00360DA6"/>
    <w:rsid w:val="003614A2"/>
    <w:rsid w:val="00371748"/>
    <w:rsid w:val="003851FA"/>
    <w:rsid w:val="00387D9E"/>
    <w:rsid w:val="00395A5C"/>
    <w:rsid w:val="003A22A6"/>
    <w:rsid w:val="003B6757"/>
    <w:rsid w:val="003C5C34"/>
    <w:rsid w:val="003C7670"/>
    <w:rsid w:val="003E0226"/>
    <w:rsid w:val="003F3207"/>
    <w:rsid w:val="00401D9A"/>
    <w:rsid w:val="004067FF"/>
    <w:rsid w:val="00406FF4"/>
    <w:rsid w:val="00413941"/>
    <w:rsid w:val="0041429D"/>
    <w:rsid w:val="00415E83"/>
    <w:rsid w:val="004166DE"/>
    <w:rsid w:val="00416729"/>
    <w:rsid w:val="0042648B"/>
    <w:rsid w:val="00426B82"/>
    <w:rsid w:val="004465A3"/>
    <w:rsid w:val="00455018"/>
    <w:rsid w:val="0045650D"/>
    <w:rsid w:val="00467F82"/>
    <w:rsid w:val="004732B8"/>
    <w:rsid w:val="00475921"/>
    <w:rsid w:val="004806CB"/>
    <w:rsid w:val="00480B11"/>
    <w:rsid w:val="004A4B0D"/>
    <w:rsid w:val="004D00EF"/>
    <w:rsid w:val="004D3C40"/>
    <w:rsid w:val="004E3D15"/>
    <w:rsid w:val="004F5CCC"/>
    <w:rsid w:val="004F5EA1"/>
    <w:rsid w:val="00507A79"/>
    <w:rsid w:val="005207C6"/>
    <w:rsid w:val="00522F8D"/>
    <w:rsid w:val="00523236"/>
    <w:rsid w:val="00526EC0"/>
    <w:rsid w:val="00536447"/>
    <w:rsid w:val="0054204F"/>
    <w:rsid w:val="00542816"/>
    <w:rsid w:val="00552562"/>
    <w:rsid w:val="005641B8"/>
    <w:rsid w:val="00572FB9"/>
    <w:rsid w:val="00577000"/>
    <w:rsid w:val="00583586"/>
    <w:rsid w:val="00584188"/>
    <w:rsid w:val="00596F36"/>
    <w:rsid w:val="005A17E6"/>
    <w:rsid w:val="005A6758"/>
    <w:rsid w:val="005A73F9"/>
    <w:rsid w:val="005B6A98"/>
    <w:rsid w:val="005C1640"/>
    <w:rsid w:val="005C3ACB"/>
    <w:rsid w:val="005D12F3"/>
    <w:rsid w:val="005D1AE4"/>
    <w:rsid w:val="005E7B62"/>
    <w:rsid w:val="00601218"/>
    <w:rsid w:val="00602CA2"/>
    <w:rsid w:val="006052AD"/>
    <w:rsid w:val="00611DBC"/>
    <w:rsid w:val="0061534D"/>
    <w:rsid w:val="00616B2E"/>
    <w:rsid w:val="006257B5"/>
    <w:rsid w:val="00646611"/>
    <w:rsid w:val="006565B3"/>
    <w:rsid w:val="0066136A"/>
    <w:rsid w:val="006616A6"/>
    <w:rsid w:val="0066225A"/>
    <w:rsid w:val="00662D1A"/>
    <w:rsid w:val="006654F5"/>
    <w:rsid w:val="0067556E"/>
    <w:rsid w:val="0068507C"/>
    <w:rsid w:val="00687B25"/>
    <w:rsid w:val="006A415F"/>
    <w:rsid w:val="006A43F8"/>
    <w:rsid w:val="006B3C94"/>
    <w:rsid w:val="006E6AE0"/>
    <w:rsid w:val="006E6B98"/>
    <w:rsid w:val="006F266A"/>
    <w:rsid w:val="006F3B1E"/>
    <w:rsid w:val="006F7665"/>
    <w:rsid w:val="007002D3"/>
    <w:rsid w:val="00705BF1"/>
    <w:rsid w:val="007207DC"/>
    <w:rsid w:val="00723C82"/>
    <w:rsid w:val="007329B1"/>
    <w:rsid w:val="00746224"/>
    <w:rsid w:val="00751743"/>
    <w:rsid w:val="00770019"/>
    <w:rsid w:val="00774729"/>
    <w:rsid w:val="00776710"/>
    <w:rsid w:val="00783041"/>
    <w:rsid w:val="00785A2B"/>
    <w:rsid w:val="007901D1"/>
    <w:rsid w:val="00793D35"/>
    <w:rsid w:val="007B0F7C"/>
    <w:rsid w:val="007B4908"/>
    <w:rsid w:val="007B5DA2"/>
    <w:rsid w:val="007C0CAF"/>
    <w:rsid w:val="007C1C7A"/>
    <w:rsid w:val="007C3F6A"/>
    <w:rsid w:val="007C51AC"/>
    <w:rsid w:val="007D2C5E"/>
    <w:rsid w:val="007E47F8"/>
    <w:rsid w:val="008008E5"/>
    <w:rsid w:val="00804FBE"/>
    <w:rsid w:val="008059FA"/>
    <w:rsid w:val="00807067"/>
    <w:rsid w:val="00807A58"/>
    <w:rsid w:val="00807E2E"/>
    <w:rsid w:val="00813E5E"/>
    <w:rsid w:val="008229ED"/>
    <w:rsid w:val="0082694F"/>
    <w:rsid w:val="008272D4"/>
    <w:rsid w:val="008405C6"/>
    <w:rsid w:val="00840E84"/>
    <w:rsid w:val="00845353"/>
    <w:rsid w:val="008506AE"/>
    <w:rsid w:val="008536BA"/>
    <w:rsid w:val="0085764B"/>
    <w:rsid w:val="00857A66"/>
    <w:rsid w:val="00862751"/>
    <w:rsid w:val="00870278"/>
    <w:rsid w:val="00870A6B"/>
    <w:rsid w:val="008713C6"/>
    <w:rsid w:val="0087408B"/>
    <w:rsid w:val="0089011F"/>
    <w:rsid w:val="008926B6"/>
    <w:rsid w:val="00893D0E"/>
    <w:rsid w:val="008A38D8"/>
    <w:rsid w:val="008A3C5C"/>
    <w:rsid w:val="008A6BE4"/>
    <w:rsid w:val="008B2E39"/>
    <w:rsid w:val="008B5A26"/>
    <w:rsid w:val="008C0E8B"/>
    <w:rsid w:val="008C1558"/>
    <w:rsid w:val="008C318A"/>
    <w:rsid w:val="008C469C"/>
    <w:rsid w:val="008C7CC4"/>
    <w:rsid w:val="008D2258"/>
    <w:rsid w:val="008D2FB5"/>
    <w:rsid w:val="008D6276"/>
    <w:rsid w:val="008F2928"/>
    <w:rsid w:val="008F2BAB"/>
    <w:rsid w:val="00910A61"/>
    <w:rsid w:val="009115FB"/>
    <w:rsid w:val="00916B3B"/>
    <w:rsid w:val="009343DB"/>
    <w:rsid w:val="00942251"/>
    <w:rsid w:val="00942937"/>
    <w:rsid w:val="009449BB"/>
    <w:rsid w:val="00962C25"/>
    <w:rsid w:val="00962FE2"/>
    <w:rsid w:val="009773C5"/>
    <w:rsid w:val="00980993"/>
    <w:rsid w:val="00985CAA"/>
    <w:rsid w:val="0098644A"/>
    <w:rsid w:val="0098690F"/>
    <w:rsid w:val="009A0991"/>
    <w:rsid w:val="009A0CCF"/>
    <w:rsid w:val="009A7108"/>
    <w:rsid w:val="009B1B75"/>
    <w:rsid w:val="009B554C"/>
    <w:rsid w:val="009B5BDC"/>
    <w:rsid w:val="009C0FA3"/>
    <w:rsid w:val="009C5B4F"/>
    <w:rsid w:val="009D241C"/>
    <w:rsid w:val="009D695F"/>
    <w:rsid w:val="009D6D3F"/>
    <w:rsid w:val="009E4448"/>
    <w:rsid w:val="009E4677"/>
    <w:rsid w:val="009E609A"/>
    <w:rsid w:val="009E78C0"/>
    <w:rsid w:val="009F36ED"/>
    <w:rsid w:val="00A05177"/>
    <w:rsid w:val="00A108D5"/>
    <w:rsid w:val="00A11676"/>
    <w:rsid w:val="00A12B76"/>
    <w:rsid w:val="00A141B2"/>
    <w:rsid w:val="00A22464"/>
    <w:rsid w:val="00A23A50"/>
    <w:rsid w:val="00A25B82"/>
    <w:rsid w:val="00A31BF0"/>
    <w:rsid w:val="00A34CE1"/>
    <w:rsid w:val="00A40D76"/>
    <w:rsid w:val="00A44E02"/>
    <w:rsid w:val="00A6006D"/>
    <w:rsid w:val="00A62DAA"/>
    <w:rsid w:val="00A65811"/>
    <w:rsid w:val="00A660D7"/>
    <w:rsid w:val="00A72ADA"/>
    <w:rsid w:val="00A83267"/>
    <w:rsid w:val="00A845C9"/>
    <w:rsid w:val="00A84C5F"/>
    <w:rsid w:val="00A903B6"/>
    <w:rsid w:val="00A97FED"/>
    <w:rsid w:val="00AA3FB1"/>
    <w:rsid w:val="00AB3146"/>
    <w:rsid w:val="00AB6465"/>
    <w:rsid w:val="00AC46FC"/>
    <w:rsid w:val="00AE6261"/>
    <w:rsid w:val="00AF005B"/>
    <w:rsid w:val="00AF5404"/>
    <w:rsid w:val="00B03959"/>
    <w:rsid w:val="00B109C9"/>
    <w:rsid w:val="00B24199"/>
    <w:rsid w:val="00B25B6C"/>
    <w:rsid w:val="00B353B0"/>
    <w:rsid w:val="00B358EA"/>
    <w:rsid w:val="00B40830"/>
    <w:rsid w:val="00B44132"/>
    <w:rsid w:val="00B45D69"/>
    <w:rsid w:val="00B46CD2"/>
    <w:rsid w:val="00B70E5C"/>
    <w:rsid w:val="00B9765C"/>
    <w:rsid w:val="00BA5D6B"/>
    <w:rsid w:val="00BB4BF0"/>
    <w:rsid w:val="00BC387E"/>
    <w:rsid w:val="00BC672C"/>
    <w:rsid w:val="00BD00DE"/>
    <w:rsid w:val="00BE1FB8"/>
    <w:rsid w:val="00BE4DD8"/>
    <w:rsid w:val="00BE678F"/>
    <w:rsid w:val="00BF3099"/>
    <w:rsid w:val="00BF6A1B"/>
    <w:rsid w:val="00C026C4"/>
    <w:rsid w:val="00C04A37"/>
    <w:rsid w:val="00C120D7"/>
    <w:rsid w:val="00C17C0D"/>
    <w:rsid w:val="00C27659"/>
    <w:rsid w:val="00C44318"/>
    <w:rsid w:val="00C44E20"/>
    <w:rsid w:val="00C47260"/>
    <w:rsid w:val="00C52725"/>
    <w:rsid w:val="00C57C51"/>
    <w:rsid w:val="00C659D7"/>
    <w:rsid w:val="00C708D2"/>
    <w:rsid w:val="00C740C0"/>
    <w:rsid w:val="00C84417"/>
    <w:rsid w:val="00C91B67"/>
    <w:rsid w:val="00C95CD5"/>
    <w:rsid w:val="00CA7FD6"/>
    <w:rsid w:val="00CB1874"/>
    <w:rsid w:val="00CB2A93"/>
    <w:rsid w:val="00CC07D8"/>
    <w:rsid w:val="00CC2585"/>
    <w:rsid w:val="00CE597E"/>
    <w:rsid w:val="00D03766"/>
    <w:rsid w:val="00D07BE3"/>
    <w:rsid w:val="00D10954"/>
    <w:rsid w:val="00D2219F"/>
    <w:rsid w:val="00D326B3"/>
    <w:rsid w:val="00D34AAB"/>
    <w:rsid w:val="00D37A69"/>
    <w:rsid w:val="00D474E9"/>
    <w:rsid w:val="00D57386"/>
    <w:rsid w:val="00D62B30"/>
    <w:rsid w:val="00D7575D"/>
    <w:rsid w:val="00D75846"/>
    <w:rsid w:val="00D75D34"/>
    <w:rsid w:val="00D76B56"/>
    <w:rsid w:val="00D777AD"/>
    <w:rsid w:val="00D81FBF"/>
    <w:rsid w:val="00D82FC2"/>
    <w:rsid w:val="00D8537B"/>
    <w:rsid w:val="00D915EE"/>
    <w:rsid w:val="00D97211"/>
    <w:rsid w:val="00DA128C"/>
    <w:rsid w:val="00DA2FA9"/>
    <w:rsid w:val="00DA5FAE"/>
    <w:rsid w:val="00DD639B"/>
    <w:rsid w:val="00DE1C0D"/>
    <w:rsid w:val="00DE715D"/>
    <w:rsid w:val="00DF2FDC"/>
    <w:rsid w:val="00E02CE9"/>
    <w:rsid w:val="00E13020"/>
    <w:rsid w:val="00E2604C"/>
    <w:rsid w:val="00E30A70"/>
    <w:rsid w:val="00E360F1"/>
    <w:rsid w:val="00E46890"/>
    <w:rsid w:val="00E57372"/>
    <w:rsid w:val="00E76512"/>
    <w:rsid w:val="00E832A7"/>
    <w:rsid w:val="00E847ED"/>
    <w:rsid w:val="00E86F08"/>
    <w:rsid w:val="00EA51E7"/>
    <w:rsid w:val="00EA74F0"/>
    <w:rsid w:val="00EB014C"/>
    <w:rsid w:val="00ED1AAD"/>
    <w:rsid w:val="00ED2A69"/>
    <w:rsid w:val="00EE1390"/>
    <w:rsid w:val="00EF5397"/>
    <w:rsid w:val="00EF5B3E"/>
    <w:rsid w:val="00EF77C3"/>
    <w:rsid w:val="00F058AD"/>
    <w:rsid w:val="00F102FA"/>
    <w:rsid w:val="00F21355"/>
    <w:rsid w:val="00F246A7"/>
    <w:rsid w:val="00F25347"/>
    <w:rsid w:val="00F416A8"/>
    <w:rsid w:val="00F47F5C"/>
    <w:rsid w:val="00F578B1"/>
    <w:rsid w:val="00F61A6B"/>
    <w:rsid w:val="00F65ECC"/>
    <w:rsid w:val="00F67451"/>
    <w:rsid w:val="00F76651"/>
    <w:rsid w:val="00F836B6"/>
    <w:rsid w:val="00F84FCB"/>
    <w:rsid w:val="00F853AC"/>
    <w:rsid w:val="00F914C7"/>
    <w:rsid w:val="00F942E1"/>
    <w:rsid w:val="00F9633A"/>
    <w:rsid w:val="00F97750"/>
    <w:rsid w:val="00FA3FC5"/>
    <w:rsid w:val="00FD0F11"/>
    <w:rsid w:val="00FD1633"/>
    <w:rsid w:val="00FD37E9"/>
    <w:rsid w:val="00FE0654"/>
    <w:rsid w:val="00FE2B3D"/>
    <w:rsid w:val="00FE3EB6"/>
    <w:rsid w:val="00FE6B7E"/>
    <w:rsid w:val="00FF07BB"/>
    <w:rsid w:val="00FF265F"/>
    <w:rsid w:val="00FF41A5"/>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013D8DE"/>
  <w14:defaultImageDpi w14:val="32767"/>
  <w15:chartTrackingRefBased/>
  <w15:docId w15:val="{9B23458D-6B59-483D-9DB9-9D1DF3F78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7C3"/>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EF77C3"/>
    <w:pPr>
      <w:keepNext/>
      <w:numPr>
        <w:numId w:val="1"/>
      </w:numPr>
      <w:spacing w:before="280" w:after="280"/>
      <w:outlineLvl w:val="0"/>
    </w:pPr>
    <w:rPr>
      <w:b/>
      <w:bCs/>
      <w:color w:val="00436E"/>
      <w:kern w:val="1"/>
      <w:sz w:val="36"/>
      <w:szCs w:val="36"/>
    </w:rPr>
  </w:style>
  <w:style w:type="paragraph" w:styleId="Ttulo2">
    <w:name w:val="heading 2"/>
    <w:basedOn w:val="Normal"/>
    <w:next w:val="Normal"/>
    <w:qFormat/>
    <w:rsid w:val="00EF77C3"/>
    <w:pPr>
      <w:keepNext/>
      <w:numPr>
        <w:ilvl w:val="1"/>
        <w:numId w:val="1"/>
      </w:numPr>
      <w:spacing w:before="280" w:after="280"/>
      <w:outlineLvl w:val="1"/>
    </w:pPr>
    <w:rPr>
      <w:b/>
      <w:bCs/>
      <w:color w:val="0076CC"/>
      <w:sz w:val="28"/>
      <w:szCs w:val="28"/>
    </w:rPr>
  </w:style>
  <w:style w:type="paragraph" w:styleId="Ttulo3">
    <w:name w:val="heading 3"/>
    <w:basedOn w:val="Normal"/>
    <w:next w:val="Normal"/>
    <w:qFormat/>
    <w:rsid w:val="00EF77C3"/>
    <w:pPr>
      <w:keepNext/>
      <w:numPr>
        <w:ilvl w:val="2"/>
        <w:numId w:val="1"/>
      </w:numPr>
      <w:spacing w:before="280" w:after="280"/>
      <w:outlineLvl w:val="2"/>
    </w:pPr>
    <w:rPr>
      <w:b/>
      <w:bCs/>
      <w:color w:val="999999"/>
      <w:sz w:val="24"/>
      <w:szCs w:val="24"/>
    </w:rPr>
  </w:style>
  <w:style w:type="paragraph" w:styleId="Ttulo4">
    <w:name w:val="heading 4"/>
    <w:basedOn w:val="Normal"/>
    <w:next w:val="Normal"/>
    <w:qFormat/>
    <w:rsid w:val="003614A2"/>
    <w:pPr>
      <w:keepNext/>
      <w:numPr>
        <w:ilvl w:val="3"/>
        <w:numId w:val="1"/>
      </w:num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Fuerte">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80B11"/>
    <w:pPr>
      <w:spacing w:before="0" w:after="240"/>
    </w:pPr>
  </w:style>
  <w:style w:type="paragraph" w:styleId="TDC2">
    <w:name w:val="toc 2"/>
    <w:basedOn w:val="Normal"/>
    <w:next w:val="Normal"/>
    <w:uiPriority w:val="39"/>
    <w:rsid w:val="00480B11"/>
    <w:pPr>
      <w:spacing w:before="0" w:after="120"/>
      <w:ind w:left="198"/>
    </w:pPr>
  </w:style>
  <w:style w:type="paragraph" w:styleId="TDC3">
    <w:name w:val="toc 3"/>
    <w:basedOn w:val="Normal"/>
    <w:next w:val="Normal"/>
    <w:uiPriority w:val="39"/>
    <w:rsid w:val="00480B11"/>
    <w:pPr>
      <w:spacing w:before="0" w:after="120"/>
      <w:ind w:left="403"/>
    </w:pPr>
  </w:style>
  <w:style w:type="paragraph" w:styleId="TDC4">
    <w:name w:val="toc 4"/>
    <w:basedOn w:val="ndice"/>
    <w:uiPriority w:val="39"/>
    <w:rsid w:val="000A35A2"/>
    <w:pPr>
      <w:tabs>
        <w:tab w:val="right" w:leader="dot" w:pos="8789"/>
      </w:tabs>
      <w:spacing w:before="120"/>
      <w:ind w:left="851"/>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1">
    <w:name w:val="1. izenburua1"/>
    <w:basedOn w:val="Ttulo1"/>
    <w:rsid w:val="00F9633A"/>
  </w:style>
  <w:style w:type="paragraph" w:customStyle="1" w:styleId="2izenburua1">
    <w:name w:val="2. izenburua1"/>
    <w:basedOn w:val="Ttulo2"/>
    <w:rsid w:val="00F9633A"/>
  </w:style>
  <w:style w:type="paragraph" w:customStyle="1" w:styleId="3izenburua1">
    <w:name w:val="3. izenburua1"/>
    <w:basedOn w:val="Ttulo3"/>
    <w:rsid w:val="00F9633A"/>
  </w:style>
  <w:style w:type="paragraph" w:customStyle="1" w:styleId="4izenburua1">
    <w:name w:val="4. izenburua1"/>
    <w:basedOn w:val="Normal"/>
    <w:rsid w:val="00F9633A"/>
    <w:pPr>
      <w:ind w:left="864" w:hanging="864"/>
    </w:pPr>
  </w:style>
  <w:style w:type="paragraph" w:customStyle="1" w:styleId="5izenburua1">
    <w:name w:val="5. izenburua1"/>
    <w:basedOn w:val="Normal"/>
    <w:rsid w:val="00F9633A"/>
    <w:pPr>
      <w:numPr>
        <w:ilvl w:val="4"/>
        <w:numId w:val="1"/>
      </w:numPr>
    </w:pPr>
  </w:style>
  <w:style w:type="paragraph" w:customStyle="1" w:styleId="6izenburua1">
    <w:name w:val="6. izenburua1"/>
    <w:basedOn w:val="Normal"/>
    <w:rsid w:val="00F9633A"/>
    <w:pPr>
      <w:numPr>
        <w:ilvl w:val="5"/>
        <w:numId w:val="1"/>
      </w:numPr>
    </w:pPr>
  </w:style>
  <w:style w:type="paragraph" w:customStyle="1" w:styleId="7izenburua1">
    <w:name w:val="7. izenburua1"/>
    <w:basedOn w:val="Normal"/>
    <w:rsid w:val="00F9633A"/>
    <w:pPr>
      <w:numPr>
        <w:ilvl w:val="6"/>
        <w:numId w:val="1"/>
      </w:numPr>
    </w:pPr>
  </w:style>
  <w:style w:type="paragraph" w:customStyle="1" w:styleId="8izenburua1">
    <w:name w:val="8. izenburua1"/>
    <w:basedOn w:val="Normal"/>
    <w:rsid w:val="00F9633A"/>
    <w:pPr>
      <w:numPr>
        <w:ilvl w:val="7"/>
        <w:numId w:val="1"/>
      </w:numPr>
    </w:pPr>
  </w:style>
  <w:style w:type="paragraph" w:customStyle="1" w:styleId="9izenburua1">
    <w:name w:val="9. izenburua1"/>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basedOn w:val="Normal"/>
    <w:uiPriority w:val="34"/>
    <w:qFormat/>
    <w:rsid w:val="000C73E4"/>
    <w:pPr>
      <w:ind w:left="720"/>
      <w:contextualSpacing/>
    </w:pPr>
  </w:style>
  <w:style w:type="numbering" w:customStyle="1" w:styleId="izfeListanonumerada">
    <w:name w:val="izfe_Lista no numerada"/>
    <w:basedOn w:val="Sinlista"/>
    <w:rsid w:val="00E46890"/>
    <w:pPr>
      <w:numPr>
        <w:numId w:val="4"/>
      </w:numPr>
    </w:pPr>
  </w:style>
  <w:style w:type="table" w:styleId="Cuadrculamedia3-nfasis1">
    <w:name w:val="Medium Grid 3 Accent 1"/>
    <w:basedOn w:val="Tablanormal"/>
    <w:uiPriority w:val="69"/>
    <w:rsid w:val="00E468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Tablaconcuadrcula">
    <w:name w:val="Table Grid"/>
    <w:basedOn w:val="Tablanormal"/>
    <w:uiPriority w:val="59"/>
    <w:rsid w:val="00B3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37"/>
    <w:rsid w:val="00B353B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5">
    <w:name w:val="List Table 3 Accent 5"/>
    <w:basedOn w:val="Tablanormal"/>
    <w:uiPriority w:val="46"/>
    <w:rsid w:val="006F266A"/>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form-control-text">
    <w:name w:val="form-control-text"/>
    <w:basedOn w:val="Fuentedeprrafopredeter"/>
    <w:rsid w:val="00DA5FAE"/>
  </w:style>
  <w:style w:type="paragraph" w:styleId="Textonotapie">
    <w:name w:val="footnote text"/>
    <w:basedOn w:val="Normal"/>
    <w:link w:val="TextonotapieCar"/>
    <w:uiPriority w:val="99"/>
    <w:semiHidden/>
    <w:unhideWhenUsed/>
    <w:rsid w:val="00807A58"/>
    <w:pPr>
      <w:spacing w:before="0" w:line="240" w:lineRule="auto"/>
    </w:pPr>
    <w:rPr>
      <w:sz w:val="20"/>
    </w:rPr>
  </w:style>
  <w:style w:type="character" w:customStyle="1" w:styleId="TextonotapieCar">
    <w:name w:val="Texto nota pie Car"/>
    <w:basedOn w:val="Fuentedeprrafopredeter"/>
    <w:link w:val="Textonotapie"/>
    <w:uiPriority w:val="99"/>
    <w:semiHidden/>
    <w:rsid w:val="00807A58"/>
    <w:rPr>
      <w:rFonts w:ascii="Trebuchet MS" w:hAnsi="Trebuchet MS" w:cs="Trebuchet MS"/>
      <w:lang w:val="es-ES" w:eastAsia="zh-CN"/>
    </w:rPr>
  </w:style>
  <w:style w:type="character" w:styleId="Refdenotaalpie">
    <w:name w:val="footnote reference"/>
    <w:basedOn w:val="Fuentedeprrafopredeter"/>
    <w:uiPriority w:val="99"/>
    <w:semiHidden/>
    <w:unhideWhenUsed/>
    <w:rsid w:val="00807A58"/>
    <w:rPr>
      <w:vertAlign w:val="superscript"/>
    </w:rPr>
  </w:style>
  <w:style w:type="character" w:styleId="Refdecomentario">
    <w:name w:val="annotation reference"/>
    <w:basedOn w:val="Fuentedeprrafopredeter"/>
    <w:uiPriority w:val="99"/>
    <w:semiHidden/>
    <w:unhideWhenUsed/>
    <w:rsid w:val="00BE1FB8"/>
    <w:rPr>
      <w:sz w:val="16"/>
      <w:szCs w:val="16"/>
    </w:rPr>
  </w:style>
  <w:style w:type="paragraph" w:styleId="Textocomentario">
    <w:name w:val="annotation text"/>
    <w:basedOn w:val="Normal"/>
    <w:link w:val="TextocomentarioCar"/>
    <w:uiPriority w:val="99"/>
    <w:unhideWhenUsed/>
    <w:rsid w:val="00BE1FB8"/>
    <w:pPr>
      <w:spacing w:line="240" w:lineRule="auto"/>
    </w:pPr>
    <w:rPr>
      <w:sz w:val="20"/>
    </w:rPr>
  </w:style>
  <w:style w:type="character" w:customStyle="1" w:styleId="TextocomentarioCar">
    <w:name w:val="Texto comentario Car"/>
    <w:basedOn w:val="Fuentedeprrafopredeter"/>
    <w:link w:val="Textocomentario"/>
    <w:uiPriority w:val="99"/>
    <w:rsid w:val="00BE1FB8"/>
    <w:rPr>
      <w:rFonts w:ascii="Trebuchet MS" w:hAnsi="Trebuchet MS" w:cs="Trebuchet MS"/>
      <w:lang w:val="es-ES" w:eastAsia="zh-CN"/>
    </w:rPr>
  </w:style>
  <w:style w:type="paragraph" w:styleId="Asuntodelcomentario">
    <w:name w:val="annotation subject"/>
    <w:basedOn w:val="Textocomentario"/>
    <w:next w:val="Textocomentario"/>
    <w:link w:val="AsuntodelcomentarioCar"/>
    <w:uiPriority w:val="99"/>
    <w:semiHidden/>
    <w:unhideWhenUsed/>
    <w:rsid w:val="00BE1FB8"/>
    <w:rPr>
      <w:b/>
      <w:bCs/>
    </w:rPr>
  </w:style>
  <w:style w:type="character" w:customStyle="1" w:styleId="AsuntodelcomentarioCar">
    <w:name w:val="Asunto del comentario Car"/>
    <w:basedOn w:val="TextocomentarioCar"/>
    <w:link w:val="Asuntodelcomentario"/>
    <w:uiPriority w:val="99"/>
    <w:semiHidden/>
    <w:rsid w:val="00BE1FB8"/>
    <w:rPr>
      <w:rFonts w:ascii="Trebuchet MS" w:hAnsi="Trebuchet MS" w:cs="Trebuchet MS"/>
      <w:b/>
      <w:bCs/>
      <w:lang w:val="es-ES" w:eastAsia="zh-CN"/>
    </w:rPr>
  </w:style>
  <w:style w:type="table" w:styleId="Tabladelista4-nfasis1">
    <w:name w:val="List Table 4 Accent 1"/>
    <w:basedOn w:val="Tablanormal"/>
    <w:uiPriority w:val="47"/>
    <w:rsid w:val="00CB187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n">
    <w:name w:val="Revision"/>
    <w:hidden/>
    <w:uiPriority w:val="71"/>
    <w:rsid w:val="00526EC0"/>
    <w:rPr>
      <w:rFonts w:ascii="Trebuchet MS" w:hAnsi="Trebuchet MS" w:cs="Trebuchet MS"/>
      <w:sz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00556">
      <w:bodyDiv w:val="1"/>
      <w:marLeft w:val="0"/>
      <w:marRight w:val="0"/>
      <w:marTop w:val="0"/>
      <w:marBottom w:val="0"/>
      <w:divBdr>
        <w:top w:val="none" w:sz="0" w:space="0" w:color="auto"/>
        <w:left w:val="none" w:sz="0" w:space="0" w:color="auto"/>
        <w:bottom w:val="none" w:sz="0" w:space="0" w:color="auto"/>
        <w:right w:val="none" w:sz="0" w:space="0" w:color="auto"/>
      </w:divBdr>
      <w:divsChild>
        <w:div w:id="834340594">
          <w:marLeft w:val="0"/>
          <w:marRight w:val="0"/>
          <w:marTop w:val="0"/>
          <w:marBottom w:val="0"/>
          <w:divBdr>
            <w:top w:val="none" w:sz="0" w:space="0" w:color="auto"/>
            <w:left w:val="none" w:sz="0" w:space="0" w:color="auto"/>
            <w:bottom w:val="none" w:sz="0" w:space="0" w:color="auto"/>
            <w:right w:val="none" w:sz="0" w:space="0" w:color="auto"/>
          </w:divBdr>
          <w:divsChild>
            <w:div w:id="769931603">
              <w:marLeft w:val="0"/>
              <w:marRight w:val="0"/>
              <w:marTop w:val="0"/>
              <w:marBottom w:val="0"/>
              <w:divBdr>
                <w:top w:val="none" w:sz="0" w:space="0" w:color="auto"/>
                <w:left w:val="none" w:sz="0" w:space="0" w:color="auto"/>
                <w:bottom w:val="none" w:sz="0" w:space="0" w:color="auto"/>
                <w:right w:val="none" w:sz="0" w:space="0" w:color="auto"/>
              </w:divBdr>
              <w:divsChild>
                <w:div w:id="1023215654">
                  <w:marLeft w:val="0"/>
                  <w:marRight w:val="0"/>
                  <w:marTop w:val="0"/>
                  <w:marBottom w:val="0"/>
                  <w:divBdr>
                    <w:top w:val="none" w:sz="0" w:space="0" w:color="auto"/>
                    <w:left w:val="none" w:sz="0" w:space="0" w:color="auto"/>
                    <w:bottom w:val="none" w:sz="0" w:space="0" w:color="auto"/>
                    <w:right w:val="none" w:sz="0" w:space="0" w:color="auto"/>
                  </w:divBdr>
                  <w:divsChild>
                    <w:div w:id="191111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9401">
      <w:bodyDiv w:val="1"/>
      <w:marLeft w:val="0"/>
      <w:marRight w:val="0"/>
      <w:marTop w:val="0"/>
      <w:marBottom w:val="0"/>
      <w:divBdr>
        <w:top w:val="none" w:sz="0" w:space="0" w:color="auto"/>
        <w:left w:val="none" w:sz="0" w:space="0" w:color="auto"/>
        <w:bottom w:val="none" w:sz="0" w:space="0" w:color="auto"/>
        <w:right w:val="none" w:sz="0" w:space="0" w:color="auto"/>
      </w:divBdr>
      <w:divsChild>
        <w:div w:id="1453942651">
          <w:marLeft w:val="0"/>
          <w:marRight w:val="0"/>
          <w:marTop w:val="0"/>
          <w:marBottom w:val="0"/>
          <w:divBdr>
            <w:top w:val="none" w:sz="0" w:space="0" w:color="auto"/>
            <w:left w:val="none" w:sz="0" w:space="0" w:color="auto"/>
            <w:bottom w:val="none" w:sz="0" w:space="0" w:color="auto"/>
            <w:right w:val="none" w:sz="0" w:space="0" w:color="auto"/>
          </w:divBdr>
          <w:divsChild>
            <w:div w:id="526022890">
              <w:marLeft w:val="0"/>
              <w:marRight w:val="0"/>
              <w:marTop w:val="0"/>
              <w:marBottom w:val="0"/>
              <w:divBdr>
                <w:top w:val="none" w:sz="0" w:space="0" w:color="auto"/>
                <w:left w:val="none" w:sz="0" w:space="0" w:color="auto"/>
                <w:bottom w:val="none" w:sz="0" w:space="0" w:color="auto"/>
                <w:right w:val="none" w:sz="0" w:space="0" w:color="auto"/>
              </w:divBdr>
              <w:divsChild>
                <w:div w:id="2034918134">
                  <w:marLeft w:val="0"/>
                  <w:marRight w:val="0"/>
                  <w:marTop w:val="0"/>
                  <w:marBottom w:val="0"/>
                  <w:divBdr>
                    <w:top w:val="none" w:sz="0" w:space="0" w:color="auto"/>
                    <w:left w:val="none" w:sz="0" w:space="0" w:color="auto"/>
                    <w:bottom w:val="none" w:sz="0" w:space="0" w:color="auto"/>
                    <w:right w:val="none" w:sz="0" w:space="0" w:color="auto"/>
                  </w:divBdr>
                  <w:divsChild>
                    <w:div w:id="18221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309023763">
      <w:bodyDiv w:val="1"/>
      <w:marLeft w:val="0"/>
      <w:marRight w:val="0"/>
      <w:marTop w:val="0"/>
      <w:marBottom w:val="0"/>
      <w:divBdr>
        <w:top w:val="none" w:sz="0" w:space="0" w:color="auto"/>
        <w:left w:val="none" w:sz="0" w:space="0" w:color="auto"/>
        <w:bottom w:val="none" w:sz="0" w:space="0" w:color="auto"/>
        <w:right w:val="none" w:sz="0" w:space="0" w:color="auto"/>
      </w:divBdr>
    </w:div>
    <w:div w:id="320736496">
      <w:bodyDiv w:val="1"/>
      <w:marLeft w:val="0"/>
      <w:marRight w:val="0"/>
      <w:marTop w:val="0"/>
      <w:marBottom w:val="0"/>
      <w:divBdr>
        <w:top w:val="none" w:sz="0" w:space="0" w:color="auto"/>
        <w:left w:val="none" w:sz="0" w:space="0" w:color="auto"/>
        <w:bottom w:val="none" w:sz="0" w:space="0" w:color="auto"/>
        <w:right w:val="none" w:sz="0" w:space="0" w:color="auto"/>
      </w:divBdr>
    </w:div>
    <w:div w:id="323899259">
      <w:bodyDiv w:val="1"/>
      <w:marLeft w:val="0"/>
      <w:marRight w:val="0"/>
      <w:marTop w:val="0"/>
      <w:marBottom w:val="0"/>
      <w:divBdr>
        <w:top w:val="none" w:sz="0" w:space="0" w:color="auto"/>
        <w:left w:val="none" w:sz="0" w:space="0" w:color="auto"/>
        <w:bottom w:val="none" w:sz="0" w:space="0" w:color="auto"/>
        <w:right w:val="none" w:sz="0" w:space="0" w:color="auto"/>
      </w:divBdr>
    </w:div>
    <w:div w:id="370303996">
      <w:bodyDiv w:val="1"/>
      <w:marLeft w:val="0"/>
      <w:marRight w:val="0"/>
      <w:marTop w:val="0"/>
      <w:marBottom w:val="0"/>
      <w:divBdr>
        <w:top w:val="none" w:sz="0" w:space="0" w:color="auto"/>
        <w:left w:val="none" w:sz="0" w:space="0" w:color="auto"/>
        <w:bottom w:val="none" w:sz="0" w:space="0" w:color="auto"/>
        <w:right w:val="none" w:sz="0" w:space="0" w:color="auto"/>
      </w:divBdr>
    </w:div>
    <w:div w:id="469791052">
      <w:bodyDiv w:val="1"/>
      <w:marLeft w:val="0"/>
      <w:marRight w:val="0"/>
      <w:marTop w:val="0"/>
      <w:marBottom w:val="0"/>
      <w:divBdr>
        <w:top w:val="none" w:sz="0" w:space="0" w:color="auto"/>
        <w:left w:val="none" w:sz="0" w:space="0" w:color="auto"/>
        <w:bottom w:val="none" w:sz="0" w:space="0" w:color="auto"/>
        <w:right w:val="none" w:sz="0" w:space="0" w:color="auto"/>
      </w:divBdr>
      <w:divsChild>
        <w:div w:id="442968428">
          <w:marLeft w:val="0"/>
          <w:marRight w:val="0"/>
          <w:marTop w:val="0"/>
          <w:marBottom w:val="0"/>
          <w:divBdr>
            <w:top w:val="none" w:sz="0" w:space="0" w:color="auto"/>
            <w:left w:val="none" w:sz="0" w:space="0" w:color="auto"/>
            <w:bottom w:val="none" w:sz="0" w:space="0" w:color="auto"/>
            <w:right w:val="none" w:sz="0" w:space="0" w:color="auto"/>
          </w:divBdr>
          <w:divsChild>
            <w:div w:id="1416516694">
              <w:marLeft w:val="0"/>
              <w:marRight w:val="0"/>
              <w:marTop w:val="0"/>
              <w:marBottom w:val="0"/>
              <w:divBdr>
                <w:top w:val="none" w:sz="0" w:space="0" w:color="auto"/>
                <w:left w:val="none" w:sz="0" w:space="0" w:color="auto"/>
                <w:bottom w:val="none" w:sz="0" w:space="0" w:color="auto"/>
                <w:right w:val="none" w:sz="0" w:space="0" w:color="auto"/>
              </w:divBdr>
              <w:divsChild>
                <w:div w:id="1994482977">
                  <w:marLeft w:val="0"/>
                  <w:marRight w:val="0"/>
                  <w:marTop w:val="0"/>
                  <w:marBottom w:val="0"/>
                  <w:divBdr>
                    <w:top w:val="none" w:sz="0" w:space="0" w:color="auto"/>
                    <w:left w:val="none" w:sz="0" w:space="0" w:color="auto"/>
                    <w:bottom w:val="none" w:sz="0" w:space="0" w:color="auto"/>
                    <w:right w:val="none" w:sz="0" w:space="0" w:color="auto"/>
                  </w:divBdr>
                  <w:divsChild>
                    <w:div w:id="3436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751046537">
      <w:bodyDiv w:val="1"/>
      <w:marLeft w:val="0"/>
      <w:marRight w:val="0"/>
      <w:marTop w:val="0"/>
      <w:marBottom w:val="0"/>
      <w:divBdr>
        <w:top w:val="none" w:sz="0" w:space="0" w:color="auto"/>
        <w:left w:val="none" w:sz="0" w:space="0" w:color="auto"/>
        <w:bottom w:val="none" w:sz="0" w:space="0" w:color="auto"/>
        <w:right w:val="none" w:sz="0" w:space="0" w:color="auto"/>
      </w:divBdr>
    </w:div>
    <w:div w:id="1252471333">
      <w:bodyDiv w:val="1"/>
      <w:marLeft w:val="0"/>
      <w:marRight w:val="0"/>
      <w:marTop w:val="0"/>
      <w:marBottom w:val="0"/>
      <w:divBdr>
        <w:top w:val="none" w:sz="0" w:space="0" w:color="auto"/>
        <w:left w:val="none" w:sz="0" w:space="0" w:color="auto"/>
        <w:bottom w:val="none" w:sz="0" w:space="0" w:color="auto"/>
        <w:right w:val="none" w:sz="0" w:space="0" w:color="auto"/>
      </w:divBdr>
    </w:div>
    <w:div w:id="1330400079">
      <w:bodyDiv w:val="1"/>
      <w:marLeft w:val="0"/>
      <w:marRight w:val="0"/>
      <w:marTop w:val="0"/>
      <w:marBottom w:val="0"/>
      <w:divBdr>
        <w:top w:val="none" w:sz="0" w:space="0" w:color="auto"/>
        <w:left w:val="none" w:sz="0" w:space="0" w:color="auto"/>
        <w:bottom w:val="none" w:sz="0" w:space="0" w:color="auto"/>
        <w:right w:val="none" w:sz="0" w:space="0" w:color="auto"/>
      </w:divBdr>
      <w:divsChild>
        <w:div w:id="599990983">
          <w:marLeft w:val="0"/>
          <w:marRight w:val="0"/>
          <w:marTop w:val="0"/>
          <w:marBottom w:val="0"/>
          <w:divBdr>
            <w:top w:val="none" w:sz="0" w:space="0" w:color="auto"/>
            <w:left w:val="none" w:sz="0" w:space="0" w:color="auto"/>
            <w:bottom w:val="none" w:sz="0" w:space="0" w:color="auto"/>
            <w:right w:val="none" w:sz="0" w:space="0" w:color="auto"/>
          </w:divBdr>
          <w:divsChild>
            <w:div w:id="1040205870">
              <w:marLeft w:val="0"/>
              <w:marRight w:val="0"/>
              <w:marTop w:val="0"/>
              <w:marBottom w:val="0"/>
              <w:divBdr>
                <w:top w:val="none" w:sz="0" w:space="0" w:color="auto"/>
                <w:left w:val="none" w:sz="0" w:space="0" w:color="auto"/>
                <w:bottom w:val="none" w:sz="0" w:space="0" w:color="auto"/>
                <w:right w:val="none" w:sz="0" w:space="0" w:color="auto"/>
              </w:divBdr>
              <w:divsChild>
                <w:div w:id="1835293624">
                  <w:marLeft w:val="0"/>
                  <w:marRight w:val="0"/>
                  <w:marTop w:val="0"/>
                  <w:marBottom w:val="0"/>
                  <w:divBdr>
                    <w:top w:val="none" w:sz="0" w:space="0" w:color="auto"/>
                    <w:left w:val="none" w:sz="0" w:space="0" w:color="auto"/>
                    <w:bottom w:val="none" w:sz="0" w:space="0" w:color="auto"/>
                    <w:right w:val="none" w:sz="0" w:space="0" w:color="auto"/>
                  </w:divBdr>
                  <w:divsChild>
                    <w:div w:id="14191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9884">
      <w:bodyDiv w:val="1"/>
      <w:marLeft w:val="0"/>
      <w:marRight w:val="0"/>
      <w:marTop w:val="0"/>
      <w:marBottom w:val="0"/>
      <w:divBdr>
        <w:top w:val="none" w:sz="0" w:space="0" w:color="auto"/>
        <w:left w:val="none" w:sz="0" w:space="0" w:color="auto"/>
        <w:bottom w:val="none" w:sz="0" w:space="0" w:color="auto"/>
        <w:right w:val="none" w:sz="0" w:space="0" w:color="auto"/>
      </w:divBdr>
      <w:divsChild>
        <w:div w:id="923682142">
          <w:marLeft w:val="0"/>
          <w:marRight w:val="0"/>
          <w:marTop w:val="0"/>
          <w:marBottom w:val="0"/>
          <w:divBdr>
            <w:top w:val="none" w:sz="0" w:space="0" w:color="auto"/>
            <w:left w:val="none" w:sz="0" w:space="0" w:color="auto"/>
            <w:bottom w:val="none" w:sz="0" w:space="0" w:color="auto"/>
            <w:right w:val="none" w:sz="0" w:space="0" w:color="auto"/>
          </w:divBdr>
          <w:divsChild>
            <w:div w:id="1492676210">
              <w:marLeft w:val="0"/>
              <w:marRight w:val="0"/>
              <w:marTop w:val="0"/>
              <w:marBottom w:val="0"/>
              <w:divBdr>
                <w:top w:val="none" w:sz="0" w:space="0" w:color="auto"/>
                <w:left w:val="none" w:sz="0" w:space="0" w:color="auto"/>
                <w:bottom w:val="none" w:sz="0" w:space="0" w:color="auto"/>
                <w:right w:val="none" w:sz="0" w:space="0" w:color="auto"/>
              </w:divBdr>
              <w:divsChild>
                <w:div w:id="1270969564">
                  <w:marLeft w:val="0"/>
                  <w:marRight w:val="0"/>
                  <w:marTop w:val="0"/>
                  <w:marBottom w:val="0"/>
                  <w:divBdr>
                    <w:top w:val="none" w:sz="0" w:space="0" w:color="auto"/>
                    <w:left w:val="none" w:sz="0" w:space="0" w:color="auto"/>
                    <w:bottom w:val="none" w:sz="0" w:space="0" w:color="auto"/>
                    <w:right w:val="none" w:sz="0" w:space="0" w:color="auto"/>
                  </w:divBdr>
                  <w:divsChild>
                    <w:div w:id="1671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83439">
      <w:bodyDiv w:val="1"/>
      <w:marLeft w:val="0"/>
      <w:marRight w:val="0"/>
      <w:marTop w:val="0"/>
      <w:marBottom w:val="0"/>
      <w:divBdr>
        <w:top w:val="none" w:sz="0" w:space="0" w:color="auto"/>
        <w:left w:val="none" w:sz="0" w:space="0" w:color="auto"/>
        <w:bottom w:val="none" w:sz="0" w:space="0" w:color="auto"/>
        <w:right w:val="none" w:sz="0" w:space="0" w:color="auto"/>
      </w:divBdr>
      <w:divsChild>
        <w:div w:id="1191068442">
          <w:marLeft w:val="0"/>
          <w:marRight w:val="0"/>
          <w:marTop w:val="0"/>
          <w:marBottom w:val="0"/>
          <w:divBdr>
            <w:top w:val="none" w:sz="0" w:space="0" w:color="auto"/>
            <w:left w:val="none" w:sz="0" w:space="0" w:color="auto"/>
            <w:bottom w:val="none" w:sz="0" w:space="0" w:color="auto"/>
            <w:right w:val="none" w:sz="0" w:space="0" w:color="auto"/>
          </w:divBdr>
          <w:divsChild>
            <w:div w:id="2056345398">
              <w:marLeft w:val="0"/>
              <w:marRight w:val="0"/>
              <w:marTop w:val="0"/>
              <w:marBottom w:val="0"/>
              <w:divBdr>
                <w:top w:val="none" w:sz="0" w:space="0" w:color="auto"/>
                <w:left w:val="none" w:sz="0" w:space="0" w:color="auto"/>
                <w:bottom w:val="none" w:sz="0" w:space="0" w:color="auto"/>
                <w:right w:val="none" w:sz="0" w:space="0" w:color="auto"/>
              </w:divBdr>
              <w:divsChild>
                <w:div w:id="311831772">
                  <w:marLeft w:val="0"/>
                  <w:marRight w:val="0"/>
                  <w:marTop w:val="0"/>
                  <w:marBottom w:val="0"/>
                  <w:divBdr>
                    <w:top w:val="none" w:sz="0" w:space="0" w:color="auto"/>
                    <w:left w:val="none" w:sz="0" w:space="0" w:color="auto"/>
                    <w:bottom w:val="none" w:sz="0" w:space="0" w:color="auto"/>
                    <w:right w:val="none" w:sz="0" w:space="0" w:color="auto"/>
                  </w:divBdr>
                  <w:divsChild>
                    <w:div w:id="51125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73297">
      <w:bodyDiv w:val="1"/>
      <w:marLeft w:val="0"/>
      <w:marRight w:val="0"/>
      <w:marTop w:val="0"/>
      <w:marBottom w:val="0"/>
      <w:divBdr>
        <w:top w:val="none" w:sz="0" w:space="0" w:color="auto"/>
        <w:left w:val="none" w:sz="0" w:space="0" w:color="auto"/>
        <w:bottom w:val="none" w:sz="0" w:space="0" w:color="auto"/>
        <w:right w:val="none" w:sz="0" w:space="0" w:color="auto"/>
      </w:divBdr>
      <w:divsChild>
        <w:div w:id="1082409390">
          <w:marLeft w:val="0"/>
          <w:marRight w:val="0"/>
          <w:marTop w:val="0"/>
          <w:marBottom w:val="0"/>
          <w:divBdr>
            <w:top w:val="none" w:sz="0" w:space="0" w:color="auto"/>
            <w:left w:val="none" w:sz="0" w:space="0" w:color="auto"/>
            <w:bottom w:val="none" w:sz="0" w:space="0" w:color="auto"/>
            <w:right w:val="none" w:sz="0" w:space="0" w:color="auto"/>
          </w:divBdr>
          <w:divsChild>
            <w:div w:id="15256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3054">
      <w:bodyDiv w:val="1"/>
      <w:marLeft w:val="0"/>
      <w:marRight w:val="0"/>
      <w:marTop w:val="0"/>
      <w:marBottom w:val="0"/>
      <w:divBdr>
        <w:top w:val="none" w:sz="0" w:space="0" w:color="auto"/>
        <w:left w:val="none" w:sz="0" w:space="0" w:color="auto"/>
        <w:bottom w:val="none" w:sz="0" w:space="0" w:color="auto"/>
        <w:right w:val="none" w:sz="0" w:space="0" w:color="auto"/>
      </w:divBdr>
    </w:div>
    <w:div w:id="20734589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AFC8-73C0-4B12-8915-186A7745C0AA}">
  <ds:schemaRefs>
    <ds:schemaRef ds:uri="http://schemas.microsoft.com/sharepoint/v3/contenttype/forms"/>
  </ds:schemaRefs>
</ds:datastoreItem>
</file>

<file path=customXml/itemProps2.xml><?xml version="1.0" encoding="utf-8"?>
<ds:datastoreItem xmlns:ds="http://schemas.openxmlformats.org/officeDocument/2006/customXml" ds:itemID="{B854234C-B9D3-4C9E-BD60-B589B4CFC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6990FA-9CAC-4BEB-BB07-B9F74F3E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7005</Words>
  <Characters>38530</Characters>
  <Application>Microsoft Office Word</Application>
  <DocSecurity>0</DocSecurity>
  <Lines>321</Lines>
  <Paragraphs>90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Documento sin título</vt:lpstr>
      <vt:lpstr>Documento sin título</vt:lpstr>
    </vt:vector>
  </TitlesOfParts>
  <Company/>
  <LinksUpToDate>false</LinksUpToDate>
  <CharactersWithSpaces>45445</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LEZAMA RUIZ, Maria</cp:lastModifiedBy>
  <cp:revision>2</cp:revision>
  <cp:lastPrinted>2018-03-07T15:56:00Z</cp:lastPrinted>
  <dcterms:created xsi:type="dcterms:W3CDTF">2026-07-06T09:34:00Z</dcterms:created>
  <dcterms:modified xsi:type="dcterms:W3CDTF">2026-07-06T09:34:00Z</dcterms:modified>
</cp:coreProperties>
</file>