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2BF" w:rsidRDefault="00E6611C">
      <w:pPr>
        <w:rPr>
          <w:rStyle w:val="Textoennegrita"/>
          <w:rFonts w:ascii="Arial" w:hAnsi="Arial" w:cs="Arial"/>
          <w:color w:val="000000"/>
          <w:sz w:val="19"/>
          <w:szCs w:val="19"/>
          <w:shd w:val="clear" w:color="auto" w:fill="FFFFFF"/>
        </w:rPr>
      </w:pPr>
      <w:hyperlink r:id="rId4" w:history="1">
        <w:r w:rsidRPr="00CE51AD">
          <w:rPr>
            <w:rStyle w:val="Hipervnculo"/>
            <w:rFonts w:ascii="Arial" w:hAnsi="Arial" w:cs="Arial"/>
            <w:sz w:val="19"/>
            <w:szCs w:val="19"/>
            <w:shd w:val="clear" w:color="auto" w:fill="FFFFFF"/>
          </w:rPr>
          <w:t>http://w390w.gipuzkoa.net/WAS/CORP/DWIBideAzpiegiturakWEB/proy.do?cP=2-BI-60/2025&amp;cS=--</w:t>
        </w:r>
      </w:hyperlink>
    </w:p>
    <w:p w:rsidR="00E6611C" w:rsidRDefault="00E6611C">
      <w:bookmarkStart w:id="0" w:name="_GoBack"/>
      <w:bookmarkEnd w:id="0"/>
    </w:p>
    <w:sectPr w:rsidR="00E661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11C"/>
    <w:rsid w:val="00E352BF"/>
    <w:rsid w:val="00E6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19E9F"/>
  <w15:chartTrackingRefBased/>
  <w15:docId w15:val="{E3AB8714-58AD-4809-A239-C6100AC6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E6611C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E66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390w.gipuzkoa.net/WAS/CORP/DWIBideAzpiegiturakWEB/proy.do?cP=2-BI-60/2025&amp;cS=--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OLACIREGUI PALACIOS, Josune</dc:creator>
  <cp:keywords/>
  <dc:description/>
  <cp:lastModifiedBy>OLACIREGUI PALACIOS, Josune</cp:lastModifiedBy>
  <cp:revision>1</cp:revision>
  <dcterms:created xsi:type="dcterms:W3CDTF">2026-10-15T09:35:00Z</dcterms:created>
  <dcterms:modified xsi:type="dcterms:W3CDTF">2026-10-15T09:35:00Z</dcterms:modified>
</cp:coreProperties>
</file>