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B81F" w14:textId="77777777" w:rsidR="00AE7EFE" w:rsidRPr="00595988" w:rsidRDefault="00AE7EFE" w:rsidP="00115C6E">
      <w:pPr>
        <w:ind w:left="1020" w:right="-316" w:hanging="1020"/>
        <w:jc w:val="center"/>
        <w:rPr>
          <w:rFonts w:ascii="Verdana" w:eastAsia="Arial Unicode MS" w:hAnsi="Verdana"/>
          <w:b/>
          <w:sz w:val="19"/>
          <w:szCs w:val="19"/>
        </w:rPr>
      </w:pPr>
    </w:p>
    <w:p w14:paraId="511041E6" w14:textId="77777777" w:rsidR="00F24C5C" w:rsidRPr="00595988" w:rsidRDefault="00F24C5C" w:rsidP="001B4E2F">
      <w:pPr>
        <w:ind w:left="-284" w:right="-316"/>
        <w:jc w:val="center"/>
        <w:rPr>
          <w:rFonts w:ascii="Verdana" w:eastAsia="Arial Unicode MS" w:hAnsi="Verdana"/>
          <w:b/>
          <w:sz w:val="19"/>
          <w:szCs w:val="19"/>
        </w:rPr>
      </w:pPr>
    </w:p>
    <w:p w14:paraId="77BCE516" w14:textId="77777777" w:rsidR="00012CC9" w:rsidRDefault="00012CC9" w:rsidP="003844E4">
      <w:pPr>
        <w:tabs>
          <w:tab w:val="left" w:pos="425"/>
        </w:tabs>
        <w:spacing w:line="276" w:lineRule="auto"/>
        <w:ind w:right="-316"/>
        <w:rPr>
          <w:rFonts w:ascii="Verdana" w:hAnsi="Verdana" w:cs="Tahoma"/>
          <w:b/>
          <w:sz w:val="19"/>
          <w:szCs w:val="19"/>
        </w:rPr>
      </w:pPr>
    </w:p>
    <w:p w14:paraId="24AD7075" w14:textId="77777777" w:rsidR="00012CC9" w:rsidRDefault="00012CC9" w:rsidP="003844E4">
      <w:pPr>
        <w:tabs>
          <w:tab w:val="left" w:pos="425"/>
        </w:tabs>
        <w:spacing w:line="276" w:lineRule="auto"/>
        <w:ind w:right="-316"/>
        <w:rPr>
          <w:rFonts w:ascii="Verdana" w:hAnsi="Verdana" w:cs="Tahoma"/>
          <w:b/>
          <w:sz w:val="19"/>
          <w:szCs w:val="19"/>
        </w:rPr>
      </w:pPr>
    </w:p>
    <w:p w14:paraId="2CC00EE6" w14:textId="77777777" w:rsidR="00012CC9" w:rsidRDefault="00012CC9" w:rsidP="003844E4">
      <w:pPr>
        <w:tabs>
          <w:tab w:val="left" w:pos="425"/>
        </w:tabs>
        <w:spacing w:line="276" w:lineRule="auto"/>
        <w:ind w:right="-316"/>
        <w:rPr>
          <w:rFonts w:ascii="Verdana" w:hAnsi="Verdana" w:cs="Tahoma"/>
          <w:b/>
          <w:sz w:val="19"/>
          <w:szCs w:val="19"/>
        </w:rPr>
      </w:pPr>
    </w:p>
    <w:p w14:paraId="5F085197" w14:textId="77777777" w:rsidR="00012CC9" w:rsidRDefault="00012CC9" w:rsidP="003844E4">
      <w:pPr>
        <w:tabs>
          <w:tab w:val="left" w:pos="425"/>
        </w:tabs>
        <w:spacing w:line="276" w:lineRule="auto"/>
        <w:ind w:right="-316"/>
        <w:rPr>
          <w:rFonts w:ascii="Verdana" w:hAnsi="Verdana" w:cs="Tahoma"/>
          <w:b/>
          <w:sz w:val="19"/>
          <w:szCs w:val="19"/>
        </w:rPr>
      </w:pPr>
    </w:p>
    <w:p w14:paraId="5D2EE4FF" w14:textId="010B6841" w:rsidR="003844E4" w:rsidRPr="00595988" w:rsidRDefault="003844E4" w:rsidP="003844E4">
      <w:pPr>
        <w:tabs>
          <w:tab w:val="left" w:pos="425"/>
        </w:tabs>
        <w:spacing w:line="276" w:lineRule="auto"/>
        <w:ind w:right="-316"/>
        <w:rPr>
          <w:rFonts w:ascii="Verdana" w:hAnsi="Verdana" w:cs="Tahoma"/>
          <w:b/>
          <w:bCs/>
          <w:color w:val="0000FF"/>
          <w:sz w:val="19"/>
          <w:szCs w:val="19"/>
        </w:rPr>
      </w:pPr>
      <w:r w:rsidRPr="00595988">
        <w:rPr>
          <w:rFonts w:ascii="Verdana" w:hAnsi="Verdana" w:cs="Tahoma"/>
          <w:b/>
          <w:sz w:val="19"/>
          <w:szCs w:val="19"/>
        </w:rPr>
        <w:t xml:space="preserve">Expediente </w:t>
      </w:r>
      <w:proofErr w:type="spellStart"/>
      <w:r w:rsidRPr="00595988">
        <w:rPr>
          <w:rFonts w:ascii="Verdana" w:hAnsi="Verdana" w:cs="Tahoma"/>
          <w:b/>
          <w:sz w:val="19"/>
          <w:szCs w:val="19"/>
        </w:rPr>
        <w:t>nº</w:t>
      </w:r>
      <w:proofErr w:type="spellEnd"/>
      <w:r w:rsidRPr="00595988">
        <w:rPr>
          <w:rFonts w:ascii="Verdana" w:hAnsi="Verdana" w:cs="Tahoma"/>
          <w:b/>
          <w:sz w:val="19"/>
          <w:szCs w:val="19"/>
        </w:rPr>
        <w:t>:</w:t>
      </w:r>
      <w:r w:rsidR="004840F9">
        <w:rPr>
          <w:rFonts w:ascii="Verdana" w:hAnsi="Verdana" w:cs="Tahoma"/>
          <w:b/>
          <w:color w:val="0000FF"/>
          <w:sz w:val="19"/>
          <w:szCs w:val="19"/>
        </w:rPr>
        <w:t xml:space="preserve"> URA/0</w:t>
      </w:r>
      <w:r w:rsidR="00822319">
        <w:rPr>
          <w:rFonts w:ascii="Verdana" w:hAnsi="Verdana" w:cs="Tahoma"/>
          <w:b/>
          <w:color w:val="0000FF"/>
          <w:sz w:val="19"/>
          <w:szCs w:val="19"/>
        </w:rPr>
        <w:t>1</w:t>
      </w:r>
      <w:r w:rsidR="00775388">
        <w:rPr>
          <w:rFonts w:ascii="Verdana" w:hAnsi="Verdana" w:cs="Tahoma"/>
          <w:b/>
          <w:color w:val="0000FF"/>
          <w:sz w:val="19"/>
          <w:szCs w:val="19"/>
        </w:rPr>
        <w:t>8</w:t>
      </w:r>
      <w:r w:rsidR="00B56095">
        <w:rPr>
          <w:rFonts w:ascii="Verdana" w:hAnsi="Verdana" w:cs="Tahoma"/>
          <w:b/>
          <w:color w:val="0000FF"/>
          <w:sz w:val="19"/>
          <w:szCs w:val="19"/>
        </w:rPr>
        <w:t>A/202</w:t>
      </w:r>
      <w:r w:rsidR="00822319">
        <w:rPr>
          <w:rFonts w:ascii="Verdana" w:hAnsi="Verdana" w:cs="Tahoma"/>
          <w:b/>
          <w:color w:val="0000FF"/>
          <w:sz w:val="19"/>
          <w:szCs w:val="19"/>
        </w:rPr>
        <w:t>6</w:t>
      </w:r>
    </w:p>
    <w:p w14:paraId="6B13EDFD" w14:textId="77777777" w:rsidR="00AE7EFE" w:rsidRPr="00595988" w:rsidRDefault="00AE7EFE" w:rsidP="001B4E2F">
      <w:pPr>
        <w:ind w:left="-284" w:right="-316"/>
        <w:jc w:val="center"/>
        <w:rPr>
          <w:rFonts w:ascii="Verdana" w:eastAsia="Arial Unicode MS" w:hAnsi="Verdana"/>
          <w:b/>
          <w:sz w:val="19"/>
          <w:szCs w:val="19"/>
        </w:rPr>
      </w:pPr>
    </w:p>
    <w:p w14:paraId="769DFD91" w14:textId="77777777" w:rsidR="001D2337" w:rsidRDefault="00F848BE" w:rsidP="00F848BE">
      <w:pPr>
        <w:tabs>
          <w:tab w:val="left" w:pos="425"/>
          <w:tab w:val="left" w:pos="4391"/>
        </w:tabs>
        <w:ind w:right="-316"/>
        <w:rPr>
          <w:rFonts w:ascii="Verdana" w:hAnsi="Verdana"/>
          <w:b/>
          <w:sz w:val="19"/>
          <w:szCs w:val="19"/>
        </w:rPr>
      </w:pPr>
      <w:r w:rsidRPr="00595988">
        <w:rPr>
          <w:rFonts w:ascii="Verdana" w:hAnsi="Verdana"/>
          <w:b/>
          <w:sz w:val="19"/>
          <w:szCs w:val="19"/>
        </w:rPr>
        <w:tab/>
      </w:r>
      <w:r w:rsidRPr="00595988">
        <w:rPr>
          <w:rFonts w:ascii="Verdana" w:hAnsi="Verdana"/>
          <w:b/>
          <w:sz w:val="19"/>
          <w:szCs w:val="19"/>
        </w:rPr>
        <w:tab/>
      </w:r>
    </w:p>
    <w:p w14:paraId="6FECA554" w14:textId="77777777" w:rsidR="00CF7206" w:rsidRPr="00595988" w:rsidRDefault="00CF7206" w:rsidP="00F848BE">
      <w:pPr>
        <w:tabs>
          <w:tab w:val="left" w:pos="425"/>
          <w:tab w:val="left" w:pos="4391"/>
        </w:tabs>
        <w:ind w:right="-316"/>
        <w:rPr>
          <w:rFonts w:ascii="Verdana" w:hAnsi="Verdana" w:cs="Tahoma"/>
          <w:b/>
          <w:sz w:val="19"/>
          <w:szCs w:val="19"/>
        </w:rPr>
      </w:pPr>
    </w:p>
    <w:p w14:paraId="26158ADB" w14:textId="77777777" w:rsidR="00DC4937" w:rsidRPr="00595988" w:rsidRDefault="00DC4937" w:rsidP="00DC4937">
      <w:pPr>
        <w:tabs>
          <w:tab w:val="left" w:pos="567"/>
        </w:tabs>
        <w:ind w:right="-316" w:firstLine="567"/>
        <w:jc w:val="center"/>
        <w:rPr>
          <w:rFonts w:ascii="Verdana" w:hAnsi="Verdana" w:cs="Tahoma"/>
          <w:b/>
          <w:sz w:val="19"/>
          <w:szCs w:val="19"/>
        </w:rPr>
      </w:pPr>
    </w:p>
    <w:p w14:paraId="237CABAF" w14:textId="77777777" w:rsidR="001D2337" w:rsidRPr="00595988" w:rsidRDefault="001D2337" w:rsidP="00DC4937">
      <w:pPr>
        <w:tabs>
          <w:tab w:val="left" w:pos="567"/>
        </w:tabs>
        <w:ind w:right="-316" w:firstLine="567"/>
        <w:jc w:val="center"/>
        <w:rPr>
          <w:rFonts w:ascii="Verdana" w:hAnsi="Verdana" w:cs="Tahoma"/>
          <w:b/>
          <w:sz w:val="19"/>
          <w:szCs w:val="19"/>
        </w:rPr>
      </w:pPr>
      <w:r w:rsidRPr="00595988">
        <w:rPr>
          <w:rFonts w:ascii="Verdana" w:hAnsi="Verdana" w:cs="Tahoma"/>
          <w:b/>
          <w:sz w:val="19"/>
          <w:szCs w:val="19"/>
        </w:rPr>
        <w:t xml:space="preserve">PLIEGO DE CLÁUSULAS ADMINISTRATIVAS PARTICULARES </w:t>
      </w:r>
    </w:p>
    <w:p w14:paraId="00D30DED" w14:textId="77777777" w:rsidR="001D2337" w:rsidRDefault="001D2337" w:rsidP="001D2337">
      <w:pPr>
        <w:tabs>
          <w:tab w:val="left" w:pos="425"/>
        </w:tabs>
        <w:spacing w:line="360" w:lineRule="auto"/>
        <w:ind w:right="-316"/>
        <w:jc w:val="center"/>
        <w:rPr>
          <w:rFonts w:ascii="Verdana" w:hAnsi="Verdana" w:cs="Tahoma"/>
          <w:b/>
          <w:sz w:val="19"/>
          <w:szCs w:val="19"/>
        </w:rPr>
      </w:pPr>
    </w:p>
    <w:p w14:paraId="1CF08861" w14:textId="77777777" w:rsidR="00CF7206" w:rsidRPr="00595988" w:rsidRDefault="00CF7206" w:rsidP="001D2337">
      <w:pPr>
        <w:tabs>
          <w:tab w:val="left" w:pos="425"/>
        </w:tabs>
        <w:spacing w:line="360" w:lineRule="auto"/>
        <w:ind w:right="-316"/>
        <w:jc w:val="center"/>
        <w:rPr>
          <w:rFonts w:ascii="Verdana" w:hAnsi="Verdana" w:cs="Tahoma"/>
          <w:b/>
          <w:sz w:val="19"/>
          <w:szCs w:val="19"/>
        </w:rPr>
      </w:pPr>
    </w:p>
    <w:p w14:paraId="3BC9FD29" w14:textId="77777777" w:rsidR="001D2337" w:rsidRPr="00595988" w:rsidRDefault="001D2337" w:rsidP="001D2337">
      <w:pPr>
        <w:tabs>
          <w:tab w:val="left" w:pos="425"/>
        </w:tabs>
        <w:spacing w:line="360" w:lineRule="auto"/>
        <w:ind w:right="-316"/>
        <w:jc w:val="center"/>
        <w:rPr>
          <w:rFonts w:ascii="Verdana" w:hAnsi="Verdana" w:cs="Tahoma"/>
          <w:b/>
          <w:sz w:val="19"/>
          <w:szCs w:val="19"/>
        </w:rPr>
      </w:pPr>
      <w:r w:rsidRPr="00595988">
        <w:rPr>
          <w:rFonts w:ascii="Verdana" w:hAnsi="Verdana" w:cs="Tahoma"/>
          <w:b/>
          <w:sz w:val="19"/>
          <w:szCs w:val="19"/>
        </w:rPr>
        <w:t>CONTRATO DE SERVICIOS</w:t>
      </w:r>
    </w:p>
    <w:p w14:paraId="4F01F359" w14:textId="77777777" w:rsidR="001D2337" w:rsidRPr="00595988" w:rsidRDefault="001D2337" w:rsidP="001D2337">
      <w:pPr>
        <w:tabs>
          <w:tab w:val="left" w:pos="425"/>
        </w:tabs>
        <w:spacing w:line="360" w:lineRule="auto"/>
        <w:ind w:right="-316"/>
        <w:jc w:val="center"/>
        <w:rPr>
          <w:rFonts w:ascii="Verdana" w:hAnsi="Verdana" w:cs="Tahoma"/>
          <w:b/>
          <w:sz w:val="19"/>
          <w:szCs w:val="19"/>
        </w:rPr>
      </w:pPr>
      <w:r w:rsidRPr="00595988">
        <w:rPr>
          <w:rFonts w:ascii="Verdana" w:hAnsi="Verdana" w:cs="Tahoma"/>
          <w:b/>
          <w:sz w:val="19"/>
          <w:szCs w:val="19"/>
        </w:rPr>
        <w:t>Procedimiento abierto</w:t>
      </w:r>
    </w:p>
    <w:p w14:paraId="18E18064" w14:textId="77777777" w:rsidR="001D2337" w:rsidRDefault="001D2337" w:rsidP="001D2337">
      <w:pPr>
        <w:tabs>
          <w:tab w:val="left" w:pos="425"/>
        </w:tabs>
        <w:spacing w:line="360" w:lineRule="auto"/>
        <w:ind w:right="-316"/>
        <w:jc w:val="center"/>
        <w:rPr>
          <w:rFonts w:ascii="Verdana" w:hAnsi="Verdana" w:cs="Tahoma"/>
          <w:b/>
          <w:sz w:val="19"/>
          <w:szCs w:val="19"/>
        </w:rPr>
      </w:pPr>
    </w:p>
    <w:p w14:paraId="7178EE09" w14:textId="77777777" w:rsidR="00CF7206" w:rsidRDefault="00CF7206" w:rsidP="001D2337">
      <w:pPr>
        <w:tabs>
          <w:tab w:val="left" w:pos="425"/>
        </w:tabs>
        <w:spacing w:line="360" w:lineRule="auto"/>
        <w:ind w:right="-316"/>
        <w:jc w:val="center"/>
        <w:rPr>
          <w:rFonts w:ascii="Verdana" w:hAnsi="Verdana" w:cs="Tahoma"/>
          <w:b/>
          <w:sz w:val="19"/>
          <w:szCs w:val="19"/>
        </w:rPr>
      </w:pPr>
    </w:p>
    <w:p w14:paraId="0184CEAC" w14:textId="77777777" w:rsidR="00CF7206" w:rsidRPr="00595988" w:rsidRDefault="00CF7206" w:rsidP="001D2337">
      <w:pPr>
        <w:tabs>
          <w:tab w:val="left" w:pos="425"/>
        </w:tabs>
        <w:spacing w:line="360" w:lineRule="auto"/>
        <w:ind w:right="-316"/>
        <w:jc w:val="center"/>
        <w:rPr>
          <w:rFonts w:ascii="Verdana" w:hAnsi="Verdana" w:cs="Tahoma"/>
          <w:b/>
          <w:sz w:val="19"/>
          <w:szCs w:val="19"/>
        </w:rPr>
      </w:pPr>
    </w:p>
    <w:p w14:paraId="0149B1D9" w14:textId="6775EAD1" w:rsidR="00694EEA" w:rsidRPr="00694EEA" w:rsidRDefault="001D2337" w:rsidP="00694EEA">
      <w:pPr>
        <w:pStyle w:val="Ttulo"/>
        <w:jc w:val="both"/>
        <w:rPr>
          <w:rFonts w:cs="Tahoma"/>
          <w:bCs/>
          <w:color w:val="0000FF"/>
          <w:sz w:val="19"/>
          <w:szCs w:val="19"/>
        </w:rPr>
      </w:pPr>
      <w:r w:rsidRPr="00313967">
        <w:rPr>
          <w:rFonts w:cs="Tahoma"/>
          <w:bCs/>
          <w:sz w:val="19"/>
          <w:szCs w:val="19"/>
        </w:rPr>
        <w:t xml:space="preserve">Objeto: </w:t>
      </w:r>
      <w:r w:rsidR="00694EEA" w:rsidRPr="00694EEA">
        <w:rPr>
          <w:rFonts w:cs="Tahoma"/>
          <w:bCs/>
          <w:color w:val="0000FF"/>
          <w:sz w:val="19"/>
          <w:szCs w:val="19"/>
        </w:rPr>
        <w:t>ASISTENCIA TÉCNICA A LA DIRECCIÓN DE LAS OBRAS DEL PROYECTO DE DEFENSA CONTRA INUNDACIONES DEL RÍO CADAGUA A SU PASO POR SODUPE, EN EL T.M. DE GÜEÑES</w:t>
      </w:r>
    </w:p>
    <w:p w14:paraId="7F269CE4" w14:textId="03388144" w:rsidR="00CC0A38" w:rsidRDefault="00CC0A38" w:rsidP="00CC0A38">
      <w:pPr>
        <w:pStyle w:val="Ttulo"/>
        <w:jc w:val="both"/>
      </w:pPr>
    </w:p>
    <w:p w14:paraId="0D669CD6" w14:textId="075DE0ED" w:rsidR="00313967" w:rsidRDefault="00313967" w:rsidP="00313967">
      <w:pPr>
        <w:tabs>
          <w:tab w:val="right" w:leader="dot" w:pos="8504"/>
        </w:tabs>
        <w:contextualSpacing/>
        <w:jc w:val="both"/>
        <w:rPr>
          <w:rFonts w:ascii="Verdana" w:hAnsi="Verdana" w:cs="Tahoma"/>
          <w:b/>
          <w:color w:val="0000FF"/>
          <w:sz w:val="19"/>
          <w:szCs w:val="19"/>
        </w:rPr>
      </w:pPr>
    </w:p>
    <w:p w14:paraId="60BE758B" w14:textId="77777777" w:rsidR="00E80647" w:rsidRPr="00313967" w:rsidRDefault="00E80647" w:rsidP="00313967">
      <w:pPr>
        <w:tabs>
          <w:tab w:val="right" w:leader="dot" w:pos="8504"/>
        </w:tabs>
        <w:contextualSpacing/>
        <w:jc w:val="both"/>
        <w:rPr>
          <w:rFonts w:ascii="Verdana" w:hAnsi="Verdana" w:cs="Tahoma"/>
          <w:b/>
          <w:color w:val="0000FF"/>
          <w:sz w:val="19"/>
          <w:szCs w:val="19"/>
        </w:rPr>
      </w:pPr>
    </w:p>
    <w:p w14:paraId="1E0734C0" w14:textId="349B87B3" w:rsidR="001D2337" w:rsidRDefault="001D2337" w:rsidP="00012CC9">
      <w:pPr>
        <w:jc w:val="both"/>
        <w:rPr>
          <w:rFonts w:ascii="Verdana" w:hAnsi="Verdana" w:cs="Tahoma"/>
          <w:b/>
          <w:color w:val="0000FF"/>
          <w:sz w:val="19"/>
          <w:szCs w:val="19"/>
        </w:rPr>
      </w:pPr>
    </w:p>
    <w:p w14:paraId="157F7AFA" w14:textId="3A0E72D3" w:rsidR="003B6BA4" w:rsidRDefault="003B6BA4" w:rsidP="00BF2A60">
      <w:pPr>
        <w:rPr>
          <w:rFonts w:ascii="Verdana" w:hAnsi="Verdana" w:cs="Tahoma"/>
          <w:b/>
          <w:color w:val="0000FF"/>
          <w:sz w:val="19"/>
          <w:szCs w:val="19"/>
        </w:rPr>
      </w:pPr>
    </w:p>
    <w:p w14:paraId="569D7866" w14:textId="77777777" w:rsidR="003B6BA4" w:rsidRDefault="003B6BA4" w:rsidP="00BF2A60">
      <w:pPr>
        <w:rPr>
          <w:rFonts w:ascii="Verdana" w:hAnsi="Verdana" w:cs="Tahoma"/>
          <w:b/>
          <w:color w:val="0000FF"/>
          <w:sz w:val="19"/>
          <w:szCs w:val="19"/>
        </w:rPr>
      </w:pPr>
    </w:p>
    <w:p w14:paraId="47626DAF" w14:textId="77777777" w:rsidR="00CF7206" w:rsidRDefault="00CF7206" w:rsidP="00BF2A60">
      <w:pPr>
        <w:rPr>
          <w:rFonts w:ascii="Verdana" w:hAnsi="Verdana" w:cs="Tahoma"/>
          <w:b/>
          <w:color w:val="0000FF"/>
          <w:sz w:val="19"/>
          <w:szCs w:val="19"/>
        </w:rPr>
      </w:pPr>
    </w:p>
    <w:p w14:paraId="4D20C45B" w14:textId="77777777" w:rsidR="00CF7206" w:rsidRDefault="00CF7206" w:rsidP="00BF2A60">
      <w:pPr>
        <w:rPr>
          <w:rFonts w:ascii="Verdana" w:hAnsi="Verdana" w:cs="Tahoma"/>
          <w:b/>
          <w:color w:val="0000FF"/>
          <w:sz w:val="19"/>
          <w:szCs w:val="19"/>
        </w:rPr>
      </w:pPr>
    </w:p>
    <w:p w14:paraId="5C2E8A0A" w14:textId="77777777" w:rsidR="00CF7206" w:rsidRDefault="00CF7206" w:rsidP="00BF2A60">
      <w:pPr>
        <w:rPr>
          <w:rFonts w:ascii="Verdana" w:hAnsi="Verdana" w:cs="Tahoma"/>
          <w:b/>
          <w:color w:val="0000FF"/>
          <w:sz w:val="19"/>
          <w:szCs w:val="19"/>
        </w:rPr>
      </w:pPr>
    </w:p>
    <w:p w14:paraId="42B2A5BC" w14:textId="77777777" w:rsidR="00CF7206" w:rsidRPr="00595988" w:rsidRDefault="00CF7206" w:rsidP="00BF2A60">
      <w:pPr>
        <w:rPr>
          <w:rFonts w:ascii="Verdana" w:hAnsi="Verdana" w:cs="Tahoma"/>
          <w:b/>
          <w:color w:val="0000FF"/>
          <w:sz w:val="19"/>
          <w:szCs w:val="19"/>
        </w:rPr>
      </w:pPr>
    </w:p>
    <w:p w14:paraId="7220C801" w14:textId="77777777" w:rsidR="00BF2A60" w:rsidRPr="00595988" w:rsidRDefault="00BF2A60" w:rsidP="00BF2A60">
      <w:pPr>
        <w:rPr>
          <w:rFonts w:ascii="Verdana" w:hAnsi="Verdana" w:cs="Tahoma"/>
          <w:b/>
          <w:sz w:val="19"/>
          <w:szCs w:val="19"/>
        </w:rPr>
      </w:pPr>
    </w:p>
    <w:p w14:paraId="6EA5BE3B"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 xml:space="preserve">Contenido: </w:t>
      </w:r>
    </w:p>
    <w:p w14:paraId="677FBE9D"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Cláusulas específicas del contrato.</w:t>
      </w:r>
    </w:p>
    <w:p w14:paraId="2AC07D81"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Condiciones generales.</w:t>
      </w:r>
    </w:p>
    <w:p w14:paraId="359B89FE" w14:textId="77777777" w:rsidR="001D2337" w:rsidRPr="00595988" w:rsidRDefault="001D2337" w:rsidP="001D2337">
      <w:pPr>
        <w:tabs>
          <w:tab w:val="left" w:pos="425"/>
        </w:tabs>
        <w:spacing w:line="360" w:lineRule="auto"/>
        <w:ind w:right="-316" w:firstLine="567"/>
        <w:rPr>
          <w:rFonts w:ascii="Verdana" w:hAnsi="Verdana" w:cs="Tahoma"/>
          <w:b/>
          <w:sz w:val="19"/>
          <w:szCs w:val="19"/>
        </w:rPr>
      </w:pPr>
      <w:r w:rsidRPr="00595988">
        <w:rPr>
          <w:rFonts w:ascii="Verdana" w:hAnsi="Verdana" w:cs="Tahoma"/>
          <w:b/>
          <w:sz w:val="19"/>
          <w:szCs w:val="19"/>
        </w:rPr>
        <w:tab/>
        <w:t>Anexos.</w:t>
      </w:r>
    </w:p>
    <w:p w14:paraId="2B099DBB" w14:textId="77777777" w:rsidR="00771B2A" w:rsidRPr="00595988" w:rsidRDefault="00771B2A" w:rsidP="001D2337">
      <w:pPr>
        <w:tabs>
          <w:tab w:val="left" w:pos="425"/>
        </w:tabs>
        <w:spacing w:line="360" w:lineRule="auto"/>
        <w:ind w:right="-316" w:firstLine="567"/>
        <w:rPr>
          <w:rFonts w:ascii="Verdana" w:hAnsi="Verdana" w:cs="Tahoma"/>
          <w:b/>
          <w:sz w:val="19"/>
          <w:szCs w:val="19"/>
        </w:rPr>
      </w:pPr>
    </w:p>
    <w:p w14:paraId="2AF4DB36" w14:textId="77777777" w:rsidR="001D2337" w:rsidRPr="00595988" w:rsidRDefault="001D2337" w:rsidP="001D2337">
      <w:pPr>
        <w:tabs>
          <w:tab w:val="left" w:pos="425"/>
        </w:tabs>
        <w:spacing w:line="360" w:lineRule="auto"/>
        <w:ind w:right="-316" w:firstLine="567"/>
        <w:rPr>
          <w:rFonts w:ascii="Verdana" w:hAnsi="Verdana" w:cs="Tahoma"/>
          <w:b/>
          <w:sz w:val="19"/>
          <w:szCs w:val="19"/>
        </w:rPr>
      </w:pPr>
    </w:p>
    <w:p w14:paraId="0E8A7D03" w14:textId="77777777" w:rsidR="00B427A3" w:rsidRPr="00595988" w:rsidRDefault="00AE7EFE" w:rsidP="00F848BE">
      <w:pPr>
        <w:pStyle w:val="Sinespaciado"/>
        <w:tabs>
          <w:tab w:val="left" w:pos="993"/>
          <w:tab w:val="center" w:pos="4904"/>
          <w:tab w:val="left" w:leader="dot" w:pos="8222"/>
        </w:tabs>
        <w:rPr>
          <w:rFonts w:ascii="Verdana" w:hAnsi="Verdana"/>
          <w:b/>
          <w:sz w:val="19"/>
          <w:szCs w:val="19"/>
        </w:rPr>
      </w:pPr>
      <w:r w:rsidRPr="00595988">
        <w:rPr>
          <w:rFonts w:ascii="Verdana" w:hAnsi="Verdana"/>
          <w:b/>
          <w:caps/>
          <w:sz w:val="19"/>
          <w:szCs w:val="19"/>
        </w:rPr>
        <w:br w:type="page"/>
      </w:r>
      <w:r w:rsidR="00DA2579" w:rsidRPr="00595988">
        <w:rPr>
          <w:rFonts w:ascii="Verdana" w:hAnsi="Verdana"/>
          <w:b/>
          <w:caps/>
          <w:sz w:val="19"/>
          <w:szCs w:val="19"/>
        </w:rPr>
        <w:lastRenderedPageBreak/>
        <w:tab/>
      </w:r>
      <w:r w:rsidR="00DA2579" w:rsidRPr="00595988">
        <w:rPr>
          <w:rFonts w:ascii="Verdana" w:hAnsi="Verdana"/>
          <w:b/>
          <w:caps/>
          <w:sz w:val="19"/>
          <w:szCs w:val="19"/>
        </w:rPr>
        <w:tab/>
      </w:r>
      <w:r w:rsidR="00C45AA2" w:rsidRPr="00595988">
        <w:rPr>
          <w:rFonts w:ascii="Verdana" w:hAnsi="Verdana"/>
          <w:b/>
          <w:sz w:val="19"/>
          <w:szCs w:val="19"/>
        </w:rPr>
        <w:t>ÍNDICE</w:t>
      </w:r>
    </w:p>
    <w:sdt>
      <w:sdtPr>
        <w:rPr>
          <w:rFonts w:ascii="Verdana" w:eastAsia="Times New Roman" w:hAnsi="Verdana" w:cs="Times New Roman"/>
          <w:color w:val="auto"/>
          <w:sz w:val="19"/>
          <w:szCs w:val="19"/>
          <w:lang w:val="es-ES_tradnl" w:eastAsia="es-ES"/>
        </w:rPr>
        <w:id w:val="-1024322374"/>
        <w:docPartObj>
          <w:docPartGallery w:val="Table of Contents"/>
          <w:docPartUnique/>
        </w:docPartObj>
      </w:sdtPr>
      <w:sdtEndPr>
        <w:rPr>
          <w:b/>
          <w:bCs/>
        </w:rPr>
      </w:sdtEndPr>
      <w:sdtContent>
        <w:p w14:paraId="71EAA01F" w14:textId="77777777" w:rsidR="00A86672" w:rsidRPr="00595988" w:rsidRDefault="00A86672" w:rsidP="008E4E05">
          <w:pPr>
            <w:pStyle w:val="TtuloTDC"/>
            <w:rPr>
              <w:rFonts w:ascii="Verdana" w:hAnsi="Verdana"/>
              <w:sz w:val="19"/>
              <w:szCs w:val="19"/>
            </w:rPr>
          </w:pPr>
          <w:proofErr w:type="spellStart"/>
          <w:r w:rsidRPr="00595988">
            <w:rPr>
              <w:rFonts w:ascii="Verdana" w:hAnsi="Verdana"/>
              <w:sz w:val="19"/>
              <w:szCs w:val="19"/>
            </w:rPr>
            <w:t>Contenido</w:t>
          </w:r>
          <w:proofErr w:type="spellEnd"/>
        </w:p>
        <w:p w14:paraId="510DC2C4" w14:textId="54A107C7" w:rsidR="00A86672" w:rsidRPr="00595988" w:rsidRDefault="00A86672">
          <w:pPr>
            <w:pStyle w:val="TDC1"/>
            <w:rPr>
              <w:rFonts w:ascii="Verdana" w:eastAsiaTheme="minorEastAsia" w:hAnsi="Verdana" w:cstheme="minorBidi"/>
              <w:b w:val="0"/>
              <w:bCs w:val="0"/>
              <w:i w:val="0"/>
              <w:iCs w:val="0"/>
              <w:noProof/>
              <w:sz w:val="19"/>
              <w:szCs w:val="19"/>
              <w:lang w:val="es-ES"/>
            </w:rPr>
          </w:pPr>
          <w:r w:rsidRPr="00595988">
            <w:rPr>
              <w:rFonts w:ascii="Verdana" w:hAnsi="Verdana"/>
              <w:sz w:val="19"/>
              <w:szCs w:val="19"/>
            </w:rPr>
            <w:fldChar w:fldCharType="begin"/>
          </w:r>
          <w:r w:rsidRPr="00595988">
            <w:rPr>
              <w:rFonts w:ascii="Verdana" w:hAnsi="Verdana"/>
              <w:sz w:val="19"/>
              <w:szCs w:val="19"/>
            </w:rPr>
            <w:instrText xml:space="preserve"> TOC \o "1-3" \h \z \u </w:instrText>
          </w:r>
          <w:r w:rsidRPr="00595988">
            <w:rPr>
              <w:rFonts w:ascii="Verdana" w:hAnsi="Verdana"/>
              <w:sz w:val="19"/>
              <w:szCs w:val="19"/>
            </w:rPr>
            <w:fldChar w:fldCharType="separate"/>
          </w:r>
          <w:hyperlink w:anchor="_Toc128389893" w:history="1">
            <w:r w:rsidRPr="00595988">
              <w:rPr>
                <w:rStyle w:val="Hipervnculo"/>
                <w:rFonts w:ascii="Verdana" w:hAnsi="Verdana"/>
                <w:noProof/>
                <w:sz w:val="19"/>
                <w:szCs w:val="19"/>
              </w:rPr>
              <w:t>CLÁUSULAS ESPECÍFICAS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_Toc128389893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5</w:t>
            </w:r>
            <w:r w:rsidRPr="00595988">
              <w:rPr>
                <w:rFonts w:ascii="Verdana" w:hAnsi="Verdana"/>
                <w:noProof/>
                <w:webHidden/>
                <w:sz w:val="19"/>
                <w:szCs w:val="19"/>
              </w:rPr>
              <w:fldChar w:fldCharType="end"/>
            </w:r>
          </w:hyperlink>
        </w:p>
        <w:p w14:paraId="17F5BCA3" w14:textId="4C044CAA" w:rsidR="00A86672" w:rsidRPr="00595988" w:rsidRDefault="00A86672">
          <w:pPr>
            <w:pStyle w:val="TDC2"/>
            <w:rPr>
              <w:rFonts w:ascii="Verdana" w:eastAsiaTheme="minorEastAsia" w:hAnsi="Verdana" w:cstheme="minorBidi"/>
              <w:b w:val="0"/>
              <w:bCs w:val="0"/>
              <w:noProof/>
              <w:sz w:val="19"/>
              <w:szCs w:val="19"/>
              <w:lang w:val="es-ES"/>
            </w:rPr>
          </w:pPr>
          <w:hyperlink w:anchor="_Toc128389894" w:history="1">
            <w:r w:rsidRPr="00595988">
              <w:rPr>
                <w:rStyle w:val="Hipervnculo"/>
                <w:rFonts w:ascii="Verdana" w:hAnsi="Verdana"/>
                <w:noProof/>
                <w:sz w:val="19"/>
                <w:szCs w:val="19"/>
              </w:rPr>
              <w:t>I.- CARACTERÍSTICAS DE LA PRESTACIÓN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_Toc128389894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5</w:t>
            </w:r>
            <w:r w:rsidRPr="00595988">
              <w:rPr>
                <w:rFonts w:ascii="Verdana" w:hAnsi="Verdana"/>
                <w:noProof/>
                <w:webHidden/>
                <w:sz w:val="19"/>
                <w:szCs w:val="19"/>
              </w:rPr>
              <w:fldChar w:fldCharType="end"/>
            </w:r>
          </w:hyperlink>
        </w:p>
        <w:p w14:paraId="49526E1D" w14:textId="39BABCC9" w:rsidR="00A86672" w:rsidRPr="00595988" w:rsidRDefault="00A86672">
          <w:pPr>
            <w:pStyle w:val="TDC3"/>
            <w:rPr>
              <w:rFonts w:ascii="Verdana" w:eastAsiaTheme="minorEastAsia" w:hAnsi="Verdana" w:cstheme="minorBidi"/>
              <w:sz w:val="19"/>
              <w:szCs w:val="19"/>
              <w:lang w:val="es-ES"/>
            </w:rPr>
          </w:pPr>
          <w:hyperlink w:anchor="_Toc128389895" w:history="1">
            <w:r w:rsidRPr="00595988">
              <w:rPr>
                <w:rStyle w:val="Hipervnculo"/>
                <w:rFonts w:ascii="Verdana" w:hAnsi="Verdana"/>
                <w:sz w:val="19"/>
                <w:szCs w:val="19"/>
              </w:rPr>
              <w:t>2.- DOCUMENTOS QUE REVISTEN CARÁCTER CONTRACTUAL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w:t>
            </w:r>
            <w:r w:rsidRPr="00595988">
              <w:rPr>
                <w:rFonts w:ascii="Verdana" w:hAnsi="Verdana"/>
                <w:webHidden/>
                <w:sz w:val="19"/>
                <w:szCs w:val="19"/>
              </w:rPr>
              <w:fldChar w:fldCharType="end"/>
            </w:r>
          </w:hyperlink>
        </w:p>
        <w:p w14:paraId="7A573183" w14:textId="4FE9733F" w:rsidR="00A86672" w:rsidRPr="00595988" w:rsidRDefault="00A86672">
          <w:pPr>
            <w:pStyle w:val="TDC3"/>
            <w:rPr>
              <w:rFonts w:ascii="Verdana" w:eastAsiaTheme="minorEastAsia" w:hAnsi="Verdana" w:cstheme="minorBidi"/>
              <w:sz w:val="19"/>
              <w:szCs w:val="19"/>
              <w:lang w:val="es-ES"/>
            </w:rPr>
          </w:pPr>
          <w:hyperlink w:anchor="_Toc128389896" w:history="1">
            <w:r w:rsidRPr="00595988">
              <w:rPr>
                <w:rStyle w:val="Hipervnculo"/>
                <w:rFonts w:ascii="Verdana" w:hAnsi="Verdana"/>
                <w:sz w:val="19"/>
                <w:szCs w:val="19"/>
              </w:rPr>
              <w:t>4.- VALOR ESTIMADO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w:t>
            </w:r>
            <w:r w:rsidRPr="00595988">
              <w:rPr>
                <w:rFonts w:ascii="Verdana" w:hAnsi="Verdana"/>
                <w:webHidden/>
                <w:sz w:val="19"/>
                <w:szCs w:val="19"/>
              </w:rPr>
              <w:fldChar w:fldCharType="end"/>
            </w:r>
          </w:hyperlink>
        </w:p>
        <w:p w14:paraId="7E136CC4" w14:textId="28B4841F" w:rsidR="00A86672" w:rsidRPr="00595988" w:rsidRDefault="00A86672">
          <w:pPr>
            <w:pStyle w:val="TDC3"/>
            <w:rPr>
              <w:rFonts w:ascii="Verdana" w:eastAsiaTheme="minorEastAsia" w:hAnsi="Verdana" w:cstheme="minorBidi"/>
              <w:sz w:val="19"/>
              <w:szCs w:val="19"/>
              <w:lang w:val="es-ES"/>
            </w:rPr>
          </w:pPr>
          <w:hyperlink w:anchor="_Toc128389897" w:history="1">
            <w:r w:rsidRPr="00595988">
              <w:rPr>
                <w:rStyle w:val="Hipervnculo"/>
                <w:rFonts w:ascii="Verdana" w:hAnsi="Verdana"/>
                <w:sz w:val="19"/>
                <w:szCs w:val="19"/>
              </w:rPr>
              <w:t>5.- PRECIO Y PAGOS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8</w:t>
            </w:r>
            <w:r w:rsidRPr="00595988">
              <w:rPr>
                <w:rFonts w:ascii="Verdana" w:hAnsi="Verdana"/>
                <w:webHidden/>
                <w:sz w:val="19"/>
                <w:szCs w:val="19"/>
              </w:rPr>
              <w:fldChar w:fldCharType="end"/>
            </w:r>
          </w:hyperlink>
        </w:p>
        <w:p w14:paraId="4A4096E9" w14:textId="3C5F2D31" w:rsidR="00A86672" w:rsidRPr="00595988" w:rsidRDefault="00A86672">
          <w:pPr>
            <w:pStyle w:val="TDC3"/>
            <w:rPr>
              <w:rFonts w:ascii="Verdana" w:eastAsiaTheme="minorEastAsia" w:hAnsi="Verdana" w:cstheme="minorBidi"/>
              <w:sz w:val="19"/>
              <w:szCs w:val="19"/>
              <w:lang w:val="es-ES"/>
            </w:rPr>
          </w:pPr>
          <w:hyperlink w:anchor="_Toc128389898" w:history="1">
            <w:r w:rsidRPr="00595988">
              <w:rPr>
                <w:rStyle w:val="Hipervnculo"/>
                <w:rFonts w:ascii="Verdana" w:hAnsi="Verdana"/>
                <w:sz w:val="19"/>
                <w:szCs w:val="19"/>
              </w:rPr>
              <w:t>6.- VIGENCIA DEL CONTRATO: DURACIÓN DEL CONTRATO O PLAZO DE EJECUCIÓN. PRÓRROGA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w:t>
            </w:r>
            <w:r w:rsidRPr="00595988">
              <w:rPr>
                <w:rFonts w:ascii="Verdana" w:hAnsi="Verdana"/>
                <w:webHidden/>
                <w:sz w:val="19"/>
                <w:szCs w:val="19"/>
              </w:rPr>
              <w:fldChar w:fldCharType="end"/>
            </w:r>
          </w:hyperlink>
        </w:p>
        <w:p w14:paraId="2AEA3E4A" w14:textId="2F38C14D" w:rsidR="00A86672" w:rsidRPr="00595988" w:rsidRDefault="00A86672">
          <w:pPr>
            <w:pStyle w:val="TDC3"/>
            <w:rPr>
              <w:rFonts w:ascii="Verdana" w:eastAsiaTheme="minorEastAsia" w:hAnsi="Verdana" w:cstheme="minorBidi"/>
              <w:sz w:val="19"/>
              <w:szCs w:val="19"/>
              <w:lang w:val="es-ES"/>
            </w:rPr>
          </w:pPr>
          <w:hyperlink w:anchor="_Toc128389899" w:history="1">
            <w:r w:rsidRPr="00595988">
              <w:rPr>
                <w:rStyle w:val="Hipervnculo"/>
                <w:rFonts w:ascii="Verdana" w:hAnsi="Verdana"/>
                <w:sz w:val="19"/>
                <w:szCs w:val="19"/>
              </w:rPr>
              <w:t>7.- GASTOS DE PUBLICIDAD</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_Toc128389899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776467F5" w14:textId="0B0B7A22" w:rsidR="00A86672" w:rsidRPr="00595988" w:rsidRDefault="00A86672">
          <w:pPr>
            <w:pStyle w:val="TDC3"/>
            <w:rPr>
              <w:rFonts w:ascii="Verdana" w:eastAsiaTheme="minorEastAsia" w:hAnsi="Verdana" w:cstheme="minorBidi"/>
              <w:sz w:val="19"/>
              <w:szCs w:val="19"/>
              <w:lang w:val="es-ES"/>
            </w:rPr>
          </w:pPr>
          <w:hyperlink w:anchor="_Toc128389900" w:history="1">
            <w:r w:rsidRPr="00595988">
              <w:rPr>
                <w:rStyle w:val="Hipervnculo"/>
                <w:rFonts w:ascii="Verdana" w:hAnsi="Verdana"/>
                <w:sz w:val="19"/>
                <w:szCs w:val="19"/>
              </w:rPr>
              <w:t>8.- GARANTÍAS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61F5225B" w14:textId="4235C487" w:rsidR="00A86672" w:rsidRPr="00595988" w:rsidRDefault="00A86672">
          <w:pPr>
            <w:pStyle w:val="TDC3"/>
            <w:rPr>
              <w:rFonts w:ascii="Verdana" w:eastAsiaTheme="minorEastAsia" w:hAnsi="Verdana" w:cstheme="minorBidi"/>
              <w:sz w:val="19"/>
              <w:szCs w:val="19"/>
              <w:lang w:val="es-ES"/>
            </w:rPr>
          </w:pPr>
          <w:hyperlink w:anchor="_Toc128389901" w:history="1">
            <w:r w:rsidRPr="00595988">
              <w:rPr>
                <w:rStyle w:val="Hipervnculo"/>
                <w:rFonts w:ascii="Verdana" w:hAnsi="Verdana"/>
                <w:sz w:val="19"/>
                <w:szCs w:val="19"/>
              </w:rPr>
              <w:t>9.- SEGUROS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1433DCBF" w14:textId="4B8E3B52" w:rsidR="00A86672" w:rsidRPr="00595988" w:rsidRDefault="00A86672">
          <w:pPr>
            <w:pStyle w:val="TDC3"/>
            <w:rPr>
              <w:rFonts w:ascii="Verdana" w:eastAsiaTheme="minorEastAsia" w:hAnsi="Verdana" w:cstheme="minorBidi"/>
              <w:sz w:val="19"/>
              <w:szCs w:val="19"/>
              <w:lang w:val="es-ES"/>
            </w:rPr>
          </w:pPr>
          <w:hyperlink w:anchor="_Toc128389902" w:history="1">
            <w:r w:rsidRPr="00595988">
              <w:rPr>
                <w:rStyle w:val="Hipervnculo"/>
                <w:rFonts w:ascii="Verdana" w:hAnsi="Verdana"/>
                <w:sz w:val="19"/>
                <w:szCs w:val="19"/>
              </w:rPr>
              <w:t>10.- INFORMACIÓN SOBRE SUBROGACIÓN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24A83D24" w14:textId="09BF24A0" w:rsidR="00A86672" w:rsidRPr="00595988" w:rsidRDefault="00A86672">
          <w:pPr>
            <w:pStyle w:val="TDC3"/>
            <w:rPr>
              <w:rFonts w:ascii="Verdana" w:eastAsiaTheme="minorEastAsia" w:hAnsi="Verdana" w:cstheme="minorBidi"/>
              <w:sz w:val="19"/>
              <w:szCs w:val="19"/>
              <w:lang w:val="es-ES"/>
            </w:rPr>
          </w:pPr>
          <w:hyperlink w:anchor="_Toc128389903" w:history="1">
            <w:r w:rsidRPr="00595988">
              <w:rPr>
                <w:rStyle w:val="Hipervnculo"/>
                <w:rFonts w:ascii="Verdana" w:hAnsi="Verdana"/>
                <w:sz w:val="19"/>
                <w:szCs w:val="19"/>
              </w:rPr>
              <w:t>11.- CONDICIONES ESPECIALES DE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653E58EE" w14:textId="0C4FE5A7" w:rsidR="00A86672" w:rsidRPr="00595988" w:rsidRDefault="00A86672">
          <w:pPr>
            <w:pStyle w:val="TDC3"/>
            <w:rPr>
              <w:rFonts w:ascii="Verdana" w:eastAsiaTheme="minorEastAsia" w:hAnsi="Verdana" w:cstheme="minorBidi"/>
              <w:sz w:val="19"/>
              <w:szCs w:val="19"/>
              <w:lang w:val="es-ES"/>
            </w:rPr>
          </w:pPr>
          <w:hyperlink w:anchor="_Toc128389904" w:history="1">
            <w:r w:rsidRPr="00595988">
              <w:rPr>
                <w:rStyle w:val="Hipervnculo"/>
                <w:rFonts w:ascii="Verdana" w:hAnsi="Verdana"/>
                <w:sz w:val="19"/>
                <w:szCs w:val="19"/>
              </w:rPr>
              <w:t>12.- OBLIGACIONES CONTRACTUALES ESENCIALES DEL CONTRATO Y OTRAS OBLIGACIONES EN MATERIA MEDIOAMBIENTAL, SOCIAL O LABORAL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w:t>
            </w:r>
            <w:r w:rsidRPr="00595988">
              <w:rPr>
                <w:rFonts w:ascii="Verdana" w:hAnsi="Verdana"/>
                <w:webHidden/>
                <w:sz w:val="19"/>
                <w:szCs w:val="19"/>
              </w:rPr>
              <w:fldChar w:fldCharType="end"/>
            </w:r>
          </w:hyperlink>
        </w:p>
        <w:p w14:paraId="23E68DE9" w14:textId="12C18108" w:rsidR="00A86672" w:rsidRPr="00595988" w:rsidRDefault="00A86672">
          <w:pPr>
            <w:pStyle w:val="TDC3"/>
            <w:rPr>
              <w:rFonts w:ascii="Verdana" w:eastAsiaTheme="minorEastAsia" w:hAnsi="Verdana" w:cstheme="minorBidi"/>
              <w:sz w:val="19"/>
              <w:szCs w:val="19"/>
              <w:lang w:val="es-ES"/>
            </w:rPr>
          </w:pPr>
          <w:hyperlink w:anchor="_Toc128389905" w:history="1">
            <w:r w:rsidRPr="00595988">
              <w:rPr>
                <w:rStyle w:val="Hipervnculo"/>
                <w:rFonts w:ascii="Verdana" w:hAnsi="Verdana"/>
                <w:sz w:val="19"/>
                <w:szCs w:val="19"/>
              </w:rPr>
              <w:t>13.- PENALIDADES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13</w:t>
            </w:r>
            <w:r w:rsidRPr="00595988">
              <w:rPr>
                <w:rFonts w:ascii="Verdana" w:hAnsi="Verdana"/>
                <w:webHidden/>
                <w:sz w:val="19"/>
                <w:szCs w:val="19"/>
              </w:rPr>
              <w:fldChar w:fldCharType="end"/>
            </w:r>
          </w:hyperlink>
        </w:p>
        <w:p w14:paraId="5EDEE940" w14:textId="54DED39E" w:rsidR="00A86672" w:rsidRPr="00595988" w:rsidRDefault="00A86672">
          <w:pPr>
            <w:pStyle w:val="TDC3"/>
            <w:rPr>
              <w:rFonts w:ascii="Verdana" w:eastAsiaTheme="minorEastAsia" w:hAnsi="Verdana" w:cstheme="minorBidi"/>
              <w:sz w:val="19"/>
              <w:szCs w:val="19"/>
              <w:lang w:val="es-ES"/>
            </w:rPr>
          </w:pPr>
          <w:hyperlink w:anchor="_Toc128389906" w:history="1">
            <w:r w:rsidRPr="00595988">
              <w:rPr>
                <w:rStyle w:val="Hipervnculo"/>
                <w:rFonts w:ascii="Verdana" w:hAnsi="Verdana"/>
                <w:sz w:val="19"/>
                <w:szCs w:val="19"/>
              </w:rPr>
              <w:t>14.-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28A732A3" w14:textId="75D1E3D0" w:rsidR="00A86672" w:rsidRPr="00595988" w:rsidRDefault="00A86672">
          <w:pPr>
            <w:pStyle w:val="TDC3"/>
            <w:rPr>
              <w:rFonts w:ascii="Verdana" w:eastAsiaTheme="minorEastAsia" w:hAnsi="Verdana" w:cstheme="minorBidi"/>
              <w:sz w:val="19"/>
              <w:szCs w:val="19"/>
              <w:lang w:val="es-ES"/>
            </w:rPr>
          </w:pPr>
          <w:hyperlink w:anchor="_Toc128389907" w:history="1">
            <w:r w:rsidRPr="00595988">
              <w:rPr>
                <w:rStyle w:val="Hipervnculo"/>
                <w:rFonts w:ascii="Verdana" w:hAnsi="Verdana"/>
                <w:sz w:val="19"/>
                <w:szCs w:val="19"/>
              </w:rPr>
              <w:t>15.- COMPROBACIÓN DE LA EJECUCIÓN, RECEPCIÓN Y PLAZO DE GARANTÍA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314E70C1" w14:textId="581D3770" w:rsidR="00A86672" w:rsidRPr="00595988" w:rsidRDefault="00A86672">
          <w:pPr>
            <w:pStyle w:val="TDC3"/>
            <w:rPr>
              <w:rFonts w:ascii="Verdana" w:eastAsiaTheme="minorEastAsia" w:hAnsi="Verdana" w:cstheme="minorBidi"/>
              <w:sz w:val="19"/>
              <w:szCs w:val="19"/>
              <w:lang w:val="es-ES"/>
            </w:rPr>
          </w:pPr>
          <w:hyperlink w:anchor="_Toc128389908" w:history="1">
            <w:r w:rsidRPr="00595988">
              <w:rPr>
                <w:rStyle w:val="Hipervnculo"/>
                <w:rFonts w:ascii="Verdana" w:hAnsi="Verdana"/>
                <w:sz w:val="19"/>
                <w:szCs w:val="19"/>
              </w:rPr>
              <w:t>16.- MODIFICACIÓN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14</w:t>
            </w:r>
            <w:r w:rsidRPr="00595988">
              <w:rPr>
                <w:rFonts w:ascii="Verdana" w:hAnsi="Verdana"/>
                <w:webHidden/>
                <w:sz w:val="19"/>
                <w:szCs w:val="19"/>
              </w:rPr>
              <w:fldChar w:fldCharType="end"/>
            </w:r>
          </w:hyperlink>
        </w:p>
        <w:p w14:paraId="29487847" w14:textId="25312D92" w:rsidR="00A86672" w:rsidRPr="00595988" w:rsidRDefault="00A86672">
          <w:pPr>
            <w:pStyle w:val="TDC3"/>
            <w:rPr>
              <w:rFonts w:ascii="Verdana" w:eastAsiaTheme="minorEastAsia" w:hAnsi="Verdana" w:cstheme="minorBidi"/>
              <w:sz w:val="19"/>
              <w:szCs w:val="19"/>
              <w:lang w:val="es-ES"/>
            </w:rPr>
          </w:pPr>
          <w:hyperlink w:anchor="_Toc128389909" w:history="1">
            <w:r w:rsidRPr="00595988">
              <w:rPr>
                <w:rStyle w:val="Hipervnculo"/>
                <w:rFonts w:ascii="Verdana" w:hAnsi="Verdana"/>
                <w:sz w:val="19"/>
                <w:szCs w:val="19"/>
              </w:rPr>
              <w:t>17.- CAUSAS DE RESOLUCIÓN ESPECÍFICAS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_Toc128389909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15</w:t>
            </w:r>
            <w:r w:rsidRPr="00595988">
              <w:rPr>
                <w:rFonts w:ascii="Verdana" w:hAnsi="Verdana"/>
                <w:webHidden/>
                <w:sz w:val="19"/>
                <w:szCs w:val="19"/>
              </w:rPr>
              <w:fldChar w:fldCharType="end"/>
            </w:r>
          </w:hyperlink>
        </w:p>
        <w:p w14:paraId="5C3AFF4D" w14:textId="2EC563E2" w:rsidR="00A86672" w:rsidRPr="00595988" w:rsidRDefault="00A86672">
          <w:pPr>
            <w:pStyle w:val="TDC3"/>
            <w:rPr>
              <w:rFonts w:ascii="Verdana" w:eastAsiaTheme="minorEastAsia" w:hAnsi="Verdana" w:cstheme="minorBidi"/>
              <w:sz w:val="19"/>
              <w:szCs w:val="19"/>
              <w:lang w:val="es-ES"/>
            </w:rPr>
          </w:pPr>
          <w:hyperlink w:anchor="_Toc128389910" w:history="1">
            <w:r w:rsidRPr="00595988">
              <w:rPr>
                <w:rStyle w:val="Hipervnculo"/>
                <w:rFonts w:ascii="Verdana" w:hAnsi="Verdana"/>
                <w:sz w:val="19"/>
                <w:szCs w:val="19"/>
              </w:rPr>
              <w:t>18.- CLÁUSULAS ADICIONALES RELATIVAS A LA PRESTACIÓN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15</w:t>
            </w:r>
            <w:r w:rsidRPr="00595988">
              <w:rPr>
                <w:rFonts w:ascii="Verdana" w:hAnsi="Verdana"/>
                <w:webHidden/>
                <w:sz w:val="19"/>
                <w:szCs w:val="19"/>
              </w:rPr>
              <w:fldChar w:fldCharType="end"/>
            </w:r>
          </w:hyperlink>
        </w:p>
        <w:p w14:paraId="5E612010" w14:textId="38E9B64B" w:rsidR="00A86672" w:rsidRPr="00595988" w:rsidRDefault="00A86672">
          <w:pPr>
            <w:pStyle w:val="TDC2"/>
            <w:rPr>
              <w:rFonts w:ascii="Verdana" w:eastAsiaTheme="minorEastAsia" w:hAnsi="Verdana" w:cstheme="minorBidi"/>
              <w:b w:val="0"/>
              <w:bCs w:val="0"/>
              <w:noProof/>
              <w:sz w:val="19"/>
              <w:szCs w:val="19"/>
              <w:lang w:val="es-ES"/>
            </w:rPr>
          </w:pPr>
          <w:hyperlink w:anchor="_Toc128389911" w:history="1">
            <w:r w:rsidRPr="00595988">
              <w:rPr>
                <w:rStyle w:val="Hipervnculo"/>
                <w:rFonts w:ascii="Verdana" w:hAnsi="Verdana"/>
                <w:noProof/>
                <w:sz w:val="19"/>
                <w:szCs w:val="19"/>
              </w:rPr>
              <w:t>II.- CARACTERÍSTICAS DEL PROCEDIMIENTO DE ADJUDICACIÓN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_Toc128389911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16</w:t>
            </w:r>
            <w:r w:rsidRPr="00595988">
              <w:rPr>
                <w:rFonts w:ascii="Verdana" w:hAnsi="Verdana"/>
                <w:noProof/>
                <w:webHidden/>
                <w:sz w:val="19"/>
                <w:szCs w:val="19"/>
              </w:rPr>
              <w:fldChar w:fldCharType="end"/>
            </w:r>
          </w:hyperlink>
        </w:p>
        <w:p w14:paraId="4F17DFA7" w14:textId="0C0F938C" w:rsidR="00A86672" w:rsidRPr="00595988" w:rsidRDefault="00A86672">
          <w:pPr>
            <w:pStyle w:val="TDC3"/>
            <w:rPr>
              <w:rFonts w:ascii="Verdana" w:eastAsiaTheme="minorEastAsia" w:hAnsi="Verdana" w:cstheme="minorBidi"/>
              <w:sz w:val="19"/>
              <w:szCs w:val="19"/>
              <w:lang w:val="es-ES"/>
            </w:rPr>
          </w:pPr>
          <w:hyperlink w:anchor="_Toc128389912" w:history="1">
            <w:r w:rsidRPr="00595988">
              <w:rPr>
                <w:rStyle w:val="Hipervnculo"/>
                <w:rFonts w:ascii="Verdana" w:hAnsi="Verdana"/>
                <w:bCs/>
                <w:sz w:val="19"/>
                <w:szCs w:val="19"/>
              </w:rPr>
              <w:t>19.- ÓRGANOS ADMINISTRATIVOS Y REGISTROS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16</w:t>
            </w:r>
            <w:r w:rsidRPr="00595988">
              <w:rPr>
                <w:rFonts w:ascii="Verdana" w:hAnsi="Verdana"/>
                <w:webHidden/>
                <w:sz w:val="19"/>
                <w:szCs w:val="19"/>
              </w:rPr>
              <w:fldChar w:fldCharType="end"/>
            </w:r>
          </w:hyperlink>
        </w:p>
        <w:p w14:paraId="61EBDB57" w14:textId="197B6678" w:rsidR="00A86672" w:rsidRPr="00595988" w:rsidRDefault="00A86672">
          <w:pPr>
            <w:pStyle w:val="TDC3"/>
            <w:rPr>
              <w:rFonts w:ascii="Verdana" w:eastAsiaTheme="minorEastAsia" w:hAnsi="Verdana" w:cstheme="minorBidi"/>
              <w:sz w:val="19"/>
              <w:szCs w:val="19"/>
              <w:lang w:val="es-ES"/>
            </w:rPr>
          </w:pPr>
          <w:hyperlink w:anchor="_Toc128389913" w:history="1">
            <w:r w:rsidRPr="00595988">
              <w:rPr>
                <w:rStyle w:val="Hipervnculo"/>
                <w:rFonts w:ascii="Verdana" w:hAnsi="Verdana"/>
                <w:bCs/>
                <w:sz w:val="19"/>
                <w:szCs w:val="19"/>
              </w:rPr>
              <w:t>20.- TRAMITACIÓN Y PROCEDIMIENTO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17</w:t>
            </w:r>
            <w:r w:rsidRPr="00595988">
              <w:rPr>
                <w:rFonts w:ascii="Verdana" w:hAnsi="Verdana"/>
                <w:webHidden/>
                <w:sz w:val="19"/>
                <w:szCs w:val="19"/>
              </w:rPr>
              <w:fldChar w:fldCharType="end"/>
            </w:r>
          </w:hyperlink>
        </w:p>
        <w:p w14:paraId="304A71FF" w14:textId="3D9EBC54" w:rsidR="00A86672" w:rsidRPr="00595988" w:rsidRDefault="00A86672">
          <w:pPr>
            <w:pStyle w:val="TDC3"/>
            <w:rPr>
              <w:rFonts w:ascii="Verdana" w:eastAsiaTheme="minorEastAsia" w:hAnsi="Verdana" w:cstheme="minorBidi"/>
              <w:sz w:val="19"/>
              <w:szCs w:val="19"/>
              <w:lang w:val="es-ES"/>
            </w:rPr>
          </w:pPr>
          <w:hyperlink w:anchor="_Toc128389914" w:history="1">
            <w:r w:rsidRPr="00595988">
              <w:rPr>
                <w:rStyle w:val="Hipervnculo"/>
                <w:rFonts w:ascii="Verdana" w:hAnsi="Verdana"/>
                <w:sz w:val="19"/>
                <w:szCs w:val="19"/>
              </w:rPr>
              <w:t>21.- SOLVENCIA, CLASIFICACIÓN, HABILITACIÓN Y ADSCRIPCIÓN DE MEDIOS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17</w:t>
            </w:r>
            <w:r w:rsidRPr="00595988">
              <w:rPr>
                <w:rFonts w:ascii="Verdana" w:hAnsi="Verdana"/>
                <w:webHidden/>
                <w:sz w:val="19"/>
                <w:szCs w:val="19"/>
              </w:rPr>
              <w:fldChar w:fldCharType="end"/>
            </w:r>
          </w:hyperlink>
        </w:p>
        <w:p w14:paraId="330411DD" w14:textId="0CD9699A" w:rsidR="00A86672" w:rsidRPr="00595988" w:rsidRDefault="00A86672">
          <w:pPr>
            <w:pStyle w:val="TDC3"/>
            <w:rPr>
              <w:rFonts w:ascii="Verdana" w:eastAsiaTheme="minorEastAsia" w:hAnsi="Verdana" w:cstheme="minorBidi"/>
              <w:sz w:val="19"/>
              <w:szCs w:val="19"/>
              <w:lang w:val="es-ES"/>
            </w:rPr>
          </w:pPr>
          <w:hyperlink w:anchor="_Toc128389915" w:history="1">
            <w:r w:rsidRPr="00595988">
              <w:rPr>
                <w:rStyle w:val="Hipervnculo"/>
                <w:rFonts w:ascii="Verdana" w:hAnsi="Verdana"/>
                <w:sz w:val="19"/>
                <w:szCs w:val="19"/>
              </w:rPr>
              <w:t>22.- CRITERIOS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_Toc128389915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19</w:t>
            </w:r>
            <w:r w:rsidRPr="00595988">
              <w:rPr>
                <w:rFonts w:ascii="Verdana" w:hAnsi="Verdana"/>
                <w:webHidden/>
                <w:sz w:val="19"/>
                <w:szCs w:val="19"/>
              </w:rPr>
              <w:fldChar w:fldCharType="end"/>
            </w:r>
          </w:hyperlink>
        </w:p>
        <w:p w14:paraId="3E2E170A" w14:textId="367D014E" w:rsidR="00A86672" w:rsidRPr="00595988" w:rsidRDefault="00771B2A">
          <w:pPr>
            <w:pStyle w:val="TDC3"/>
            <w:rPr>
              <w:rStyle w:val="Hipervnculo"/>
              <w:rFonts w:ascii="Verdana" w:hAnsi="Verdana"/>
              <w:bCs/>
              <w:sz w:val="19"/>
              <w:szCs w:val="19"/>
            </w:rPr>
          </w:pPr>
          <w:hyperlink w:anchor="_Toc128389916" w:history="1">
            <w:r w:rsidRPr="00595988">
              <w:rPr>
                <w:rStyle w:val="Hipervnculo"/>
                <w:rFonts w:ascii="Verdana" w:hAnsi="Verdana"/>
                <w:bCs/>
                <w:sz w:val="19"/>
                <w:szCs w:val="19"/>
              </w:rPr>
              <w:t>23</w:t>
            </w:r>
            <w:r w:rsidR="00A86672" w:rsidRPr="00595988">
              <w:rPr>
                <w:rStyle w:val="Hipervnculo"/>
                <w:rFonts w:ascii="Verdana" w:hAnsi="Verdana"/>
                <w:bCs/>
                <w:sz w:val="19"/>
                <w:szCs w:val="19"/>
              </w:rPr>
              <w:t>.- DOCUMENTACIÓN A PRESENTAR EN CADA archivo electrónico</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_Toc128389916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23</w:t>
            </w:r>
            <w:r w:rsidR="00A86672" w:rsidRPr="00595988">
              <w:rPr>
                <w:rStyle w:val="Hipervnculo"/>
                <w:rFonts w:ascii="Verdana" w:hAnsi="Verdana"/>
                <w:bCs/>
                <w:webHidden/>
                <w:sz w:val="19"/>
                <w:szCs w:val="19"/>
              </w:rPr>
              <w:fldChar w:fldCharType="end"/>
            </w:r>
          </w:hyperlink>
        </w:p>
        <w:p w14:paraId="0936A69D" w14:textId="664B92D0" w:rsidR="00A86672" w:rsidRPr="00595988" w:rsidRDefault="00771B2A">
          <w:pPr>
            <w:pStyle w:val="TDC3"/>
            <w:rPr>
              <w:rStyle w:val="Hipervnculo"/>
              <w:rFonts w:ascii="Verdana" w:hAnsi="Verdana"/>
              <w:bCs/>
              <w:sz w:val="19"/>
              <w:szCs w:val="19"/>
            </w:rPr>
          </w:pPr>
          <w:hyperlink w:anchor="_Toc128389917" w:history="1">
            <w:r w:rsidRPr="00595988">
              <w:rPr>
                <w:rStyle w:val="Hipervnculo"/>
                <w:rFonts w:ascii="Verdana" w:hAnsi="Verdana"/>
                <w:bCs/>
                <w:sz w:val="19"/>
                <w:szCs w:val="19"/>
              </w:rPr>
              <w:t>24</w:t>
            </w:r>
            <w:r w:rsidR="00A86672" w:rsidRPr="00595988">
              <w:rPr>
                <w:rStyle w:val="Hipervnculo"/>
                <w:rFonts w:ascii="Verdana" w:hAnsi="Verdana"/>
                <w:bCs/>
                <w:sz w:val="19"/>
                <w:szCs w:val="19"/>
              </w:rPr>
              <w:t>.- DOCUMENTACIÓN A PRESENTAR POR LA LICITADORA QUE HA PRESENTADO LA MEJOR OFERTA</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_Toc128389917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25</w:t>
            </w:r>
            <w:r w:rsidR="00A86672" w:rsidRPr="00595988">
              <w:rPr>
                <w:rStyle w:val="Hipervnculo"/>
                <w:rFonts w:ascii="Verdana" w:hAnsi="Verdana"/>
                <w:bCs/>
                <w:webHidden/>
                <w:sz w:val="19"/>
                <w:szCs w:val="19"/>
              </w:rPr>
              <w:fldChar w:fldCharType="end"/>
            </w:r>
          </w:hyperlink>
        </w:p>
        <w:p w14:paraId="10A28F8F" w14:textId="115301EA" w:rsidR="00A86672" w:rsidRPr="00595988" w:rsidRDefault="00771B2A">
          <w:pPr>
            <w:pStyle w:val="TDC3"/>
            <w:rPr>
              <w:rStyle w:val="Hipervnculo"/>
              <w:rFonts w:ascii="Verdana" w:hAnsi="Verdana"/>
              <w:bCs/>
              <w:sz w:val="19"/>
              <w:szCs w:val="19"/>
            </w:rPr>
          </w:pPr>
          <w:hyperlink w:anchor="_Toc128389918" w:history="1">
            <w:r w:rsidRPr="00595988">
              <w:rPr>
                <w:rStyle w:val="Hipervnculo"/>
                <w:rFonts w:ascii="Verdana" w:hAnsi="Verdana"/>
                <w:bCs/>
                <w:sz w:val="19"/>
                <w:szCs w:val="19"/>
              </w:rPr>
              <w:t>25</w:t>
            </w:r>
            <w:r w:rsidR="00A86672" w:rsidRPr="00595988">
              <w:rPr>
                <w:rStyle w:val="Hipervnculo"/>
                <w:rFonts w:ascii="Verdana" w:hAnsi="Verdana"/>
                <w:bCs/>
                <w:sz w:val="19"/>
                <w:szCs w:val="19"/>
              </w:rPr>
              <w:t>.- CLÁUSULAS ADICIONALES RELATIVAS AL PROCEDIMIENTO</w:t>
            </w:r>
            <w:r w:rsidR="00A86672" w:rsidRPr="00595988">
              <w:rPr>
                <w:rStyle w:val="Hipervnculo"/>
                <w:rFonts w:ascii="Verdana" w:hAnsi="Verdana"/>
                <w:bCs/>
                <w:webHidden/>
                <w:sz w:val="19"/>
                <w:szCs w:val="19"/>
              </w:rPr>
              <w:tab/>
            </w:r>
            <w:r w:rsidR="00A86672" w:rsidRPr="00595988">
              <w:rPr>
                <w:rStyle w:val="Hipervnculo"/>
                <w:rFonts w:ascii="Verdana" w:hAnsi="Verdana"/>
                <w:bCs/>
                <w:webHidden/>
                <w:sz w:val="19"/>
                <w:szCs w:val="19"/>
              </w:rPr>
              <w:fldChar w:fldCharType="begin"/>
            </w:r>
            <w:r w:rsidR="00A86672" w:rsidRPr="00595988">
              <w:rPr>
                <w:rStyle w:val="Hipervnculo"/>
                <w:rFonts w:ascii="Verdana" w:hAnsi="Verdana"/>
                <w:bCs/>
                <w:webHidden/>
                <w:sz w:val="19"/>
                <w:szCs w:val="19"/>
              </w:rPr>
              <w:instrText xml:space="preserve"> PAGEREF _Toc128389918 \h </w:instrText>
            </w:r>
            <w:r w:rsidR="00A86672" w:rsidRPr="00595988">
              <w:rPr>
                <w:rStyle w:val="Hipervnculo"/>
                <w:rFonts w:ascii="Verdana" w:hAnsi="Verdana"/>
                <w:bCs/>
                <w:webHidden/>
                <w:sz w:val="19"/>
                <w:szCs w:val="19"/>
              </w:rPr>
            </w:r>
            <w:r w:rsidR="00A86672" w:rsidRPr="00595988">
              <w:rPr>
                <w:rStyle w:val="Hipervnculo"/>
                <w:rFonts w:ascii="Verdana" w:hAnsi="Verdana"/>
                <w:bCs/>
                <w:webHidden/>
                <w:sz w:val="19"/>
                <w:szCs w:val="19"/>
              </w:rPr>
              <w:fldChar w:fldCharType="separate"/>
            </w:r>
            <w:r w:rsidR="00382E10">
              <w:rPr>
                <w:rStyle w:val="Hipervnculo"/>
                <w:rFonts w:ascii="Verdana" w:hAnsi="Verdana"/>
                <w:bCs/>
                <w:webHidden/>
                <w:sz w:val="19"/>
                <w:szCs w:val="19"/>
              </w:rPr>
              <w:t>26</w:t>
            </w:r>
            <w:r w:rsidR="00A86672" w:rsidRPr="00595988">
              <w:rPr>
                <w:rStyle w:val="Hipervnculo"/>
                <w:rFonts w:ascii="Verdana" w:hAnsi="Verdana"/>
                <w:bCs/>
                <w:webHidden/>
                <w:sz w:val="19"/>
                <w:szCs w:val="19"/>
              </w:rPr>
              <w:fldChar w:fldCharType="end"/>
            </w:r>
          </w:hyperlink>
        </w:p>
        <w:p w14:paraId="476A0F1B" w14:textId="35464F07" w:rsidR="00A86672" w:rsidRPr="00595988" w:rsidRDefault="00A86672">
          <w:pPr>
            <w:pStyle w:val="TDC2"/>
            <w:rPr>
              <w:rFonts w:ascii="Verdana" w:eastAsiaTheme="minorEastAsia" w:hAnsi="Verdana" w:cstheme="minorBidi"/>
              <w:b w:val="0"/>
              <w:bCs w:val="0"/>
              <w:noProof/>
              <w:sz w:val="19"/>
              <w:szCs w:val="19"/>
              <w:lang w:val="es-ES"/>
            </w:rPr>
          </w:pPr>
          <w:hyperlink w:anchor="_Toc128389919" w:history="1">
            <w:r w:rsidRPr="00595988">
              <w:rPr>
                <w:rStyle w:val="Hipervnculo"/>
                <w:rFonts w:ascii="Verdana" w:hAnsi="Verdana"/>
                <w:noProof/>
                <w:sz w:val="19"/>
                <w:szCs w:val="19"/>
              </w:rPr>
              <w:t>III.- OTRAS ESPECIFICACIONES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_Toc128389919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26</w:t>
            </w:r>
            <w:r w:rsidRPr="00595988">
              <w:rPr>
                <w:rFonts w:ascii="Verdana" w:hAnsi="Verdana"/>
                <w:noProof/>
                <w:webHidden/>
                <w:sz w:val="19"/>
                <w:szCs w:val="19"/>
              </w:rPr>
              <w:fldChar w:fldCharType="end"/>
            </w:r>
          </w:hyperlink>
        </w:p>
        <w:p w14:paraId="4AD25474" w14:textId="2BADE377" w:rsidR="00A86672" w:rsidRPr="00595988" w:rsidRDefault="00771B2A">
          <w:pPr>
            <w:pStyle w:val="TDC3"/>
            <w:rPr>
              <w:rFonts w:ascii="Verdana" w:eastAsiaTheme="minorEastAsia" w:hAnsi="Verdana" w:cstheme="minorBidi"/>
              <w:sz w:val="19"/>
              <w:szCs w:val="19"/>
              <w:lang w:val="es-ES"/>
            </w:rPr>
          </w:pPr>
          <w:hyperlink w:anchor="_Toc128389920" w:history="1">
            <w:r w:rsidRPr="00595988">
              <w:rPr>
                <w:rStyle w:val="Hipervnculo"/>
                <w:rFonts w:ascii="Verdana" w:hAnsi="Verdana"/>
                <w:sz w:val="19"/>
                <w:szCs w:val="19"/>
              </w:rPr>
              <w:t>26</w:t>
            </w:r>
            <w:r w:rsidR="00A86672" w:rsidRPr="00595988">
              <w:rPr>
                <w:rStyle w:val="Hipervnculo"/>
                <w:rFonts w:ascii="Verdana" w:hAnsi="Verdana"/>
                <w:sz w:val="19"/>
                <w:szCs w:val="19"/>
              </w:rPr>
              <w:t>.- CESIÓN DEL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_Toc128389920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382E10">
              <w:rPr>
                <w:rFonts w:ascii="Verdana" w:hAnsi="Verdana"/>
                <w:webHidden/>
                <w:sz w:val="19"/>
                <w:szCs w:val="19"/>
              </w:rPr>
              <w:t>26</w:t>
            </w:r>
            <w:r w:rsidR="00A86672" w:rsidRPr="00595988">
              <w:rPr>
                <w:rFonts w:ascii="Verdana" w:hAnsi="Verdana"/>
                <w:webHidden/>
                <w:sz w:val="19"/>
                <w:szCs w:val="19"/>
              </w:rPr>
              <w:fldChar w:fldCharType="end"/>
            </w:r>
          </w:hyperlink>
        </w:p>
        <w:p w14:paraId="01FEB139" w14:textId="0BFCD5D6" w:rsidR="00A86672" w:rsidRPr="00595988" w:rsidRDefault="00771B2A">
          <w:pPr>
            <w:pStyle w:val="TDC3"/>
            <w:rPr>
              <w:rFonts w:ascii="Verdana" w:eastAsiaTheme="minorEastAsia" w:hAnsi="Verdana" w:cstheme="minorBidi"/>
              <w:sz w:val="19"/>
              <w:szCs w:val="19"/>
              <w:lang w:val="es-ES"/>
            </w:rPr>
          </w:pPr>
          <w:hyperlink w:anchor="_Toc128389921" w:history="1">
            <w:r w:rsidRPr="00595988">
              <w:rPr>
                <w:rStyle w:val="Hipervnculo"/>
                <w:rFonts w:ascii="Verdana" w:hAnsi="Verdana"/>
                <w:sz w:val="19"/>
                <w:szCs w:val="19"/>
              </w:rPr>
              <w:t>27</w:t>
            </w:r>
            <w:r w:rsidR="00A86672" w:rsidRPr="00595988">
              <w:rPr>
                <w:rStyle w:val="Hipervnculo"/>
                <w:rFonts w:ascii="Verdana" w:hAnsi="Verdana"/>
                <w:sz w:val="19"/>
                <w:szCs w:val="19"/>
              </w:rPr>
              <w:t>.- CUADRO DE SEGUIMIENTO DE LA INCORPORACIÓN DE ASPECTOS SOCIALES, MEDIOAMBIENTALES Y RELATIVOS A OTRAS POLÍTICAS PÚBLICAS INCORPORADAS EN EL PROCEDIMIENTO Y EN EL CONTRATO</w:t>
            </w:r>
            <w:r w:rsidR="00A86672" w:rsidRPr="00595988">
              <w:rPr>
                <w:rFonts w:ascii="Verdana" w:hAnsi="Verdana"/>
                <w:webHidden/>
                <w:sz w:val="19"/>
                <w:szCs w:val="19"/>
              </w:rPr>
              <w:tab/>
            </w:r>
            <w:r w:rsidR="00A86672" w:rsidRPr="00595988">
              <w:rPr>
                <w:rFonts w:ascii="Verdana" w:hAnsi="Verdana"/>
                <w:webHidden/>
                <w:sz w:val="19"/>
                <w:szCs w:val="19"/>
              </w:rPr>
              <w:fldChar w:fldCharType="begin"/>
            </w:r>
            <w:r w:rsidR="00A86672" w:rsidRPr="00595988">
              <w:rPr>
                <w:rFonts w:ascii="Verdana" w:hAnsi="Verdana"/>
                <w:webHidden/>
                <w:sz w:val="19"/>
                <w:szCs w:val="19"/>
              </w:rPr>
              <w:instrText xml:space="preserve"> PAGEREF _Toc128389921 \h </w:instrText>
            </w:r>
            <w:r w:rsidR="00A86672" w:rsidRPr="00595988">
              <w:rPr>
                <w:rFonts w:ascii="Verdana" w:hAnsi="Verdana"/>
                <w:webHidden/>
                <w:sz w:val="19"/>
                <w:szCs w:val="19"/>
              </w:rPr>
            </w:r>
            <w:r w:rsidR="00A86672" w:rsidRPr="00595988">
              <w:rPr>
                <w:rFonts w:ascii="Verdana" w:hAnsi="Verdana"/>
                <w:webHidden/>
                <w:sz w:val="19"/>
                <w:szCs w:val="19"/>
              </w:rPr>
              <w:fldChar w:fldCharType="separate"/>
            </w:r>
            <w:r w:rsidR="00382E10">
              <w:rPr>
                <w:rFonts w:ascii="Verdana" w:hAnsi="Verdana"/>
                <w:webHidden/>
                <w:sz w:val="19"/>
                <w:szCs w:val="19"/>
              </w:rPr>
              <w:t>26</w:t>
            </w:r>
            <w:r w:rsidR="00A86672" w:rsidRPr="00595988">
              <w:rPr>
                <w:rFonts w:ascii="Verdana" w:hAnsi="Verdana"/>
                <w:webHidden/>
                <w:sz w:val="19"/>
                <w:szCs w:val="19"/>
              </w:rPr>
              <w:fldChar w:fldCharType="end"/>
            </w:r>
          </w:hyperlink>
        </w:p>
        <w:p w14:paraId="22E18B56" w14:textId="1D554447" w:rsidR="00A86672" w:rsidRPr="00595988" w:rsidRDefault="00A86672">
          <w:pPr>
            <w:pStyle w:val="TDC2"/>
            <w:rPr>
              <w:rStyle w:val="Hipervnculo"/>
              <w:rFonts w:ascii="Verdana" w:eastAsia="Arial Unicode MS" w:hAnsi="Verdana"/>
              <w:sz w:val="19"/>
              <w:szCs w:val="19"/>
            </w:rPr>
          </w:pPr>
          <w:hyperlink w:anchor="_Toc128389922" w:history="1">
            <w:r w:rsidRPr="00595988">
              <w:rPr>
                <w:rStyle w:val="Hipervnculo"/>
                <w:rFonts w:ascii="Verdana" w:eastAsia="Arial Unicode MS" w:hAnsi="Verdana"/>
                <w:b w:val="0"/>
                <w:bCs w:val="0"/>
                <w:noProof/>
                <w:sz w:val="19"/>
                <w:szCs w:val="19"/>
              </w:rPr>
              <w:t>ADDENDA Nº1</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_Toc128389922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27</w:t>
            </w:r>
            <w:r w:rsidRPr="00595988">
              <w:rPr>
                <w:rStyle w:val="Hipervnculo"/>
                <w:rFonts w:ascii="Verdana" w:eastAsia="Arial Unicode MS" w:hAnsi="Verdana"/>
                <w:b w:val="0"/>
                <w:bCs w:val="0"/>
                <w:webHidden/>
                <w:sz w:val="19"/>
                <w:szCs w:val="19"/>
              </w:rPr>
              <w:fldChar w:fldCharType="end"/>
            </w:r>
          </w:hyperlink>
        </w:p>
        <w:p w14:paraId="41AB1B7D" w14:textId="21CD1A4A" w:rsidR="00A86672" w:rsidRPr="00595988" w:rsidRDefault="00A86672">
          <w:pPr>
            <w:pStyle w:val="TDC2"/>
            <w:rPr>
              <w:rStyle w:val="Hipervnculo"/>
              <w:rFonts w:ascii="Verdana" w:eastAsia="Arial Unicode MS" w:hAnsi="Verdana"/>
              <w:sz w:val="19"/>
              <w:szCs w:val="19"/>
            </w:rPr>
          </w:pPr>
          <w:hyperlink w:anchor="_Toc128389923" w:history="1">
            <w:r w:rsidRPr="00595988">
              <w:rPr>
                <w:rStyle w:val="Hipervnculo"/>
                <w:rFonts w:ascii="Verdana" w:eastAsia="Arial Unicode MS" w:hAnsi="Verdana"/>
                <w:b w:val="0"/>
                <w:bCs w:val="0"/>
                <w:noProof/>
                <w:sz w:val="19"/>
                <w:szCs w:val="19"/>
              </w:rPr>
              <w:t>REQUISITOS Y FORMA DE PRESENTACIÓN</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_Toc128389923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27</w:t>
            </w:r>
            <w:r w:rsidRPr="00595988">
              <w:rPr>
                <w:rStyle w:val="Hipervnculo"/>
                <w:rFonts w:ascii="Verdana" w:eastAsia="Arial Unicode MS" w:hAnsi="Verdana"/>
                <w:b w:val="0"/>
                <w:bCs w:val="0"/>
                <w:webHidden/>
                <w:sz w:val="19"/>
                <w:szCs w:val="19"/>
              </w:rPr>
              <w:fldChar w:fldCharType="end"/>
            </w:r>
          </w:hyperlink>
        </w:p>
        <w:p w14:paraId="5C4A728F" w14:textId="5BADB0C7" w:rsidR="00A86672" w:rsidRPr="00595988" w:rsidRDefault="00A86672">
          <w:pPr>
            <w:pStyle w:val="TDC2"/>
            <w:rPr>
              <w:rStyle w:val="Hipervnculo"/>
              <w:rFonts w:ascii="Verdana" w:eastAsia="Arial Unicode MS" w:hAnsi="Verdana"/>
              <w:sz w:val="19"/>
              <w:szCs w:val="19"/>
            </w:rPr>
          </w:pPr>
          <w:hyperlink w:anchor="_Toc128389924" w:history="1">
            <w:r w:rsidRPr="00595988">
              <w:rPr>
                <w:rStyle w:val="Hipervnculo"/>
                <w:rFonts w:ascii="Verdana" w:eastAsia="Arial Unicode MS" w:hAnsi="Verdana"/>
                <w:b w:val="0"/>
                <w:bCs w:val="0"/>
                <w:noProof/>
                <w:sz w:val="19"/>
                <w:szCs w:val="19"/>
              </w:rPr>
              <w:t>ADDENDA Nº2</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_Toc128389924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28</w:t>
            </w:r>
            <w:r w:rsidRPr="00595988">
              <w:rPr>
                <w:rStyle w:val="Hipervnculo"/>
                <w:rFonts w:ascii="Verdana" w:eastAsia="Arial Unicode MS" w:hAnsi="Verdana"/>
                <w:b w:val="0"/>
                <w:bCs w:val="0"/>
                <w:webHidden/>
                <w:sz w:val="19"/>
                <w:szCs w:val="19"/>
              </w:rPr>
              <w:fldChar w:fldCharType="end"/>
            </w:r>
          </w:hyperlink>
        </w:p>
        <w:p w14:paraId="2F19C439" w14:textId="54ABDE8F" w:rsidR="00A86672" w:rsidRPr="00595988" w:rsidRDefault="00A86672">
          <w:pPr>
            <w:pStyle w:val="TDC2"/>
            <w:rPr>
              <w:rStyle w:val="Hipervnculo"/>
              <w:rFonts w:ascii="Verdana" w:eastAsia="Arial Unicode MS" w:hAnsi="Verdana"/>
              <w:sz w:val="19"/>
              <w:szCs w:val="19"/>
            </w:rPr>
          </w:pPr>
          <w:hyperlink w:anchor="_Toc128389925" w:history="1">
            <w:r w:rsidRPr="00595988">
              <w:rPr>
                <w:rStyle w:val="Hipervnculo"/>
                <w:rFonts w:ascii="Verdana" w:eastAsia="Arial Unicode MS" w:hAnsi="Verdana"/>
                <w:b w:val="0"/>
                <w:bCs w:val="0"/>
                <w:noProof/>
                <w:sz w:val="19"/>
                <w:szCs w:val="19"/>
              </w:rPr>
              <w:t>¿Cómo se efectúa el depósito la garantía definitiva? ¿Es preciso ajustarse a algún modelo?</w:t>
            </w:r>
            <w:r w:rsidRPr="00595988">
              <w:rPr>
                <w:rStyle w:val="Hipervnculo"/>
                <w:rFonts w:ascii="Verdana" w:eastAsia="Arial Unicode MS" w:hAnsi="Verdana"/>
                <w:b w:val="0"/>
                <w:bCs w:val="0"/>
                <w:webHidden/>
                <w:sz w:val="19"/>
                <w:szCs w:val="19"/>
              </w:rPr>
              <w:tab/>
            </w:r>
            <w:r w:rsidRPr="00595988">
              <w:rPr>
                <w:rStyle w:val="Hipervnculo"/>
                <w:rFonts w:ascii="Verdana" w:eastAsia="Arial Unicode MS" w:hAnsi="Verdana"/>
                <w:b w:val="0"/>
                <w:bCs w:val="0"/>
                <w:webHidden/>
                <w:sz w:val="19"/>
                <w:szCs w:val="19"/>
              </w:rPr>
              <w:fldChar w:fldCharType="begin"/>
            </w:r>
            <w:r w:rsidRPr="00595988">
              <w:rPr>
                <w:rStyle w:val="Hipervnculo"/>
                <w:rFonts w:ascii="Verdana" w:eastAsia="Arial Unicode MS" w:hAnsi="Verdana"/>
                <w:b w:val="0"/>
                <w:bCs w:val="0"/>
                <w:webHidden/>
                <w:sz w:val="19"/>
                <w:szCs w:val="19"/>
              </w:rPr>
              <w:instrText xml:space="preserve"> PAGEREF _Toc128389925 \h </w:instrText>
            </w:r>
            <w:r w:rsidRPr="00595988">
              <w:rPr>
                <w:rStyle w:val="Hipervnculo"/>
                <w:rFonts w:ascii="Verdana" w:eastAsia="Arial Unicode MS" w:hAnsi="Verdana"/>
                <w:b w:val="0"/>
                <w:bCs w:val="0"/>
                <w:webHidden/>
                <w:sz w:val="19"/>
                <w:szCs w:val="19"/>
              </w:rPr>
            </w:r>
            <w:r w:rsidRPr="00595988">
              <w:rPr>
                <w:rStyle w:val="Hipervnculo"/>
                <w:rFonts w:ascii="Verdana" w:eastAsia="Arial Unicode MS" w:hAnsi="Verdana"/>
                <w:b w:val="0"/>
                <w:bCs w:val="0"/>
                <w:webHidden/>
                <w:sz w:val="19"/>
                <w:szCs w:val="19"/>
              </w:rPr>
              <w:fldChar w:fldCharType="separate"/>
            </w:r>
            <w:r w:rsidR="00382E10">
              <w:rPr>
                <w:rStyle w:val="Hipervnculo"/>
                <w:rFonts w:ascii="Verdana" w:eastAsia="Arial Unicode MS" w:hAnsi="Verdana"/>
                <w:b w:val="0"/>
                <w:bCs w:val="0"/>
                <w:noProof/>
                <w:webHidden/>
                <w:sz w:val="19"/>
                <w:szCs w:val="19"/>
              </w:rPr>
              <w:t>28</w:t>
            </w:r>
            <w:r w:rsidRPr="00595988">
              <w:rPr>
                <w:rStyle w:val="Hipervnculo"/>
                <w:rFonts w:ascii="Verdana" w:eastAsia="Arial Unicode MS" w:hAnsi="Verdana"/>
                <w:b w:val="0"/>
                <w:bCs w:val="0"/>
                <w:webHidden/>
                <w:sz w:val="19"/>
                <w:szCs w:val="19"/>
              </w:rPr>
              <w:fldChar w:fldCharType="end"/>
            </w:r>
          </w:hyperlink>
        </w:p>
        <w:p w14:paraId="0A89843E" w14:textId="0D732AE3" w:rsidR="00A86672" w:rsidRPr="00595988" w:rsidRDefault="00A86672">
          <w:pPr>
            <w:pStyle w:val="TDC1"/>
            <w:rPr>
              <w:rFonts w:ascii="Verdana" w:eastAsiaTheme="minorEastAsia" w:hAnsi="Verdana" w:cstheme="minorBidi"/>
              <w:b w:val="0"/>
              <w:bCs w:val="0"/>
              <w:i w:val="0"/>
              <w:iCs w:val="0"/>
              <w:noProof/>
              <w:sz w:val="19"/>
              <w:szCs w:val="19"/>
              <w:lang w:val="es-ES"/>
            </w:rPr>
          </w:pPr>
          <w:hyperlink w:anchor="_Toc128389926" w:history="1">
            <w:r w:rsidRPr="00595988">
              <w:rPr>
                <w:rStyle w:val="Hipervnculo"/>
                <w:rFonts w:ascii="Verdana" w:hAnsi="Verdana"/>
                <w:noProof/>
                <w:sz w:val="19"/>
                <w:szCs w:val="19"/>
              </w:rPr>
              <w:t>CONDICIONES GENERALES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_Toc128389926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29</w:t>
            </w:r>
            <w:r w:rsidRPr="00595988">
              <w:rPr>
                <w:rFonts w:ascii="Verdana" w:hAnsi="Verdana"/>
                <w:noProof/>
                <w:webHidden/>
                <w:sz w:val="19"/>
                <w:szCs w:val="19"/>
              </w:rPr>
              <w:fldChar w:fldCharType="end"/>
            </w:r>
          </w:hyperlink>
        </w:p>
        <w:p w14:paraId="58A30794" w14:textId="53FB38A8" w:rsidR="00A86672" w:rsidRPr="00595988" w:rsidRDefault="00A86672">
          <w:pPr>
            <w:pStyle w:val="TDC2"/>
            <w:rPr>
              <w:rFonts w:ascii="Verdana" w:eastAsiaTheme="minorEastAsia" w:hAnsi="Verdana" w:cstheme="minorBidi"/>
              <w:b w:val="0"/>
              <w:bCs w:val="0"/>
              <w:noProof/>
              <w:sz w:val="19"/>
              <w:szCs w:val="19"/>
              <w:lang w:val="es-ES"/>
            </w:rPr>
          </w:pPr>
          <w:hyperlink w:anchor="_Toc128389927" w:history="1">
            <w:r w:rsidRPr="00595988">
              <w:rPr>
                <w:rStyle w:val="Hipervnculo"/>
                <w:rFonts w:ascii="Verdana" w:hAnsi="Verdana"/>
                <w:noProof/>
                <w:sz w:val="19"/>
                <w:szCs w:val="19"/>
              </w:rPr>
              <w:t>I.- OBJETO Y CUESTIONES GENERALES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_Toc128389927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29</w:t>
            </w:r>
            <w:r w:rsidRPr="00595988">
              <w:rPr>
                <w:rFonts w:ascii="Verdana" w:hAnsi="Verdana"/>
                <w:noProof/>
                <w:webHidden/>
                <w:sz w:val="19"/>
                <w:szCs w:val="19"/>
              </w:rPr>
              <w:fldChar w:fldCharType="end"/>
            </w:r>
          </w:hyperlink>
        </w:p>
        <w:p w14:paraId="0166966E" w14:textId="4D3FE545" w:rsidR="00A86672" w:rsidRPr="00595988" w:rsidRDefault="00A86672">
          <w:pPr>
            <w:pStyle w:val="TDC3"/>
            <w:rPr>
              <w:rFonts w:ascii="Verdana" w:eastAsiaTheme="minorEastAsia" w:hAnsi="Verdana" w:cstheme="minorBidi"/>
              <w:sz w:val="19"/>
              <w:szCs w:val="19"/>
              <w:lang w:val="es-ES"/>
            </w:rPr>
          </w:pPr>
          <w:hyperlink w:anchor="_Toc128389928" w:history="1">
            <w:r w:rsidRPr="00595988">
              <w:rPr>
                <w:rStyle w:val="Hipervnculo"/>
                <w:rFonts w:ascii="Verdana" w:hAnsi="Verdana"/>
                <w:sz w:val="19"/>
                <w:szCs w:val="19"/>
              </w:rPr>
              <w:t>1.-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_Toc128389928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57A5AF62" w14:textId="12C109E7" w:rsidR="00A86672" w:rsidRPr="00595988" w:rsidRDefault="00A86672">
          <w:pPr>
            <w:pStyle w:val="TDC3"/>
            <w:rPr>
              <w:rFonts w:ascii="Verdana" w:eastAsiaTheme="minorEastAsia" w:hAnsi="Verdana" w:cstheme="minorBidi"/>
              <w:sz w:val="19"/>
              <w:szCs w:val="19"/>
              <w:lang w:val="es-ES"/>
            </w:rPr>
          </w:pPr>
          <w:hyperlink w:anchor="_Toc128389929" w:history="1">
            <w:r w:rsidRPr="00595988">
              <w:rPr>
                <w:rStyle w:val="Hipervnculo"/>
                <w:rFonts w:ascii="Verdana" w:hAnsi="Verdana"/>
                <w:sz w:val="19"/>
                <w:szCs w:val="19"/>
              </w:rPr>
              <w:t>2.- DOCUMENTOS DE CARÁCTER CONTRACTUAL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_Toc128389929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0A463000" w14:textId="78395352" w:rsidR="00A86672" w:rsidRPr="00595988" w:rsidRDefault="00A86672">
          <w:pPr>
            <w:pStyle w:val="TDC3"/>
            <w:rPr>
              <w:rFonts w:ascii="Verdana" w:eastAsiaTheme="minorEastAsia" w:hAnsi="Verdana" w:cstheme="minorBidi"/>
              <w:sz w:val="19"/>
              <w:szCs w:val="19"/>
              <w:lang w:val="es-ES"/>
            </w:rPr>
          </w:pPr>
          <w:hyperlink w:anchor="_Toc128389930" w:history="1">
            <w:r w:rsidRPr="00595988">
              <w:rPr>
                <w:rStyle w:val="Hipervnculo"/>
                <w:rFonts w:ascii="Verdana" w:hAnsi="Verdana"/>
                <w:sz w:val="19"/>
                <w:szCs w:val="19"/>
              </w:rPr>
              <w:t>3.- RÉGIMEN JURÍDICO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29</w:t>
            </w:r>
            <w:r w:rsidRPr="00595988">
              <w:rPr>
                <w:rFonts w:ascii="Verdana" w:hAnsi="Verdana"/>
                <w:webHidden/>
                <w:sz w:val="19"/>
                <w:szCs w:val="19"/>
              </w:rPr>
              <w:fldChar w:fldCharType="end"/>
            </w:r>
          </w:hyperlink>
        </w:p>
        <w:p w14:paraId="41AC366F" w14:textId="59B2444F" w:rsidR="00A86672" w:rsidRPr="00595988" w:rsidRDefault="00A86672">
          <w:pPr>
            <w:pStyle w:val="TDC3"/>
            <w:rPr>
              <w:rFonts w:ascii="Verdana" w:eastAsiaTheme="minorEastAsia" w:hAnsi="Verdana" w:cstheme="minorBidi"/>
              <w:sz w:val="19"/>
              <w:szCs w:val="19"/>
              <w:lang w:val="es-ES"/>
            </w:rPr>
          </w:pPr>
          <w:hyperlink w:anchor="_Toc128389931" w:history="1">
            <w:r w:rsidRPr="00595988">
              <w:rPr>
                <w:rStyle w:val="Hipervnculo"/>
                <w:rFonts w:ascii="Verdana" w:hAnsi="Verdana"/>
                <w:sz w:val="19"/>
                <w:szCs w:val="19"/>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06B11047" w14:textId="66E57FF1" w:rsidR="00A86672" w:rsidRPr="00595988" w:rsidRDefault="00A86672">
          <w:pPr>
            <w:pStyle w:val="TDC3"/>
            <w:rPr>
              <w:rFonts w:ascii="Verdana" w:eastAsiaTheme="minorEastAsia" w:hAnsi="Verdana" w:cstheme="minorBidi"/>
              <w:sz w:val="19"/>
              <w:szCs w:val="19"/>
              <w:lang w:val="es-ES"/>
            </w:rPr>
          </w:pPr>
          <w:hyperlink w:anchor="_Toc128389932" w:history="1">
            <w:r w:rsidRPr="00595988">
              <w:rPr>
                <w:rStyle w:val="Hipervnculo"/>
                <w:rFonts w:ascii="Verdana" w:hAnsi="Verdana"/>
                <w:sz w:val="19"/>
                <w:szCs w:val="19"/>
              </w:rPr>
              <w:t>5.- PRESUPUESTO BASE DE LICITACIÓN, EXISTENCIA DE CRÉDITO, TRAMITACIÓN ANTICIPADA Y VALOR ESTIMADO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51CA2000" w14:textId="3FC1A39B" w:rsidR="00A86672" w:rsidRPr="00595988" w:rsidRDefault="00A86672">
          <w:pPr>
            <w:pStyle w:val="TDC3"/>
            <w:rPr>
              <w:rFonts w:ascii="Verdana" w:eastAsiaTheme="minorEastAsia" w:hAnsi="Verdana" w:cstheme="minorBidi"/>
              <w:sz w:val="19"/>
              <w:szCs w:val="19"/>
              <w:lang w:val="es-ES"/>
            </w:rPr>
          </w:pPr>
          <w:hyperlink w:anchor="_Toc128389933" w:history="1">
            <w:r w:rsidRPr="00595988">
              <w:rPr>
                <w:rStyle w:val="Hipervnculo"/>
                <w:rFonts w:ascii="Verdana" w:hAnsi="Verdana"/>
                <w:sz w:val="19"/>
                <w:szCs w:val="19"/>
              </w:rPr>
              <w:t>6.- PRECIO DEL CONTRATO Y PRESUPUESTO MÁXIMO LIMITATIVO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30</w:t>
            </w:r>
            <w:r w:rsidRPr="00595988">
              <w:rPr>
                <w:rFonts w:ascii="Verdana" w:hAnsi="Verdana"/>
                <w:webHidden/>
                <w:sz w:val="19"/>
                <w:szCs w:val="19"/>
              </w:rPr>
              <w:fldChar w:fldCharType="end"/>
            </w:r>
          </w:hyperlink>
        </w:p>
        <w:p w14:paraId="523A8048" w14:textId="72802E3E" w:rsidR="00A86672" w:rsidRPr="00595988" w:rsidRDefault="00A86672">
          <w:pPr>
            <w:pStyle w:val="TDC3"/>
            <w:rPr>
              <w:rFonts w:ascii="Verdana" w:eastAsiaTheme="minorEastAsia" w:hAnsi="Verdana" w:cstheme="minorBidi"/>
              <w:sz w:val="19"/>
              <w:szCs w:val="19"/>
              <w:lang w:val="es-ES"/>
            </w:rPr>
          </w:pPr>
          <w:hyperlink w:anchor="_Toc128389934" w:history="1">
            <w:r w:rsidRPr="00595988">
              <w:rPr>
                <w:rStyle w:val="Hipervnculo"/>
                <w:rFonts w:ascii="Verdana" w:hAnsi="Verdana"/>
                <w:sz w:val="19"/>
                <w:szCs w:val="19"/>
              </w:rPr>
              <w:t>7.- REVISIÓN DE PRECIOS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31</w:t>
            </w:r>
            <w:r w:rsidRPr="00595988">
              <w:rPr>
                <w:rFonts w:ascii="Verdana" w:hAnsi="Verdana"/>
                <w:webHidden/>
                <w:sz w:val="19"/>
                <w:szCs w:val="19"/>
              </w:rPr>
              <w:fldChar w:fldCharType="end"/>
            </w:r>
          </w:hyperlink>
        </w:p>
        <w:p w14:paraId="295833A8" w14:textId="1A7BF7F9" w:rsidR="00A86672" w:rsidRPr="00595988" w:rsidRDefault="00A86672">
          <w:pPr>
            <w:pStyle w:val="TDC3"/>
            <w:rPr>
              <w:rFonts w:ascii="Verdana" w:eastAsiaTheme="minorEastAsia" w:hAnsi="Verdana" w:cstheme="minorBidi"/>
              <w:sz w:val="19"/>
              <w:szCs w:val="19"/>
              <w:lang w:val="es-ES"/>
            </w:rPr>
          </w:pPr>
          <w:hyperlink w:anchor="_Toc128389935" w:history="1">
            <w:r w:rsidRPr="00595988">
              <w:rPr>
                <w:rStyle w:val="Hipervnculo"/>
                <w:rFonts w:ascii="Verdana" w:hAnsi="Verdana"/>
                <w:sz w:val="19"/>
                <w:szCs w:val="19"/>
              </w:rPr>
              <w:t>8.- VIGENCIA DEL CONTRATO: PLAZO DE EJECUCIÓN O DURACIÓN DEL CONTRATO. PRÓRROGA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31</w:t>
            </w:r>
            <w:r w:rsidRPr="00595988">
              <w:rPr>
                <w:rFonts w:ascii="Verdana" w:hAnsi="Verdana"/>
                <w:webHidden/>
                <w:sz w:val="19"/>
                <w:szCs w:val="19"/>
              </w:rPr>
              <w:fldChar w:fldCharType="end"/>
            </w:r>
          </w:hyperlink>
        </w:p>
        <w:p w14:paraId="37C28448" w14:textId="02190D07" w:rsidR="00A86672" w:rsidRPr="00595988" w:rsidRDefault="00A86672">
          <w:pPr>
            <w:pStyle w:val="TDC3"/>
            <w:rPr>
              <w:rFonts w:ascii="Verdana" w:eastAsiaTheme="minorEastAsia" w:hAnsi="Verdana" w:cstheme="minorBidi"/>
              <w:sz w:val="19"/>
              <w:szCs w:val="19"/>
              <w:lang w:val="es-ES"/>
            </w:rPr>
          </w:pPr>
          <w:hyperlink w:anchor="_Toc128389936" w:history="1">
            <w:r w:rsidRPr="00595988">
              <w:rPr>
                <w:rStyle w:val="Hipervnculo"/>
                <w:rFonts w:ascii="Verdana" w:hAnsi="Verdana"/>
                <w:sz w:val="19"/>
                <w:szCs w:val="19"/>
              </w:rPr>
              <w:t>9.- GARANTÍAS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32</w:t>
            </w:r>
            <w:r w:rsidRPr="00595988">
              <w:rPr>
                <w:rFonts w:ascii="Verdana" w:hAnsi="Verdana"/>
                <w:webHidden/>
                <w:sz w:val="19"/>
                <w:szCs w:val="19"/>
              </w:rPr>
              <w:fldChar w:fldCharType="end"/>
            </w:r>
          </w:hyperlink>
        </w:p>
        <w:p w14:paraId="3C59863D" w14:textId="4F5DB72C" w:rsidR="00A86672" w:rsidRPr="00595988" w:rsidRDefault="00A86672">
          <w:pPr>
            <w:pStyle w:val="TDC3"/>
            <w:rPr>
              <w:rFonts w:ascii="Verdana" w:eastAsiaTheme="minorEastAsia" w:hAnsi="Verdana" w:cstheme="minorBidi"/>
              <w:sz w:val="19"/>
              <w:szCs w:val="19"/>
              <w:lang w:val="es-ES"/>
            </w:rPr>
          </w:pPr>
          <w:hyperlink w:anchor="_Toc128389937" w:history="1">
            <w:r w:rsidRPr="00595988">
              <w:rPr>
                <w:rStyle w:val="Hipervnculo"/>
                <w:rFonts w:ascii="Verdana" w:hAnsi="Verdana"/>
                <w:sz w:val="19"/>
                <w:szCs w:val="19"/>
              </w:rPr>
              <w:t>10.- PERFIL DE CONTRATANTE Y CONSULTAS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32</w:t>
            </w:r>
            <w:r w:rsidRPr="00595988">
              <w:rPr>
                <w:rFonts w:ascii="Verdana" w:hAnsi="Verdana"/>
                <w:webHidden/>
                <w:sz w:val="19"/>
                <w:szCs w:val="19"/>
              </w:rPr>
              <w:fldChar w:fldCharType="end"/>
            </w:r>
          </w:hyperlink>
        </w:p>
        <w:p w14:paraId="517FA1F5" w14:textId="60418ED6" w:rsidR="00A86672" w:rsidRPr="00595988" w:rsidRDefault="00A86672">
          <w:pPr>
            <w:pStyle w:val="TDC2"/>
            <w:rPr>
              <w:rFonts w:ascii="Verdana" w:eastAsiaTheme="minorEastAsia" w:hAnsi="Verdana" w:cstheme="minorBidi"/>
              <w:b w:val="0"/>
              <w:bCs w:val="0"/>
              <w:noProof/>
              <w:sz w:val="19"/>
              <w:szCs w:val="19"/>
              <w:lang w:val="es-ES"/>
            </w:rPr>
          </w:pPr>
          <w:hyperlink w:anchor="_Toc128389938" w:history="1">
            <w:r w:rsidRPr="00595988">
              <w:rPr>
                <w:rStyle w:val="Hipervnculo"/>
                <w:rFonts w:ascii="Verdana" w:hAnsi="Verdana"/>
                <w:noProof/>
                <w:sz w:val="19"/>
                <w:szCs w:val="19"/>
              </w:rPr>
              <w:t>II.- LICITACIÓN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_Toc128389938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35</w:t>
            </w:r>
            <w:r w:rsidRPr="00595988">
              <w:rPr>
                <w:rFonts w:ascii="Verdana" w:hAnsi="Verdana"/>
                <w:noProof/>
                <w:webHidden/>
                <w:sz w:val="19"/>
                <w:szCs w:val="19"/>
              </w:rPr>
              <w:fldChar w:fldCharType="end"/>
            </w:r>
          </w:hyperlink>
        </w:p>
        <w:p w14:paraId="28751F01" w14:textId="137F21F4" w:rsidR="00A86672" w:rsidRPr="00595988" w:rsidRDefault="00A86672">
          <w:pPr>
            <w:pStyle w:val="TDC3"/>
            <w:rPr>
              <w:rFonts w:ascii="Verdana" w:eastAsiaTheme="minorEastAsia" w:hAnsi="Verdana" w:cstheme="minorBidi"/>
              <w:sz w:val="19"/>
              <w:szCs w:val="19"/>
              <w:lang w:val="es-ES"/>
            </w:rPr>
          </w:pPr>
          <w:hyperlink w:anchor="_Toc128389939" w:history="1">
            <w:r w:rsidRPr="00595988">
              <w:rPr>
                <w:rStyle w:val="Hipervnculo"/>
                <w:rFonts w:ascii="Verdana" w:hAnsi="Verdana"/>
                <w:sz w:val="19"/>
                <w:szCs w:val="19"/>
              </w:rPr>
              <w:t>11.-CONDICIONES PARA PARTICIPAR</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_Toc128389939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35</w:t>
            </w:r>
            <w:r w:rsidRPr="00595988">
              <w:rPr>
                <w:rFonts w:ascii="Verdana" w:hAnsi="Verdana"/>
                <w:webHidden/>
                <w:sz w:val="19"/>
                <w:szCs w:val="19"/>
              </w:rPr>
              <w:fldChar w:fldCharType="end"/>
            </w:r>
          </w:hyperlink>
        </w:p>
        <w:p w14:paraId="30332B87" w14:textId="1947BF04" w:rsidR="00A86672" w:rsidRPr="00595988" w:rsidRDefault="00A86672">
          <w:pPr>
            <w:pStyle w:val="TDC3"/>
            <w:rPr>
              <w:rFonts w:ascii="Verdana" w:eastAsiaTheme="minorEastAsia" w:hAnsi="Verdana" w:cstheme="minorBidi"/>
              <w:sz w:val="19"/>
              <w:szCs w:val="19"/>
              <w:lang w:val="es-ES"/>
            </w:rPr>
          </w:pPr>
          <w:hyperlink w:anchor="_Toc128389940" w:history="1">
            <w:r w:rsidRPr="00595988">
              <w:rPr>
                <w:rStyle w:val="Hipervnculo"/>
                <w:rFonts w:ascii="Verdana" w:hAnsi="Verdana"/>
                <w:sz w:val="19"/>
                <w:szCs w:val="19"/>
              </w:rPr>
              <w:t>12.- PRESENTACIÓN DE OFERTAS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36</w:t>
            </w:r>
            <w:r w:rsidRPr="00595988">
              <w:rPr>
                <w:rFonts w:ascii="Verdana" w:hAnsi="Verdana"/>
                <w:webHidden/>
                <w:sz w:val="19"/>
                <w:szCs w:val="19"/>
              </w:rPr>
              <w:fldChar w:fldCharType="end"/>
            </w:r>
          </w:hyperlink>
        </w:p>
        <w:p w14:paraId="36199C6E" w14:textId="3C76BA2F" w:rsidR="00A86672" w:rsidRPr="00595988" w:rsidRDefault="00A86672">
          <w:pPr>
            <w:pStyle w:val="TDC3"/>
            <w:rPr>
              <w:rFonts w:ascii="Verdana" w:eastAsiaTheme="minorEastAsia" w:hAnsi="Verdana" w:cstheme="minorBidi"/>
              <w:sz w:val="19"/>
              <w:szCs w:val="19"/>
              <w:lang w:val="es-ES"/>
            </w:rPr>
          </w:pPr>
          <w:hyperlink w:anchor="_Toc128389941" w:history="1">
            <w:r w:rsidRPr="00595988">
              <w:rPr>
                <w:rStyle w:val="Hipervnculo"/>
                <w:rFonts w:ascii="Verdana" w:hAnsi="Verdana"/>
                <w:sz w:val="19"/>
                <w:szCs w:val="19"/>
              </w:rPr>
              <w:t>13.- SOBRE A «DOCUMENTACIÓN ACREDITATIVA DEL CUMPLIMIENTO DE LOS REQUISITOS PREVIOS»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38</w:t>
            </w:r>
            <w:r w:rsidRPr="00595988">
              <w:rPr>
                <w:rFonts w:ascii="Verdana" w:hAnsi="Verdana"/>
                <w:webHidden/>
                <w:sz w:val="19"/>
                <w:szCs w:val="19"/>
              </w:rPr>
              <w:fldChar w:fldCharType="end"/>
            </w:r>
          </w:hyperlink>
        </w:p>
        <w:p w14:paraId="0F92FF41" w14:textId="496A5C19" w:rsidR="00A86672" w:rsidRPr="00595988" w:rsidRDefault="00A86672">
          <w:pPr>
            <w:pStyle w:val="TDC2"/>
            <w:rPr>
              <w:rFonts w:ascii="Verdana" w:eastAsiaTheme="minorEastAsia" w:hAnsi="Verdana" w:cstheme="minorBidi"/>
              <w:b w:val="0"/>
              <w:bCs w:val="0"/>
              <w:noProof/>
              <w:sz w:val="19"/>
              <w:szCs w:val="19"/>
              <w:lang w:val="es-ES"/>
            </w:rPr>
          </w:pPr>
          <w:hyperlink w:anchor="_Toc128389942" w:history="1">
            <w:r w:rsidRPr="00595988">
              <w:rPr>
                <w:rStyle w:val="Hipervnculo"/>
                <w:rFonts w:ascii="Verdana" w:hAnsi="Verdana"/>
                <w:noProof/>
                <w:sz w:val="19"/>
                <w:szCs w:val="19"/>
              </w:rPr>
              <w:t>III.- APERTURA DE LOS SOBRES Y VALORACIÓN DE OFERTAS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_Toc128389942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41</w:t>
            </w:r>
            <w:r w:rsidRPr="00595988">
              <w:rPr>
                <w:rFonts w:ascii="Verdana" w:hAnsi="Verdana"/>
                <w:noProof/>
                <w:webHidden/>
                <w:sz w:val="19"/>
                <w:szCs w:val="19"/>
              </w:rPr>
              <w:fldChar w:fldCharType="end"/>
            </w:r>
          </w:hyperlink>
        </w:p>
        <w:p w14:paraId="15572B8B" w14:textId="33D6F32F" w:rsidR="00A86672" w:rsidRPr="00595988" w:rsidRDefault="00A86672">
          <w:pPr>
            <w:pStyle w:val="TDC3"/>
            <w:rPr>
              <w:rFonts w:ascii="Verdana" w:eastAsiaTheme="minorEastAsia" w:hAnsi="Verdana" w:cstheme="minorBidi"/>
              <w:sz w:val="19"/>
              <w:szCs w:val="19"/>
              <w:lang w:val="es-ES"/>
            </w:rPr>
          </w:pPr>
          <w:hyperlink w:anchor="_Toc128389943" w:history="1">
            <w:r w:rsidRPr="00595988">
              <w:rPr>
                <w:rStyle w:val="Hipervnculo"/>
                <w:rFonts w:ascii="Verdana" w:hAnsi="Verdana"/>
                <w:sz w:val="19"/>
                <w:szCs w:val="19"/>
              </w:rPr>
              <w:t>14.- MOTIVOS DE RECHAZO DE OFERTAS Y SOLICITUD DE ACLARACIONES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41</w:t>
            </w:r>
            <w:r w:rsidRPr="00595988">
              <w:rPr>
                <w:rFonts w:ascii="Verdana" w:hAnsi="Verdana"/>
                <w:webHidden/>
                <w:sz w:val="19"/>
                <w:szCs w:val="19"/>
              </w:rPr>
              <w:fldChar w:fldCharType="end"/>
            </w:r>
          </w:hyperlink>
        </w:p>
        <w:p w14:paraId="4C2E3F8C" w14:textId="17F77B7A" w:rsidR="00A86672" w:rsidRPr="00595988" w:rsidRDefault="00A86672">
          <w:pPr>
            <w:pStyle w:val="TDC3"/>
            <w:rPr>
              <w:rFonts w:ascii="Verdana" w:eastAsiaTheme="minorEastAsia" w:hAnsi="Verdana" w:cstheme="minorBidi"/>
              <w:sz w:val="19"/>
              <w:szCs w:val="19"/>
              <w:lang w:val="es-ES"/>
            </w:rPr>
          </w:pPr>
          <w:hyperlink w:anchor="_Toc128389944" w:history="1">
            <w:r w:rsidRPr="00595988">
              <w:rPr>
                <w:rStyle w:val="Hipervnculo"/>
                <w:rFonts w:ascii="Verdana" w:hAnsi="Verdana"/>
                <w:sz w:val="19"/>
                <w:szCs w:val="19"/>
              </w:rPr>
              <w:t>15.- APERTURA Y CALIFICACIÓN DE LA DOCUMENTACIÓN ACREDITATIVA DEL CUMPLIMIENTO DE LOS REQUISITOS PREVIOS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41</w:t>
            </w:r>
            <w:r w:rsidRPr="00595988">
              <w:rPr>
                <w:rFonts w:ascii="Verdana" w:hAnsi="Verdana"/>
                <w:webHidden/>
                <w:sz w:val="19"/>
                <w:szCs w:val="19"/>
              </w:rPr>
              <w:fldChar w:fldCharType="end"/>
            </w:r>
          </w:hyperlink>
        </w:p>
        <w:p w14:paraId="2548C5B6" w14:textId="59D5F0E7" w:rsidR="00A86672" w:rsidRPr="00595988" w:rsidRDefault="00A86672">
          <w:pPr>
            <w:pStyle w:val="TDC3"/>
            <w:rPr>
              <w:rFonts w:ascii="Verdana" w:eastAsiaTheme="minorEastAsia" w:hAnsi="Verdana" w:cstheme="minorBidi"/>
              <w:sz w:val="19"/>
              <w:szCs w:val="19"/>
              <w:lang w:val="es-ES"/>
            </w:rPr>
          </w:pPr>
          <w:hyperlink w:anchor="_Toc128389945" w:history="1">
            <w:r w:rsidRPr="00595988">
              <w:rPr>
                <w:rStyle w:val="Hipervnculo"/>
                <w:rFonts w:ascii="Verdana" w:hAnsi="Verdana"/>
                <w:sz w:val="19"/>
                <w:szCs w:val="19"/>
              </w:rPr>
              <w:t>16.- APERTURA Y EVALUACIÓN DE LA PARTE DE LA OFERTA EVALUABLE MEDIANTE CRITERIOS CUYA APLICACIÓN REQUIERE REALIZAR UN JUICIO DE VALOR</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42</w:t>
            </w:r>
            <w:r w:rsidRPr="00595988">
              <w:rPr>
                <w:rFonts w:ascii="Verdana" w:hAnsi="Verdana"/>
                <w:webHidden/>
                <w:sz w:val="19"/>
                <w:szCs w:val="19"/>
              </w:rPr>
              <w:fldChar w:fldCharType="end"/>
            </w:r>
          </w:hyperlink>
        </w:p>
        <w:p w14:paraId="73D5A783" w14:textId="13890026" w:rsidR="00A86672" w:rsidRPr="00595988" w:rsidRDefault="00A86672">
          <w:pPr>
            <w:pStyle w:val="TDC3"/>
            <w:rPr>
              <w:rFonts w:ascii="Verdana" w:eastAsiaTheme="minorEastAsia" w:hAnsi="Verdana" w:cstheme="minorBidi"/>
              <w:sz w:val="19"/>
              <w:szCs w:val="19"/>
              <w:lang w:val="es-ES"/>
            </w:rPr>
          </w:pPr>
          <w:hyperlink w:anchor="_Toc128389946" w:history="1">
            <w:r w:rsidRPr="00595988">
              <w:rPr>
                <w:rStyle w:val="Hipervnculo"/>
                <w:rFonts w:ascii="Verdana" w:hAnsi="Verdana"/>
                <w:sz w:val="19"/>
                <w:szCs w:val="19"/>
              </w:rPr>
              <w:t>17.- APERTURA Y EVALUACIÓN DE LA PARTE DE LA OFERTA EVALUABLE AUTOMÁTICAMENTE MEDIANTE FÓRMULAS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42</w:t>
            </w:r>
            <w:r w:rsidRPr="00595988">
              <w:rPr>
                <w:rFonts w:ascii="Verdana" w:hAnsi="Verdana"/>
                <w:webHidden/>
                <w:sz w:val="19"/>
                <w:szCs w:val="19"/>
              </w:rPr>
              <w:fldChar w:fldCharType="end"/>
            </w:r>
          </w:hyperlink>
        </w:p>
        <w:p w14:paraId="668848F8" w14:textId="2A6329A7" w:rsidR="00A86672" w:rsidRPr="00595988" w:rsidRDefault="00A86672">
          <w:pPr>
            <w:pStyle w:val="TDC3"/>
            <w:rPr>
              <w:rFonts w:ascii="Verdana" w:eastAsiaTheme="minorEastAsia" w:hAnsi="Verdana" w:cstheme="minorBidi"/>
              <w:sz w:val="19"/>
              <w:szCs w:val="19"/>
              <w:lang w:val="es-ES"/>
            </w:rPr>
          </w:pPr>
          <w:hyperlink w:anchor="_Toc128389947" w:history="1">
            <w:r w:rsidRPr="00595988">
              <w:rPr>
                <w:rStyle w:val="Hipervnculo"/>
                <w:rFonts w:ascii="Verdana" w:hAnsi="Verdana"/>
                <w:sz w:val="19"/>
                <w:szCs w:val="19"/>
              </w:rPr>
              <w:t>18.- EVALUACIÓN DE OFERTAS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15644004" w14:textId="29EFAD29" w:rsidR="00A86672" w:rsidRPr="00595988" w:rsidRDefault="00A86672">
          <w:pPr>
            <w:pStyle w:val="TDC3"/>
            <w:rPr>
              <w:rFonts w:ascii="Verdana" w:eastAsiaTheme="minorEastAsia" w:hAnsi="Verdana" w:cstheme="minorBidi"/>
              <w:sz w:val="19"/>
              <w:szCs w:val="19"/>
              <w:lang w:val="es-ES"/>
            </w:rPr>
          </w:pPr>
          <w:hyperlink w:anchor="_Toc128389948" w:history="1">
            <w:r w:rsidRPr="00595988">
              <w:rPr>
                <w:rStyle w:val="Hipervnculo"/>
                <w:rFonts w:ascii="Verdana" w:hAnsi="Verdana"/>
                <w:sz w:val="19"/>
                <w:szCs w:val="19"/>
              </w:rPr>
              <w:t>19.- CRITERIOS DE DESEMPATE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_Toc128389948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41F89ED6" w14:textId="33BCAF37" w:rsidR="00A86672" w:rsidRPr="00595988" w:rsidRDefault="00A86672">
          <w:pPr>
            <w:pStyle w:val="TDC2"/>
            <w:rPr>
              <w:rFonts w:ascii="Verdana" w:eastAsiaTheme="minorEastAsia" w:hAnsi="Verdana" w:cstheme="minorBidi"/>
              <w:b w:val="0"/>
              <w:bCs w:val="0"/>
              <w:noProof/>
              <w:sz w:val="19"/>
              <w:szCs w:val="19"/>
              <w:lang w:val="es-ES"/>
            </w:rPr>
          </w:pPr>
          <w:hyperlink w:anchor="_Toc128389949" w:history="1">
            <w:r w:rsidRPr="00595988">
              <w:rPr>
                <w:rStyle w:val="Hipervnculo"/>
                <w:rFonts w:ascii="Verdana" w:hAnsi="Verdana"/>
                <w:noProof/>
                <w:sz w:val="19"/>
                <w:szCs w:val="19"/>
              </w:rPr>
              <w:t>IV.- ADJUDICACIÓN Y FORMALIZACIÓN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_Toc128389949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43</w:t>
            </w:r>
            <w:r w:rsidRPr="00595988">
              <w:rPr>
                <w:rFonts w:ascii="Verdana" w:hAnsi="Verdana"/>
                <w:noProof/>
                <w:webHidden/>
                <w:sz w:val="19"/>
                <w:szCs w:val="19"/>
              </w:rPr>
              <w:fldChar w:fldCharType="end"/>
            </w:r>
          </w:hyperlink>
        </w:p>
        <w:p w14:paraId="79F25938" w14:textId="0D8A2F24" w:rsidR="00A86672" w:rsidRPr="00595988" w:rsidRDefault="00A86672">
          <w:pPr>
            <w:pStyle w:val="TDC3"/>
            <w:rPr>
              <w:rFonts w:ascii="Verdana" w:eastAsiaTheme="minorEastAsia" w:hAnsi="Verdana" w:cstheme="minorBidi"/>
              <w:sz w:val="19"/>
              <w:szCs w:val="19"/>
              <w:lang w:val="es-ES"/>
            </w:rPr>
          </w:pPr>
          <w:hyperlink w:anchor="_Toc128389950" w:history="1">
            <w:r w:rsidRPr="00595988">
              <w:rPr>
                <w:rStyle w:val="Hipervnculo"/>
                <w:rFonts w:ascii="Verdana" w:hAnsi="Verdana"/>
                <w:sz w:val="19"/>
                <w:szCs w:val="19"/>
              </w:rPr>
              <w:t>20.- PROPUESTA DE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6155C59C" w14:textId="58A76A8C" w:rsidR="00A86672" w:rsidRPr="00595988" w:rsidRDefault="00A86672">
          <w:pPr>
            <w:pStyle w:val="TDC3"/>
            <w:rPr>
              <w:rFonts w:ascii="Verdana" w:eastAsiaTheme="minorEastAsia" w:hAnsi="Verdana" w:cstheme="minorBidi"/>
              <w:sz w:val="19"/>
              <w:szCs w:val="19"/>
              <w:lang w:val="es-ES"/>
            </w:rPr>
          </w:pPr>
          <w:hyperlink w:anchor="_Toc128389951" w:history="1">
            <w:r w:rsidRPr="00595988">
              <w:rPr>
                <w:rStyle w:val="Hipervnculo"/>
                <w:rFonts w:ascii="Verdana" w:hAnsi="Verdana"/>
                <w:sz w:val="19"/>
                <w:szCs w:val="19"/>
              </w:rPr>
              <w:t>21.- PRESENTACIÓN DE DOCUMENTACIÓN PREVIA A LA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43</w:t>
            </w:r>
            <w:r w:rsidRPr="00595988">
              <w:rPr>
                <w:rFonts w:ascii="Verdana" w:hAnsi="Verdana"/>
                <w:webHidden/>
                <w:sz w:val="19"/>
                <w:szCs w:val="19"/>
              </w:rPr>
              <w:fldChar w:fldCharType="end"/>
            </w:r>
          </w:hyperlink>
        </w:p>
        <w:p w14:paraId="328ACCB6" w14:textId="4A133ADE" w:rsidR="00A86672" w:rsidRPr="00595988" w:rsidRDefault="00A86672">
          <w:pPr>
            <w:pStyle w:val="TDC3"/>
            <w:rPr>
              <w:rFonts w:ascii="Verdana" w:eastAsiaTheme="minorEastAsia" w:hAnsi="Verdana" w:cstheme="minorBidi"/>
              <w:sz w:val="19"/>
              <w:szCs w:val="19"/>
              <w:lang w:val="es-ES"/>
            </w:rPr>
          </w:pPr>
          <w:hyperlink w:anchor="_Toc128389952" w:history="1">
            <w:r w:rsidRPr="00595988">
              <w:rPr>
                <w:rStyle w:val="Hipervnculo"/>
                <w:rFonts w:ascii="Verdana" w:hAnsi="Verdana"/>
                <w:sz w:val="19"/>
                <w:szCs w:val="19"/>
              </w:rPr>
              <w:t>22.- ADJUDICACIÓN DEL CONTRATO Y NOTIFICACIÓN DE LA ADJUDICACIÓN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45</w:t>
            </w:r>
            <w:r w:rsidRPr="00595988">
              <w:rPr>
                <w:rFonts w:ascii="Verdana" w:hAnsi="Verdana"/>
                <w:webHidden/>
                <w:sz w:val="19"/>
                <w:szCs w:val="19"/>
              </w:rPr>
              <w:fldChar w:fldCharType="end"/>
            </w:r>
          </w:hyperlink>
        </w:p>
        <w:p w14:paraId="11DC3032" w14:textId="73AF438C" w:rsidR="00A86672" w:rsidRPr="00595988" w:rsidRDefault="00A86672">
          <w:pPr>
            <w:pStyle w:val="TDC3"/>
            <w:rPr>
              <w:rFonts w:ascii="Verdana" w:eastAsiaTheme="minorEastAsia" w:hAnsi="Verdana" w:cstheme="minorBidi"/>
              <w:sz w:val="19"/>
              <w:szCs w:val="19"/>
              <w:lang w:val="es-ES"/>
            </w:rPr>
          </w:pPr>
          <w:hyperlink w:anchor="_Toc128389953" w:history="1">
            <w:r w:rsidRPr="00595988">
              <w:rPr>
                <w:rStyle w:val="Hipervnculo"/>
                <w:rFonts w:ascii="Verdana" w:hAnsi="Verdana"/>
                <w:sz w:val="19"/>
                <w:szCs w:val="19"/>
              </w:rPr>
              <w:t>23.- FORMALIZACIÓN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45</w:t>
            </w:r>
            <w:r w:rsidRPr="00595988">
              <w:rPr>
                <w:rFonts w:ascii="Verdana" w:hAnsi="Verdana"/>
                <w:webHidden/>
                <w:sz w:val="19"/>
                <w:szCs w:val="19"/>
              </w:rPr>
              <w:fldChar w:fldCharType="end"/>
            </w:r>
          </w:hyperlink>
        </w:p>
        <w:p w14:paraId="4731ABFB" w14:textId="340D2BFB" w:rsidR="00A86672" w:rsidRPr="00595988" w:rsidRDefault="00A86672">
          <w:pPr>
            <w:pStyle w:val="TDC2"/>
            <w:rPr>
              <w:rFonts w:ascii="Verdana" w:eastAsiaTheme="minorEastAsia" w:hAnsi="Verdana" w:cstheme="minorBidi"/>
              <w:b w:val="0"/>
              <w:bCs w:val="0"/>
              <w:noProof/>
              <w:sz w:val="19"/>
              <w:szCs w:val="19"/>
              <w:lang w:val="es-ES"/>
            </w:rPr>
          </w:pPr>
          <w:hyperlink w:anchor="_Toc128389954" w:history="1">
            <w:r w:rsidRPr="00595988">
              <w:rPr>
                <w:rStyle w:val="Hipervnculo"/>
                <w:rFonts w:ascii="Verdana" w:hAnsi="Verdana"/>
                <w:noProof/>
                <w:sz w:val="19"/>
                <w:szCs w:val="19"/>
              </w:rPr>
              <w:t>V.- EJECUCIÓN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_Toc128389954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47</w:t>
            </w:r>
            <w:r w:rsidRPr="00595988">
              <w:rPr>
                <w:rFonts w:ascii="Verdana" w:hAnsi="Verdana"/>
                <w:noProof/>
                <w:webHidden/>
                <w:sz w:val="19"/>
                <w:szCs w:val="19"/>
              </w:rPr>
              <w:fldChar w:fldCharType="end"/>
            </w:r>
          </w:hyperlink>
        </w:p>
        <w:p w14:paraId="579F9067" w14:textId="22B5FD4C" w:rsidR="00A86672" w:rsidRPr="00595988" w:rsidRDefault="00A86672">
          <w:pPr>
            <w:pStyle w:val="TDC3"/>
            <w:rPr>
              <w:rFonts w:ascii="Verdana" w:eastAsiaTheme="minorEastAsia" w:hAnsi="Verdana" w:cstheme="minorBidi"/>
              <w:sz w:val="19"/>
              <w:szCs w:val="19"/>
              <w:lang w:val="es-ES"/>
            </w:rPr>
          </w:pPr>
          <w:hyperlink w:anchor="_Toc128389955" w:history="1">
            <w:r w:rsidRPr="00595988">
              <w:rPr>
                <w:rStyle w:val="Hipervnculo"/>
                <w:rFonts w:ascii="Verdana" w:hAnsi="Verdana"/>
                <w:sz w:val="19"/>
                <w:szCs w:val="19"/>
              </w:rPr>
              <w:t>24.- RESPONSABLE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47</w:t>
            </w:r>
            <w:r w:rsidRPr="00595988">
              <w:rPr>
                <w:rFonts w:ascii="Verdana" w:hAnsi="Verdana"/>
                <w:webHidden/>
                <w:sz w:val="19"/>
                <w:szCs w:val="19"/>
              </w:rPr>
              <w:fldChar w:fldCharType="end"/>
            </w:r>
          </w:hyperlink>
        </w:p>
        <w:p w14:paraId="1F739F8E" w14:textId="6A3CABBE" w:rsidR="00A86672" w:rsidRPr="00595988" w:rsidRDefault="00A86672">
          <w:pPr>
            <w:pStyle w:val="TDC3"/>
            <w:rPr>
              <w:rFonts w:ascii="Verdana" w:eastAsiaTheme="minorEastAsia" w:hAnsi="Verdana" w:cstheme="minorBidi"/>
              <w:sz w:val="19"/>
              <w:szCs w:val="19"/>
              <w:lang w:val="es-ES"/>
            </w:rPr>
          </w:pPr>
          <w:hyperlink w:anchor="_Toc128389956" w:history="1">
            <w:r w:rsidRPr="00595988">
              <w:rPr>
                <w:rStyle w:val="Hipervnculo"/>
                <w:rFonts w:ascii="Verdana" w:hAnsi="Verdana"/>
                <w:sz w:val="19"/>
                <w:szCs w:val="19"/>
              </w:rPr>
              <w:t>25.- EJECUCIÓN DE LOS SERVICIOS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47</w:t>
            </w:r>
            <w:r w:rsidRPr="00595988">
              <w:rPr>
                <w:rFonts w:ascii="Verdana" w:hAnsi="Verdana"/>
                <w:webHidden/>
                <w:sz w:val="19"/>
                <w:szCs w:val="19"/>
              </w:rPr>
              <w:fldChar w:fldCharType="end"/>
            </w:r>
          </w:hyperlink>
        </w:p>
        <w:p w14:paraId="31BCBFC9" w14:textId="67405A4C" w:rsidR="00A86672" w:rsidRPr="00595988" w:rsidRDefault="00A86672">
          <w:pPr>
            <w:pStyle w:val="TDC3"/>
            <w:rPr>
              <w:rFonts w:ascii="Verdana" w:eastAsiaTheme="minorEastAsia" w:hAnsi="Verdana" w:cstheme="minorBidi"/>
              <w:sz w:val="19"/>
              <w:szCs w:val="19"/>
              <w:lang w:val="es-ES"/>
            </w:rPr>
          </w:pPr>
          <w:hyperlink w:anchor="_Toc128389957" w:history="1">
            <w:r w:rsidRPr="00595988">
              <w:rPr>
                <w:rStyle w:val="Hipervnculo"/>
                <w:rFonts w:ascii="Verdana" w:hAnsi="Verdana"/>
                <w:sz w:val="19"/>
                <w:szCs w:val="19"/>
              </w:rPr>
              <w:t>26.- MEDIOS A ADSCRIBIR A LA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48</w:t>
            </w:r>
            <w:r w:rsidRPr="00595988">
              <w:rPr>
                <w:rFonts w:ascii="Verdana" w:hAnsi="Verdana"/>
                <w:webHidden/>
                <w:sz w:val="19"/>
                <w:szCs w:val="19"/>
              </w:rPr>
              <w:fldChar w:fldCharType="end"/>
            </w:r>
          </w:hyperlink>
        </w:p>
        <w:p w14:paraId="31165A83" w14:textId="47181342" w:rsidR="00A86672" w:rsidRPr="00595988" w:rsidRDefault="00A86672">
          <w:pPr>
            <w:pStyle w:val="TDC3"/>
            <w:rPr>
              <w:rFonts w:ascii="Verdana" w:eastAsiaTheme="minorEastAsia" w:hAnsi="Verdana" w:cstheme="minorBidi"/>
              <w:sz w:val="19"/>
              <w:szCs w:val="19"/>
              <w:lang w:val="es-ES"/>
            </w:rPr>
          </w:pPr>
          <w:hyperlink w:anchor="_Toc128389958" w:history="1">
            <w:r w:rsidRPr="00595988">
              <w:rPr>
                <w:rStyle w:val="Hipervnculo"/>
                <w:rFonts w:ascii="Verdana" w:hAnsi="Verdana"/>
                <w:sz w:val="19"/>
                <w:szCs w:val="19"/>
              </w:rPr>
              <w:t>27.- OBLIGACIONES EN MATERIA LABORAL, SEGURIDAD SOCIAL Y DE SEGURIDAD Y SALUD EN EL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51</w:t>
            </w:r>
            <w:r w:rsidRPr="00595988">
              <w:rPr>
                <w:rFonts w:ascii="Verdana" w:hAnsi="Verdana"/>
                <w:webHidden/>
                <w:sz w:val="19"/>
                <w:szCs w:val="19"/>
              </w:rPr>
              <w:fldChar w:fldCharType="end"/>
            </w:r>
          </w:hyperlink>
        </w:p>
        <w:p w14:paraId="419B1AEC" w14:textId="1798B588" w:rsidR="00A86672" w:rsidRPr="00595988" w:rsidRDefault="00A86672">
          <w:pPr>
            <w:pStyle w:val="TDC3"/>
            <w:rPr>
              <w:rFonts w:ascii="Verdana" w:eastAsiaTheme="minorEastAsia" w:hAnsi="Verdana" w:cstheme="minorBidi"/>
              <w:sz w:val="19"/>
              <w:szCs w:val="19"/>
              <w:lang w:val="es-ES"/>
            </w:rPr>
          </w:pPr>
          <w:hyperlink w:anchor="_Toc128389959" w:history="1">
            <w:r w:rsidRPr="00595988">
              <w:rPr>
                <w:rStyle w:val="Hipervnculo"/>
                <w:rFonts w:ascii="Verdana" w:hAnsi="Verdana"/>
                <w:sz w:val="19"/>
                <w:szCs w:val="19"/>
              </w:rPr>
              <w:t>28.- CONDICIONES ESPECIALES DE EJECUCIÓN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_Toc128389959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52</w:t>
            </w:r>
            <w:r w:rsidRPr="00595988">
              <w:rPr>
                <w:rFonts w:ascii="Verdana" w:hAnsi="Verdana"/>
                <w:webHidden/>
                <w:sz w:val="19"/>
                <w:szCs w:val="19"/>
              </w:rPr>
              <w:fldChar w:fldCharType="end"/>
            </w:r>
          </w:hyperlink>
        </w:p>
        <w:p w14:paraId="7664A693" w14:textId="303ECA6E" w:rsidR="00A86672" w:rsidRPr="00595988" w:rsidRDefault="00A86672">
          <w:pPr>
            <w:pStyle w:val="TDC3"/>
            <w:rPr>
              <w:rFonts w:ascii="Verdana" w:eastAsiaTheme="minorEastAsia" w:hAnsi="Verdana" w:cstheme="minorBidi"/>
              <w:sz w:val="19"/>
              <w:szCs w:val="19"/>
              <w:lang w:val="es-ES"/>
            </w:rPr>
          </w:pPr>
          <w:hyperlink w:anchor="_Toc128389960" w:history="1">
            <w:r w:rsidRPr="00595988">
              <w:rPr>
                <w:rStyle w:val="Hipervnculo"/>
                <w:rFonts w:ascii="Verdana" w:hAnsi="Verdana"/>
                <w:sz w:val="19"/>
                <w:szCs w:val="19"/>
              </w:rPr>
              <w:t>29.- CONFIDENCIALIDAD Y TRATAMIENTO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53</w:t>
            </w:r>
            <w:r w:rsidRPr="00595988">
              <w:rPr>
                <w:rFonts w:ascii="Verdana" w:hAnsi="Verdana"/>
                <w:webHidden/>
                <w:sz w:val="19"/>
                <w:szCs w:val="19"/>
              </w:rPr>
              <w:fldChar w:fldCharType="end"/>
            </w:r>
          </w:hyperlink>
        </w:p>
        <w:p w14:paraId="0E574340" w14:textId="3F424347" w:rsidR="00A86672" w:rsidRPr="00595988" w:rsidRDefault="00A86672">
          <w:pPr>
            <w:pStyle w:val="TDC3"/>
            <w:rPr>
              <w:rFonts w:ascii="Verdana" w:eastAsiaTheme="minorEastAsia" w:hAnsi="Verdana" w:cstheme="minorBidi"/>
              <w:sz w:val="19"/>
              <w:szCs w:val="19"/>
              <w:lang w:val="es-ES"/>
            </w:rPr>
          </w:pPr>
          <w:hyperlink w:anchor="_Toc128389961" w:history="1">
            <w:r w:rsidRPr="00595988">
              <w:rPr>
                <w:rStyle w:val="Hipervnculo"/>
                <w:rFonts w:ascii="Verdana" w:hAnsi="Verdana"/>
                <w:sz w:val="19"/>
                <w:szCs w:val="19"/>
              </w:rPr>
              <w:t>30.- PROPIEDAD DE LOS TRABAJOS REALIZADOS Y DERECHOS DE PROPIEDAD INDUSTRIAL E INTELECTUAL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57</w:t>
            </w:r>
            <w:r w:rsidRPr="00595988">
              <w:rPr>
                <w:rFonts w:ascii="Verdana" w:hAnsi="Verdana"/>
                <w:webHidden/>
                <w:sz w:val="19"/>
                <w:szCs w:val="19"/>
              </w:rPr>
              <w:fldChar w:fldCharType="end"/>
            </w:r>
          </w:hyperlink>
        </w:p>
        <w:p w14:paraId="44BBACD1" w14:textId="02D5DB3C" w:rsidR="00A86672" w:rsidRPr="00595988" w:rsidRDefault="00A86672">
          <w:pPr>
            <w:pStyle w:val="TDC3"/>
            <w:rPr>
              <w:rFonts w:ascii="Verdana" w:eastAsiaTheme="minorEastAsia" w:hAnsi="Verdana" w:cstheme="minorBidi"/>
              <w:sz w:val="19"/>
              <w:szCs w:val="19"/>
              <w:lang w:val="es-ES"/>
            </w:rPr>
          </w:pPr>
          <w:hyperlink w:anchor="_Toc128389962" w:history="1">
            <w:r w:rsidRPr="00595988">
              <w:rPr>
                <w:rStyle w:val="Hipervnculo"/>
                <w:rFonts w:ascii="Verdana" w:hAnsi="Verdana"/>
                <w:sz w:val="19"/>
                <w:szCs w:val="19"/>
              </w:rPr>
              <w:t>31.- PENALIDADES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58</w:t>
            </w:r>
            <w:r w:rsidRPr="00595988">
              <w:rPr>
                <w:rFonts w:ascii="Verdana" w:hAnsi="Verdana"/>
                <w:webHidden/>
                <w:sz w:val="19"/>
                <w:szCs w:val="19"/>
              </w:rPr>
              <w:fldChar w:fldCharType="end"/>
            </w:r>
          </w:hyperlink>
        </w:p>
        <w:p w14:paraId="6EE19B19" w14:textId="2B5814CC" w:rsidR="00A86672" w:rsidRPr="00595988" w:rsidRDefault="00A86672">
          <w:pPr>
            <w:pStyle w:val="TDC3"/>
            <w:rPr>
              <w:rFonts w:ascii="Verdana" w:eastAsiaTheme="minorEastAsia" w:hAnsi="Verdana" w:cstheme="minorBidi"/>
              <w:sz w:val="19"/>
              <w:szCs w:val="19"/>
              <w:lang w:val="es-ES"/>
            </w:rPr>
          </w:pPr>
          <w:hyperlink w:anchor="_Toc128389963" w:history="1">
            <w:r w:rsidRPr="00595988">
              <w:rPr>
                <w:rStyle w:val="Hipervnculo"/>
                <w:rFonts w:ascii="Verdana" w:hAnsi="Verdana"/>
                <w:sz w:val="19"/>
                <w:szCs w:val="19"/>
              </w:rPr>
              <w:t>32.- PAGO DEL PRECIO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60</w:t>
            </w:r>
            <w:r w:rsidRPr="00595988">
              <w:rPr>
                <w:rFonts w:ascii="Verdana" w:hAnsi="Verdana"/>
                <w:webHidden/>
                <w:sz w:val="19"/>
                <w:szCs w:val="19"/>
              </w:rPr>
              <w:fldChar w:fldCharType="end"/>
            </w:r>
          </w:hyperlink>
        </w:p>
        <w:p w14:paraId="600811BB" w14:textId="62D3DC57" w:rsidR="00A86672" w:rsidRPr="00595988" w:rsidRDefault="00A86672">
          <w:pPr>
            <w:pStyle w:val="TDC3"/>
            <w:rPr>
              <w:rFonts w:ascii="Verdana" w:eastAsiaTheme="minorEastAsia" w:hAnsi="Verdana" w:cstheme="minorBidi"/>
              <w:sz w:val="19"/>
              <w:szCs w:val="19"/>
              <w:lang w:val="es-ES"/>
            </w:rPr>
          </w:pPr>
          <w:hyperlink w:anchor="_Toc128389964" w:history="1">
            <w:r w:rsidRPr="00595988">
              <w:rPr>
                <w:rStyle w:val="Hipervnculo"/>
                <w:rFonts w:ascii="Verdana" w:hAnsi="Verdana"/>
                <w:sz w:val="19"/>
                <w:szCs w:val="19"/>
              </w:rPr>
              <w:t>33.- MODIFICACIÓN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61</w:t>
            </w:r>
            <w:r w:rsidRPr="00595988">
              <w:rPr>
                <w:rFonts w:ascii="Verdana" w:hAnsi="Verdana"/>
                <w:webHidden/>
                <w:sz w:val="19"/>
                <w:szCs w:val="19"/>
              </w:rPr>
              <w:fldChar w:fldCharType="end"/>
            </w:r>
          </w:hyperlink>
        </w:p>
        <w:p w14:paraId="309D1252" w14:textId="74FA6C0B" w:rsidR="00A86672" w:rsidRPr="00595988" w:rsidRDefault="00A86672">
          <w:pPr>
            <w:pStyle w:val="TDC3"/>
            <w:rPr>
              <w:rFonts w:ascii="Verdana" w:eastAsiaTheme="minorEastAsia" w:hAnsi="Verdana" w:cstheme="minorBidi"/>
              <w:sz w:val="19"/>
              <w:szCs w:val="19"/>
              <w:lang w:val="es-ES"/>
            </w:rPr>
          </w:pPr>
          <w:hyperlink w:anchor="_Toc128389965" w:history="1">
            <w:r w:rsidRPr="00595988">
              <w:rPr>
                <w:rStyle w:val="Hipervnculo"/>
                <w:rFonts w:ascii="Verdana" w:hAnsi="Verdana"/>
                <w:sz w:val="19"/>
                <w:szCs w:val="19"/>
              </w:rPr>
              <w:t>34.-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63</w:t>
            </w:r>
            <w:r w:rsidRPr="00595988">
              <w:rPr>
                <w:rFonts w:ascii="Verdana" w:hAnsi="Verdana"/>
                <w:webHidden/>
                <w:sz w:val="19"/>
                <w:szCs w:val="19"/>
              </w:rPr>
              <w:fldChar w:fldCharType="end"/>
            </w:r>
          </w:hyperlink>
        </w:p>
        <w:p w14:paraId="14D49009" w14:textId="68F5A0D3" w:rsidR="00A86672" w:rsidRPr="00595988" w:rsidRDefault="00A86672">
          <w:pPr>
            <w:pStyle w:val="TDC3"/>
            <w:rPr>
              <w:rFonts w:ascii="Verdana" w:eastAsiaTheme="minorEastAsia" w:hAnsi="Verdana" w:cstheme="minorBidi"/>
              <w:sz w:val="19"/>
              <w:szCs w:val="19"/>
              <w:lang w:val="es-ES"/>
            </w:rPr>
          </w:pPr>
          <w:hyperlink w:anchor="_Toc128389966" w:history="1">
            <w:r w:rsidRPr="00595988">
              <w:rPr>
                <w:rStyle w:val="Hipervnculo"/>
                <w:rFonts w:ascii="Verdana" w:hAnsi="Verdana"/>
                <w:sz w:val="19"/>
                <w:szCs w:val="19"/>
              </w:rPr>
              <w:t>35.- CESIÓN DEL CONTRATO Y MODIFICACIÓN DE LA COMPOSICIÓN DE LA UTE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64</w:t>
            </w:r>
            <w:r w:rsidRPr="00595988">
              <w:rPr>
                <w:rFonts w:ascii="Verdana" w:hAnsi="Verdana"/>
                <w:webHidden/>
                <w:sz w:val="19"/>
                <w:szCs w:val="19"/>
              </w:rPr>
              <w:fldChar w:fldCharType="end"/>
            </w:r>
          </w:hyperlink>
        </w:p>
        <w:p w14:paraId="39A65E3F" w14:textId="395BCE89" w:rsidR="00A86672" w:rsidRPr="00595988" w:rsidRDefault="00A86672">
          <w:pPr>
            <w:pStyle w:val="TDC2"/>
            <w:rPr>
              <w:rFonts w:ascii="Verdana" w:eastAsiaTheme="minorEastAsia" w:hAnsi="Verdana" w:cstheme="minorBidi"/>
              <w:b w:val="0"/>
              <w:bCs w:val="0"/>
              <w:noProof/>
              <w:sz w:val="19"/>
              <w:szCs w:val="19"/>
              <w:lang w:val="es-ES"/>
            </w:rPr>
          </w:pPr>
          <w:hyperlink w:anchor="_Toc128389967" w:history="1">
            <w:r w:rsidRPr="00595988">
              <w:rPr>
                <w:rStyle w:val="Hipervnculo"/>
                <w:rFonts w:ascii="Verdana" w:hAnsi="Verdana"/>
                <w:noProof/>
                <w:sz w:val="19"/>
                <w:szCs w:val="19"/>
              </w:rPr>
              <w:t>VI.- EXTINCIÓN DEL CONTRATO</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_Toc128389967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67</w:t>
            </w:r>
            <w:r w:rsidRPr="00595988">
              <w:rPr>
                <w:rFonts w:ascii="Verdana" w:hAnsi="Verdana"/>
                <w:noProof/>
                <w:webHidden/>
                <w:sz w:val="19"/>
                <w:szCs w:val="19"/>
              </w:rPr>
              <w:fldChar w:fldCharType="end"/>
            </w:r>
          </w:hyperlink>
        </w:p>
        <w:p w14:paraId="3E7A5A79" w14:textId="69573590" w:rsidR="00A86672" w:rsidRPr="00595988" w:rsidRDefault="00A86672">
          <w:pPr>
            <w:pStyle w:val="TDC3"/>
            <w:rPr>
              <w:rFonts w:ascii="Verdana" w:eastAsiaTheme="minorEastAsia" w:hAnsi="Verdana" w:cstheme="minorBidi"/>
              <w:sz w:val="19"/>
              <w:szCs w:val="19"/>
              <w:lang w:val="es-ES"/>
            </w:rPr>
          </w:pPr>
          <w:hyperlink w:anchor="_Toc128389968" w:history="1">
            <w:r w:rsidRPr="00595988">
              <w:rPr>
                <w:rStyle w:val="Hipervnculo"/>
                <w:rFonts w:ascii="Verdana" w:hAnsi="Verdana"/>
                <w:sz w:val="19"/>
                <w:szCs w:val="19"/>
              </w:rPr>
              <w:t>36.- CUMPLIMIENTO: ENTREGA, RECEPCIÓN Y LIQUIDACIÓN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67</w:t>
            </w:r>
            <w:r w:rsidRPr="00595988">
              <w:rPr>
                <w:rFonts w:ascii="Verdana" w:hAnsi="Verdana"/>
                <w:webHidden/>
                <w:sz w:val="19"/>
                <w:szCs w:val="19"/>
              </w:rPr>
              <w:fldChar w:fldCharType="end"/>
            </w:r>
          </w:hyperlink>
        </w:p>
        <w:p w14:paraId="76EDA7A6" w14:textId="37C9C296" w:rsidR="00A86672" w:rsidRPr="00595988" w:rsidRDefault="00A86672">
          <w:pPr>
            <w:pStyle w:val="TDC3"/>
            <w:rPr>
              <w:rFonts w:ascii="Verdana" w:eastAsiaTheme="minorEastAsia" w:hAnsi="Verdana" w:cstheme="minorBidi"/>
              <w:sz w:val="19"/>
              <w:szCs w:val="19"/>
              <w:lang w:val="es-ES"/>
            </w:rPr>
          </w:pPr>
          <w:hyperlink w:anchor="_Toc128389969" w:history="1">
            <w:r w:rsidRPr="00595988">
              <w:rPr>
                <w:rStyle w:val="Hipervnculo"/>
                <w:rFonts w:ascii="Verdana" w:hAnsi="Verdana"/>
                <w:sz w:val="19"/>
                <w:szCs w:val="19"/>
              </w:rPr>
              <w:t>37.- PLAZO DE GARANTÍA Y DEVOLUCIóN DE LA GARANTÍA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_Toc128389969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68</w:t>
            </w:r>
            <w:r w:rsidRPr="00595988">
              <w:rPr>
                <w:rFonts w:ascii="Verdana" w:hAnsi="Verdana"/>
                <w:webHidden/>
                <w:sz w:val="19"/>
                <w:szCs w:val="19"/>
              </w:rPr>
              <w:fldChar w:fldCharType="end"/>
            </w:r>
          </w:hyperlink>
        </w:p>
        <w:p w14:paraId="16458764" w14:textId="3615B886" w:rsidR="00A86672" w:rsidRPr="00595988" w:rsidRDefault="00A86672">
          <w:pPr>
            <w:pStyle w:val="TDC3"/>
            <w:rPr>
              <w:rFonts w:ascii="Verdana" w:eastAsiaTheme="minorEastAsia" w:hAnsi="Verdana" w:cstheme="minorBidi"/>
              <w:sz w:val="19"/>
              <w:szCs w:val="19"/>
              <w:lang w:val="es-ES"/>
            </w:rPr>
          </w:pPr>
          <w:hyperlink w:anchor="_Toc128389970" w:history="1">
            <w:r w:rsidRPr="00595988">
              <w:rPr>
                <w:rStyle w:val="Hipervnculo"/>
                <w:rFonts w:ascii="Verdana" w:hAnsi="Verdana"/>
                <w:sz w:val="19"/>
                <w:szCs w:val="19"/>
              </w:rPr>
              <w:t>38.- RESOLUCIÓN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69</w:t>
            </w:r>
            <w:r w:rsidRPr="00595988">
              <w:rPr>
                <w:rFonts w:ascii="Verdana" w:hAnsi="Verdana"/>
                <w:webHidden/>
                <w:sz w:val="19"/>
                <w:szCs w:val="19"/>
              </w:rPr>
              <w:fldChar w:fldCharType="end"/>
            </w:r>
          </w:hyperlink>
        </w:p>
        <w:p w14:paraId="0467B304" w14:textId="214DCE1F" w:rsidR="00A86672" w:rsidRPr="00595988" w:rsidRDefault="00A86672">
          <w:pPr>
            <w:pStyle w:val="TDC2"/>
            <w:rPr>
              <w:rFonts w:ascii="Verdana" w:eastAsiaTheme="minorEastAsia" w:hAnsi="Verdana" w:cstheme="minorBidi"/>
              <w:b w:val="0"/>
              <w:bCs w:val="0"/>
              <w:noProof/>
              <w:sz w:val="19"/>
              <w:szCs w:val="19"/>
              <w:lang w:val="es-ES"/>
            </w:rPr>
          </w:pPr>
          <w:hyperlink w:anchor="_Toc128389971" w:history="1">
            <w:r w:rsidRPr="00595988">
              <w:rPr>
                <w:rStyle w:val="Hipervnculo"/>
                <w:rFonts w:ascii="Verdana" w:hAnsi="Verdana"/>
                <w:noProof/>
                <w:sz w:val="19"/>
                <w:szCs w:val="19"/>
              </w:rPr>
              <w:t>VII.- INCIDENCIAS Y REVISIÓN DE ACTOS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_Toc128389971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71</w:t>
            </w:r>
            <w:r w:rsidRPr="00595988">
              <w:rPr>
                <w:rFonts w:ascii="Verdana" w:hAnsi="Verdana"/>
                <w:noProof/>
                <w:webHidden/>
                <w:sz w:val="19"/>
                <w:szCs w:val="19"/>
              </w:rPr>
              <w:fldChar w:fldCharType="end"/>
            </w:r>
          </w:hyperlink>
        </w:p>
        <w:p w14:paraId="194B4FF6" w14:textId="4D4293DD" w:rsidR="00A86672" w:rsidRPr="00595988" w:rsidRDefault="00A86672">
          <w:pPr>
            <w:pStyle w:val="TDC3"/>
            <w:rPr>
              <w:rFonts w:ascii="Verdana" w:eastAsiaTheme="minorEastAsia" w:hAnsi="Verdana" w:cstheme="minorBidi"/>
              <w:sz w:val="19"/>
              <w:szCs w:val="19"/>
              <w:lang w:val="es-ES"/>
            </w:rPr>
          </w:pPr>
          <w:hyperlink w:anchor="_Toc128389972" w:history="1">
            <w:r w:rsidRPr="00595988">
              <w:rPr>
                <w:rStyle w:val="Hipervnculo"/>
                <w:rFonts w:ascii="Verdana" w:hAnsi="Verdana"/>
                <w:sz w:val="19"/>
                <w:szCs w:val="19"/>
              </w:rPr>
              <w:t>39.- INCIDENCIAS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71</w:t>
            </w:r>
            <w:r w:rsidRPr="00595988">
              <w:rPr>
                <w:rFonts w:ascii="Verdana" w:hAnsi="Verdana"/>
                <w:webHidden/>
                <w:sz w:val="19"/>
                <w:szCs w:val="19"/>
              </w:rPr>
              <w:fldChar w:fldCharType="end"/>
            </w:r>
          </w:hyperlink>
        </w:p>
        <w:p w14:paraId="794749FC" w14:textId="4DED776E" w:rsidR="00A86672" w:rsidRPr="00595988" w:rsidRDefault="00A86672">
          <w:pPr>
            <w:pStyle w:val="TDC3"/>
            <w:rPr>
              <w:rFonts w:ascii="Verdana" w:eastAsiaTheme="minorEastAsia" w:hAnsi="Verdana" w:cstheme="minorBidi"/>
              <w:sz w:val="19"/>
              <w:szCs w:val="19"/>
              <w:lang w:val="es-ES"/>
            </w:rPr>
          </w:pPr>
          <w:hyperlink w:anchor="_Toc128389973" w:history="1">
            <w:r w:rsidRPr="00595988">
              <w:rPr>
                <w:rStyle w:val="Hipervnculo"/>
                <w:rFonts w:ascii="Verdana" w:hAnsi="Verdana"/>
                <w:sz w:val="19"/>
                <w:szCs w:val="19"/>
              </w:rPr>
              <w:t>40.- RÉGIMEN DE REVISIÓN DE ACTOS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71</w:t>
            </w:r>
            <w:r w:rsidRPr="00595988">
              <w:rPr>
                <w:rFonts w:ascii="Verdana" w:hAnsi="Verdana"/>
                <w:webHidden/>
                <w:sz w:val="19"/>
                <w:szCs w:val="19"/>
              </w:rPr>
              <w:fldChar w:fldCharType="end"/>
            </w:r>
          </w:hyperlink>
        </w:p>
        <w:p w14:paraId="3EEE3C89" w14:textId="18FE174D" w:rsidR="00A86672" w:rsidRPr="00595988" w:rsidRDefault="00A86672">
          <w:pPr>
            <w:pStyle w:val="TDC1"/>
            <w:rPr>
              <w:rFonts w:ascii="Verdana" w:eastAsiaTheme="minorEastAsia" w:hAnsi="Verdana" w:cstheme="minorBidi"/>
              <w:b w:val="0"/>
              <w:bCs w:val="0"/>
              <w:i w:val="0"/>
              <w:iCs w:val="0"/>
              <w:noProof/>
              <w:sz w:val="19"/>
              <w:szCs w:val="19"/>
              <w:lang w:val="es-ES"/>
            </w:rPr>
          </w:pPr>
          <w:hyperlink w:anchor="_Toc128389974" w:history="1">
            <w:r w:rsidRPr="00595988">
              <w:rPr>
                <w:rStyle w:val="Hipervnculo"/>
                <w:rFonts w:ascii="Verdana" w:hAnsi="Verdana"/>
                <w:noProof/>
                <w:sz w:val="19"/>
                <w:szCs w:val="19"/>
              </w:rPr>
              <w:t>ANEXOS</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_Toc128389974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72</w:t>
            </w:r>
            <w:r w:rsidRPr="00595988">
              <w:rPr>
                <w:rFonts w:ascii="Verdana" w:hAnsi="Verdana"/>
                <w:noProof/>
                <w:webHidden/>
                <w:sz w:val="19"/>
                <w:szCs w:val="19"/>
              </w:rPr>
              <w:fldChar w:fldCharType="end"/>
            </w:r>
          </w:hyperlink>
        </w:p>
        <w:p w14:paraId="54953480" w14:textId="6F0D1C10" w:rsidR="00A86672" w:rsidRPr="00595988" w:rsidRDefault="00A86672">
          <w:pPr>
            <w:pStyle w:val="TDC2"/>
            <w:rPr>
              <w:rFonts w:ascii="Verdana" w:eastAsiaTheme="minorEastAsia" w:hAnsi="Verdana" w:cstheme="minorBidi"/>
              <w:b w:val="0"/>
              <w:bCs w:val="0"/>
              <w:noProof/>
              <w:sz w:val="19"/>
              <w:szCs w:val="19"/>
              <w:lang w:val="es-ES"/>
            </w:rPr>
          </w:pPr>
          <w:hyperlink w:anchor="_Toc128389975" w:history="1">
            <w:r w:rsidRPr="00595988">
              <w:rPr>
                <w:rStyle w:val="Hipervnculo"/>
                <w:rFonts w:ascii="Verdana" w:hAnsi="Verdana"/>
                <w:noProof/>
                <w:sz w:val="19"/>
                <w:szCs w:val="19"/>
              </w:rPr>
              <w:t>CUADRO RESUMEN</w:t>
            </w:r>
            <w:r w:rsidRPr="00595988">
              <w:rPr>
                <w:rFonts w:ascii="Verdana" w:hAnsi="Verdana"/>
                <w:noProof/>
                <w:webHidden/>
                <w:sz w:val="19"/>
                <w:szCs w:val="19"/>
              </w:rPr>
              <w:tab/>
            </w:r>
            <w:r w:rsidRPr="00595988">
              <w:rPr>
                <w:rFonts w:ascii="Verdana" w:hAnsi="Verdana"/>
                <w:noProof/>
                <w:webHidden/>
                <w:sz w:val="19"/>
                <w:szCs w:val="19"/>
              </w:rPr>
              <w:fldChar w:fldCharType="begin"/>
            </w:r>
            <w:r w:rsidRPr="00595988">
              <w:rPr>
                <w:rFonts w:ascii="Verdana" w:hAnsi="Verdana"/>
                <w:noProof/>
                <w:webHidden/>
                <w:sz w:val="19"/>
                <w:szCs w:val="19"/>
              </w:rPr>
              <w:instrText xml:space="preserve"> PAGEREF _Toc128389975 \h </w:instrText>
            </w:r>
            <w:r w:rsidRPr="00595988">
              <w:rPr>
                <w:rFonts w:ascii="Verdana" w:hAnsi="Verdana"/>
                <w:noProof/>
                <w:webHidden/>
                <w:sz w:val="19"/>
                <w:szCs w:val="19"/>
              </w:rPr>
            </w:r>
            <w:r w:rsidRPr="00595988">
              <w:rPr>
                <w:rFonts w:ascii="Verdana" w:hAnsi="Verdana"/>
                <w:noProof/>
                <w:webHidden/>
                <w:sz w:val="19"/>
                <w:szCs w:val="19"/>
              </w:rPr>
              <w:fldChar w:fldCharType="separate"/>
            </w:r>
            <w:r w:rsidR="00382E10">
              <w:rPr>
                <w:rFonts w:ascii="Verdana" w:hAnsi="Verdana"/>
                <w:noProof/>
                <w:webHidden/>
                <w:sz w:val="19"/>
                <w:szCs w:val="19"/>
              </w:rPr>
              <w:t>72</w:t>
            </w:r>
            <w:r w:rsidRPr="00595988">
              <w:rPr>
                <w:rFonts w:ascii="Verdana" w:hAnsi="Verdana"/>
                <w:noProof/>
                <w:webHidden/>
                <w:sz w:val="19"/>
                <w:szCs w:val="19"/>
              </w:rPr>
              <w:fldChar w:fldCharType="end"/>
            </w:r>
          </w:hyperlink>
        </w:p>
        <w:p w14:paraId="7B0BFF71" w14:textId="79874ECE" w:rsidR="00A86672" w:rsidRPr="00595988" w:rsidRDefault="00A86672">
          <w:pPr>
            <w:pStyle w:val="TDC3"/>
            <w:rPr>
              <w:rFonts w:ascii="Verdana" w:eastAsiaTheme="minorEastAsia" w:hAnsi="Verdana" w:cstheme="minorBidi"/>
              <w:sz w:val="19"/>
              <w:szCs w:val="19"/>
              <w:lang w:val="es-ES"/>
            </w:rPr>
          </w:pPr>
          <w:hyperlink w:anchor="_Toc128389976" w:history="1">
            <w:r w:rsidRPr="00595988">
              <w:rPr>
                <w:rStyle w:val="Hipervnculo"/>
                <w:rFonts w:ascii="Verdana" w:hAnsi="Verdana"/>
                <w:sz w:val="19"/>
                <w:szCs w:val="19"/>
              </w:rPr>
              <w:t>ANEXO 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CÁLCULO PRESUPUESTO BASE DE LICITACIÓN: COSTES Y OTROS GASTOS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74</w:t>
            </w:r>
            <w:r w:rsidRPr="00595988">
              <w:rPr>
                <w:rFonts w:ascii="Verdana" w:hAnsi="Verdana"/>
                <w:webHidden/>
                <w:sz w:val="19"/>
                <w:szCs w:val="19"/>
              </w:rPr>
              <w:fldChar w:fldCharType="end"/>
            </w:r>
          </w:hyperlink>
        </w:p>
        <w:p w14:paraId="1653964D" w14:textId="7BB1976B" w:rsidR="00A86672" w:rsidRPr="00595988" w:rsidRDefault="00A86672">
          <w:pPr>
            <w:pStyle w:val="TDC3"/>
            <w:rPr>
              <w:rFonts w:ascii="Verdana" w:eastAsiaTheme="minorEastAsia" w:hAnsi="Verdana" w:cstheme="minorBidi"/>
              <w:sz w:val="19"/>
              <w:szCs w:val="19"/>
              <w:lang w:val="es-ES"/>
            </w:rPr>
          </w:pPr>
          <w:hyperlink w:anchor="_Toc128389977" w:history="1">
            <w:r w:rsidRPr="00595988">
              <w:rPr>
                <w:rStyle w:val="Hipervnculo"/>
                <w:rFonts w:ascii="Verdana" w:hAnsi="Verdana"/>
                <w:sz w:val="19"/>
                <w:szCs w:val="19"/>
              </w:rPr>
              <w:t>ANEXO 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DATOS SOBRE LAS CONDICIONES DE LOS CONTRATOS DE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75</w:t>
            </w:r>
            <w:r w:rsidRPr="00595988">
              <w:rPr>
                <w:rFonts w:ascii="Verdana" w:hAnsi="Verdana"/>
                <w:webHidden/>
                <w:sz w:val="19"/>
                <w:szCs w:val="19"/>
              </w:rPr>
              <w:fldChar w:fldCharType="end"/>
            </w:r>
          </w:hyperlink>
        </w:p>
        <w:p w14:paraId="1FB9D261" w14:textId="650F38E5" w:rsidR="00A86672" w:rsidRPr="00595988" w:rsidRDefault="00A86672">
          <w:pPr>
            <w:pStyle w:val="TDC3"/>
            <w:rPr>
              <w:rFonts w:ascii="Verdana" w:eastAsiaTheme="minorEastAsia" w:hAnsi="Verdana" w:cstheme="minorBidi"/>
              <w:sz w:val="19"/>
              <w:szCs w:val="19"/>
              <w:lang w:val="es-ES"/>
            </w:rPr>
          </w:pPr>
          <w:hyperlink w:anchor="_Toc128389978" w:history="1">
            <w:r w:rsidRPr="00595988">
              <w:rPr>
                <w:rStyle w:val="Hipervnculo"/>
                <w:rFonts w:ascii="Verdana" w:hAnsi="Verdana"/>
                <w:sz w:val="19"/>
                <w:szCs w:val="19"/>
              </w:rPr>
              <w:t>ANEXO 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SIMULACIÓN FÓRMULA(S) MATEMÁTICA(S)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b/>
                <w:bCs/>
                <w:webHidden/>
                <w:sz w:val="19"/>
                <w:szCs w:val="19"/>
                <w:lang w:val="es-ES"/>
              </w:rPr>
              <w:t>¡Error! Marcador no definido.</w:t>
            </w:r>
            <w:r w:rsidRPr="00595988">
              <w:rPr>
                <w:rFonts w:ascii="Verdana" w:hAnsi="Verdana"/>
                <w:webHidden/>
                <w:sz w:val="19"/>
                <w:szCs w:val="19"/>
              </w:rPr>
              <w:fldChar w:fldCharType="end"/>
            </w:r>
          </w:hyperlink>
        </w:p>
        <w:p w14:paraId="36C894E0" w14:textId="59F46F08"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79" w:history="1">
            <w:r w:rsidRPr="00595988">
              <w:rPr>
                <w:rStyle w:val="Hipervnculo"/>
                <w:rFonts w:ascii="Verdana" w:hAnsi="Verdana"/>
                <w:sz w:val="19"/>
                <w:szCs w:val="19"/>
              </w:rPr>
              <w:t>ANEXO II.0.-</w:t>
            </w:r>
            <w:r w:rsidRPr="00595988">
              <w:rPr>
                <w:rFonts w:ascii="Verdana" w:eastAsiaTheme="minorEastAsia" w:hAnsi="Verdana" w:cstheme="minorBidi"/>
                <w:sz w:val="19"/>
                <w:szCs w:val="19"/>
                <w:lang w:val="es-ES"/>
              </w:rPr>
              <w:tab/>
            </w:r>
            <w:r w:rsidRPr="00595988">
              <w:rPr>
                <w:rStyle w:val="Hipervnculo"/>
                <w:rFonts w:ascii="Verdana" w:eastAsia="Calibri" w:hAnsi="Verdana"/>
                <w:sz w:val="19"/>
                <w:szCs w:val="19"/>
              </w:rPr>
              <w:t>DATOS DE CARÁCTER PERSONAL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_Toc128389979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77</w:t>
            </w:r>
            <w:r w:rsidRPr="00595988">
              <w:rPr>
                <w:rFonts w:ascii="Verdana" w:hAnsi="Verdana"/>
                <w:webHidden/>
                <w:sz w:val="19"/>
                <w:szCs w:val="19"/>
              </w:rPr>
              <w:fldChar w:fldCharType="end"/>
            </w:r>
          </w:hyperlink>
        </w:p>
        <w:p w14:paraId="480433B6" w14:textId="702E6E6C"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80" w:history="1">
            <w:r w:rsidRPr="00595988">
              <w:rPr>
                <w:rStyle w:val="Hipervnculo"/>
                <w:rFonts w:ascii="Verdana" w:hAnsi="Verdana"/>
                <w:sz w:val="19"/>
                <w:szCs w:val="19"/>
              </w:rPr>
              <w:t>ANEXO 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DOCUMENTO EUROPEO ÚNICO DE CONTRATACIÓN (DEUC)</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78</w:t>
            </w:r>
            <w:r w:rsidRPr="00595988">
              <w:rPr>
                <w:rFonts w:ascii="Verdana" w:hAnsi="Verdana"/>
                <w:webHidden/>
                <w:sz w:val="19"/>
                <w:szCs w:val="19"/>
              </w:rPr>
              <w:fldChar w:fldCharType="end"/>
            </w:r>
          </w:hyperlink>
        </w:p>
        <w:p w14:paraId="64409AE4" w14:textId="35CC7D56" w:rsidR="00A86672" w:rsidRPr="00595988" w:rsidRDefault="00A86672" w:rsidP="001158EE">
          <w:pPr>
            <w:pStyle w:val="TDC3"/>
            <w:shd w:val="clear" w:color="auto" w:fill="FFFFFF" w:themeFill="background1"/>
            <w:rPr>
              <w:rFonts w:ascii="Verdana" w:eastAsiaTheme="minorEastAsia" w:hAnsi="Verdana" w:cstheme="minorBidi"/>
              <w:sz w:val="19"/>
              <w:szCs w:val="19"/>
              <w:lang w:val="es-ES"/>
            </w:rPr>
          </w:pPr>
          <w:hyperlink w:anchor="_Toc128389981" w:history="1">
            <w:r w:rsidRPr="00595988">
              <w:rPr>
                <w:rStyle w:val="Hipervnculo"/>
                <w:rFonts w:ascii="Verdana" w:hAnsi="Verdana"/>
                <w:sz w:val="19"/>
                <w:szCs w:val="19"/>
                <w:shd w:val="clear" w:color="auto" w:fill="FFFFFF" w:themeFill="background1"/>
              </w:rPr>
              <w:t>ANEXO II.2.-</w:t>
            </w:r>
            <w:r w:rsidRPr="00595988">
              <w:rPr>
                <w:rFonts w:ascii="Verdana" w:eastAsiaTheme="minorEastAsia" w:hAnsi="Verdana" w:cstheme="minorBidi"/>
                <w:sz w:val="19"/>
                <w:szCs w:val="19"/>
                <w:shd w:val="clear" w:color="auto" w:fill="FFFFFF" w:themeFill="background1"/>
                <w:lang w:val="es-ES"/>
              </w:rPr>
              <w:tab/>
            </w:r>
            <w:r w:rsidRPr="00595988">
              <w:rPr>
                <w:rStyle w:val="Hipervnculo"/>
                <w:rFonts w:ascii="Verdana" w:hAnsi="Verdana"/>
                <w:sz w:val="19"/>
                <w:szCs w:val="19"/>
                <w:shd w:val="clear" w:color="auto" w:fill="FFFFFF" w:themeFill="background1"/>
              </w:rPr>
              <w:t>COMPROMISO DE ADSCRIPCIÓN DE MEDIOS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95</w:t>
            </w:r>
            <w:r w:rsidRPr="00595988">
              <w:rPr>
                <w:rFonts w:ascii="Verdana" w:hAnsi="Verdana"/>
                <w:webHidden/>
                <w:sz w:val="19"/>
                <w:szCs w:val="19"/>
              </w:rPr>
              <w:fldChar w:fldCharType="end"/>
            </w:r>
          </w:hyperlink>
        </w:p>
        <w:p w14:paraId="1D830B80" w14:textId="3DD8EA9B" w:rsidR="00A86672" w:rsidRPr="00595988" w:rsidRDefault="00A86672">
          <w:pPr>
            <w:pStyle w:val="TDC3"/>
            <w:rPr>
              <w:rFonts w:ascii="Verdana" w:eastAsiaTheme="minorEastAsia" w:hAnsi="Verdana" w:cstheme="minorBidi"/>
              <w:sz w:val="19"/>
              <w:szCs w:val="19"/>
              <w:lang w:val="es-ES"/>
            </w:rPr>
          </w:pPr>
          <w:hyperlink w:anchor="_Toc128389982" w:history="1">
            <w:r w:rsidRPr="00595988">
              <w:rPr>
                <w:rStyle w:val="Hipervnculo"/>
                <w:rFonts w:ascii="Verdana" w:hAnsi="Verdana"/>
                <w:sz w:val="19"/>
                <w:szCs w:val="19"/>
              </w:rPr>
              <w:t>ANEXO II.3.-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DESIGNACIÓN COMO CONFIDENCIAL DE INFORMACIONES CONTENIDAS EN LA OFERTA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97</w:t>
            </w:r>
            <w:r w:rsidRPr="00595988">
              <w:rPr>
                <w:rFonts w:ascii="Verdana" w:hAnsi="Verdana"/>
                <w:webHidden/>
                <w:sz w:val="19"/>
                <w:szCs w:val="19"/>
              </w:rPr>
              <w:fldChar w:fldCharType="end"/>
            </w:r>
          </w:hyperlink>
        </w:p>
        <w:p w14:paraId="475CEBD7" w14:textId="18B9952A" w:rsidR="00A86672" w:rsidRPr="00595988" w:rsidRDefault="00A86672">
          <w:pPr>
            <w:pStyle w:val="TDC3"/>
            <w:rPr>
              <w:rFonts w:ascii="Verdana" w:eastAsiaTheme="minorEastAsia" w:hAnsi="Verdana" w:cstheme="minorBidi"/>
              <w:sz w:val="19"/>
              <w:szCs w:val="19"/>
              <w:lang w:val="es-ES"/>
            </w:rPr>
          </w:pPr>
          <w:hyperlink w:anchor="_Toc128389983" w:history="1">
            <w:r w:rsidRPr="00595988">
              <w:rPr>
                <w:rStyle w:val="Hipervnculo"/>
                <w:rFonts w:ascii="Verdana" w:hAnsi="Verdana"/>
                <w:sz w:val="19"/>
                <w:szCs w:val="19"/>
              </w:rPr>
              <w:t>ANEXO II.4.-</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COMPROMISO DE CONSTITUIRSE FORMALMENTE EN UTE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98</w:t>
            </w:r>
            <w:r w:rsidRPr="00595988">
              <w:rPr>
                <w:rFonts w:ascii="Verdana" w:hAnsi="Verdana"/>
                <w:webHidden/>
                <w:sz w:val="19"/>
                <w:szCs w:val="19"/>
              </w:rPr>
              <w:fldChar w:fldCharType="end"/>
            </w:r>
          </w:hyperlink>
        </w:p>
        <w:p w14:paraId="52D075BD" w14:textId="5B8E348D" w:rsidR="00A86672" w:rsidRPr="00595988" w:rsidRDefault="00A86672">
          <w:pPr>
            <w:pStyle w:val="TDC3"/>
            <w:rPr>
              <w:rFonts w:ascii="Verdana" w:eastAsiaTheme="minorEastAsia" w:hAnsi="Verdana" w:cstheme="minorBidi"/>
              <w:sz w:val="19"/>
              <w:szCs w:val="19"/>
              <w:lang w:val="es-ES"/>
            </w:rPr>
          </w:pPr>
          <w:hyperlink w:anchor="_Toc128389984" w:history="1">
            <w:r w:rsidRPr="00595988">
              <w:rPr>
                <w:rStyle w:val="Hipervnculo"/>
                <w:rFonts w:ascii="Verdana" w:hAnsi="Verdana"/>
                <w:sz w:val="19"/>
                <w:szCs w:val="19"/>
              </w:rPr>
              <w:t>ANEXO II.5.-</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DECLARACIÓN SOBRE LOS COMPROMISOS QUE ASUME RESPECTO A LAS PERSONAS QUE REALICEN LA ACTIVIDAD OBJETO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99</w:t>
            </w:r>
            <w:r w:rsidRPr="00595988">
              <w:rPr>
                <w:rFonts w:ascii="Verdana" w:hAnsi="Verdana"/>
                <w:webHidden/>
                <w:sz w:val="19"/>
                <w:szCs w:val="19"/>
              </w:rPr>
              <w:fldChar w:fldCharType="end"/>
            </w:r>
          </w:hyperlink>
        </w:p>
        <w:p w14:paraId="2241BD50" w14:textId="3096CDBD" w:rsidR="00A86672" w:rsidRPr="00595988" w:rsidRDefault="00A86672">
          <w:pPr>
            <w:pStyle w:val="TDC3"/>
            <w:rPr>
              <w:rFonts w:ascii="Verdana" w:eastAsiaTheme="minorEastAsia" w:hAnsi="Verdana" w:cstheme="minorBidi"/>
              <w:sz w:val="19"/>
              <w:szCs w:val="19"/>
              <w:lang w:val="es-ES"/>
            </w:rPr>
          </w:pPr>
          <w:hyperlink w:anchor="_Toc128389985" w:history="1">
            <w:r w:rsidRPr="00595988">
              <w:rPr>
                <w:rStyle w:val="Hipervnculo"/>
                <w:rFonts w:ascii="Verdana" w:hAnsi="Verdana"/>
                <w:sz w:val="19"/>
                <w:szCs w:val="19"/>
              </w:rPr>
              <w:t>ANEXO II.6.-</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EMPRESAS PERTENECIENTES A UN MISMO GRUPO EMPRESARIAL-</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100</w:t>
            </w:r>
            <w:r w:rsidRPr="00595988">
              <w:rPr>
                <w:rFonts w:ascii="Verdana" w:hAnsi="Verdana"/>
                <w:webHidden/>
                <w:sz w:val="19"/>
                <w:szCs w:val="19"/>
              </w:rPr>
              <w:fldChar w:fldCharType="end"/>
            </w:r>
          </w:hyperlink>
        </w:p>
        <w:p w14:paraId="4F085DE2" w14:textId="03547D13" w:rsidR="00A86672" w:rsidRPr="00595988" w:rsidRDefault="00A86672">
          <w:pPr>
            <w:pStyle w:val="TDC3"/>
            <w:rPr>
              <w:rFonts w:ascii="Verdana" w:eastAsiaTheme="minorEastAsia" w:hAnsi="Verdana" w:cstheme="minorBidi"/>
              <w:sz w:val="19"/>
              <w:szCs w:val="19"/>
              <w:lang w:val="es-ES"/>
            </w:rPr>
          </w:pPr>
          <w:hyperlink w:anchor="_Toc128389986" w:history="1">
            <w:r w:rsidRPr="00595988">
              <w:rPr>
                <w:rStyle w:val="Hipervnculo"/>
                <w:rFonts w:ascii="Verdana" w:hAnsi="Verdana"/>
                <w:sz w:val="19"/>
                <w:szCs w:val="19"/>
              </w:rPr>
              <w:t>ANEXO II.7.-</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LOTE O LOTES A LOS QUE PRESENTA OFERTA / OFERTA INTEGRADORA: COMBINACIÓN DE LOTES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101</w:t>
            </w:r>
            <w:r w:rsidRPr="00595988">
              <w:rPr>
                <w:rFonts w:ascii="Verdana" w:hAnsi="Verdana"/>
                <w:webHidden/>
                <w:sz w:val="19"/>
                <w:szCs w:val="19"/>
              </w:rPr>
              <w:fldChar w:fldCharType="end"/>
            </w:r>
          </w:hyperlink>
        </w:p>
        <w:p w14:paraId="0F068D4F" w14:textId="7E6AA472" w:rsidR="00A86672" w:rsidRPr="00595988" w:rsidRDefault="00A86672">
          <w:pPr>
            <w:pStyle w:val="TDC3"/>
            <w:rPr>
              <w:rFonts w:ascii="Verdana" w:eastAsiaTheme="minorEastAsia" w:hAnsi="Verdana" w:cstheme="minorBidi"/>
              <w:sz w:val="19"/>
              <w:szCs w:val="19"/>
              <w:lang w:val="es-ES"/>
            </w:rPr>
          </w:pPr>
          <w:hyperlink w:anchor="_Toc128389987" w:history="1">
            <w:r w:rsidRPr="00595988">
              <w:rPr>
                <w:rStyle w:val="Hipervnculo"/>
                <w:rFonts w:ascii="Verdana" w:hAnsi="Verdana"/>
                <w:sz w:val="19"/>
                <w:szCs w:val="19"/>
              </w:rPr>
              <w:t>ANEXO II.8.-</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DATOS A EFECTOS DE NOTIFICACIONES Y COMUNICACIONES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103</w:t>
            </w:r>
            <w:r w:rsidRPr="00595988">
              <w:rPr>
                <w:rFonts w:ascii="Verdana" w:hAnsi="Verdana"/>
                <w:webHidden/>
                <w:sz w:val="19"/>
                <w:szCs w:val="19"/>
              </w:rPr>
              <w:fldChar w:fldCharType="end"/>
            </w:r>
          </w:hyperlink>
        </w:p>
        <w:p w14:paraId="0967B9E3" w14:textId="4324998F" w:rsidR="00A86672" w:rsidRPr="00595988" w:rsidRDefault="00A86672">
          <w:pPr>
            <w:pStyle w:val="TDC3"/>
            <w:rPr>
              <w:rFonts w:ascii="Verdana" w:eastAsiaTheme="minorEastAsia" w:hAnsi="Verdana" w:cstheme="minorBidi"/>
              <w:sz w:val="19"/>
              <w:szCs w:val="19"/>
              <w:lang w:val="es-ES"/>
            </w:rPr>
          </w:pPr>
          <w:hyperlink w:anchor="_Toc128389988" w:history="1">
            <w:r w:rsidRPr="00595988">
              <w:rPr>
                <w:rStyle w:val="Hipervnculo"/>
                <w:rFonts w:ascii="Verdana" w:hAnsi="Verdana"/>
                <w:sz w:val="19"/>
                <w:szCs w:val="19"/>
              </w:rPr>
              <w:t>ANEXO III.1-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OFERTA ECONÓMICA</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104</w:t>
            </w:r>
            <w:r w:rsidRPr="00595988">
              <w:rPr>
                <w:rFonts w:ascii="Verdana" w:hAnsi="Verdana"/>
                <w:webHidden/>
                <w:sz w:val="19"/>
                <w:szCs w:val="19"/>
              </w:rPr>
              <w:fldChar w:fldCharType="end"/>
            </w:r>
          </w:hyperlink>
        </w:p>
        <w:p w14:paraId="6B52F70E" w14:textId="714A1E02" w:rsidR="00A86672" w:rsidRPr="00595988" w:rsidRDefault="00A86672">
          <w:pPr>
            <w:pStyle w:val="TDC3"/>
            <w:rPr>
              <w:rFonts w:ascii="Verdana" w:eastAsiaTheme="minorEastAsia" w:hAnsi="Verdana" w:cstheme="minorBidi"/>
              <w:sz w:val="19"/>
              <w:szCs w:val="19"/>
              <w:lang w:val="es-ES"/>
            </w:rPr>
          </w:pPr>
          <w:hyperlink w:anchor="_Toc128389989" w:history="1">
            <w:r w:rsidRPr="00595988">
              <w:rPr>
                <w:rStyle w:val="Hipervnculo"/>
                <w:rFonts w:ascii="Verdana" w:hAnsi="Verdana"/>
                <w:sz w:val="19"/>
                <w:szCs w:val="19"/>
              </w:rPr>
              <w:t>EN DOCUMENTO APARTE</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_Toc128389989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104</w:t>
            </w:r>
            <w:r w:rsidRPr="00595988">
              <w:rPr>
                <w:rFonts w:ascii="Verdana" w:hAnsi="Verdana"/>
                <w:webHidden/>
                <w:sz w:val="19"/>
                <w:szCs w:val="19"/>
              </w:rPr>
              <w:fldChar w:fldCharType="end"/>
            </w:r>
          </w:hyperlink>
        </w:p>
        <w:p w14:paraId="68DCB9C3" w14:textId="747F7365" w:rsidR="00A86672" w:rsidRPr="00595988" w:rsidRDefault="00A86672">
          <w:pPr>
            <w:pStyle w:val="TDC3"/>
            <w:rPr>
              <w:rFonts w:ascii="Verdana" w:eastAsiaTheme="minorEastAsia" w:hAnsi="Verdana" w:cstheme="minorBidi"/>
              <w:sz w:val="19"/>
              <w:szCs w:val="19"/>
              <w:lang w:val="es-ES"/>
            </w:rPr>
          </w:pPr>
          <w:hyperlink w:anchor="_Toc128389990" w:history="1">
            <w:r w:rsidRPr="00595988">
              <w:rPr>
                <w:rStyle w:val="Hipervnculo"/>
                <w:rFonts w:ascii="Verdana" w:hAnsi="Verdana"/>
                <w:sz w:val="19"/>
                <w:szCs w:val="19"/>
              </w:rPr>
              <w:t>ANEXO V.1.-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DISPONIBILIDAD DE LA SOLVENCIA Y MEDIOS DE OTRAS ENTIDADES DURANTE TODA LA VIGENCIA DEL CONTRATO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_Toc128389990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105</w:t>
            </w:r>
            <w:r w:rsidRPr="00595988">
              <w:rPr>
                <w:rFonts w:ascii="Verdana" w:hAnsi="Verdana"/>
                <w:webHidden/>
                <w:sz w:val="19"/>
                <w:szCs w:val="19"/>
              </w:rPr>
              <w:fldChar w:fldCharType="end"/>
            </w:r>
          </w:hyperlink>
        </w:p>
        <w:p w14:paraId="76CF5A68" w14:textId="7F269F74" w:rsidR="00A86672" w:rsidRPr="00595988" w:rsidRDefault="00A86672">
          <w:pPr>
            <w:pStyle w:val="TDC3"/>
            <w:rPr>
              <w:rFonts w:ascii="Verdana" w:eastAsiaTheme="minorEastAsia" w:hAnsi="Verdana" w:cstheme="minorBidi"/>
              <w:sz w:val="19"/>
              <w:szCs w:val="19"/>
              <w:lang w:val="es-ES"/>
            </w:rPr>
          </w:pPr>
          <w:hyperlink w:anchor="_Toc128389991" w:history="1">
            <w:r w:rsidRPr="00595988">
              <w:rPr>
                <w:rStyle w:val="Hipervnculo"/>
                <w:rFonts w:ascii="Verdana" w:hAnsi="Verdana"/>
                <w:sz w:val="19"/>
                <w:szCs w:val="19"/>
              </w:rPr>
              <w:t>ANEXO V.2.-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AUSENCIA DE PROHIBICIONES PARA CONTRATAR CON EL SECTOR PÚBLICO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_Toc128389991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106</w:t>
            </w:r>
            <w:r w:rsidRPr="00595988">
              <w:rPr>
                <w:rFonts w:ascii="Verdana" w:hAnsi="Verdana"/>
                <w:webHidden/>
                <w:sz w:val="19"/>
                <w:szCs w:val="19"/>
              </w:rPr>
              <w:fldChar w:fldCharType="end"/>
            </w:r>
          </w:hyperlink>
        </w:p>
        <w:p w14:paraId="0BCC4F8E" w14:textId="716E1266" w:rsidR="00A86672" w:rsidRPr="00595988" w:rsidRDefault="00A86672">
          <w:pPr>
            <w:pStyle w:val="TDC3"/>
            <w:rPr>
              <w:rFonts w:ascii="Verdana" w:eastAsiaTheme="minorEastAsia" w:hAnsi="Verdana" w:cstheme="minorBidi"/>
              <w:sz w:val="19"/>
              <w:szCs w:val="19"/>
              <w:lang w:val="es-ES"/>
            </w:rPr>
          </w:pPr>
          <w:hyperlink w:anchor="_Toc128389992" w:history="1">
            <w:r w:rsidRPr="00595988">
              <w:rPr>
                <w:rStyle w:val="Hipervnculo"/>
                <w:rFonts w:ascii="Verdana" w:hAnsi="Verdana"/>
                <w:sz w:val="19"/>
                <w:szCs w:val="19"/>
              </w:rPr>
              <w:t>ANEXO V.3.-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MODELO DE AVAL BANCARIO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_Toc128389992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107</w:t>
            </w:r>
            <w:r w:rsidRPr="00595988">
              <w:rPr>
                <w:rFonts w:ascii="Verdana" w:hAnsi="Verdana"/>
                <w:webHidden/>
                <w:sz w:val="19"/>
                <w:szCs w:val="19"/>
              </w:rPr>
              <w:fldChar w:fldCharType="end"/>
            </w:r>
          </w:hyperlink>
        </w:p>
        <w:p w14:paraId="3814B328" w14:textId="68147ADB" w:rsidR="00A86672" w:rsidRPr="00595988" w:rsidRDefault="00A86672">
          <w:pPr>
            <w:pStyle w:val="TDC3"/>
            <w:rPr>
              <w:rFonts w:ascii="Verdana" w:eastAsiaTheme="minorEastAsia" w:hAnsi="Verdana" w:cstheme="minorBidi"/>
              <w:sz w:val="19"/>
              <w:szCs w:val="19"/>
              <w:lang w:val="es-ES"/>
            </w:rPr>
          </w:pPr>
          <w:hyperlink w:anchor="_Toc128389993" w:history="1">
            <w:r w:rsidRPr="00595988">
              <w:rPr>
                <w:rStyle w:val="Hipervnculo"/>
                <w:rFonts w:ascii="Verdana" w:hAnsi="Verdana"/>
                <w:sz w:val="19"/>
                <w:szCs w:val="19"/>
              </w:rPr>
              <w:t>ANEXO V.4.-</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MODELO DE SEGURO DE CAUCIÓN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_Toc128389993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109</w:t>
            </w:r>
            <w:r w:rsidRPr="00595988">
              <w:rPr>
                <w:rFonts w:ascii="Verdana" w:hAnsi="Verdana"/>
                <w:webHidden/>
                <w:sz w:val="19"/>
                <w:szCs w:val="19"/>
              </w:rPr>
              <w:fldChar w:fldCharType="end"/>
            </w:r>
          </w:hyperlink>
        </w:p>
        <w:p w14:paraId="0D29E4B2" w14:textId="227C72B7" w:rsidR="00A86672" w:rsidRPr="00595988" w:rsidRDefault="00A86672">
          <w:pPr>
            <w:pStyle w:val="TDC3"/>
            <w:rPr>
              <w:rFonts w:ascii="Verdana" w:eastAsiaTheme="minorEastAsia" w:hAnsi="Verdana" w:cstheme="minorBidi"/>
              <w:sz w:val="19"/>
              <w:szCs w:val="19"/>
              <w:lang w:val="es-ES"/>
            </w:rPr>
          </w:pPr>
          <w:hyperlink w:anchor="_Toc128389994" w:history="1">
            <w:r w:rsidRPr="00595988">
              <w:rPr>
                <w:rStyle w:val="Hipervnculo"/>
                <w:rFonts w:ascii="Verdana" w:hAnsi="Verdana"/>
                <w:sz w:val="19"/>
                <w:szCs w:val="19"/>
              </w:rPr>
              <w:t>ANEXO VI.1.-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APROBACIÓN DE CERTIFICACIÓN DE SERVICIOS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_Toc128389994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111</w:t>
            </w:r>
            <w:r w:rsidRPr="00595988">
              <w:rPr>
                <w:rFonts w:ascii="Verdana" w:hAnsi="Verdana"/>
                <w:webHidden/>
                <w:sz w:val="19"/>
                <w:szCs w:val="19"/>
              </w:rPr>
              <w:fldChar w:fldCharType="end"/>
            </w:r>
          </w:hyperlink>
        </w:p>
        <w:p w14:paraId="1B372801" w14:textId="70D67B4F" w:rsidR="00A86672" w:rsidRPr="00595988" w:rsidRDefault="00A86672">
          <w:pPr>
            <w:pStyle w:val="TDC3"/>
            <w:rPr>
              <w:rFonts w:ascii="Verdana" w:eastAsiaTheme="minorEastAsia" w:hAnsi="Verdana" w:cstheme="minorBidi"/>
              <w:sz w:val="19"/>
              <w:szCs w:val="19"/>
              <w:lang w:val="es-ES"/>
            </w:rPr>
          </w:pPr>
          <w:hyperlink w:anchor="_Toc128389995" w:history="1">
            <w:r w:rsidRPr="00595988">
              <w:rPr>
                <w:rStyle w:val="Hipervnculo"/>
                <w:rFonts w:ascii="Verdana" w:hAnsi="Verdana"/>
                <w:sz w:val="19"/>
                <w:szCs w:val="19"/>
              </w:rPr>
              <w:t>ANEXO VI.2.-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COMUNICACIÓN DE SUBCONTRATACIÓN</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_Toc128389995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113</w:t>
            </w:r>
            <w:r w:rsidRPr="00595988">
              <w:rPr>
                <w:rFonts w:ascii="Verdana" w:hAnsi="Verdana"/>
                <w:webHidden/>
                <w:sz w:val="19"/>
                <w:szCs w:val="19"/>
              </w:rPr>
              <w:fldChar w:fldCharType="end"/>
            </w:r>
          </w:hyperlink>
        </w:p>
        <w:p w14:paraId="2E066FB4" w14:textId="57A7D240" w:rsidR="00A86672" w:rsidRPr="00595988" w:rsidRDefault="00A86672">
          <w:pPr>
            <w:pStyle w:val="TDC3"/>
            <w:rPr>
              <w:rFonts w:ascii="Verdana" w:eastAsiaTheme="minorEastAsia" w:hAnsi="Verdana" w:cstheme="minorBidi"/>
              <w:sz w:val="19"/>
              <w:szCs w:val="19"/>
              <w:lang w:val="es-ES"/>
            </w:rPr>
          </w:pPr>
          <w:hyperlink w:anchor="_Toc128389996" w:history="1">
            <w:r w:rsidRPr="00595988">
              <w:rPr>
                <w:rStyle w:val="Hipervnculo"/>
                <w:rFonts w:ascii="Verdana" w:hAnsi="Verdana"/>
                <w:sz w:val="19"/>
                <w:szCs w:val="19"/>
              </w:rPr>
              <w:t>ANEXO VI.3.-</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DECLARACIÓN SOBRE LOS DATOS RELATIVOS A LAS CONDICIONES DE LOS CONTRATOS DE TRABAJO</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_Toc128389996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114</w:t>
            </w:r>
            <w:r w:rsidRPr="00595988">
              <w:rPr>
                <w:rFonts w:ascii="Verdana" w:hAnsi="Verdana"/>
                <w:webHidden/>
                <w:sz w:val="19"/>
                <w:szCs w:val="19"/>
              </w:rPr>
              <w:fldChar w:fldCharType="end"/>
            </w:r>
          </w:hyperlink>
        </w:p>
        <w:p w14:paraId="47F80EDA" w14:textId="3248FF4C" w:rsidR="00A86672" w:rsidRPr="00595988" w:rsidRDefault="00A86672">
          <w:pPr>
            <w:pStyle w:val="TDC3"/>
            <w:rPr>
              <w:rFonts w:ascii="Verdana" w:eastAsiaTheme="minorEastAsia" w:hAnsi="Verdana" w:cstheme="minorBidi"/>
              <w:sz w:val="19"/>
              <w:szCs w:val="19"/>
              <w:lang w:val="es-ES"/>
            </w:rPr>
          </w:pPr>
          <w:hyperlink w:anchor="_Toc128389997" w:history="1">
            <w:r w:rsidRPr="00595988">
              <w:rPr>
                <w:rStyle w:val="Hipervnculo"/>
                <w:rFonts w:ascii="Verdana" w:hAnsi="Verdana"/>
                <w:sz w:val="19"/>
                <w:szCs w:val="19"/>
              </w:rPr>
              <w:t>ANEXO VII.1.-</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INFORMACIÓN ADICIONAL SOBRE PROTECCIÓN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_Toc128389997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116</w:t>
            </w:r>
            <w:r w:rsidRPr="00595988">
              <w:rPr>
                <w:rFonts w:ascii="Verdana" w:hAnsi="Verdana"/>
                <w:webHidden/>
                <w:sz w:val="19"/>
                <w:szCs w:val="19"/>
              </w:rPr>
              <w:fldChar w:fldCharType="end"/>
            </w:r>
          </w:hyperlink>
        </w:p>
        <w:p w14:paraId="125E9F75" w14:textId="2CAA2C28" w:rsidR="00A86672" w:rsidRPr="00595988" w:rsidRDefault="00A86672">
          <w:pPr>
            <w:pStyle w:val="TDC3"/>
            <w:rPr>
              <w:rFonts w:ascii="Verdana" w:eastAsiaTheme="minorEastAsia" w:hAnsi="Verdana" w:cstheme="minorBidi"/>
              <w:sz w:val="19"/>
              <w:szCs w:val="19"/>
              <w:lang w:val="es-ES"/>
            </w:rPr>
          </w:pPr>
          <w:hyperlink w:anchor="_Toc128389998" w:history="1">
            <w:r w:rsidRPr="00595988">
              <w:rPr>
                <w:rStyle w:val="Hipervnculo"/>
                <w:rFonts w:ascii="Verdana" w:hAnsi="Verdana"/>
                <w:sz w:val="19"/>
                <w:szCs w:val="19"/>
              </w:rPr>
              <w:t>ANEXO VII.2.-</w:t>
            </w:r>
            <w:r w:rsidRPr="00595988">
              <w:rPr>
                <w:rFonts w:ascii="Verdana" w:eastAsiaTheme="minorEastAsia" w:hAnsi="Verdana" w:cstheme="minorBidi"/>
                <w:sz w:val="19"/>
                <w:szCs w:val="19"/>
                <w:lang w:val="es-ES"/>
              </w:rPr>
              <w:tab/>
            </w:r>
            <w:r w:rsidRPr="00595988">
              <w:rPr>
                <w:rStyle w:val="Hipervnculo"/>
                <w:rFonts w:ascii="Verdana" w:hAnsi="Verdana"/>
                <w:sz w:val="19"/>
                <w:szCs w:val="19"/>
              </w:rPr>
              <w:t>ENCARGO DE TRATAMIENTO DE DATOS PERSONALES</w:t>
            </w:r>
            <w:r w:rsidRPr="00595988">
              <w:rPr>
                <w:rFonts w:ascii="Verdana" w:hAnsi="Verdana"/>
                <w:webHidden/>
                <w:sz w:val="19"/>
                <w:szCs w:val="19"/>
              </w:rPr>
              <w:tab/>
            </w:r>
            <w:r w:rsidRPr="00595988">
              <w:rPr>
                <w:rFonts w:ascii="Verdana" w:hAnsi="Verdana"/>
                <w:webHidden/>
                <w:sz w:val="19"/>
                <w:szCs w:val="19"/>
              </w:rPr>
              <w:fldChar w:fldCharType="begin"/>
            </w:r>
            <w:r w:rsidRPr="00595988">
              <w:rPr>
                <w:rFonts w:ascii="Verdana" w:hAnsi="Verdana"/>
                <w:webHidden/>
                <w:sz w:val="19"/>
                <w:szCs w:val="19"/>
              </w:rPr>
              <w:instrText xml:space="preserve"> PAGEREF _Toc128389998 \h </w:instrText>
            </w:r>
            <w:r w:rsidRPr="00595988">
              <w:rPr>
                <w:rFonts w:ascii="Verdana" w:hAnsi="Verdana"/>
                <w:webHidden/>
                <w:sz w:val="19"/>
                <w:szCs w:val="19"/>
              </w:rPr>
            </w:r>
            <w:r w:rsidRPr="00595988">
              <w:rPr>
                <w:rFonts w:ascii="Verdana" w:hAnsi="Verdana"/>
                <w:webHidden/>
                <w:sz w:val="19"/>
                <w:szCs w:val="19"/>
              </w:rPr>
              <w:fldChar w:fldCharType="separate"/>
            </w:r>
            <w:r w:rsidR="00382E10">
              <w:rPr>
                <w:rFonts w:ascii="Verdana" w:hAnsi="Verdana"/>
                <w:webHidden/>
                <w:sz w:val="19"/>
                <w:szCs w:val="19"/>
              </w:rPr>
              <w:t>118</w:t>
            </w:r>
            <w:r w:rsidRPr="00595988">
              <w:rPr>
                <w:rFonts w:ascii="Verdana" w:hAnsi="Verdana"/>
                <w:webHidden/>
                <w:sz w:val="19"/>
                <w:szCs w:val="19"/>
              </w:rPr>
              <w:fldChar w:fldCharType="end"/>
            </w:r>
          </w:hyperlink>
        </w:p>
        <w:p w14:paraId="5318124F" w14:textId="77777777" w:rsidR="00A86672" w:rsidRPr="00595988" w:rsidRDefault="00A86672">
          <w:pPr>
            <w:rPr>
              <w:rFonts w:ascii="Verdana" w:hAnsi="Verdana"/>
              <w:sz w:val="19"/>
              <w:szCs w:val="19"/>
            </w:rPr>
          </w:pPr>
          <w:r w:rsidRPr="00595988">
            <w:rPr>
              <w:rFonts w:ascii="Verdana" w:hAnsi="Verdana"/>
              <w:b/>
              <w:bCs/>
              <w:sz w:val="19"/>
              <w:szCs w:val="19"/>
            </w:rPr>
            <w:fldChar w:fldCharType="end"/>
          </w:r>
        </w:p>
      </w:sdtContent>
    </w:sdt>
    <w:p w14:paraId="62089BA1" w14:textId="77777777" w:rsidR="00122C03" w:rsidRPr="00595988" w:rsidRDefault="007E1FA6" w:rsidP="008E4E05">
      <w:pPr>
        <w:pStyle w:val="Ttulo1"/>
        <w:rPr>
          <w:sz w:val="19"/>
          <w:szCs w:val="19"/>
        </w:rPr>
        <w:sectPr w:rsidR="00122C03" w:rsidRPr="00595988" w:rsidSect="003844E4">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1417" w:right="1417" w:bottom="1417" w:left="1417" w:header="550" w:footer="482" w:gutter="0"/>
          <w:cols w:space="708"/>
          <w:titlePg/>
          <w:docGrid w:linePitch="360"/>
        </w:sectPr>
      </w:pPr>
      <w:r w:rsidRPr="00595988">
        <w:rPr>
          <w:sz w:val="19"/>
          <w:szCs w:val="19"/>
        </w:rPr>
        <w:br w:type="page"/>
      </w:r>
    </w:p>
    <w:p w14:paraId="71445A1A" w14:textId="77777777" w:rsidR="00B876E2" w:rsidRDefault="00B876E2" w:rsidP="008E4E05">
      <w:pPr>
        <w:pStyle w:val="Ttulo1"/>
        <w:rPr>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8389893"/>
    </w:p>
    <w:p w14:paraId="664186B6" w14:textId="77777777" w:rsidR="00C548B6" w:rsidRDefault="00C548B6" w:rsidP="008E4E05">
      <w:pPr>
        <w:pStyle w:val="Ttulo1"/>
        <w:rPr>
          <w:sz w:val="19"/>
          <w:szCs w:val="19"/>
        </w:rPr>
      </w:pPr>
      <w:r w:rsidRPr="00595988">
        <w:rPr>
          <w:sz w:val="19"/>
          <w:szCs w:val="19"/>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7AD9EA47" w14:textId="77777777" w:rsidR="00C548B6" w:rsidRPr="00595988" w:rsidRDefault="00C548B6" w:rsidP="00E04FA5">
      <w:pPr>
        <w:pStyle w:val="Ttulo2"/>
        <w:spacing w:before="120" w:after="120" w:line="264" w:lineRule="auto"/>
        <w:rPr>
          <w:sz w:val="19"/>
          <w:szCs w:val="19"/>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8389894"/>
      <w:r w:rsidRPr="00595988">
        <w:rPr>
          <w:sz w:val="19"/>
          <w:szCs w:val="19"/>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tbl>
      <w:tblPr>
        <w:tblStyle w:val="Tablaconcuadrcula"/>
        <w:tblW w:w="5000" w:type="pct"/>
        <w:tblLook w:val="04A0" w:firstRow="1" w:lastRow="0" w:firstColumn="1" w:lastColumn="0" w:noHBand="0" w:noVBand="1"/>
      </w:tblPr>
      <w:tblGrid>
        <w:gridCol w:w="1269"/>
        <w:gridCol w:w="8467"/>
      </w:tblGrid>
      <w:tr w:rsidR="002C5EE5" w:rsidRPr="00595988" w14:paraId="00F31609" w14:textId="77777777" w:rsidTr="002C5EE5">
        <w:trPr>
          <w:trHeight w:val="1181"/>
        </w:trPr>
        <w:tc>
          <w:tcPr>
            <w:tcW w:w="5000" w:type="pct"/>
            <w:gridSpan w:val="2"/>
          </w:tcPr>
          <w:p w14:paraId="72FEF4C0" w14:textId="77777777" w:rsidR="002C5EE5" w:rsidRPr="00C35272" w:rsidRDefault="002C5EE5" w:rsidP="00B84963">
            <w:pPr>
              <w:spacing w:before="120" w:after="120" w:line="264" w:lineRule="auto"/>
              <w:ind w:left="27" w:right="136" w:hanging="27"/>
              <w:jc w:val="both"/>
              <w:outlineLvl w:val="3"/>
              <w:rPr>
                <w:rFonts w:ascii="Verdana" w:eastAsia="Arial Unicode MS" w:hAnsi="Verdana" w:cs="Arial"/>
                <w:b/>
                <w:color w:val="0000FF"/>
                <w:sz w:val="19"/>
                <w:szCs w:val="19"/>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r w:rsidRPr="00595988">
              <w:rPr>
                <w:rFonts w:ascii="Verdana" w:eastAsia="Arial Unicode MS" w:hAnsi="Verdana"/>
                <w:b/>
                <w:sz w:val="19"/>
                <w:szCs w:val="19"/>
                <w:lang w:val="es-ES"/>
              </w:rPr>
              <w:t xml:space="preserve">1.1 </w:t>
            </w:r>
            <w:proofErr w:type="gramStart"/>
            <w:r w:rsidRPr="00595988">
              <w:rPr>
                <w:rFonts w:ascii="Verdana" w:eastAsia="Arial Unicode MS" w:hAnsi="Verdana"/>
                <w:b/>
                <w:sz w:val="19"/>
                <w:szCs w:val="19"/>
                <w:lang w:val="es-ES"/>
              </w:rPr>
              <w:t>Objeto:</w:t>
            </w:r>
            <w:r w:rsidRPr="00595988">
              <w:rPr>
                <w:rFonts w:ascii="Verdana" w:eastAsia="Arial Unicode MS" w:hAnsi="Verdana" w:cs="Arial"/>
                <w:color w:val="0000FF"/>
                <w:sz w:val="19"/>
                <w:szCs w:val="19"/>
              </w:rPr>
              <w:t>.</w:t>
            </w:r>
            <w:proofErr w:type="gramEnd"/>
            <w:r w:rsidRPr="005C11EF">
              <w:rPr>
                <w:rFonts w:ascii="Verdana" w:hAnsi="Verdana" w:cs="Arial"/>
                <w:b/>
                <w:bCs/>
                <w:color w:val="000000"/>
                <w:sz w:val="19"/>
                <w:szCs w:val="19"/>
                <w:shd w:val="clear" w:color="auto" w:fill="FFFFFF"/>
              </w:rPr>
              <w:t xml:space="preserve"> </w:t>
            </w:r>
          </w:p>
          <w:p w14:paraId="7B196F0D" w14:textId="77777777" w:rsidR="00CB371F" w:rsidRPr="00CB371F" w:rsidRDefault="001A7FA4" w:rsidP="00CB371F">
            <w:pPr>
              <w:spacing w:before="120" w:after="120"/>
              <w:ind w:right="136"/>
              <w:jc w:val="both"/>
              <w:outlineLvl w:val="3"/>
              <w:rPr>
                <w:rFonts w:ascii="Verdana" w:eastAsia="Arial Unicode MS" w:hAnsi="Verdana" w:cs="Arial"/>
                <w:bCs/>
                <w:color w:val="0000FF"/>
                <w:sz w:val="19"/>
                <w:szCs w:val="19"/>
                <w:lang w:val="es-ES"/>
              </w:rPr>
            </w:pPr>
            <w:r w:rsidRPr="001A7FA4">
              <w:rPr>
                <w:rFonts w:ascii="Verdana" w:eastAsia="Arial Unicode MS" w:hAnsi="Verdana" w:cs="Arial"/>
                <w:bCs/>
                <w:color w:val="0000FF"/>
                <w:sz w:val="19"/>
                <w:szCs w:val="19"/>
              </w:rPr>
              <w:t xml:space="preserve">El presente contrato tiene por objeto </w:t>
            </w:r>
            <w:r w:rsidR="00CB371F" w:rsidRPr="00CB371F">
              <w:rPr>
                <w:rFonts w:ascii="Verdana" w:eastAsia="Arial Unicode MS" w:hAnsi="Verdana" w:cs="Arial"/>
                <w:bCs/>
                <w:color w:val="0000FF"/>
                <w:sz w:val="19"/>
                <w:szCs w:val="19"/>
                <w:lang w:val="es-ES"/>
              </w:rPr>
              <w:t>contratar la Asistencia Técnica de una Ingeniería o Consultor suficientemente capacitado que contenga un cuadro de efectivos humanos y materiales para el apoyo a la Dirección, Control y Vigilancia de la ejecución de las Obras necesarias para ejecutar el “PROYECTO DE DEFENSA CONTRA INUNDACIONES DEL RÍO CADAGUA A SU PASO POR SODUPE, EN EL T.M. DE GÜEÑES” de acuerdo con lo establecido en el Pliego de Prescripciones Técnicas (PPT) y en la oferta del adjudicatario.</w:t>
            </w:r>
          </w:p>
          <w:p w14:paraId="19C644CE" w14:textId="77777777" w:rsidR="00CB371F" w:rsidRPr="00CB371F" w:rsidRDefault="00CB371F" w:rsidP="00CB371F">
            <w:pPr>
              <w:spacing w:before="120" w:after="120"/>
              <w:ind w:right="136"/>
              <w:jc w:val="both"/>
              <w:outlineLvl w:val="3"/>
              <w:rPr>
                <w:rFonts w:ascii="Verdana" w:eastAsia="Arial Unicode MS" w:hAnsi="Verdana" w:cs="Arial"/>
                <w:bCs/>
                <w:color w:val="0000FF"/>
                <w:sz w:val="19"/>
                <w:szCs w:val="19"/>
                <w:lang w:val="es-ES"/>
              </w:rPr>
            </w:pPr>
            <w:r w:rsidRPr="00CB371F">
              <w:rPr>
                <w:rFonts w:ascii="Verdana" w:eastAsia="Arial Unicode MS" w:hAnsi="Verdana" w:cs="Arial"/>
                <w:bCs/>
                <w:color w:val="0000FF"/>
                <w:sz w:val="19"/>
                <w:szCs w:val="19"/>
                <w:lang w:val="es-ES"/>
              </w:rPr>
              <w:t xml:space="preserve">Para las citadas obras se hace imprescindible arbitrar un sistema de Control de ejecución de </w:t>
            </w:r>
            <w:proofErr w:type="gramStart"/>
            <w:r w:rsidRPr="00CB371F">
              <w:rPr>
                <w:rFonts w:ascii="Verdana" w:eastAsia="Arial Unicode MS" w:hAnsi="Verdana" w:cs="Arial"/>
                <w:bCs/>
                <w:color w:val="0000FF"/>
                <w:sz w:val="19"/>
                <w:szCs w:val="19"/>
                <w:lang w:val="es-ES"/>
              </w:rPr>
              <w:t>las mismas</w:t>
            </w:r>
            <w:proofErr w:type="gramEnd"/>
            <w:r w:rsidRPr="00CB371F">
              <w:rPr>
                <w:rFonts w:ascii="Verdana" w:eastAsia="Arial Unicode MS" w:hAnsi="Verdana" w:cs="Arial"/>
                <w:bCs/>
                <w:color w:val="0000FF"/>
                <w:sz w:val="19"/>
                <w:szCs w:val="19"/>
                <w:lang w:val="es-ES"/>
              </w:rPr>
              <w:t>, bajo la dirección del personal técnico de la Agencia Vasca del Agua, que permita conseguir los objetivos siguientes:</w:t>
            </w:r>
          </w:p>
          <w:p w14:paraId="664A48B5" w14:textId="77777777" w:rsidR="00CB371F" w:rsidRPr="00CB371F" w:rsidRDefault="00CB371F" w:rsidP="00CB371F">
            <w:pPr>
              <w:numPr>
                <w:ilvl w:val="0"/>
                <w:numId w:val="187"/>
              </w:numPr>
              <w:spacing w:before="120" w:after="120"/>
              <w:ind w:right="136"/>
              <w:jc w:val="both"/>
              <w:outlineLvl w:val="3"/>
              <w:rPr>
                <w:rFonts w:ascii="Verdana" w:eastAsia="Arial Unicode MS" w:hAnsi="Verdana" w:cs="Arial"/>
                <w:bCs/>
                <w:color w:val="0000FF"/>
                <w:sz w:val="19"/>
                <w:szCs w:val="19"/>
              </w:rPr>
            </w:pPr>
            <w:r w:rsidRPr="00CB371F">
              <w:rPr>
                <w:rFonts w:ascii="Verdana" w:eastAsia="Arial Unicode MS" w:hAnsi="Verdana" w:cs="Arial"/>
                <w:bCs/>
                <w:color w:val="0000FF"/>
                <w:sz w:val="19"/>
                <w:szCs w:val="19"/>
              </w:rPr>
              <w:t>Seguimiento y control técnico de las obras.</w:t>
            </w:r>
          </w:p>
          <w:p w14:paraId="4AD43898" w14:textId="77777777" w:rsidR="00CB371F" w:rsidRPr="00CB371F" w:rsidRDefault="00CB371F" w:rsidP="00CB371F">
            <w:pPr>
              <w:numPr>
                <w:ilvl w:val="0"/>
                <w:numId w:val="187"/>
              </w:numPr>
              <w:spacing w:before="120" w:after="120"/>
              <w:ind w:right="136"/>
              <w:jc w:val="both"/>
              <w:outlineLvl w:val="3"/>
              <w:rPr>
                <w:rFonts w:ascii="Verdana" w:eastAsia="Arial Unicode MS" w:hAnsi="Verdana" w:cs="Arial"/>
                <w:bCs/>
                <w:color w:val="0000FF"/>
                <w:sz w:val="19"/>
                <w:szCs w:val="19"/>
              </w:rPr>
            </w:pPr>
            <w:r w:rsidRPr="00CB371F">
              <w:rPr>
                <w:rFonts w:ascii="Verdana" w:eastAsia="Arial Unicode MS" w:hAnsi="Verdana" w:cs="Arial"/>
                <w:bCs/>
                <w:color w:val="0000FF"/>
                <w:sz w:val="19"/>
                <w:szCs w:val="19"/>
              </w:rPr>
              <w:t>Definición y seguimiento del Plan de Calidad que optimiza la relación inversión-calidad.</w:t>
            </w:r>
          </w:p>
          <w:p w14:paraId="4A8C0E30" w14:textId="77777777" w:rsidR="00CB371F" w:rsidRPr="00CB371F" w:rsidRDefault="00CB371F" w:rsidP="00CB371F">
            <w:pPr>
              <w:numPr>
                <w:ilvl w:val="0"/>
                <w:numId w:val="187"/>
              </w:numPr>
              <w:spacing w:before="120" w:after="120"/>
              <w:ind w:right="136"/>
              <w:jc w:val="both"/>
              <w:outlineLvl w:val="3"/>
              <w:rPr>
                <w:rFonts w:ascii="Verdana" w:eastAsia="Arial Unicode MS" w:hAnsi="Verdana" w:cs="Arial"/>
                <w:bCs/>
                <w:color w:val="0000FF"/>
                <w:sz w:val="19"/>
                <w:szCs w:val="19"/>
              </w:rPr>
            </w:pPr>
            <w:r w:rsidRPr="00CB371F">
              <w:rPr>
                <w:rFonts w:ascii="Verdana" w:eastAsia="Arial Unicode MS" w:hAnsi="Verdana" w:cs="Arial"/>
                <w:bCs/>
                <w:color w:val="0000FF"/>
                <w:sz w:val="19"/>
                <w:szCs w:val="19"/>
              </w:rPr>
              <w:t>Seguimiento y control geotécnico de las obras.</w:t>
            </w:r>
          </w:p>
          <w:p w14:paraId="7A0921A6" w14:textId="77777777" w:rsidR="00CB371F" w:rsidRPr="00CB371F" w:rsidRDefault="00CB371F" w:rsidP="00CB371F">
            <w:pPr>
              <w:numPr>
                <w:ilvl w:val="0"/>
                <w:numId w:val="187"/>
              </w:numPr>
              <w:spacing w:before="120" w:after="120"/>
              <w:ind w:right="136"/>
              <w:jc w:val="both"/>
              <w:outlineLvl w:val="3"/>
              <w:rPr>
                <w:rFonts w:ascii="Verdana" w:eastAsia="Arial Unicode MS" w:hAnsi="Verdana" w:cs="Arial"/>
                <w:bCs/>
                <w:color w:val="0000FF"/>
                <w:sz w:val="19"/>
                <w:szCs w:val="19"/>
              </w:rPr>
            </w:pPr>
            <w:r w:rsidRPr="00CB371F">
              <w:rPr>
                <w:rFonts w:ascii="Verdana" w:eastAsia="Arial Unicode MS" w:hAnsi="Verdana" w:cs="Arial"/>
                <w:bCs/>
                <w:color w:val="0000FF"/>
                <w:sz w:val="19"/>
                <w:szCs w:val="19"/>
              </w:rPr>
              <w:t>Control topográfico de las obras.</w:t>
            </w:r>
          </w:p>
          <w:p w14:paraId="4B5CD1D1" w14:textId="77777777" w:rsidR="00CB371F" w:rsidRPr="00CB371F" w:rsidRDefault="00CB371F" w:rsidP="00CB371F">
            <w:pPr>
              <w:numPr>
                <w:ilvl w:val="0"/>
                <w:numId w:val="187"/>
              </w:numPr>
              <w:spacing w:before="120" w:after="120"/>
              <w:ind w:right="136"/>
              <w:jc w:val="both"/>
              <w:outlineLvl w:val="3"/>
              <w:rPr>
                <w:rFonts w:ascii="Verdana" w:eastAsia="Arial Unicode MS" w:hAnsi="Verdana" w:cs="Arial"/>
                <w:bCs/>
                <w:color w:val="0000FF"/>
                <w:sz w:val="19"/>
                <w:szCs w:val="19"/>
              </w:rPr>
            </w:pPr>
            <w:r w:rsidRPr="00CB371F">
              <w:rPr>
                <w:rFonts w:ascii="Verdana" w:eastAsia="Arial Unicode MS" w:hAnsi="Verdana" w:cs="Arial"/>
                <w:bCs/>
                <w:color w:val="0000FF"/>
                <w:sz w:val="19"/>
                <w:szCs w:val="19"/>
              </w:rPr>
              <w:t>Coordinación de Seguridad y Salud de las obras.</w:t>
            </w:r>
          </w:p>
          <w:p w14:paraId="42EA2A26" w14:textId="77777777" w:rsidR="00CB371F" w:rsidRPr="00CB371F" w:rsidRDefault="00CB371F" w:rsidP="00CB371F">
            <w:pPr>
              <w:numPr>
                <w:ilvl w:val="0"/>
                <w:numId w:val="187"/>
              </w:numPr>
              <w:spacing w:before="120" w:after="120"/>
              <w:ind w:right="136"/>
              <w:jc w:val="both"/>
              <w:outlineLvl w:val="3"/>
              <w:rPr>
                <w:rFonts w:ascii="Verdana" w:eastAsia="Arial Unicode MS" w:hAnsi="Verdana" w:cs="Arial"/>
                <w:bCs/>
                <w:color w:val="0000FF"/>
                <w:sz w:val="19"/>
                <w:szCs w:val="19"/>
              </w:rPr>
            </w:pPr>
            <w:r w:rsidRPr="00CB371F">
              <w:rPr>
                <w:rFonts w:ascii="Verdana" w:eastAsia="Arial Unicode MS" w:hAnsi="Verdana" w:cs="Arial"/>
                <w:bCs/>
                <w:color w:val="0000FF"/>
                <w:sz w:val="19"/>
                <w:szCs w:val="19"/>
              </w:rPr>
              <w:t>Asesoría ambiental de las obras.</w:t>
            </w:r>
          </w:p>
          <w:p w14:paraId="744B4CCA" w14:textId="0FDDCC2B" w:rsidR="00CB371F" w:rsidRPr="00CB371F" w:rsidRDefault="00CB371F" w:rsidP="00CB371F">
            <w:pPr>
              <w:numPr>
                <w:ilvl w:val="0"/>
                <w:numId w:val="187"/>
              </w:numPr>
              <w:spacing w:before="120" w:after="120"/>
              <w:ind w:right="136"/>
              <w:jc w:val="both"/>
              <w:outlineLvl w:val="3"/>
              <w:rPr>
                <w:rFonts w:ascii="Verdana" w:eastAsia="Arial Unicode MS" w:hAnsi="Verdana" w:cs="Arial"/>
                <w:bCs/>
                <w:color w:val="0000FF"/>
                <w:sz w:val="19"/>
                <w:szCs w:val="19"/>
              </w:rPr>
            </w:pPr>
            <w:r w:rsidRPr="00CB371F">
              <w:rPr>
                <w:rFonts w:ascii="Verdana" w:eastAsia="Arial Unicode MS" w:hAnsi="Verdana" w:cs="Arial"/>
                <w:bCs/>
                <w:color w:val="0000FF"/>
                <w:sz w:val="19"/>
                <w:szCs w:val="19"/>
              </w:rPr>
              <w:t>Revisión, adaptación y vigilancia continua del programa de trabajos, con el fin de minimizar las posibles afecciones.</w:t>
            </w:r>
          </w:p>
          <w:p w14:paraId="5EA87DE8" w14:textId="0008F138" w:rsidR="002C5EE5" w:rsidRPr="00595988" w:rsidRDefault="002C5EE5" w:rsidP="00C52B0D">
            <w:pPr>
              <w:spacing w:before="120" w:after="120" w:line="264" w:lineRule="auto"/>
              <w:ind w:right="-35"/>
              <w:jc w:val="both"/>
              <w:outlineLvl w:val="3"/>
              <w:rPr>
                <w:rFonts w:ascii="Verdana" w:eastAsia="Arial Unicode MS" w:hAnsi="Verdana" w:cs="Arial"/>
                <w:color w:val="0000FF"/>
                <w:sz w:val="19"/>
                <w:szCs w:val="19"/>
              </w:rPr>
            </w:pPr>
            <w:r w:rsidRPr="00595988">
              <w:rPr>
                <w:rFonts w:ascii="Verdana" w:eastAsia="Arial Unicode MS" w:hAnsi="Verdana"/>
                <w:b/>
                <w:sz w:val="19"/>
                <w:szCs w:val="19"/>
                <w:lang w:val="es-ES"/>
              </w:rPr>
              <w:t xml:space="preserve">CPV </w:t>
            </w:r>
            <w:r w:rsidRPr="00E614CC">
              <w:rPr>
                <w:rFonts w:ascii="Verdana" w:eastAsia="Arial Unicode MS" w:hAnsi="Verdana" w:cs="Arial"/>
                <w:color w:val="0000FF"/>
                <w:sz w:val="19"/>
                <w:szCs w:val="19"/>
              </w:rPr>
              <w:t>71520000-9 Servicio de supervisión de obras</w:t>
            </w:r>
          </w:p>
        </w:tc>
      </w:tr>
      <w:tr w:rsidR="008A54DF" w:rsidRPr="00595988" w14:paraId="24C45775" w14:textId="77777777" w:rsidTr="00C865E4">
        <w:trPr>
          <w:trHeight w:val="81"/>
        </w:trPr>
        <w:tc>
          <w:tcPr>
            <w:tcW w:w="5000" w:type="pct"/>
            <w:gridSpan w:val="2"/>
            <w:vAlign w:val="center"/>
          </w:tcPr>
          <w:p w14:paraId="08A10834" w14:textId="77777777" w:rsidR="008A54DF" w:rsidRPr="00595988" w:rsidRDefault="008A54DF" w:rsidP="00E04FA5">
            <w:pPr>
              <w:spacing w:before="120" w:after="120" w:line="264" w:lineRule="auto"/>
              <w:ind w:left="27" w:right="-398" w:hanging="27"/>
              <w:outlineLvl w:val="3"/>
              <w:rPr>
                <w:rFonts w:ascii="Verdana" w:eastAsia="Arial Unicode MS" w:hAnsi="Verdana" w:cs="Arial"/>
                <w:sz w:val="19"/>
                <w:szCs w:val="19"/>
                <w:lang w:val="es-ES"/>
              </w:rPr>
            </w:pPr>
            <w:r w:rsidRPr="00595988">
              <w:rPr>
                <w:rFonts w:ascii="Verdana" w:eastAsia="Arial Unicode MS" w:hAnsi="Verdana"/>
                <w:b/>
                <w:sz w:val="19"/>
                <w:szCs w:val="19"/>
                <w:lang w:val="es-ES"/>
              </w:rPr>
              <w:t>1.2 División por lotes</w:t>
            </w:r>
          </w:p>
        </w:tc>
      </w:tr>
      <w:tr w:rsidR="008A54DF" w:rsidRPr="00595988" w14:paraId="4036AB0F" w14:textId="77777777" w:rsidTr="002C5EE5">
        <w:tc>
          <w:tcPr>
            <w:tcW w:w="647" w:type="pct"/>
          </w:tcPr>
          <w:p w14:paraId="1B5BFB0F" w14:textId="77777777" w:rsidR="008A54DF" w:rsidRPr="00595988" w:rsidRDefault="008A54DF" w:rsidP="00E04FA5">
            <w:pPr>
              <w:spacing w:before="120" w:after="120" w:line="264" w:lineRule="auto"/>
              <w:ind w:left="709" w:right="-398" w:hanging="567"/>
              <w:outlineLvl w:val="3"/>
              <w:rPr>
                <w:rFonts w:ascii="Verdana" w:hAnsi="Verdana"/>
                <w:sz w:val="19"/>
                <w:szCs w:val="19"/>
                <w:lang w:val="es-ES"/>
              </w:rPr>
            </w:pPr>
            <w:r w:rsidRPr="00595988">
              <w:rPr>
                <w:rFonts w:ascii="Verdana" w:hAnsi="Verdana" w:cs="Tahoma"/>
                <w:b/>
                <w:color w:val="0000FF"/>
                <w:sz w:val="19"/>
                <w:szCs w:val="19"/>
                <w:lang w:val="es-ES"/>
              </w:rPr>
              <w:fldChar w:fldCharType="begin">
                <w:ffData>
                  <w:name w:val="Marcar2"/>
                  <w:enabled/>
                  <w:calcOnExit w:val="0"/>
                  <w:checkBox>
                    <w:sizeAuto/>
                    <w:default w:val="1"/>
                  </w:checkBox>
                </w:ffData>
              </w:fldChar>
            </w:r>
            <w:bookmarkStart w:id="37" w:name="Marcar2"/>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7"/>
            <w:r w:rsidRPr="00595988">
              <w:rPr>
                <w:rFonts w:ascii="Verdana" w:hAnsi="Verdana" w:cs="Tahoma"/>
                <w:b/>
                <w:color w:val="0000FF"/>
                <w:sz w:val="19"/>
                <w:szCs w:val="19"/>
                <w:lang w:val="es-ES"/>
              </w:rPr>
              <w:t xml:space="preserve">No </w:t>
            </w:r>
          </w:p>
        </w:tc>
        <w:tc>
          <w:tcPr>
            <w:tcW w:w="4353" w:type="pct"/>
            <w:vAlign w:val="center"/>
          </w:tcPr>
          <w:p w14:paraId="47254E2E" w14:textId="17BEF4E9" w:rsidR="00F8609F" w:rsidRPr="00F8609F" w:rsidRDefault="008A54DF" w:rsidP="00F8609F">
            <w:pPr>
              <w:spacing w:before="120" w:after="120" w:line="264" w:lineRule="auto"/>
              <w:ind w:left="36" w:right="40"/>
              <w:jc w:val="both"/>
              <w:rPr>
                <w:rFonts w:ascii="Verdana" w:eastAsia="Arial Unicode MS" w:hAnsi="Verdana" w:cs="Arial"/>
                <w:color w:val="0000FF"/>
                <w:sz w:val="19"/>
                <w:szCs w:val="19"/>
              </w:rPr>
            </w:pPr>
            <w:r w:rsidRPr="00F8609F">
              <w:rPr>
                <w:rFonts w:ascii="Verdana" w:eastAsia="Arial Unicode MS" w:hAnsi="Verdana"/>
                <w:b/>
                <w:sz w:val="19"/>
                <w:szCs w:val="19"/>
                <w:lang w:val="es-ES"/>
              </w:rPr>
              <w:t>Razón por la que no se divide en lotes</w:t>
            </w:r>
            <w:r w:rsidRPr="00F8609F">
              <w:rPr>
                <w:rFonts w:ascii="Verdana" w:eastAsia="Arial Unicode MS" w:hAnsi="Verdana" w:cs="Arial"/>
                <w:color w:val="0000FF"/>
                <w:sz w:val="19"/>
                <w:szCs w:val="19"/>
              </w:rPr>
              <w:t>:</w:t>
            </w:r>
            <w:r w:rsidR="00670F2B" w:rsidRPr="00F8609F">
              <w:rPr>
                <w:rFonts w:ascii="Verdana" w:eastAsia="Arial Unicode MS" w:hAnsi="Verdana" w:cs="Arial"/>
                <w:color w:val="0000FF"/>
                <w:sz w:val="19"/>
                <w:szCs w:val="19"/>
              </w:rPr>
              <w:t xml:space="preserve"> </w:t>
            </w:r>
            <w:r w:rsidR="00F8609F" w:rsidRPr="00F8609F">
              <w:rPr>
                <w:rFonts w:ascii="Verdana" w:eastAsia="Arial Unicode MS" w:hAnsi="Verdana" w:cs="Arial"/>
                <w:color w:val="0000FF"/>
                <w:sz w:val="19"/>
                <w:szCs w:val="19"/>
              </w:rPr>
              <w:t>De conformidad con lo dispuesto en el artículo 99.3 de la Ley 9/2017, de 8 de noviembre, de Contratos del Sector Público, se ha analizado la posibilidad de dividir el contrato en lotes independientes, concluyéndose que dicha división no resulta adecuada para la consecución de los objetivos perseguidos por el contrato.</w:t>
            </w:r>
          </w:p>
          <w:p w14:paraId="75DB73FD" w14:textId="19E1E74D" w:rsidR="00F8609F" w:rsidRPr="00F8609F" w:rsidRDefault="00F8609F" w:rsidP="00F8609F">
            <w:pPr>
              <w:spacing w:before="120" w:after="120" w:line="264" w:lineRule="auto"/>
              <w:ind w:left="36" w:right="40"/>
              <w:jc w:val="both"/>
              <w:rPr>
                <w:rFonts w:ascii="Verdana" w:eastAsia="Arial Unicode MS" w:hAnsi="Verdana" w:cs="Arial"/>
                <w:color w:val="0000FF"/>
                <w:sz w:val="19"/>
                <w:szCs w:val="19"/>
              </w:rPr>
            </w:pPr>
            <w:r w:rsidRPr="00F8609F">
              <w:rPr>
                <w:rFonts w:ascii="Verdana" w:eastAsia="Arial Unicode MS" w:hAnsi="Verdana" w:cs="Arial"/>
                <w:color w:val="0000FF"/>
                <w:sz w:val="19"/>
                <w:szCs w:val="19"/>
              </w:rPr>
              <w:t>El objeto del contrato consiste en la prestación integral de la asistencia técnica a la dirección de las obras del Proyecto de Defensa contra Inundaciones del río Cadagua a su paso por Sodupe, comprendiendo de forma coordinada actuaciones de vigilancia y seguimiento de obra, control geométrico y topográfico, control estructural y geotécnico, control de calidad, control económico y cuantitativo, coordinación de seguridad y salud, asesoría ambiental y asistencia técnica especializada para la resolución de incidencias y eventuales modificaciones del proyecto. Todas estas prestaciones se encuentran estrechamente interrelacionadas y forman parte de un único proceso de control y supervisión técnica de la obra.</w:t>
            </w:r>
          </w:p>
          <w:p w14:paraId="7EFDB741" w14:textId="77777777" w:rsidR="00F8609F" w:rsidRPr="00F8609F" w:rsidRDefault="00F8609F" w:rsidP="00F8609F">
            <w:pPr>
              <w:spacing w:before="120" w:after="120" w:line="264" w:lineRule="auto"/>
              <w:ind w:left="36" w:right="40"/>
              <w:jc w:val="both"/>
              <w:rPr>
                <w:rFonts w:ascii="Verdana" w:eastAsia="Arial Unicode MS" w:hAnsi="Verdana" w:cs="Arial"/>
                <w:color w:val="0000FF"/>
                <w:sz w:val="19"/>
                <w:szCs w:val="19"/>
              </w:rPr>
            </w:pPr>
            <w:r w:rsidRPr="00F8609F">
              <w:rPr>
                <w:rFonts w:ascii="Verdana" w:eastAsia="Arial Unicode MS" w:hAnsi="Verdana" w:cs="Arial"/>
                <w:color w:val="0000FF"/>
                <w:sz w:val="19"/>
                <w:szCs w:val="19"/>
              </w:rPr>
              <w:t>La ejecución separada de estas prestaciones mediante distintos lotes supondría la intervención simultánea de varios contratistas sobre un mismo ámbito de actuación y bajo un mismo calendario de obra, generando importantes dificultades de coordinación técnica y organizativa. En particular, las decisiones adoptadas en materia de control técnico de las obras tienen incidencia directa en los controles ambientales, en la coordinación de seguridad y salud, en la programación de los trabajos, en el control económico y en la gestión documental asociada a la dirección facultativa.</w:t>
            </w:r>
          </w:p>
          <w:p w14:paraId="666C2CAD" w14:textId="77777777" w:rsidR="00F8609F" w:rsidRPr="00F8609F" w:rsidRDefault="00F8609F" w:rsidP="00F8609F">
            <w:pPr>
              <w:spacing w:before="120" w:after="120" w:line="264" w:lineRule="auto"/>
              <w:ind w:left="36" w:right="40"/>
              <w:jc w:val="both"/>
              <w:rPr>
                <w:rFonts w:ascii="Verdana" w:eastAsia="Arial Unicode MS" w:hAnsi="Verdana" w:cs="Arial"/>
                <w:color w:val="0000FF"/>
                <w:sz w:val="19"/>
                <w:szCs w:val="19"/>
              </w:rPr>
            </w:pPr>
          </w:p>
          <w:p w14:paraId="5722538E" w14:textId="00B6F614" w:rsidR="00F8609F" w:rsidRPr="00F8609F" w:rsidRDefault="00F8609F" w:rsidP="00F8609F">
            <w:pPr>
              <w:spacing w:before="120" w:after="120" w:line="264" w:lineRule="auto"/>
              <w:ind w:left="36" w:right="40"/>
              <w:jc w:val="both"/>
              <w:rPr>
                <w:rFonts w:ascii="Verdana" w:eastAsia="Arial Unicode MS" w:hAnsi="Verdana" w:cs="Arial"/>
                <w:color w:val="0000FF"/>
                <w:sz w:val="19"/>
                <w:szCs w:val="19"/>
              </w:rPr>
            </w:pPr>
            <w:r w:rsidRPr="00F8609F">
              <w:rPr>
                <w:rFonts w:ascii="Verdana" w:eastAsia="Arial Unicode MS" w:hAnsi="Verdana" w:cs="Arial"/>
                <w:color w:val="0000FF"/>
                <w:sz w:val="19"/>
                <w:szCs w:val="19"/>
              </w:rPr>
              <w:lastRenderedPageBreak/>
              <w:t>Asimismo, la asistencia técnica debe mantener una presencia continuada a pie de obra y participar de forma permanente en reuniones de seguimiento, elaboración de informes semanales y mensuales, control de incidencias, análisis de modificaciones, seguimiento ambiental y vigilancia de la seguridad y salud, requiriéndose para ello una estructura organizativa única y un interlocutor técnico único frente a URA. La fragmentación del contrato dificultaría la adopción de criterios homogéneos, podría producir duplicidades en la información generada y complicaría la asignación de responsabilidades ante desviaciones, incumplimientos o incidencias surgidas durante la ejecución de la obra.</w:t>
            </w:r>
          </w:p>
          <w:p w14:paraId="35AECEC1" w14:textId="66E49F1D" w:rsidR="00F8609F" w:rsidRPr="00F8609F" w:rsidRDefault="00F8609F" w:rsidP="00F8609F">
            <w:pPr>
              <w:spacing w:before="120" w:after="120" w:line="264" w:lineRule="auto"/>
              <w:ind w:left="36" w:right="40"/>
              <w:jc w:val="both"/>
              <w:rPr>
                <w:rFonts w:ascii="Verdana" w:eastAsia="Arial Unicode MS" w:hAnsi="Verdana" w:cs="Arial"/>
                <w:color w:val="0000FF"/>
                <w:sz w:val="19"/>
                <w:szCs w:val="19"/>
              </w:rPr>
            </w:pPr>
            <w:r w:rsidRPr="00F8609F">
              <w:rPr>
                <w:rFonts w:ascii="Verdana" w:eastAsia="Arial Unicode MS" w:hAnsi="Verdana" w:cs="Arial"/>
                <w:color w:val="0000FF"/>
                <w:sz w:val="19"/>
                <w:szCs w:val="19"/>
              </w:rPr>
              <w:t>Debe destacarse además que la actuación se desarrolla en un entorno fluvial especialmente sensible desde el punto de vista hidráulico y ambiental, incluyendo actuaciones en cauce, control de la calidad de las aguas, seguimiento de especies de flora invasora, protección de fauna, control arqueológico y cumplimiento de las condiciones derivadas de la evaluación ambiental. Todo ello exige una coordinación permanente entre los responsables del control técnico, ambiental y de seguridad y salud, resultando imprescindible una gestión integrada de todas las funciones de asistencia técnica.</w:t>
            </w:r>
          </w:p>
          <w:p w14:paraId="7B5D2A8F" w14:textId="2975359A" w:rsidR="008A54DF" w:rsidRPr="00F8609F" w:rsidRDefault="00F8609F" w:rsidP="001F636D">
            <w:pPr>
              <w:spacing w:before="120" w:after="120" w:line="264" w:lineRule="auto"/>
              <w:ind w:left="36" w:right="40"/>
              <w:jc w:val="both"/>
              <w:rPr>
                <w:rFonts w:ascii="Verdana" w:eastAsia="Arial Unicode MS" w:hAnsi="Verdana" w:cs="Arial"/>
                <w:color w:val="0000FF"/>
                <w:sz w:val="19"/>
                <w:szCs w:val="19"/>
              </w:rPr>
            </w:pPr>
            <w:r w:rsidRPr="00F8609F">
              <w:rPr>
                <w:rFonts w:ascii="Verdana" w:eastAsia="Arial Unicode MS" w:hAnsi="Verdana" w:cs="Arial"/>
                <w:color w:val="0000FF"/>
                <w:sz w:val="19"/>
                <w:szCs w:val="19"/>
              </w:rPr>
              <w:t>Por otra parte, la división en lotes incrementaría los costes indirectos de gestión, coordinación y seguimiento del contrato, tanto para la Administración como para los distintos adjudicatarios, sin aportar ventajas significativas desde el punto de vista de la eficiencia ni de la concurrencia, dado que el mercado de empresas especializadas en asistencia técnica a direcciones de obra de infraestructuras hidráulicas dispone habitualmente de equipos multidisciplinares capaces de asumir de forma conjunta todas las prestaciones objeto del contrato.</w:t>
            </w:r>
          </w:p>
        </w:tc>
      </w:tr>
      <w:tr w:rsidR="008A54DF" w:rsidRPr="00595988" w14:paraId="4EA6B7E4" w14:textId="77777777" w:rsidTr="002C5EE5">
        <w:tc>
          <w:tcPr>
            <w:tcW w:w="647" w:type="pct"/>
            <w:vAlign w:val="center"/>
          </w:tcPr>
          <w:p w14:paraId="0C4D22B6" w14:textId="77777777" w:rsidR="008A54DF" w:rsidRPr="00595988" w:rsidRDefault="008A54DF" w:rsidP="00E04FA5">
            <w:pPr>
              <w:spacing w:before="120" w:after="120" w:line="264" w:lineRule="auto"/>
              <w:ind w:left="709" w:right="-398" w:hanging="567"/>
              <w:outlineLvl w:val="3"/>
              <w:rPr>
                <w:rFonts w:ascii="Verdana" w:eastAsia="Arial Unicode MS" w:hAnsi="Verdana"/>
                <w:sz w:val="19"/>
                <w:szCs w:val="19"/>
                <w:lang w:val="es-ES"/>
              </w:rPr>
            </w:pPr>
            <w:r w:rsidRPr="00595988">
              <w:rPr>
                <w:rFonts w:ascii="Verdana" w:hAnsi="Verdana" w:cs="Tahoma"/>
                <w:b/>
                <w:color w:val="0000FF"/>
                <w:sz w:val="19"/>
                <w:szCs w:val="19"/>
                <w:lang w:val="es-ES"/>
              </w:rPr>
              <w:lastRenderedPageBreak/>
              <w:fldChar w:fldCharType="begin">
                <w:ffData>
                  <w:name w:val="Marcar1"/>
                  <w:enabled/>
                  <w:calcOnExit w:val="0"/>
                  <w:checkBox>
                    <w:sizeAuto/>
                    <w:default w:val="0"/>
                  </w:checkBox>
                </w:ffData>
              </w:fldChar>
            </w:r>
            <w:bookmarkStart w:id="38" w:name="Marcar1"/>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8"/>
            <w:r w:rsidRPr="00595988">
              <w:rPr>
                <w:rFonts w:ascii="Verdana" w:hAnsi="Verdana" w:cs="Tahoma"/>
                <w:b/>
                <w:color w:val="0000FF"/>
                <w:sz w:val="19"/>
                <w:szCs w:val="19"/>
                <w:lang w:val="es-ES"/>
              </w:rPr>
              <w:t>Sí</w:t>
            </w:r>
          </w:p>
        </w:tc>
        <w:tc>
          <w:tcPr>
            <w:tcW w:w="4353" w:type="pct"/>
          </w:tcPr>
          <w:p w14:paraId="063965CE" w14:textId="77777777" w:rsidR="008A54DF" w:rsidRPr="00595988" w:rsidRDefault="008A54DF" w:rsidP="006A510A">
            <w:pPr>
              <w:numPr>
                <w:ilvl w:val="0"/>
                <w:numId w:val="146"/>
              </w:numPr>
              <w:ind w:right="-425"/>
              <w:jc w:val="both"/>
              <w:outlineLvl w:val="4"/>
              <w:rPr>
                <w:rFonts w:ascii="Verdana" w:hAnsi="Verdana"/>
                <w:b/>
                <w:sz w:val="19"/>
                <w:szCs w:val="19"/>
                <w:lang w:val="es-ES"/>
              </w:rPr>
            </w:pPr>
            <w:r w:rsidRPr="00595988">
              <w:rPr>
                <w:rFonts w:ascii="Verdana" w:eastAsia="Arial Unicode MS" w:hAnsi="Verdana"/>
                <w:b/>
                <w:sz w:val="19"/>
                <w:szCs w:val="19"/>
                <w:lang w:val="es-ES"/>
              </w:rPr>
              <w:t>Número de lotes:</w:t>
            </w:r>
          </w:p>
          <w:p w14:paraId="63034076" w14:textId="77777777" w:rsidR="008A54DF" w:rsidRPr="00595988" w:rsidRDefault="008A54DF" w:rsidP="006A510A">
            <w:pPr>
              <w:numPr>
                <w:ilvl w:val="0"/>
                <w:numId w:val="146"/>
              </w:numPr>
              <w:ind w:right="-425"/>
              <w:jc w:val="both"/>
              <w:outlineLvl w:val="4"/>
              <w:rPr>
                <w:rFonts w:ascii="Verdana" w:hAnsi="Verdana"/>
                <w:sz w:val="19"/>
                <w:szCs w:val="19"/>
                <w:lang w:val="es-ES"/>
              </w:rPr>
            </w:pPr>
            <w:r w:rsidRPr="00595988">
              <w:rPr>
                <w:rFonts w:ascii="Verdana" w:eastAsia="Arial Unicode MS" w:hAnsi="Verdana"/>
                <w:b/>
                <w:sz w:val="19"/>
                <w:szCs w:val="19"/>
                <w:lang w:val="es-ES"/>
              </w:rPr>
              <w:t>El objeto de cada lote es el siguiente</w:t>
            </w:r>
            <w:r w:rsidRPr="00595988">
              <w:rPr>
                <w:rFonts w:ascii="Verdana" w:eastAsia="Arial Unicode MS" w:hAnsi="Verdana"/>
                <w:sz w:val="19"/>
                <w:szCs w:val="19"/>
                <w:lang w:val="es-ES"/>
              </w:rPr>
              <w:t>:</w:t>
            </w:r>
          </w:p>
          <w:p w14:paraId="0ECCEAA7" w14:textId="77777777" w:rsidR="008A54DF" w:rsidRPr="00595988" w:rsidRDefault="008A54DF" w:rsidP="006A510A">
            <w:pPr>
              <w:numPr>
                <w:ilvl w:val="0"/>
                <w:numId w:val="146"/>
              </w:numPr>
              <w:rPr>
                <w:rFonts w:ascii="Verdana" w:hAnsi="Verdana"/>
                <w:b/>
                <w:sz w:val="19"/>
                <w:szCs w:val="19"/>
                <w:lang w:val="es-ES"/>
              </w:rPr>
            </w:pPr>
            <w:r w:rsidRPr="00595988">
              <w:rPr>
                <w:rFonts w:ascii="Verdana" w:hAnsi="Verdana"/>
                <w:b/>
                <w:sz w:val="19"/>
                <w:szCs w:val="19"/>
                <w:lang w:val="es-ES"/>
              </w:rPr>
              <w:t xml:space="preserve">Existen limitaciones en cuenta a </w:t>
            </w:r>
          </w:p>
          <w:p w14:paraId="6652BED7" w14:textId="77777777" w:rsidR="008A54DF" w:rsidRPr="00595988" w:rsidRDefault="008A54DF" w:rsidP="006A510A">
            <w:pPr>
              <w:numPr>
                <w:ilvl w:val="0"/>
                <w:numId w:val="148"/>
              </w:numPr>
              <w:jc w:val="both"/>
              <w:outlineLvl w:val="4"/>
              <w:rPr>
                <w:rFonts w:ascii="Verdana" w:eastAsia="Arial Unicode MS" w:hAnsi="Verdana"/>
                <w:sz w:val="19"/>
                <w:szCs w:val="19"/>
                <w:lang w:val="es-ES"/>
              </w:rPr>
            </w:pPr>
            <w:r w:rsidRPr="00595988">
              <w:rPr>
                <w:rFonts w:ascii="Verdana" w:eastAsia="Arial Unicode MS" w:hAnsi="Verdana"/>
                <w:sz w:val="19"/>
                <w:szCs w:val="19"/>
                <w:lang w:val="es-ES"/>
              </w:rPr>
              <w:t>Lotes a los que una misma operadora económica puede presentar oferta___________</w:t>
            </w:r>
          </w:p>
          <w:p w14:paraId="0F702476" w14:textId="77777777" w:rsidR="008A54DF" w:rsidRPr="00595988" w:rsidRDefault="008A54DF" w:rsidP="006A510A">
            <w:pPr>
              <w:numPr>
                <w:ilvl w:val="0"/>
                <w:numId w:val="148"/>
              </w:numPr>
              <w:jc w:val="both"/>
              <w:outlineLvl w:val="4"/>
              <w:rPr>
                <w:rFonts w:ascii="Verdana" w:eastAsia="Arial Unicode MS" w:hAnsi="Verdana"/>
                <w:sz w:val="19"/>
                <w:szCs w:val="19"/>
                <w:lang w:val="es-ES"/>
              </w:rPr>
            </w:pPr>
            <w:r w:rsidRPr="00595988">
              <w:rPr>
                <w:rFonts w:ascii="Verdana" w:eastAsia="Arial Unicode MS" w:hAnsi="Verdana"/>
                <w:sz w:val="19"/>
                <w:szCs w:val="19"/>
                <w:lang w:val="es-ES"/>
              </w:rPr>
              <w:t xml:space="preserve">Lotes que pueden adjudicarse a una licitadora de conformidad con los siguientes criterios o norma: </w:t>
            </w:r>
          </w:p>
          <w:p w14:paraId="5C337AFD" w14:textId="77777777" w:rsidR="008A54DF" w:rsidRPr="00595988" w:rsidRDefault="008A54DF" w:rsidP="006A510A">
            <w:pPr>
              <w:numPr>
                <w:ilvl w:val="0"/>
                <w:numId w:val="147"/>
              </w:numPr>
              <w:rPr>
                <w:rFonts w:ascii="Verdana" w:eastAsia="Arial Unicode MS" w:hAnsi="Verdana"/>
                <w:b/>
                <w:sz w:val="19"/>
                <w:szCs w:val="19"/>
                <w:lang w:val="es-ES"/>
              </w:rPr>
            </w:pPr>
            <w:r w:rsidRPr="00595988">
              <w:rPr>
                <w:rFonts w:ascii="Verdana" w:eastAsia="Arial Unicode MS" w:hAnsi="Verdana"/>
                <w:b/>
                <w:sz w:val="19"/>
                <w:szCs w:val="19"/>
                <w:lang w:val="es-ES"/>
              </w:rPr>
              <w:t>Posibilidad de presentar una oferta integradora:</w:t>
            </w:r>
          </w:p>
          <w:p w14:paraId="3E02179F" w14:textId="77777777" w:rsidR="008A54DF" w:rsidRPr="00595988" w:rsidRDefault="008A54DF" w:rsidP="00E04FA5">
            <w:pPr>
              <w:spacing w:before="120" w:after="120" w:line="264" w:lineRule="auto"/>
              <w:ind w:left="1587" w:right="-398" w:hanging="567"/>
              <w:outlineLvl w:val="3"/>
              <w:rPr>
                <w:rFonts w:ascii="Verdana" w:hAnsi="Verdana" w:cs="Tahoma"/>
                <w:b/>
                <w:color w:val="0000FF"/>
                <w:sz w:val="19"/>
                <w:szCs w:val="19"/>
                <w:lang w:val="es-ES"/>
              </w:rPr>
            </w:pPr>
            <w:r w:rsidRPr="00595988">
              <w:rPr>
                <w:rFonts w:ascii="Verdana" w:hAnsi="Verdana" w:cs="Tahoma"/>
                <w:b/>
                <w:color w:val="0000FF"/>
                <w:sz w:val="19"/>
                <w:szCs w:val="19"/>
                <w:lang w:val="es-ES"/>
              </w:rPr>
              <w:fldChar w:fldCharType="begin">
                <w:ffData>
                  <w:name w:val="Marcar28"/>
                  <w:enabled/>
                  <w:calcOnExit w:val="0"/>
                  <w:checkBox>
                    <w:sizeAuto/>
                    <w:default w:val="0"/>
                  </w:checkBox>
                </w:ffData>
              </w:fldChar>
            </w:r>
            <w:bookmarkStart w:id="39" w:name="Marcar28"/>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39"/>
            <w:r w:rsidRPr="00595988">
              <w:rPr>
                <w:rFonts w:ascii="Verdana" w:hAnsi="Verdana" w:cs="Tahoma"/>
                <w:b/>
                <w:color w:val="0000FF"/>
                <w:sz w:val="19"/>
                <w:szCs w:val="19"/>
                <w:lang w:val="es-ES"/>
              </w:rPr>
              <w:t>No</w:t>
            </w:r>
          </w:p>
          <w:p w14:paraId="71511530" w14:textId="77777777" w:rsidR="008A54DF" w:rsidRPr="00595988" w:rsidRDefault="008A54DF" w:rsidP="002D6315">
            <w:pPr>
              <w:spacing w:before="120" w:after="120" w:line="264" w:lineRule="auto"/>
              <w:ind w:left="1020"/>
              <w:rPr>
                <w:rFonts w:ascii="Verdana" w:hAnsi="Verdana" w:cs="Arial"/>
                <w:b/>
                <w:sz w:val="19"/>
                <w:szCs w:val="19"/>
                <w:lang w:val="es-ES"/>
              </w:rPr>
            </w:pPr>
            <w:r w:rsidRPr="00595988">
              <w:rPr>
                <w:rFonts w:ascii="Verdana" w:hAnsi="Verdana" w:cs="Tahoma"/>
                <w:b/>
                <w:color w:val="0000FF"/>
                <w:sz w:val="19"/>
                <w:szCs w:val="19"/>
                <w:lang w:val="es-ES"/>
              </w:rPr>
              <w:fldChar w:fldCharType="begin">
                <w:ffData>
                  <w:name w:val="Marcar29"/>
                  <w:enabled/>
                  <w:calcOnExit w:val="0"/>
                  <w:checkBox>
                    <w:sizeAuto/>
                    <w:default w:val="0"/>
                  </w:checkBox>
                </w:ffData>
              </w:fldChar>
            </w:r>
            <w:bookmarkStart w:id="40" w:name="Marcar29"/>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40"/>
            <w:r w:rsidRPr="00595988">
              <w:rPr>
                <w:rFonts w:ascii="Verdana" w:hAnsi="Verdana" w:cs="Tahoma"/>
                <w:b/>
                <w:color w:val="0000FF"/>
                <w:sz w:val="19"/>
                <w:szCs w:val="19"/>
                <w:lang w:val="es-ES"/>
              </w:rPr>
              <w:t xml:space="preserve"> Sí,</w:t>
            </w:r>
            <w:r w:rsidRPr="00595988">
              <w:rPr>
                <w:rFonts w:ascii="Verdana" w:eastAsia="Arial Unicode MS" w:hAnsi="Verdana"/>
                <w:sz w:val="19"/>
                <w:szCs w:val="19"/>
                <w:lang w:val="es-ES"/>
              </w:rPr>
              <w:t xml:space="preserve"> </w:t>
            </w:r>
            <w:r w:rsidRPr="00595988">
              <w:rPr>
                <w:rFonts w:ascii="Verdana" w:hAnsi="Verdana" w:cs="Tahoma"/>
                <w:color w:val="0000FF"/>
                <w:sz w:val="19"/>
                <w:szCs w:val="19"/>
                <w:lang w:val="es-ES"/>
              </w:rPr>
              <w:t>de conformidad con la(s) siguiente(s) combinación(es) en cuyo caso la operadora económica deberá disponer de la solvencia y capacidad indicada a continuación:).</w:t>
            </w:r>
          </w:p>
        </w:tc>
      </w:tr>
      <w:tr w:rsidR="008A54DF" w:rsidRPr="00595988" w14:paraId="281D1E1C" w14:textId="77777777" w:rsidTr="0049215A">
        <w:tc>
          <w:tcPr>
            <w:tcW w:w="5000" w:type="pct"/>
            <w:gridSpan w:val="2"/>
            <w:vAlign w:val="center"/>
          </w:tcPr>
          <w:p w14:paraId="6CE97D91" w14:textId="77777777" w:rsidR="008A54DF" w:rsidRPr="00595988" w:rsidRDefault="008A54DF" w:rsidP="00E04FA5">
            <w:pPr>
              <w:spacing w:before="120" w:after="120" w:line="264" w:lineRule="auto"/>
              <w:jc w:val="both"/>
              <w:rPr>
                <w:rFonts w:ascii="Verdana" w:hAnsi="Verdana"/>
                <w:b/>
                <w:sz w:val="19"/>
                <w:szCs w:val="19"/>
                <w:lang w:val="es-ES"/>
              </w:rPr>
            </w:pPr>
            <w:r w:rsidRPr="00595988">
              <w:rPr>
                <w:rFonts w:ascii="Verdana" w:hAnsi="Verdana"/>
                <w:b/>
                <w:sz w:val="19"/>
                <w:szCs w:val="19"/>
                <w:lang w:val="es-ES"/>
              </w:rPr>
              <w:t xml:space="preserve">1.3 Tracto </w:t>
            </w:r>
          </w:p>
          <w:p w14:paraId="5483186A" w14:textId="77777777" w:rsidR="008A54DF" w:rsidRPr="00595988" w:rsidRDefault="008A54DF" w:rsidP="00E04FA5">
            <w:pPr>
              <w:spacing w:before="120" w:after="120" w:line="264" w:lineRule="auto"/>
              <w:ind w:left="1160" w:hanging="1160"/>
              <w:jc w:val="both"/>
              <w:rPr>
                <w:rFonts w:ascii="Verdana" w:hAnsi="Verdana" w:cs="Arial"/>
                <w:sz w:val="19"/>
                <w:szCs w:val="19"/>
                <w:lang w:val="es-ES"/>
              </w:rPr>
            </w:pPr>
            <w:r w:rsidRPr="00595988">
              <w:rPr>
                <w:rFonts w:ascii="Verdana" w:hAnsi="Verdana"/>
                <w:b/>
                <w:sz w:val="19"/>
                <w:szCs w:val="19"/>
                <w:lang w:val="es-ES"/>
              </w:rPr>
              <w:t xml:space="preserve"> </w:t>
            </w:r>
            <w:r w:rsidR="00825E0C" w:rsidRPr="00595988">
              <w:rPr>
                <w:rFonts w:ascii="Verdana" w:hAnsi="Verdana" w:cs="Arial"/>
                <w:sz w:val="19"/>
                <w:szCs w:val="19"/>
                <w:lang w:val="es-ES"/>
              </w:rPr>
              <w:fldChar w:fldCharType="begin">
                <w:ffData>
                  <w:name w:val=""/>
                  <w:enabled/>
                  <w:calcOnExit w:val="0"/>
                  <w:checkBox>
                    <w:sizeAuto/>
                    <w:default w:val="0"/>
                  </w:checkBox>
                </w:ffData>
              </w:fldChar>
            </w:r>
            <w:r w:rsidR="00825E0C" w:rsidRPr="00595988">
              <w:rPr>
                <w:rFonts w:ascii="Verdana" w:hAnsi="Verdana" w:cs="Arial"/>
                <w:sz w:val="19"/>
                <w:szCs w:val="19"/>
                <w:lang w:val="es-ES"/>
              </w:rPr>
              <w:instrText xml:space="preserve"> FORMCHECKBOX </w:instrText>
            </w:r>
            <w:r w:rsidR="00825E0C" w:rsidRPr="00595988">
              <w:rPr>
                <w:rFonts w:ascii="Verdana" w:hAnsi="Verdana" w:cs="Arial"/>
                <w:sz w:val="19"/>
                <w:szCs w:val="19"/>
                <w:lang w:val="es-ES"/>
              </w:rPr>
            </w:r>
            <w:r w:rsidR="00825E0C" w:rsidRPr="00595988">
              <w:rPr>
                <w:rFonts w:ascii="Verdana" w:hAnsi="Verdana" w:cs="Arial"/>
                <w:sz w:val="19"/>
                <w:szCs w:val="19"/>
                <w:lang w:val="es-ES"/>
              </w:rPr>
              <w:fldChar w:fldCharType="separate"/>
            </w:r>
            <w:r w:rsidR="00825E0C" w:rsidRPr="00595988">
              <w:rPr>
                <w:rFonts w:ascii="Verdana" w:hAnsi="Verdana" w:cs="Arial"/>
                <w:sz w:val="19"/>
                <w:szCs w:val="19"/>
                <w:lang w:val="es-ES"/>
              </w:rPr>
              <w:fldChar w:fldCharType="end"/>
            </w:r>
            <w:r w:rsidR="00825E0C" w:rsidRPr="00595988">
              <w:rPr>
                <w:rFonts w:ascii="Verdana" w:hAnsi="Verdana" w:cs="Arial"/>
                <w:sz w:val="19"/>
                <w:szCs w:val="19"/>
                <w:lang w:val="es-ES"/>
              </w:rPr>
              <w:t xml:space="preserve"> </w:t>
            </w:r>
            <w:r w:rsidRPr="00595988">
              <w:rPr>
                <w:rFonts w:ascii="Verdana" w:hAnsi="Verdana" w:cs="Tahoma"/>
                <w:color w:val="0000FF"/>
                <w:sz w:val="19"/>
                <w:szCs w:val="19"/>
                <w:lang w:val="es-ES"/>
              </w:rPr>
              <w:t>Único</w:t>
            </w:r>
            <w:r w:rsidRPr="00595988">
              <w:rPr>
                <w:rFonts w:ascii="Verdana" w:hAnsi="Verdana" w:cs="Arial"/>
                <w:sz w:val="19"/>
                <w:szCs w:val="19"/>
                <w:lang w:val="es-ES"/>
              </w:rPr>
              <w:t xml:space="preserve">: </w:t>
            </w:r>
            <w:r w:rsidRPr="00595988">
              <w:rPr>
                <w:rFonts w:ascii="Verdana" w:hAnsi="Verdana" w:cs="Arial"/>
                <w:sz w:val="19"/>
                <w:szCs w:val="19"/>
                <w:vertAlign w:val="superscript"/>
                <w:lang w:val="es-ES"/>
              </w:rPr>
              <w:footnoteReference w:id="2"/>
            </w:r>
            <w:r w:rsidRPr="00595988">
              <w:rPr>
                <w:rFonts w:ascii="Verdana" w:hAnsi="Verdana" w:cs="Arial"/>
                <w:sz w:val="19"/>
                <w:szCs w:val="19"/>
                <w:lang w:val="es-ES"/>
              </w:rPr>
              <w:t xml:space="preserve"> </w:t>
            </w:r>
            <w:r w:rsidRPr="00595988">
              <w:rPr>
                <w:rFonts w:ascii="Verdana" w:hAnsi="Verdana" w:cs="Arial"/>
                <w:b/>
                <w:sz w:val="19"/>
                <w:szCs w:val="19"/>
                <w:lang w:val="es-ES"/>
              </w:rPr>
              <w:t>Es un contrato de resultado</w:t>
            </w:r>
            <w:r w:rsidRPr="00595988">
              <w:rPr>
                <w:rFonts w:ascii="Verdana" w:hAnsi="Verdana" w:cs="Arial"/>
                <w:sz w:val="19"/>
                <w:szCs w:val="19"/>
                <w:lang w:val="es-ES"/>
              </w:rPr>
              <w:t xml:space="preserve">. El plazo de ejecución del contrato comenzará en la fecha indicada en la cláusula 6.2. </w:t>
            </w:r>
          </w:p>
          <w:p w14:paraId="352F1A5C" w14:textId="74DCD0FF" w:rsidR="008A54DF" w:rsidRPr="00DB7010" w:rsidRDefault="008A54DF" w:rsidP="00DB7010">
            <w:pPr>
              <w:spacing w:before="120" w:after="120" w:line="264" w:lineRule="auto"/>
              <w:ind w:left="1446" w:hanging="1560"/>
              <w:jc w:val="both"/>
              <w:rPr>
                <w:rFonts w:ascii="Verdana" w:hAnsi="Verdana" w:cs="Tahoma"/>
                <w:color w:val="0000FF"/>
                <w:sz w:val="19"/>
                <w:szCs w:val="19"/>
                <w:lang w:val="es-ES"/>
              </w:rPr>
            </w:pPr>
            <w:r w:rsidRPr="00595988">
              <w:rPr>
                <w:rFonts w:ascii="Verdana" w:hAnsi="Verdana" w:cs="Arial"/>
                <w:sz w:val="19"/>
                <w:szCs w:val="19"/>
                <w:lang w:val="es-ES"/>
              </w:rPr>
              <w:t xml:space="preserve"> </w:t>
            </w:r>
            <w:r w:rsidR="00402D69" w:rsidRPr="00595988">
              <w:rPr>
                <w:rFonts w:ascii="Verdana" w:hAnsi="Verdana" w:cs="Arial"/>
                <w:sz w:val="19"/>
                <w:szCs w:val="19"/>
                <w:lang w:val="es-ES"/>
              </w:rPr>
              <w:t xml:space="preserve"> </w:t>
            </w:r>
            <w:r w:rsidR="00825E0C" w:rsidRPr="00595988">
              <w:rPr>
                <w:rFonts w:ascii="Verdana" w:hAnsi="Verdana" w:cs="Arial"/>
                <w:sz w:val="19"/>
                <w:szCs w:val="19"/>
                <w:lang w:val="es-ES"/>
              </w:rPr>
              <w:fldChar w:fldCharType="begin">
                <w:ffData>
                  <w:name w:val=""/>
                  <w:enabled/>
                  <w:calcOnExit w:val="0"/>
                  <w:checkBox>
                    <w:sizeAuto/>
                    <w:default w:val="1"/>
                  </w:checkBox>
                </w:ffData>
              </w:fldChar>
            </w:r>
            <w:r w:rsidR="00825E0C" w:rsidRPr="00595988">
              <w:rPr>
                <w:rFonts w:ascii="Verdana" w:hAnsi="Verdana" w:cs="Arial"/>
                <w:sz w:val="19"/>
                <w:szCs w:val="19"/>
                <w:lang w:val="es-ES"/>
              </w:rPr>
              <w:instrText xml:space="preserve"> FORMCHECKBOX </w:instrText>
            </w:r>
            <w:r w:rsidR="00825E0C" w:rsidRPr="00595988">
              <w:rPr>
                <w:rFonts w:ascii="Verdana" w:hAnsi="Verdana" w:cs="Arial"/>
                <w:sz w:val="19"/>
                <w:szCs w:val="19"/>
                <w:lang w:val="es-ES"/>
              </w:rPr>
            </w:r>
            <w:r w:rsidR="00825E0C" w:rsidRPr="00595988">
              <w:rPr>
                <w:rFonts w:ascii="Verdana" w:hAnsi="Verdana" w:cs="Arial"/>
                <w:sz w:val="19"/>
                <w:szCs w:val="19"/>
                <w:lang w:val="es-ES"/>
              </w:rPr>
              <w:fldChar w:fldCharType="separate"/>
            </w:r>
            <w:r w:rsidR="00825E0C" w:rsidRPr="00595988">
              <w:rPr>
                <w:rFonts w:ascii="Verdana" w:hAnsi="Verdana" w:cs="Arial"/>
                <w:sz w:val="19"/>
                <w:szCs w:val="19"/>
                <w:lang w:val="es-ES"/>
              </w:rPr>
              <w:fldChar w:fldCharType="end"/>
            </w:r>
            <w:r w:rsidRPr="00595988">
              <w:rPr>
                <w:rFonts w:ascii="Verdana" w:hAnsi="Verdana" w:cs="Arial"/>
                <w:sz w:val="19"/>
                <w:szCs w:val="19"/>
                <w:lang w:val="es-ES"/>
              </w:rPr>
              <w:t xml:space="preserve"> </w:t>
            </w:r>
            <w:r w:rsidRPr="00595988">
              <w:rPr>
                <w:rFonts w:ascii="Verdana" w:hAnsi="Verdana" w:cs="Tahoma"/>
                <w:color w:val="0000FF"/>
                <w:sz w:val="19"/>
                <w:szCs w:val="19"/>
                <w:lang w:val="es-ES"/>
              </w:rPr>
              <w:t>Sucesivo</w:t>
            </w:r>
            <w:r w:rsidRPr="00595988">
              <w:rPr>
                <w:rFonts w:ascii="Verdana" w:hAnsi="Verdana" w:cs="Arial"/>
                <w:sz w:val="19"/>
                <w:szCs w:val="19"/>
                <w:vertAlign w:val="superscript"/>
                <w:lang w:val="es-ES"/>
              </w:rPr>
              <w:footnoteReference w:id="3"/>
            </w:r>
            <w:r w:rsidRPr="00595988">
              <w:rPr>
                <w:rFonts w:ascii="Verdana" w:hAnsi="Verdana" w:cs="Tahoma"/>
                <w:sz w:val="19"/>
                <w:szCs w:val="19"/>
                <w:lang w:val="es-ES"/>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 </w:t>
            </w:r>
            <w:r w:rsidRPr="00595988">
              <w:rPr>
                <w:rFonts w:ascii="Verdana" w:hAnsi="Verdana"/>
                <w:b/>
                <w:sz w:val="19"/>
                <w:szCs w:val="19"/>
                <w:lang w:val="es-ES"/>
              </w:rPr>
              <w:t>El número de unidades de prestación que integran el objeto del contrato se define con exactitud:</w:t>
            </w:r>
          </w:p>
          <w:p w14:paraId="6B130779" w14:textId="77777777" w:rsidR="008A54DF" w:rsidRPr="00595988" w:rsidRDefault="008A54DF" w:rsidP="00005027">
            <w:pPr>
              <w:spacing w:before="120" w:after="120" w:line="264" w:lineRule="auto"/>
              <w:ind w:left="1348" w:hanging="466"/>
              <w:outlineLvl w:val="3"/>
              <w:rPr>
                <w:rFonts w:ascii="Verdana" w:hAnsi="Verdana" w:cs="Tahoma"/>
                <w:color w:val="0000FF"/>
                <w:sz w:val="19"/>
                <w:szCs w:val="19"/>
                <w:lang w:val="es-ES"/>
              </w:rPr>
            </w:pPr>
            <w:r w:rsidRPr="00595988">
              <w:rPr>
                <w:rFonts w:ascii="Verdana" w:hAnsi="Verdana" w:cs="Tahoma"/>
                <w:color w:val="0000FF"/>
                <w:sz w:val="19"/>
                <w:szCs w:val="19"/>
                <w:lang w:val="es-ES"/>
              </w:rPr>
              <w:lastRenderedPageBreak/>
              <w:fldChar w:fldCharType="begin">
                <w:ffData>
                  <w:name w:val="Marcar6"/>
                  <w:enabled/>
                  <w:calcOnExit w:val="0"/>
                  <w:checkBox>
                    <w:sizeAuto/>
                    <w:default w:val="0"/>
                  </w:checkBox>
                </w:ffData>
              </w:fldChar>
            </w:r>
            <w:bookmarkStart w:id="41" w:name="Marcar6"/>
            <w:r w:rsidRPr="00595988">
              <w:rPr>
                <w:rFonts w:ascii="Verdana" w:hAnsi="Verdana" w:cs="Tahoma"/>
                <w:color w:val="0000FF"/>
                <w:sz w:val="19"/>
                <w:szCs w:val="19"/>
                <w:lang w:val="es-ES"/>
              </w:rPr>
              <w:instrText xml:space="preserve"> FORMCHECKBOX </w:instrText>
            </w:r>
            <w:r w:rsidRPr="00595988">
              <w:rPr>
                <w:rFonts w:ascii="Verdana" w:hAnsi="Verdana" w:cs="Tahoma"/>
                <w:color w:val="0000FF"/>
                <w:sz w:val="19"/>
                <w:szCs w:val="19"/>
                <w:lang w:val="es-ES"/>
              </w:rPr>
            </w:r>
            <w:r w:rsidRPr="00595988">
              <w:rPr>
                <w:rFonts w:ascii="Verdana" w:hAnsi="Verdana" w:cs="Tahoma"/>
                <w:color w:val="0000FF"/>
                <w:sz w:val="19"/>
                <w:szCs w:val="19"/>
                <w:lang w:val="es-ES"/>
              </w:rPr>
              <w:fldChar w:fldCharType="separate"/>
            </w:r>
            <w:r w:rsidRPr="00595988">
              <w:rPr>
                <w:rFonts w:ascii="Verdana" w:hAnsi="Verdana" w:cs="Tahoma"/>
                <w:color w:val="0000FF"/>
                <w:sz w:val="19"/>
                <w:szCs w:val="19"/>
                <w:lang w:val="es-ES"/>
              </w:rPr>
              <w:fldChar w:fldCharType="end"/>
            </w:r>
            <w:bookmarkEnd w:id="41"/>
            <w:r w:rsidRPr="00595988">
              <w:rPr>
                <w:rFonts w:ascii="Verdana" w:hAnsi="Verdana" w:cs="Tahoma"/>
                <w:color w:val="0000FF"/>
                <w:sz w:val="19"/>
                <w:szCs w:val="19"/>
                <w:lang w:val="es-ES"/>
              </w:rPr>
              <w:t xml:space="preserve"> Sí</w:t>
            </w:r>
            <w:r w:rsidRPr="00595988">
              <w:rPr>
                <w:rFonts w:ascii="Verdana" w:hAnsi="Verdana" w:cs="Tahoma"/>
                <w:color w:val="0000FF"/>
                <w:sz w:val="19"/>
                <w:szCs w:val="19"/>
                <w:vertAlign w:val="superscript"/>
                <w:lang w:val="es-ES"/>
              </w:rPr>
              <w:footnoteReference w:id="4"/>
            </w:r>
          </w:p>
          <w:p w14:paraId="754661A6" w14:textId="34B79DF5" w:rsidR="008A54DF" w:rsidRPr="00595988" w:rsidRDefault="00825E0C" w:rsidP="00283404">
            <w:pPr>
              <w:pStyle w:val="Prrafodelista"/>
              <w:spacing w:line="264" w:lineRule="auto"/>
              <w:ind w:left="870" w:right="37"/>
              <w:jc w:val="both"/>
              <w:rPr>
                <w:rFonts w:ascii="Verdana" w:hAnsi="Verdana" w:cs="Arial"/>
                <w:color w:val="0000FF"/>
                <w:sz w:val="19"/>
                <w:szCs w:val="19"/>
                <w:lang w:val="es-ES"/>
              </w:rPr>
            </w:pPr>
            <w:r w:rsidRPr="00595988">
              <w:rPr>
                <w:rFonts w:ascii="Verdana" w:hAnsi="Verdana" w:cs="Arial"/>
                <w:sz w:val="19"/>
                <w:szCs w:val="19"/>
                <w:lang w:val="es-ES"/>
              </w:rPr>
              <w:fldChar w:fldCharType="begin">
                <w:ffData>
                  <w:name w:val=""/>
                  <w:enabled/>
                  <w:calcOnExit w:val="0"/>
                  <w:checkBox>
                    <w:sizeAuto/>
                    <w:default w:val="1"/>
                  </w:checkBox>
                </w:ffData>
              </w:fldChar>
            </w:r>
            <w:r w:rsidRPr="00595988">
              <w:rPr>
                <w:rFonts w:ascii="Verdana" w:hAnsi="Verdana" w:cs="Arial"/>
                <w:sz w:val="19"/>
                <w:szCs w:val="19"/>
                <w:lang w:val="es-ES"/>
              </w:rPr>
              <w:instrText xml:space="preserve"> FORMCHECKBOX </w:instrText>
            </w:r>
            <w:r w:rsidRPr="00595988">
              <w:rPr>
                <w:rFonts w:ascii="Verdana" w:hAnsi="Verdana" w:cs="Arial"/>
                <w:sz w:val="19"/>
                <w:szCs w:val="19"/>
                <w:lang w:val="es-ES"/>
              </w:rPr>
            </w:r>
            <w:r w:rsidRPr="00595988">
              <w:rPr>
                <w:rFonts w:ascii="Verdana" w:hAnsi="Verdana" w:cs="Arial"/>
                <w:sz w:val="19"/>
                <w:szCs w:val="19"/>
                <w:lang w:val="es-ES"/>
              </w:rPr>
              <w:fldChar w:fldCharType="separate"/>
            </w:r>
            <w:r w:rsidRPr="00595988">
              <w:rPr>
                <w:rFonts w:ascii="Verdana" w:hAnsi="Verdana" w:cs="Arial"/>
                <w:sz w:val="19"/>
                <w:szCs w:val="19"/>
                <w:lang w:val="es-ES"/>
              </w:rPr>
              <w:fldChar w:fldCharType="end"/>
            </w:r>
            <w:r w:rsidR="008A54DF" w:rsidRPr="00595988">
              <w:rPr>
                <w:rFonts w:ascii="Verdana" w:hAnsi="Verdana" w:cs="Tahoma"/>
                <w:color w:val="0000FF"/>
                <w:sz w:val="19"/>
                <w:szCs w:val="19"/>
                <w:lang w:val="es-ES"/>
              </w:rPr>
              <w:t xml:space="preserve"> No</w:t>
            </w:r>
            <w:r w:rsidR="008A54DF" w:rsidRPr="00595988">
              <w:rPr>
                <w:rFonts w:ascii="Verdana" w:hAnsi="Verdana" w:cs="Tahoma"/>
                <w:sz w:val="19"/>
                <w:szCs w:val="19"/>
                <w:vertAlign w:val="superscript"/>
                <w:lang w:val="es-ES"/>
              </w:rPr>
              <w:footnoteReference w:id="5"/>
            </w:r>
            <w:r w:rsidR="008A54DF" w:rsidRPr="00595988">
              <w:rPr>
                <w:rFonts w:ascii="Verdana" w:hAnsi="Verdana" w:cs="Tahoma"/>
                <w:color w:val="0000FF"/>
                <w:sz w:val="19"/>
                <w:szCs w:val="19"/>
                <w:lang w:val="es-ES"/>
              </w:rPr>
              <w:t xml:space="preserve"> </w:t>
            </w:r>
            <w:r w:rsidR="008A54DF" w:rsidRPr="00595988">
              <w:rPr>
                <w:rFonts w:ascii="Verdana" w:hAnsi="Verdana" w:cs="Tahoma"/>
                <w:sz w:val="19"/>
                <w:szCs w:val="19"/>
                <w:lang w:val="es-ES"/>
              </w:rPr>
              <w:t>E</w:t>
            </w:r>
            <w:r w:rsidR="008A54DF" w:rsidRPr="002019DD">
              <w:rPr>
                <w:rFonts w:ascii="Verdana" w:eastAsia="Arial Unicode MS" w:hAnsi="Verdana" w:cs="Arial"/>
                <w:color w:val="0000FF"/>
                <w:sz w:val="19"/>
                <w:szCs w:val="19"/>
              </w:rPr>
              <w:t xml:space="preserve">l fijado de unidades es estimativo puesto que pueden sufrir variaciones a lo largo de la ejecución del contrato. </w:t>
            </w:r>
            <w:r w:rsidR="002202C6" w:rsidRPr="002202C6">
              <w:rPr>
                <w:rFonts w:ascii="Verdana" w:eastAsia="Arial Unicode MS" w:hAnsi="Verdana" w:cs="Arial"/>
                <w:color w:val="0000FF"/>
                <w:sz w:val="19"/>
                <w:szCs w:val="19"/>
              </w:rPr>
              <w:t>El contrato en cuestión encaja dentro del ámbito de aplicación de la Disposición Adicional 33ª de la LCSP, ya que se trata de un contrato de servicios basado en necesidades variables de la Administración, donde el número total de unidades no puede determinarse con precisión desde el inicio, debido a las características propias del servicio.</w:t>
            </w:r>
          </w:p>
        </w:tc>
      </w:tr>
      <w:tr w:rsidR="008A54DF" w:rsidRPr="00595988" w14:paraId="324A1642" w14:textId="77777777" w:rsidTr="0049215A">
        <w:tc>
          <w:tcPr>
            <w:tcW w:w="5000" w:type="pct"/>
            <w:gridSpan w:val="2"/>
            <w:vAlign w:val="center"/>
          </w:tcPr>
          <w:tbl>
            <w:tblPr>
              <w:tblStyle w:val="Tablaconcuadrcula"/>
              <w:tblW w:w="97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81"/>
            </w:tblGrid>
            <w:tr w:rsidR="008A54DF" w:rsidRPr="00595988" w14:paraId="708BCC9F" w14:textId="77777777" w:rsidTr="008A54DF">
              <w:trPr>
                <w:trHeight w:val="80"/>
              </w:trPr>
              <w:tc>
                <w:tcPr>
                  <w:tcW w:w="9781" w:type="dxa"/>
                  <w:tcBorders>
                    <w:top w:val="nil"/>
                    <w:left w:val="nil"/>
                    <w:bottom w:val="nil"/>
                    <w:right w:val="nil"/>
                  </w:tcBorders>
                  <w:vAlign w:val="center"/>
                </w:tcPr>
                <w:p w14:paraId="0018D4F1" w14:textId="77777777" w:rsidR="008A54DF" w:rsidRPr="00595988" w:rsidRDefault="008A54DF" w:rsidP="00E04FA5">
                  <w:pPr>
                    <w:spacing w:before="120" w:after="120" w:line="264" w:lineRule="auto"/>
                    <w:ind w:right="-398"/>
                    <w:outlineLvl w:val="3"/>
                    <w:rPr>
                      <w:rFonts w:ascii="Verdana" w:eastAsia="Arial Unicode MS" w:hAnsi="Verdana"/>
                      <w:b/>
                      <w:sz w:val="19"/>
                      <w:szCs w:val="19"/>
                      <w:lang w:val="es-ES"/>
                    </w:rPr>
                  </w:pPr>
                  <w:r w:rsidRPr="00595988">
                    <w:rPr>
                      <w:rFonts w:ascii="Verdana" w:eastAsia="Arial Unicode MS" w:hAnsi="Verdana"/>
                      <w:b/>
                      <w:sz w:val="19"/>
                      <w:szCs w:val="19"/>
                      <w:lang w:val="es-ES"/>
                    </w:rPr>
                    <w:lastRenderedPageBreak/>
                    <w:t xml:space="preserve">1.4 Otras características específicas: </w:t>
                  </w:r>
                </w:p>
                <w:p w14:paraId="53ADE0F0" w14:textId="77777777" w:rsidR="008A54DF" w:rsidRPr="00595988" w:rsidRDefault="005E3C60" w:rsidP="002D6315">
                  <w:pPr>
                    <w:spacing w:before="120" w:after="120" w:line="264" w:lineRule="auto"/>
                    <w:ind w:left="1348" w:hanging="567"/>
                    <w:outlineLvl w:val="3"/>
                    <w:rPr>
                      <w:rFonts w:ascii="Verdana" w:hAnsi="Verdana" w:cs="Tahoma"/>
                      <w:b/>
                      <w:color w:val="0000FF"/>
                      <w:sz w:val="19"/>
                      <w:szCs w:val="19"/>
                      <w:lang w:val="es-ES"/>
                    </w:rPr>
                  </w:pPr>
                  <w:r w:rsidRPr="00595988">
                    <w:rPr>
                      <w:rFonts w:ascii="Verdana" w:hAnsi="Verdana" w:cs="Tahoma"/>
                      <w:b/>
                      <w:color w:val="0000FF"/>
                      <w:sz w:val="19"/>
                      <w:szCs w:val="19"/>
                      <w:lang w:val="es-ES"/>
                    </w:rPr>
                    <w:fldChar w:fldCharType="begin">
                      <w:ffData>
                        <w:name w:val=""/>
                        <w:enabled/>
                        <w:calcOnExit w:val="0"/>
                        <w:checkBox>
                          <w:sizeAuto/>
                          <w:default w:val="1"/>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008A54DF" w:rsidRPr="00595988">
                    <w:rPr>
                      <w:rFonts w:ascii="Verdana" w:hAnsi="Verdana" w:cs="Tahoma"/>
                      <w:b/>
                      <w:color w:val="0000FF"/>
                      <w:sz w:val="19"/>
                      <w:szCs w:val="19"/>
                      <w:lang w:val="es-ES"/>
                    </w:rPr>
                    <w:t xml:space="preserve"> No</w:t>
                  </w:r>
                </w:p>
                <w:p w14:paraId="509B4AA7" w14:textId="77777777" w:rsidR="008A54DF" w:rsidRPr="00595988" w:rsidRDefault="008A54DF" w:rsidP="002D6315">
                  <w:pPr>
                    <w:spacing w:before="120" w:after="120" w:line="264" w:lineRule="auto"/>
                    <w:ind w:left="1348" w:hanging="567"/>
                    <w:outlineLvl w:val="3"/>
                    <w:rPr>
                      <w:rFonts w:ascii="Verdana" w:hAnsi="Verdana"/>
                      <w:sz w:val="19"/>
                      <w:szCs w:val="19"/>
                      <w:lang w:val="es-ES"/>
                    </w:rPr>
                  </w:pPr>
                  <w:r w:rsidRPr="00595988">
                    <w:rPr>
                      <w:rFonts w:ascii="Verdana" w:hAnsi="Verdana" w:cs="Tahoma"/>
                      <w:b/>
                      <w:color w:val="0000FF"/>
                      <w:sz w:val="19"/>
                      <w:szCs w:val="19"/>
                      <w:lang w:val="es-ES"/>
                    </w:rPr>
                    <w:fldChar w:fldCharType="begin">
                      <w:ffData>
                        <w:name w:val=""/>
                        <w:enabled/>
                        <w:calcOnExit w:val="0"/>
                        <w:checkBox>
                          <w:sizeAuto/>
                          <w:default w:val="0"/>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 Sí</w:t>
                  </w:r>
                  <w:r w:rsidRPr="00595988">
                    <w:rPr>
                      <w:rFonts w:ascii="Verdana" w:hAnsi="Verdana" w:cs="Tahoma"/>
                      <w:color w:val="0000FF"/>
                      <w:sz w:val="19"/>
                      <w:szCs w:val="19"/>
                      <w:lang w:val="es-ES"/>
                    </w:rPr>
                    <w:t>, es un contrato que conlleva prestaciones directas a favor de la ciudadanía)</w:t>
                  </w:r>
                </w:p>
              </w:tc>
            </w:tr>
          </w:tbl>
          <w:p w14:paraId="3E35D571" w14:textId="77777777" w:rsidR="008A54DF" w:rsidRPr="00595988" w:rsidRDefault="008A54DF" w:rsidP="00E04FA5">
            <w:pPr>
              <w:spacing w:before="120" w:after="120" w:line="264" w:lineRule="auto"/>
              <w:rPr>
                <w:rFonts w:ascii="Verdana" w:hAnsi="Verdana"/>
                <w:sz w:val="19"/>
                <w:szCs w:val="19"/>
                <w:lang w:val="es-ES"/>
              </w:rPr>
            </w:pPr>
          </w:p>
        </w:tc>
      </w:tr>
    </w:tbl>
    <w:p w14:paraId="5F44C362" w14:textId="77777777" w:rsidR="00B716FE" w:rsidRPr="00595988" w:rsidRDefault="00B716FE" w:rsidP="00B716FE">
      <w:pPr>
        <w:pStyle w:val="Ttulo3"/>
        <w:pBdr>
          <w:top w:val="none" w:sz="0" w:space="0" w:color="auto"/>
        </w:pBdr>
        <w:spacing w:before="120" w:after="120" w:line="264" w:lineRule="auto"/>
      </w:pPr>
      <w:bookmarkStart w:id="42" w:name="_Toc528657903"/>
      <w:bookmarkStart w:id="43" w:name="_Toc528658722"/>
      <w:bookmarkStart w:id="44" w:name="_Toc528660349"/>
      <w:bookmarkStart w:id="45" w:name="_Toc528664199"/>
      <w:bookmarkStart w:id="46" w:name="_Toc528665890"/>
      <w:bookmarkStart w:id="47" w:name="_Toc528666515"/>
      <w:bookmarkStart w:id="48" w:name="_Toc528671238"/>
      <w:bookmarkStart w:id="49" w:name="_Toc530728018"/>
      <w:bookmarkStart w:id="50" w:name="_Toc5958908"/>
      <w:bookmarkStart w:id="51" w:name="_Toc34132872"/>
      <w:bookmarkStart w:id="52" w:name="_Toc128389895"/>
      <w:bookmarkEnd w:id="27"/>
      <w:bookmarkEnd w:id="28"/>
      <w:bookmarkEnd w:id="29"/>
      <w:bookmarkEnd w:id="30"/>
      <w:bookmarkEnd w:id="31"/>
      <w:bookmarkEnd w:id="32"/>
      <w:bookmarkEnd w:id="33"/>
      <w:bookmarkEnd w:id="34"/>
      <w:bookmarkEnd w:id="35"/>
      <w:bookmarkEnd w:id="36"/>
      <w:r w:rsidRPr="00595988">
        <w:t>2.- DOCUMENTOS QUE REVISTEN CARÁCTER CONTRACTUAL</w:t>
      </w:r>
      <w:bookmarkEnd w:id="42"/>
      <w:bookmarkEnd w:id="43"/>
      <w:bookmarkEnd w:id="44"/>
      <w:bookmarkEnd w:id="45"/>
      <w:bookmarkEnd w:id="46"/>
      <w:bookmarkEnd w:id="47"/>
      <w:bookmarkEnd w:id="48"/>
      <w:bookmarkEnd w:id="49"/>
      <w:bookmarkEnd w:id="50"/>
      <w:bookmarkEnd w:id="51"/>
      <w:bookmarkEnd w:id="52"/>
    </w:p>
    <w:p w14:paraId="6C086589" w14:textId="77777777" w:rsidR="009C5B08" w:rsidRPr="00595988" w:rsidRDefault="009C5B08" w:rsidP="00E04FA5">
      <w:pPr>
        <w:spacing w:before="120" w:after="120" w:line="264" w:lineRule="auto"/>
        <w:rPr>
          <w:rFonts w:ascii="Verdana" w:hAnsi="Verdana"/>
          <w:sz w:val="19"/>
          <w:szCs w:val="19"/>
        </w:rPr>
      </w:pPr>
      <w:r w:rsidRPr="00595988">
        <w:rPr>
          <w:rFonts w:ascii="Verdana" w:hAnsi="Verdana"/>
          <w:sz w:val="19"/>
          <w:szCs w:val="19"/>
        </w:rPr>
        <w:t xml:space="preserve">Los indicados en la </w:t>
      </w:r>
      <w:hyperlink r:id="rId16" w:anchor="_2.-_DOCUMENTOS_DE" w:history="1">
        <w:r w:rsidRPr="00595988">
          <w:rPr>
            <w:rStyle w:val="Hipervnculo"/>
            <w:rFonts w:ascii="Verdana" w:hAnsi="Verdana"/>
            <w:sz w:val="19"/>
            <w:szCs w:val="19"/>
          </w:rPr>
          <w:t>cláusula 2 de condiciones generales</w:t>
        </w:r>
      </w:hyperlink>
      <w:r w:rsidRPr="00595988">
        <w:rPr>
          <w:rFonts w:ascii="Verdana" w:hAnsi="Verdana"/>
          <w:sz w:val="19"/>
          <w:szCs w:val="19"/>
        </w:rPr>
        <w:t xml:space="preserve"> y los siguientes</w:t>
      </w:r>
    </w:p>
    <w:tbl>
      <w:tblPr>
        <w:tblStyle w:val="Tablaconcuadrcula"/>
        <w:tblW w:w="5000" w:type="pct"/>
        <w:tblLook w:val="04A0" w:firstRow="1" w:lastRow="0" w:firstColumn="1" w:lastColumn="0" w:noHBand="0" w:noVBand="1"/>
      </w:tblPr>
      <w:tblGrid>
        <w:gridCol w:w="9736"/>
      </w:tblGrid>
      <w:tr w:rsidR="009C5B08" w:rsidRPr="00595988" w14:paraId="15CE4E34" w14:textId="77777777" w:rsidTr="00E04FA5">
        <w:tc>
          <w:tcPr>
            <w:tcW w:w="5000" w:type="pct"/>
          </w:tcPr>
          <w:p w14:paraId="192C17EE"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contrato</w:t>
            </w:r>
            <w:r w:rsidR="00440D16" w:rsidRPr="00595988">
              <w:rPr>
                <w:rFonts w:ascii="Verdana" w:eastAsia="Arial Unicode MS" w:hAnsi="Verdana" w:cs="Arial"/>
                <w:color w:val="0000FF"/>
                <w:sz w:val="19"/>
                <w:szCs w:val="19"/>
              </w:rPr>
              <w:t>.</w:t>
            </w:r>
          </w:p>
          <w:p w14:paraId="4B9ED350"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Las </w:t>
            </w:r>
            <w:r w:rsidR="00E04FA5" w:rsidRPr="00595988">
              <w:rPr>
                <w:rFonts w:ascii="Verdana" w:eastAsia="Arial Unicode MS" w:hAnsi="Verdana" w:cs="Arial"/>
                <w:color w:val="0000FF"/>
                <w:sz w:val="19"/>
                <w:szCs w:val="19"/>
              </w:rPr>
              <w:t>cláusulas</w:t>
            </w:r>
            <w:r w:rsidRPr="00595988">
              <w:rPr>
                <w:rFonts w:ascii="Verdana" w:eastAsia="Arial Unicode MS" w:hAnsi="Verdana" w:cs="Arial"/>
                <w:color w:val="0000FF"/>
                <w:sz w:val="19"/>
                <w:szCs w:val="19"/>
              </w:rPr>
              <w:t xml:space="preserve"> específicas del contrato</w:t>
            </w:r>
            <w:r w:rsidR="00440D16" w:rsidRPr="00595988">
              <w:rPr>
                <w:rFonts w:ascii="Verdana" w:eastAsia="Arial Unicode MS" w:hAnsi="Verdana" w:cs="Arial"/>
                <w:color w:val="0000FF"/>
                <w:sz w:val="19"/>
                <w:szCs w:val="19"/>
              </w:rPr>
              <w:t>.</w:t>
            </w:r>
          </w:p>
          <w:p w14:paraId="271D7357"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Pliego de Prescripciones Técnicas</w:t>
            </w:r>
            <w:r w:rsidR="00440D16" w:rsidRPr="00595988">
              <w:rPr>
                <w:rFonts w:ascii="Verdana" w:eastAsia="Arial Unicode MS" w:hAnsi="Verdana" w:cs="Arial"/>
                <w:color w:val="0000FF"/>
                <w:sz w:val="19"/>
                <w:szCs w:val="19"/>
              </w:rPr>
              <w:t>.</w:t>
            </w:r>
          </w:p>
          <w:p w14:paraId="2FDE8AD3" w14:textId="77777777" w:rsidR="009C5B08" w:rsidRPr="00595988" w:rsidRDefault="009C5B08"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La oferta presentada por el adjudicatario, en lo que no contradiga los documentos anteriormente referidos.</w:t>
            </w:r>
          </w:p>
          <w:p w14:paraId="07809FAA" w14:textId="77777777" w:rsidR="00783B13" w:rsidRPr="00595988" w:rsidRDefault="00783B13" w:rsidP="006A510A">
            <w:pPr>
              <w:pStyle w:val="Prrafodelista"/>
              <w:numPr>
                <w:ilvl w:val="0"/>
                <w:numId w:val="136"/>
              </w:num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Plan de trabajo.</w:t>
            </w:r>
          </w:p>
          <w:p w14:paraId="6C79FC85" w14:textId="77777777" w:rsidR="009C5B08" w:rsidRPr="00595988" w:rsidRDefault="009C5B08" w:rsidP="004970BD">
            <w:pPr>
              <w:spacing w:line="264" w:lineRule="auto"/>
              <w:ind w:right="37"/>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010AF051" w14:textId="77777777" w:rsidR="009C5B08" w:rsidRDefault="009C5B08" w:rsidP="004970BD">
            <w:pPr>
              <w:spacing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p>
          <w:p w14:paraId="1ED96A43" w14:textId="77777777" w:rsidR="003E6423" w:rsidRPr="00595988" w:rsidRDefault="003E6423" w:rsidP="004970BD">
            <w:pPr>
              <w:spacing w:line="264" w:lineRule="auto"/>
              <w:jc w:val="both"/>
              <w:rPr>
                <w:rFonts w:ascii="Verdana" w:hAnsi="Verdana"/>
                <w:sz w:val="19"/>
                <w:szCs w:val="19"/>
              </w:rPr>
            </w:pPr>
          </w:p>
        </w:tc>
      </w:tr>
    </w:tbl>
    <w:p w14:paraId="0D5A52E7" w14:textId="77777777" w:rsidR="00C52B0D" w:rsidRDefault="00C52B0D" w:rsidP="00F90624">
      <w:pPr>
        <w:rPr>
          <w:rFonts w:ascii="Verdana" w:hAnsi="Verdana"/>
          <w:sz w:val="19"/>
          <w:szCs w:val="19"/>
        </w:rPr>
      </w:pPr>
      <w:bookmarkStart w:id="53" w:name="_Toc528657904"/>
      <w:bookmarkStart w:id="54" w:name="_Toc528658723"/>
      <w:bookmarkStart w:id="55" w:name="_Toc528660350"/>
      <w:bookmarkStart w:id="56" w:name="_Toc528664200"/>
      <w:bookmarkStart w:id="57" w:name="_Toc528665891"/>
      <w:bookmarkStart w:id="58" w:name="_Toc528666516"/>
      <w:bookmarkStart w:id="59" w:name="_Toc528671239"/>
      <w:bookmarkStart w:id="60" w:name="_Toc530728019"/>
      <w:bookmarkStart w:id="61" w:name="_Toc5958909"/>
      <w:bookmarkStart w:id="62" w:name="_Toc34132873"/>
    </w:p>
    <w:p w14:paraId="58933133" w14:textId="77777777" w:rsidR="00C52B0D" w:rsidRDefault="00C52B0D" w:rsidP="00F90624">
      <w:pPr>
        <w:rPr>
          <w:rFonts w:ascii="Verdana" w:hAnsi="Verdana"/>
          <w:sz w:val="19"/>
          <w:szCs w:val="19"/>
        </w:rPr>
      </w:pPr>
    </w:p>
    <w:p w14:paraId="20A05FFB" w14:textId="5D2B1360" w:rsidR="00C548B6" w:rsidRPr="00595988" w:rsidRDefault="0006039D" w:rsidP="00F90624">
      <w:pPr>
        <w:rPr>
          <w:rFonts w:ascii="Verdana" w:hAnsi="Verdana"/>
          <w:sz w:val="19"/>
          <w:szCs w:val="19"/>
        </w:rPr>
      </w:pPr>
      <w:r w:rsidRPr="00595988">
        <w:rPr>
          <w:rFonts w:ascii="Verdana" w:hAnsi="Verdana"/>
          <w:sz w:val="19"/>
          <w:szCs w:val="19"/>
        </w:rPr>
        <w:t>3</w:t>
      </w:r>
      <w:r w:rsidRPr="00595988">
        <w:rPr>
          <w:rFonts w:ascii="Verdana" w:hAnsi="Verdana" w:cs="Arial"/>
          <w:b/>
          <w:caps/>
          <w:sz w:val="19"/>
          <w:szCs w:val="19"/>
        </w:rPr>
        <w:t xml:space="preserve">.- </w:t>
      </w:r>
      <w:r w:rsidR="00C548B6" w:rsidRPr="00595988">
        <w:rPr>
          <w:rFonts w:ascii="Verdana" w:hAnsi="Verdana" w:cs="Arial"/>
          <w:b/>
          <w:caps/>
          <w:sz w:val="19"/>
          <w:szCs w:val="19"/>
        </w:rPr>
        <w:t>PRESUPUESTO BASE DE LICITACIÓN</w:t>
      </w:r>
      <w:bookmarkEnd w:id="53"/>
      <w:bookmarkEnd w:id="54"/>
      <w:bookmarkEnd w:id="55"/>
      <w:bookmarkEnd w:id="56"/>
      <w:bookmarkEnd w:id="57"/>
      <w:bookmarkEnd w:id="58"/>
      <w:bookmarkEnd w:id="59"/>
      <w:bookmarkEnd w:id="60"/>
      <w:bookmarkEnd w:id="61"/>
      <w:bookmarkEnd w:id="62"/>
      <w:r w:rsidR="00C32398" w:rsidRPr="00595988">
        <w:rPr>
          <w:rStyle w:val="PiedepginaCar"/>
          <w:rFonts w:ascii="Verdana" w:hAnsi="Verdana"/>
          <w:sz w:val="19"/>
          <w:szCs w:val="19"/>
        </w:rPr>
        <w:t xml:space="preserve"> </w:t>
      </w:r>
      <w:r w:rsidR="00C32398" w:rsidRPr="00595988">
        <w:rPr>
          <w:rStyle w:val="Refdenotaalpie"/>
          <w:rFonts w:ascii="Verdana" w:hAnsi="Verdana"/>
          <w:sz w:val="19"/>
          <w:szCs w:val="19"/>
        </w:rPr>
        <w:footnoteReference w:id="6"/>
      </w:r>
      <w:r w:rsidR="00C32398" w:rsidRPr="00595988">
        <w:rPr>
          <w:rFonts w:ascii="Verdana" w:hAnsi="Verdana"/>
          <w:sz w:val="19"/>
          <w:szCs w:val="19"/>
        </w:rPr>
        <w:t xml:space="preserve"> </w:t>
      </w:r>
    </w:p>
    <w:p w14:paraId="5CA5062C" w14:textId="77777777" w:rsidR="00F90624" w:rsidRPr="00595988" w:rsidRDefault="00F90624" w:rsidP="00F90624">
      <w:pPr>
        <w:rPr>
          <w:rFonts w:ascii="Verdana" w:hAnsi="Verdana" w:cs="Arial"/>
          <w:b/>
          <w:caps/>
          <w:sz w:val="19"/>
          <w:szCs w:val="19"/>
        </w:rPr>
      </w:pPr>
    </w:p>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36"/>
      </w:tblGrid>
      <w:tr w:rsidR="005E3C60" w:rsidRPr="00595988" w14:paraId="737A3CFD" w14:textId="77777777" w:rsidTr="00ED0436">
        <w:trPr>
          <w:trHeight w:val="1200"/>
        </w:trPr>
        <w:tc>
          <w:tcPr>
            <w:tcW w:w="5000" w:type="pct"/>
            <w:tcBorders>
              <w:top w:val="single" w:sz="4" w:space="0" w:color="auto"/>
              <w:left w:val="single" w:sz="4" w:space="0" w:color="auto"/>
              <w:bottom w:val="nil"/>
              <w:right w:val="single" w:sz="4" w:space="0" w:color="auto"/>
            </w:tcBorders>
          </w:tcPr>
          <w:p w14:paraId="41EAB388" w14:textId="0769F931" w:rsidR="00F034E8" w:rsidRDefault="005E3C60" w:rsidP="008B594A">
            <w:pPr>
              <w:pStyle w:val="Ttulo4"/>
              <w:spacing w:after="120" w:line="264" w:lineRule="auto"/>
              <w:ind w:right="177" w:hanging="709"/>
              <w:rPr>
                <w:rFonts w:eastAsia="Times New Roman"/>
                <w:sz w:val="19"/>
                <w:szCs w:val="19"/>
                <w:lang w:val="es-ES"/>
              </w:rPr>
            </w:pPr>
            <w:r w:rsidRPr="00595988">
              <w:rPr>
                <w:rFonts w:eastAsia="Times New Roman"/>
                <w:sz w:val="19"/>
                <w:szCs w:val="19"/>
                <w:lang w:val="es-ES"/>
              </w:rPr>
              <w:t xml:space="preserve">3.1 </w:t>
            </w:r>
            <w:r w:rsidR="008B594A" w:rsidRPr="008B594A">
              <w:rPr>
                <w:rFonts w:eastAsia="Times New Roman"/>
                <w:sz w:val="19"/>
                <w:szCs w:val="19"/>
                <w:lang w:val="es-ES"/>
              </w:rPr>
              <w:t>El presupuesto máximo de licitación es</w:t>
            </w:r>
            <w:r w:rsidR="002563FE">
              <w:rPr>
                <w:rFonts w:eastAsia="Times New Roman"/>
                <w:sz w:val="19"/>
                <w:szCs w:val="19"/>
                <w:lang w:val="es-ES"/>
              </w:rPr>
              <w:t xml:space="preserve"> </w:t>
            </w:r>
            <w:r w:rsidR="002563FE" w:rsidRPr="002563FE">
              <w:rPr>
                <w:rFonts w:cstheme="minorHAnsi"/>
                <w:color w:val="0000FF"/>
                <w:sz w:val="19"/>
                <w:szCs w:val="19"/>
              </w:rPr>
              <w:t xml:space="preserve">308.949,30 </w:t>
            </w:r>
            <w:r w:rsidR="00815EDA" w:rsidRPr="00815EDA">
              <w:rPr>
                <w:rFonts w:cstheme="minorHAnsi"/>
                <w:color w:val="0000FF"/>
                <w:sz w:val="19"/>
                <w:szCs w:val="19"/>
              </w:rPr>
              <w:t xml:space="preserve">€ </w:t>
            </w:r>
            <w:r w:rsidR="008B594A" w:rsidRPr="00815EDA">
              <w:rPr>
                <w:rFonts w:eastAsia="Times New Roman"/>
                <w:sz w:val="19"/>
                <w:szCs w:val="19"/>
                <w:lang w:val="es-ES"/>
              </w:rPr>
              <w:t>(</w:t>
            </w:r>
            <w:r w:rsidR="00256CC7" w:rsidRPr="00815EDA">
              <w:rPr>
                <w:rFonts w:eastAsia="Times New Roman"/>
                <w:sz w:val="19"/>
                <w:szCs w:val="19"/>
                <w:lang w:val="es-ES"/>
              </w:rPr>
              <w:t xml:space="preserve">Iva </w:t>
            </w:r>
            <w:r w:rsidR="008B594A" w:rsidRPr="00815EDA">
              <w:rPr>
                <w:rFonts w:eastAsia="Times New Roman"/>
                <w:sz w:val="19"/>
                <w:szCs w:val="19"/>
                <w:lang w:val="es-ES"/>
              </w:rPr>
              <w:t>21%</w:t>
            </w:r>
            <w:r w:rsidR="00256CC7" w:rsidRPr="00815EDA">
              <w:rPr>
                <w:rFonts w:eastAsia="Times New Roman"/>
                <w:sz w:val="19"/>
                <w:szCs w:val="19"/>
                <w:lang w:val="es-ES"/>
              </w:rPr>
              <w:t xml:space="preserve"> incluido</w:t>
            </w:r>
            <w:r w:rsidR="008B594A" w:rsidRPr="00815EDA">
              <w:rPr>
                <w:rFonts w:eastAsia="Times New Roman"/>
                <w:sz w:val="19"/>
                <w:szCs w:val="19"/>
                <w:lang w:val="es-ES"/>
              </w:rPr>
              <w:t>),</w:t>
            </w:r>
            <w:r w:rsidR="008B594A" w:rsidRPr="008B594A">
              <w:rPr>
                <w:rFonts w:eastAsia="Times New Roman"/>
                <w:sz w:val="19"/>
                <w:szCs w:val="19"/>
                <w:lang w:val="es-ES"/>
              </w:rPr>
              <w:t xml:space="preserve"> con la siguiente distribución de anualidades:</w:t>
            </w:r>
          </w:p>
          <w:p w14:paraId="58A17E9D" w14:textId="0FE80C17" w:rsidR="008B6600" w:rsidRDefault="008B6600" w:rsidP="008B6600">
            <w:pPr>
              <w:rPr>
                <w:sz w:val="22"/>
                <w:szCs w:val="22"/>
              </w:rPr>
            </w:pPr>
          </w:p>
          <w:tbl>
            <w:tblPr>
              <w:tblStyle w:val="TABLAURA"/>
              <w:tblW w:w="5614" w:type="dxa"/>
              <w:jc w:val="center"/>
              <w:tblLook w:val="04A0" w:firstRow="1" w:lastRow="0" w:firstColumn="1" w:lastColumn="0" w:noHBand="0" w:noVBand="1"/>
            </w:tblPr>
            <w:tblGrid>
              <w:gridCol w:w="1260"/>
              <w:gridCol w:w="1424"/>
              <w:gridCol w:w="1379"/>
              <w:gridCol w:w="1551"/>
            </w:tblGrid>
            <w:tr w:rsidR="00A5716F" w:rsidRPr="00CF426A" w14:paraId="49B68110" w14:textId="77777777" w:rsidTr="005E7CAB">
              <w:trPr>
                <w:cnfStyle w:val="100000000000" w:firstRow="1" w:lastRow="0" w:firstColumn="0" w:lastColumn="0" w:oddVBand="0" w:evenVBand="0" w:oddHBand="0" w:evenHBand="0" w:firstRowFirstColumn="0" w:firstRowLastColumn="0" w:lastRowFirstColumn="0" w:lastRowLastColumn="0"/>
                <w:trHeight w:val="461"/>
                <w:jc w:val="center"/>
              </w:trPr>
              <w:tc>
                <w:tcPr>
                  <w:tcW w:w="1260" w:type="dxa"/>
                  <w:hideMark/>
                </w:tcPr>
                <w:p w14:paraId="0401D055" w14:textId="77777777" w:rsidR="00A5716F" w:rsidRPr="00CF426A" w:rsidRDefault="00A5716F" w:rsidP="00A5716F">
                  <w:pPr>
                    <w:rPr>
                      <w:sz w:val="20"/>
                      <w:szCs w:val="20"/>
                    </w:rPr>
                  </w:pPr>
                  <w:r w:rsidRPr="00CF426A">
                    <w:rPr>
                      <w:sz w:val="20"/>
                      <w:szCs w:val="20"/>
                    </w:rPr>
                    <w:t>Anualidad</w:t>
                  </w:r>
                </w:p>
              </w:tc>
              <w:tc>
                <w:tcPr>
                  <w:tcW w:w="1424" w:type="dxa"/>
                  <w:hideMark/>
                </w:tcPr>
                <w:p w14:paraId="54A1ED06" w14:textId="77777777" w:rsidR="00A5716F" w:rsidRPr="00CF426A" w:rsidRDefault="00A5716F" w:rsidP="00A5716F">
                  <w:pPr>
                    <w:rPr>
                      <w:sz w:val="20"/>
                      <w:szCs w:val="20"/>
                    </w:rPr>
                  </w:pPr>
                  <w:r w:rsidRPr="00CF426A">
                    <w:rPr>
                      <w:sz w:val="20"/>
                      <w:szCs w:val="20"/>
                    </w:rPr>
                    <w:t>BASE</w:t>
                  </w:r>
                </w:p>
              </w:tc>
              <w:tc>
                <w:tcPr>
                  <w:tcW w:w="1379" w:type="dxa"/>
                  <w:hideMark/>
                </w:tcPr>
                <w:p w14:paraId="630ED618" w14:textId="77777777" w:rsidR="00A5716F" w:rsidRPr="00CF426A" w:rsidRDefault="00A5716F" w:rsidP="00A5716F">
                  <w:pPr>
                    <w:rPr>
                      <w:sz w:val="20"/>
                      <w:szCs w:val="20"/>
                    </w:rPr>
                  </w:pPr>
                  <w:r w:rsidRPr="00CF426A">
                    <w:rPr>
                      <w:sz w:val="20"/>
                      <w:szCs w:val="20"/>
                    </w:rPr>
                    <w:t>IVA (21%)</w:t>
                  </w:r>
                </w:p>
              </w:tc>
              <w:tc>
                <w:tcPr>
                  <w:tcW w:w="1551" w:type="dxa"/>
                  <w:hideMark/>
                </w:tcPr>
                <w:p w14:paraId="4B384B88" w14:textId="77777777" w:rsidR="00A5716F" w:rsidRPr="00CF426A" w:rsidRDefault="00A5716F" w:rsidP="00A5716F">
                  <w:pPr>
                    <w:rPr>
                      <w:sz w:val="20"/>
                      <w:szCs w:val="20"/>
                    </w:rPr>
                  </w:pPr>
                  <w:r w:rsidRPr="00CF426A">
                    <w:rPr>
                      <w:sz w:val="20"/>
                      <w:szCs w:val="20"/>
                    </w:rPr>
                    <w:t>TOTALES</w:t>
                  </w:r>
                </w:p>
              </w:tc>
            </w:tr>
            <w:tr w:rsidR="00A5716F" w:rsidRPr="00CF426A" w14:paraId="1AB41D94" w14:textId="77777777" w:rsidTr="005E7CAB">
              <w:trPr>
                <w:trHeight w:val="411"/>
                <w:jc w:val="center"/>
              </w:trPr>
              <w:tc>
                <w:tcPr>
                  <w:tcW w:w="1260" w:type="dxa"/>
                  <w:hideMark/>
                </w:tcPr>
                <w:p w14:paraId="798228C9" w14:textId="77777777" w:rsidR="00A5716F" w:rsidRPr="00CF426A" w:rsidRDefault="00A5716F" w:rsidP="00A5716F">
                  <w:pPr>
                    <w:rPr>
                      <w:rFonts w:eastAsia="Arial"/>
                      <w:sz w:val="20"/>
                      <w:szCs w:val="20"/>
                    </w:rPr>
                  </w:pPr>
                  <w:bookmarkStart w:id="63" w:name="_Hlk62592181"/>
                </w:p>
                <w:p w14:paraId="1163AF64" w14:textId="77777777" w:rsidR="00A5716F" w:rsidRPr="00CF426A" w:rsidRDefault="00A5716F" w:rsidP="00A5716F">
                  <w:pPr>
                    <w:rPr>
                      <w:rFonts w:eastAsia="Arial"/>
                      <w:sz w:val="20"/>
                      <w:szCs w:val="20"/>
                    </w:rPr>
                  </w:pPr>
                  <w:r w:rsidRPr="00CF426A">
                    <w:rPr>
                      <w:rFonts w:eastAsia="Arial"/>
                      <w:sz w:val="20"/>
                      <w:szCs w:val="20"/>
                    </w:rPr>
                    <w:t>Año 2026</w:t>
                  </w:r>
                </w:p>
                <w:p w14:paraId="384C5948" w14:textId="77777777" w:rsidR="00A5716F" w:rsidRPr="00CF426A" w:rsidRDefault="00A5716F" w:rsidP="00A5716F">
                  <w:pPr>
                    <w:rPr>
                      <w:rFonts w:eastAsia="Arial"/>
                      <w:sz w:val="20"/>
                      <w:szCs w:val="20"/>
                    </w:rPr>
                  </w:pPr>
                </w:p>
              </w:tc>
              <w:tc>
                <w:tcPr>
                  <w:tcW w:w="1424" w:type="dxa"/>
                  <w:hideMark/>
                </w:tcPr>
                <w:p w14:paraId="640A03B5" w14:textId="77777777" w:rsidR="00A5716F" w:rsidRPr="00CF426A" w:rsidRDefault="00A5716F" w:rsidP="00A5716F">
                  <w:pPr>
                    <w:rPr>
                      <w:rFonts w:eastAsia="Arial"/>
                      <w:sz w:val="20"/>
                      <w:szCs w:val="20"/>
                    </w:rPr>
                  </w:pPr>
                  <w:r w:rsidRPr="00CF426A">
                    <w:rPr>
                      <w:rFonts w:eastAsia="Arial"/>
                      <w:sz w:val="20"/>
                      <w:szCs w:val="20"/>
                    </w:rPr>
                    <w:t>51.066,00 €</w:t>
                  </w:r>
                </w:p>
              </w:tc>
              <w:tc>
                <w:tcPr>
                  <w:tcW w:w="1379" w:type="dxa"/>
                  <w:hideMark/>
                </w:tcPr>
                <w:p w14:paraId="6F3D2DD0" w14:textId="77777777" w:rsidR="00A5716F" w:rsidRPr="00CF426A" w:rsidRDefault="00A5716F" w:rsidP="00A5716F">
                  <w:pPr>
                    <w:rPr>
                      <w:rFonts w:eastAsia="Arial"/>
                      <w:sz w:val="20"/>
                      <w:szCs w:val="20"/>
                    </w:rPr>
                  </w:pPr>
                  <w:r w:rsidRPr="00CF426A">
                    <w:rPr>
                      <w:rFonts w:eastAsia="Arial"/>
                      <w:sz w:val="20"/>
                      <w:szCs w:val="20"/>
                    </w:rPr>
                    <w:t>10.723,86 €</w:t>
                  </w:r>
                </w:p>
              </w:tc>
              <w:tc>
                <w:tcPr>
                  <w:tcW w:w="1551" w:type="dxa"/>
                  <w:hideMark/>
                </w:tcPr>
                <w:p w14:paraId="19137675" w14:textId="77777777" w:rsidR="00A5716F" w:rsidRPr="00CF426A" w:rsidRDefault="00A5716F" w:rsidP="00A5716F">
                  <w:pPr>
                    <w:rPr>
                      <w:rFonts w:eastAsia="Arial"/>
                      <w:sz w:val="20"/>
                      <w:szCs w:val="20"/>
                    </w:rPr>
                  </w:pPr>
                  <w:r w:rsidRPr="00CF426A">
                    <w:rPr>
                      <w:rFonts w:eastAsia="Arial"/>
                      <w:sz w:val="20"/>
                      <w:szCs w:val="20"/>
                    </w:rPr>
                    <w:t>61.789,86 €</w:t>
                  </w:r>
                </w:p>
              </w:tc>
            </w:tr>
            <w:tr w:rsidR="00A5716F" w:rsidRPr="00CF426A" w14:paraId="622B304E" w14:textId="77777777" w:rsidTr="005E7CAB">
              <w:trPr>
                <w:jc w:val="center"/>
              </w:trPr>
              <w:tc>
                <w:tcPr>
                  <w:tcW w:w="1260" w:type="dxa"/>
                  <w:hideMark/>
                </w:tcPr>
                <w:p w14:paraId="0ADF7DA7" w14:textId="77777777" w:rsidR="00A5716F" w:rsidRPr="00CF426A" w:rsidRDefault="00A5716F" w:rsidP="00A5716F">
                  <w:pPr>
                    <w:rPr>
                      <w:rFonts w:eastAsia="Arial"/>
                      <w:sz w:val="20"/>
                      <w:szCs w:val="20"/>
                    </w:rPr>
                  </w:pPr>
                </w:p>
                <w:p w14:paraId="3AE41CB3" w14:textId="77777777" w:rsidR="00A5716F" w:rsidRPr="00CF426A" w:rsidRDefault="00A5716F" w:rsidP="00A5716F">
                  <w:pPr>
                    <w:rPr>
                      <w:rFonts w:eastAsia="Arial"/>
                      <w:sz w:val="20"/>
                      <w:szCs w:val="20"/>
                    </w:rPr>
                  </w:pPr>
                  <w:r w:rsidRPr="00CF426A">
                    <w:rPr>
                      <w:rFonts w:eastAsia="Arial"/>
                      <w:sz w:val="20"/>
                      <w:szCs w:val="20"/>
                    </w:rPr>
                    <w:t>Año 2027</w:t>
                  </w:r>
                </w:p>
                <w:p w14:paraId="5C2DDF3C" w14:textId="77777777" w:rsidR="00A5716F" w:rsidRPr="00CF426A" w:rsidRDefault="00A5716F" w:rsidP="00A5716F">
                  <w:pPr>
                    <w:rPr>
                      <w:rFonts w:eastAsia="Arial"/>
                      <w:sz w:val="20"/>
                      <w:szCs w:val="20"/>
                    </w:rPr>
                  </w:pPr>
                </w:p>
              </w:tc>
              <w:tc>
                <w:tcPr>
                  <w:tcW w:w="1424" w:type="dxa"/>
                  <w:hideMark/>
                </w:tcPr>
                <w:p w14:paraId="66D9E353" w14:textId="77777777" w:rsidR="00A5716F" w:rsidRPr="00CF426A" w:rsidRDefault="00A5716F" w:rsidP="00A5716F">
                  <w:pPr>
                    <w:rPr>
                      <w:rFonts w:eastAsia="Arial"/>
                      <w:sz w:val="20"/>
                      <w:szCs w:val="20"/>
                    </w:rPr>
                  </w:pPr>
                  <w:r w:rsidRPr="00CF426A">
                    <w:rPr>
                      <w:rFonts w:eastAsia="Arial"/>
                      <w:sz w:val="20"/>
                      <w:szCs w:val="20"/>
                    </w:rPr>
                    <w:t>204.264,00 €</w:t>
                  </w:r>
                </w:p>
              </w:tc>
              <w:tc>
                <w:tcPr>
                  <w:tcW w:w="1379" w:type="dxa"/>
                  <w:hideMark/>
                </w:tcPr>
                <w:p w14:paraId="4FF2E1E2" w14:textId="77777777" w:rsidR="00A5716F" w:rsidRPr="00CF426A" w:rsidRDefault="00A5716F" w:rsidP="00A5716F">
                  <w:pPr>
                    <w:rPr>
                      <w:rFonts w:eastAsia="Arial"/>
                      <w:sz w:val="20"/>
                      <w:szCs w:val="20"/>
                    </w:rPr>
                  </w:pPr>
                  <w:r w:rsidRPr="00CF426A">
                    <w:rPr>
                      <w:rFonts w:eastAsia="Arial"/>
                      <w:sz w:val="20"/>
                      <w:szCs w:val="20"/>
                    </w:rPr>
                    <w:t>42.895,44 €</w:t>
                  </w:r>
                </w:p>
              </w:tc>
              <w:tc>
                <w:tcPr>
                  <w:tcW w:w="1551" w:type="dxa"/>
                  <w:hideMark/>
                </w:tcPr>
                <w:p w14:paraId="33D0892C" w14:textId="77777777" w:rsidR="00A5716F" w:rsidRPr="00CF426A" w:rsidRDefault="00A5716F" w:rsidP="00A5716F">
                  <w:pPr>
                    <w:rPr>
                      <w:rFonts w:eastAsia="Arial"/>
                      <w:sz w:val="20"/>
                      <w:szCs w:val="20"/>
                    </w:rPr>
                  </w:pPr>
                  <w:r w:rsidRPr="00CF426A">
                    <w:rPr>
                      <w:rFonts w:eastAsia="Arial"/>
                      <w:sz w:val="20"/>
                      <w:szCs w:val="20"/>
                    </w:rPr>
                    <w:t>247.159,44 €</w:t>
                  </w:r>
                </w:p>
              </w:tc>
            </w:tr>
            <w:tr w:rsidR="00A5716F" w:rsidRPr="00CF426A" w14:paraId="3749ED7C" w14:textId="77777777" w:rsidTr="005E7CAB">
              <w:trPr>
                <w:trHeight w:val="431"/>
                <w:jc w:val="center"/>
              </w:trPr>
              <w:tc>
                <w:tcPr>
                  <w:tcW w:w="1260" w:type="dxa"/>
                </w:tcPr>
                <w:p w14:paraId="2DE8F994" w14:textId="77777777" w:rsidR="00A5716F" w:rsidRPr="00CF426A" w:rsidRDefault="00A5716F" w:rsidP="00A5716F">
                  <w:pPr>
                    <w:rPr>
                      <w:rFonts w:eastAsia="Arial"/>
                      <w:b/>
                      <w:bCs/>
                      <w:sz w:val="20"/>
                      <w:szCs w:val="20"/>
                    </w:rPr>
                  </w:pPr>
                  <w:r w:rsidRPr="00CF426A">
                    <w:rPr>
                      <w:rFonts w:eastAsia="Arial"/>
                      <w:b/>
                      <w:bCs/>
                      <w:sz w:val="20"/>
                      <w:szCs w:val="20"/>
                    </w:rPr>
                    <w:t>TOTAL</w:t>
                  </w:r>
                </w:p>
              </w:tc>
              <w:tc>
                <w:tcPr>
                  <w:tcW w:w="1424" w:type="dxa"/>
                </w:tcPr>
                <w:p w14:paraId="5DBB630D" w14:textId="77777777" w:rsidR="00A5716F" w:rsidRPr="00CF426A" w:rsidRDefault="00A5716F" w:rsidP="00A5716F">
                  <w:pPr>
                    <w:rPr>
                      <w:rFonts w:eastAsia="Arial"/>
                      <w:b/>
                      <w:bCs/>
                      <w:sz w:val="20"/>
                      <w:szCs w:val="20"/>
                    </w:rPr>
                  </w:pPr>
                  <w:r w:rsidRPr="00CF426A">
                    <w:rPr>
                      <w:rFonts w:eastAsia="Arial"/>
                      <w:b/>
                      <w:bCs/>
                      <w:sz w:val="20"/>
                      <w:szCs w:val="20"/>
                    </w:rPr>
                    <w:t>255.330,00 €</w:t>
                  </w:r>
                </w:p>
              </w:tc>
              <w:tc>
                <w:tcPr>
                  <w:tcW w:w="1379" w:type="dxa"/>
                </w:tcPr>
                <w:p w14:paraId="78D3E414" w14:textId="77777777" w:rsidR="00A5716F" w:rsidRPr="00CF426A" w:rsidRDefault="00A5716F" w:rsidP="00A5716F">
                  <w:pPr>
                    <w:rPr>
                      <w:rFonts w:eastAsia="Arial"/>
                      <w:b/>
                      <w:bCs/>
                      <w:sz w:val="20"/>
                      <w:szCs w:val="20"/>
                    </w:rPr>
                  </w:pPr>
                  <w:r w:rsidRPr="00CF426A">
                    <w:rPr>
                      <w:rFonts w:eastAsia="Arial"/>
                      <w:b/>
                      <w:bCs/>
                      <w:sz w:val="20"/>
                      <w:szCs w:val="20"/>
                    </w:rPr>
                    <w:t>53.619,30 €</w:t>
                  </w:r>
                </w:p>
              </w:tc>
              <w:tc>
                <w:tcPr>
                  <w:tcW w:w="1551" w:type="dxa"/>
                </w:tcPr>
                <w:p w14:paraId="73E1C4DB" w14:textId="77777777" w:rsidR="00A5716F" w:rsidRPr="00CF426A" w:rsidRDefault="00A5716F" w:rsidP="00A5716F">
                  <w:pPr>
                    <w:rPr>
                      <w:rFonts w:eastAsia="Arial"/>
                      <w:b/>
                      <w:bCs/>
                      <w:sz w:val="20"/>
                      <w:szCs w:val="20"/>
                    </w:rPr>
                  </w:pPr>
                  <w:r w:rsidRPr="00CF426A">
                    <w:rPr>
                      <w:rFonts w:eastAsia="Arial"/>
                      <w:b/>
                      <w:bCs/>
                      <w:sz w:val="20"/>
                      <w:szCs w:val="20"/>
                    </w:rPr>
                    <w:t>308.949,30 €</w:t>
                  </w:r>
                </w:p>
              </w:tc>
            </w:tr>
            <w:bookmarkEnd w:id="63"/>
          </w:tbl>
          <w:p w14:paraId="4D90B3C1" w14:textId="77777777" w:rsidR="008B6600" w:rsidRPr="008B6600" w:rsidRDefault="008B6600" w:rsidP="008B6600"/>
          <w:p w14:paraId="51070194" w14:textId="3152B905" w:rsidR="00A414CF" w:rsidRPr="00595988" w:rsidRDefault="00A414CF" w:rsidP="00E04FA5">
            <w:pPr>
              <w:tabs>
                <w:tab w:val="num" w:pos="1140"/>
                <w:tab w:val="left" w:pos="4054"/>
              </w:tabs>
              <w:suppressAutoHyphens/>
              <w:spacing w:before="120" w:after="120" w:line="264" w:lineRule="auto"/>
              <w:ind w:right="284"/>
              <w:jc w:val="both"/>
              <w:rPr>
                <w:rFonts w:ascii="Verdana" w:hAnsi="Verdana" w:cs="Leelawadee"/>
                <w:color w:val="0000FF"/>
                <w:sz w:val="19"/>
                <w:szCs w:val="19"/>
                <w:lang w:val="es-ES"/>
              </w:rPr>
            </w:pPr>
            <w:r w:rsidRPr="008B6600">
              <w:rPr>
                <w:rFonts w:ascii="Verdana" w:hAnsi="Verdana" w:cs="Leelawadee"/>
                <w:color w:val="0000FF"/>
                <w:sz w:val="18"/>
                <w:szCs w:val="18"/>
                <w:lang w:val="es-ES"/>
              </w:rPr>
              <w:lastRenderedPageBreak/>
              <w:t xml:space="preserve">Si el contrato se iniciase con posterioridad a la fecha </w:t>
            </w:r>
            <w:r w:rsidRPr="00595988">
              <w:rPr>
                <w:rFonts w:ascii="Verdana" w:hAnsi="Verdana" w:cs="Leelawadee"/>
                <w:color w:val="0000FF"/>
                <w:sz w:val="19"/>
                <w:szCs w:val="19"/>
                <w:lang w:val="es-ES"/>
              </w:rPr>
              <w:t xml:space="preserve">prevista en este pliego, el órgano de contratación procederá de oficio al oportuno reajuste de anualidades sin necesidad de recabar la previa conformidad del contratista. </w:t>
            </w:r>
          </w:p>
          <w:p w14:paraId="14D47AF0" w14:textId="77777777" w:rsidR="00A414CF" w:rsidRPr="00595988" w:rsidRDefault="00A414CF" w:rsidP="004663B9">
            <w:pPr>
              <w:spacing w:before="120" w:after="120" w:line="264" w:lineRule="auto"/>
              <w:ind w:left="28"/>
              <w:rPr>
                <w:rFonts w:ascii="Verdana" w:hAnsi="Verdana" w:cs="Arial"/>
                <w:b/>
                <w:color w:val="0000FF"/>
                <w:sz w:val="19"/>
                <w:szCs w:val="19"/>
                <w:u w:val="single"/>
              </w:rPr>
            </w:pPr>
            <w:r w:rsidRPr="00595988">
              <w:rPr>
                <w:rFonts w:ascii="Verdana" w:hAnsi="Verdana"/>
                <w:sz w:val="19"/>
                <w:szCs w:val="19"/>
                <w:u w:val="single"/>
              </w:rPr>
              <w:t xml:space="preserve">Los costes y gastos tenidos en cuenta para su cálculo son los indicados en el </w:t>
            </w:r>
            <w:r w:rsidRPr="00595988">
              <w:rPr>
                <w:rFonts w:ascii="Verdana" w:hAnsi="Verdana" w:cs="Arial"/>
                <w:b/>
                <w:color w:val="0000FF"/>
                <w:sz w:val="19"/>
                <w:szCs w:val="19"/>
                <w:u w:val="single"/>
              </w:rPr>
              <w:t>ANEXO I.1.</w:t>
            </w:r>
          </w:p>
          <w:p w14:paraId="367CF971" w14:textId="77777777" w:rsidR="005E3C60" w:rsidRPr="00595988" w:rsidRDefault="00A414CF" w:rsidP="00E04FA5">
            <w:pPr>
              <w:spacing w:before="120" w:after="120" w:line="264" w:lineRule="auto"/>
              <w:jc w:val="both"/>
              <w:rPr>
                <w:rFonts w:ascii="Verdana" w:hAnsi="Verdana" w:cs="Arial"/>
                <w:b/>
                <w:sz w:val="19"/>
                <w:szCs w:val="19"/>
                <w:lang w:val="es-ES"/>
              </w:rPr>
            </w:pPr>
            <w:r w:rsidRPr="00595988">
              <w:rPr>
                <w:rFonts w:ascii="Verdana" w:eastAsia="Arial Unicode MS" w:hAnsi="Verdana" w:cs="Arial"/>
                <w:color w:val="0000FF"/>
                <w:sz w:val="19"/>
                <w:szCs w:val="19"/>
              </w:rPr>
              <w:t>Los precios de personal con sus costes salariales y de las condiciones económicas aplicables, los costes auxiliares así como los costes indirectos derivados que incluyen todos los medios materiales y auxiliares, oficinas de trabajo, medios de transporte y cualquier otro elemento y los demás costes y gastos auxiliares asociados directa o indirectamente a dichos elementos necesarios para el desarrollo de los trabajos y que sirven como base para el cálculo de los precios unitarios, se incluyen en el precio correspondiente.</w:t>
            </w:r>
          </w:p>
        </w:tc>
      </w:tr>
      <w:tr w:rsidR="005E3C60" w:rsidRPr="00595988" w14:paraId="364F825A" w14:textId="77777777" w:rsidTr="00ED0436">
        <w:trPr>
          <w:trHeight w:val="592"/>
        </w:trPr>
        <w:tc>
          <w:tcPr>
            <w:tcW w:w="5000" w:type="pct"/>
            <w:tcBorders>
              <w:top w:val="single" w:sz="4" w:space="0" w:color="auto"/>
              <w:left w:val="single" w:sz="4" w:space="0" w:color="auto"/>
              <w:bottom w:val="single" w:sz="4" w:space="0" w:color="auto"/>
              <w:right w:val="single" w:sz="4" w:space="0" w:color="auto"/>
            </w:tcBorders>
            <w:vAlign w:val="center"/>
          </w:tcPr>
          <w:p w14:paraId="3382A70E" w14:textId="1D179656" w:rsidR="005E3C60" w:rsidRPr="00595988" w:rsidRDefault="005E3C60" w:rsidP="00E04FA5">
            <w:pPr>
              <w:spacing w:before="120" w:after="120" w:line="264" w:lineRule="auto"/>
              <w:rPr>
                <w:rFonts w:ascii="Verdana" w:hAnsi="Verdana"/>
                <w:b/>
                <w:color w:val="0000FF"/>
                <w:sz w:val="19"/>
                <w:szCs w:val="19"/>
                <w:lang w:val="es-ES"/>
              </w:rPr>
            </w:pPr>
            <w:r w:rsidRPr="00595988">
              <w:rPr>
                <w:rFonts w:ascii="Verdana" w:hAnsi="Verdana"/>
                <w:b/>
                <w:sz w:val="19"/>
                <w:szCs w:val="19"/>
                <w:lang w:val="es-ES"/>
              </w:rPr>
              <w:lastRenderedPageBreak/>
              <w:t>3.2 Aplicación presupuestaria:</w:t>
            </w:r>
            <w:r w:rsidR="00440D16" w:rsidRPr="00595988">
              <w:rPr>
                <w:rFonts w:ascii="Verdana" w:hAnsi="Verdana"/>
                <w:b/>
                <w:sz w:val="19"/>
                <w:szCs w:val="19"/>
                <w:lang w:val="es-ES"/>
              </w:rPr>
              <w:t xml:space="preserve"> </w:t>
            </w:r>
            <w:r w:rsidR="00265E39" w:rsidRPr="00265E39">
              <w:rPr>
                <w:rFonts w:ascii="Verdana" w:eastAsia="Arial Unicode MS" w:hAnsi="Verdana" w:cs="Arial"/>
                <w:color w:val="0000FF"/>
                <w:sz w:val="19"/>
                <w:szCs w:val="19"/>
              </w:rPr>
              <w:t>23180119</w:t>
            </w:r>
          </w:p>
        </w:tc>
      </w:tr>
      <w:tr w:rsidR="005E3C60" w:rsidRPr="00595988" w14:paraId="21C02E9D" w14:textId="77777777" w:rsidTr="00ED0436">
        <w:trPr>
          <w:trHeight w:val="1278"/>
        </w:trPr>
        <w:tc>
          <w:tcPr>
            <w:tcW w:w="5000" w:type="pct"/>
            <w:tcBorders>
              <w:top w:val="single" w:sz="4" w:space="0" w:color="auto"/>
              <w:left w:val="single" w:sz="4" w:space="0" w:color="auto"/>
              <w:bottom w:val="single" w:sz="4" w:space="0" w:color="auto"/>
              <w:right w:val="single" w:sz="4" w:space="0" w:color="auto"/>
            </w:tcBorders>
            <w:vAlign w:val="center"/>
          </w:tcPr>
          <w:p w14:paraId="23488E5D" w14:textId="77777777" w:rsidR="005E3C60" w:rsidRPr="00595988" w:rsidRDefault="005E3C60" w:rsidP="00E04FA5">
            <w:pPr>
              <w:spacing w:before="120" w:after="120" w:line="264" w:lineRule="auto"/>
              <w:ind w:left="3008" w:hanging="3008"/>
              <w:jc w:val="both"/>
              <w:rPr>
                <w:rFonts w:ascii="Verdana" w:hAnsi="Verdana" w:cs="Tahoma"/>
                <w:color w:val="0000FF"/>
                <w:sz w:val="19"/>
                <w:szCs w:val="19"/>
                <w:lang w:val="es-ES"/>
              </w:rPr>
            </w:pPr>
            <w:r w:rsidRPr="00595988">
              <w:rPr>
                <w:rFonts w:ascii="Verdana" w:hAnsi="Verdana"/>
                <w:b/>
                <w:sz w:val="19"/>
                <w:szCs w:val="19"/>
                <w:lang w:val="es-ES"/>
              </w:rPr>
              <w:t>3.3</w:t>
            </w:r>
            <w:r w:rsidRPr="00595988">
              <w:rPr>
                <w:rFonts w:ascii="Verdana" w:hAnsi="Verdana"/>
                <w:sz w:val="19"/>
                <w:szCs w:val="19"/>
                <w:lang w:val="es-ES"/>
              </w:rPr>
              <w:t xml:space="preserve"> </w:t>
            </w:r>
            <w:r w:rsidRPr="00595988">
              <w:rPr>
                <w:rFonts w:ascii="Verdana" w:hAnsi="Verdana"/>
                <w:b/>
                <w:sz w:val="19"/>
                <w:szCs w:val="19"/>
                <w:lang w:val="es-ES"/>
              </w:rPr>
              <w:t>Tramitación anticipada</w:t>
            </w:r>
            <w:r w:rsidRPr="00595988">
              <w:rPr>
                <w:rFonts w:ascii="Verdana" w:hAnsi="Verdana"/>
                <w:sz w:val="19"/>
                <w:szCs w:val="19"/>
                <w:lang w:val="es-ES"/>
              </w:rPr>
              <w:t xml:space="preserve">  </w:t>
            </w:r>
            <w:r w:rsidRPr="00595988">
              <w:rPr>
                <w:rFonts w:ascii="Verdana" w:hAnsi="Verdana" w:cs="Tahoma"/>
                <w:b/>
                <w:color w:val="0000FF"/>
                <w:sz w:val="19"/>
                <w:szCs w:val="19"/>
                <w:lang w:val="es-ES"/>
              </w:rPr>
              <w:fldChar w:fldCharType="begin">
                <w:ffData>
                  <w:name w:val="Marcar9"/>
                  <w:enabled/>
                  <w:calcOnExit w:val="0"/>
                  <w:checkBox>
                    <w:sizeAuto/>
                    <w:default w:val="0"/>
                  </w:checkBox>
                </w:ffData>
              </w:fldChar>
            </w:r>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r w:rsidRPr="00595988">
              <w:rPr>
                <w:rFonts w:ascii="Verdana" w:hAnsi="Verdana" w:cs="Tahoma"/>
                <w:b/>
                <w:color w:val="0000FF"/>
                <w:sz w:val="19"/>
                <w:szCs w:val="19"/>
                <w:lang w:val="es-ES"/>
              </w:rPr>
              <w:t xml:space="preserve">Sí, </w:t>
            </w:r>
            <w:r w:rsidRPr="00595988">
              <w:rPr>
                <w:rFonts w:ascii="Verdana" w:hAnsi="Verdana" w:cs="Tahoma"/>
                <w:color w:val="0000FF"/>
                <w:sz w:val="19"/>
                <w:szCs w:val="19"/>
                <w:lang w:val="es-ES"/>
              </w:rPr>
              <w:t xml:space="preserve">la adjudicación del contrato queda condicionada a la existencia de crédito adecuado y suficiente en el ejercicio económico correspondiente </w:t>
            </w:r>
          </w:p>
          <w:p w14:paraId="318A4D31" w14:textId="77777777" w:rsidR="005E3C60" w:rsidRPr="00595988" w:rsidRDefault="00F034E8" w:rsidP="00E04FA5">
            <w:pPr>
              <w:spacing w:before="120" w:after="120" w:line="264" w:lineRule="auto"/>
              <w:ind w:left="3008"/>
              <w:rPr>
                <w:rFonts w:ascii="Verdana" w:hAnsi="Verdana"/>
                <w:color w:val="0000FF"/>
                <w:sz w:val="19"/>
                <w:szCs w:val="19"/>
                <w:u w:val="single"/>
                <w:lang w:val="es-ES"/>
              </w:rPr>
            </w:pPr>
            <w:r w:rsidRPr="00595988">
              <w:rPr>
                <w:rFonts w:ascii="Verdana" w:hAnsi="Verdana" w:cs="Tahoma"/>
                <w:color w:val="0000FF"/>
                <w:sz w:val="19"/>
                <w:szCs w:val="19"/>
                <w:lang w:val="es-ES"/>
              </w:rPr>
              <w:fldChar w:fldCharType="begin">
                <w:ffData>
                  <w:name w:val=""/>
                  <w:enabled/>
                  <w:calcOnExit w:val="0"/>
                  <w:checkBox>
                    <w:sizeAuto/>
                    <w:default w:val="1"/>
                  </w:checkBox>
                </w:ffData>
              </w:fldChar>
            </w:r>
            <w:r w:rsidRPr="00595988">
              <w:rPr>
                <w:rFonts w:ascii="Verdana" w:hAnsi="Verdana" w:cs="Tahoma"/>
                <w:color w:val="0000FF"/>
                <w:sz w:val="19"/>
                <w:szCs w:val="19"/>
                <w:lang w:val="es-ES"/>
              </w:rPr>
              <w:instrText xml:space="preserve"> FORMCHECKBOX </w:instrText>
            </w:r>
            <w:r w:rsidRPr="00595988">
              <w:rPr>
                <w:rFonts w:ascii="Verdana" w:hAnsi="Verdana" w:cs="Tahoma"/>
                <w:color w:val="0000FF"/>
                <w:sz w:val="19"/>
                <w:szCs w:val="19"/>
                <w:lang w:val="es-ES"/>
              </w:rPr>
            </w:r>
            <w:r w:rsidRPr="00595988">
              <w:rPr>
                <w:rFonts w:ascii="Verdana" w:hAnsi="Verdana" w:cs="Tahoma"/>
                <w:color w:val="0000FF"/>
                <w:sz w:val="19"/>
                <w:szCs w:val="19"/>
                <w:lang w:val="es-ES"/>
              </w:rPr>
              <w:fldChar w:fldCharType="separate"/>
            </w:r>
            <w:r w:rsidRPr="00595988">
              <w:rPr>
                <w:rFonts w:ascii="Verdana" w:hAnsi="Verdana" w:cs="Tahoma"/>
                <w:color w:val="0000FF"/>
                <w:sz w:val="19"/>
                <w:szCs w:val="19"/>
                <w:lang w:val="es-ES"/>
              </w:rPr>
              <w:fldChar w:fldCharType="end"/>
            </w:r>
            <w:r w:rsidR="005E3C60" w:rsidRPr="00595988">
              <w:rPr>
                <w:rFonts w:ascii="Verdana" w:hAnsi="Verdana" w:cs="Tahoma"/>
                <w:color w:val="0000FF"/>
                <w:sz w:val="19"/>
                <w:szCs w:val="19"/>
                <w:lang w:val="es-ES"/>
              </w:rPr>
              <w:t xml:space="preserve"> </w:t>
            </w:r>
            <w:r w:rsidR="005E3C60" w:rsidRPr="00595988">
              <w:rPr>
                <w:rFonts w:ascii="Verdana" w:hAnsi="Verdana" w:cs="Tahoma"/>
                <w:b/>
                <w:color w:val="0000FF"/>
                <w:sz w:val="19"/>
                <w:szCs w:val="19"/>
                <w:lang w:val="es-ES"/>
              </w:rPr>
              <w:t>No</w:t>
            </w:r>
            <w:r w:rsidR="005E3C60" w:rsidRPr="00595988">
              <w:rPr>
                <w:rFonts w:ascii="Verdana" w:hAnsi="Verdana"/>
                <w:sz w:val="19"/>
                <w:szCs w:val="19"/>
                <w:lang w:val="es-ES"/>
              </w:rPr>
              <w:t>.</w:t>
            </w:r>
          </w:p>
        </w:tc>
      </w:tr>
      <w:tr w:rsidR="005E3C60" w:rsidRPr="00595988" w14:paraId="02D4BBD3" w14:textId="77777777" w:rsidTr="00ED0436">
        <w:trPr>
          <w:trHeight w:val="952"/>
        </w:trPr>
        <w:tc>
          <w:tcPr>
            <w:tcW w:w="5000" w:type="pct"/>
            <w:tcBorders>
              <w:top w:val="single" w:sz="4" w:space="0" w:color="auto"/>
              <w:left w:val="single" w:sz="4" w:space="0" w:color="auto"/>
              <w:bottom w:val="single" w:sz="4" w:space="0" w:color="auto"/>
              <w:right w:val="single" w:sz="4" w:space="0" w:color="auto"/>
            </w:tcBorders>
            <w:vAlign w:val="center"/>
          </w:tcPr>
          <w:p w14:paraId="64C90065" w14:textId="77777777" w:rsidR="005E3C60" w:rsidRPr="00595988" w:rsidRDefault="005E3C60" w:rsidP="00E04FA5">
            <w:pPr>
              <w:spacing w:before="120" w:after="120" w:line="264" w:lineRule="auto"/>
              <w:rPr>
                <w:rFonts w:ascii="Verdana" w:eastAsia="Arial Unicode MS" w:hAnsi="Verdana" w:cs="Arial"/>
                <w:sz w:val="19"/>
                <w:szCs w:val="19"/>
                <w:lang w:val="es-ES"/>
              </w:rPr>
            </w:pPr>
            <w:r w:rsidRPr="00595988">
              <w:rPr>
                <w:rFonts w:ascii="Verdana" w:eastAsia="Arial Unicode MS" w:hAnsi="Verdana" w:cs="Arial"/>
                <w:b/>
                <w:sz w:val="19"/>
                <w:szCs w:val="19"/>
                <w:lang w:val="es-ES"/>
              </w:rPr>
              <w:t>3.4 El gasto está cofinanciado</w:t>
            </w:r>
            <w:r w:rsidRPr="00595988">
              <w:rPr>
                <w:rFonts w:ascii="Verdana" w:eastAsia="Arial Unicode MS" w:hAnsi="Verdana" w:cs="Arial"/>
                <w:sz w:val="19"/>
                <w:szCs w:val="19"/>
                <w:lang w:val="es-ES"/>
              </w:rPr>
              <w:t xml:space="preserve">       </w:t>
            </w:r>
            <w:r w:rsidRPr="00595988">
              <w:rPr>
                <w:rFonts w:ascii="Verdana" w:hAnsi="Verdana" w:cs="Tahoma"/>
                <w:b/>
                <w:color w:val="0000FF"/>
                <w:sz w:val="19"/>
                <w:szCs w:val="19"/>
                <w:lang w:val="es-ES"/>
              </w:rPr>
              <w:fldChar w:fldCharType="begin">
                <w:ffData>
                  <w:name w:val="Marcar8"/>
                  <w:enabled/>
                  <w:calcOnExit w:val="0"/>
                  <w:checkBox>
                    <w:sizeAuto/>
                    <w:default w:val="0"/>
                  </w:checkBox>
                </w:ffData>
              </w:fldChar>
            </w:r>
            <w:bookmarkStart w:id="64" w:name="Marcar8"/>
            <w:r w:rsidRPr="00595988">
              <w:rPr>
                <w:rFonts w:ascii="Verdana" w:hAnsi="Verdana" w:cs="Tahoma"/>
                <w:b/>
                <w:color w:val="0000FF"/>
                <w:sz w:val="19"/>
                <w:szCs w:val="19"/>
                <w:lang w:val="es-ES"/>
              </w:rPr>
              <w:instrText xml:space="preserve"> FORMCHECKBOX </w:instrText>
            </w:r>
            <w:r w:rsidRPr="00595988">
              <w:rPr>
                <w:rFonts w:ascii="Verdana" w:hAnsi="Verdana" w:cs="Tahoma"/>
                <w:b/>
                <w:color w:val="0000FF"/>
                <w:sz w:val="19"/>
                <w:szCs w:val="19"/>
                <w:lang w:val="es-ES"/>
              </w:rPr>
            </w:r>
            <w:r w:rsidRPr="00595988">
              <w:rPr>
                <w:rFonts w:ascii="Verdana" w:hAnsi="Verdana" w:cs="Tahoma"/>
                <w:b/>
                <w:color w:val="0000FF"/>
                <w:sz w:val="19"/>
                <w:szCs w:val="19"/>
                <w:lang w:val="es-ES"/>
              </w:rPr>
              <w:fldChar w:fldCharType="separate"/>
            </w:r>
            <w:r w:rsidRPr="00595988">
              <w:rPr>
                <w:rFonts w:ascii="Verdana" w:hAnsi="Verdana" w:cs="Tahoma"/>
                <w:b/>
                <w:color w:val="0000FF"/>
                <w:sz w:val="19"/>
                <w:szCs w:val="19"/>
                <w:lang w:val="es-ES"/>
              </w:rPr>
              <w:fldChar w:fldCharType="end"/>
            </w:r>
            <w:bookmarkEnd w:id="64"/>
            <w:r w:rsidRPr="00595988">
              <w:rPr>
                <w:rFonts w:ascii="Verdana" w:hAnsi="Verdana" w:cs="Tahoma"/>
                <w:b/>
                <w:color w:val="0000FF"/>
                <w:sz w:val="19"/>
                <w:szCs w:val="19"/>
                <w:lang w:val="es-ES"/>
              </w:rPr>
              <w:t xml:space="preserve"> Sí            </w:t>
            </w:r>
            <w:r w:rsidR="00F034E8" w:rsidRPr="00595988">
              <w:rPr>
                <w:rFonts w:ascii="Verdana" w:hAnsi="Verdana" w:cs="Tahoma"/>
                <w:b/>
                <w:color w:val="0000FF"/>
                <w:sz w:val="19"/>
                <w:szCs w:val="19"/>
                <w:lang w:val="es-ES"/>
              </w:rPr>
              <w:fldChar w:fldCharType="begin">
                <w:ffData>
                  <w:name w:val="Marcar9"/>
                  <w:enabled/>
                  <w:calcOnExit w:val="0"/>
                  <w:checkBox>
                    <w:sizeAuto/>
                    <w:default w:val="1"/>
                  </w:checkBox>
                </w:ffData>
              </w:fldChar>
            </w:r>
            <w:bookmarkStart w:id="65" w:name="Marcar9"/>
            <w:r w:rsidR="00F034E8" w:rsidRPr="00595988">
              <w:rPr>
                <w:rFonts w:ascii="Verdana" w:hAnsi="Verdana" w:cs="Tahoma"/>
                <w:b/>
                <w:color w:val="0000FF"/>
                <w:sz w:val="19"/>
                <w:szCs w:val="19"/>
                <w:lang w:val="es-ES"/>
              </w:rPr>
              <w:instrText xml:space="preserve"> FORMCHECKBOX </w:instrText>
            </w:r>
            <w:r w:rsidR="00F034E8" w:rsidRPr="00595988">
              <w:rPr>
                <w:rFonts w:ascii="Verdana" w:hAnsi="Verdana" w:cs="Tahoma"/>
                <w:b/>
                <w:color w:val="0000FF"/>
                <w:sz w:val="19"/>
                <w:szCs w:val="19"/>
                <w:lang w:val="es-ES"/>
              </w:rPr>
            </w:r>
            <w:r w:rsidR="00F034E8" w:rsidRPr="00595988">
              <w:rPr>
                <w:rFonts w:ascii="Verdana" w:hAnsi="Verdana" w:cs="Tahoma"/>
                <w:b/>
                <w:color w:val="0000FF"/>
                <w:sz w:val="19"/>
                <w:szCs w:val="19"/>
                <w:lang w:val="es-ES"/>
              </w:rPr>
              <w:fldChar w:fldCharType="separate"/>
            </w:r>
            <w:r w:rsidR="00F034E8" w:rsidRPr="00595988">
              <w:rPr>
                <w:rFonts w:ascii="Verdana" w:hAnsi="Verdana" w:cs="Tahoma"/>
                <w:b/>
                <w:color w:val="0000FF"/>
                <w:sz w:val="19"/>
                <w:szCs w:val="19"/>
                <w:lang w:val="es-ES"/>
              </w:rPr>
              <w:fldChar w:fldCharType="end"/>
            </w:r>
            <w:bookmarkEnd w:id="65"/>
            <w:r w:rsidRPr="00595988">
              <w:rPr>
                <w:rFonts w:ascii="Verdana" w:hAnsi="Verdana" w:cs="Tahoma"/>
                <w:b/>
                <w:color w:val="0000FF"/>
                <w:sz w:val="19"/>
                <w:szCs w:val="19"/>
                <w:lang w:val="es-ES"/>
              </w:rPr>
              <w:t xml:space="preserve"> No</w:t>
            </w:r>
          </w:p>
          <w:tbl>
            <w:tblPr>
              <w:tblStyle w:val="Tablaconcuadrculaclara"/>
              <w:tblW w:w="0" w:type="auto"/>
              <w:tblLook w:val="04A0" w:firstRow="1" w:lastRow="0" w:firstColumn="1" w:lastColumn="0" w:noHBand="0" w:noVBand="1"/>
            </w:tblPr>
            <w:tblGrid>
              <w:gridCol w:w="3483"/>
              <w:gridCol w:w="3490"/>
            </w:tblGrid>
            <w:tr w:rsidR="005E3C60" w:rsidRPr="00595988" w14:paraId="652BB125" w14:textId="77777777" w:rsidTr="002019DD">
              <w:trPr>
                <w:trHeight w:val="57"/>
              </w:trPr>
              <w:tc>
                <w:tcPr>
                  <w:tcW w:w="3483" w:type="dxa"/>
                </w:tcPr>
                <w:p w14:paraId="0E2107D9" w14:textId="77777777" w:rsidR="005E3C60" w:rsidRPr="00595988" w:rsidRDefault="005E3C60" w:rsidP="00E04FA5">
                  <w:pPr>
                    <w:spacing w:before="120" w:after="120" w:line="264" w:lineRule="auto"/>
                    <w:rPr>
                      <w:rFonts w:ascii="Verdana" w:hAnsi="Verdana"/>
                      <w:color w:val="0000FF"/>
                      <w:sz w:val="19"/>
                      <w:szCs w:val="19"/>
                      <w:lang w:val="es-ES"/>
                    </w:rPr>
                  </w:pPr>
                  <w:r w:rsidRPr="00595988">
                    <w:rPr>
                      <w:rFonts w:ascii="Verdana" w:hAnsi="Verdana"/>
                      <w:color w:val="0000FF"/>
                      <w:sz w:val="19"/>
                      <w:szCs w:val="19"/>
                      <w:lang w:val="es-ES"/>
                    </w:rPr>
                    <w:t>Entidad que financia</w:t>
                  </w:r>
                </w:p>
              </w:tc>
              <w:tc>
                <w:tcPr>
                  <w:tcW w:w="3490" w:type="dxa"/>
                </w:tcPr>
                <w:p w14:paraId="2436CB8D" w14:textId="77777777" w:rsidR="005E3C60" w:rsidRPr="00595988" w:rsidRDefault="005E3C60" w:rsidP="00E04FA5">
                  <w:pPr>
                    <w:spacing w:before="120" w:after="120" w:line="264" w:lineRule="auto"/>
                    <w:rPr>
                      <w:rFonts w:ascii="Verdana" w:hAnsi="Verdana"/>
                      <w:color w:val="0000FF"/>
                      <w:sz w:val="19"/>
                      <w:szCs w:val="19"/>
                      <w:lang w:val="es-ES"/>
                    </w:rPr>
                  </w:pPr>
                  <w:r w:rsidRPr="00595988">
                    <w:rPr>
                      <w:rFonts w:ascii="Verdana" w:hAnsi="Verdana"/>
                      <w:color w:val="0000FF"/>
                      <w:sz w:val="19"/>
                      <w:szCs w:val="19"/>
                      <w:lang w:val="es-ES"/>
                    </w:rPr>
                    <w:t>Porcentaje de financiación</w:t>
                  </w:r>
                </w:p>
              </w:tc>
            </w:tr>
            <w:tr w:rsidR="005E3C60" w:rsidRPr="00595988" w14:paraId="0C1B15C9" w14:textId="77777777" w:rsidTr="002019DD">
              <w:trPr>
                <w:trHeight w:val="138"/>
              </w:trPr>
              <w:tc>
                <w:tcPr>
                  <w:tcW w:w="3483" w:type="dxa"/>
                </w:tcPr>
                <w:p w14:paraId="5837B8DF" w14:textId="77777777" w:rsidR="005E3C60" w:rsidRPr="00595988" w:rsidRDefault="005E3C60" w:rsidP="00E04FA5">
                  <w:pPr>
                    <w:spacing w:before="120" w:after="120" w:line="264" w:lineRule="auto"/>
                    <w:rPr>
                      <w:rFonts w:ascii="Verdana" w:hAnsi="Verdana"/>
                      <w:color w:val="0000FF"/>
                      <w:sz w:val="19"/>
                      <w:szCs w:val="19"/>
                      <w:u w:val="single"/>
                      <w:lang w:val="es-ES"/>
                    </w:rPr>
                  </w:pPr>
                </w:p>
              </w:tc>
              <w:tc>
                <w:tcPr>
                  <w:tcW w:w="3490" w:type="dxa"/>
                </w:tcPr>
                <w:p w14:paraId="6CBC3A72" w14:textId="77777777" w:rsidR="005E3C60" w:rsidRPr="00595988" w:rsidRDefault="005E3C60" w:rsidP="00E04FA5">
                  <w:pPr>
                    <w:spacing w:before="120" w:after="120" w:line="264" w:lineRule="auto"/>
                    <w:rPr>
                      <w:rFonts w:ascii="Verdana" w:hAnsi="Verdana"/>
                      <w:color w:val="0000FF"/>
                      <w:sz w:val="19"/>
                      <w:szCs w:val="19"/>
                      <w:u w:val="single"/>
                      <w:lang w:val="es-ES"/>
                    </w:rPr>
                  </w:pPr>
                </w:p>
              </w:tc>
            </w:tr>
          </w:tbl>
          <w:p w14:paraId="061F88EE" w14:textId="77777777" w:rsidR="005E3C60" w:rsidRPr="00595988" w:rsidRDefault="005E3C60" w:rsidP="00E04FA5">
            <w:pPr>
              <w:spacing w:before="120" w:after="120" w:line="264" w:lineRule="auto"/>
              <w:rPr>
                <w:rFonts w:ascii="Verdana" w:hAnsi="Verdana"/>
                <w:color w:val="0000FF"/>
                <w:sz w:val="19"/>
                <w:szCs w:val="19"/>
                <w:u w:val="single"/>
                <w:lang w:val="es-ES"/>
              </w:rPr>
            </w:pPr>
          </w:p>
        </w:tc>
      </w:tr>
      <w:tr w:rsidR="005E3C60" w:rsidRPr="00595988" w14:paraId="36D63D6A" w14:textId="77777777" w:rsidTr="00ED0436">
        <w:trPr>
          <w:trHeight w:val="1478"/>
        </w:trPr>
        <w:tc>
          <w:tcPr>
            <w:tcW w:w="5000" w:type="pct"/>
            <w:tcBorders>
              <w:top w:val="single" w:sz="4" w:space="0" w:color="auto"/>
              <w:left w:val="single" w:sz="4" w:space="0" w:color="auto"/>
              <w:bottom w:val="single" w:sz="4" w:space="0" w:color="auto"/>
              <w:right w:val="single" w:sz="4" w:space="0" w:color="auto"/>
            </w:tcBorders>
            <w:vAlign w:val="center"/>
          </w:tcPr>
          <w:p w14:paraId="36364B52" w14:textId="77777777" w:rsidR="005E3C60" w:rsidRPr="00595988" w:rsidRDefault="005E3C60" w:rsidP="00E04FA5">
            <w:pPr>
              <w:spacing w:before="120" w:after="120" w:line="264" w:lineRule="auto"/>
              <w:rPr>
                <w:rFonts w:ascii="Verdana" w:eastAsia="Arial Unicode MS" w:hAnsi="Verdana"/>
                <w:b/>
                <w:sz w:val="19"/>
                <w:szCs w:val="19"/>
                <w:lang w:val="es-ES"/>
              </w:rPr>
            </w:pPr>
            <w:bookmarkStart w:id="66" w:name="_Toc38387661"/>
            <w:r w:rsidRPr="00595988">
              <w:rPr>
                <w:rFonts w:ascii="Verdana" w:eastAsia="Arial Unicode MS" w:hAnsi="Verdana"/>
                <w:b/>
                <w:sz w:val="19"/>
                <w:szCs w:val="19"/>
                <w:lang w:val="es-ES"/>
              </w:rPr>
              <w:t xml:space="preserve">3.5- Se admiten variantes: </w:t>
            </w:r>
            <w:bookmarkEnd w:id="66"/>
          </w:p>
          <w:tbl>
            <w:tblPr>
              <w:tblStyle w:val="Tablaconcuadrcula1clara-nfasis1"/>
              <w:tblW w:w="9383" w:type="dxa"/>
              <w:tblInd w:w="9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1"/>
              <w:gridCol w:w="8362"/>
            </w:tblGrid>
            <w:tr w:rsidR="005E3C60" w:rsidRPr="00595988" w14:paraId="468A64EB" w14:textId="77777777" w:rsidTr="00ED0436">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383" w:type="dxa"/>
                  <w:gridSpan w:val="2"/>
                </w:tcPr>
                <w:p w14:paraId="5BF44F13" w14:textId="77777777" w:rsidR="005E3C60" w:rsidRPr="00595988" w:rsidRDefault="00731EE8" w:rsidP="00B93BAF">
                  <w:pPr>
                    <w:spacing w:after="120" w:line="264" w:lineRule="auto"/>
                    <w:rPr>
                      <w:rFonts w:ascii="Verdana" w:hAnsi="Verdana" w:cs="Tahoma"/>
                      <w:b w:val="0"/>
                      <w:bCs w:val="0"/>
                      <w:color w:val="0000FF"/>
                      <w:sz w:val="19"/>
                      <w:szCs w:val="19"/>
                      <w:lang w:val="es-ES"/>
                    </w:rPr>
                  </w:pPr>
                  <w:sdt>
                    <w:sdtPr>
                      <w:rPr>
                        <w:rFonts w:ascii="Verdana" w:hAnsi="Verdana" w:cs="Tahoma"/>
                        <w:color w:val="0000FF"/>
                        <w:sz w:val="19"/>
                        <w:szCs w:val="19"/>
                        <w:lang w:val="es-ES"/>
                      </w:rPr>
                      <w:id w:val="1701129362"/>
                      <w14:checkbox>
                        <w14:checked w14:val="1"/>
                        <w14:checkedState w14:val="2612" w14:font="MS Gothic"/>
                        <w14:uncheckedState w14:val="2610" w14:font="MS Gothic"/>
                      </w14:checkbox>
                    </w:sdtPr>
                    <w:sdtEndPr/>
                    <w:sdtContent>
                      <w:r w:rsidR="00F034E8" w:rsidRPr="00595988">
                        <w:rPr>
                          <w:rFonts w:ascii="Segoe UI Symbol" w:eastAsia="MS Gothic" w:hAnsi="Segoe UI Symbol" w:cs="Segoe UI Symbol"/>
                          <w:b w:val="0"/>
                          <w:bCs w:val="0"/>
                          <w:color w:val="0000FF"/>
                          <w:sz w:val="19"/>
                          <w:szCs w:val="19"/>
                          <w:lang w:val="es-ES"/>
                        </w:rPr>
                        <w:t>☒</w:t>
                      </w:r>
                    </w:sdtContent>
                  </w:sdt>
                  <w:r w:rsidR="005E3C60" w:rsidRPr="00595988">
                    <w:rPr>
                      <w:rFonts w:ascii="Verdana" w:hAnsi="Verdana" w:cs="Tahoma"/>
                      <w:b w:val="0"/>
                      <w:bCs w:val="0"/>
                      <w:color w:val="0000FF"/>
                      <w:sz w:val="19"/>
                      <w:szCs w:val="19"/>
                      <w:lang w:val="es-ES"/>
                    </w:rPr>
                    <w:t xml:space="preserve"> No se admiten</w:t>
                  </w:r>
                </w:p>
              </w:tc>
            </w:tr>
            <w:tr w:rsidR="005E3C60" w:rsidRPr="00595988" w14:paraId="75B03614" w14:textId="77777777" w:rsidTr="00ED0436">
              <w:tc>
                <w:tcPr>
                  <w:cnfStyle w:val="001000000000" w:firstRow="0" w:lastRow="0" w:firstColumn="1" w:lastColumn="0" w:oddVBand="0" w:evenVBand="0" w:oddHBand="0" w:evenHBand="0" w:firstRowFirstColumn="0" w:firstRowLastColumn="0" w:lastRowFirstColumn="0" w:lastRowLastColumn="0"/>
                  <w:tcW w:w="1021" w:type="dxa"/>
                  <w:vMerge w:val="restart"/>
                </w:tcPr>
                <w:p w14:paraId="464E5D1E" w14:textId="77777777" w:rsidR="005E3C60" w:rsidRPr="00595988" w:rsidRDefault="00731EE8" w:rsidP="00E04FA5">
                  <w:pPr>
                    <w:spacing w:before="120" w:after="120" w:line="264" w:lineRule="auto"/>
                    <w:rPr>
                      <w:rFonts w:ascii="Verdana" w:hAnsi="Verdana" w:cs="Tahoma"/>
                      <w:b w:val="0"/>
                      <w:bCs w:val="0"/>
                      <w:color w:val="0000FF"/>
                      <w:sz w:val="19"/>
                      <w:szCs w:val="19"/>
                      <w:lang w:val="es-ES"/>
                    </w:rPr>
                  </w:pPr>
                  <w:sdt>
                    <w:sdtPr>
                      <w:rPr>
                        <w:rFonts w:ascii="Verdana" w:hAnsi="Verdana" w:cs="Tahoma"/>
                        <w:color w:val="0000FF"/>
                        <w:sz w:val="19"/>
                        <w:szCs w:val="19"/>
                        <w:lang w:val="es-ES"/>
                      </w:rPr>
                      <w:id w:val="2026447833"/>
                      <w14:checkbox>
                        <w14:checked w14:val="0"/>
                        <w14:checkedState w14:val="2612" w14:font="MS Gothic"/>
                        <w14:uncheckedState w14:val="2610" w14:font="MS Gothic"/>
                      </w14:checkbox>
                    </w:sdtPr>
                    <w:sdtEndPr/>
                    <w:sdtContent>
                      <w:r w:rsidR="005E3C60" w:rsidRPr="00595988">
                        <w:rPr>
                          <w:rFonts w:ascii="Segoe UI Symbol" w:hAnsi="Segoe UI Symbol" w:cs="Segoe UI Symbol"/>
                          <w:b w:val="0"/>
                          <w:bCs w:val="0"/>
                          <w:color w:val="0000FF"/>
                          <w:sz w:val="19"/>
                          <w:szCs w:val="19"/>
                          <w:lang w:val="es-ES"/>
                        </w:rPr>
                        <w:t>☐</w:t>
                      </w:r>
                    </w:sdtContent>
                  </w:sdt>
                  <w:r w:rsidR="005E3C60" w:rsidRPr="00595988">
                    <w:rPr>
                      <w:rFonts w:ascii="Verdana" w:hAnsi="Verdana" w:cs="Tahoma"/>
                      <w:b w:val="0"/>
                      <w:bCs w:val="0"/>
                      <w:color w:val="0000FF"/>
                      <w:sz w:val="19"/>
                      <w:szCs w:val="19"/>
                      <w:lang w:val="es-ES"/>
                    </w:rPr>
                    <w:t xml:space="preserve"> Sí</w:t>
                  </w:r>
                </w:p>
              </w:tc>
              <w:tc>
                <w:tcPr>
                  <w:tcW w:w="8362" w:type="dxa"/>
                  <w:tcBorders>
                    <w:bottom w:val="single" w:sz="4" w:space="0" w:color="auto"/>
                  </w:tcBorders>
                </w:tcPr>
                <w:p w14:paraId="47572842"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 xml:space="preserve">Número máximo:  </w:t>
                  </w:r>
                </w:p>
              </w:tc>
            </w:tr>
            <w:tr w:rsidR="005E3C60" w:rsidRPr="00595988" w14:paraId="7BD31619" w14:textId="77777777" w:rsidTr="00ED0436">
              <w:tc>
                <w:tcPr>
                  <w:cnfStyle w:val="001000000000" w:firstRow="0" w:lastRow="0" w:firstColumn="1" w:lastColumn="0" w:oddVBand="0" w:evenVBand="0" w:oddHBand="0" w:evenHBand="0" w:firstRowFirstColumn="0" w:firstRowLastColumn="0" w:lastRowFirstColumn="0" w:lastRowLastColumn="0"/>
                  <w:tcW w:w="1021" w:type="dxa"/>
                  <w:vMerge/>
                </w:tcPr>
                <w:p w14:paraId="04178FC3" w14:textId="77777777" w:rsidR="005E3C60" w:rsidRPr="00595988" w:rsidRDefault="005E3C60" w:rsidP="00E04FA5">
                  <w:pPr>
                    <w:spacing w:before="120" w:after="120" w:line="264" w:lineRule="auto"/>
                    <w:rPr>
                      <w:rFonts w:ascii="Verdana" w:hAnsi="Verdana" w:cs="Tahoma"/>
                      <w:b w:val="0"/>
                      <w:bCs w:val="0"/>
                      <w:color w:val="0000FF"/>
                      <w:sz w:val="19"/>
                      <w:szCs w:val="19"/>
                      <w:lang w:val="es-ES"/>
                    </w:rPr>
                  </w:pPr>
                </w:p>
              </w:tc>
              <w:tc>
                <w:tcPr>
                  <w:tcW w:w="8362" w:type="dxa"/>
                  <w:tcBorders>
                    <w:top w:val="single" w:sz="4" w:space="0" w:color="auto"/>
                    <w:bottom w:val="single" w:sz="4" w:space="0" w:color="auto"/>
                  </w:tcBorders>
                </w:tcPr>
                <w:p w14:paraId="16F2CDEF"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Requisitos mínimos:</w:t>
                  </w:r>
                </w:p>
              </w:tc>
            </w:tr>
            <w:tr w:rsidR="005E3C60" w:rsidRPr="00595988" w14:paraId="3D55E92A" w14:textId="77777777" w:rsidTr="00ED0436">
              <w:trPr>
                <w:trHeight w:val="289"/>
              </w:trPr>
              <w:tc>
                <w:tcPr>
                  <w:cnfStyle w:val="001000000000" w:firstRow="0" w:lastRow="0" w:firstColumn="1" w:lastColumn="0" w:oddVBand="0" w:evenVBand="0" w:oddHBand="0" w:evenHBand="0" w:firstRowFirstColumn="0" w:firstRowLastColumn="0" w:lastRowFirstColumn="0" w:lastRowLastColumn="0"/>
                  <w:tcW w:w="1021" w:type="dxa"/>
                  <w:vMerge/>
                </w:tcPr>
                <w:p w14:paraId="6C03B9D6" w14:textId="77777777" w:rsidR="005E3C60" w:rsidRPr="00595988" w:rsidRDefault="005E3C60" w:rsidP="00E04FA5">
                  <w:pPr>
                    <w:spacing w:before="120" w:after="120" w:line="264" w:lineRule="auto"/>
                    <w:rPr>
                      <w:rFonts w:ascii="Verdana" w:hAnsi="Verdana" w:cs="Tahoma"/>
                      <w:b w:val="0"/>
                      <w:bCs w:val="0"/>
                      <w:color w:val="0000FF"/>
                      <w:sz w:val="19"/>
                      <w:szCs w:val="19"/>
                      <w:lang w:val="es-ES"/>
                    </w:rPr>
                  </w:pPr>
                </w:p>
              </w:tc>
              <w:tc>
                <w:tcPr>
                  <w:tcW w:w="8362" w:type="dxa"/>
                  <w:tcBorders>
                    <w:top w:val="single" w:sz="4" w:space="0" w:color="auto"/>
                  </w:tcBorders>
                </w:tcPr>
                <w:p w14:paraId="65FD3137" w14:textId="77777777" w:rsidR="005E3C60" w:rsidRPr="00595988" w:rsidRDefault="005E3C60" w:rsidP="00A4092E">
                  <w:p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lang w:val="es-ES"/>
                    </w:rPr>
                  </w:pPr>
                  <w:r w:rsidRPr="00595988">
                    <w:rPr>
                      <w:rFonts w:ascii="Verdana" w:hAnsi="Verdana" w:cs="Tahoma"/>
                      <w:color w:val="0000FF"/>
                      <w:sz w:val="19"/>
                      <w:szCs w:val="19"/>
                      <w:lang w:val="es-ES"/>
                    </w:rPr>
                    <w:t>Presupuesto de las variantes</w:t>
                  </w:r>
                </w:p>
              </w:tc>
            </w:tr>
          </w:tbl>
          <w:p w14:paraId="23DED676" w14:textId="77777777" w:rsidR="005E3C60" w:rsidRPr="00595988" w:rsidRDefault="005E3C60" w:rsidP="00E04FA5">
            <w:pPr>
              <w:spacing w:before="120" w:after="120" w:line="264" w:lineRule="auto"/>
              <w:rPr>
                <w:rFonts w:ascii="Verdana" w:eastAsia="Arial Unicode MS" w:hAnsi="Verdana" w:cs="Arial"/>
                <w:b/>
                <w:sz w:val="19"/>
                <w:szCs w:val="19"/>
                <w:lang w:val="es-ES"/>
              </w:rPr>
            </w:pPr>
          </w:p>
        </w:tc>
      </w:tr>
    </w:tbl>
    <w:p w14:paraId="53FEEF76" w14:textId="77777777" w:rsidR="0006039D" w:rsidRDefault="0006039D">
      <w:pPr>
        <w:rPr>
          <w:rFonts w:ascii="Verdana" w:hAnsi="Verdana" w:cs="Arial"/>
          <w:b/>
          <w:caps/>
          <w:sz w:val="19"/>
          <w:szCs w:val="19"/>
        </w:rPr>
      </w:pPr>
      <w:bookmarkStart w:id="67" w:name="_Toc38387573"/>
      <w:bookmarkStart w:id="68" w:name="_Toc528657905"/>
      <w:bookmarkStart w:id="69" w:name="_Toc528658724"/>
      <w:bookmarkStart w:id="70" w:name="_Toc528660351"/>
      <w:bookmarkStart w:id="71" w:name="_Toc528664201"/>
      <w:bookmarkStart w:id="72" w:name="_Toc528665892"/>
      <w:bookmarkStart w:id="73" w:name="_Toc528666517"/>
      <w:bookmarkStart w:id="74" w:name="_Toc528671240"/>
      <w:bookmarkStart w:id="75" w:name="_Toc530728020"/>
      <w:bookmarkStart w:id="76" w:name="_Toc5958910"/>
      <w:bookmarkStart w:id="77" w:name="_Toc34132874"/>
      <w:bookmarkStart w:id="78" w:name="_Toc128389896"/>
      <w:bookmarkEnd w:id="67"/>
    </w:p>
    <w:p w14:paraId="7635678B" w14:textId="77777777" w:rsidR="00C548B6" w:rsidRPr="00595988" w:rsidRDefault="00C548B6" w:rsidP="00E04FA5">
      <w:pPr>
        <w:pStyle w:val="Ttulo3"/>
        <w:pBdr>
          <w:top w:val="none" w:sz="0" w:space="0" w:color="auto"/>
        </w:pBdr>
        <w:spacing w:before="120" w:after="120" w:line="264" w:lineRule="auto"/>
        <w:ind w:left="0" w:firstLine="0"/>
      </w:pPr>
      <w:r w:rsidRPr="00595988">
        <w:t xml:space="preserve">4.- </w:t>
      </w:r>
      <w:r w:rsidRPr="002D0884">
        <w:t>VALOR ESTIMADO DEL CONTRATO</w:t>
      </w:r>
      <w:bookmarkEnd w:id="68"/>
      <w:bookmarkEnd w:id="69"/>
      <w:bookmarkEnd w:id="70"/>
      <w:bookmarkEnd w:id="71"/>
      <w:bookmarkEnd w:id="72"/>
      <w:bookmarkEnd w:id="73"/>
      <w:bookmarkEnd w:id="74"/>
      <w:bookmarkEnd w:id="75"/>
      <w:bookmarkEnd w:id="76"/>
      <w:bookmarkEnd w:id="77"/>
      <w:bookmarkEnd w:id="78"/>
    </w:p>
    <w:tbl>
      <w:tblPr>
        <w:tblStyle w:val="Tablaconcuadrcula2"/>
        <w:tblpPr w:leftFromText="141" w:rightFromText="141" w:vertAnchor="text" w:horzAnchor="margin" w:tblpX="-10" w:tblpY="22"/>
        <w:tblW w:w="5000" w:type="pct"/>
        <w:tblLook w:val="01E0" w:firstRow="1" w:lastRow="1" w:firstColumn="1" w:lastColumn="1" w:noHBand="0" w:noVBand="0"/>
      </w:tblPr>
      <w:tblGrid>
        <w:gridCol w:w="6580"/>
        <w:gridCol w:w="3156"/>
      </w:tblGrid>
      <w:tr w:rsidR="00A414CF" w:rsidRPr="00A03A85" w14:paraId="0EEE89B7" w14:textId="77777777" w:rsidTr="00ED0436">
        <w:tc>
          <w:tcPr>
            <w:tcW w:w="5000" w:type="pct"/>
            <w:gridSpan w:val="2"/>
            <w:vAlign w:val="center"/>
          </w:tcPr>
          <w:p w14:paraId="79D22BFD" w14:textId="45A89A03" w:rsidR="00A414CF" w:rsidRPr="00A03A85" w:rsidRDefault="00A414CF" w:rsidP="00436C8E">
            <w:pPr>
              <w:pStyle w:val="TableParagraph"/>
              <w:spacing w:before="120" w:after="120" w:line="264" w:lineRule="auto"/>
              <w:rPr>
                <w:rFonts w:ascii="Verdana" w:hAnsi="Verdana" w:cs="Arial"/>
                <w:sz w:val="19"/>
                <w:szCs w:val="19"/>
                <w:lang w:val="es-ES"/>
              </w:rPr>
            </w:pPr>
            <w:r w:rsidRPr="00A03A85">
              <w:rPr>
                <w:rFonts w:ascii="Verdana" w:hAnsi="Verdana" w:cs="Arial"/>
                <w:b/>
                <w:position w:val="1"/>
                <w:sz w:val="19"/>
                <w:szCs w:val="19"/>
                <w:lang w:val="es-ES"/>
              </w:rPr>
              <w:t xml:space="preserve">Sujeto a regulación armonizada                 </w:t>
            </w:r>
            <w:r w:rsidRPr="00A03A85">
              <w:rPr>
                <w:rFonts w:ascii="Verdana" w:hAnsi="Verdana" w:cs="Arial"/>
                <w:position w:val="1"/>
                <w:sz w:val="19"/>
                <w:szCs w:val="19"/>
                <w:lang w:val="es-ES"/>
              </w:rPr>
              <w:tab/>
            </w:r>
            <w:r w:rsidR="004C491E" w:rsidRPr="00A03A85">
              <w:rPr>
                <w:rFonts w:ascii="Verdana" w:hAnsi="Verdana" w:cs="Tahoma"/>
                <w:color w:val="0000FF"/>
                <w:sz w:val="19"/>
                <w:szCs w:val="19"/>
                <w:lang w:val="es-ES" w:eastAsia="es-ES"/>
              </w:rPr>
              <w:fldChar w:fldCharType="begin">
                <w:ffData>
                  <w:name w:val="Marcar10"/>
                  <w:enabled w:val="0"/>
                  <w:calcOnExit w:val="0"/>
                  <w:checkBox>
                    <w:sizeAuto/>
                    <w:default w:val="1"/>
                  </w:checkBox>
                </w:ffData>
              </w:fldChar>
            </w:r>
            <w:bookmarkStart w:id="79" w:name="Marcar10"/>
            <w:r w:rsidR="004C491E" w:rsidRPr="00A03A85">
              <w:rPr>
                <w:rFonts w:ascii="Verdana" w:hAnsi="Verdana" w:cs="Tahoma"/>
                <w:color w:val="0000FF"/>
                <w:sz w:val="19"/>
                <w:szCs w:val="19"/>
                <w:lang w:val="es-ES" w:eastAsia="es-ES"/>
              </w:rPr>
              <w:instrText xml:space="preserve"> FORMCHECKBOX </w:instrText>
            </w:r>
            <w:r w:rsidR="004C491E" w:rsidRPr="00A03A85">
              <w:rPr>
                <w:rFonts w:ascii="Verdana" w:hAnsi="Verdana" w:cs="Tahoma"/>
                <w:color w:val="0000FF"/>
                <w:sz w:val="19"/>
                <w:szCs w:val="19"/>
                <w:lang w:val="es-ES" w:eastAsia="es-ES"/>
              </w:rPr>
            </w:r>
            <w:r w:rsidR="004C491E" w:rsidRPr="00A03A85">
              <w:rPr>
                <w:rFonts w:ascii="Verdana" w:hAnsi="Verdana" w:cs="Tahoma"/>
                <w:color w:val="0000FF"/>
                <w:sz w:val="19"/>
                <w:szCs w:val="19"/>
                <w:lang w:val="es-ES" w:eastAsia="es-ES"/>
              </w:rPr>
              <w:fldChar w:fldCharType="separate"/>
            </w:r>
            <w:r w:rsidR="004C491E" w:rsidRPr="00A03A85">
              <w:rPr>
                <w:rFonts w:ascii="Verdana" w:hAnsi="Verdana" w:cs="Tahoma"/>
                <w:color w:val="0000FF"/>
                <w:sz w:val="19"/>
                <w:szCs w:val="19"/>
                <w:lang w:val="es-ES" w:eastAsia="es-ES"/>
              </w:rPr>
              <w:fldChar w:fldCharType="end"/>
            </w:r>
            <w:bookmarkEnd w:id="79"/>
            <w:r w:rsidRPr="00A03A85">
              <w:rPr>
                <w:rFonts w:ascii="Verdana" w:hAnsi="Verdana" w:cs="Tahoma"/>
                <w:bCs/>
                <w:color w:val="0000FF"/>
                <w:sz w:val="19"/>
                <w:szCs w:val="19"/>
                <w:lang w:val="es-ES" w:eastAsia="es-ES"/>
              </w:rPr>
              <w:t xml:space="preserve"> SI</w:t>
            </w:r>
            <w:r w:rsidRPr="00A03A85">
              <w:rPr>
                <w:rFonts w:ascii="Verdana" w:hAnsi="Verdana" w:cs="Tahoma"/>
                <w:bCs/>
                <w:color w:val="0000FF"/>
                <w:sz w:val="19"/>
                <w:szCs w:val="19"/>
                <w:lang w:val="es-ES" w:eastAsia="es-ES"/>
              </w:rPr>
              <w:tab/>
              <w:t xml:space="preserve">  </w:t>
            </w:r>
            <w:r w:rsidR="004C491E" w:rsidRPr="00A03A85">
              <w:rPr>
                <w:rFonts w:ascii="Verdana" w:hAnsi="Verdana" w:cs="Tahoma"/>
                <w:color w:val="0000FF"/>
                <w:sz w:val="19"/>
                <w:szCs w:val="19"/>
                <w:lang w:val="es-ES" w:eastAsia="es-ES"/>
              </w:rPr>
              <w:fldChar w:fldCharType="begin">
                <w:ffData>
                  <w:name w:val="Marcar11"/>
                  <w:enabled/>
                  <w:calcOnExit w:val="0"/>
                  <w:checkBox>
                    <w:sizeAuto/>
                    <w:default w:val="0"/>
                  </w:checkBox>
                </w:ffData>
              </w:fldChar>
            </w:r>
            <w:bookmarkStart w:id="80" w:name="Marcar11"/>
            <w:r w:rsidR="004C491E" w:rsidRPr="00A03A85">
              <w:rPr>
                <w:rFonts w:ascii="Verdana" w:hAnsi="Verdana" w:cs="Tahoma"/>
                <w:color w:val="0000FF"/>
                <w:sz w:val="19"/>
                <w:szCs w:val="19"/>
                <w:lang w:val="es-ES" w:eastAsia="es-ES"/>
              </w:rPr>
              <w:instrText xml:space="preserve"> FORMCHECKBOX </w:instrText>
            </w:r>
            <w:r w:rsidR="004C491E" w:rsidRPr="00A03A85">
              <w:rPr>
                <w:rFonts w:ascii="Verdana" w:hAnsi="Verdana" w:cs="Tahoma"/>
                <w:color w:val="0000FF"/>
                <w:sz w:val="19"/>
                <w:szCs w:val="19"/>
                <w:lang w:val="es-ES" w:eastAsia="es-ES"/>
              </w:rPr>
            </w:r>
            <w:r w:rsidR="004C491E" w:rsidRPr="00A03A85">
              <w:rPr>
                <w:rFonts w:ascii="Verdana" w:hAnsi="Verdana" w:cs="Tahoma"/>
                <w:color w:val="0000FF"/>
                <w:sz w:val="19"/>
                <w:szCs w:val="19"/>
                <w:lang w:val="es-ES" w:eastAsia="es-ES"/>
              </w:rPr>
              <w:fldChar w:fldCharType="separate"/>
            </w:r>
            <w:r w:rsidR="004C491E" w:rsidRPr="00A03A85">
              <w:rPr>
                <w:rFonts w:ascii="Verdana" w:hAnsi="Verdana" w:cs="Tahoma"/>
                <w:color w:val="0000FF"/>
                <w:sz w:val="19"/>
                <w:szCs w:val="19"/>
                <w:lang w:val="es-ES" w:eastAsia="es-ES"/>
              </w:rPr>
              <w:fldChar w:fldCharType="end"/>
            </w:r>
            <w:bookmarkEnd w:id="80"/>
            <w:r w:rsidRPr="00A03A85">
              <w:rPr>
                <w:rFonts w:ascii="Verdana" w:hAnsi="Verdana" w:cs="Tahoma"/>
                <w:bCs/>
                <w:color w:val="0000FF"/>
                <w:sz w:val="19"/>
                <w:szCs w:val="19"/>
                <w:lang w:val="es-ES" w:eastAsia="es-ES"/>
              </w:rPr>
              <w:t xml:space="preserve"> No</w:t>
            </w:r>
          </w:p>
        </w:tc>
      </w:tr>
      <w:tr w:rsidR="00E55003" w:rsidRPr="00A03A85" w14:paraId="63847CD4" w14:textId="77777777" w:rsidTr="00ED0436">
        <w:tc>
          <w:tcPr>
            <w:tcW w:w="3379" w:type="pct"/>
          </w:tcPr>
          <w:p w14:paraId="7025EE3F" w14:textId="77777777" w:rsidR="00E55003" w:rsidRPr="00A03A85" w:rsidRDefault="00E55003" w:rsidP="00E55003">
            <w:pPr>
              <w:widowControl w:val="0"/>
              <w:spacing w:line="264" w:lineRule="auto"/>
              <w:rPr>
                <w:rFonts w:ascii="Verdana" w:hAnsi="Verdana" w:cs="Arial"/>
                <w:b/>
                <w:sz w:val="19"/>
                <w:szCs w:val="19"/>
                <w:lang w:val="es-ES"/>
              </w:rPr>
            </w:pPr>
            <w:r w:rsidRPr="00A03A85">
              <w:rPr>
                <w:rFonts w:ascii="Verdana" w:eastAsiaTheme="minorHAnsi" w:hAnsi="Verdana" w:cs="Arial"/>
                <w:b/>
                <w:sz w:val="19"/>
                <w:szCs w:val="19"/>
                <w:lang w:val="es-ES"/>
              </w:rPr>
              <w:t>Importe de licitación (IVA excluido)</w:t>
            </w:r>
          </w:p>
        </w:tc>
        <w:tc>
          <w:tcPr>
            <w:tcW w:w="1621" w:type="pct"/>
          </w:tcPr>
          <w:p w14:paraId="7A31CCA3" w14:textId="21E862B3" w:rsidR="00E55003" w:rsidRPr="00A03A85" w:rsidRDefault="00A03A85" w:rsidP="00E55003">
            <w:pPr>
              <w:widowControl w:val="0"/>
              <w:spacing w:line="264" w:lineRule="auto"/>
              <w:jc w:val="right"/>
              <w:rPr>
                <w:rFonts w:ascii="Verdana" w:eastAsiaTheme="minorHAnsi" w:hAnsi="Verdana" w:cs="Leelawadee"/>
                <w:b/>
                <w:bCs/>
                <w:color w:val="0000FF"/>
                <w:sz w:val="19"/>
                <w:szCs w:val="19"/>
                <w:lang w:val="en-US"/>
              </w:rPr>
            </w:pPr>
            <w:r w:rsidRPr="00A03A85">
              <w:rPr>
                <w:rFonts w:ascii="Verdana" w:hAnsi="Verdana"/>
                <w:b/>
                <w:bCs/>
                <w:sz w:val="19"/>
                <w:szCs w:val="19"/>
              </w:rPr>
              <w:t>255.330,00</w:t>
            </w:r>
            <w:r w:rsidR="00E55003" w:rsidRPr="00A03A85">
              <w:rPr>
                <w:rFonts w:ascii="Verdana" w:hAnsi="Verdana"/>
                <w:b/>
                <w:bCs/>
                <w:sz w:val="19"/>
                <w:szCs w:val="19"/>
              </w:rPr>
              <w:t xml:space="preserve"> € </w:t>
            </w:r>
          </w:p>
        </w:tc>
      </w:tr>
      <w:tr w:rsidR="00E55003" w:rsidRPr="00A03A85" w14:paraId="47774602" w14:textId="77777777" w:rsidTr="00ED0436">
        <w:tc>
          <w:tcPr>
            <w:tcW w:w="3379" w:type="pct"/>
          </w:tcPr>
          <w:p w14:paraId="6CB5B558" w14:textId="77777777" w:rsidR="00E55003" w:rsidRPr="00A03A85" w:rsidRDefault="00E55003" w:rsidP="00E55003">
            <w:pPr>
              <w:widowControl w:val="0"/>
              <w:spacing w:line="264" w:lineRule="auto"/>
              <w:rPr>
                <w:rFonts w:ascii="Verdana" w:eastAsiaTheme="minorHAnsi" w:hAnsi="Verdana" w:cs="Arial"/>
                <w:b/>
                <w:sz w:val="19"/>
                <w:szCs w:val="19"/>
                <w:lang w:val="es-ES"/>
              </w:rPr>
            </w:pPr>
            <w:r w:rsidRPr="00A03A85">
              <w:rPr>
                <w:rFonts w:ascii="Verdana" w:eastAsiaTheme="minorHAnsi" w:hAnsi="Verdana" w:cs="Arial"/>
                <w:b/>
                <w:sz w:val="19"/>
                <w:szCs w:val="19"/>
                <w:lang w:val="es-ES"/>
              </w:rPr>
              <w:t>Importe de las modificaciones previstas (IVA excluido)</w:t>
            </w:r>
          </w:p>
          <w:p w14:paraId="11FAD321" w14:textId="77777777" w:rsidR="00E55003" w:rsidRPr="00A03A85" w:rsidRDefault="00E55003" w:rsidP="00E55003">
            <w:pPr>
              <w:widowControl w:val="0"/>
              <w:spacing w:line="264" w:lineRule="auto"/>
              <w:rPr>
                <w:rFonts w:ascii="Verdana" w:hAnsi="Verdana" w:cs="Arial"/>
                <w:b/>
                <w:sz w:val="19"/>
                <w:szCs w:val="19"/>
                <w:lang w:val="es-ES"/>
              </w:rPr>
            </w:pPr>
            <w:r w:rsidRPr="00A03A85">
              <w:rPr>
                <w:rFonts w:ascii="Verdana" w:hAnsi="Verdana" w:cs="Arial"/>
                <w:b/>
                <w:sz w:val="19"/>
                <w:szCs w:val="19"/>
                <w:lang w:val="es-ES"/>
              </w:rPr>
              <w:t>(20% del presupuesto de licitación)</w:t>
            </w:r>
          </w:p>
        </w:tc>
        <w:tc>
          <w:tcPr>
            <w:tcW w:w="1621" w:type="pct"/>
          </w:tcPr>
          <w:p w14:paraId="5E824AAA" w14:textId="7073FAC6" w:rsidR="00E55003" w:rsidRPr="00A03A85" w:rsidRDefault="00720588" w:rsidP="00E55003">
            <w:pPr>
              <w:widowControl w:val="0"/>
              <w:spacing w:line="264" w:lineRule="auto"/>
              <w:jc w:val="right"/>
              <w:rPr>
                <w:rFonts w:ascii="Verdana" w:eastAsiaTheme="minorHAnsi" w:hAnsi="Verdana" w:cs="Leelawadee"/>
                <w:b/>
                <w:bCs/>
                <w:color w:val="0000FF"/>
                <w:sz w:val="19"/>
                <w:szCs w:val="19"/>
                <w:lang w:val="en-US"/>
              </w:rPr>
            </w:pPr>
            <w:r w:rsidRPr="00720588">
              <w:rPr>
                <w:rFonts w:ascii="Verdana" w:hAnsi="Verdana"/>
                <w:b/>
                <w:bCs/>
                <w:sz w:val="19"/>
                <w:szCs w:val="19"/>
              </w:rPr>
              <w:t xml:space="preserve">51.066,00 </w:t>
            </w:r>
            <w:r w:rsidR="00E55003" w:rsidRPr="00A03A85">
              <w:rPr>
                <w:rFonts w:ascii="Verdana" w:hAnsi="Verdana"/>
                <w:b/>
                <w:bCs/>
                <w:sz w:val="19"/>
                <w:szCs w:val="19"/>
              </w:rPr>
              <w:t xml:space="preserve">€ </w:t>
            </w:r>
          </w:p>
        </w:tc>
      </w:tr>
      <w:tr w:rsidR="00E55003" w:rsidRPr="00A03A85" w14:paraId="08C46BFF" w14:textId="77777777" w:rsidTr="00ED0436">
        <w:tc>
          <w:tcPr>
            <w:tcW w:w="3379" w:type="pct"/>
          </w:tcPr>
          <w:p w14:paraId="45C583EE" w14:textId="77777777" w:rsidR="00E55003" w:rsidRPr="00A03A85" w:rsidRDefault="00E55003" w:rsidP="00E55003">
            <w:pPr>
              <w:widowControl w:val="0"/>
              <w:spacing w:line="264" w:lineRule="auto"/>
              <w:rPr>
                <w:rFonts w:ascii="Verdana" w:eastAsiaTheme="minorHAnsi" w:hAnsi="Verdana" w:cs="Arial"/>
                <w:b/>
                <w:sz w:val="19"/>
                <w:szCs w:val="19"/>
                <w:lang w:val="es-ES"/>
              </w:rPr>
            </w:pPr>
            <w:r w:rsidRPr="00A03A85">
              <w:rPr>
                <w:rFonts w:ascii="Verdana" w:hAnsi="Verdana"/>
                <w:b/>
                <w:sz w:val="19"/>
                <w:szCs w:val="19"/>
              </w:rPr>
              <w:t xml:space="preserve">Importe por la ejecución de un mayor número de unidades </w:t>
            </w:r>
          </w:p>
        </w:tc>
        <w:tc>
          <w:tcPr>
            <w:tcW w:w="1621" w:type="pct"/>
          </w:tcPr>
          <w:p w14:paraId="45632D0F" w14:textId="0E3C19AD" w:rsidR="00E55003" w:rsidRPr="00A03A85" w:rsidRDefault="00E55003" w:rsidP="00E55003">
            <w:pPr>
              <w:widowControl w:val="0"/>
              <w:spacing w:line="264" w:lineRule="auto"/>
              <w:jc w:val="right"/>
              <w:rPr>
                <w:rFonts w:ascii="Verdana" w:eastAsiaTheme="minorHAnsi" w:hAnsi="Verdana" w:cs="Leelawadee"/>
                <w:b/>
                <w:bCs/>
                <w:color w:val="0000FF"/>
                <w:sz w:val="19"/>
                <w:szCs w:val="19"/>
                <w:lang w:val="en-US"/>
              </w:rPr>
            </w:pPr>
            <w:r w:rsidRPr="00A03A85">
              <w:rPr>
                <w:rFonts w:ascii="Verdana" w:hAnsi="Verdana"/>
                <w:b/>
                <w:bCs/>
                <w:sz w:val="19"/>
                <w:szCs w:val="19"/>
              </w:rPr>
              <w:t xml:space="preserve">0,00 € </w:t>
            </w:r>
          </w:p>
        </w:tc>
      </w:tr>
      <w:tr w:rsidR="00E55003" w:rsidRPr="00A03A85" w14:paraId="1140F617" w14:textId="77777777" w:rsidTr="00B21E44">
        <w:tc>
          <w:tcPr>
            <w:tcW w:w="3379" w:type="pct"/>
          </w:tcPr>
          <w:p w14:paraId="726FDD6A" w14:textId="77777777" w:rsidR="00E55003" w:rsidRPr="00A03A85" w:rsidRDefault="00E55003" w:rsidP="00E55003">
            <w:pPr>
              <w:widowControl w:val="0"/>
              <w:spacing w:line="264" w:lineRule="auto"/>
              <w:rPr>
                <w:rFonts w:ascii="Verdana" w:hAnsi="Verdana" w:cs="Arial"/>
                <w:b/>
                <w:sz w:val="19"/>
                <w:szCs w:val="19"/>
                <w:lang w:val="es-ES"/>
              </w:rPr>
            </w:pPr>
            <w:r w:rsidRPr="00A03A85">
              <w:rPr>
                <w:rFonts w:ascii="Verdana" w:eastAsiaTheme="minorHAnsi" w:hAnsi="Verdana" w:cs="Arial"/>
                <w:b/>
                <w:sz w:val="19"/>
                <w:szCs w:val="19"/>
                <w:lang w:val="es-ES"/>
              </w:rPr>
              <w:t>Importe de los premios o primas pagaderos a los licitadores (IVA excluido)</w:t>
            </w:r>
          </w:p>
        </w:tc>
        <w:tc>
          <w:tcPr>
            <w:tcW w:w="1621" w:type="pct"/>
          </w:tcPr>
          <w:p w14:paraId="488E2C29" w14:textId="32B1AA63" w:rsidR="00E55003" w:rsidRPr="00A03A85" w:rsidRDefault="00E55003" w:rsidP="00E55003">
            <w:pPr>
              <w:spacing w:line="264" w:lineRule="auto"/>
              <w:jc w:val="right"/>
              <w:rPr>
                <w:rFonts w:ascii="Verdana" w:hAnsi="Verdana" w:cs="Leelawadee"/>
                <w:b/>
                <w:bCs/>
                <w:color w:val="0000FF"/>
                <w:sz w:val="19"/>
                <w:szCs w:val="19"/>
                <w:lang w:val="es-ES"/>
              </w:rPr>
            </w:pPr>
            <w:r w:rsidRPr="00A03A85">
              <w:rPr>
                <w:rFonts w:ascii="Verdana" w:hAnsi="Verdana"/>
                <w:b/>
                <w:bCs/>
                <w:sz w:val="19"/>
                <w:szCs w:val="19"/>
              </w:rPr>
              <w:t xml:space="preserve">0,00 € </w:t>
            </w:r>
          </w:p>
        </w:tc>
      </w:tr>
      <w:tr w:rsidR="00E55003" w:rsidRPr="00A03A85" w14:paraId="1CCD94B4" w14:textId="77777777" w:rsidTr="00ED0436">
        <w:tc>
          <w:tcPr>
            <w:tcW w:w="3379" w:type="pct"/>
          </w:tcPr>
          <w:p w14:paraId="042D97FE" w14:textId="77777777" w:rsidR="00E55003" w:rsidRPr="00A03A85" w:rsidRDefault="00E55003" w:rsidP="00E55003">
            <w:pPr>
              <w:widowControl w:val="0"/>
              <w:spacing w:line="264" w:lineRule="auto"/>
              <w:rPr>
                <w:rFonts w:ascii="Verdana" w:hAnsi="Verdana" w:cs="Arial"/>
                <w:b/>
                <w:sz w:val="19"/>
                <w:szCs w:val="19"/>
                <w:lang w:val="es-ES"/>
              </w:rPr>
            </w:pPr>
            <w:r w:rsidRPr="00A03A85">
              <w:rPr>
                <w:rFonts w:ascii="Verdana" w:eastAsiaTheme="minorHAnsi" w:hAnsi="Verdana" w:cs="Arial"/>
                <w:b/>
                <w:sz w:val="19"/>
                <w:szCs w:val="19"/>
                <w:lang w:val="es-ES"/>
              </w:rPr>
              <w:t>Importe de las opciones eventuales (IVA excluido)</w:t>
            </w:r>
          </w:p>
        </w:tc>
        <w:tc>
          <w:tcPr>
            <w:tcW w:w="1621" w:type="pct"/>
          </w:tcPr>
          <w:p w14:paraId="642C9143" w14:textId="64E255B4" w:rsidR="00E55003" w:rsidRPr="00A03A85" w:rsidRDefault="00E55003" w:rsidP="00E55003">
            <w:pPr>
              <w:spacing w:line="264" w:lineRule="auto"/>
              <w:jc w:val="right"/>
              <w:rPr>
                <w:rFonts w:ascii="Verdana" w:hAnsi="Verdana" w:cs="Leelawadee"/>
                <w:b/>
                <w:bCs/>
                <w:color w:val="0000FF"/>
                <w:sz w:val="19"/>
                <w:szCs w:val="19"/>
                <w:lang w:val="es-ES"/>
              </w:rPr>
            </w:pPr>
            <w:r w:rsidRPr="00A03A85">
              <w:rPr>
                <w:rFonts w:ascii="Verdana" w:hAnsi="Verdana"/>
                <w:b/>
                <w:bCs/>
                <w:sz w:val="19"/>
                <w:szCs w:val="19"/>
              </w:rPr>
              <w:t xml:space="preserve">0,00 € </w:t>
            </w:r>
          </w:p>
        </w:tc>
      </w:tr>
      <w:tr w:rsidR="00E55003" w:rsidRPr="00A03A85" w14:paraId="6B89BB07" w14:textId="77777777" w:rsidTr="00ED0436">
        <w:tc>
          <w:tcPr>
            <w:tcW w:w="3379" w:type="pct"/>
          </w:tcPr>
          <w:p w14:paraId="15CE7D4F" w14:textId="77777777" w:rsidR="00E55003" w:rsidRPr="00A03A85" w:rsidRDefault="00E55003" w:rsidP="00E55003">
            <w:pPr>
              <w:widowControl w:val="0"/>
              <w:spacing w:line="264" w:lineRule="auto"/>
              <w:rPr>
                <w:rFonts w:ascii="Verdana" w:hAnsi="Verdana" w:cs="Arial"/>
                <w:b/>
                <w:sz w:val="19"/>
                <w:szCs w:val="19"/>
              </w:rPr>
            </w:pPr>
            <w:r w:rsidRPr="00A03A85">
              <w:rPr>
                <w:rFonts w:ascii="Verdana" w:eastAsiaTheme="minorHAnsi" w:hAnsi="Verdana" w:cs="Arial"/>
                <w:b/>
                <w:sz w:val="19"/>
                <w:szCs w:val="19"/>
              </w:rPr>
              <w:t>Prórroga (IVA excluido)</w:t>
            </w:r>
          </w:p>
        </w:tc>
        <w:tc>
          <w:tcPr>
            <w:tcW w:w="1621" w:type="pct"/>
          </w:tcPr>
          <w:p w14:paraId="2DA9F0DB" w14:textId="59FECE01" w:rsidR="00E55003" w:rsidRPr="00A03A85" w:rsidRDefault="00E55003" w:rsidP="00E55003">
            <w:pPr>
              <w:widowControl w:val="0"/>
              <w:spacing w:line="264" w:lineRule="auto"/>
              <w:jc w:val="right"/>
              <w:rPr>
                <w:rFonts w:ascii="Verdana" w:eastAsiaTheme="minorHAnsi" w:hAnsi="Verdana" w:cs="Leelawadee"/>
                <w:b/>
                <w:bCs/>
                <w:color w:val="0000FF"/>
                <w:sz w:val="19"/>
                <w:szCs w:val="19"/>
                <w:lang w:val="en-US"/>
              </w:rPr>
            </w:pPr>
            <w:r w:rsidRPr="00A03A85">
              <w:rPr>
                <w:rFonts w:ascii="Verdana" w:hAnsi="Verdana"/>
                <w:b/>
                <w:bCs/>
                <w:sz w:val="19"/>
                <w:szCs w:val="19"/>
              </w:rPr>
              <w:t xml:space="preserve">0,00 € </w:t>
            </w:r>
          </w:p>
        </w:tc>
      </w:tr>
      <w:tr w:rsidR="00E55003" w:rsidRPr="00A03A85" w14:paraId="2F969CBD" w14:textId="77777777" w:rsidTr="00ED0436">
        <w:tc>
          <w:tcPr>
            <w:tcW w:w="3379" w:type="pct"/>
            <w:shd w:val="clear" w:color="auto" w:fill="F2F2F2" w:themeFill="background1" w:themeFillShade="F2"/>
          </w:tcPr>
          <w:p w14:paraId="1DD8E199" w14:textId="77777777" w:rsidR="00E55003" w:rsidRPr="00A03A85" w:rsidRDefault="00E55003" w:rsidP="00E55003">
            <w:pPr>
              <w:widowControl w:val="0"/>
              <w:spacing w:line="264" w:lineRule="auto"/>
              <w:rPr>
                <w:rFonts w:ascii="Verdana" w:eastAsiaTheme="minorHAnsi" w:hAnsi="Verdana" w:cs="Arial"/>
                <w:b/>
                <w:sz w:val="19"/>
                <w:szCs w:val="19"/>
              </w:rPr>
            </w:pPr>
            <w:proofErr w:type="gramStart"/>
            <w:r w:rsidRPr="00A03A85">
              <w:rPr>
                <w:rFonts w:ascii="Verdana" w:eastAsiaTheme="minorHAnsi" w:hAnsi="Verdana" w:cs="Arial"/>
                <w:b/>
                <w:sz w:val="19"/>
                <w:szCs w:val="19"/>
              </w:rPr>
              <w:t>TOTAL</w:t>
            </w:r>
            <w:proofErr w:type="gramEnd"/>
            <w:r w:rsidRPr="00A03A85">
              <w:rPr>
                <w:rFonts w:ascii="Verdana" w:eastAsiaTheme="minorHAnsi" w:hAnsi="Verdana" w:cs="Arial"/>
                <w:b/>
                <w:sz w:val="19"/>
                <w:szCs w:val="19"/>
              </w:rPr>
              <w:t xml:space="preserve"> VALOR ESTIMADO</w:t>
            </w:r>
          </w:p>
        </w:tc>
        <w:tc>
          <w:tcPr>
            <w:tcW w:w="1621" w:type="pct"/>
            <w:shd w:val="clear" w:color="auto" w:fill="F2F2F2" w:themeFill="background1" w:themeFillShade="F2"/>
          </w:tcPr>
          <w:p w14:paraId="24536D58" w14:textId="72782823" w:rsidR="00E55003" w:rsidRPr="00A03A85" w:rsidRDefault="008023B8" w:rsidP="00E55003">
            <w:pPr>
              <w:widowControl w:val="0"/>
              <w:spacing w:line="264" w:lineRule="auto"/>
              <w:jc w:val="right"/>
              <w:rPr>
                <w:rFonts w:ascii="Verdana" w:eastAsiaTheme="minorHAnsi" w:hAnsi="Verdana" w:cs="Leelawadee"/>
                <w:b/>
                <w:bCs/>
                <w:color w:val="0000FF"/>
                <w:sz w:val="19"/>
                <w:szCs w:val="19"/>
                <w:lang w:val="en-US"/>
              </w:rPr>
            </w:pPr>
            <w:r w:rsidRPr="008023B8">
              <w:rPr>
                <w:rFonts w:ascii="Verdana" w:hAnsi="Verdana"/>
                <w:b/>
                <w:bCs/>
                <w:sz w:val="19"/>
                <w:szCs w:val="19"/>
              </w:rPr>
              <w:t>306.396,</w:t>
            </w:r>
            <w:proofErr w:type="gramStart"/>
            <w:r w:rsidRPr="008023B8">
              <w:rPr>
                <w:rFonts w:ascii="Verdana" w:hAnsi="Verdana"/>
                <w:b/>
                <w:bCs/>
                <w:sz w:val="19"/>
                <w:szCs w:val="19"/>
              </w:rPr>
              <w:t xml:space="preserve">00 </w:t>
            </w:r>
            <w:r w:rsidR="00E55003" w:rsidRPr="00A03A85">
              <w:rPr>
                <w:rFonts w:ascii="Verdana" w:hAnsi="Verdana"/>
                <w:b/>
                <w:bCs/>
                <w:sz w:val="19"/>
                <w:szCs w:val="19"/>
              </w:rPr>
              <w:t xml:space="preserve"> €</w:t>
            </w:r>
            <w:proofErr w:type="gramEnd"/>
          </w:p>
        </w:tc>
      </w:tr>
    </w:tbl>
    <w:p w14:paraId="264C5DCF" w14:textId="77777777" w:rsidR="00B21713" w:rsidRPr="00B21713" w:rsidRDefault="00D2715D" w:rsidP="009B41B8">
      <w:pPr>
        <w:pStyle w:val="Ttulo3"/>
        <w:pBdr>
          <w:top w:val="none" w:sz="0" w:space="0" w:color="auto"/>
        </w:pBdr>
        <w:spacing w:before="120" w:after="120" w:line="264" w:lineRule="auto"/>
        <w:ind w:left="2040" w:hanging="2040"/>
      </w:pPr>
      <w:bookmarkStart w:id="81" w:name="_Toc528657906"/>
      <w:bookmarkStart w:id="82" w:name="_Toc528658725"/>
      <w:bookmarkStart w:id="83" w:name="_Toc528660352"/>
      <w:bookmarkStart w:id="84" w:name="_Toc528664202"/>
      <w:bookmarkStart w:id="85" w:name="_Toc528665893"/>
      <w:bookmarkStart w:id="86" w:name="_Toc528666518"/>
      <w:bookmarkStart w:id="87" w:name="_Toc528671241"/>
      <w:bookmarkStart w:id="88" w:name="_Toc530728021"/>
      <w:bookmarkStart w:id="89" w:name="_Toc5958911"/>
      <w:bookmarkStart w:id="90" w:name="_Toc34132875"/>
      <w:bookmarkStart w:id="91" w:name="_Toc128389897"/>
      <w:r w:rsidRPr="00595988">
        <w:t>5.- PRECIO Y PAGOS</w:t>
      </w:r>
      <w:bookmarkEnd w:id="81"/>
      <w:bookmarkEnd w:id="82"/>
      <w:bookmarkEnd w:id="83"/>
      <w:bookmarkEnd w:id="84"/>
      <w:bookmarkEnd w:id="85"/>
      <w:bookmarkEnd w:id="86"/>
      <w:bookmarkEnd w:id="87"/>
      <w:bookmarkEnd w:id="88"/>
      <w:bookmarkEnd w:id="89"/>
      <w:bookmarkEnd w:id="90"/>
      <w:bookmarkEnd w:id="91"/>
    </w:p>
    <w:tbl>
      <w:tblPr>
        <w:tblStyle w:val="Tablaconcuadrcula"/>
        <w:tblW w:w="5000" w:type="pct"/>
        <w:tblLook w:val="04A0" w:firstRow="1" w:lastRow="0" w:firstColumn="1" w:lastColumn="0" w:noHBand="0" w:noVBand="1"/>
      </w:tblPr>
      <w:tblGrid>
        <w:gridCol w:w="9736"/>
      </w:tblGrid>
      <w:tr w:rsidR="00A414CF" w:rsidRPr="00595988" w14:paraId="2A0A2FE9" w14:textId="77777777" w:rsidTr="00C865E4">
        <w:trPr>
          <w:trHeight w:val="450"/>
        </w:trPr>
        <w:tc>
          <w:tcPr>
            <w:tcW w:w="5000" w:type="pct"/>
          </w:tcPr>
          <w:p w14:paraId="5AB78738" w14:textId="77777777" w:rsidR="00A414CF" w:rsidRPr="00595988" w:rsidRDefault="00A414CF"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5.1 Sistema de determinación del precio</w:t>
            </w:r>
          </w:p>
          <w:p w14:paraId="4DCB51F3" w14:textId="77777777" w:rsidR="00A414CF" w:rsidRPr="00595988" w:rsidRDefault="00D049A2" w:rsidP="00E04FA5">
            <w:pPr>
              <w:spacing w:before="120" w:after="120" w:line="264" w:lineRule="auto"/>
              <w:ind w:left="510"/>
              <w:rPr>
                <w:rFonts w:ascii="Verdana" w:eastAsia="Arial Unicode MS" w:hAnsi="Verdana"/>
                <w:b/>
                <w:sz w:val="19"/>
                <w:szCs w:val="19"/>
              </w:rPr>
            </w:pPr>
            <w:r w:rsidRPr="00595988">
              <w:rPr>
                <w:rFonts w:ascii="Verdana" w:hAnsi="Verdana" w:cs="Tahoma"/>
                <w:b/>
                <w:color w:val="0000FF"/>
                <w:sz w:val="19"/>
                <w:szCs w:val="19"/>
              </w:rPr>
              <w:lastRenderedPageBreak/>
              <w:fldChar w:fldCharType="begin">
                <w:ffData>
                  <w:name w:val="Marcar14"/>
                  <w:enabled/>
                  <w:calcOnExit w:val="0"/>
                  <w:checkBox>
                    <w:sizeAuto/>
                    <w:default w:val="0"/>
                  </w:checkBox>
                </w:ffData>
              </w:fldChar>
            </w:r>
            <w:r w:rsidRPr="00595988">
              <w:rPr>
                <w:rFonts w:ascii="Verdana" w:hAnsi="Verdana" w:cs="Tahoma"/>
                <w:b/>
                <w:color w:val="0000FF"/>
                <w:sz w:val="19"/>
                <w:szCs w:val="19"/>
              </w:rPr>
              <w:instrText xml:space="preserve"> FORMCHECKBOX </w:instrText>
            </w:r>
            <w:r w:rsidRPr="00595988">
              <w:rPr>
                <w:rFonts w:ascii="Verdana" w:hAnsi="Verdana" w:cs="Tahoma"/>
                <w:b/>
                <w:color w:val="0000FF"/>
                <w:sz w:val="19"/>
                <w:szCs w:val="19"/>
              </w:rPr>
            </w:r>
            <w:r w:rsidRPr="00595988">
              <w:rPr>
                <w:rFonts w:ascii="Verdana" w:hAnsi="Verdana" w:cs="Tahoma"/>
                <w:b/>
                <w:color w:val="0000FF"/>
                <w:sz w:val="19"/>
                <w:szCs w:val="19"/>
              </w:rPr>
              <w:fldChar w:fldCharType="separate"/>
            </w:r>
            <w:r w:rsidRPr="00595988">
              <w:rPr>
                <w:rFonts w:ascii="Verdana" w:hAnsi="Verdana" w:cs="Tahoma"/>
                <w:b/>
                <w:color w:val="0000FF"/>
                <w:sz w:val="19"/>
                <w:szCs w:val="19"/>
              </w:rPr>
              <w:fldChar w:fldCharType="end"/>
            </w:r>
            <w:r w:rsidR="00A414CF" w:rsidRPr="00595988">
              <w:rPr>
                <w:rFonts w:ascii="Verdana" w:eastAsia="Arial Unicode MS" w:hAnsi="Verdana"/>
                <w:b/>
                <w:sz w:val="19"/>
                <w:szCs w:val="19"/>
              </w:rPr>
              <w:t xml:space="preserve"> </w:t>
            </w:r>
            <w:r w:rsidR="00A414CF" w:rsidRPr="00595988">
              <w:rPr>
                <w:rFonts w:ascii="Verdana" w:hAnsi="Verdana" w:cs="Tahoma"/>
                <w:b/>
                <w:color w:val="0000FF"/>
                <w:sz w:val="19"/>
                <w:szCs w:val="19"/>
              </w:rPr>
              <w:t>Tanto alzado:</w:t>
            </w:r>
            <w:r w:rsidR="00A414CF" w:rsidRPr="00595988">
              <w:rPr>
                <w:rFonts w:ascii="Verdana" w:eastAsia="Arial Unicode MS" w:hAnsi="Verdana"/>
                <w:b/>
                <w:color w:val="0000FF"/>
                <w:sz w:val="19"/>
                <w:szCs w:val="19"/>
              </w:rPr>
              <w:t xml:space="preserve"> </w:t>
            </w:r>
            <w:r w:rsidR="00A414CF" w:rsidRPr="00595988">
              <w:rPr>
                <w:rStyle w:val="Refdenotaalpie"/>
                <w:rFonts w:ascii="Verdana" w:eastAsia="Arial Unicode MS" w:hAnsi="Verdana"/>
                <w:b/>
                <w:sz w:val="19"/>
                <w:szCs w:val="19"/>
              </w:rPr>
              <w:footnoteReference w:id="7"/>
            </w:r>
          </w:p>
          <w:p w14:paraId="6AB81AFB" w14:textId="77777777" w:rsidR="002019DD" w:rsidRDefault="00D049A2" w:rsidP="00D106EB">
            <w:pPr>
              <w:spacing w:before="120" w:after="120" w:line="264" w:lineRule="auto"/>
              <w:ind w:left="510"/>
              <w:jc w:val="both"/>
              <w:rPr>
                <w:rFonts w:ascii="Verdana" w:hAnsi="Verdana" w:cs="Tahoma"/>
                <w:b/>
                <w:color w:val="0000FF"/>
                <w:sz w:val="19"/>
                <w:szCs w:val="19"/>
              </w:rPr>
            </w:pPr>
            <w:r w:rsidRPr="00595988">
              <w:rPr>
                <w:rFonts w:ascii="Verdana" w:eastAsia="Arial Unicode MS" w:hAnsi="Verdana"/>
                <w:b/>
                <w:sz w:val="19"/>
                <w:szCs w:val="19"/>
              </w:rPr>
              <w:fldChar w:fldCharType="begin">
                <w:ffData>
                  <w:name w:val="Marcar12"/>
                  <w:enabled/>
                  <w:calcOnExit w:val="0"/>
                  <w:checkBox>
                    <w:sizeAuto/>
                    <w:default w:val="1"/>
                  </w:checkBox>
                </w:ffData>
              </w:fldChar>
            </w:r>
            <w:r w:rsidRPr="00595988">
              <w:rPr>
                <w:rFonts w:ascii="Verdana" w:eastAsia="Arial Unicode MS" w:hAnsi="Verdana"/>
                <w:b/>
                <w:sz w:val="19"/>
                <w:szCs w:val="19"/>
              </w:rPr>
              <w:instrText xml:space="preserve"> FORMCHECKBOX </w:instrText>
            </w:r>
            <w:r w:rsidRPr="00595988">
              <w:rPr>
                <w:rFonts w:ascii="Verdana" w:eastAsia="Arial Unicode MS" w:hAnsi="Verdana"/>
                <w:b/>
                <w:sz w:val="19"/>
                <w:szCs w:val="19"/>
              </w:rPr>
            </w:r>
            <w:r w:rsidRPr="00595988">
              <w:rPr>
                <w:rFonts w:ascii="Verdana" w:eastAsia="Arial Unicode MS" w:hAnsi="Verdana"/>
                <w:b/>
                <w:sz w:val="19"/>
                <w:szCs w:val="19"/>
              </w:rPr>
              <w:fldChar w:fldCharType="separate"/>
            </w:r>
            <w:r w:rsidRPr="00595988">
              <w:rPr>
                <w:rFonts w:ascii="Verdana" w:eastAsia="Arial Unicode MS" w:hAnsi="Verdana"/>
                <w:b/>
                <w:sz w:val="19"/>
                <w:szCs w:val="19"/>
              </w:rPr>
              <w:fldChar w:fldCharType="end"/>
            </w:r>
            <w:r w:rsidR="00A414CF" w:rsidRPr="00595988">
              <w:rPr>
                <w:rFonts w:ascii="Verdana" w:eastAsia="Arial Unicode MS" w:hAnsi="Verdana"/>
                <w:b/>
                <w:sz w:val="19"/>
                <w:szCs w:val="19"/>
              </w:rPr>
              <w:t xml:space="preserve"> </w:t>
            </w:r>
            <w:r w:rsidR="00A414CF" w:rsidRPr="00595988">
              <w:rPr>
                <w:rFonts w:ascii="Verdana" w:hAnsi="Verdana" w:cs="Tahoma"/>
                <w:b/>
                <w:color w:val="0000FF"/>
                <w:sz w:val="19"/>
                <w:szCs w:val="19"/>
              </w:rPr>
              <w:t>Precios unitarios</w:t>
            </w:r>
            <w:r w:rsidR="003844E4" w:rsidRPr="00595988">
              <w:rPr>
                <w:rFonts w:ascii="Verdana" w:hAnsi="Verdana" w:cs="Tahoma"/>
                <w:b/>
                <w:color w:val="0000FF"/>
                <w:sz w:val="19"/>
                <w:szCs w:val="19"/>
              </w:rPr>
              <w:t xml:space="preserve">. </w:t>
            </w:r>
          </w:p>
          <w:p w14:paraId="33F0093E" w14:textId="77777777" w:rsidR="00A414CF" w:rsidRPr="00595988" w:rsidRDefault="00731EE8" w:rsidP="002019DD">
            <w:pPr>
              <w:spacing w:before="120" w:after="120" w:line="264" w:lineRule="auto"/>
              <w:ind w:left="1020"/>
              <w:jc w:val="both"/>
              <w:rPr>
                <w:rFonts w:ascii="Verdana" w:hAnsi="Verdana" w:cs="Tahoma"/>
                <w:color w:val="0000FF"/>
                <w:sz w:val="19"/>
                <w:szCs w:val="19"/>
              </w:rPr>
            </w:pPr>
            <w:sdt>
              <w:sdtPr>
                <w:rPr>
                  <w:rFonts w:ascii="Verdana" w:hAnsi="Verdana" w:cs="Tahoma"/>
                  <w:sz w:val="19"/>
                  <w:szCs w:val="19"/>
                </w:rPr>
                <w:id w:val="129366472"/>
                <w14:checkbox>
                  <w14:checked w14:val="0"/>
                  <w14:checkedState w14:val="2612" w14:font="MS Gothic"/>
                  <w14:uncheckedState w14:val="2610" w14:font="MS Gothic"/>
                </w14:checkbox>
              </w:sdtPr>
              <w:sdtEndPr/>
              <w:sdtContent>
                <w:r w:rsidR="002019DD">
                  <w:rPr>
                    <w:rFonts w:ascii="MS Gothic" w:eastAsia="MS Gothic" w:hAnsi="MS Gothic" w:cs="Tahoma" w:hint="eastAsia"/>
                    <w:sz w:val="19"/>
                    <w:szCs w:val="19"/>
                  </w:rPr>
                  <w:t>☐</w:t>
                </w:r>
              </w:sdtContent>
            </w:sdt>
            <w:r w:rsidR="002019DD" w:rsidRPr="00595988">
              <w:rPr>
                <w:rFonts w:ascii="Verdana" w:hAnsi="Verdana" w:cs="Tahoma"/>
                <w:sz w:val="19"/>
                <w:szCs w:val="19"/>
              </w:rPr>
              <w:t xml:space="preserve"> </w:t>
            </w:r>
            <w:r w:rsidR="00D106EB" w:rsidRPr="00D106EB">
              <w:rPr>
                <w:rFonts w:ascii="Verdana" w:hAnsi="Verdana" w:cs="Tahoma"/>
                <w:color w:val="0000FF"/>
                <w:sz w:val="19"/>
                <w:szCs w:val="19"/>
              </w:rPr>
              <w:t>El presupuesto de licitación se corresponde con la resultante de multiplicar los valores de precios unitarios estimados por el porcentaje de dedicación indicada y por el número de unidades que corresponden a cada pre</w:t>
            </w:r>
            <w:r w:rsidR="00D106EB" w:rsidRPr="00FC5DBF">
              <w:rPr>
                <w:rFonts w:ascii="Verdana" w:hAnsi="Verdana" w:cs="Tahoma"/>
                <w:color w:val="0000FF"/>
                <w:sz w:val="19"/>
                <w:szCs w:val="19"/>
              </w:rPr>
              <w:t>cio tal y como se indica recoge en el PPT.</w:t>
            </w:r>
          </w:p>
          <w:p w14:paraId="1A9F653E" w14:textId="77777777" w:rsidR="00A414CF" w:rsidRPr="00154C89" w:rsidRDefault="00731EE8" w:rsidP="00E04FA5">
            <w:pPr>
              <w:spacing w:before="120" w:after="120" w:line="264" w:lineRule="auto"/>
              <w:ind w:left="1020"/>
              <w:jc w:val="both"/>
              <w:rPr>
                <w:rFonts w:ascii="Verdana" w:hAnsi="Verdana" w:cs="Tahoma"/>
                <w:b/>
                <w:bCs/>
                <w:color w:val="0000FF"/>
                <w:sz w:val="19"/>
                <w:szCs w:val="19"/>
              </w:rPr>
            </w:pPr>
            <w:sdt>
              <w:sdtPr>
                <w:rPr>
                  <w:rFonts w:ascii="Verdana" w:hAnsi="Verdana" w:cs="Tahoma"/>
                  <w:sz w:val="19"/>
                  <w:szCs w:val="19"/>
                </w:rPr>
                <w:id w:val="1779524398"/>
                <w14:checkbox>
                  <w14:checked w14:val="1"/>
                  <w14:checkedState w14:val="2612" w14:font="MS Gothic"/>
                  <w14:uncheckedState w14:val="2610" w14:font="MS Gothic"/>
                </w14:checkbox>
              </w:sdtPr>
              <w:sdtEndPr/>
              <w:sdtContent>
                <w:r w:rsidR="002019DD">
                  <w:rPr>
                    <w:rFonts w:ascii="MS Gothic" w:eastAsia="MS Gothic" w:hAnsi="MS Gothic" w:cs="Tahoma" w:hint="eastAsia"/>
                    <w:sz w:val="19"/>
                    <w:szCs w:val="19"/>
                  </w:rPr>
                  <w:t>☒</w:t>
                </w:r>
              </w:sdtContent>
            </w:sdt>
            <w:r w:rsidR="00A414CF" w:rsidRPr="00595988">
              <w:rPr>
                <w:rFonts w:ascii="Verdana" w:hAnsi="Verdana" w:cs="Tahoma"/>
                <w:sz w:val="19"/>
                <w:szCs w:val="19"/>
              </w:rPr>
              <w:t xml:space="preserve"> </w:t>
            </w:r>
            <w:r w:rsidR="00A414CF" w:rsidRPr="00154C89">
              <w:rPr>
                <w:rFonts w:ascii="Verdana" w:hAnsi="Verdana" w:cs="Tahoma"/>
                <w:b/>
                <w:bCs/>
                <w:color w:val="0000FF"/>
                <w:sz w:val="19"/>
                <w:szCs w:val="19"/>
              </w:rPr>
              <w:t>El precio de este contrato es el presupuesto base de licitación cuyo gasto, condicionado por las necesidades en el ritmo de la ejecución del trabajo, se realizará en base a los prec</w:t>
            </w:r>
            <w:r w:rsidR="00D049A2" w:rsidRPr="00154C89">
              <w:rPr>
                <w:rFonts w:ascii="Verdana" w:hAnsi="Verdana" w:cs="Tahoma"/>
                <w:b/>
                <w:bCs/>
                <w:color w:val="0000FF"/>
                <w:sz w:val="19"/>
                <w:szCs w:val="19"/>
              </w:rPr>
              <w:t>ios ofertados por el licitador.</w:t>
            </w:r>
            <w:r w:rsidR="002019DD" w:rsidRPr="00154C89">
              <w:rPr>
                <w:rFonts w:ascii="Verdana" w:hAnsi="Verdana" w:cs="Tahoma"/>
                <w:b/>
                <w:bCs/>
                <w:color w:val="0000FF"/>
                <w:sz w:val="19"/>
                <w:szCs w:val="19"/>
              </w:rPr>
              <w:t xml:space="preserve"> Los precios son los recogidos en el Pliego de Prescripciones Técnicas</w:t>
            </w:r>
          </w:p>
          <w:p w14:paraId="6FFBCD91" w14:textId="77777777" w:rsidR="00A414CF" w:rsidRPr="00595988" w:rsidRDefault="00A414CF" w:rsidP="00B716FE">
            <w:pPr>
              <w:spacing w:before="120" w:after="120" w:line="264" w:lineRule="auto"/>
              <w:ind w:left="510"/>
              <w:rPr>
                <w:rFonts w:ascii="Verdana" w:eastAsiaTheme="minorHAnsi" w:hAnsi="Verdana" w:cstheme="minorBidi"/>
                <w:sz w:val="19"/>
                <w:szCs w:val="19"/>
                <w:lang w:eastAsia="en-US"/>
              </w:rPr>
            </w:pPr>
            <w:r w:rsidRPr="00595988">
              <w:rPr>
                <w:rFonts w:ascii="Verdana" w:hAnsi="Verdana" w:cs="Tahoma"/>
                <w:b/>
                <w:color w:val="0000FF"/>
                <w:sz w:val="19"/>
                <w:szCs w:val="19"/>
              </w:rPr>
              <w:fldChar w:fldCharType="begin">
                <w:ffData>
                  <w:name w:val="Marcar14"/>
                  <w:enabled/>
                  <w:calcOnExit w:val="0"/>
                  <w:checkBox>
                    <w:sizeAuto/>
                    <w:default w:val="0"/>
                  </w:checkBox>
                </w:ffData>
              </w:fldChar>
            </w:r>
            <w:bookmarkStart w:id="92" w:name="Marcar14"/>
            <w:r w:rsidRPr="00595988">
              <w:rPr>
                <w:rFonts w:ascii="Verdana" w:hAnsi="Verdana" w:cs="Tahoma"/>
                <w:b/>
                <w:color w:val="0000FF"/>
                <w:sz w:val="19"/>
                <w:szCs w:val="19"/>
              </w:rPr>
              <w:instrText xml:space="preserve"> FORMCHECKBOX </w:instrText>
            </w:r>
            <w:r w:rsidRPr="00595988">
              <w:rPr>
                <w:rFonts w:ascii="Verdana" w:hAnsi="Verdana" w:cs="Tahoma"/>
                <w:b/>
                <w:color w:val="0000FF"/>
                <w:sz w:val="19"/>
                <w:szCs w:val="19"/>
              </w:rPr>
            </w:r>
            <w:r w:rsidRPr="00595988">
              <w:rPr>
                <w:rFonts w:ascii="Verdana" w:hAnsi="Verdana" w:cs="Tahoma"/>
                <w:b/>
                <w:color w:val="0000FF"/>
                <w:sz w:val="19"/>
                <w:szCs w:val="19"/>
              </w:rPr>
              <w:fldChar w:fldCharType="separate"/>
            </w:r>
            <w:r w:rsidRPr="00595988">
              <w:rPr>
                <w:rFonts w:ascii="Verdana" w:hAnsi="Verdana" w:cs="Tahoma"/>
                <w:b/>
                <w:color w:val="0000FF"/>
                <w:sz w:val="19"/>
                <w:szCs w:val="19"/>
              </w:rPr>
              <w:fldChar w:fldCharType="end"/>
            </w:r>
            <w:bookmarkEnd w:id="92"/>
            <w:r w:rsidR="005829F4" w:rsidRPr="00595988">
              <w:rPr>
                <w:rFonts w:ascii="Verdana" w:hAnsi="Verdana" w:cs="Tahoma"/>
                <w:b/>
                <w:color w:val="0000FF"/>
                <w:sz w:val="19"/>
                <w:szCs w:val="19"/>
              </w:rPr>
              <w:t xml:space="preserve"> </w:t>
            </w:r>
            <w:r w:rsidRPr="00154C89">
              <w:rPr>
                <w:rFonts w:ascii="Verdana" w:hAnsi="Verdana" w:cs="Tahoma"/>
                <w:bCs/>
                <w:color w:val="0000FF"/>
                <w:sz w:val="19"/>
                <w:szCs w:val="19"/>
              </w:rPr>
              <w:t>Sistema combinado de precios unitarios/tanto alzado</w:t>
            </w:r>
          </w:p>
        </w:tc>
      </w:tr>
      <w:tr w:rsidR="00C7316B" w:rsidRPr="00595988" w14:paraId="0739D277" w14:textId="77777777" w:rsidTr="00ED0436">
        <w:tc>
          <w:tcPr>
            <w:tcW w:w="5000" w:type="pct"/>
            <w:vAlign w:val="center"/>
          </w:tcPr>
          <w:p w14:paraId="63DCB76A" w14:textId="77777777" w:rsidR="00C1758A" w:rsidRDefault="00C7316B" w:rsidP="00C1758A">
            <w:pPr>
              <w:spacing w:before="120" w:after="120" w:line="264" w:lineRule="auto"/>
              <w:ind w:right="179"/>
              <w:jc w:val="both"/>
              <w:rPr>
                <w:b/>
                <w:bCs/>
                <w:lang w:val="es-ES"/>
              </w:rPr>
            </w:pPr>
            <w:bookmarkStart w:id="93" w:name="_Toc38387580"/>
            <w:r w:rsidRPr="00595988">
              <w:rPr>
                <w:rFonts w:ascii="Verdana" w:eastAsia="Arial Unicode MS" w:hAnsi="Verdana"/>
                <w:b/>
                <w:sz w:val="19"/>
                <w:szCs w:val="19"/>
                <w:lang w:val="es-ES"/>
              </w:rPr>
              <w:lastRenderedPageBreak/>
              <w:t>5.2.- Modalidad de pago del precio:</w:t>
            </w:r>
            <w:bookmarkEnd w:id="93"/>
            <w:r w:rsidRPr="00595988">
              <w:rPr>
                <w:rFonts w:ascii="Verdana" w:eastAsia="Arial Unicode MS" w:hAnsi="Verdana"/>
                <w:b/>
                <w:sz w:val="19"/>
                <w:szCs w:val="19"/>
                <w:lang w:val="es-ES"/>
              </w:rPr>
              <w:t xml:space="preserve"> </w:t>
            </w:r>
          </w:p>
          <w:p w14:paraId="25753912" w14:textId="77777777" w:rsidR="00C1758A" w:rsidRDefault="00C1758A" w:rsidP="00C52B0D">
            <w:pPr>
              <w:pStyle w:val="Prrafodelista"/>
              <w:numPr>
                <w:ilvl w:val="0"/>
                <w:numId w:val="157"/>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El precio del contrato se establece en base a precios unitarios por hora para cada uno de los profesionales adscritos al contrato, tal como se detalla en el Anexo Nº1 del Pliego de Prescripciones Técnicas.</w:t>
            </w:r>
          </w:p>
          <w:p w14:paraId="1D1B4008" w14:textId="77777777" w:rsidR="00C1758A" w:rsidRDefault="00C1758A" w:rsidP="00C52B0D">
            <w:pPr>
              <w:pStyle w:val="Prrafodelista"/>
              <w:numPr>
                <w:ilvl w:val="0"/>
                <w:numId w:val="157"/>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La valoración y abono de los trabajos realizados por el adjudicatario se llevará a cabo mediante certificaciones mensuales. Estas certificaciones se confeccionarán aplicando exclusivamente los precios unitarios acordados a las horas efectivamente trabajadas y reportadas durante el mes.</w:t>
            </w:r>
            <w:r>
              <w:rPr>
                <w:rFonts w:ascii="Verdana" w:hAnsi="Verdana" w:cs="Arial"/>
                <w:color w:val="0000FF"/>
                <w:sz w:val="19"/>
                <w:szCs w:val="19"/>
                <w:lang w:val="es-ES" w:eastAsia="en-US"/>
              </w:rPr>
              <w:t xml:space="preserve"> </w:t>
            </w:r>
          </w:p>
          <w:p w14:paraId="1A8EA8E8" w14:textId="77777777" w:rsidR="00DF2158" w:rsidRDefault="00DF2158" w:rsidP="00DF2158">
            <w:pPr>
              <w:pStyle w:val="Prrafodelista"/>
              <w:spacing w:before="120" w:after="120" w:line="264" w:lineRule="auto"/>
              <w:ind w:left="720" w:right="179"/>
              <w:jc w:val="both"/>
              <w:rPr>
                <w:rFonts w:ascii="Verdana" w:hAnsi="Verdana" w:cs="Arial"/>
                <w:color w:val="0000FF"/>
                <w:sz w:val="19"/>
                <w:szCs w:val="19"/>
                <w:lang w:val="es-ES" w:eastAsia="en-US"/>
              </w:rPr>
            </w:pPr>
          </w:p>
          <w:p w14:paraId="39743A3D" w14:textId="77777777" w:rsidR="00C1758A" w:rsidRPr="00C1758A" w:rsidRDefault="00C1758A" w:rsidP="00C1758A">
            <w:pPr>
              <w:pStyle w:val="Prrafodelista"/>
              <w:spacing w:before="120" w:after="120" w:line="264" w:lineRule="auto"/>
              <w:ind w:left="720" w:right="179"/>
              <w:jc w:val="both"/>
              <w:rPr>
                <w:rFonts w:ascii="Verdana" w:hAnsi="Verdana" w:cs="Arial"/>
                <w:color w:val="0000FF"/>
                <w:sz w:val="19"/>
                <w:szCs w:val="19"/>
                <w:lang w:val="es-ES" w:eastAsia="en-US"/>
              </w:rPr>
            </w:pPr>
            <w:r w:rsidRPr="00C1758A">
              <w:rPr>
                <w:rFonts w:ascii="Verdana" w:hAnsi="Verdana" w:cs="Arial"/>
                <w:b/>
                <w:bCs/>
                <w:color w:val="0000FF"/>
                <w:sz w:val="19"/>
                <w:szCs w:val="19"/>
                <w:lang w:val="es-ES" w:eastAsia="en-US"/>
              </w:rPr>
              <w:t>Procedimiento de Certificación</w:t>
            </w:r>
          </w:p>
          <w:p w14:paraId="3AEB0D01" w14:textId="77777777" w:rsidR="00C1758A" w:rsidRPr="00C1758A" w:rsidRDefault="00C1758A" w:rsidP="00C52B0D">
            <w:pPr>
              <w:pStyle w:val="Prrafodelista"/>
              <w:numPr>
                <w:ilvl w:val="0"/>
                <w:numId w:val="158"/>
              </w:numPr>
              <w:spacing w:before="120" w:after="120" w:line="264" w:lineRule="auto"/>
              <w:ind w:right="179"/>
              <w:jc w:val="both"/>
              <w:rPr>
                <w:rFonts w:ascii="Verdana" w:hAnsi="Verdana" w:cs="Arial"/>
                <w:color w:val="0000FF"/>
                <w:sz w:val="19"/>
                <w:szCs w:val="19"/>
                <w:lang w:val="es-ES" w:eastAsia="en-US"/>
              </w:rPr>
            </w:pPr>
            <w:r>
              <w:rPr>
                <w:rFonts w:ascii="Verdana" w:hAnsi="Verdana" w:cs="Arial"/>
                <w:color w:val="0000FF"/>
                <w:sz w:val="19"/>
                <w:szCs w:val="19"/>
                <w:lang w:val="es-ES" w:eastAsia="en-US"/>
              </w:rPr>
              <w:t>M</w:t>
            </w:r>
            <w:r w:rsidRPr="00C1758A">
              <w:rPr>
                <w:rFonts w:ascii="Verdana" w:hAnsi="Verdana" w:cs="Arial"/>
                <w:color w:val="0000FF"/>
                <w:sz w:val="19"/>
                <w:szCs w:val="19"/>
                <w:lang w:val="es-ES" w:eastAsia="en-US"/>
              </w:rPr>
              <w:t>ensualmente, el adjudicatario presentará una certificación detallada del trabajo realizado. Esta certificación incluirá:</w:t>
            </w:r>
          </w:p>
          <w:p w14:paraId="665EA6D8" w14:textId="77777777" w:rsidR="00C1758A" w:rsidRPr="00C1758A" w:rsidRDefault="00C1758A" w:rsidP="00C52B0D">
            <w:pPr>
              <w:numPr>
                <w:ilvl w:val="0"/>
                <w:numId w:val="159"/>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Horas trabajadas por cada profesional.</w:t>
            </w:r>
          </w:p>
          <w:p w14:paraId="5833913F" w14:textId="77777777" w:rsidR="00C1758A" w:rsidRPr="00C1758A" w:rsidRDefault="00C1758A" w:rsidP="00C52B0D">
            <w:pPr>
              <w:numPr>
                <w:ilvl w:val="0"/>
                <w:numId w:val="159"/>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Descripción de las actividades realizadas.</w:t>
            </w:r>
          </w:p>
          <w:p w14:paraId="4D58037D" w14:textId="77777777" w:rsidR="00C1758A" w:rsidRPr="00C1758A" w:rsidRDefault="00C1758A" w:rsidP="00C52B0D">
            <w:pPr>
              <w:numPr>
                <w:ilvl w:val="0"/>
                <w:numId w:val="159"/>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Documentación justificativa, incluyendo informes técnicos y cualquier otra documentación que respalde las horas trabajadas.</w:t>
            </w:r>
          </w:p>
          <w:p w14:paraId="448AB7F0" w14:textId="77777777" w:rsidR="00C1758A" w:rsidRPr="00C1758A" w:rsidRDefault="00C1758A" w:rsidP="00C52B0D">
            <w:pPr>
              <w:pStyle w:val="Prrafodelista"/>
              <w:numPr>
                <w:ilvl w:val="0"/>
                <w:numId w:val="160"/>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La Administración revisará la certificación presentada y, tras la verificación del cumplimiento de las tareas según lo establecido en el contrato, procederá a la aprobación de la certificación.</w:t>
            </w:r>
          </w:p>
          <w:p w14:paraId="18BF50C0" w14:textId="77777777" w:rsidR="00C1758A" w:rsidRPr="00C1758A" w:rsidRDefault="00C1758A" w:rsidP="00C52B0D">
            <w:pPr>
              <w:pStyle w:val="Prrafodelista"/>
              <w:numPr>
                <w:ilvl w:val="0"/>
                <w:numId w:val="160"/>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El pago se realizará dentro de los treinta (30) días siguientes a la aprobación de la certificación mensual, sujeto a las disposiciones financieras vigentes de la Administración.</w:t>
            </w:r>
          </w:p>
          <w:p w14:paraId="7E899210" w14:textId="77777777" w:rsidR="00C1758A" w:rsidRPr="00C1758A" w:rsidRDefault="00C1758A" w:rsidP="00C1758A">
            <w:p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b/>
                <w:bCs/>
                <w:color w:val="0000FF"/>
                <w:sz w:val="19"/>
                <w:szCs w:val="19"/>
                <w:lang w:val="es-ES" w:eastAsia="en-US"/>
              </w:rPr>
              <w:t>Condiciones Especiales</w:t>
            </w:r>
          </w:p>
          <w:p w14:paraId="7EB5787A" w14:textId="77777777" w:rsidR="00C1758A" w:rsidRPr="00C1758A" w:rsidRDefault="00C1758A" w:rsidP="00C52B0D">
            <w:pPr>
              <w:pStyle w:val="Prrafodelista"/>
              <w:numPr>
                <w:ilvl w:val="0"/>
                <w:numId w:val="161"/>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 xml:space="preserve">En caso de paralizaciones, suspensiones temporales, o ajustes significativos en la intensidad de los trabajos que afecten la cantidad de horas trabajadas, se ajustarán las certificaciones correspondientes de manera proporcional a las horas efectivamente trabajadas y necesarias según lo determinado por el </w:t>
            </w:r>
            <w:proofErr w:type="gramStart"/>
            <w:r w:rsidRPr="00C1758A">
              <w:rPr>
                <w:rFonts w:ascii="Verdana" w:hAnsi="Verdana" w:cs="Arial"/>
                <w:color w:val="0000FF"/>
                <w:sz w:val="19"/>
                <w:szCs w:val="19"/>
                <w:lang w:val="es-ES" w:eastAsia="en-US"/>
              </w:rPr>
              <w:t>Responsable</w:t>
            </w:r>
            <w:proofErr w:type="gramEnd"/>
            <w:r w:rsidRPr="00C1758A">
              <w:rPr>
                <w:rFonts w:ascii="Verdana" w:hAnsi="Verdana" w:cs="Arial"/>
                <w:color w:val="0000FF"/>
                <w:sz w:val="19"/>
                <w:szCs w:val="19"/>
                <w:lang w:val="es-ES" w:eastAsia="en-US"/>
              </w:rPr>
              <w:t xml:space="preserve"> del Contrato.</w:t>
            </w:r>
          </w:p>
          <w:p w14:paraId="12DBEC84" w14:textId="77777777" w:rsidR="00C1758A" w:rsidRPr="00C1758A" w:rsidRDefault="00C1758A" w:rsidP="00C52B0D">
            <w:pPr>
              <w:pStyle w:val="Prrafodelista"/>
              <w:numPr>
                <w:ilvl w:val="0"/>
                <w:numId w:val="161"/>
              </w:numPr>
              <w:spacing w:before="120" w:after="120" w:line="264" w:lineRule="auto"/>
              <w:ind w:right="179"/>
              <w:jc w:val="both"/>
              <w:rPr>
                <w:rFonts w:ascii="Verdana" w:hAnsi="Verdana" w:cs="Arial"/>
                <w:color w:val="0000FF"/>
                <w:sz w:val="19"/>
                <w:szCs w:val="19"/>
                <w:lang w:val="es-ES" w:eastAsia="en-US"/>
              </w:rPr>
            </w:pPr>
            <w:r w:rsidRPr="00C1758A">
              <w:rPr>
                <w:rFonts w:ascii="Verdana" w:hAnsi="Verdana" w:cs="Arial"/>
                <w:color w:val="0000FF"/>
                <w:sz w:val="19"/>
                <w:szCs w:val="19"/>
                <w:lang w:val="es-ES" w:eastAsia="en-US"/>
              </w:rPr>
              <w:t xml:space="preserve">No se abonará ningún trabajo que no cuente con la autorización escrita del </w:t>
            </w:r>
            <w:proofErr w:type="gramStart"/>
            <w:r w:rsidRPr="00C1758A">
              <w:rPr>
                <w:rFonts w:ascii="Verdana" w:hAnsi="Verdana" w:cs="Arial"/>
                <w:color w:val="0000FF"/>
                <w:sz w:val="19"/>
                <w:szCs w:val="19"/>
                <w:lang w:val="es-ES" w:eastAsia="en-US"/>
              </w:rPr>
              <w:t>Responsable</w:t>
            </w:r>
            <w:proofErr w:type="gramEnd"/>
            <w:r w:rsidRPr="00C1758A">
              <w:rPr>
                <w:rFonts w:ascii="Verdana" w:hAnsi="Verdana" w:cs="Arial"/>
                <w:color w:val="0000FF"/>
                <w:sz w:val="19"/>
                <w:szCs w:val="19"/>
                <w:lang w:val="es-ES" w:eastAsia="en-US"/>
              </w:rPr>
              <w:t xml:space="preserve"> del Contrato.</w:t>
            </w:r>
          </w:p>
          <w:p w14:paraId="1A0D31BD" w14:textId="77777777" w:rsidR="00C7316B" w:rsidRPr="00595988" w:rsidRDefault="00C1758A" w:rsidP="00C52B0D">
            <w:pPr>
              <w:pStyle w:val="Prrafodelista"/>
              <w:numPr>
                <w:ilvl w:val="0"/>
                <w:numId w:val="161"/>
              </w:numPr>
              <w:spacing w:before="120" w:after="120" w:line="264" w:lineRule="auto"/>
              <w:ind w:right="179"/>
              <w:jc w:val="both"/>
              <w:rPr>
                <w:rFonts w:ascii="Verdana" w:hAnsi="Verdana"/>
                <w:color w:val="0000FF"/>
                <w:sz w:val="19"/>
                <w:szCs w:val="19"/>
                <w:lang w:val="es-ES"/>
              </w:rPr>
            </w:pPr>
            <w:r w:rsidRPr="00C1758A">
              <w:rPr>
                <w:rFonts w:ascii="Verdana" w:hAnsi="Verdana" w:cs="Arial"/>
                <w:color w:val="0000FF"/>
                <w:sz w:val="19"/>
                <w:szCs w:val="19"/>
                <w:lang w:val="es-ES" w:eastAsia="en-US"/>
              </w:rPr>
              <w:lastRenderedPageBreak/>
              <w:t xml:space="preserve">Cualquier discrepancia en la certificación será resuelta mediante reuniones entre el adjudicatario y el </w:t>
            </w:r>
            <w:proofErr w:type="gramStart"/>
            <w:r w:rsidRPr="00C1758A">
              <w:rPr>
                <w:rFonts w:ascii="Verdana" w:hAnsi="Verdana" w:cs="Arial"/>
                <w:color w:val="0000FF"/>
                <w:sz w:val="19"/>
                <w:szCs w:val="19"/>
                <w:lang w:val="es-ES" w:eastAsia="en-US"/>
              </w:rPr>
              <w:t>Responsable</w:t>
            </w:r>
            <w:proofErr w:type="gramEnd"/>
            <w:r w:rsidRPr="00C1758A">
              <w:rPr>
                <w:rFonts w:ascii="Verdana" w:hAnsi="Verdana" w:cs="Arial"/>
                <w:color w:val="0000FF"/>
                <w:sz w:val="19"/>
                <w:szCs w:val="19"/>
                <w:lang w:val="es-ES" w:eastAsia="en-US"/>
              </w:rPr>
              <w:t xml:space="preserve"> del Contrato, buscando siempre la continuidad y eficiencia de la asistencia técnica.</w:t>
            </w:r>
          </w:p>
        </w:tc>
      </w:tr>
      <w:tr w:rsidR="00C7316B" w:rsidRPr="00595988" w14:paraId="52C937F8" w14:textId="77777777" w:rsidTr="00ED0436">
        <w:tc>
          <w:tcPr>
            <w:tcW w:w="5000" w:type="pct"/>
          </w:tcPr>
          <w:p w14:paraId="504BD88D" w14:textId="77777777" w:rsidR="00C7316B" w:rsidRPr="00595988" w:rsidRDefault="00C7316B"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lastRenderedPageBreak/>
              <w:t>5.3.- Existen operaciones preparatorias:</w:t>
            </w:r>
          </w:p>
          <w:p w14:paraId="08BF7158" w14:textId="77777777" w:rsidR="00C7316B" w:rsidRPr="00595988" w:rsidRDefault="00C7316B" w:rsidP="002019DD">
            <w:pPr>
              <w:ind w:left="453"/>
              <w:rPr>
                <w:rFonts w:ascii="Verdana" w:hAnsi="Verdana" w:cs="Tahoma"/>
                <w:b/>
                <w:color w:val="0000FF"/>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17"/>
                  <w:enabled/>
                  <w:calcOnExit w:val="0"/>
                  <w:checkBox>
                    <w:sizeAuto/>
                    <w:default w:val="1"/>
                  </w:checkBox>
                </w:ffData>
              </w:fldChar>
            </w:r>
            <w:bookmarkStart w:id="94" w:name="Marcar17"/>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4"/>
            <w:r w:rsidRPr="00595988">
              <w:rPr>
                <w:rFonts w:ascii="Verdana" w:hAnsi="Verdana"/>
                <w:sz w:val="19"/>
                <w:szCs w:val="19"/>
              </w:rPr>
              <w:t xml:space="preserve"> </w:t>
            </w:r>
            <w:r w:rsidRPr="00595988">
              <w:rPr>
                <w:rFonts w:ascii="Verdana" w:hAnsi="Verdana" w:cs="Tahoma"/>
                <w:b/>
                <w:color w:val="0000FF"/>
                <w:sz w:val="19"/>
                <w:szCs w:val="19"/>
              </w:rPr>
              <w:t>No</w:t>
            </w:r>
          </w:p>
          <w:p w14:paraId="336BE176" w14:textId="77777777" w:rsidR="00C7316B" w:rsidRPr="00595988" w:rsidRDefault="00C7316B" w:rsidP="002019DD">
            <w:pPr>
              <w:ind w:left="453"/>
              <w:rPr>
                <w:rFonts w:ascii="Verdana" w:hAnsi="Verdana" w:cs="Tahoma"/>
                <w:b/>
                <w:color w:val="0000FF"/>
                <w:sz w:val="19"/>
                <w:szCs w:val="19"/>
              </w:rPr>
            </w:pPr>
            <w:r w:rsidRPr="00595988">
              <w:rPr>
                <w:rFonts w:ascii="Verdana" w:hAnsi="Verdana" w:cs="Tahoma"/>
                <w:b/>
                <w:color w:val="0000FF"/>
                <w:sz w:val="19"/>
                <w:szCs w:val="19"/>
              </w:rPr>
              <w:t xml:space="preserve"> </w:t>
            </w:r>
            <w:r w:rsidRPr="00595988">
              <w:rPr>
                <w:rFonts w:ascii="Verdana" w:hAnsi="Verdana"/>
                <w:sz w:val="19"/>
                <w:szCs w:val="19"/>
              </w:rPr>
              <w:fldChar w:fldCharType="begin">
                <w:ffData>
                  <w:name w:val="Marcar18"/>
                  <w:enabled/>
                  <w:calcOnExit w:val="0"/>
                  <w:checkBox>
                    <w:sizeAuto/>
                    <w:default w:val="0"/>
                  </w:checkBox>
                </w:ffData>
              </w:fldChar>
            </w:r>
            <w:bookmarkStart w:id="95" w:name="Marcar18"/>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5"/>
            <w:r w:rsidRPr="00595988">
              <w:rPr>
                <w:rFonts w:ascii="Verdana" w:hAnsi="Verdana"/>
                <w:sz w:val="19"/>
                <w:szCs w:val="19"/>
              </w:rPr>
              <w:t xml:space="preserve"> </w:t>
            </w:r>
            <w:r w:rsidRPr="00595988">
              <w:rPr>
                <w:rFonts w:ascii="Verdana" w:hAnsi="Verdana" w:cs="Tahoma"/>
                <w:b/>
                <w:color w:val="0000FF"/>
                <w:sz w:val="19"/>
                <w:szCs w:val="19"/>
              </w:rPr>
              <w:t>Sí, en las siguientes condiciones</w:t>
            </w:r>
          </w:p>
          <w:p w14:paraId="4CB530F3"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Definición de las operaciones susceptibles de abonos a cuenta:</w:t>
            </w:r>
          </w:p>
          <w:p w14:paraId="5E23C63F"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Criterios y forma de valoración de las operaciones preparatorias:</w:t>
            </w:r>
          </w:p>
          <w:p w14:paraId="1D795547" w14:textId="77777777" w:rsidR="00C7316B" w:rsidRPr="00595988" w:rsidRDefault="00C7316B" w:rsidP="006A510A">
            <w:pPr>
              <w:pStyle w:val="Prrafodelista"/>
              <w:numPr>
                <w:ilvl w:val="0"/>
                <w:numId w:val="149"/>
              </w:numPr>
              <w:rPr>
                <w:rFonts w:ascii="Verdana" w:hAnsi="Verdana" w:cs="Tahoma"/>
                <w:color w:val="0000FF"/>
                <w:sz w:val="19"/>
                <w:szCs w:val="19"/>
              </w:rPr>
            </w:pPr>
            <w:r w:rsidRPr="00595988">
              <w:rPr>
                <w:rFonts w:ascii="Verdana" w:hAnsi="Verdana" w:cs="Tahoma"/>
                <w:color w:val="0000FF"/>
                <w:sz w:val="19"/>
                <w:szCs w:val="19"/>
              </w:rPr>
              <w:t>Plan de amortización de los abonos a cuenta</w:t>
            </w:r>
          </w:p>
        </w:tc>
      </w:tr>
      <w:tr w:rsidR="00C7316B" w:rsidRPr="00595988" w14:paraId="34DBA48E" w14:textId="77777777" w:rsidTr="00ED0436">
        <w:tc>
          <w:tcPr>
            <w:tcW w:w="5000" w:type="pct"/>
          </w:tcPr>
          <w:p w14:paraId="0C750142" w14:textId="77777777" w:rsidR="00C7316B" w:rsidRPr="00595988" w:rsidRDefault="00C7316B"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5.4.-</w:t>
            </w:r>
            <w:r w:rsidRPr="00595988">
              <w:rPr>
                <w:rFonts w:ascii="Verdana" w:eastAsia="Arial Unicode MS" w:hAnsi="Verdana"/>
                <w:b/>
                <w:sz w:val="19"/>
                <w:szCs w:val="19"/>
              </w:rPr>
              <w:tab/>
              <w:t>Revisión de precios:</w:t>
            </w:r>
          </w:p>
          <w:p w14:paraId="7FBE047C" w14:textId="77777777" w:rsidR="00C7316B" w:rsidRPr="00595988" w:rsidRDefault="00C7316B" w:rsidP="002019DD">
            <w:pPr>
              <w:spacing w:before="120" w:line="264" w:lineRule="auto"/>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19"/>
                  <w:enabled/>
                  <w:calcOnExit w:val="0"/>
                  <w:checkBox>
                    <w:sizeAuto/>
                    <w:default w:val="1"/>
                  </w:checkBox>
                </w:ffData>
              </w:fldChar>
            </w:r>
            <w:bookmarkStart w:id="96" w:name="Marcar19"/>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6"/>
            <w:r w:rsidRPr="00595988">
              <w:rPr>
                <w:rFonts w:ascii="Verdana" w:hAnsi="Verdana"/>
                <w:sz w:val="19"/>
                <w:szCs w:val="19"/>
              </w:rPr>
              <w:t xml:space="preserve"> </w:t>
            </w:r>
            <w:r w:rsidRPr="00595988">
              <w:rPr>
                <w:rFonts w:ascii="Verdana" w:hAnsi="Verdana" w:cs="Tahoma"/>
                <w:b/>
                <w:color w:val="0000FF"/>
                <w:sz w:val="19"/>
                <w:szCs w:val="19"/>
              </w:rPr>
              <w:t>No</w:t>
            </w:r>
            <w:r w:rsidRPr="00595988">
              <w:rPr>
                <w:rFonts w:ascii="Verdana" w:eastAsia="Arial Unicode MS" w:hAnsi="Verdana"/>
                <w:b/>
                <w:sz w:val="19"/>
                <w:szCs w:val="19"/>
              </w:rPr>
              <w:t xml:space="preserve"> </w:t>
            </w:r>
          </w:p>
          <w:p w14:paraId="37BEFC23" w14:textId="77777777" w:rsidR="00C7316B" w:rsidRPr="00595988" w:rsidRDefault="00C7316B" w:rsidP="002019DD">
            <w:pPr>
              <w:spacing w:before="120" w:line="264" w:lineRule="auto"/>
              <w:ind w:left="510"/>
              <w:rPr>
                <w:rFonts w:ascii="Verdana" w:hAnsi="Verdana"/>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20"/>
                  <w:enabled/>
                  <w:calcOnExit w:val="0"/>
                  <w:checkBox>
                    <w:sizeAuto/>
                    <w:default w:val="0"/>
                  </w:checkBox>
                </w:ffData>
              </w:fldChar>
            </w:r>
            <w:bookmarkStart w:id="97" w:name="Marcar20"/>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7"/>
            <w:r w:rsidRPr="00595988">
              <w:rPr>
                <w:rFonts w:ascii="Verdana" w:hAnsi="Verdana"/>
                <w:sz w:val="19"/>
                <w:szCs w:val="19"/>
              </w:rPr>
              <w:t xml:space="preserve"> </w:t>
            </w:r>
            <w:r w:rsidRPr="00595988">
              <w:rPr>
                <w:rFonts w:ascii="Verdana" w:hAnsi="Verdana" w:cs="Tahoma"/>
                <w:b/>
                <w:color w:val="0000FF"/>
                <w:sz w:val="19"/>
                <w:szCs w:val="19"/>
              </w:rPr>
              <w:t xml:space="preserve">Sí, </w:t>
            </w:r>
            <w:proofErr w:type="gramStart"/>
            <w:r w:rsidRPr="00595988">
              <w:rPr>
                <w:rFonts w:ascii="Verdana" w:hAnsi="Verdana" w:cs="Tahoma"/>
                <w:b/>
                <w:color w:val="0000FF"/>
                <w:sz w:val="19"/>
                <w:szCs w:val="19"/>
              </w:rPr>
              <w:t>de acuerdo a</w:t>
            </w:r>
            <w:proofErr w:type="gramEnd"/>
            <w:r w:rsidRPr="00595988">
              <w:rPr>
                <w:rFonts w:ascii="Verdana" w:hAnsi="Verdana" w:cs="Tahoma"/>
                <w:b/>
                <w:color w:val="0000FF"/>
                <w:sz w:val="19"/>
                <w:szCs w:val="19"/>
              </w:rPr>
              <w:t xml:space="preserve"> la siguiente fórmula</w:t>
            </w:r>
          </w:p>
        </w:tc>
      </w:tr>
      <w:tr w:rsidR="00C7316B" w:rsidRPr="00595988" w14:paraId="70BF7A1C" w14:textId="77777777" w:rsidTr="00ED0436">
        <w:trPr>
          <w:trHeight w:val="1220"/>
        </w:trPr>
        <w:tc>
          <w:tcPr>
            <w:tcW w:w="5000" w:type="pct"/>
            <w:vAlign w:val="center"/>
          </w:tcPr>
          <w:p w14:paraId="6944AD41" w14:textId="77777777" w:rsidR="00C7316B" w:rsidRPr="00595988" w:rsidRDefault="00C7316B" w:rsidP="00B716FE">
            <w:pPr>
              <w:spacing w:before="120" w:after="120" w:line="264" w:lineRule="auto"/>
              <w:jc w:val="both"/>
              <w:rPr>
                <w:rFonts w:ascii="Verdana" w:eastAsia="Arial Unicode MS" w:hAnsi="Verdana"/>
                <w:b/>
                <w:sz w:val="19"/>
                <w:szCs w:val="19"/>
              </w:rPr>
            </w:pPr>
            <w:r w:rsidRPr="00595988">
              <w:rPr>
                <w:rFonts w:ascii="Verdana" w:eastAsia="Arial Unicode MS" w:hAnsi="Verdana"/>
                <w:b/>
                <w:sz w:val="19"/>
                <w:szCs w:val="19"/>
              </w:rPr>
              <w:t>5.5. Cláusula de variación del precio en función del cumplimiento o del incumplimiento de determinados objetivos de plazos o de rendimiento:</w:t>
            </w:r>
          </w:p>
          <w:p w14:paraId="0AB7965F" w14:textId="77777777" w:rsidR="00C7316B" w:rsidRPr="00595988" w:rsidRDefault="00C7316B" w:rsidP="00766250">
            <w:pPr>
              <w:spacing w:before="120" w:after="120"/>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
                  <w:enabled/>
                  <w:calcOnExit w:val="0"/>
                  <w:checkBox>
                    <w:sizeAuto/>
                    <w:default w:val="1"/>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hAnsi="Verdana" w:cs="Tahoma"/>
                <w:b/>
                <w:color w:val="0000FF"/>
                <w:sz w:val="19"/>
                <w:szCs w:val="19"/>
              </w:rPr>
              <w:t xml:space="preserve"> No</w:t>
            </w:r>
            <w:r w:rsidRPr="00595988">
              <w:rPr>
                <w:rFonts w:ascii="Verdana" w:eastAsia="Arial Unicode MS" w:hAnsi="Verdana"/>
                <w:b/>
                <w:sz w:val="19"/>
                <w:szCs w:val="19"/>
              </w:rPr>
              <w:t xml:space="preserve">  </w:t>
            </w:r>
          </w:p>
          <w:p w14:paraId="40106260" w14:textId="77777777" w:rsidR="00C7316B" w:rsidRPr="00595988" w:rsidRDefault="00C7316B" w:rsidP="00766250">
            <w:pPr>
              <w:spacing w:before="120" w:after="120"/>
              <w:ind w:left="510"/>
              <w:rPr>
                <w:rFonts w:ascii="Verdana" w:eastAsia="Arial Unicode MS" w:hAnsi="Verdana"/>
                <w:b/>
                <w:sz w:val="19"/>
                <w:szCs w:val="19"/>
              </w:rPr>
            </w:pPr>
            <w:r w:rsidRPr="00595988">
              <w:rPr>
                <w:rFonts w:ascii="Verdana" w:eastAsia="Arial Unicode MS" w:hAnsi="Verdana"/>
                <w:b/>
                <w:sz w:val="19"/>
                <w:szCs w:val="19"/>
              </w:rPr>
              <w:t xml:space="preserve"> </w:t>
            </w:r>
            <w:r w:rsidRPr="00595988">
              <w:rPr>
                <w:rFonts w:ascii="Verdana" w:hAnsi="Verdana"/>
                <w:sz w:val="19"/>
                <w:szCs w:val="19"/>
              </w:rPr>
              <w:fldChar w:fldCharType="begin">
                <w:ffData>
                  <w:name w:val="Marcar21"/>
                  <w:enabled/>
                  <w:calcOnExit w:val="0"/>
                  <w:checkBox>
                    <w:sizeAuto/>
                    <w:default w:val="0"/>
                  </w:checkBox>
                </w:ffData>
              </w:fldChar>
            </w:r>
            <w:bookmarkStart w:id="98" w:name="Marcar21"/>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bookmarkEnd w:id="98"/>
            <w:r w:rsidRPr="00595988">
              <w:rPr>
                <w:rFonts w:ascii="Verdana" w:hAnsi="Verdana"/>
                <w:sz w:val="19"/>
                <w:szCs w:val="19"/>
              </w:rPr>
              <w:t xml:space="preserve"> </w:t>
            </w:r>
            <w:r w:rsidRPr="00595988">
              <w:rPr>
                <w:rFonts w:ascii="Verdana" w:hAnsi="Verdana" w:cs="Tahoma"/>
                <w:b/>
                <w:color w:val="0000FF"/>
                <w:sz w:val="19"/>
                <w:szCs w:val="19"/>
              </w:rPr>
              <w:t>Sí.</w:t>
            </w:r>
          </w:p>
          <w:p w14:paraId="4F9AC8A0" w14:textId="77777777" w:rsidR="00C7316B" w:rsidRPr="00595988" w:rsidRDefault="00C7316B" w:rsidP="006A510A">
            <w:pPr>
              <w:pStyle w:val="Prrafodelista"/>
              <w:numPr>
                <w:ilvl w:val="0"/>
                <w:numId w:val="150"/>
              </w:numPr>
              <w:spacing w:before="120" w:after="120"/>
              <w:rPr>
                <w:rFonts w:ascii="Verdana" w:hAnsi="Verdana" w:cs="Tahoma"/>
                <w:color w:val="0000FF"/>
                <w:sz w:val="19"/>
                <w:szCs w:val="19"/>
              </w:rPr>
            </w:pPr>
            <w:r w:rsidRPr="00595988">
              <w:rPr>
                <w:rFonts w:ascii="Verdana" w:hAnsi="Verdana" w:cs="Tahoma"/>
                <w:color w:val="0000FF"/>
                <w:sz w:val="19"/>
                <w:szCs w:val="19"/>
              </w:rPr>
              <w:t>Supuestos de aplicación:</w:t>
            </w:r>
          </w:p>
          <w:p w14:paraId="000F9478" w14:textId="77777777" w:rsidR="00C7316B" w:rsidRPr="00595988" w:rsidRDefault="00C7316B" w:rsidP="006A510A">
            <w:pPr>
              <w:pStyle w:val="Prrafodelista"/>
              <w:numPr>
                <w:ilvl w:val="0"/>
                <w:numId w:val="150"/>
              </w:numPr>
              <w:spacing w:before="120" w:after="120"/>
              <w:rPr>
                <w:rFonts w:ascii="Verdana" w:hAnsi="Verdana"/>
                <w:sz w:val="19"/>
                <w:szCs w:val="19"/>
              </w:rPr>
            </w:pPr>
            <w:r w:rsidRPr="00595988">
              <w:rPr>
                <w:rFonts w:ascii="Verdana" w:hAnsi="Verdana" w:cs="Tahoma"/>
                <w:color w:val="0000FF"/>
                <w:sz w:val="19"/>
                <w:szCs w:val="19"/>
              </w:rPr>
              <w:t>Reglas para la determinación:</w:t>
            </w:r>
            <w:r w:rsidRPr="00595988">
              <w:rPr>
                <w:rFonts w:ascii="Verdana" w:hAnsi="Verdana"/>
                <w:sz w:val="19"/>
                <w:szCs w:val="19"/>
              </w:rPr>
              <w:t xml:space="preserve"> </w:t>
            </w:r>
          </w:p>
        </w:tc>
      </w:tr>
    </w:tbl>
    <w:p w14:paraId="7B9E644B" w14:textId="77777777" w:rsidR="003C26AD" w:rsidRDefault="003C26AD" w:rsidP="00DF2158">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28389898"/>
    </w:p>
    <w:p w14:paraId="09176C24" w14:textId="77777777" w:rsidR="009B59E1" w:rsidRDefault="009B59E1" w:rsidP="009B59E1">
      <w:pPr>
        <w:pStyle w:val="Ttulo4"/>
        <w:spacing w:after="120" w:line="264" w:lineRule="auto"/>
        <w:ind w:left="0" w:right="142" w:firstLine="0"/>
        <w:jc w:val="both"/>
      </w:pPr>
      <w:r w:rsidRPr="00595988">
        <w:t>6.- VIGENCIA DEL CONTRATO: DURACIÓN DEL CONTRATO O PLAZO DE EJECUCIÓN. PRÓRROGA</w:t>
      </w:r>
    </w:p>
    <w:tbl>
      <w:tblPr>
        <w:tblStyle w:val="Tablaconcuadrcula"/>
        <w:tblW w:w="5000" w:type="pct"/>
        <w:tblLook w:val="04A0" w:firstRow="1" w:lastRow="0" w:firstColumn="1" w:lastColumn="0" w:noHBand="0" w:noVBand="1"/>
      </w:tblPr>
      <w:tblGrid>
        <w:gridCol w:w="9736"/>
      </w:tblGrid>
      <w:tr w:rsidR="002B4444" w:rsidRPr="00595988" w14:paraId="6BB76927" w14:textId="77777777" w:rsidTr="00364958">
        <w:trPr>
          <w:trHeight w:val="294"/>
        </w:trPr>
        <w:tc>
          <w:tcPr>
            <w:tcW w:w="5000" w:type="pct"/>
          </w:tcPr>
          <w:p w14:paraId="41F13840" w14:textId="32D619E4" w:rsidR="0057160C" w:rsidRPr="00595988" w:rsidRDefault="002B4444" w:rsidP="0057160C">
            <w:pPr>
              <w:pStyle w:val="Ttulo4"/>
              <w:spacing w:after="120" w:line="264" w:lineRule="auto"/>
              <w:ind w:left="0" w:right="142" w:firstLine="0"/>
              <w:jc w:val="both"/>
              <w:rPr>
                <w:rFonts w:cs="Arial"/>
                <w:b w:val="0"/>
                <w:bCs/>
                <w:color w:val="0000FF"/>
                <w:sz w:val="19"/>
                <w:szCs w:val="19"/>
                <w:lang w:eastAsia="en-US"/>
              </w:rPr>
            </w:pPr>
            <w:bookmarkStart w:id="110" w:name="_Toc38387585"/>
            <w:bookmarkEnd w:id="99"/>
            <w:bookmarkEnd w:id="100"/>
            <w:bookmarkEnd w:id="101"/>
            <w:bookmarkEnd w:id="102"/>
            <w:bookmarkEnd w:id="103"/>
            <w:bookmarkEnd w:id="104"/>
            <w:bookmarkEnd w:id="105"/>
            <w:bookmarkEnd w:id="106"/>
            <w:bookmarkEnd w:id="107"/>
            <w:bookmarkEnd w:id="108"/>
            <w:bookmarkEnd w:id="109"/>
            <w:r w:rsidRPr="00595988">
              <w:rPr>
                <w:sz w:val="19"/>
                <w:szCs w:val="19"/>
              </w:rPr>
              <w:t>6.1.- Duración total:</w:t>
            </w:r>
            <w:bookmarkEnd w:id="110"/>
            <w:r w:rsidRPr="00595988">
              <w:rPr>
                <w:rFonts w:cs="Arial"/>
                <w:bCs/>
                <w:color w:val="0000FF"/>
                <w:sz w:val="19"/>
                <w:szCs w:val="19"/>
                <w:lang w:eastAsia="en-US"/>
              </w:rPr>
              <w:t xml:space="preserve"> </w:t>
            </w:r>
            <w:r w:rsidR="00CB2F8F" w:rsidRPr="00CB2F8F">
              <w:rPr>
                <w:rFonts w:cs="Arial"/>
                <w:b w:val="0"/>
                <w:bCs/>
                <w:color w:val="0000FF"/>
                <w:sz w:val="19"/>
                <w:szCs w:val="19"/>
                <w:lang w:eastAsia="en-US"/>
              </w:rPr>
              <w:t xml:space="preserve">El plazo de ejecución de los trabajos del presente contrato será el definitivo de ejecución del conjunto de las obras </w:t>
            </w:r>
            <w:r w:rsidR="00C04EE9">
              <w:rPr>
                <w:rFonts w:cs="Arial"/>
                <w:b w:val="0"/>
                <w:bCs/>
                <w:color w:val="0000FF"/>
                <w:sz w:val="19"/>
                <w:szCs w:val="19"/>
                <w:lang w:eastAsia="en-US"/>
              </w:rPr>
              <w:t xml:space="preserve">15 </w:t>
            </w:r>
            <w:r w:rsidR="00CB2F8F" w:rsidRPr="00CB2F8F">
              <w:rPr>
                <w:rFonts w:cs="Arial"/>
                <w:b w:val="0"/>
                <w:bCs/>
                <w:color w:val="0000FF"/>
                <w:sz w:val="19"/>
                <w:szCs w:val="19"/>
                <w:lang w:eastAsia="en-US"/>
              </w:rPr>
              <w:t xml:space="preserve">MESES, ampliado en el tiempo correspondiente a los trabajos finales de: Proyecto de Liquidación, Informe final, documentos necesarios para la recepción de las Obras por parte de la Dirección General correspondiente, </w:t>
            </w:r>
            <w:proofErr w:type="gramStart"/>
            <w:r w:rsidR="00CB2F8F" w:rsidRPr="00CB2F8F">
              <w:rPr>
                <w:rFonts w:cs="Arial"/>
                <w:b w:val="0"/>
                <w:bCs/>
                <w:color w:val="0000FF"/>
                <w:sz w:val="19"/>
                <w:szCs w:val="19"/>
                <w:lang w:eastAsia="en-US"/>
              </w:rPr>
              <w:t>de acuerdo a</w:t>
            </w:r>
            <w:proofErr w:type="gramEnd"/>
            <w:r w:rsidR="00CB2F8F" w:rsidRPr="00CB2F8F">
              <w:rPr>
                <w:rFonts w:cs="Arial"/>
                <w:b w:val="0"/>
                <w:bCs/>
                <w:color w:val="0000FF"/>
                <w:sz w:val="19"/>
                <w:szCs w:val="19"/>
                <w:lang w:eastAsia="en-US"/>
              </w:rPr>
              <w:t xml:space="preserve"> lo establecido en la normativa vigente correspondiente, recepción de las obras y su liquidación.</w:t>
            </w:r>
          </w:p>
          <w:p w14:paraId="5E07C903" w14:textId="77777777" w:rsidR="002B4444" w:rsidRPr="00595988" w:rsidRDefault="0057160C" w:rsidP="0057160C">
            <w:pPr>
              <w:pStyle w:val="Ttulo4"/>
              <w:spacing w:after="120" w:line="264" w:lineRule="auto"/>
              <w:ind w:left="0" w:right="142" w:firstLine="26"/>
              <w:jc w:val="both"/>
              <w:rPr>
                <w:sz w:val="19"/>
                <w:szCs w:val="19"/>
              </w:rPr>
            </w:pPr>
            <w:r w:rsidRPr="00595988">
              <w:rPr>
                <w:rFonts w:cs="Arial"/>
                <w:b w:val="0"/>
                <w:bCs/>
                <w:color w:val="0000FF"/>
                <w:sz w:val="19"/>
                <w:szCs w:val="19"/>
                <w:lang w:eastAsia="en-US"/>
              </w:rPr>
              <w:t>El retraso en el inicio de la obra podría conllevar la suspensión temporal del contrato</w:t>
            </w:r>
            <w:r w:rsidRPr="00595988">
              <w:rPr>
                <w:rFonts w:cs="Arial"/>
                <w:bCs/>
                <w:color w:val="0000FF"/>
                <w:sz w:val="19"/>
                <w:szCs w:val="19"/>
                <w:lang w:eastAsia="en-US"/>
              </w:rPr>
              <w:t>.</w:t>
            </w:r>
          </w:p>
        </w:tc>
      </w:tr>
      <w:tr w:rsidR="002B4444" w:rsidRPr="00595988" w14:paraId="1016D0DA" w14:textId="77777777" w:rsidTr="0057160C">
        <w:trPr>
          <w:trHeight w:val="612"/>
        </w:trPr>
        <w:tc>
          <w:tcPr>
            <w:tcW w:w="5000" w:type="pct"/>
          </w:tcPr>
          <w:p w14:paraId="764A010A" w14:textId="77777777" w:rsidR="00DC3732" w:rsidRPr="00595988" w:rsidRDefault="002B4444" w:rsidP="004248AC">
            <w:pPr>
              <w:pStyle w:val="Ttulo4"/>
              <w:spacing w:after="120" w:line="264" w:lineRule="auto"/>
              <w:ind w:left="0" w:right="37" w:firstLine="0"/>
              <w:jc w:val="both"/>
              <w:rPr>
                <w:sz w:val="19"/>
                <w:szCs w:val="19"/>
              </w:rPr>
            </w:pPr>
            <w:bookmarkStart w:id="111" w:name="_Toc38387586"/>
            <w:r w:rsidRPr="00595988">
              <w:rPr>
                <w:sz w:val="19"/>
                <w:szCs w:val="19"/>
              </w:rPr>
              <w:t>6.2.- Fecha de inicio:</w:t>
            </w:r>
            <w:bookmarkEnd w:id="111"/>
            <w:r w:rsidR="0057160C" w:rsidRPr="00595988">
              <w:rPr>
                <w:rFonts w:cs="Arial"/>
                <w:b w:val="0"/>
                <w:color w:val="0000FF"/>
                <w:sz w:val="19"/>
                <w:szCs w:val="19"/>
              </w:rPr>
              <w:t xml:space="preserve"> Los</w:t>
            </w:r>
            <w:r w:rsidR="0057160C" w:rsidRPr="00595988">
              <w:rPr>
                <w:rFonts w:cs="Arial"/>
                <w:color w:val="0000FF"/>
                <w:sz w:val="19"/>
                <w:szCs w:val="19"/>
              </w:rPr>
              <w:t xml:space="preserve"> </w:t>
            </w:r>
            <w:r w:rsidR="0057160C" w:rsidRPr="00595988">
              <w:rPr>
                <w:rFonts w:cs="Arial"/>
                <w:b w:val="0"/>
                <w:color w:val="0000FF"/>
                <w:sz w:val="19"/>
                <w:szCs w:val="19"/>
              </w:rPr>
              <w:t>meses</w:t>
            </w:r>
            <w:r w:rsidR="0057160C" w:rsidRPr="00595988">
              <w:rPr>
                <w:rFonts w:cs="Arial"/>
                <w:color w:val="0000FF"/>
                <w:sz w:val="19"/>
                <w:szCs w:val="19"/>
              </w:rPr>
              <w:t xml:space="preserve"> </w:t>
            </w:r>
            <w:r w:rsidR="0057160C" w:rsidRPr="00595988">
              <w:rPr>
                <w:rFonts w:cs="Arial"/>
                <w:b w:val="0"/>
                <w:color w:val="0000FF"/>
                <w:sz w:val="19"/>
                <w:szCs w:val="19"/>
              </w:rPr>
              <w:t>comenzarán a contarse a partir del día siguiente hábil al de la firma del contrato de servicios por la última de sus partes</w:t>
            </w:r>
          </w:p>
        </w:tc>
      </w:tr>
      <w:tr w:rsidR="002B4444" w:rsidRPr="00595988" w14:paraId="5E7CA043" w14:textId="77777777" w:rsidTr="004248AC">
        <w:trPr>
          <w:trHeight w:val="424"/>
        </w:trPr>
        <w:tc>
          <w:tcPr>
            <w:tcW w:w="5000" w:type="pct"/>
          </w:tcPr>
          <w:p w14:paraId="5656E42E" w14:textId="77777777" w:rsidR="005829F4" w:rsidRPr="00595988" w:rsidRDefault="002B4444" w:rsidP="004248AC">
            <w:pPr>
              <w:pStyle w:val="Ttulo4"/>
              <w:spacing w:after="120" w:line="264" w:lineRule="auto"/>
              <w:ind w:left="451" w:right="37" w:hanging="451"/>
              <w:jc w:val="both"/>
              <w:rPr>
                <w:sz w:val="19"/>
                <w:szCs w:val="19"/>
              </w:rPr>
            </w:pPr>
            <w:bookmarkStart w:id="112" w:name="_Toc38387587"/>
            <w:r w:rsidRPr="00595988">
              <w:rPr>
                <w:sz w:val="19"/>
                <w:szCs w:val="19"/>
              </w:rPr>
              <w:t>6.3.- Plazos parciales:</w:t>
            </w:r>
            <w:bookmarkEnd w:id="112"/>
            <w:r w:rsidR="00F346A0" w:rsidRPr="00595988">
              <w:rPr>
                <w:sz w:val="19"/>
                <w:szCs w:val="19"/>
              </w:rPr>
              <w:t xml:space="preserve"> </w:t>
            </w:r>
            <w:r w:rsidRPr="00595988">
              <w:rPr>
                <w:rFonts w:cs="Arial"/>
                <w:sz w:val="19"/>
                <w:szCs w:val="19"/>
              </w:rPr>
              <w:t xml:space="preserve"> </w:t>
            </w:r>
            <w:sdt>
              <w:sdtPr>
                <w:rPr>
                  <w:rFonts w:cs="Arial"/>
                  <w:sz w:val="19"/>
                  <w:szCs w:val="19"/>
                  <w:lang w:val="es-ES"/>
                </w:rPr>
                <w:id w:val="433632580"/>
                <w14:checkbox>
                  <w14:checked w14:val="0"/>
                  <w14:checkedState w14:val="2612" w14:font="MS Gothic"/>
                  <w14:uncheckedState w14:val="2610" w14:font="MS Gothic"/>
                </w14:checkbox>
              </w:sdtPr>
              <w:sdtEndPr/>
              <w:sdtContent>
                <w:r w:rsidR="004248AC" w:rsidRPr="00595988">
                  <w:rPr>
                    <w:rFonts w:ascii="Segoe UI Symbol" w:eastAsia="MS Gothic" w:hAnsi="Segoe UI Symbol" w:cs="Segoe UI Symbol"/>
                    <w:sz w:val="19"/>
                    <w:szCs w:val="19"/>
                    <w:lang w:val="es-ES"/>
                  </w:rPr>
                  <w:t>☐</w:t>
                </w:r>
              </w:sdtContent>
            </w:sdt>
            <w:r w:rsidRPr="00595988">
              <w:rPr>
                <w:rFonts w:cs="Arial"/>
                <w:sz w:val="19"/>
                <w:szCs w:val="19"/>
              </w:rPr>
              <w:t xml:space="preserve"> </w:t>
            </w:r>
            <w:r w:rsidR="00D360DB" w:rsidRPr="00595988">
              <w:rPr>
                <w:rFonts w:cs="Arial"/>
                <w:color w:val="0000FF"/>
                <w:sz w:val="19"/>
                <w:szCs w:val="19"/>
              </w:rPr>
              <w:t>Sí</w:t>
            </w:r>
            <w:r w:rsidRPr="00595988">
              <w:rPr>
                <w:rFonts w:cs="Arial"/>
                <w:sz w:val="19"/>
                <w:szCs w:val="19"/>
              </w:rPr>
              <w:tab/>
            </w:r>
            <w:sdt>
              <w:sdtPr>
                <w:rPr>
                  <w:rFonts w:cs="Arial"/>
                  <w:sz w:val="19"/>
                  <w:szCs w:val="19"/>
                </w:rPr>
                <w:id w:val="1477801769"/>
                <w14:checkbox>
                  <w14:checked w14:val="1"/>
                  <w14:checkedState w14:val="2612" w14:font="MS Gothic"/>
                  <w14:uncheckedState w14:val="2610" w14:font="MS Gothic"/>
                </w14:checkbox>
              </w:sdtPr>
              <w:sdtEndPr/>
              <w:sdtContent>
                <w:r w:rsidR="004248AC" w:rsidRPr="00595988">
                  <w:rPr>
                    <w:rFonts w:ascii="Segoe UI Symbol" w:eastAsia="MS Gothic" w:hAnsi="Segoe UI Symbol" w:cs="Segoe UI Symbol"/>
                    <w:sz w:val="19"/>
                    <w:szCs w:val="19"/>
                  </w:rPr>
                  <w:t>☒</w:t>
                </w:r>
              </w:sdtContent>
            </w:sdt>
            <w:r w:rsidR="00381C69" w:rsidRPr="00595988">
              <w:rPr>
                <w:rFonts w:cs="Arial"/>
                <w:sz w:val="19"/>
                <w:szCs w:val="19"/>
              </w:rPr>
              <w:t xml:space="preserve"> </w:t>
            </w:r>
            <w:r w:rsidRPr="00595988">
              <w:rPr>
                <w:rFonts w:cs="Arial"/>
                <w:b w:val="0"/>
                <w:color w:val="0000FF"/>
                <w:sz w:val="19"/>
                <w:szCs w:val="19"/>
              </w:rPr>
              <w:t>N</w:t>
            </w:r>
            <w:r w:rsidR="00D360DB" w:rsidRPr="00595988">
              <w:rPr>
                <w:rFonts w:cs="Arial"/>
                <w:b w:val="0"/>
                <w:color w:val="0000FF"/>
                <w:sz w:val="19"/>
                <w:szCs w:val="19"/>
              </w:rPr>
              <w:t>o</w:t>
            </w:r>
            <w:r w:rsidRPr="00595988">
              <w:rPr>
                <w:rFonts w:cs="Arial"/>
                <w:b w:val="0"/>
                <w:color w:val="0000FF"/>
                <w:sz w:val="19"/>
                <w:szCs w:val="19"/>
              </w:rPr>
              <w:t xml:space="preserve"> se contemplan plazos parciales.</w:t>
            </w:r>
          </w:p>
        </w:tc>
      </w:tr>
      <w:tr w:rsidR="002B4444" w:rsidRPr="00595988" w14:paraId="7C3F016A" w14:textId="77777777" w:rsidTr="00B716FE">
        <w:tc>
          <w:tcPr>
            <w:tcW w:w="5000" w:type="pct"/>
          </w:tcPr>
          <w:p w14:paraId="6E1D053A" w14:textId="77777777" w:rsidR="002B4444" w:rsidRPr="00595988" w:rsidRDefault="002B4444" w:rsidP="00E04FA5">
            <w:pPr>
              <w:pStyle w:val="Ttulo4"/>
              <w:tabs>
                <w:tab w:val="left" w:pos="6365"/>
              </w:tabs>
              <w:spacing w:after="120" w:line="264" w:lineRule="auto"/>
              <w:ind w:left="0" w:right="37" w:firstLine="0"/>
              <w:jc w:val="both"/>
              <w:rPr>
                <w:i/>
                <w:color w:val="0070C0"/>
                <w:sz w:val="19"/>
                <w:szCs w:val="19"/>
              </w:rPr>
            </w:pPr>
            <w:bookmarkStart w:id="113" w:name="_Toc38387588"/>
            <w:r w:rsidRPr="00595988">
              <w:rPr>
                <w:sz w:val="19"/>
                <w:szCs w:val="19"/>
              </w:rPr>
              <w:t xml:space="preserve">6.4.- Prórroga del contrato: </w:t>
            </w:r>
            <w:bookmarkEnd w:id="113"/>
          </w:p>
          <w:p w14:paraId="6A5E6892" w14:textId="667462A9" w:rsidR="00771B2A" w:rsidRPr="00595988" w:rsidRDefault="00C52B0D" w:rsidP="00E04FA5">
            <w:pPr>
              <w:spacing w:before="120" w:after="120" w:line="264" w:lineRule="auto"/>
              <w:ind w:left="452"/>
              <w:rPr>
                <w:rFonts w:ascii="Verdana" w:eastAsia="Arial Unicode MS" w:hAnsi="Verdana"/>
                <w:b/>
                <w:sz w:val="19"/>
                <w:szCs w:val="19"/>
              </w:rPr>
            </w:pPr>
            <w:r>
              <w:rPr>
                <w:rFonts w:ascii="Verdana" w:hAnsi="Verdana"/>
                <w:b/>
                <w:bCs/>
                <w:sz w:val="19"/>
                <w:szCs w:val="19"/>
              </w:rPr>
              <w:fldChar w:fldCharType="begin">
                <w:ffData>
                  <w:name w:val=""/>
                  <w:enabled/>
                  <w:calcOnExit w:val="0"/>
                  <w:checkBox>
                    <w:sizeAuto/>
                    <w:default w:val="1"/>
                  </w:checkBox>
                </w:ffData>
              </w:fldChar>
            </w:r>
            <w:r>
              <w:rPr>
                <w:rFonts w:ascii="Verdana" w:hAnsi="Verdana"/>
                <w:b/>
                <w:bCs/>
                <w:sz w:val="19"/>
                <w:szCs w:val="19"/>
              </w:rPr>
              <w:instrText xml:space="preserve"> FORMCHECKBOX </w:instrText>
            </w:r>
            <w:r>
              <w:rPr>
                <w:rFonts w:ascii="Verdana" w:hAnsi="Verdana"/>
                <w:b/>
                <w:bCs/>
                <w:sz w:val="19"/>
                <w:szCs w:val="19"/>
              </w:rPr>
            </w:r>
            <w:r>
              <w:rPr>
                <w:rFonts w:ascii="Verdana" w:hAnsi="Verdana"/>
                <w:b/>
                <w:bCs/>
                <w:sz w:val="19"/>
                <w:szCs w:val="19"/>
              </w:rPr>
              <w:fldChar w:fldCharType="separate"/>
            </w:r>
            <w:r>
              <w:rPr>
                <w:rFonts w:ascii="Verdana" w:hAnsi="Verdana"/>
                <w:b/>
                <w:bCs/>
                <w:sz w:val="19"/>
                <w:szCs w:val="19"/>
              </w:rPr>
              <w:fldChar w:fldCharType="end"/>
            </w:r>
            <w:r w:rsidR="00771B2A" w:rsidRPr="00595988">
              <w:rPr>
                <w:rFonts w:ascii="Verdana" w:hAnsi="Verdana" w:cs="Tahoma"/>
                <w:b/>
                <w:color w:val="0000FF"/>
                <w:sz w:val="19"/>
                <w:szCs w:val="19"/>
              </w:rPr>
              <w:t xml:space="preserve"> </w:t>
            </w:r>
            <w:r w:rsidR="00771B2A" w:rsidRPr="00595988">
              <w:rPr>
                <w:rFonts w:ascii="Verdana" w:hAnsi="Verdana" w:cs="Tahoma"/>
                <w:color w:val="0000FF"/>
                <w:sz w:val="19"/>
                <w:szCs w:val="19"/>
              </w:rPr>
              <w:t>No</w:t>
            </w:r>
            <w:r w:rsidR="00771B2A" w:rsidRPr="00595988">
              <w:rPr>
                <w:rFonts w:ascii="Verdana" w:eastAsia="Arial Unicode MS" w:hAnsi="Verdana"/>
                <w:b/>
                <w:sz w:val="19"/>
                <w:szCs w:val="19"/>
              </w:rPr>
              <w:t xml:space="preserve">  </w:t>
            </w:r>
          </w:p>
          <w:p w14:paraId="42DE9576" w14:textId="02F4C4F7" w:rsidR="00C52B0D" w:rsidRPr="00C95D48" w:rsidRDefault="00C52B0D" w:rsidP="00C52B0D">
            <w:pPr>
              <w:ind w:left="452"/>
              <w:rPr>
                <w:rFonts w:ascii="Verdana" w:eastAsia="Arial Unicode MS" w:hAnsi="Verdana" w:cs="Arial"/>
                <w:bCs/>
                <w:color w:val="0000FF"/>
                <w:sz w:val="19"/>
                <w:szCs w:val="19"/>
                <w:lang w:eastAsia="en-US"/>
              </w:rPr>
            </w:pPr>
            <w:r>
              <w:rPr>
                <w:rFonts w:ascii="Verdana" w:hAnsi="Verdana"/>
                <w:sz w:val="19"/>
                <w:szCs w:val="19"/>
              </w:rPr>
              <w:fldChar w:fldCharType="begin">
                <w:ffData>
                  <w:name w:val=""/>
                  <w:enabled/>
                  <w:calcOnExit w:val="0"/>
                  <w:checkBox>
                    <w:sizeAuto/>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771B2A" w:rsidRPr="00595988">
              <w:rPr>
                <w:rFonts w:ascii="Verdana" w:hAnsi="Verdana"/>
                <w:sz w:val="19"/>
                <w:szCs w:val="19"/>
              </w:rPr>
              <w:t xml:space="preserve"> </w:t>
            </w:r>
            <w:r w:rsidR="00771B2A" w:rsidRPr="00595988">
              <w:rPr>
                <w:rFonts w:ascii="Verdana" w:hAnsi="Verdana" w:cs="Tahoma"/>
                <w:b/>
                <w:color w:val="0000FF"/>
                <w:sz w:val="19"/>
                <w:szCs w:val="19"/>
              </w:rPr>
              <w:t>Sí</w:t>
            </w:r>
            <w:r w:rsidR="00C95D48">
              <w:rPr>
                <w:rFonts w:ascii="Verdana" w:hAnsi="Verdana" w:cs="Tahoma"/>
                <w:b/>
                <w:color w:val="0000FF"/>
                <w:sz w:val="19"/>
                <w:szCs w:val="19"/>
              </w:rPr>
              <w:t>.</w:t>
            </w:r>
          </w:p>
          <w:p w14:paraId="7018A356" w14:textId="52B411C1" w:rsidR="00376DB0" w:rsidRPr="00595988" w:rsidRDefault="00C95D48" w:rsidP="002019DD">
            <w:pPr>
              <w:ind w:left="452"/>
              <w:rPr>
                <w:rFonts w:ascii="Verdana" w:hAnsi="Verdana"/>
                <w:sz w:val="19"/>
                <w:szCs w:val="19"/>
              </w:rPr>
            </w:pPr>
            <w:r w:rsidRPr="00C95D48">
              <w:rPr>
                <w:rFonts w:ascii="Verdana" w:eastAsia="Arial Unicode MS" w:hAnsi="Verdana" w:cs="Arial"/>
                <w:bCs/>
                <w:color w:val="0000FF"/>
                <w:sz w:val="19"/>
                <w:szCs w:val="19"/>
                <w:lang w:eastAsia="en-US"/>
              </w:rPr>
              <w:t>.</w:t>
            </w:r>
          </w:p>
        </w:tc>
      </w:tr>
    </w:tbl>
    <w:p w14:paraId="1826445C" w14:textId="77777777" w:rsidR="00080627" w:rsidRPr="00595988" w:rsidRDefault="00C548B6" w:rsidP="00E04FA5">
      <w:pPr>
        <w:pStyle w:val="Ttulo3"/>
        <w:pBdr>
          <w:top w:val="none" w:sz="0" w:space="0" w:color="auto"/>
        </w:pBdr>
        <w:spacing w:before="120" w:after="120" w:line="264" w:lineRule="auto"/>
        <w:ind w:right="-425"/>
        <w:rPr>
          <w:rFonts w:cs="Verdana"/>
          <w:b w:val="0"/>
          <w:caps w:val="0"/>
          <w:color w:val="0000FF"/>
          <w:lang w:val="es-ES"/>
        </w:rPr>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28389899"/>
      <w:r w:rsidRPr="00595988">
        <w:t>7.- GASTOS DE PUBLICIDAD</w:t>
      </w:r>
      <w:bookmarkEnd w:id="114"/>
      <w:bookmarkEnd w:id="115"/>
      <w:bookmarkEnd w:id="116"/>
      <w:bookmarkEnd w:id="117"/>
      <w:bookmarkEnd w:id="118"/>
      <w:bookmarkEnd w:id="119"/>
      <w:bookmarkEnd w:id="120"/>
      <w:bookmarkEnd w:id="121"/>
      <w:bookmarkEnd w:id="122"/>
      <w:bookmarkEnd w:id="123"/>
      <w:bookmarkEnd w:id="124"/>
      <w:r w:rsidR="00771B2A" w:rsidRPr="00595988">
        <w:rPr>
          <w:rFonts w:cs="Verdana"/>
          <w:b w:val="0"/>
          <w:caps w:val="0"/>
          <w:color w:val="0000FF"/>
          <w:lang w:val="es-ES"/>
        </w:rPr>
        <w:t>. No hay gastos de publicidad. las publicaciones son gratuitas</w:t>
      </w:r>
    </w:p>
    <w:p w14:paraId="0F1932D9" w14:textId="77777777" w:rsidR="00C548B6" w:rsidRPr="00595988" w:rsidRDefault="00C548B6" w:rsidP="00E04FA5">
      <w:pPr>
        <w:pStyle w:val="Ttulo3"/>
        <w:pBdr>
          <w:top w:val="none" w:sz="0" w:space="0" w:color="auto"/>
        </w:pBdr>
        <w:spacing w:before="120" w:after="120" w:line="264" w:lineRule="auto"/>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28389900"/>
      <w:r w:rsidRPr="00595988">
        <w:t>8.- GARANTÍAS</w:t>
      </w:r>
      <w:bookmarkEnd w:id="125"/>
      <w:bookmarkEnd w:id="126"/>
      <w:bookmarkEnd w:id="127"/>
      <w:bookmarkEnd w:id="128"/>
      <w:bookmarkEnd w:id="129"/>
      <w:bookmarkEnd w:id="130"/>
      <w:bookmarkEnd w:id="131"/>
      <w:bookmarkEnd w:id="132"/>
      <w:bookmarkEnd w:id="133"/>
      <w:bookmarkEnd w:id="134"/>
      <w:bookmarkEnd w:id="135"/>
    </w:p>
    <w:tbl>
      <w:tblPr>
        <w:tblStyle w:val="Tablaconcuadrcula"/>
        <w:tblW w:w="5000" w:type="pct"/>
        <w:tblLook w:val="04A0" w:firstRow="1" w:lastRow="0" w:firstColumn="1" w:lastColumn="0" w:noHBand="0" w:noVBand="1"/>
      </w:tblPr>
      <w:tblGrid>
        <w:gridCol w:w="9736"/>
      </w:tblGrid>
      <w:tr w:rsidR="00B77C5A" w:rsidRPr="00595988" w14:paraId="7676809D" w14:textId="77777777" w:rsidTr="00B716FE">
        <w:tc>
          <w:tcPr>
            <w:tcW w:w="5000" w:type="pct"/>
          </w:tcPr>
          <w:p w14:paraId="54C075DD" w14:textId="77777777" w:rsidR="00B77C5A" w:rsidRPr="00595988" w:rsidRDefault="00766250" w:rsidP="00E04FA5">
            <w:pPr>
              <w:spacing w:before="120" w:after="120" w:line="264" w:lineRule="auto"/>
              <w:rPr>
                <w:rFonts w:ascii="Verdana" w:hAnsi="Verdana"/>
                <w:sz w:val="19"/>
                <w:szCs w:val="19"/>
              </w:rPr>
            </w:pPr>
            <w:r>
              <w:rPr>
                <w:rFonts w:ascii="Verdana" w:eastAsia="Arial Unicode MS" w:hAnsi="Verdana"/>
                <w:b/>
                <w:sz w:val="19"/>
                <w:szCs w:val="19"/>
              </w:rPr>
              <w:t xml:space="preserve">8.1.- </w:t>
            </w:r>
            <w:r w:rsidR="00B77C5A" w:rsidRPr="00595988">
              <w:rPr>
                <w:rFonts w:ascii="Verdana" w:eastAsia="Arial Unicode MS" w:hAnsi="Verdana"/>
                <w:b/>
                <w:sz w:val="19"/>
                <w:szCs w:val="19"/>
              </w:rPr>
              <w:t>Garantía provisional</w:t>
            </w:r>
            <w:r w:rsidR="00B77C5A" w:rsidRPr="00595988">
              <w:rPr>
                <w:rFonts w:ascii="Verdana" w:hAnsi="Verdana"/>
                <w:sz w:val="19"/>
                <w:szCs w:val="19"/>
              </w:rPr>
              <w:t xml:space="preserve">: </w:t>
            </w:r>
            <w:sdt>
              <w:sdtPr>
                <w:rPr>
                  <w:rFonts w:ascii="Verdana" w:eastAsia="Arial Unicode MS" w:hAnsi="Verdana" w:cs="Arial"/>
                  <w:b/>
                  <w:sz w:val="19"/>
                  <w:szCs w:val="19"/>
                </w:rPr>
                <w:id w:val="836046580"/>
                <w14:checkbox>
                  <w14:checked w14:val="0"/>
                  <w14:checkedState w14:val="2612" w14:font="MS Gothic"/>
                  <w14:uncheckedState w14:val="2610" w14:font="MS Gothic"/>
                </w14:checkbox>
              </w:sdtPr>
              <w:sdtEndPr/>
              <w:sdtContent>
                <w:r w:rsidR="00B77C5A" w:rsidRPr="00595988">
                  <w:rPr>
                    <w:rFonts w:ascii="Segoe UI Symbol" w:eastAsia="MS Gothic" w:hAnsi="Segoe UI Symbol" w:cs="Segoe UI Symbol"/>
                    <w:b/>
                    <w:sz w:val="19"/>
                    <w:szCs w:val="19"/>
                    <w:lang w:val="en-US"/>
                  </w:rPr>
                  <w:t>☐</w:t>
                </w:r>
              </w:sdtContent>
            </w:sdt>
            <w:r w:rsidR="00B77C5A" w:rsidRPr="00595988">
              <w:rPr>
                <w:rFonts w:ascii="Verdana" w:eastAsia="Arial Unicode MS" w:hAnsi="Verdana" w:cs="Arial"/>
                <w:b/>
                <w:sz w:val="19"/>
                <w:szCs w:val="19"/>
              </w:rPr>
              <w:t xml:space="preserve"> </w:t>
            </w:r>
            <w:r w:rsidR="00B77C5A" w:rsidRPr="00595988">
              <w:rPr>
                <w:rFonts w:ascii="Verdana" w:hAnsi="Verdana" w:cs="Verdana"/>
                <w:b/>
                <w:color w:val="0000FF"/>
                <w:sz w:val="19"/>
                <w:szCs w:val="19"/>
                <w:lang w:val="es-ES"/>
              </w:rPr>
              <w:t>SI</w:t>
            </w:r>
            <w:r w:rsidR="00B77C5A" w:rsidRPr="00595988">
              <w:rPr>
                <w:rFonts w:ascii="Verdana" w:eastAsia="Arial Unicode MS" w:hAnsi="Verdana" w:cs="Arial"/>
                <w:b/>
                <w:sz w:val="19"/>
                <w:szCs w:val="19"/>
              </w:rPr>
              <w:tab/>
            </w:r>
            <w:sdt>
              <w:sdtPr>
                <w:rPr>
                  <w:rFonts w:ascii="Verdana" w:eastAsia="Arial Unicode MS" w:hAnsi="Verdana" w:cs="Arial"/>
                  <w:b/>
                  <w:sz w:val="19"/>
                  <w:szCs w:val="19"/>
                </w:rPr>
                <w:id w:val="-71130377"/>
                <w14:checkbox>
                  <w14:checked w14:val="1"/>
                  <w14:checkedState w14:val="2612" w14:font="MS Gothic"/>
                  <w14:uncheckedState w14:val="2610" w14:font="MS Gothic"/>
                </w14:checkbox>
              </w:sdtPr>
              <w:sdtEndPr/>
              <w:sdtContent>
                <w:r w:rsidR="00D360DB" w:rsidRPr="00595988">
                  <w:rPr>
                    <w:rFonts w:ascii="Segoe UI Symbol" w:eastAsia="MS Gothic" w:hAnsi="Segoe UI Symbol" w:cs="Segoe UI Symbol"/>
                    <w:b/>
                    <w:sz w:val="19"/>
                    <w:szCs w:val="19"/>
                  </w:rPr>
                  <w:t>☒</w:t>
                </w:r>
              </w:sdtContent>
            </w:sdt>
            <w:r w:rsidR="00381C69" w:rsidRPr="00595988">
              <w:rPr>
                <w:rFonts w:ascii="Verdana" w:eastAsia="Arial Unicode MS" w:hAnsi="Verdana" w:cs="Arial"/>
                <w:b/>
                <w:sz w:val="19"/>
                <w:szCs w:val="19"/>
              </w:rPr>
              <w:t xml:space="preserve"> </w:t>
            </w:r>
            <w:r w:rsidR="00B77C5A" w:rsidRPr="00595988">
              <w:rPr>
                <w:rFonts w:ascii="Verdana" w:hAnsi="Verdana" w:cs="Verdana"/>
                <w:b/>
                <w:color w:val="0000FF"/>
                <w:sz w:val="19"/>
                <w:szCs w:val="19"/>
                <w:lang w:val="es-ES"/>
              </w:rPr>
              <w:t>NO</w:t>
            </w:r>
          </w:p>
        </w:tc>
      </w:tr>
      <w:tr w:rsidR="00B77C5A" w:rsidRPr="00595988" w14:paraId="33F50F28" w14:textId="77777777" w:rsidTr="00C52B0D">
        <w:trPr>
          <w:trHeight w:val="1641"/>
        </w:trPr>
        <w:tc>
          <w:tcPr>
            <w:tcW w:w="5000" w:type="pct"/>
          </w:tcPr>
          <w:p w14:paraId="3B31055D" w14:textId="77777777" w:rsidR="00B77C5A" w:rsidRPr="00595988" w:rsidRDefault="00B77C5A" w:rsidP="00E04FA5">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lastRenderedPageBreak/>
              <w:t>8.2.-Garantía definitiva:</w:t>
            </w:r>
          </w:p>
          <w:p w14:paraId="62A7A437" w14:textId="77777777" w:rsidR="00B77C5A" w:rsidRPr="00595988" w:rsidRDefault="00731EE8" w:rsidP="00766250">
            <w:pPr>
              <w:ind w:left="510"/>
              <w:rPr>
                <w:rStyle w:val="Hipervnculo"/>
                <w:rFonts w:ascii="Verdana" w:eastAsia="Arial Unicode MS" w:hAnsi="Verdana" w:cs="Arial"/>
                <w:color w:val="auto"/>
                <w:sz w:val="19"/>
                <w:szCs w:val="19"/>
                <w:u w:val="none"/>
              </w:rPr>
            </w:pPr>
            <w:sdt>
              <w:sdtPr>
                <w:rPr>
                  <w:rFonts w:ascii="Verdana" w:eastAsia="Arial Unicode MS" w:hAnsi="Verdana" w:cs="Arial"/>
                  <w:b/>
                  <w:color w:val="0000FF"/>
                  <w:sz w:val="19"/>
                  <w:szCs w:val="19"/>
                  <w:u w:val="single"/>
                </w:rPr>
                <w:id w:val="292953961"/>
                <w14:checkbox>
                  <w14:checked w14:val="1"/>
                  <w14:checkedState w14:val="2612" w14:font="MS Gothic"/>
                  <w14:uncheckedState w14:val="2610" w14:font="MS Gothic"/>
                </w14:checkbox>
              </w:sdtPr>
              <w:sdtEndPr/>
              <w:sdtContent>
                <w:r w:rsidR="00A255BD" w:rsidRPr="00595988">
                  <w:rPr>
                    <w:rFonts w:ascii="Segoe UI Symbol" w:eastAsia="MS Gothic" w:hAnsi="Segoe UI Symbol" w:cs="Segoe UI Symbol"/>
                    <w:b/>
                    <w:color w:val="0000FF"/>
                    <w:sz w:val="19"/>
                    <w:szCs w:val="19"/>
                    <w:u w:val="single"/>
                  </w:rPr>
                  <w:t>☒</w:t>
                </w:r>
              </w:sdtContent>
            </w:sdt>
            <w:r w:rsidR="00B77C5A" w:rsidRPr="00595988">
              <w:rPr>
                <w:rFonts w:ascii="Verdana" w:eastAsia="Arial Unicode MS" w:hAnsi="Verdana" w:cs="Arial"/>
                <w:sz w:val="19"/>
                <w:szCs w:val="19"/>
              </w:rPr>
              <w:t xml:space="preserve">Si </w:t>
            </w:r>
            <w:r w:rsidR="00B77C5A" w:rsidRPr="00595988">
              <w:rPr>
                <w:rFonts w:ascii="Verdana" w:eastAsia="Arial Unicode MS" w:hAnsi="Verdana" w:cs="Arial"/>
                <w:sz w:val="19"/>
                <w:szCs w:val="19"/>
              </w:rPr>
              <w:tab/>
            </w:r>
            <w:hyperlink r:id="rId17" w:anchor="_¿Cómo_se_efectúa" w:history="1">
              <w:r w:rsidR="00B77C5A" w:rsidRPr="00595988">
                <w:rPr>
                  <w:rStyle w:val="Hipervnculo"/>
                  <w:rFonts w:ascii="Verdana" w:eastAsia="Arial Unicode MS" w:hAnsi="Verdana" w:cs="Arial"/>
                  <w:color w:val="auto"/>
                  <w:sz w:val="19"/>
                  <w:szCs w:val="19"/>
                </w:rPr>
                <w:t>Instrucciones para su depósito (</w:t>
              </w:r>
              <w:proofErr w:type="spellStart"/>
              <w:r w:rsidR="00B77C5A" w:rsidRPr="00595988">
                <w:rPr>
                  <w:rStyle w:val="Hipervnculo"/>
                  <w:rFonts w:ascii="Verdana" w:eastAsia="Arial Unicode MS" w:hAnsi="Verdana" w:cs="Arial"/>
                  <w:color w:val="auto"/>
                  <w:sz w:val="19"/>
                  <w:szCs w:val="19"/>
                </w:rPr>
                <w:t>cliq</w:t>
              </w:r>
              <w:proofErr w:type="spellEnd"/>
              <w:r w:rsidR="00B77C5A" w:rsidRPr="00595988">
                <w:rPr>
                  <w:rStyle w:val="Hipervnculo"/>
                  <w:rFonts w:ascii="Verdana" w:eastAsia="Arial Unicode MS" w:hAnsi="Verdana" w:cs="Arial"/>
                  <w:color w:val="auto"/>
                  <w:sz w:val="19"/>
                  <w:szCs w:val="19"/>
                </w:rPr>
                <w:t xml:space="preserve"> </w:t>
              </w:r>
              <w:proofErr w:type="gramStart"/>
              <w:r w:rsidR="00B77C5A" w:rsidRPr="00595988">
                <w:rPr>
                  <w:rStyle w:val="Hipervnculo"/>
                  <w:rFonts w:ascii="Verdana" w:eastAsia="Arial Unicode MS" w:hAnsi="Verdana" w:cs="Arial"/>
                  <w:color w:val="auto"/>
                  <w:sz w:val="19"/>
                  <w:szCs w:val="19"/>
                </w:rPr>
                <w:t xml:space="preserve">aquí)   </w:t>
              </w:r>
              <w:proofErr w:type="gramEnd"/>
              <w:r w:rsidR="00B77C5A" w:rsidRPr="00595988">
                <w:rPr>
                  <w:rStyle w:val="Hipervnculo"/>
                  <w:rFonts w:ascii="Verdana" w:eastAsia="Arial Unicode MS" w:hAnsi="Verdana" w:cs="Arial"/>
                  <w:color w:val="auto"/>
                  <w:sz w:val="19"/>
                  <w:szCs w:val="19"/>
                </w:rPr>
                <w:t xml:space="preserve"> </w:t>
              </w:r>
              <w:sdt>
                <w:sdtPr>
                  <w:rPr>
                    <w:rStyle w:val="Hipervnculo"/>
                    <w:rFonts w:ascii="Verdana" w:eastAsia="Arial Unicode MS" w:hAnsi="Verdana" w:cs="Arial"/>
                    <w:color w:val="auto"/>
                    <w:sz w:val="19"/>
                    <w:szCs w:val="19"/>
                  </w:rPr>
                  <w:id w:val="1845972559"/>
                  <w14:checkbox>
                    <w14:checked w14:val="0"/>
                    <w14:checkedState w14:val="2612" w14:font="MS Gothic"/>
                    <w14:uncheckedState w14:val="2610" w14:font="MS Gothic"/>
                  </w14:checkbox>
                </w:sdtPr>
                <w:sdtEndPr>
                  <w:rPr>
                    <w:rStyle w:val="Hipervnculo"/>
                  </w:rPr>
                </w:sdtEndPr>
                <w:sdtContent>
                  <w:r w:rsidR="00B77C5A" w:rsidRPr="00595988">
                    <w:rPr>
                      <w:rStyle w:val="Hipervnculo"/>
                      <w:rFonts w:ascii="Segoe UI Symbol" w:eastAsia="Arial Unicode MS" w:hAnsi="Segoe UI Symbol" w:cs="Segoe UI Symbol"/>
                      <w:color w:val="auto"/>
                      <w:sz w:val="19"/>
                      <w:szCs w:val="19"/>
                    </w:rPr>
                    <w:t>☐</w:t>
                  </w:r>
                </w:sdtContent>
              </w:sdt>
              <w:r w:rsidR="00B77C5A" w:rsidRPr="00595988">
                <w:rPr>
                  <w:rStyle w:val="Hipervnculo"/>
                  <w:rFonts w:ascii="Verdana" w:eastAsia="Arial Unicode MS" w:hAnsi="Verdana" w:cs="Arial"/>
                  <w:color w:val="auto"/>
                  <w:sz w:val="19"/>
                  <w:szCs w:val="19"/>
                </w:rPr>
                <w:t>No</w:t>
              </w:r>
            </w:hyperlink>
          </w:p>
          <w:p w14:paraId="5453AD3E" w14:textId="77777777" w:rsidR="00B77C5A" w:rsidRPr="00595988" w:rsidRDefault="00B77C5A" w:rsidP="00766250">
            <w:pPr>
              <w:ind w:left="510"/>
              <w:rPr>
                <w:rFonts w:ascii="Verdana" w:eastAsia="Arial Unicode MS" w:hAnsi="Verdana" w:cs="Arial"/>
                <w:sz w:val="19"/>
                <w:szCs w:val="19"/>
              </w:rPr>
            </w:pPr>
            <w:r w:rsidRPr="00595988">
              <w:rPr>
                <w:rFonts w:ascii="Verdana" w:eastAsia="Arial Unicode MS" w:hAnsi="Verdana" w:cs="Arial"/>
                <w:sz w:val="19"/>
                <w:szCs w:val="19"/>
              </w:rPr>
              <w:tab/>
            </w:r>
            <w:sdt>
              <w:sdtPr>
                <w:rPr>
                  <w:rFonts w:ascii="Verdana" w:eastAsia="Arial Unicode MS" w:hAnsi="Verdana" w:cs="Arial"/>
                  <w:sz w:val="19"/>
                  <w:szCs w:val="19"/>
                </w:rPr>
                <w:id w:val="-2133389956"/>
                <w14:checkbox>
                  <w14:checked w14:val="0"/>
                  <w14:checkedState w14:val="2612" w14:font="MS Gothic"/>
                  <w14:uncheckedState w14:val="2610" w14:font="MS Gothic"/>
                </w14:checkbox>
              </w:sdtPr>
              <w:sdtEndPr/>
              <w:sdtContent>
                <w:r w:rsidR="005829F4" w:rsidRPr="00595988">
                  <w:rPr>
                    <w:rFonts w:ascii="Segoe UI Symbol" w:eastAsia="MS Gothic" w:hAnsi="Segoe UI Symbol" w:cs="Segoe UI Symbol"/>
                    <w:sz w:val="19"/>
                    <w:szCs w:val="19"/>
                  </w:rPr>
                  <w:t>☐</w:t>
                </w:r>
              </w:sdtContent>
            </w:sdt>
            <w:r w:rsidRPr="00595988">
              <w:rPr>
                <w:rFonts w:ascii="Verdana" w:eastAsia="Arial Unicode MS" w:hAnsi="Verdana" w:cs="Arial"/>
                <w:sz w:val="19"/>
                <w:szCs w:val="19"/>
              </w:rPr>
              <w:t xml:space="preserve">   5 % del importe de adjudicación </w:t>
            </w:r>
            <w:r w:rsidR="00381C69" w:rsidRPr="00595988">
              <w:rPr>
                <w:rFonts w:ascii="Verdana" w:eastAsia="Arial Unicode MS" w:hAnsi="Verdana" w:cs="Arial"/>
                <w:sz w:val="19"/>
                <w:szCs w:val="19"/>
              </w:rPr>
              <w:t>(</w:t>
            </w:r>
            <w:r w:rsidRPr="00595988">
              <w:rPr>
                <w:rFonts w:ascii="Verdana" w:eastAsia="Arial Unicode MS" w:hAnsi="Verdana" w:cs="Arial"/>
                <w:sz w:val="19"/>
                <w:szCs w:val="19"/>
              </w:rPr>
              <w:t>IVA excluido</w:t>
            </w:r>
            <w:r w:rsidR="00381C69" w:rsidRPr="00595988">
              <w:rPr>
                <w:rFonts w:ascii="Verdana" w:eastAsia="Arial Unicode MS" w:hAnsi="Verdana" w:cs="Arial"/>
                <w:sz w:val="19"/>
                <w:szCs w:val="19"/>
              </w:rPr>
              <w:t>)</w:t>
            </w:r>
          </w:p>
          <w:p w14:paraId="292A0681" w14:textId="3BB42897" w:rsidR="00B77C5A" w:rsidRPr="00595988" w:rsidRDefault="00731EE8" w:rsidP="00766250">
            <w:pPr>
              <w:tabs>
                <w:tab w:val="left" w:pos="510"/>
              </w:tabs>
              <w:ind w:left="1020" w:right="658"/>
              <w:jc w:val="both"/>
              <w:rPr>
                <w:rFonts w:ascii="Verdana" w:eastAsia="Arial Unicode MS" w:hAnsi="Verdana" w:cs="Arial"/>
                <w:color w:val="0000FF"/>
                <w:sz w:val="19"/>
                <w:szCs w:val="19"/>
              </w:rPr>
            </w:pPr>
            <w:sdt>
              <w:sdtPr>
                <w:rPr>
                  <w:rFonts w:ascii="Verdana" w:eastAsia="Arial Unicode MS" w:hAnsi="Verdana" w:cs="Arial"/>
                  <w:sz w:val="19"/>
                  <w:szCs w:val="19"/>
                </w:rPr>
                <w:id w:val="1615705489"/>
                <w14:checkbox>
                  <w14:checked w14:val="1"/>
                  <w14:checkedState w14:val="2612" w14:font="MS Gothic"/>
                  <w14:uncheckedState w14:val="2610" w14:font="MS Gothic"/>
                </w14:checkbox>
              </w:sdtPr>
              <w:sdtEndPr/>
              <w:sdtContent>
                <w:r w:rsidR="005829F4" w:rsidRPr="00595988">
                  <w:rPr>
                    <w:rFonts w:ascii="Segoe UI Symbol" w:eastAsia="MS Gothic" w:hAnsi="Segoe UI Symbol" w:cs="Segoe UI Symbol"/>
                    <w:sz w:val="19"/>
                    <w:szCs w:val="19"/>
                  </w:rPr>
                  <w:t>☒</w:t>
                </w:r>
              </w:sdtContent>
            </w:sdt>
            <w:r w:rsidR="00B77C5A" w:rsidRPr="00595988">
              <w:rPr>
                <w:rFonts w:ascii="Verdana" w:eastAsia="Arial Unicode MS" w:hAnsi="Verdana" w:cs="Arial"/>
                <w:sz w:val="19"/>
                <w:szCs w:val="19"/>
              </w:rPr>
              <w:t xml:space="preserve">   </w:t>
            </w:r>
            <w:r w:rsidR="00B77C5A" w:rsidRPr="00595988">
              <w:rPr>
                <w:rFonts w:ascii="Verdana" w:eastAsia="Arial Unicode MS" w:hAnsi="Verdana" w:cs="Arial"/>
                <w:color w:val="0000FF"/>
                <w:sz w:val="19"/>
                <w:szCs w:val="19"/>
              </w:rPr>
              <w:t>5 % del presupuesto base de licitación</w:t>
            </w:r>
            <w:r w:rsidR="004248AC" w:rsidRPr="00595988">
              <w:rPr>
                <w:rFonts w:ascii="Verdana" w:eastAsia="Arial Unicode MS" w:hAnsi="Verdana" w:cs="Arial"/>
                <w:color w:val="0000FF"/>
                <w:sz w:val="19"/>
                <w:szCs w:val="19"/>
              </w:rPr>
              <w:t xml:space="preserve"> </w:t>
            </w:r>
          </w:p>
          <w:p w14:paraId="4C485AAE" w14:textId="77777777" w:rsidR="00B77C5A" w:rsidRPr="00595988" w:rsidRDefault="00731EE8" w:rsidP="00766250">
            <w:pPr>
              <w:ind w:left="1020"/>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00B77C5A" w:rsidRPr="00595988">
                  <w:rPr>
                    <w:rFonts w:ascii="Segoe UI Symbol" w:eastAsia="Arial Unicode MS" w:hAnsi="Segoe UI Symbol" w:cs="Segoe UI Symbol"/>
                    <w:sz w:val="19"/>
                    <w:szCs w:val="19"/>
                  </w:rPr>
                  <w:t>☐</w:t>
                </w:r>
              </w:sdtContent>
            </w:sdt>
            <w:r w:rsidR="00B77C5A" w:rsidRPr="00595988">
              <w:rPr>
                <w:rFonts w:ascii="Verdana" w:eastAsia="Arial Unicode MS" w:hAnsi="Verdana" w:cs="Arial"/>
                <w:sz w:val="19"/>
                <w:szCs w:val="19"/>
              </w:rPr>
              <w:t xml:space="preserve">    Admitida constitución mediante retención de precio</w:t>
            </w:r>
          </w:p>
          <w:p w14:paraId="0ECB9A8F" w14:textId="77777777" w:rsidR="00B77C5A" w:rsidRPr="00595988" w:rsidRDefault="00731EE8" w:rsidP="00766250">
            <w:pPr>
              <w:ind w:left="510"/>
              <w:jc w:val="both"/>
              <w:rPr>
                <w:rFonts w:ascii="Verdana" w:hAnsi="Verdana"/>
                <w:sz w:val="19"/>
                <w:szCs w:val="19"/>
              </w:rPr>
            </w:pPr>
            <w:sdt>
              <w:sdtPr>
                <w:rPr>
                  <w:rFonts w:ascii="Verdana" w:eastAsia="Arial Unicode MS" w:hAnsi="Verdana" w:cs="Arial"/>
                  <w:sz w:val="19"/>
                  <w:szCs w:val="19"/>
                </w:rPr>
                <w:id w:val="-1929493423"/>
                <w14:checkbox>
                  <w14:checked w14:val="0"/>
                  <w14:checkedState w14:val="2612" w14:font="MS Gothic"/>
                  <w14:uncheckedState w14:val="2610" w14:font="MS Gothic"/>
                </w14:checkbox>
              </w:sdtPr>
              <w:sdtEndPr/>
              <w:sdtContent>
                <w:r w:rsidR="00B77C5A" w:rsidRPr="00595988">
                  <w:rPr>
                    <w:rFonts w:ascii="Segoe UI Symbol" w:eastAsia="MS Gothic" w:hAnsi="Segoe UI Symbol" w:cs="Segoe UI Symbol"/>
                    <w:sz w:val="19"/>
                    <w:szCs w:val="19"/>
                  </w:rPr>
                  <w:t>☐</w:t>
                </w:r>
              </w:sdtContent>
            </w:sdt>
            <w:r w:rsidR="00B77C5A" w:rsidRPr="00595988">
              <w:rPr>
                <w:rFonts w:ascii="Verdana" w:eastAsia="Arial Unicode MS" w:hAnsi="Verdana" w:cs="Arial"/>
                <w:sz w:val="19"/>
                <w:szCs w:val="19"/>
              </w:rPr>
              <w:t xml:space="preserve"> No</w:t>
            </w:r>
          </w:p>
        </w:tc>
      </w:tr>
      <w:tr w:rsidR="00B77C5A" w:rsidRPr="00595988" w14:paraId="223DB2B1" w14:textId="77777777" w:rsidTr="00B716FE">
        <w:trPr>
          <w:trHeight w:val="270"/>
        </w:trPr>
        <w:tc>
          <w:tcPr>
            <w:tcW w:w="5000" w:type="pct"/>
          </w:tcPr>
          <w:p w14:paraId="5B5335A4" w14:textId="77777777" w:rsidR="00F1004A" w:rsidRPr="00595988" w:rsidRDefault="00B77C5A" w:rsidP="00E04FA5">
            <w:pPr>
              <w:pStyle w:val="Ttulo4"/>
              <w:spacing w:after="120" w:line="264" w:lineRule="auto"/>
              <w:ind w:left="0" w:right="-427" w:firstLine="0"/>
              <w:jc w:val="both"/>
              <w:rPr>
                <w:sz w:val="19"/>
                <w:szCs w:val="19"/>
              </w:rPr>
            </w:pPr>
            <w:bookmarkStart w:id="136" w:name="_Toc38387593"/>
            <w:r w:rsidRPr="00595988">
              <w:rPr>
                <w:sz w:val="19"/>
                <w:szCs w:val="19"/>
              </w:rPr>
              <w:t xml:space="preserve">8.3.- Garantía complementaria: </w:t>
            </w:r>
            <w:r w:rsidRPr="00595988">
              <w:rPr>
                <w:rFonts w:cs="Arial"/>
                <w:b w:val="0"/>
                <w:color w:val="0000FF"/>
                <w:sz w:val="19"/>
                <w:szCs w:val="19"/>
              </w:rPr>
              <w:t>No</w:t>
            </w:r>
            <w:bookmarkEnd w:id="136"/>
          </w:p>
        </w:tc>
      </w:tr>
      <w:tr w:rsidR="00B77C5A" w:rsidRPr="00595988" w14:paraId="6A8CB515" w14:textId="77777777" w:rsidTr="00766250">
        <w:trPr>
          <w:trHeight w:val="750"/>
        </w:trPr>
        <w:tc>
          <w:tcPr>
            <w:tcW w:w="5000" w:type="pct"/>
          </w:tcPr>
          <w:p w14:paraId="33FCE92C" w14:textId="77777777" w:rsidR="00B77C5A" w:rsidRPr="00595988" w:rsidRDefault="00B77C5A" w:rsidP="00E04FA5">
            <w:pPr>
              <w:pStyle w:val="Ttulo4"/>
              <w:spacing w:after="120" w:line="264" w:lineRule="auto"/>
              <w:ind w:left="0" w:right="-427" w:firstLine="0"/>
              <w:jc w:val="both"/>
              <w:rPr>
                <w:rFonts w:cs="Arial"/>
                <w:b w:val="0"/>
                <w:color w:val="0000FF"/>
                <w:sz w:val="19"/>
                <w:szCs w:val="19"/>
              </w:rPr>
            </w:pPr>
            <w:bookmarkStart w:id="137" w:name="_Toc38387594"/>
            <w:r w:rsidRPr="00595988">
              <w:rPr>
                <w:sz w:val="19"/>
                <w:szCs w:val="19"/>
              </w:rPr>
              <w:t>8.4.- Está permitido constituir las garantías mediante retención del precio</w:t>
            </w:r>
            <w:r w:rsidRPr="00595988">
              <w:rPr>
                <w:b w:val="0"/>
                <w:sz w:val="19"/>
                <w:szCs w:val="19"/>
              </w:rPr>
              <w:t>:</w:t>
            </w:r>
            <w:r w:rsidRPr="00595988">
              <w:rPr>
                <w:b w:val="0"/>
                <w:color w:val="0070C0"/>
                <w:sz w:val="19"/>
                <w:szCs w:val="19"/>
              </w:rPr>
              <w:t xml:space="preserve"> </w:t>
            </w:r>
          </w:p>
          <w:p w14:paraId="088A11A8" w14:textId="77777777" w:rsidR="00B77C5A" w:rsidRPr="00595988" w:rsidRDefault="00731EE8" w:rsidP="00766250">
            <w:pPr>
              <w:pStyle w:val="Ttulo4"/>
              <w:spacing w:before="0"/>
              <w:ind w:right="168" w:firstLine="35"/>
              <w:jc w:val="both"/>
              <w:rPr>
                <w:rFonts w:cs="Arial"/>
                <w:b w:val="0"/>
                <w:color w:val="0000FF"/>
                <w:sz w:val="19"/>
                <w:szCs w:val="19"/>
              </w:rPr>
            </w:pPr>
            <w:sdt>
              <w:sdtPr>
                <w:rPr>
                  <w:rFonts w:cs="Arial"/>
                  <w:b w:val="0"/>
                  <w:sz w:val="19"/>
                  <w:szCs w:val="19"/>
                </w:rPr>
                <w:id w:val="-228229923"/>
                <w14:checkbox>
                  <w14:checked w14:val="0"/>
                  <w14:checkedState w14:val="2612" w14:font="MS Gothic"/>
                  <w14:uncheckedState w14:val="2610" w14:font="MS Gothic"/>
                </w14:checkbox>
              </w:sdtPr>
              <w:sdtEndPr/>
              <w:sdtContent>
                <w:r w:rsidR="00B10394" w:rsidRPr="00595988">
                  <w:rPr>
                    <w:rFonts w:ascii="Segoe UI Symbol" w:eastAsia="MS Gothic" w:hAnsi="Segoe UI Symbol" w:cs="Segoe UI Symbol"/>
                    <w:b w:val="0"/>
                    <w:sz w:val="19"/>
                    <w:szCs w:val="19"/>
                  </w:rPr>
                  <w:t>☐</w:t>
                </w:r>
              </w:sdtContent>
            </w:sdt>
            <w:r w:rsidR="00B77C5A" w:rsidRPr="00595988">
              <w:rPr>
                <w:rFonts w:cs="Arial"/>
                <w:sz w:val="19"/>
                <w:szCs w:val="19"/>
              </w:rPr>
              <w:t xml:space="preserve"> </w:t>
            </w:r>
            <w:r w:rsidR="00B77C5A" w:rsidRPr="00595988">
              <w:rPr>
                <w:rFonts w:cs="Arial"/>
                <w:b w:val="0"/>
                <w:sz w:val="19"/>
                <w:szCs w:val="19"/>
              </w:rPr>
              <w:t>S</w:t>
            </w:r>
            <w:r w:rsidR="00B10394" w:rsidRPr="00595988">
              <w:rPr>
                <w:rFonts w:cs="Arial"/>
                <w:b w:val="0"/>
                <w:sz w:val="19"/>
                <w:szCs w:val="19"/>
              </w:rPr>
              <w:t>í</w:t>
            </w:r>
            <w:r w:rsidR="00B77C5A" w:rsidRPr="00595988">
              <w:rPr>
                <w:rFonts w:cs="Arial"/>
                <w:b w:val="0"/>
                <w:color w:val="0000FF"/>
                <w:sz w:val="19"/>
                <w:szCs w:val="19"/>
              </w:rPr>
              <w:t xml:space="preserve"> </w:t>
            </w:r>
            <w:r w:rsidR="00B77C5A" w:rsidRPr="00595988">
              <w:rPr>
                <w:rFonts w:cs="Arial"/>
                <w:b w:val="0"/>
                <w:sz w:val="19"/>
                <w:szCs w:val="19"/>
              </w:rPr>
              <w:t>de la siguiente forma y de conformidad con las siguientes condiciones de retención</w:t>
            </w:r>
            <w:r w:rsidR="00B77C5A" w:rsidRPr="00595988">
              <w:rPr>
                <w:rFonts w:cs="Arial"/>
                <w:b w:val="0"/>
                <w:color w:val="0000FF"/>
                <w:sz w:val="19"/>
                <w:szCs w:val="19"/>
              </w:rPr>
              <w:t>.</w:t>
            </w:r>
          </w:p>
          <w:p w14:paraId="33D41740" w14:textId="77777777" w:rsidR="00B77C5A" w:rsidRPr="00595988" w:rsidRDefault="00B77C5A" w:rsidP="00766250">
            <w:pPr>
              <w:pStyle w:val="Ttulo4"/>
              <w:spacing w:before="0"/>
              <w:ind w:right="-427"/>
              <w:jc w:val="both"/>
              <w:rPr>
                <w:sz w:val="19"/>
                <w:szCs w:val="19"/>
              </w:rPr>
            </w:pPr>
            <w:r w:rsidRPr="00595988">
              <w:rPr>
                <w:rFonts w:cs="Arial"/>
                <w:sz w:val="19"/>
                <w:szCs w:val="19"/>
              </w:rPr>
              <w:tab/>
            </w:r>
            <w:sdt>
              <w:sdtPr>
                <w:rPr>
                  <w:rFonts w:cs="Arial"/>
                  <w:b w:val="0"/>
                  <w:sz w:val="19"/>
                  <w:szCs w:val="19"/>
                </w:rPr>
                <w:id w:val="2124334364"/>
                <w14:checkbox>
                  <w14:checked w14:val="1"/>
                  <w14:checkedState w14:val="2612" w14:font="MS Gothic"/>
                  <w14:uncheckedState w14:val="2610" w14:font="MS Gothic"/>
                </w14:checkbox>
              </w:sdtPr>
              <w:sdtEndPr/>
              <w:sdtContent>
                <w:r w:rsidR="00B10394" w:rsidRPr="00595988">
                  <w:rPr>
                    <w:rFonts w:ascii="Segoe UI Symbol" w:eastAsia="MS Gothic" w:hAnsi="Segoe UI Symbol" w:cs="Segoe UI Symbol"/>
                    <w:b w:val="0"/>
                    <w:sz w:val="19"/>
                    <w:szCs w:val="19"/>
                  </w:rPr>
                  <w:t>☒</w:t>
                </w:r>
              </w:sdtContent>
            </w:sdt>
            <w:r w:rsidR="00B10394" w:rsidRPr="00595988">
              <w:rPr>
                <w:rFonts w:cs="Arial"/>
                <w:b w:val="0"/>
                <w:sz w:val="19"/>
                <w:szCs w:val="19"/>
              </w:rPr>
              <w:t xml:space="preserve"> </w:t>
            </w:r>
            <w:r w:rsidRPr="00595988">
              <w:rPr>
                <w:rFonts w:eastAsia="Times New Roman" w:cs="Arial"/>
                <w:b w:val="0"/>
                <w:color w:val="0000FF"/>
                <w:sz w:val="19"/>
                <w:szCs w:val="19"/>
              </w:rPr>
              <w:t>N</w:t>
            </w:r>
            <w:bookmarkEnd w:id="137"/>
            <w:r w:rsidR="00761664" w:rsidRPr="00595988">
              <w:rPr>
                <w:rFonts w:eastAsia="Times New Roman" w:cs="Arial"/>
                <w:b w:val="0"/>
                <w:color w:val="0000FF"/>
                <w:sz w:val="19"/>
                <w:szCs w:val="19"/>
              </w:rPr>
              <w:t>o</w:t>
            </w:r>
          </w:p>
        </w:tc>
      </w:tr>
      <w:tr w:rsidR="00B77C5A" w:rsidRPr="00595988" w14:paraId="6AC5C97F" w14:textId="77777777" w:rsidTr="00B716FE">
        <w:tc>
          <w:tcPr>
            <w:tcW w:w="5000" w:type="pct"/>
          </w:tcPr>
          <w:p w14:paraId="330BE7BB" w14:textId="77777777" w:rsidR="00B77C5A" w:rsidRPr="00595988" w:rsidRDefault="00B77C5A" w:rsidP="00E04FA5">
            <w:pPr>
              <w:pStyle w:val="Ttulo4"/>
              <w:spacing w:after="120" w:line="264" w:lineRule="auto"/>
              <w:ind w:left="0" w:right="-427" w:firstLine="0"/>
              <w:jc w:val="both"/>
              <w:rPr>
                <w:sz w:val="19"/>
                <w:szCs w:val="19"/>
              </w:rPr>
            </w:pPr>
            <w:bookmarkStart w:id="138" w:name="_Toc38387595"/>
            <w:r w:rsidRPr="00595988">
              <w:rPr>
                <w:sz w:val="19"/>
                <w:szCs w:val="19"/>
              </w:rPr>
              <w:t xml:space="preserve">8.5.- En el supuesto de recepción parcial, la contratista podrá solicitar la devolución o cancelación de la parte proporcional de la garantía: </w:t>
            </w:r>
            <w:bookmarkEnd w:id="138"/>
            <w:sdt>
              <w:sdtPr>
                <w:rPr>
                  <w:rFonts w:cs="Arial"/>
                  <w:b w:val="0"/>
                  <w:sz w:val="19"/>
                  <w:szCs w:val="19"/>
                  <w:lang w:val="es-ES"/>
                </w:rPr>
                <w:id w:val="-48921817"/>
                <w14:checkbox>
                  <w14:checked w14:val="0"/>
                  <w14:checkedState w14:val="2612" w14:font="MS Gothic"/>
                  <w14:uncheckedState w14:val="2610" w14:font="MS Gothic"/>
                </w14:checkbox>
              </w:sdtPr>
              <w:sdtEndPr/>
              <w:sdtContent>
                <w:r w:rsidR="00F1004A" w:rsidRPr="00595988">
                  <w:rPr>
                    <w:rFonts w:ascii="Segoe UI Symbol" w:eastAsia="MS Gothic" w:hAnsi="Segoe UI Symbol" w:cs="Segoe UI Symbol"/>
                    <w:b w:val="0"/>
                    <w:sz w:val="19"/>
                    <w:szCs w:val="19"/>
                    <w:lang w:val="es-ES"/>
                  </w:rPr>
                  <w:t>☐</w:t>
                </w:r>
              </w:sdtContent>
            </w:sdt>
            <w:r w:rsidR="00F1004A" w:rsidRPr="00595988">
              <w:rPr>
                <w:rFonts w:cs="Arial"/>
                <w:b w:val="0"/>
                <w:sz w:val="19"/>
                <w:szCs w:val="19"/>
              </w:rPr>
              <w:t xml:space="preserve"> </w:t>
            </w:r>
            <w:r w:rsidR="00F1004A" w:rsidRPr="00595988">
              <w:rPr>
                <w:rFonts w:eastAsia="Times New Roman" w:cs="Arial"/>
                <w:b w:val="0"/>
                <w:color w:val="0000FF"/>
                <w:sz w:val="19"/>
                <w:szCs w:val="19"/>
              </w:rPr>
              <w:t>S</w:t>
            </w:r>
            <w:r w:rsidR="00D360DB" w:rsidRPr="00595988">
              <w:rPr>
                <w:rFonts w:eastAsia="Times New Roman" w:cs="Arial"/>
                <w:b w:val="0"/>
                <w:color w:val="0000FF"/>
                <w:sz w:val="19"/>
                <w:szCs w:val="19"/>
              </w:rPr>
              <w:t>i</w:t>
            </w:r>
            <w:r w:rsidR="00F1004A" w:rsidRPr="00595988">
              <w:rPr>
                <w:rFonts w:cs="Arial"/>
                <w:b w:val="0"/>
                <w:sz w:val="19"/>
                <w:szCs w:val="19"/>
              </w:rPr>
              <w:tab/>
            </w:r>
            <w:sdt>
              <w:sdtPr>
                <w:rPr>
                  <w:rFonts w:cs="Arial"/>
                  <w:b w:val="0"/>
                  <w:sz w:val="19"/>
                  <w:szCs w:val="19"/>
                  <w:lang w:val="es-ES"/>
                </w:rPr>
                <w:id w:val="-654223469"/>
                <w14:checkbox>
                  <w14:checked w14:val="1"/>
                  <w14:checkedState w14:val="2612" w14:font="MS Gothic"/>
                  <w14:uncheckedState w14:val="2610" w14:font="MS Gothic"/>
                </w14:checkbox>
              </w:sdtPr>
              <w:sdtEndPr/>
              <w:sdtContent>
                <w:r w:rsidR="00F1004A" w:rsidRPr="00595988">
                  <w:rPr>
                    <w:rFonts w:ascii="Segoe UI Symbol" w:eastAsia="MS Gothic" w:hAnsi="Segoe UI Symbol" w:cs="Segoe UI Symbol"/>
                    <w:b w:val="0"/>
                    <w:sz w:val="19"/>
                    <w:szCs w:val="19"/>
                    <w:lang w:val="es-ES"/>
                  </w:rPr>
                  <w:t>☒</w:t>
                </w:r>
              </w:sdtContent>
            </w:sdt>
            <w:r w:rsidR="00B10394" w:rsidRPr="00595988">
              <w:rPr>
                <w:rFonts w:cs="Arial"/>
                <w:b w:val="0"/>
                <w:sz w:val="19"/>
                <w:szCs w:val="19"/>
                <w:lang w:val="es-ES"/>
              </w:rPr>
              <w:t xml:space="preserve"> </w:t>
            </w:r>
            <w:r w:rsidR="00F1004A" w:rsidRPr="00595988">
              <w:rPr>
                <w:rFonts w:eastAsia="Times New Roman" w:cs="Arial"/>
                <w:b w:val="0"/>
                <w:color w:val="0000FF"/>
                <w:sz w:val="19"/>
                <w:szCs w:val="19"/>
              </w:rPr>
              <w:t>N</w:t>
            </w:r>
            <w:r w:rsidR="00D360DB" w:rsidRPr="00595988">
              <w:rPr>
                <w:rFonts w:eastAsia="Times New Roman" w:cs="Arial"/>
                <w:b w:val="0"/>
                <w:color w:val="0000FF"/>
                <w:sz w:val="19"/>
                <w:szCs w:val="19"/>
              </w:rPr>
              <w:t>o</w:t>
            </w:r>
          </w:p>
        </w:tc>
      </w:tr>
      <w:tr w:rsidR="00B77C5A" w:rsidRPr="00595988" w14:paraId="06E1E846" w14:textId="77777777" w:rsidTr="00B716FE">
        <w:tc>
          <w:tcPr>
            <w:tcW w:w="5000" w:type="pct"/>
          </w:tcPr>
          <w:p w14:paraId="40D001CD" w14:textId="77777777" w:rsidR="00B77C5A" w:rsidRPr="00595988" w:rsidRDefault="00B77C5A" w:rsidP="00766250">
            <w:pPr>
              <w:pStyle w:val="Ttulo4"/>
              <w:spacing w:after="120" w:line="264" w:lineRule="auto"/>
              <w:ind w:right="-427"/>
              <w:jc w:val="both"/>
              <w:rPr>
                <w:sz w:val="19"/>
                <w:szCs w:val="19"/>
              </w:rPr>
            </w:pPr>
            <w:bookmarkStart w:id="139" w:name="_Toc38387596"/>
            <w:r w:rsidRPr="00595988">
              <w:rPr>
                <w:sz w:val="19"/>
                <w:szCs w:val="19"/>
              </w:rPr>
              <w:t>8.6.- Las garant</w:t>
            </w:r>
            <w:r w:rsidR="00D360DB" w:rsidRPr="00595988">
              <w:rPr>
                <w:sz w:val="19"/>
                <w:szCs w:val="19"/>
              </w:rPr>
              <w:t>ías se constituirán a favor de:</w:t>
            </w:r>
            <w:r w:rsidR="00766250" w:rsidRPr="00595988">
              <w:rPr>
                <w:rFonts w:cs="Arial"/>
                <w:b w:val="0"/>
                <w:color w:val="0000FF"/>
                <w:sz w:val="19"/>
                <w:szCs w:val="19"/>
              </w:rPr>
              <w:t xml:space="preserve"> </w:t>
            </w:r>
            <w:r w:rsidR="00766250">
              <w:rPr>
                <w:rFonts w:cs="Arial"/>
                <w:b w:val="0"/>
                <w:color w:val="0000FF"/>
                <w:sz w:val="19"/>
                <w:szCs w:val="19"/>
              </w:rPr>
              <w:t>Agencia V</w:t>
            </w:r>
            <w:r w:rsidR="00766250" w:rsidRPr="00595988">
              <w:rPr>
                <w:rFonts w:cs="Arial"/>
                <w:b w:val="0"/>
                <w:color w:val="0000FF"/>
                <w:sz w:val="19"/>
                <w:szCs w:val="19"/>
              </w:rPr>
              <w:t xml:space="preserve">asca del </w:t>
            </w:r>
            <w:r w:rsidR="00766250">
              <w:rPr>
                <w:rFonts w:cs="Arial"/>
                <w:b w:val="0"/>
                <w:color w:val="0000FF"/>
                <w:sz w:val="19"/>
                <w:szCs w:val="19"/>
              </w:rPr>
              <w:t>Agua NIF</w:t>
            </w:r>
            <w:r w:rsidR="00766250" w:rsidRPr="00595988">
              <w:rPr>
                <w:rFonts w:cs="Arial"/>
                <w:b w:val="0"/>
                <w:color w:val="0000FF"/>
                <w:sz w:val="19"/>
                <w:szCs w:val="19"/>
              </w:rPr>
              <w:t>: Q0100554E</w:t>
            </w:r>
            <w:bookmarkEnd w:id="139"/>
          </w:p>
        </w:tc>
      </w:tr>
    </w:tbl>
    <w:p w14:paraId="23986DE5" w14:textId="77777777" w:rsidR="00C548B6" w:rsidRPr="00595988" w:rsidRDefault="00C548B6" w:rsidP="00E04FA5">
      <w:pPr>
        <w:pStyle w:val="Ttulo3"/>
        <w:pBdr>
          <w:top w:val="none" w:sz="0" w:space="0" w:color="auto"/>
        </w:pBdr>
        <w:spacing w:before="120" w:after="120" w:line="264" w:lineRule="auto"/>
        <w:ind w:right="-425"/>
      </w:pPr>
      <w:bookmarkStart w:id="140" w:name="_Toc528657910"/>
      <w:bookmarkStart w:id="141" w:name="_Toc528658729"/>
      <w:bookmarkStart w:id="142" w:name="_Toc528660356"/>
      <w:bookmarkStart w:id="143" w:name="_Toc528664206"/>
      <w:bookmarkStart w:id="144" w:name="_Toc528665897"/>
      <w:bookmarkStart w:id="145" w:name="_Toc528666522"/>
      <w:bookmarkStart w:id="146" w:name="_Toc528671245"/>
      <w:bookmarkStart w:id="147" w:name="_Toc530728025"/>
      <w:bookmarkStart w:id="148" w:name="_Toc5958915"/>
      <w:bookmarkStart w:id="149" w:name="_Toc34132879"/>
      <w:bookmarkStart w:id="150" w:name="_Toc128389901"/>
      <w:r w:rsidRPr="00595988">
        <w:t>9- SEGUROS</w:t>
      </w:r>
      <w:bookmarkEnd w:id="140"/>
      <w:bookmarkEnd w:id="141"/>
      <w:bookmarkEnd w:id="142"/>
      <w:bookmarkEnd w:id="143"/>
      <w:bookmarkEnd w:id="144"/>
      <w:bookmarkEnd w:id="145"/>
      <w:bookmarkEnd w:id="146"/>
      <w:bookmarkEnd w:id="147"/>
      <w:bookmarkEnd w:id="148"/>
      <w:bookmarkEnd w:id="149"/>
      <w:bookmarkEnd w:id="150"/>
    </w:p>
    <w:tbl>
      <w:tblPr>
        <w:tblStyle w:val="Tablaconcuadrcula"/>
        <w:tblW w:w="5000" w:type="pct"/>
        <w:tblLook w:val="04A0" w:firstRow="1" w:lastRow="0" w:firstColumn="1" w:lastColumn="0" w:noHBand="0" w:noVBand="1"/>
      </w:tblPr>
      <w:tblGrid>
        <w:gridCol w:w="9736"/>
      </w:tblGrid>
      <w:tr w:rsidR="00761664" w:rsidRPr="00595988" w14:paraId="4477F51A" w14:textId="77777777" w:rsidTr="00B716FE">
        <w:tc>
          <w:tcPr>
            <w:tcW w:w="5000" w:type="pct"/>
          </w:tcPr>
          <w:p w14:paraId="29BCA0F7" w14:textId="77777777" w:rsidR="00761664" w:rsidRPr="00595988" w:rsidRDefault="00F346A0" w:rsidP="00E04FA5">
            <w:pPr>
              <w:spacing w:before="120" w:after="120" w:line="264" w:lineRule="auto"/>
              <w:jc w:val="both"/>
              <w:rPr>
                <w:rFonts w:ascii="Verdana" w:hAnsi="Verdana"/>
                <w:sz w:val="19"/>
                <w:szCs w:val="19"/>
              </w:rPr>
            </w:pPr>
            <w:r w:rsidRPr="00595988">
              <w:rPr>
                <w:rFonts w:ascii="Verdana" w:eastAsia="Arial Unicode MS" w:hAnsi="Verdana" w:cs="Arial"/>
                <w:sz w:val="19"/>
                <w:szCs w:val="19"/>
              </w:rPr>
              <w:t>La contratista deberá tener los seguros obligatorios</w:t>
            </w:r>
          </w:p>
        </w:tc>
      </w:tr>
    </w:tbl>
    <w:p w14:paraId="4902CA53" w14:textId="77777777" w:rsidR="00C548B6" w:rsidRPr="00595988" w:rsidRDefault="00C548B6" w:rsidP="00E04FA5">
      <w:pPr>
        <w:pStyle w:val="Ttulo3"/>
        <w:pBdr>
          <w:top w:val="none" w:sz="0" w:space="0" w:color="auto"/>
        </w:pBdr>
        <w:spacing w:before="120" w:after="120" w:line="264" w:lineRule="auto"/>
        <w:ind w:right="-425"/>
      </w:pPr>
      <w:bookmarkStart w:id="151" w:name="_Toc5958916"/>
      <w:bookmarkStart w:id="152" w:name="_Toc34132880"/>
      <w:bookmarkStart w:id="153" w:name="_Toc128389902"/>
      <w:bookmarkStart w:id="154" w:name="_Toc528657911"/>
      <w:bookmarkStart w:id="155" w:name="_Toc528658730"/>
      <w:bookmarkStart w:id="156" w:name="_Toc528660357"/>
      <w:bookmarkStart w:id="157" w:name="_Toc528664207"/>
      <w:bookmarkStart w:id="158" w:name="_Toc528665898"/>
      <w:bookmarkStart w:id="159" w:name="_Toc528666523"/>
      <w:bookmarkStart w:id="160" w:name="_Toc528671246"/>
      <w:bookmarkStart w:id="161" w:name="_Toc530728026"/>
      <w:r w:rsidRPr="00595988">
        <w:t>10.- INFORMACIÓN SOBRE SUBROGACIÓN</w:t>
      </w:r>
      <w:bookmarkEnd w:id="151"/>
      <w:bookmarkEnd w:id="152"/>
      <w:bookmarkEnd w:id="153"/>
    </w:p>
    <w:tbl>
      <w:tblPr>
        <w:tblStyle w:val="Tablaconcuadrcula"/>
        <w:tblW w:w="5000" w:type="pct"/>
        <w:tblLook w:val="04A0" w:firstRow="1" w:lastRow="0" w:firstColumn="1" w:lastColumn="0" w:noHBand="0" w:noVBand="1"/>
      </w:tblPr>
      <w:tblGrid>
        <w:gridCol w:w="9736"/>
      </w:tblGrid>
      <w:tr w:rsidR="00761664" w:rsidRPr="00595988" w14:paraId="4D45D88A" w14:textId="77777777" w:rsidTr="00C52B0D">
        <w:trPr>
          <w:trHeight w:val="395"/>
        </w:trPr>
        <w:tc>
          <w:tcPr>
            <w:tcW w:w="5000" w:type="pct"/>
            <w:vAlign w:val="center"/>
          </w:tcPr>
          <w:p w14:paraId="0B18B0DE" w14:textId="77777777" w:rsidR="00761664" w:rsidRPr="00595988" w:rsidRDefault="00731EE8" w:rsidP="00E04FA5">
            <w:pPr>
              <w:spacing w:before="120" w:after="120" w:line="264" w:lineRule="auto"/>
              <w:ind w:left="425" w:right="-425"/>
              <w:jc w:val="both"/>
              <w:rPr>
                <w:rFonts w:ascii="Verdana" w:hAnsi="Verdana"/>
                <w:sz w:val="19"/>
                <w:szCs w:val="19"/>
              </w:rPr>
            </w:pPr>
            <w:sdt>
              <w:sdtPr>
                <w:rPr>
                  <w:rFonts w:ascii="Verdana" w:eastAsia="Arial Unicode MS" w:hAnsi="Verdana" w:cs="Arial"/>
                  <w:sz w:val="19"/>
                  <w:szCs w:val="19"/>
                </w:rPr>
                <w:id w:val="1551893214"/>
                <w14:checkbox>
                  <w14:checked w14:val="1"/>
                  <w14:checkedState w14:val="2612" w14:font="MS Gothic"/>
                  <w14:uncheckedState w14:val="2610" w14:font="MS Gothic"/>
                </w14:checkbox>
              </w:sdtPr>
              <w:sdtEndPr/>
              <w:sdtContent>
                <w:r w:rsidR="00761664" w:rsidRPr="00595988">
                  <w:rPr>
                    <w:rFonts w:ascii="Segoe UI Symbol" w:eastAsia="MS Gothic" w:hAnsi="Segoe UI Symbol" w:cs="Segoe UI Symbol"/>
                    <w:sz w:val="19"/>
                    <w:szCs w:val="19"/>
                  </w:rPr>
                  <w:t>☒</w:t>
                </w:r>
              </w:sdtContent>
            </w:sdt>
            <w:r w:rsidR="00761664" w:rsidRPr="00595988">
              <w:rPr>
                <w:rFonts w:ascii="Verdana" w:hAnsi="Verdana" w:cs="Arial"/>
                <w:b/>
                <w:color w:val="0000FF"/>
                <w:sz w:val="19"/>
                <w:szCs w:val="19"/>
              </w:rPr>
              <w:t xml:space="preserve"> </w:t>
            </w:r>
            <w:r w:rsidR="00761664" w:rsidRPr="00595988">
              <w:rPr>
                <w:rFonts w:ascii="Verdana" w:hAnsi="Verdana" w:cs="Arial"/>
                <w:color w:val="0000FF"/>
                <w:sz w:val="19"/>
                <w:szCs w:val="19"/>
              </w:rPr>
              <w:t>No procede</w:t>
            </w:r>
            <w:r w:rsidR="00761664" w:rsidRPr="00595988">
              <w:rPr>
                <w:rFonts w:ascii="Verdana" w:eastAsia="Arial Unicode MS" w:hAnsi="Verdana" w:cs="Arial"/>
                <w:sz w:val="19"/>
                <w:szCs w:val="19"/>
              </w:rPr>
              <w:tab/>
            </w:r>
          </w:p>
        </w:tc>
      </w:tr>
    </w:tbl>
    <w:p w14:paraId="0B910033" w14:textId="77777777" w:rsidR="004248AC" w:rsidRPr="00595988" w:rsidRDefault="004248AC" w:rsidP="004248AC">
      <w:pPr>
        <w:rPr>
          <w:rFonts w:ascii="Verdana" w:hAnsi="Verdana"/>
          <w:sz w:val="19"/>
          <w:szCs w:val="19"/>
        </w:rPr>
      </w:pPr>
      <w:bookmarkStart w:id="162" w:name="_Toc528657912"/>
      <w:bookmarkStart w:id="163" w:name="_Toc528658731"/>
      <w:bookmarkStart w:id="164" w:name="_Toc528660358"/>
      <w:bookmarkStart w:id="165" w:name="_Toc528664208"/>
      <w:bookmarkStart w:id="166" w:name="_Toc528665899"/>
      <w:bookmarkStart w:id="167" w:name="_Toc528666524"/>
      <w:bookmarkStart w:id="168" w:name="_Toc528671247"/>
      <w:bookmarkStart w:id="169" w:name="_Toc530728027"/>
      <w:bookmarkStart w:id="170" w:name="_Toc5958917"/>
      <w:bookmarkStart w:id="171" w:name="_Toc34132881"/>
      <w:bookmarkStart w:id="172" w:name="_Toc128389903"/>
      <w:bookmarkEnd w:id="154"/>
      <w:bookmarkEnd w:id="155"/>
      <w:bookmarkEnd w:id="156"/>
      <w:bookmarkEnd w:id="157"/>
      <w:bookmarkEnd w:id="158"/>
      <w:bookmarkEnd w:id="159"/>
      <w:bookmarkEnd w:id="160"/>
      <w:bookmarkEnd w:id="161"/>
    </w:p>
    <w:p w14:paraId="54C164BD" w14:textId="77777777" w:rsidR="00E9256B" w:rsidRPr="00595988" w:rsidRDefault="00E9256B" w:rsidP="004248AC">
      <w:pPr>
        <w:rPr>
          <w:rFonts w:ascii="Verdana" w:hAnsi="Verdana" w:cs="Arial"/>
          <w:b/>
          <w:caps/>
          <w:sz w:val="19"/>
          <w:szCs w:val="19"/>
        </w:rPr>
      </w:pPr>
      <w:r w:rsidRPr="00595988">
        <w:rPr>
          <w:rFonts w:ascii="Verdana" w:hAnsi="Verdana" w:cs="Arial"/>
          <w:b/>
          <w:caps/>
          <w:sz w:val="19"/>
          <w:szCs w:val="19"/>
        </w:rPr>
        <w:t>11.- CONDICIONES ESPECIALES DE EJECUCIÓN</w:t>
      </w:r>
      <w:bookmarkEnd w:id="162"/>
      <w:bookmarkEnd w:id="163"/>
      <w:bookmarkEnd w:id="164"/>
      <w:bookmarkEnd w:id="165"/>
      <w:bookmarkEnd w:id="166"/>
      <w:bookmarkEnd w:id="167"/>
      <w:bookmarkEnd w:id="168"/>
      <w:bookmarkEnd w:id="169"/>
      <w:bookmarkEnd w:id="170"/>
      <w:bookmarkEnd w:id="171"/>
      <w:bookmarkEnd w:id="172"/>
    </w:p>
    <w:p w14:paraId="1A429A0D" w14:textId="77777777" w:rsidR="00FD5DD6" w:rsidRPr="00595988" w:rsidRDefault="00FD5DD6" w:rsidP="00E04FA5">
      <w:pPr>
        <w:pStyle w:val="Ttulo4"/>
        <w:spacing w:after="120" w:line="264" w:lineRule="auto"/>
        <w:ind w:left="851" w:right="-427"/>
        <w:jc w:val="both"/>
        <w:rPr>
          <w:b w:val="0"/>
          <w:i/>
          <w:sz w:val="19"/>
          <w:szCs w:val="19"/>
        </w:rPr>
      </w:pPr>
      <w:bookmarkStart w:id="173" w:name="_Toc38387600"/>
      <w:r w:rsidRPr="00595988">
        <w:rPr>
          <w:sz w:val="19"/>
          <w:szCs w:val="19"/>
        </w:rPr>
        <w:t>11.1.- De tipo social o relativo al empleo:</w:t>
      </w:r>
      <w:bookmarkEnd w:id="173"/>
    </w:p>
    <w:tbl>
      <w:tblPr>
        <w:tblStyle w:val="Tablaconcuadrcula"/>
        <w:tblW w:w="5000" w:type="pct"/>
        <w:tblLook w:val="04A0" w:firstRow="1" w:lastRow="0" w:firstColumn="1" w:lastColumn="0" w:noHBand="0" w:noVBand="1"/>
      </w:tblPr>
      <w:tblGrid>
        <w:gridCol w:w="9736"/>
      </w:tblGrid>
      <w:tr w:rsidR="00DA1D72" w:rsidRPr="00595988" w14:paraId="5034FE17" w14:textId="77777777" w:rsidTr="00B716FE">
        <w:tc>
          <w:tcPr>
            <w:tcW w:w="5000" w:type="pct"/>
          </w:tcPr>
          <w:p w14:paraId="081CB413" w14:textId="37310EB1" w:rsidR="009A4368" w:rsidRPr="009A4368" w:rsidRDefault="00DA1D72" w:rsidP="00C47BBA">
            <w:pPr>
              <w:pStyle w:val="Ttulo5"/>
              <w:numPr>
                <w:ilvl w:val="0"/>
                <w:numId w:val="137"/>
              </w:numPr>
              <w:spacing w:line="264" w:lineRule="auto"/>
              <w:ind w:left="461" w:right="-2"/>
            </w:pPr>
            <w:r w:rsidRPr="00595988">
              <w:rPr>
                <w:rFonts w:eastAsia="Times New Roman" w:cs="Arial"/>
                <w:color w:val="0000FF"/>
                <w:szCs w:val="19"/>
              </w:rPr>
              <w:t xml:space="preserve">Al menos el </w:t>
            </w:r>
            <w:r w:rsidR="00542DFE" w:rsidRPr="00595988">
              <w:rPr>
                <w:rFonts w:eastAsia="Times New Roman" w:cs="Arial"/>
                <w:color w:val="0000FF"/>
                <w:szCs w:val="19"/>
              </w:rPr>
              <w:t>50</w:t>
            </w:r>
            <w:r w:rsidRPr="00595988">
              <w:rPr>
                <w:rFonts w:eastAsia="Times New Roman" w:cs="Arial"/>
                <w:color w:val="0000FF"/>
                <w:szCs w:val="19"/>
              </w:rPr>
              <w:t xml:space="preserve"> % del personal adscrito a la ejecución del contrato deberá tener contrato indefinido. En caso de producirse nuevas contrataciones, bajas o sustituciones, deberá seguir manteniéndose el citado porcentaje de contratación indefinida.</w:t>
            </w:r>
          </w:p>
        </w:tc>
      </w:tr>
    </w:tbl>
    <w:p w14:paraId="093ECCED" w14:textId="77777777" w:rsidR="009B59E1" w:rsidRDefault="009B59E1" w:rsidP="009B59E1">
      <w:bookmarkStart w:id="174" w:name="_Toc528657913"/>
      <w:bookmarkStart w:id="175" w:name="_Toc528658732"/>
      <w:bookmarkStart w:id="176" w:name="_Toc528660359"/>
      <w:bookmarkStart w:id="177" w:name="_Toc528664209"/>
      <w:bookmarkStart w:id="178" w:name="_Toc528665900"/>
      <w:bookmarkStart w:id="179" w:name="_Toc528666525"/>
      <w:bookmarkStart w:id="180" w:name="_Toc528671248"/>
      <w:bookmarkStart w:id="181" w:name="_Toc530728028"/>
      <w:bookmarkStart w:id="182" w:name="_Toc5958918"/>
      <w:bookmarkStart w:id="183" w:name="_Toc34132882"/>
      <w:bookmarkStart w:id="184" w:name="_Toc128389904"/>
      <w:bookmarkStart w:id="185" w:name="_Toc38387608"/>
    </w:p>
    <w:p w14:paraId="747C19F0" w14:textId="77777777" w:rsidR="009B59E1" w:rsidRPr="009B59E1" w:rsidRDefault="009B59E1" w:rsidP="009B59E1"/>
    <w:p w14:paraId="1C04933F" w14:textId="695EA3B9" w:rsidR="00186EA1" w:rsidRPr="00595988" w:rsidRDefault="00186EA1" w:rsidP="00E9256B">
      <w:pPr>
        <w:pStyle w:val="Ttulo3"/>
        <w:pBdr>
          <w:top w:val="none" w:sz="0" w:space="0" w:color="auto"/>
        </w:pBdr>
        <w:spacing w:before="120" w:after="120" w:line="264" w:lineRule="auto"/>
        <w:ind w:left="284" w:right="0" w:hanging="284"/>
        <w:rPr>
          <w:i/>
        </w:rPr>
      </w:pPr>
      <w:r w:rsidRPr="00595988">
        <w:t>12.- OBLIGACIONES CONTRACTUALES ESENCIALES DEL CONTRATO Y OTRAS OBLIGACIONES EN MATERIA MEDIOAMBIENTAL, SOCIAL O LABORAL</w:t>
      </w:r>
      <w:bookmarkEnd w:id="174"/>
      <w:bookmarkEnd w:id="175"/>
      <w:bookmarkEnd w:id="176"/>
      <w:bookmarkEnd w:id="177"/>
      <w:bookmarkEnd w:id="178"/>
      <w:bookmarkEnd w:id="179"/>
      <w:bookmarkEnd w:id="180"/>
      <w:bookmarkEnd w:id="181"/>
      <w:bookmarkEnd w:id="182"/>
      <w:bookmarkEnd w:id="183"/>
      <w:bookmarkEnd w:id="184"/>
    </w:p>
    <w:p w14:paraId="76919806" w14:textId="77777777" w:rsidR="00C548B6" w:rsidRPr="00595988" w:rsidRDefault="00C548B6" w:rsidP="00E9256B">
      <w:pPr>
        <w:pStyle w:val="Ttulo4"/>
        <w:spacing w:after="120" w:line="264" w:lineRule="auto"/>
        <w:ind w:left="284" w:right="0" w:firstLine="0"/>
        <w:jc w:val="both"/>
        <w:rPr>
          <w:sz w:val="19"/>
          <w:szCs w:val="19"/>
        </w:rPr>
      </w:pPr>
      <w:r w:rsidRPr="00595988">
        <w:rPr>
          <w:sz w:val="19"/>
          <w:szCs w:val="19"/>
        </w:rPr>
        <w:t xml:space="preserve">12.1.- Obligaciones contractuales esenciales </w:t>
      </w:r>
      <w:r w:rsidR="00646BF9" w:rsidRPr="00595988">
        <w:rPr>
          <w:sz w:val="19"/>
          <w:szCs w:val="19"/>
        </w:rPr>
        <w:t xml:space="preserve">del contrato </w:t>
      </w:r>
      <w:r w:rsidRPr="00595988">
        <w:rPr>
          <w:sz w:val="19"/>
          <w:szCs w:val="19"/>
        </w:rPr>
        <w:t>cuyo incumplimiento es, de conformidad con lo previsto en la letra f) del apartado 1 del artículo 211 de la LCSP, causa de resolución del contrato:</w:t>
      </w:r>
      <w:bookmarkEnd w:id="185"/>
    </w:p>
    <w:tbl>
      <w:tblPr>
        <w:tblStyle w:val="Tablaconcuadrcula"/>
        <w:tblW w:w="5000" w:type="pct"/>
        <w:tblLook w:val="04A0" w:firstRow="1" w:lastRow="0" w:firstColumn="1" w:lastColumn="0" w:noHBand="0" w:noVBand="1"/>
      </w:tblPr>
      <w:tblGrid>
        <w:gridCol w:w="9736"/>
      </w:tblGrid>
      <w:tr w:rsidR="00C94FEB" w:rsidRPr="00595988" w14:paraId="519334A5" w14:textId="77777777" w:rsidTr="00E53716">
        <w:trPr>
          <w:trHeight w:val="875"/>
        </w:trPr>
        <w:tc>
          <w:tcPr>
            <w:tcW w:w="5000" w:type="pct"/>
          </w:tcPr>
          <w:p w14:paraId="65EA38CB" w14:textId="77777777" w:rsidR="00EE0C65" w:rsidRDefault="00C94FEB" w:rsidP="004A3A5A">
            <w:pPr>
              <w:pStyle w:val="Ttulo5"/>
              <w:numPr>
                <w:ilvl w:val="0"/>
                <w:numId w:val="167"/>
              </w:numPr>
              <w:spacing w:line="264" w:lineRule="auto"/>
              <w:ind w:left="165" w:right="-2" w:firstLine="0"/>
              <w:rPr>
                <w:rFonts w:eastAsia="Times New Roman" w:cs="Arial"/>
                <w:color w:val="0000FF"/>
                <w:szCs w:val="19"/>
              </w:rPr>
            </w:pPr>
            <w:r w:rsidRPr="00EE0C65">
              <w:rPr>
                <w:rFonts w:eastAsia="Times New Roman" w:cs="Arial"/>
                <w:color w:val="0000FF"/>
                <w:szCs w:val="19"/>
              </w:rPr>
              <w:t>Las condiciones especiales de ejecución indicadas en la cláusula 11 de cláusulas específicas del contrato.</w:t>
            </w:r>
          </w:p>
          <w:p w14:paraId="54AEBFB1" w14:textId="77777777" w:rsidR="00EE0C65" w:rsidRPr="00EE0C65" w:rsidRDefault="00F4745B" w:rsidP="004A3A5A">
            <w:pPr>
              <w:pStyle w:val="Ttulo5"/>
              <w:numPr>
                <w:ilvl w:val="0"/>
                <w:numId w:val="167"/>
              </w:numPr>
              <w:spacing w:line="264" w:lineRule="auto"/>
              <w:ind w:left="165" w:right="-2" w:firstLine="0"/>
              <w:rPr>
                <w:rFonts w:eastAsia="Times New Roman" w:cs="Arial"/>
                <w:color w:val="0000FF"/>
                <w:szCs w:val="19"/>
              </w:rPr>
            </w:pPr>
            <w:r w:rsidRPr="00EE0C65">
              <w:rPr>
                <w:rFonts w:cs="Arial"/>
                <w:color w:val="0000FF"/>
                <w:szCs w:val="19"/>
              </w:rPr>
              <w:t xml:space="preserve">El equipo humano adscrito al contrato permanecerá inalterable durante el tiempo que duren los trabajos. En el caso de darse cualquier variación, habrá de comunicarse al responsable </w:t>
            </w:r>
            <w:r w:rsidRPr="00EE0C65">
              <w:rPr>
                <w:rFonts w:eastAsia="Times New Roman" w:cs="Arial"/>
                <w:color w:val="0000FF"/>
                <w:szCs w:val="19"/>
              </w:rPr>
              <w:t>del</w:t>
            </w:r>
            <w:r w:rsidRPr="00EE0C65">
              <w:rPr>
                <w:rFonts w:cs="Arial"/>
                <w:color w:val="0000FF"/>
                <w:szCs w:val="19"/>
              </w:rPr>
              <w:t xml:space="preserve"> contrato indicando la/s personas propuesta</w:t>
            </w:r>
            <w:r w:rsidR="00A37F4A" w:rsidRPr="00EE0C65">
              <w:rPr>
                <w:rFonts w:cs="Arial"/>
                <w:color w:val="0000FF"/>
                <w:szCs w:val="19"/>
              </w:rPr>
              <w:t>s para la sustitución que habrán de cumplir con los requisitos de solvencia técnica profesional requerida.</w:t>
            </w:r>
          </w:p>
          <w:p w14:paraId="297C813D" w14:textId="39FDB252" w:rsidR="00432F7A" w:rsidRPr="00EE0C65" w:rsidRDefault="00EE0C65" w:rsidP="004A3A5A">
            <w:pPr>
              <w:pStyle w:val="Ttulo5"/>
              <w:numPr>
                <w:ilvl w:val="0"/>
                <w:numId w:val="167"/>
              </w:numPr>
              <w:spacing w:line="264" w:lineRule="auto"/>
              <w:ind w:left="165" w:right="-2" w:firstLine="0"/>
              <w:rPr>
                <w:rFonts w:eastAsia="Times New Roman" w:cs="Arial"/>
                <w:color w:val="0000FF"/>
                <w:szCs w:val="19"/>
              </w:rPr>
            </w:pPr>
            <w:r w:rsidRPr="00EE0C65">
              <w:rPr>
                <w:rFonts w:cs="Arial"/>
                <w:color w:val="0000FF"/>
                <w:szCs w:val="19"/>
              </w:rPr>
              <w:lastRenderedPageBreak/>
              <w:t>E</w:t>
            </w:r>
            <w:r w:rsidR="00432F7A" w:rsidRPr="00EE0C65">
              <w:rPr>
                <w:rFonts w:eastAsia="Times New Roman" w:cs="Arial"/>
                <w:color w:val="0000FF"/>
                <w:szCs w:val="19"/>
              </w:rPr>
              <w:t>l personal adscrito a la prestación del servicio dependerá exclusivamente de la empresa contratista, único que ostentará los derechos y obligaciones inherentes a su condición de empleadora. A tales efectos, la empresa contratista asumirá las siguientes obligaciones:</w:t>
            </w:r>
          </w:p>
          <w:p w14:paraId="2876B995" w14:textId="77777777" w:rsidR="00432F7A" w:rsidRPr="00595988" w:rsidRDefault="00432F7A"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La empresa contratista deberá designar al menos una persona coordinadora técnica o responsable, perteneciente a su plantilla de personal, que tendrá entre sus obligaciones las siguientes: </w:t>
            </w:r>
          </w:p>
          <w:p w14:paraId="6DBA5A59" w14:textId="77777777" w:rsidR="00432F7A" w:rsidRPr="00595988"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Actuar como persona interlocutora de la empresa contratista frente a la «entidad contratante», canalizando la comunicación entre la empresa contratista y el personal integrante del equipo de trabajo adscrito al contrato, de un lado, y la «entidad contratante», de otro lado, en todo lo relativo a las cuestiones derivadas de la ejecución del contrato. </w:t>
            </w:r>
          </w:p>
          <w:p w14:paraId="212904A4" w14:textId="77777777" w:rsidR="00432F7A" w:rsidRPr="00595988"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Distribuir el trabajo entre el personal encargado de la ejecución del contrato, e impartirle las órdenes e instrucciones de trabajo que sean necesarias en relación con la prestación del servicio contratado. </w:t>
            </w:r>
          </w:p>
          <w:p w14:paraId="3DA3C83E" w14:textId="77777777" w:rsidR="00432F7A" w:rsidRPr="00595988"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 Supervisar el correcto desempeño por parte del personal integrante del equipo de trabajo de las funciones que tiene encomendadas, así como controlar la asistencia de dicho personal al puesto de trabajo. </w:t>
            </w:r>
          </w:p>
          <w:p w14:paraId="4F45C2FF" w14:textId="77777777" w:rsidR="00432F7A"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 xml:space="preserve">Organizar el régimen de vacaciones, la concesión de permisos y licencia, así como las sustituciones del personal en casos de baja o ausencia, del personal adscrito a la ejecución del contrato, debiendo a tal efecto coordinarse adecuadamente la empresa contratista con la «entidad contratante» a efectos de no alterar el buen funcionamiento del servicio. </w:t>
            </w:r>
          </w:p>
          <w:p w14:paraId="42568D9F" w14:textId="77777777" w:rsidR="00432F7A"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 xml:space="preserve">Ejercer las obligaciones legales en materia de prevención de riesgos laborales, el ejercicio de la potestad disciplinaria, así como cuantos derechos y obligaciones se deriven de la relación contractual entre las partes empleada y empleadora. </w:t>
            </w:r>
          </w:p>
          <w:p w14:paraId="0D83F690" w14:textId="77777777" w:rsidR="00432F7A" w:rsidRPr="00C52B0D" w:rsidRDefault="00432F7A" w:rsidP="004A3A5A">
            <w:pPr>
              <w:numPr>
                <w:ilvl w:val="0"/>
                <w:numId w:val="168"/>
              </w:numPr>
              <w:spacing w:before="120" w:after="120" w:line="264" w:lineRule="auto"/>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Informar a la «entidad contratante» acerca de las variaciones, ocasionales o permanentes, en la composición del equipo de trabajo adscrito a la ejecución del contrato</w:t>
            </w:r>
          </w:p>
          <w:p w14:paraId="6B28501B" w14:textId="77777777" w:rsidR="00C52B0D" w:rsidRDefault="00432F7A"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595988">
              <w:rPr>
                <w:rFonts w:ascii="Verdana" w:eastAsia="Arial Unicode MS" w:hAnsi="Verdana" w:cs="Arial"/>
                <w:color w:val="0000FF"/>
                <w:sz w:val="19"/>
                <w:szCs w:val="19"/>
              </w:rPr>
              <w:t>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 la «entidad contratante».</w:t>
            </w:r>
          </w:p>
          <w:p w14:paraId="1ECEE227" w14:textId="77777777" w:rsidR="00C52B0D" w:rsidRDefault="00432F7A"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 xml:space="preserve">La empresa contratista velará especialmente porque el personal adscrito a la ejecución del contrato desarrolle su actividad sin extralimitarse en las funciones desempeñadas respecto de la actividad delimitada en los pliegos como objeto del contrato.  </w:t>
            </w:r>
          </w:p>
          <w:p w14:paraId="010486E6" w14:textId="77777777" w:rsidR="00C52B0D" w:rsidRDefault="009E03B4"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 xml:space="preserve">La empresa contratista estará obligada a ejecutar el contrato en sus propias dependencias o instalaciones, salvo que la necesidad de prestar los servicios en dependencias de los entes, organismos o entidades que forman parte del sector público de la Comunidad Autónoma de Euskadi estuviera prevista en el Pliego de Prescripciones Técnicas o en la Carátula del Pliego, y así se hubiera autorizado expresamente. En este caso, la entidad contratante pondrá a disposición de la empresa contratista espacios de trabajo diferenciados de los que ocupa el personal empleado público, correspondiendo a la empresa contratista velar por el respeto por parte de su personal trabajador adscrito a tales servicios de la ubicación asignada. </w:t>
            </w:r>
          </w:p>
          <w:p w14:paraId="18F4F985" w14:textId="77777777" w:rsidR="00C52B0D" w:rsidRDefault="009E03B4" w:rsidP="00C52B0D">
            <w:pPr>
              <w:numPr>
                <w:ilvl w:val="0"/>
                <w:numId w:val="151"/>
              </w:numPr>
              <w:spacing w:before="120" w:after="120" w:line="264" w:lineRule="auto"/>
              <w:ind w:left="525"/>
              <w:jc w:val="both"/>
              <w:rPr>
                <w:rFonts w:ascii="Verdana" w:eastAsia="Arial Unicode MS" w:hAnsi="Verdana" w:cs="Arial"/>
                <w:color w:val="0000FF"/>
                <w:sz w:val="19"/>
                <w:szCs w:val="19"/>
              </w:rPr>
            </w:pPr>
            <w:r w:rsidRPr="00C52B0D">
              <w:rPr>
                <w:rFonts w:ascii="Verdana" w:eastAsia="Arial Unicode MS" w:hAnsi="Verdana" w:cs="Arial"/>
                <w:color w:val="0000FF"/>
                <w:sz w:val="19"/>
                <w:szCs w:val="19"/>
              </w:rPr>
              <w:t>Si la naturaleza del objeto del contrato demanda que los servicios se presten de manera continuada en bienes o instalaciones ubicados en los centros de trabajo de las entidades contratantes que integran el sector público, la empresa contratista vendrá obligada, además, a acreditar, con carácter previo al inicio de la prestación, la afiliación y alta en la Seguridad Social del personal adscrito a la ejecución del contrato</w:t>
            </w:r>
          </w:p>
          <w:p w14:paraId="0464AC74"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lastRenderedPageBreak/>
              <w:t>Con el fin de garantizar una adecuada ejecución del contrato en todas sus dimensiones (técnica, organizativa, ambiental y patrimonial), se incorporan una serie de condiciones esenciales de ejecución, cuya observancia es obligatoria y cuyo incumplimiento puede conllevar penalidades e incluso la resolución del contrato, conforme al artículo 202 de la Ley 9/2017, de Contratos del Sector Público.</w:t>
            </w:r>
          </w:p>
          <w:p w14:paraId="25389E48"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Estas condiciones responden a la siguiente justificación:</w:t>
            </w:r>
          </w:p>
          <w:p w14:paraId="081D01B7"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a) Cumplimiento de obligaciones ambientales y de protección del patrimonio</w:t>
            </w:r>
          </w:p>
          <w:p w14:paraId="5BD77D97"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La actuación se desarrolla en un entorno fluvial sensible, en el ámbito del río Cadagua, que presenta riesgos potenciales de afección a hábitats naturales, fauna protegida y calidad del medio hídrico. Asimismo, existen elementos de posible interés arqueológico en la zona de intervención.</w:t>
            </w:r>
          </w:p>
          <w:p w14:paraId="74FA0393"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Por ello, se establecen como condiciones esenciales:</w:t>
            </w:r>
          </w:p>
          <w:p w14:paraId="36680E59"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La realización de prospecciones botánicas y faunísticas previas.</w:t>
            </w:r>
          </w:p>
          <w:p w14:paraId="50FB2E31"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El seguimiento de la calidad de las aguas y del impacto acústico, con campañas específicas.</w:t>
            </w:r>
          </w:p>
          <w:p w14:paraId="4F28010A"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El cumplimiento del control arqueológico preventivo ante posibles hallazgos y seguimiento arqueológico durante la demolición del azud de La Conchita.</w:t>
            </w:r>
          </w:p>
          <w:p w14:paraId="4CBCC468"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Estas obligaciones se extraen directamente del Plan de Vigilancia Ambiental y de lo previsto en el Pliego de Prescripciones Técnicas, y son necesarias para asegurar la legalidad ambiental de la obra y la protección del patrimonio cultural.</w:t>
            </w:r>
          </w:p>
          <w:p w14:paraId="00C7B994"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b) Estabilidad del equipo humano y control organizativo</w:t>
            </w:r>
          </w:p>
          <w:p w14:paraId="0927168B"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El éxito del contrato depende en gran medida de la continuidad y cualificación del equipo técnico asignado. Por ello, se exige que el equipo permanezca estable durante toda la duración del contrato, y que cualquier variación sea previamente comunicada y justificada.</w:t>
            </w:r>
          </w:p>
          <w:p w14:paraId="3B9899AE"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Se requiere también la designación de una persona coordinadora técnica responsable, que canalice la relación entre la empresa contratista y URA, garantizando una supervisión eficaz y continua.</w:t>
            </w:r>
          </w:p>
          <w:p w14:paraId="684C7C9E"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Estas exigencias permiten asegurar la trazabilidad técnica del trabajo, evitar interrupciones o descoordinaciones, y reforzar la responsabilidad de la empresa adjudicataria en la gestión y control de su personal.</w:t>
            </w:r>
          </w:p>
          <w:p w14:paraId="595597CF"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c) Respeto a la independencia organizativa y al entorno de trabajo</w:t>
            </w:r>
          </w:p>
          <w:p w14:paraId="43ADB4F1" w14:textId="77777777" w:rsidR="00113C92" w:rsidRPr="00113C92" w:rsidRDefault="00113C92" w:rsidP="00113C92">
            <w:pPr>
              <w:numPr>
                <w:ilvl w:val="0"/>
                <w:numId w:val="151"/>
              </w:numPr>
              <w:spacing w:before="120" w:after="120" w:line="264" w:lineRule="auto"/>
              <w:jc w:val="both"/>
              <w:rPr>
                <w:rFonts w:ascii="Verdana" w:eastAsia="Arial Unicode MS" w:hAnsi="Verdana" w:cs="Arial"/>
                <w:color w:val="0000FF"/>
                <w:sz w:val="19"/>
                <w:szCs w:val="19"/>
              </w:rPr>
            </w:pPr>
            <w:r w:rsidRPr="00113C92">
              <w:rPr>
                <w:rFonts w:ascii="Verdana" w:eastAsia="Arial Unicode MS" w:hAnsi="Verdana" w:cs="Arial"/>
                <w:color w:val="0000FF"/>
                <w:sz w:val="19"/>
                <w:szCs w:val="19"/>
              </w:rPr>
              <w:t>Se refuerza la obligación de que el personal adscrito al contrato dependa exclusivamente del contratista, evitando cualquier apariencia de integración funcional en URA. En caso de que sea necesario prestar el servicio en instalaciones públicas, se habilitarán espacios diferenciados para garantizar el cumplimiento del principio de separación funcional.</w:t>
            </w:r>
          </w:p>
          <w:p w14:paraId="4EDEBA05" w14:textId="14481FB3" w:rsidR="005F06C3" w:rsidRPr="001D07F2" w:rsidRDefault="005F06C3" w:rsidP="001D07F2">
            <w:pPr>
              <w:spacing w:before="120" w:after="120" w:line="264" w:lineRule="auto"/>
              <w:jc w:val="both"/>
              <w:rPr>
                <w:rFonts w:ascii="Verdana" w:hAnsi="Verdana" w:cs="Arial"/>
                <w:color w:val="0000FF"/>
                <w:sz w:val="19"/>
                <w:szCs w:val="19"/>
              </w:rPr>
            </w:pPr>
          </w:p>
        </w:tc>
      </w:tr>
    </w:tbl>
    <w:p w14:paraId="17578E30" w14:textId="77777777" w:rsidR="00080627" w:rsidRPr="00595988" w:rsidRDefault="00C94FEB" w:rsidP="00E04FA5">
      <w:pPr>
        <w:spacing w:before="120" w:after="120" w:line="264" w:lineRule="auto"/>
        <w:jc w:val="both"/>
        <w:rPr>
          <w:rFonts w:ascii="Verdana" w:hAnsi="Verdana"/>
          <w:sz w:val="19"/>
          <w:szCs w:val="19"/>
        </w:rPr>
      </w:pPr>
      <w:bookmarkStart w:id="186" w:name="_Toc38387609"/>
      <w:bookmarkEnd w:id="186"/>
      <w:r w:rsidRPr="00595988">
        <w:rPr>
          <w:rFonts w:ascii="Verdana" w:hAnsi="Verdana"/>
          <w:sz w:val="19"/>
          <w:szCs w:val="19"/>
        </w:rPr>
        <w:lastRenderedPageBreak/>
        <w:t>El incumplimiento de cualquiera de las obligaciones contractuales esenciales constituye infracción grave a efectos del art. 71.2 c) LCSP.</w:t>
      </w:r>
    </w:p>
    <w:p w14:paraId="14F67EAA" w14:textId="77777777" w:rsidR="00C548B6" w:rsidRPr="00595988" w:rsidRDefault="00C548B6" w:rsidP="00E04FA5">
      <w:pPr>
        <w:pStyle w:val="Ttulo3"/>
        <w:pBdr>
          <w:top w:val="none" w:sz="0" w:space="0" w:color="auto"/>
        </w:pBdr>
        <w:spacing w:before="120" w:after="120" w:line="264" w:lineRule="auto"/>
      </w:pPr>
      <w:bookmarkStart w:id="187" w:name="_Toc528657914"/>
      <w:bookmarkStart w:id="188" w:name="_Toc528658733"/>
      <w:bookmarkStart w:id="189" w:name="_Toc528660360"/>
      <w:bookmarkStart w:id="190" w:name="_Toc528664210"/>
      <w:bookmarkStart w:id="191" w:name="_Toc528665901"/>
      <w:bookmarkStart w:id="192" w:name="_Toc528666526"/>
      <w:bookmarkStart w:id="193" w:name="_Toc528671249"/>
      <w:bookmarkStart w:id="194" w:name="_Toc530728029"/>
      <w:bookmarkStart w:id="195" w:name="_Toc5958919"/>
      <w:bookmarkStart w:id="196" w:name="_Toc34132883"/>
      <w:bookmarkStart w:id="197" w:name="_Toc128389905"/>
      <w:r w:rsidRPr="00595988">
        <w:t>13.- PENALIDADES</w:t>
      </w:r>
      <w:bookmarkEnd w:id="187"/>
      <w:bookmarkEnd w:id="188"/>
      <w:bookmarkEnd w:id="189"/>
      <w:bookmarkEnd w:id="190"/>
      <w:bookmarkEnd w:id="191"/>
      <w:bookmarkEnd w:id="192"/>
      <w:bookmarkEnd w:id="193"/>
      <w:bookmarkEnd w:id="194"/>
      <w:bookmarkEnd w:id="195"/>
      <w:bookmarkEnd w:id="196"/>
      <w:bookmarkEnd w:id="197"/>
      <w:r w:rsidRPr="00595988">
        <w:t xml:space="preserve"> </w:t>
      </w:r>
    </w:p>
    <w:tbl>
      <w:tblPr>
        <w:tblStyle w:val="Tablaconcuadrcula"/>
        <w:tblW w:w="5000" w:type="pct"/>
        <w:tblLook w:val="04A0" w:firstRow="1" w:lastRow="0" w:firstColumn="1" w:lastColumn="0" w:noHBand="0" w:noVBand="1"/>
      </w:tblPr>
      <w:tblGrid>
        <w:gridCol w:w="9736"/>
      </w:tblGrid>
      <w:tr w:rsidR="00FB1877" w:rsidRPr="00595988" w14:paraId="5962B0D2" w14:textId="77777777" w:rsidTr="00B716FE">
        <w:tc>
          <w:tcPr>
            <w:tcW w:w="5000" w:type="pct"/>
          </w:tcPr>
          <w:p w14:paraId="6E972C34" w14:textId="6735701A" w:rsidR="002D3927" w:rsidRPr="002D3927" w:rsidRDefault="00FB1877" w:rsidP="002D3927">
            <w:pPr>
              <w:pStyle w:val="Ttulo4"/>
              <w:spacing w:after="120" w:line="264" w:lineRule="auto"/>
              <w:ind w:left="142" w:right="0" w:firstLine="0"/>
              <w:jc w:val="both"/>
              <w:rPr>
                <w:szCs w:val="19"/>
              </w:rPr>
            </w:pPr>
            <w:bookmarkStart w:id="198" w:name="_Toc38387611"/>
            <w:r w:rsidRPr="002D3927">
              <w:rPr>
                <w:sz w:val="19"/>
                <w:szCs w:val="19"/>
              </w:rPr>
              <w:lastRenderedPageBreak/>
              <w:t xml:space="preserve">13.1.- Se establecen penalidades adicionales a las previstas en la cláusula 31.1 de condiciones generales: </w:t>
            </w:r>
            <w:r w:rsidRPr="002D3927">
              <w:rPr>
                <w:rFonts w:cs="Arial"/>
                <w:b w:val="0"/>
                <w:color w:val="0000FF"/>
                <w:sz w:val="19"/>
                <w:szCs w:val="19"/>
              </w:rPr>
              <w:t>sí. Podrán imponerse penalidades por los siguientes cumplimientos defectuosos e incumplimientos:</w:t>
            </w:r>
            <w:bookmarkEnd w:id="198"/>
            <w:r w:rsidR="004B6572" w:rsidRPr="002D3927">
              <w:rPr>
                <w:rFonts w:cs="Arial"/>
                <w:color w:val="0000FF"/>
                <w:szCs w:val="19"/>
              </w:rPr>
              <w:t xml:space="preserve"> </w:t>
            </w:r>
          </w:p>
          <w:tbl>
            <w:tblPr>
              <w:tblStyle w:val="Tablaconcuadrculaclara"/>
              <w:tblW w:w="9516" w:type="dxa"/>
              <w:tblLook w:val="04A0" w:firstRow="1" w:lastRow="0" w:firstColumn="1" w:lastColumn="0" w:noHBand="0" w:noVBand="1"/>
            </w:tblPr>
            <w:tblGrid>
              <w:gridCol w:w="2880"/>
              <w:gridCol w:w="2880"/>
              <w:gridCol w:w="3756"/>
            </w:tblGrid>
            <w:tr w:rsidR="002D3927" w:rsidRPr="002D3927" w14:paraId="4766ABB9" w14:textId="77777777" w:rsidTr="00266736">
              <w:tc>
                <w:tcPr>
                  <w:tcW w:w="2880" w:type="dxa"/>
                </w:tcPr>
                <w:p w14:paraId="3887B077" w14:textId="77777777" w:rsidR="002D3927" w:rsidRPr="002D3927" w:rsidRDefault="002D3927" w:rsidP="002D3927">
                  <w:pPr>
                    <w:jc w:val="center"/>
                    <w:rPr>
                      <w:rFonts w:ascii="Verdana" w:eastAsia="MS Mincho" w:hAnsi="Verdana"/>
                      <w:b/>
                      <w:bCs/>
                      <w:sz w:val="19"/>
                      <w:szCs w:val="19"/>
                      <w:lang w:eastAsia="en-US"/>
                    </w:rPr>
                  </w:pPr>
                  <w:r w:rsidRPr="002D3927">
                    <w:rPr>
                      <w:rFonts w:ascii="Verdana" w:eastAsia="MS Mincho" w:hAnsi="Verdana"/>
                      <w:b/>
                      <w:bCs/>
                      <w:sz w:val="19"/>
                      <w:szCs w:val="19"/>
                      <w:lang w:eastAsia="en-US"/>
                    </w:rPr>
                    <w:t>Incumplimiento</w:t>
                  </w:r>
                </w:p>
              </w:tc>
              <w:tc>
                <w:tcPr>
                  <w:tcW w:w="2880" w:type="dxa"/>
                </w:tcPr>
                <w:p w14:paraId="48899C86" w14:textId="77777777" w:rsidR="002D3927" w:rsidRPr="002D3927" w:rsidRDefault="002D3927" w:rsidP="002D3927">
                  <w:pPr>
                    <w:jc w:val="center"/>
                    <w:rPr>
                      <w:rFonts w:ascii="Verdana" w:eastAsia="MS Mincho" w:hAnsi="Verdana"/>
                      <w:b/>
                      <w:bCs/>
                      <w:sz w:val="19"/>
                      <w:szCs w:val="19"/>
                      <w:lang w:eastAsia="en-US"/>
                    </w:rPr>
                  </w:pPr>
                  <w:r w:rsidRPr="002D3927">
                    <w:rPr>
                      <w:rFonts w:ascii="Verdana" w:eastAsia="MS Mincho" w:hAnsi="Verdana"/>
                      <w:b/>
                      <w:bCs/>
                      <w:sz w:val="19"/>
                      <w:szCs w:val="19"/>
                      <w:lang w:eastAsia="en-US"/>
                    </w:rPr>
                    <w:t>Tipo</w:t>
                  </w:r>
                </w:p>
              </w:tc>
              <w:tc>
                <w:tcPr>
                  <w:tcW w:w="3756" w:type="dxa"/>
                </w:tcPr>
                <w:p w14:paraId="62468B9B" w14:textId="77777777" w:rsidR="002D3927" w:rsidRPr="002D3927" w:rsidRDefault="002D3927" w:rsidP="002D3927">
                  <w:pPr>
                    <w:jc w:val="center"/>
                    <w:rPr>
                      <w:rFonts w:ascii="Verdana" w:eastAsia="MS Mincho" w:hAnsi="Verdana"/>
                      <w:b/>
                      <w:bCs/>
                      <w:sz w:val="19"/>
                      <w:szCs w:val="19"/>
                      <w:lang w:eastAsia="en-US"/>
                    </w:rPr>
                  </w:pPr>
                  <w:r w:rsidRPr="002D3927">
                    <w:rPr>
                      <w:rFonts w:ascii="Verdana" w:eastAsia="MS Mincho" w:hAnsi="Verdana"/>
                      <w:b/>
                      <w:bCs/>
                      <w:sz w:val="19"/>
                      <w:szCs w:val="19"/>
                      <w:lang w:eastAsia="en-US"/>
                    </w:rPr>
                    <w:t>Penalidad (€)</w:t>
                  </w:r>
                </w:p>
              </w:tc>
            </w:tr>
            <w:tr w:rsidR="002D3927" w:rsidRPr="002D3927" w14:paraId="74C9D969" w14:textId="77777777" w:rsidTr="00266736">
              <w:tc>
                <w:tcPr>
                  <w:tcW w:w="2880" w:type="dxa"/>
                </w:tcPr>
                <w:p w14:paraId="0952BA2B"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Sustitución del equipo técnico sin comunicación ni autorización</w:t>
                  </w:r>
                </w:p>
              </w:tc>
              <w:tc>
                <w:tcPr>
                  <w:tcW w:w="2880" w:type="dxa"/>
                </w:tcPr>
                <w:p w14:paraId="45BCC170"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Grave</w:t>
                  </w:r>
                </w:p>
              </w:tc>
              <w:tc>
                <w:tcPr>
                  <w:tcW w:w="3756" w:type="dxa"/>
                </w:tcPr>
                <w:p w14:paraId="7555B9E7"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500 € / sustitución</w:t>
                  </w:r>
                </w:p>
              </w:tc>
            </w:tr>
            <w:tr w:rsidR="002D3927" w:rsidRPr="002D3927" w14:paraId="26C768F8" w14:textId="77777777" w:rsidTr="00266736">
              <w:tc>
                <w:tcPr>
                  <w:tcW w:w="2880" w:type="dxa"/>
                </w:tcPr>
                <w:p w14:paraId="7EA69324"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Reiteración en sustituciones no justificadas o fraude</w:t>
                  </w:r>
                </w:p>
              </w:tc>
              <w:tc>
                <w:tcPr>
                  <w:tcW w:w="2880" w:type="dxa"/>
                </w:tcPr>
                <w:p w14:paraId="5767D1F9"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Muy grave</w:t>
                  </w:r>
                </w:p>
              </w:tc>
              <w:tc>
                <w:tcPr>
                  <w:tcW w:w="3756" w:type="dxa"/>
                </w:tcPr>
                <w:p w14:paraId="44EF2E13"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1.000 € + posible resolución del contrato</w:t>
                  </w:r>
                </w:p>
              </w:tc>
            </w:tr>
            <w:tr w:rsidR="002D3927" w:rsidRPr="002D3927" w14:paraId="5EE7C9EC" w14:textId="77777777" w:rsidTr="00266736">
              <w:tc>
                <w:tcPr>
                  <w:tcW w:w="2880" w:type="dxa"/>
                </w:tcPr>
                <w:p w14:paraId="4B12B24F"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Ausencia o incumplimiento del responsable técnico coordinador</w:t>
                  </w:r>
                </w:p>
              </w:tc>
              <w:tc>
                <w:tcPr>
                  <w:tcW w:w="2880" w:type="dxa"/>
                </w:tcPr>
                <w:p w14:paraId="274F4DBA"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Grave</w:t>
                  </w:r>
                </w:p>
              </w:tc>
              <w:tc>
                <w:tcPr>
                  <w:tcW w:w="3756" w:type="dxa"/>
                </w:tcPr>
                <w:p w14:paraId="2865A7EC"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600 € / caso</w:t>
                  </w:r>
                </w:p>
              </w:tc>
            </w:tr>
            <w:tr w:rsidR="002D3927" w:rsidRPr="002D3927" w14:paraId="46F8A54F" w14:textId="77777777" w:rsidTr="00266736">
              <w:tc>
                <w:tcPr>
                  <w:tcW w:w="2880" w:type="dxa"/>
                </w:tcPr>
                <w:p w14:paraId="7D3A3D9E"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No comunicar variaciones en el equipo o mala coordinación de sustituciones</w:t>
                  </w:r>
                </w:p>
              </w:tc>
              <w:tc>
                <w:tcPr>
                  <w:tcW w:w="2880" w:type="dxa"/>
                </w:tcPr>
                <w:p w14:paraId="3E5AE344"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Leve</w:t>
                  </w:r>
                </w:p>
              </w:tc>
              <w:tc>
                <w:tcPr>
                  <w:tcW w:w="3756" w:type="dxa"/>
                </w:tcPr>
                <w:p w14:paraId="3FCD6DC3" w14:textId="77777777" w:rsidR="002D3927" w:rsidRPr="002D3927" w:rsidRDefault="002D3927" w:rsidP="002D3927">
                  <w:pPr>
                    <w:jc w:val="center"/>
                    <w:rPr>
                      <w:rFonts w:ascii="Verdana" w:eastAsia="MS Mincho" w:hAnsi="Verdana"/>
                      <w:sz w:val="19"/>
                      <w:szCs w:val="19"/>
                      <w:lang w:eastAsia="en-US"/>
                    </w:rPr>
                  </w:pPr>
                  <w:r w:rsidRPr="002D3927">
                    <w:rPr>
                      <w:rFonts w:ascii="Verdana" w:eastAsia="MS Mincho" w:hAnsi="Verdana"/>
                      <w:sz w:val="19"/>
                      <w:szCs w:val="19"/>
                      <w:lang w:eastAsia="en-US"/>
                    </w:rPr>
                    <w:t>300 € / caso</w:t>
                  </w:r>
                </w:p>
              </w:tc>
            </w:tr>
          </w:tbl>
          <w:p w14:paraId="60D4A8F5" w14:textId="387B55CB" w:rsidR="009E03B4" w:rsidRPr="002D3927" w:rsidRDefault="009E03B4" w:rsidP="002D3927">
            <w:pPr>
              <w:pStyle w:val="Ttulo5"/>
              <w:spacing w:line="264" w:lineRule="auto"/>
              <w:ind w:left="603" w:right="0" w:firstLine="0"/>
              <w:rPr>
                <w:szCs w:val="19"/>
              </w:rPr>
            </w:pPr>
          </w:p>
        </w:tc>
      </w:tr>
      <w:tr w:rsidR="00FB1877" w:rsidRPr="00595988" w14:paraId="4085B709" w14:textId="77777777" w:rsidTr="00B716FE">
        <w:tc>
          <w:tcPr>
            <w:tcW w:w="5000" w:type="pct"/>
          </w:tcPr>
          <w:p w14:paraId="3A263EC2" w14:textId="77777777" w:rsidR="00FB1877" w:rsidRPr="00595988" w:rsidRDefault="00FB1877" w:rsidP="00E04FA5">
            <w:pPr>
              <w:pStyle w:val="Ttulo4"/>
              <w:spacing w:after="120" w:line="264" w:lineRule="auto"/>
              <w:ind w:left="142" w:right="0" w:firstLine="0"/>
              <w:jc w:val="both"/>
              <w:rPr>
                <w:rFonts w:cs="Arial"/>
                <w:b w:val="0"/>
                <w:color w:val="0000FF"/>
                <w:sz w:val="19"/>
                <w:szCs w:val="19"/>
              </w:rPr>
            </w:pPr>
            <w:bookmarkStart w:id="199" w:name="_Toc38387612"/>
            <w:r w:rsidRPr="00595988">
              <w:rPr>
                <w:sz w:val="19"/>
                <w:szCs w:val="19"/>
              </w:rPr>
              <w:t xml:space="preserve">13.2.- Se establecen importes de penalidad diferentes de los dispuestos en el art. 193.3 y 193.4 LCSP por demora en el cumplimiento de plazos: </w:t>
            </w:r>
            <w:r w:rsidRPr="00595988">
              <w:rPr>
                <w:rFonts w:cs="Arial"/>
                <w:b w:val="0"/>
                <w:color w:val="0000FF"/>
                <w:sz w:val="19"/>
                <w:szCs w:val="19"/>
              </w:rPr>
              <w:t>sí, los siguientes</w:t>
            </w:r>
            <w:bookmarkEnd w:id="199"/>
          </w:p>
          <w:p w14:paraId="15A8983C" w14:textId="022CA5AB" w:rsidR="006C10C9" w:rsidRPr="006C10C9" w:rsidRDefault="006C10C9" w:rsidP="006C10C9">
            <w:pPr>
              <w:pStyle w:val="Ttulo5"/>
              <w:spacing w:line="264" w:lineRule="auto"/>
              <w:ind w:left="567" w:right="136" w:firstLine="0"/>
              <w:rPr>
                <w:rFonts w:eastAsia="Times New Roman" w:cs="Arial"/>
                <w:color w:val="0000FF"/>
                <w:szCs w:val="19"/>
              </w:rPr>
            </w:pPr>
            <w:r>
              <w:rPr>
                <w:rFonts w:eastAsia="Times New Roman" w:cs="Arial"/>
                <w:color w:val="0000FF"/>
                <w:szCs w:val="19"/>
              </w:rPr>
              <w:t>E</w:t>
            </w:r>
            <w:r w:rsidRPr="006C10C9">
              <w:rPr>
                <w:rFonts w:eastAsia="Times New Roman" w:cs="Arial"/>
                <w:color w:val="0000FF"/>
                <w:szCs w:val="19"/>
              </w:rPr>
              <w:t>n caso de retraso no justificado en la entrega de los informes, controles, certificaciones o cualquier otra documentación exigida contractualmente, que impida o retrase la correcta ejecución de las obras o el cumplimiento del plan de vigilancia ambiental, se aplicará una penalidad fija de:</w:t>
            </w:r>
          </w:p>
          <w:p w14:paraId="7FE4E9DE" w14:textId="77777777" w:rsidR="006C10C9" w:rsidRPr="006C10C9" w:rsidRDefault="006C10C9" w:rsidP="006C10C9">
            <w:pPr>
              <w:pStyle w:val="Ttulo5"/>
              <w:numPr>
                <w:ilvl w:val="0"/>
                <w:numId w:val="137"/>
              </w:numPr>
              <w:spacing w:line="264" w:lineRule="auto"/>
              <w:ind w:right="136"/>
              <w:rPr>
                <w:rFonts w:eastAsia="Times New Roman" w:cs="Arial"/>
                <w:color w:val="0000FF"/>
                <w:szCs w:val="19"/>
              </w:rPr>
            </w:pPr>
            <w:r w:rsidRPr="006C10C9">
              <w:rPr>
                <w:rFonts w:eastAsia="Times New Roman" w:cs="Arial"/>
                <w:color w:val="0000FF"/>
                <w:szCs w:val="19"/>
              </w:rPr>
              <w:t>200 € por cada día natural de retraso respecto al plazo establecido en el contrato, pliegos o en el cronograma aprobado por la Dirección de Obra, hasta un máximo del 10% del presupuesto del lote afectado.</w:t>
            </w:r>
          </w:p>
          <w:p w14:paraId="555F351F" w14:textId="295CFDCF" w:rsidR="00FB1877" w:rsidRPr="00595988" w:rsidRDefault="006C10C9" w:rsidP="006C10C9">
            <w:pPr>
              <w:pStyle w:val="Ttulo5"/>
              <w:spacing w:line="264" w:lineRule="auto"/>
              <w:ind w:left="537" w:right="136" w:firstLine="0"/>
              <w:rPr>
                <w:rFonts w:eastAsia="Times New Roman" w:cs="Arial"/>
                <w:color w:val="0000FF"/>
                <w:szCs w:val="19"/>
              </w:rPr>
            </w:pPr>
            <w:r w:rsidRPr="006C10C9">
              <w:rPr>
                <w:rFonts w:eastAsia="Times New Roman" w:cs="Arial"/>
                <w:color w:val="0000FF"/>
                <w:szCs w:val="19"/>
              </w:rPr>
              <w:t>Esta penalidad es independiente y compatible con las recogidas en la cláusula 13.1 por incumplimientos específicos de condiciones especiales de ejecución.</w:t>
            </w:r>
          </w:p>
        </w:tc>
      </w:tr>
    </w:tbl>
    <w:p w14:paraId="7074F334" w14:textId="77777777" w:rsidR="001940F9" w:rsidRDefault="001940F9" w:rsidP="006A301D">
      <w:pPr>
        <w:pStyle w:val="Ttulo3"/>
        <w:pBdr>
          <w:top w:val="none" w:sz="0" w:space="0" w:color="auto"/>
        </w:pBdr>
        <w:spacing w:before="120" w:after="120" w:line="264" w:lineRule="auto"/>
        <w:ind w:left="0" w:firstLine="0"/>
      </w:pPr>
      <w:bookmarkStart w:id="200" w:name="_Toc528657915"/>
      <w:bookmarkStart w:id="201" w:name="_Toc528658734"/>
      <w:bookmarkStart w:id="202" w:name="_Toc528660361"/>
      <w:bookmarkStart w:id="203" w:name="_Toc528664211"/>
      <w:bookmarkStart w:id="204" w:name="_Toc528665902"/>
      <w:bookmarkStart w:id="205" w:name="_Toc528666527"/>
      <w:bookmarkStart w:id="206" w:name="_Toc528671250"/>
      <w:bookmarkStart w:id="207" w:name="_Toc530728030"/>
      <w:bookmarkStart w:id="208" w:name="_Toc5958920"/>
      <w:bookmarkStart w:id="209" w:name="_Toc34132884"/>
      <w:bookmarkStart w:id="210" w:name="_Toc128389906"/>
    </w:p>
    <w:p w14:paraId="64CBA6C3" w14:textId="4DE1F4B0" w:rsidR="00C548B6" w:rsidRPr="00595988" w:rsidRDefault="00C548B6" w:rsidP="00E04FA5">
      <w:pPr>
        <w:pStyle w:val="Ttulo3"/>
        <w:pBdr>
          <w:top w:val="none" w:sz="0" w:space="0" w:color="auto"/>
        </w:pBdr>
        <w:spacing w:before="120" w:after="120" w:line="264" w:lineRule="auto"/>
      </w:pPr>
      <w:r w:rsidRPr="00595988">
        <w:t>14.- SUBCONTRATACIÓN</w:t>
      </w:r>
      <w:bookmarkEnd w:id="200"/>
      <w:bookmarkEnd w:id="201"/>
      <w:bookmarkEnd w:id="202"/>
      <w:bookmarkEnd w:id="203"/>
      <w:bookmarkEnd w:id="204"/>
      <w:bookmarkEnd w:id="205"/>
      <w:bookmarkEnd w:id="206"/>
      <w:bookmarkEnd w:id="207"/>
      <w:bookmarkEnd w:id="208"/>
      <w:bookmarkEnd w:id="209"/>
      <w:bookmarkEnd w:id="210"/>
    </w:p>
    <w:tbl>
      <w:tblPr>
        <w:tblStyle w:val="Tablaconcuadrcula"/>
        <w:tblW w:w="5000" w:type="pct"/>
        <w:tblLook w:val="04A0" w:firstRow="1" w:lastRow="0" w:firstColumn="1" w:lastColumn="0" w:noHBand="0" w:noVBand="1"/>
      </w:tblPr>
      <w:tblGrid>
        <w:gridCol w:w="9736"/>
      </w:tblGrid>
      <w:tr w:rsidR="00FE0C95" w:rsidRPr="00595988" w14:paraId="153A6393" w14:textId="77777777" w:rsidTr="00080627">
        <w:tc>
          <w:tcPr>
            <w:tcW w:w="5000" w:type="pct"/>
          </w:tcPr>
          <w:p w14:paraId="73C98684" w14:textId="77777777" w:rsidR="00542DFE" w:rsidRPr="00595988" w:rsidRDefault="00FE0C95" w:rsidP="004248AC">
            <w:pPr>
              <w:pStyle w:val="Ttulo4"/>
              <w:spacing w:after="120" w:line="264" w:lineRule="auto"/>
              <w:ind w:left="35" w:right="0" w:hanging="35"/>
              <w:jc w:val="both"/>
              <w:rPr>
                <w:rFonts w:cs="Arial"/>
                <w:color w:val="0000FF"/>
                <w:sz w:val="19"/>
                <w:szCs w:val="19"/>
              </w:rPr>
            </w:pPr>
            <w:bookmarkStart w:id="211" w:name="_Toc38387614"/>
            <w:r w:rsidRPr="00595988">
              <w:rPr>
                <w:sz w:val="19"/>
                <w:szCs w:val="19"/>
              </w:rPr>
              <w:t>14.1.- Se establecen limitaciones a la posibilidad de subcontratar</w:t>
            </w:r>
            <w:r w:rsidRPr="00595988">
              <w:rPr>
                <w:rFonts w:cs="Arial"/>
                <w:b w:val="0"/>
                <w:color w:val="0000FF"/>
                <w:sz w:val="19"/>
                <w:szCs w:val="19"/>
              </w:rPr>
              <w:t xml:space="preserve">: </w:t>
            </w:r>
            <w:bookmarkEnd w:id="211"/>
            <w:r w:rsidR="004248AC" w:rsidRPr="00595988">
              <w:rPr>
                <w:rFonts w:cs="Arial"/>
                <w:b w:val="0"/>
                <w:color w:val="0000FF"/>
                <w:sz w:val="19"/>
                <w:szCs w:val="19"/>
              </w:rPr>
              <w:t>No se establecen limitaciones</w:t>
            </w:r>
          </w:p>
        </w:tc>
      </w:tr>
      <w:tr w:rsidR="00FE0C95" w:rsidRPr="00595988" w14:paraId="2A8D928A" w14:textId="77777777" w:rsidTr="00080627">
        <w:tc>
          <w:tcPr>
            <w:tcW w:w="5000" w:type="pct"/>
          </w:tcPr>
          <w:p w14:paraId="7C0ACE59" w14:textId="77777777" w:rsidR="00FE0C95" w:rsidRPr="00595988" w:rsidRDefault="00FE0C95" w:rsidP="00E04FA5">
            <w:pPr>
              <w:pStyle w:val="Ttulo4"/>
              <w:spacing w:after="120" w:line="264" w:lineRule="auto"/>
              <w:ind w:left="567" w:right="22"/>
              <w:jc w:val="both"/>
              <w:rPr>
                <w:b w:val="0"/>
                <w:i/>
                <w:sz w:val="19"/>
                <w:szCs w:val="19"/>
              </w:rPr>
            </w:pPr>
            <w:bookmarkStart w:id="212" w:name="_Toc38387615"/>
            <w:r w:rsidRPr="00595988">
              <w:rPr>
                <w:sz w:val="19"/>
                <w:szCs w:val="19"/>
              </w:rPr>
              <w:t>14.2.- Obligación de las operadoras económicas de facilitar la siguiente información y/o documentación:</w:t>
            </w:r>
            <w:bookmarkEnd w:id="212"/>
            <w:r w:rsidR="00B65410" w:rsidRPr="00595988">
              <w:rPr>
                <w:sz w:val="19"/>
                <w:szCs w:val="19"/>
              </w:rPr>
              <w:t xml:space="preserve"> </w:t>
            </w:r>
          </w:p>
          <w:p w14:paraId="459B2544" w14:textId="77777777" w:rsidR="00FE0C95" w:rsidRPr="00595988" w:rsidRDefault="0032456E" w:rsidP="00E04FA5">
            <w:pPr>
              <w:spacing w:before="120" w:after="120" w:line="264" w:lineRule="auto"/>
              <w:ind w:left="1276" w:right="22" w:hanging="424"/>
              <w:jc w:val="both"/>
              <w:rPr>
                <w:rFonts w:ascii="Verdana" w:hAnsi="Verdana"/>
                <w:sz w:val="19"/>
                <w:szCs w:val="19"/>
              </w:rPr>
            </w:pPr>
            <w:r w:rsidRPr="00D304F5">
              <w:rPr>
                <w:rFonts w:ascii="Verdana" w:hAnsi="Verdana"/>
                <w:sz w:val="19"/>
                <w:szCs w:val="19"/>
              </w:rPr>
              <w:fldChar w:fldCharType="begin">
                <w:ffData>
                  <w:name w:val=""/>
                  <w:enabled/>
                  <w:calcOnExit w:val="0"/>
                  <w:checkBox>
                    <w:size w:val="24"/>
                    <w:default w:val="1"/>
                  </w:checkBox>
                </w:ffData>
              </w:fldChar>
            </w:r>
            <w:r w:rsidRPr="00D304F5">
              <w:rPr>
                <w:rFonts w:ascii="Verdana" w:hAnsi="Verdana"/>
                <w:sz w:val="19"/>
                <w:szCs w:val="19"/>
              </w:rPr>
              <w:instrText xml:space="preserve"> FORMCHECKBOX </w:instrText>
            </w:r>
            <w:r w:rsidRPr="00D304F5">
              <w:rPr>
                <w:rFonts w:ascii="Verdana" w:hAnsi="Verdana"/>
                <w:sz w:val="19"/>
                <w:szCs w:val="19"/>
              </w:rPr>
            </w:r>
            <w:r w:rsidRPr="00D304F5">
              <w:rPr>
                <w:rFonts w:ascii="Verdana" w:hAnsi="Verdana"/>
                <w:sz w:val="19"/>
                <w:szCs w:val="19"/>
              </w:rPr>
              <w:fldChar w:fldCharType="separate"/>
            </w:r>
            <w:r w:rsidRPr="00D304F5">
              <w:rPr>
                <w:rFonts w:ascii="Verdana" w:hAnsi="Verdana"/>
                <w:sz w:val="19"/>
                <w:szCs w:val="19"/>
              </w:rPr>
              <w:fldChar w:fldCharType="end"/>
            </w:r>
            <w:r w:rsidR="00FE0C95" w:rsidRPr="00D304F5">
              <w:rPr>
                <w:rFonts w:ascii="Verdana" w:hAnsi="Verdana"/>
                <w:sz w:val="19"/>
                <w:szCs w:val="19"/>
              </w:rPr>
              <w:t xml:space="preserve"> </w:t>
            </w:r>
            <w:r w:rsidR="00FE0C95" w:rsidRPr="00D304F5">
              <w:rPr>
                <w:rFonts w:ascii="Verdana" w:hAnsi="Verdana"/>
                <w:b/>
                <w:sz w:val="19"/>
                <w:szCs w:val="19"/>
              </w:rPr>
              <w:t>a)</w:t>
            </w:r>
            <w:r w:rsidR="00FE0C95" w:rsidRPr="00D304F5">
              <w:rPr>
                <w:rFonts w:ascii="Verdana" w:hAnsi="Verdana"/>
                <w:sz w:val="19"/>
                <w:szCs w:val="19"/>
              </w:rPr>
              <w:t xml:space="preserve"> Parte de la prestación que prevén subcontratar. Deben aportar los datos que se indican en la cláusula </w:t>
            </w:r>
            <w:r w:rsidR="00FE0C95" w:rsidRPr="00D304F5">
              <w:rPr>
                <w:rFonts w:ascii="Verdana" w:eastAsia="Arial Unicode MS" w:hAnsi="Verdana"/>
                <w:sz w:val="19"/>
                <w:szCs w:val="19"/>
              </w:rPr>
              <w:t xml:space="preserve">13.3.2.1 </w:t>
            </w:r>
            <w:r w:rsidR="00FE0C95" w:rsidRPr="00D304F5">
              <w:rPr>
                <w:rFonts w:ascii="Verdana" w:hAnsi="Verdana"/>
                <w:sz w:val="19"/>
                <w:szCs w:val="19"/>
              </w:rPr>
              <w:t>de condiciones generales.</w:t>
            </w:r>
          </w:p>
          <w:p w14:paraId="6BF18222" w14:textId="77777777" w:rsidR="00FE0C95" w:rsidRPr="00595988" w:rsidRDefault="00C7316B" w:rsidP="00E04FA5">
            <w:pPr>
              <w:spacing w:before="120" w:after="120" w:line="264" w:lineRule="auto"/>
              <w:ind w:left="1276" w:right="22" w:hanging="424"/>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4"/>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00FE0C95" w:rsidRPr="00595988">
              <w:rPr>
                <w:rFonts w:ascii="Verdana" w:hAnsi="Verdana"/>
                <w:sz w:val="19"/>
                <w:szCs w:val="19"/>
              </w:rPr>
              <w:t xml:space="preserve"> </w:t>
            </w:r>
            <w:r w:rsidR="00FE0C95" w:rsidRPr="00595988">
              <w:rPr>
                <w:rFonts w:ascii="Verdana" w:hAnsi="Verdana"/>
                <w:b/>
                <w:sz w:val="19"/>
                <w:szCs w:val="19"/>
              </w:rPr>
              <w:t xml:space="preserve">b) </w:t>
            </w:r>
            <w:r w:rsidR="00FE0C95" w:rsidRPr="00595988">
              <w:rPr>
                <w:rFonts w:ascii="Verdana" w:hAnsi="Verdana"/>
                <w:sz w:val="19"/>
                <w:szCs w:val="19"/>
              </w:rPr>
              <w:t xml:space="preserve">DEUC </w:t>
            </w:r>
            <w:r w:rsidR="00FE0C95" w:rsidRPr="00595988">
              <w:rPr>
                <w:rFonts w:ascii="Verdana" w:eastAsia="Calibri" w:hAnsi="Verdana"/>
                <w:sz w:val="19"/>
                <w:szCs w:val="19"/>
              </w:rPr>
              <w:t>de cada una de las subcontratistas</w:t>
            </w:r>
            <w:r w:rsidR="00FE0C95" w:rsidRPr="00595988">
              <w:rPr>
                <w:rFonts w:ascii="Verdana" w:hAnsi="Verdana"/>
                <w:sz w:val="19"/>
                <w:szCs w:val="19"/>
              </w:rPr>
              <w:t xml:space="preserve"> que prevén subcontratar </w:t>
            </w:r>
            <w:r w:rsidR="00FE0C95" w:rsidRPr="00595988">
              <w:rPr>
                <w:rFonts w:ascii="Verdana" w:eastAsia="Calibri" w:hAnsi="Verdana"/>
                <w:sz w:val="19"/>
                <w:szCs w:val="19"/>
              </w:rPr>
              <w:t>(con las secciones A y B de la parte II y la parte III debidamente cumplimentadas).</w:t>
            </w:r>
          </w:p>
          <w:p w14:paraId="2B1A49CA" w14:textId="77777777" w:rsidR="00FE0C95" w:rsidRPr="00595988" w:rsidRDefault="00FE0C95" w:rsidP="00E04FA5">
            <w:pPr>
              <w:spacing w:before="120" w:after="120" w:line="264" w:lineRule="auto"/>
              <w:ind w:left="1276" w:right="22" w:hanging="424"/>
              <w:jc w:val="both"/>
              <w:rPr>
                <w:rFonts w:ascii="Verdana" w:hAnsi="Verdana"/>
                <w:sz w:val="19"/>
                <w:szCs w:val="19"/>
              </w:rPr>
            </w:pPr>
            <w:r w:rsidRPr="00595988">
              <w:rPr>
                <w:rFonts w:ascii="Verdana" w:hAnsi="Verdana"/>
                <w:sz w:val="19"/>
                <w:szCs w:val="19"/>
              </w:rPr>
              <w:fldChar w:fldCharType="begin">
                <w:ffData>
                  <w:name w:val=""/>
                  <w:enabled/>
                  <w:calcOnExit w:val="0"/>
                  <w:checkBox>
                    <w:size w:val="24"/>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hAnsi="Verdana"/>
                <w:sz w:val="19"/>
                <w:szCs w:val="19"/>
              </w:rPr>
              <w:t xml:space="preserve"> </w:t>
            </w:r>
            <w:r w:rsidRPr="00595988">
              <w:rPr>
                <w:rFonts w:ascii="Verdana" w:hAnsi="Verdana"/>
                <w:b/>
                <w:sz w:val="19"/>
                <w:szCs w:val="19"/>
              </w:rPr>
              <w:t xml:space="preserve">c) </w:t>
            </w:r>
            <w:r w:rsidRPr="00595988">
              <w:rPr>
                <w:rFonts w:ascii="Verdana" w:hAnsi="Verdana"/>
                <w:sz w:val="19"/>
                <w:szCs w:val="19"/>
              </w:rPr>
              <w:t xml:space="preserve">En el caso </w:t>
            </w:r>
            <w:r w:rsidRPr="00595988">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tc>
      </w:tr>
    </w:tbl>
    <w:p w14:paraId="143B8EE7" w14:textId="77777777" w:rsidR="00C548B6" w:rsidRPr="00595988" w:rsidRDefault="00C548B6" w:rsidP="00E04FA5">
      <w:pPr>
        <w:pStyle w:val="Ttulo3"/>
        <w:pBdr>
          <w:top w:val="none" w:sz="0" w:space="0" w:color="auto"/>
        </w:pBdr>
        <w:spacing w:before="120" w:after="120" w:line="264" w:lineRule="auto"/>
      </w:pPr>
      <w:bookmarkStart w:id="213" w:name="_Toc528657916"/>
      <w:bookmarkStart w:id="214" w:name="_Toc528658735"/>
      <w:bookmarkStart w:id="215" w:name="_Toc528660362"/>
      <w:bookmarkStart w:id="216" w:name="_Toc528664212"/>
      <w:bookmarkStart w:id="217" w:name="_Toc528665903"/>
      <w:bookmarkStart w:id="218" w:name="_Toc528666528"/>
      <w:bookmarkStart w:id="219" w:name="_Toc528671251"/>
      <w:bookmarkStart w:id="220" w:name="_Toc530728031"/>
      <w:bookmarkStart w:id="221" w:name="_Toc5958921"/>
      <w:bookmarkStart w:id="222" w:name="_Toc34132885"/>
      <w:bookmarkStart w:id="223" w:name="_Toc128389907"/>
      <w:r w:rsidRPr="00595988">
        <w:lastRenderedPageBreak/>
        <w:t>15.- COMPROBACIÓN DE LA EJECUCIÓN, RECEPCIÓN Y PLAZO DE GARANTÍA</w:t>
      </w:r>
      <w:bookmarkEnd w:id="213"/>
      <w:bookmarkEnd w:id="214"/>
      <w:bookmarkEnd w:id="215"/>
      <w:bookmarkEnd w:id="216"/>
      <w:bookmarkEnd w:id="217"/>
      <w:bookmarkEnd w:id="218"/>
      <w:bookmarkEnd w:id="219"/>
      <w:bookmarkEnd w:id="220"/>
      <w:bookmarkEnd w:id="221"/>
      <w:bookmarkEnd w:id="222"/>
      <w:bookmarkEnd w:id="223"/>
    </w:p>
    <w:tbl>
      <w:tblPr>
        <w:tblStyle w:val="Tablaconcuadrcula"/>
        <w:tblW w:w="5000" w:type="pct"/>
        <w:tblLook w:val="04A0" w:firstRow="1" w:lastRow="0" w:firstColumn="1" w:lastColumn="0" w:noHBand="0" w:noVBand="1"/>
      </w:tblPr>
      <w:tblGrid>
        <w:gridCol w:w="4730"/>
        <w:gridCol w:w="5006"/>
      </w:tblGrid>
      <w:tr w:rsidR="00FE0C95" w:rsidRPr="00595988" w14:paraId="3A63C527" w14:textId="77777777" w:rsidTr="00080627">
        <w:tc>
          <w:tcPr>
            <w:tcW w:w="2429" w:type="pct"/>
            <w:tcBorders>
              <w:top w:val="single" w:sz="4" w:space="0" w:color="auto"/>
              <w:left w:val="single" w:sz="4" w:space="0" w:color="auto"/>
              <w:bottom w:val="single" w:sz="4" w:space="0" w:color="auto"/>
              <w:right w:val="single" w:sz="4" w:space="0" w:color="auto"/>
            </w:tcBorders>
          </w:tcPr>
          <w:p w14:paraId="4BE5F46E"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 xml:space="preserve">15.1.- Forma de constatación de la correcta ejecución de la prestación </w:t>
            </w:r>
          </w:p>
        </w:tc>
        <w:tc>
          <w:tcPr>
            <w:tcW w:w="2571" w:type="pct"/>
            <w:tcBorders>
              <w:top w:val="single" w:sz="4" w:space="0" w:color="auto"/>
              <w:left w:val="single" w:sz="4" w:space="0" w:color="auto"/>
              <w:bottom w:val="single" w:sz="4" w:space="0" w:color="auto"/>
              <w:right w:val="single" w:sz="4" w:space="0" w:color="auto"/>
            </w:tcBorders>
            <w:vAlign w:val="center"/>
            <w:hideMark/>
          </w:tcPr>
          <w:p w14:paraId="4FDF08DC" w14:textId="77777777" w:rsidR="00FE0C95" w:rsidRPr="00595988" w:rsidRDefault="00FE0C95" w:rsidP="00E04FA5">
            <w:pPr>
              <w:spacing w:before="120" w:after="120" w:line="264" w:lineRule="auto"/>
              <w:jc w:val="both"/>
              <w:rPr>
                <w:rStyle w:val="Hipervnculo"/>
                <w:rFonts w:ascii="Verdana" w:eastAsia="Arial Unicode MS" w:hAnsi="Verdana"/>
                <w:sz w:val="19"/>
                <w:szCs w:val="19"/>
              </w:rPr>
            </w:pPr>
            <w:r w:rsidRPr="00595988">
              <w:rPr>
                <w:rStyle w:val="Hipervnculo"/>
                <w:rFonts w:ascii="Verdana" w:eastAsia="Arial Unicode MS" w:hAnsi="Verdana"/>
                <w:sz w:val="19"/>
                <w:szCs w:val="19"/>
                <w:u w:val="none"/>
              </w:rPr>
              <w:t xml:space="preserve">Una vez terminado el plazo de ejecución previsto se constatará su correcta ejecución a través de un Informe </w:t>
            </w:r>
            <w:r w:rsidR="00552F7B" w:rsidRPr="00595988">
              <w:rPr>
                <w:rStyle w:val="Hipervnculo"/>
                <w:rFonts w:ascii="Verdana" w:eastAsia="Arial Unicode MS" w:hAnsi="Verdana"/>
                <w:sz w:val="19"/>
                <w:szCs w:val="19"/>
                <w:u w:val="none"/>
              </w:rPr>
              <w:t xml:space="preserve">de comprobación </w:t>
            </w:r>
            <w:r w:rsidRPr="00595988">
              <w:rPr>
                <w:rStyle w:val="Hipervnculo"/>
                <w:rFonts w:ascii="Verdana" w:eastAsia="Arial Unicode MS" w:hAnsi="Verdana"/>
                <w:sz w:val="19"/>
                <w:szCs w:val="19"/>
                <w:u w:val="none"/>
              </w:rPr>
              <w:t>emitido por la/el responsable del contrato</w:t>
            </w:r>
            <w:r w:rsidR="00552F7B" w:rsidRPr="00595988">
              <w:rPr>
                <w:rStyle w:val="Hipervnculo"/>
                <w:rFonts w:ascii="Verdana" w:eastAsia="Arial Unicode MS" w:hAnsi="Verdana"/>
                <w:sz w:val="19"/>
                <w:szCs w:val="19"/>
                <w:u w:val="none"/>
              </w:rPr>
              <w:t>.</w:t>
            </w:r>
          </w:p>
        </w:tc>
      </w:tr>
      <w:tr w:rsidR="00FE0C95" w:rsidRPr="00595988" w14:paraId="1848D33B" w14:textId="77777777" w:rsidTr="00080627">
        <w:trPr>
          <w:trHeight w:val="371"/>
        </w:trPr>
        <w:tc>
          <w:tcPr>
            <w:tcW w:w="2429" w:type="pct"/>
            <w:tcBorders>
              <w:top w:val="single" w:sz="4" w:space="0" w:color="auto"/>
              <w:left w:val="single" w:sz="4" w:space="0" w:color="auto"/>
              <w:bottom w:val="single" w:sz="4" w:space="0" w:color="auto"/>
              <w:right w:val="single" w:sz="4" w:space="0" w:color="auto"/>
            </w:tcBorders>
          </w:tcPr>
          <w:p w14:paraId="208F2BDB"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15.2.- Plazo para la emisión del informe de comprobación</w:t>
            </w:r>
          </w:p>
        </w:tc>
        <w:tc>
          <w:tcPr>
            <w:tcW w:w="2571" w:type="pct"/>
            <w:tcBorders>
              <w:top w:val="single" w:sz="4" w:space="0" w:color="auto"/>
              <w:left w:val="single" w:sz="4" w:space="0" w:color="auto"/>
              <w:bottom w:val="single" w:sz="4" w:space="0" w:color="auto"/>
              <w:right w:val="single" w:sz="4" w:space="0" w:color="auto"/>
            </w:tcBorders>
            <w:vAlign w:val="center"/>
            <w:hideMark/>
          </w:tcPr>
          <w:p w14:paraId="2F923D5D" w14:textId="77777777" w:rsidR="00FE0C95" w:rsidRPr="00595988" w:rsidRDefault="00FE0C95" w:rsidP="00E04FA5">
            <w:pPr>
              <w:spacing w:before="120" w:after="120" w:line="264" w:lineRule="auto"/>
              <w:jc w:val="both"/>
              <w:rPr>
                <w:rStyle w:val="Hipervnculo"/>
                <w:rFonts w:ascii="Verdana" w:eastAsia="Arial Unicode MS" w:hAnsi="Verdana"/>
                <w:sz w:val="19"/>
                <w:szCs w:val="19"/>
                <w:u w:val="none"/>
              </w:rPr>
            </w:pPr>
            <w:r w:rsidRPr="00595988">
              <w:rPr>
                <w:rStyle w:val="Hipervnculo"/>
                <w:rFonts w:ascii="Verdana" w:eastAsia="Arial Unicode MS" w:hAnsi="Verdana"/>
                <w:sz w:val="19"/>
                <w:szCs w:val="19"/>
                <w:u w:val="none"/>
              </w:rPr>
              <w:t>Un (1) mes a partir del día siguiente a aquél en que hubiera finalizado el plazo establecido para el contrato.</w:t>
            </w:r>
          </w:p>
        </w:tc>
      </w:tr>
      <w:tr w:rsidR="00FE0C95" w:rsidRPr="00595988" w14:paraId="611FB3C4" w14:textId="77777777" w:rsidTr="00080627">
        <w:tc>
          <w:tcPr>
            <w:tcW w:w="2429" w:type="pct"/>
            <w:tcBorders>
              <w:top w:val="single" w:sz="4" w:space="0" w:color="auto"/>
              <w:left w:val="single" w:sz="4" w:space="0" w:color="auto"/>
              <w:bottom w:val="single" w:sz="4" w:space="0" w:color="auto"/>
              <w:right w:val="single" w:sz="4" w:space="0" w:color="auto"/>
            </w:tcBorders>
            <w:hideMark/>
          </w:tcPr>
          <w:p w14:paraId="3CDC4BFC" w14:textId="77777777" w:rsidR="00FE0C95" w:rsidRPr="00595988" w:rsidRDefault="00FE0C95" w:rsidP="00080627">
            <w:pPr>
              <w:pStyle w:val="Ttulo4"/>
              <w:spacing w:after="120" w:line="264" w:lineRule="auto"/>
              <w:ind w:left="0" w:right="-427" w:firstLine="0"/>
              <w:rPr>
                <w:sz w:val="19"/>
                <w:szCs w:val="19"/>
              </w:rPr>
            </w:pPr>
            <w:bookmarkStart w:id="224" w:name="_Toc38387619"/>
            <w:r w:rsidRPr="00595988">
              <w:rPr>
                <w:sz w:val="19"/>
                <w:szCs w:val="19"/>
              </w:rPr>
              <w:t xml:space="preserve">15.3.- Existen recepciones parciales: </w:t>
            </w:r>
            <w:bookmarkEnd w:id="224"/>
          </w:p>
        </w:tc>
        <w:tc>
          <w:tcPr>
            <w:tcW w:w="2571" w:type="pct"/>
            <w:tcBorders>
              <w:top w:val="single" w:sz="4" w:space="0" w:color="auto"/>
              <w:left w:val="single" w:sz="4" w:space="0" w:color="auto"/>
              <w:bottom w:val="single" w:sz="4" w:space="0" w:color="auto"/>
              <w:right w:val="single" w:sz="4" w:space="0" w:color="auto"/>
            </w:tcBorders>
            <w:vAlign w:val="center"/>
            <w:hideMark/>
          </w:tcPr>
          <w:p w14:paraId="6A5BDC4F" w14:textId="77777777" w:rsidR="00FE0C95" w:rsidRPr="00595988" w:rsidRDefault="00731EE8" w:rsidP="00E04FA5">
            <w:pPr>
              <w:spacing w:before="120" w:after="120" w:line="264" w:lineRule="auto"/>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EndPr/>
              <w:sdtContent>
                <w:r w:rsidR="00FE0C95" w:rsidRPr="00595988">
                  <w:rPr>
                    <w:rFonts w:ascii="Segoe UI Symbol" w:eastAsia="MS Gothic" w:hAnsi="Segoe UI Symbol" w:cs="Segoe UI Symbol"/>
                    <w:sz w:val="19"/>
                    <w:szCs w:val="19"/>
                  </w:rPr>
                  <w:t>☒</w:t>
                </w:r>
              </w:sdtContent>
            </w:sdt>
            <w:r w:rsidR="00FE0C95" w:rsidRPr="00595988">
              <w:rPr>
                <w:rFonts w:ascii="Verdana" w:eastAsia="Arial Unicode MS" w:hAnsi="Verdana" w:cs="Arial"/>
                <w:sz w:val="19"/>
                <w:szCs w:val="19"/>
              </w:rPr>
              <w:t xml:space="preserve"> No</w:t>
            </w:r>
            <w:r w:rsidR="00FE0C95" w:rsidRPr="00595988">
              <w:rPr>
                <w:rFonts w:ascii="Verdana" w:eastAsia="Arial Unicode MS" w:hAnsi="Verdana"/>
                <w:sz w:val="19"/>
                <w:szCs w:val="19"/>
              </w:rPr>
              <w:t xml:space="preserve">   </w:t>
            </w:r>
            <w:r w:rsidR="00FE0C95" w:rsidRPr="00595988">
              <w:rPr>
                <w:rFonts w:ascii="Verdana" w:eastAsia="Arial Unicode MS" w:hAnsi="Verdana" w:cs="Arial"/>
                <w:sz w:val="19"/>
                <w:szCs w:val="19"/>
              </w:rPr>
              <w:tab/>
            </w:r>
            <w:r w:rsidR="00FE0C95" w:rsidRPr="00595988">
              <w:rPr>
                <w:rFonts w:ascii="Verdana" w:eastAsia="Arial Unicode MS" w:hAnsi="Verdana"/>
                <w:sz w:val="19"/>
                <w:szCs w:val="19"/>
              </w:rPr>
              <w:t xml:space="preserve">      Sí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EndPr/>
              <w:sdtContent>
                <w:r w:rsidR="00FE0C95" w:rsidRPr="00595988">
                  <w:rPr>
                    <w:rFonts w:ascii="Segoe UI Symbol" w:eastAsia="MS Gothic" w:hAnsi="Segoe UI Symbol" w:cs="Segoe UI Symbol"/>
                    <w:sz w:val="19"/>
                    <w:szCs w:val="19"/>
                  </w:rPr>
                  <w:t>☐</w:t>
                </w:r>
              </w:sdtContent>
            </w:sdt>
            <w:r w:rsidR="00FE0C95" w:rsidRPr="00595988">
              <w:rPr>
                <w:rFonts w:ascii="Verdana" w:eastAsia="Arial Unicode MS" w:hAnsi="Verdana"/>
                <w:sz w:val="19"/>
                <w:szCs w:val="19"/>
              </w:rPr>
              <w:t xml:space="preserve"> </w:t>
            </w:r>
          </w:p>
        </w:tc>
      </w:tr>
      <w:tr w:rsidR="00FE0C95" w:rsidRPr="00595988" w14:paraId="6A3E3927" w14:textId="77777777" w:rsidTr="00080627">
        <w:trPr>
          <w:trHeight w:val="964"/>
        </w:trPr>
        <w:tc>
          <w:tcPr>
            <w:tcW w:w="2429" w:type="pct"/>
            <w:tcBorders>
              <w:top w:val="single" w:sz="4" w:space="0" w:color="auto"/>
              <w:left w:val="single" w:sz="4" w:space="0" w:color="auto"/>
              <w:bottom w:val="single" w:sz="4" w:space="0" w:color="auto"/>
              <w:right w:val="single" w:sz="4" w:space="0" w:color="auto"/>
            </w:tcBorders>
            <w:hideMark/>
          </w:tcPr>
          <w:p w14:paraId="184043B7" w14:textId="77777777" w:rsidR="00FE0C95" w:rsidRPr="00595988" w:rsidRDefault="00FE0C95" w:rsidP="00080627">
            <w:pPr>
              <w:spacing w:before="120" w:after="120" w:line="264" w:lineRule="auto"/>
              <w:rPr>
                <w:rFonts w:ascii="Verdana" w:eastAsia="Arial Unicode MS" w:hAnsi="Verdana"/>
                <w:b/>
                <w:sz w:val="19"/>
                <w:szCs w:val="19"/>
              </w:rPr>
            </w:pPr>
            <w:r w:rsidRPr="00595988">
              <w:rPr>
                <w:rFonts w:ascii="Verdana" w:eastAsia="Arial Unicode MS" w:hAnsi="Verdana"/>
                <w:b/>
                <w:sz w:val="19"/>
                <w:szCs w:val="19"/>
              </w:rPr>
              <w:t>15.4.- Plazo de garantía</w:t>
            </w:r>
            <w:r w:rsidRPr="00595988">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1"/>
                  <w14:checkedState w14:val="2612" w14:font="MS Gothic"/>
                  <w14:uncheckedState w14:val="2610" w14:font="MS Gothic"/>
                </w14:checkbox>
              </w:sdtPr>
              <w:sdtEndPr/>
              <w:sdtContent>
                <w:r w:rsidR="00FB6BD3" w:rsidRPr="00595988">
                  <w:rPr>
                    <w:rFonts w:ascii="Segoe UI Symbol" w:eastAsia="MS Gothic" w:hAnsi="Segoe UI Symbol" w:cs="Segoe UI Symbol"/>
                    <w:b/>
                    <w:sz w:val="19"/>
                    <w:szCs w:val="19"/>
                  </w:rPr>
                  <w:t>☒</w:t>
                </w:r>
              </w:sdtContent>
            </w:sdt>
            <w:r w:rsidRPr="00595988">
              <w:rPr>
                <w:rFonts w:ascii="Verdana" w:eastAsia="Arial Unicode MS" w:hAnsi="Verdana" w:cs="Arial"/>
                <w:b/>
                <w:sz w:val="19"/>
                <w:szCs w:val="19"/>
              </w:rPr>
              <w:t xml:space="preserve"> SI</w:t>
            </w:r>
            <w:r w:rsidRPr="00595988">
              <w:rPr>
                <w:rFonts w:ascii="Verdana" w:eastAsia="Arial Unicode MS" w:hAnsi="Verdana" w:cs="Arial"/>
                <w:b/>
                <w:sz w:val="19"/>
                <w:szCs w:val="19"/>
              </w:rPr>
              <w:tab/>
            </w:r>
            <w:sdt>
              <w:sdtPr>
                <w:rPr>
                  <w:rFonts w:ascii="Verdana" w:eastAsia="Arial Unicode MS" w:hAnsi="Verdana" w:cs="Arial"/>
                  <w:b/>
                  <w:sz w:val="19"/>
                  <w:szCs w:val="19"/>
                </w:rPr>
                <w:id w:val="1421066059"/>
                <w14:checkbox>
                  <w14:checked w14:val="0"/>
                  <w14:checkedState w14:val="2612" w14:font="MS Gothic"/>
                  <w14:uncheckedState w14:val="2610" w14:font="MS Gothic"/>
                </w14:checkbox>
              </w:sdtPr>
              <w:sdtEndPr/>
              <w:sdtContent>
                <w:r w:rsidR="00615476" w:rsidRPr="00595988">
                  <w:rPr>
                    <w:rFonts w:ascii="Segoe UI Symbol" w:eastAsia="MS Gothic" w:hAnsi="Segoe UI Symbol" w:cs="Segoe UI Symbol"/>
                    <w:b/>
                    <w:sz w:val="19"/>
                    <w:szCs w:val="19"/>
                  </w:rPr>
                  <w:t>☐</w:t>
                </w:r>
              </w:sdtContent>
            </w:sdt>
            <w:r w:rsidRPr="00595988">
              <w:rPr>
                <w:rFonts w:ascii="Verdana" w:eastAsia="Arial Unicode MS" w:hAnsi="Verdana"/>
                <w:b/>
                <w:sz w:val="19"/>
                <w:szCs w:val="19"/>
              </w:rPr>
              <w:t xml:space="preserve"> </w:t>
            </w:r>
            <w:r w:rsidRPr="00595988">
              <w:rPr>
                <w:rFonts w:ascii="Verdana" w:eastAsia="Arial Unicode MS" w:hAnsi="Verdana" w:cs="Arial"/>
                <w:b/>
                <w:sz w:val="19"/>
                <w:szCs w:val="19"/>
              </w:rPr>
              <w:t>NO</w:t>
            </w:r>
          </w:p>
        </w:tc>
        <w:tc>
          <w:tcPr>
            <w:tcW w:w="2571" w:type="pct"/>
            <w:tcBorders>
              <w:top w:val="single" w:sz="4" w:space="0" w:color="auto"/>
              <w:left w:val="single" w:sz="4" w:space="0" w:color="auto"/>
              <w:bottom w:val="single" w:sz="4" w:space="0" w:color="auto"/>
              <w:right w:val="single" w:sz="4" w:space="0" w:color="auto"/>
            </w:tcBorders>
            <w:vAlign w:val="center"/>
          </w:tcPr>
          <w:p w14:paraId="74729154" w14:textId="77777777" w:rsidR="00FE0C95" w:rsidRPr="00595988" w:rsidRDefault="00FE0C95" w:rsidP="00E04FA5">
            <w:pPr>
              <w:spacing w:before="120" w:after="120" w:line="264" w:lineRule="auto"/>
              <w:jc w:val="both"/>
              <w:rPr>
                <w:rFonts w:ascii="Verdana" w:eastAsia="Arial Unicode MS" w:hAnsi="Verdana"/>
                <w:color w:val="0000FF"/>
                <w:sz w:val="19"/>
                <w:szCs w:val="19"/>
              </w:rPr>
            </w:pPr>
            <w:r w:rsidRPr="00595988">
              <w:rPr>
                <w:rFonts w:ascii="Verdana" w:eastAsia="Arial Unicode MS" w:hAnsi="Verdana"/>
                <w:sz w:val="19"/>
                <w:szCs w:val="19"/>
              </w:rPr>
              <w:t>Duración</w:t>
            </w:r>
            <w:r w:rsidRPr="00595988">
              <w:rPr>
                <w:rFonts w:ascii="Verdana" w:eastAsia="Arial Unicode MS" w:hAnsi="Verdana"/>
                <w:color w:val="0000FF"/>
                <w:sz w:val="19"/>
                <w:szCs w:val="19"/>
              </w:rPr>
              <w:t xml:space="preserve">: </w:t>
            </w:r>
            <w:r w:rsidR="00FB6BD3" w:rsidRPr="00595988">
              <w:rPr>
                <w:rFonts w:ascii="Verdana" w:eastAsia="Arial Unicode MS" w:hAnsi="Verdana"/>
                <w:color w:val="0000FF"/>
                <w:sz w:val="19"/>
                <w:szCs w:val="19"/>
              </w:rPr>
              <w:t xml:space="preserve">Se establece un plazo de garantía de </w:t>
            </w:r>
            <w:r w:rsidR="00CD71AE" w:rsidRPr="00595988">
              <w:rPr>
                <w:rFonts w:ascii="Verdana" w:eastAsia="Arial Unicode MS" w:hAnsi="Verdana"/>
                <w:color w:val="0000FF"/>
                <w:sz w:val="19"/>
                <w:szCs w:val="19"/>
              </w:rPr>
              <w:t>seis</w:t>
            </w:r>
            <w:r w:rsidR="00FB6BD3" w:rsidRPr="00595988">
              <w:rPr>
                <w:rFonts w:ascii="Verdana" w:eastAsia="Arial Unicode MS" w:hAnsi="Verdana"/>
                <w:color w:val="0000FF"/>
                <w:sz w:val="19"/>
                <w:szCs w:val="19"/>
              </w:rPr>
              <w:t xml:space="preserve"> (</w:t>
            </w:r>
            <w:r w:rsidR="00CD71AE" w:rsidRPr="00595988">
              <w:rPr>
                <w:rFonts w:ascii="Verdana" w:eastAsia="Arial Unicode MS" w:hAnsi="Verdana"/>
                <w:color w:val="0000FF"/>
                <w:sz w:val="19"/>
                <w:szCs w:val="19"/>
              </w:rPr>
              <w:t>6</w:t>
            </w:r>
            <w:r w:rsidR="00FB6BD3" w:rsidRPr="00595988">
              <w:rPr>
                <w:rFonts w:ascii="Verdana" w:eastAsia="Arial Unicode MS" w:hAnsi="Verdana"/>
                <w:color w:val="0000FF"/>
                <w:sz w:val="19"/>
                <w:szCs w:val="19"/>
              </w:rPr>
              <w:t>) meses, contados a partir del día siguiente al de la firma del acta de conformidad. El acta de conformidad se firmará por ambas partes una vez que el responsable haya emitido de forma positiva su informe de comprobación.</w:t>
            </w:r>
          </w:p>
        </w:tc>
      </w:tr>
    </w:tbl>
    <w:p w14:paraId="70236DE6" w14:textId="77777777" w:rsidR="00C548B6" w:rsidRPr="00595988" w:rsidRDefault="00C548B6" w:rsidP="00E04FA5">
      <w:pPr>
        <w:pStyle w:val="Ttulo3"/>
        <w:pBdr>
          <w:top w:val="none" w:sz="0" w:space="0" w:color="auto"/>
        </w:pBdr>
        <w:spacing w:before="120" w:after="120" w:line="264" w:lineRule="auto"/>
        <w:rPr>
          <w:i/>
        </w:rPr>
      </w:pPr>
      <w:bookmarkStart w:id="225" w:name="_Toc528657917"/>
      <w:bookmarkStart w:id="226" w:name="_Toc528658736"/>
      <w:bookmarkStart w:id="227" w:name="_Toc528660363"/>
      <w:bookmarkStart w:id="228" w:name="_Toc528664213"/>
      <w:bookmarkStart w:id="229" w:name="_Toc528665904"/>
      <w:bookmarkStart w:id="230" w:name="_Toc528666529"/>
      <w:bookmarkStart w:id="231" w:name="_Toc528671252"/>
      <w:bookmarkStart w:id="232" w:name="_Toc530728032"/>
      <w:bookmarkStart w:id="233" w:name="_Toc5958922"/>
      <w:bookmarkStart w:id="234" w:name="_Toc34132886"/>
      <w:bookmarkStart w:id="235" w:name="_Toc128389908"/>
      <w:r w:rsidRPr="00595988">
        <w:t xml:space="preserve">16.- </w:t>
      </w:r>
      <w:r w:rsidRPr="00296620">
        <w:t>MODIFICACIÓN DEL CONTRATO</w:t>
      </w:r>
      <w:bookmarkEnd w:id="225"/>
      <w:bookmarkEnd w:id="226"/>
      <w:bookmarkEnd w:id="227"/>
      <w:bookmarkEnd w:id="228"/>
      <w:bookmarkEnd w:id="229"/>
      <w:bookmarkEnd w:id="230"/>
      <w:bookmarkEnd w:id="231"/>
      <w:bookmarkEnd w:id="232"/>
      <w:bookmarkEnd w:id="233"/>
      <w:bookmarkEnd w:id="234"/>
      <w:bookmarkEnd w:id="235"/>
    </w:p>
    <w:tbl>
      <w:tblPr>
        <w:tblStyle w:val="Tablaconcuadrcula"/>
        <w:tblW w:w="5000" w:type="pct"/>
        <w:tblLook w:val="04A0" w:firstRow="1" w:lastRow="0" w:firstColumn="1" w:lastColumn="0" w:noHBand="0" w:noVBand="1"/>
      </w:tblPr>
      <w:tblGrid>
        <w:gridCol w:w="9736"/>
      </w:tblGrid>
      <w:tr w:rsidR="00F03F2A" w:rsidRPr="00595988" w14:paraId="3B476F0F" w14:textId="77777777" w:rsidTr="000746F2">
        <w:tc>
          <w:tcPr>
            <w:tcW w:w="5000" w:type="pct"/>
            <w:tcBorders>
              <w:top w:val="single" w:sz="4" w:space="0" w:color="auto"/>
              <w:left w:val="single" w:sz="4" w:space="0" w:color="auto"/>
              <w:bottom w:val="single" w:sz="4" w:space="0" w:color="auto"/>
              <w:right w:val="single" w:sz="4" w:space="0" w:color="auto"/>
            </w:tcBorders>
            <w:vAlign w:val="center"/>
          </w:tcPr>
          <w:p w14:paraId="167794E7" w14:textId="77777777" w:rsidR="001F1836" w:rsidRDefault="001F1836" w:rsidP="00D32DEF">
            <w:pPr>
              <w:spacing w:before="120" w:after="120" w:line="264" w:lineRule="auto"/>
              <w:ind w:left="171" w:firstLine="3"/>
              <w:rPr>
                <w:rFonts w:ascii="Verdana" w:hAnsi="Verdana"/>
                <w:b/>
                <w:sz w:val="19"/>
                <w:szCs w:val="19"/>
              </w:rPr>
            </w:pPr>
          </w:p>
          <w:p w14:paraId="014E7585" w14:textId="08F61B0D" w:rsidR="00DB1D85" w:rsidRDefault="00F03F2A" w:rsidP="00DB1D85">
            <w:pPr>
              <w:spacing w:before="120" w:after="120" w:line="264" w:lineRule="auto"/>
              <w:ind w:left="171" w:firstLine="3"/>
              <w:rPr>
                <w:rFonts w:ascii="Verdana" w:hAnsi="Verdana" w:cs="Arial"/>
                <w:color w:val="0000FF"/>
                <w:sz w:val="19"/>
                <w:szCs w:val="19"/>
                <w:lang w:val="es-ES"/>
              </w:rPr>
            </w:pPr>
            <w:r w:rsidRPr="00595988">
              <w:rPr>
                <w:rFonts w:ascii="Verdana" w:hAnsi="Verdana"/>
                <w:b/>
                <w:sz w:val="19"/>
                <w:szCs w:val="19"/>
              </w:rPr>
              <w:t>Posibilidad de modificación del contrato</w:t>
            </w:r>
            <w:r w:rsidR="00D32DEF">
              <w:rPr>
                <w:rFonts w:ascii="Verdana" w:eastAsia="Arial Unicode MS" w:hAnsi="Verdana" w:cs="Arial"/>
                <w:sz w:val="19"/>
                <w:szCs w:val="19"/>
              </w:rPr>
              <w:t xml:space="preserve"> </w:t>
            </w:r>
            <w:sdt>
              <w:sdtPr>
                <w:rPr>
                  <w:rFonts w:ascii="Verdana" w:eastAsia="Arial Unicode MS" w:hAnsi="Verdana" w:cs="Arial"/>
                  <w:sz w:val="19"/>
                  <w:szCs w:val="19"/>
                </w:rPr>
                <w:id w:val="755094427"/>
                <w14:checkbox>
                  <w14:checked w14:val="0"/>
                  <w14:checkedState w14:val="2612" w14:font="MS Gothic"/>
                  <w14:uncheckedState w14:val="2610" w14:font="MS Gothic"/>
                </w14:checkbox>
              </w:sdtPr>
              <w:sdtEndPr/>
              <w:sdtContent>
                <w:r w:rsidR="00D32DEF">
                  <w:rPr>
                    <w:rFonts w:ascii="MS Gothic" w:eastAsia="MS Gothic" w:hAnsi="MS Gothic" w:cs="Arial" w:hint="eastAsia"/>
                    <w:sz w:val="19"/>
                    <w:szCs w:val="19"/>
                  </w:rPr>
                  <w:t>☐</w:t>
                </w:r>
              </w:sdtContent>
            </w:sdt>
            <w:r w:rsidR="00D32DEF" w:rsidRPr="00595988">
              <w:rPr>
                <w:rFonts w:ascii="Verdana" w:eastAsia="Arial Unicode MS" w:hAnsi="Verdana"/>
                <w:sz w:val="19"/>
                <w:szCs w:val="19"/>
              </w:rPr>
              <w:t xml:space="preserve"> </w:t>
            </w:r>
            <w:r w:rsidR="00D32DEF" w:rsidRPr="00595988">
              <w:rPr>
                <w:rFonts w:ascii="Verdana" w:eastAsia="Arial Unicode MS" w:hAnsi="Verdana"/>
                <w:b/>
                <w:color w:val="0000FF"/>
                <w:sz w:val="19"/>
                <w:szCs w:val="19"/>
              </w:rPr>
              <w:t>No</w:t>
            </w:r>
            <w:r w:rsidRPr="00595988">
              <w:rPr>
                <w:rFonts w:ascii="Verdana" w:hAnsi="Verdana"/>
                <w:b/>
                <w:sz w:val="19"/>
                <w:szCs w:val="19"/>
              </w:rPr>
              <w:t>:</w:t>
            </w:r>
            <w:r w:rsidRPr="00595988">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1"/>
                  <w14:checkedState w14:val="2612" w14:font="MS Gothic"/>
                  <w14:uncheckedState w14:val="2610" w14:font="MS Gothic"/>
                </w14:checkbox>
              </w:sdtPr>
              <w:sdtEndPr/>
              <w:sdtContent>
                <w:r w:rsidR="003710C6">
                  <w:rPr>
                    <w:rFonts w:ascii="MS Gothic" w:eastAsia="MS Gothic" w:hAnsi="MS Gothic" w:cs="Arial" w:hint="eastAsia"/>
                    <w:sz w:val="19"/>
                    <w:szCs w:val="19"/>
                  </w:rPr>
                  <w:t>☒</w:t>
                </w:r>
              </w:sdtContent>
            </w:sdt>
            <w:r w:rsidR="00DB7829" w:rsidRPr="00595988">
              <w:rPr>
                <w:rFonts w:ascii="Verdana" w:eastAsia="Arial Unicode MS" w:hAnsi="Verdana" w:cs="Arial"/>
                <w:sz w:val="19"/>
                <w:szCs w:val="19"/>
              </w:rPr>
              <w:t xml:space="preserve"> </w:t>
            </w:r>
            <w:r w:rsidR="003D329A" w:rsidRPr="00595988">
              <w:rPr>
                <w:rFonts w:ascii="Verdana" w:eastAsia="Arial Unicode MS" w:hAnsi="Verdana" w:cs="Arial"/>
                <w:color w:val="0000FF"/>
                <w:sz w:val="19"/>
                <w:szCs w:val="19"/>
              </w:rPr>
              <w:t>Si</w:t>
            </w:r>
            <w:r w:rsidR="003D329A" w:rsidRPr="00595988">
              <w:rPr>
                <w:rFonts w:ascii="Verdana" w:eastAsia="Arial Unicode MS" w:hAnsi="Verdana"/>
                <w:sz w:val="19"/>
                <w:szCs w:val="19"/>
              </w:rPr>
              <w:t>, con</w:t>
            </w:r>
            <w:r w:rsidR="00D32DEF" w:rsidRPr="00D32DEF">
              <w:rPr>
                <w:rFonts w:ascii="Verdana" w:hAnsi="Verdana" w:cs="Arial"/>
                <w:color w:val="0000FF"/>
                <w:sz w:val="19"/>
                <w:szCs w:val="19"/>
                <w:lang w:val="es-ES"/>
              </w:rPr>
              <w:t xml:space="preserve"> arreglo a las circunstancias, alcance, límites, naturaleza y procedimiento que se detallan a continuación</w:t>
            </w:r>
            <w:r w:rsidR="001F1836">
              <w:rPr>
                <w:rFonts w:ascii="Verdana" w:hAnsi="Verdana" w:cs="Arial"/>
                <w:color w:val="0000FF"/>
                <w:sz w:val="19"/>
                <w:szCs w:val="19"/>
                <w:lang w:val="es-ES"/>
              </w:rPr>
              <w:t>:</w:t>
            </w:r>
          </w:p>
          <w:p w14:paraId="418E39DF" w14:textId="77777777" w:rsidR="00DB1D85" w:rsidRDefault="00DB1D85" w:rsidP="00DB1D85">
            <w:pPr>
              <w:spacing w:before="120" w:after="120" w:line="264" w:lineRule="auto"/>
              <w:ind w:left="171" w:firstLine="3"/>
              <w:rPr>
                <w:rFonts w:ascii="Verdana" w:hAnsi="Verdana" w:cs="Arial"/>
                <w:color w:val="0000FF"/>
                <w:sz w:val="19"/>
                <w:szCs w:val="19"/>
                <w:lang w:val="es-ES"/>
              </w:rPr>
            </w:pPr>
          </w:p>
          <w:p w14:paraId="4B9B3F1D" w14:textId="77777777" w:rsidR="00DB1D85" w:rsidRPr="00DB1D85" w:rsidRDefault="00DB1D85" w:rsidP="00DB1D85">
            <w:pPr>
              <w:spacing w:before="120"/>
              <w:jc w:val="both"/>
              <w:rPr>
                <w:rFonts w:ascii="Verdana" w:hAnsi="Verdana" w:cs="Arial"/>
                <w:b/>
                <w:bCs/>
                <w:sz w:val="19"/>
                <w:szCs w:val="19"/>
              </w:rPr>
            </w:pPr>
            <w:r w:rsidRPr="00DB1D85">
              <w:rPr>
                <w:rFonts w:ascii="Verdana" w:hAnsi="Verdana" w:cs="Arial"/>
                <w:b/>
                <w:bCs/>
                <w:sz w:val="19"/>
                <w:szCs w:val="19"/>
              </w:rPr>
              <w:t>1. Necesidades técnicas sobrevenidas</w:t>
            </w:r>
          </w:p>
          <w:p w14:paraId="7AB3C887" w14:textId="77777777" w:rsidR="00DB1D85" w:rsidRPr="00DB1D85" w:rsidRDefault="00DB1D85" w:rsidP="00DB1D85">
            <w:pPr>
              <w:spacing w:before="120"/>
              <w:jc w:val="both"/>
              <w:rPr>
                <w:rFonts w:ascii="Verdana" w:hAnsi="Verdana" w:cs="Arial"/>
                <w:b/>
                <w:bCs/>
                <w:sz w:val="19"/>
                <w:szCs w:val="19"/>
              </w:rPr>
            </w:pPr>
          </w:p>
          <w:p w14:paraId="1DD11EBE" w14:textId="77777777" w:rsidR="00DB1D85" w:rsidRPr="00DB1D85" w:rsidRDefault="00DB1D85" w:rsidP="00DB1D85">
            <w:pPr>
              <w:numPr>
                <w:ilvl w:val="0"/>
                <w:numId w:val="187"/>
              </w:numPr>
              <w:spacing w:before="120"/>
              <w:contextualSpacing/>
              <w:jc w:val="both"/>
              <w:rPr>
                <w:rFonts w:ascii="Verdana" w:hAnsi="Verdana" w:cs="Arial"/>
                <w:b/>
                <w:bCs/>
                <w:sz w:val="19"/>
                <w:szCs w:val="19"/>
              </w:rPr>
            </w:pPr>
            <w:r w:rsidRPr="00DB1D85">
              <w:rPr>
                <w:rFonts w:ascii="Verdana" w:hAnsi="Verdana" w:cs="Arial"/>
                <w:b/>
                <w:bCs/>
                <w:sz w:val="19"/>
                <w:szCs w:val="19"/>
              </w:rPr>
              <w:t>Ajustes por imprevistos en la ejecución de las obras:</w:t>
            </w:r>
          </w:p>
          <w:p w14:paraId="7A952561" w14:textId="77777777" w:rsidR="00DB1D85" w:rsidRDefault="00DB1D85" w:rsidP="00DB1D85">
            <w:pPr>
              <w:spacing w:before="120"/>
              <w:ind w:left="720"/>
              <w:contextualSpacing/>
              <w:jc w:val="both"/>
              <w:rPr>
                <w:rFonts w:ascii="Verdana" w:hAnsi="Verdana" w:cs="Arial"/>
                <w:sz w:val="19"/>
                <w:szCs w:val="19"/>
              </w:rPr>
            </w:pPr>
            <w:r w:rsidRPr="00DB1D85">
              <w:rPr>
                <w:rFonts w:ascii="Verdana" w:hAnsi="Verdana" w:cs="Arial"/>
                <w:sz w:val="19"/>
                <w:szCs w:val="19"/>
              </w:rPr>
              <w:t>Durante la ejecución material de obras hidráulicas y estructurales en cauces fluviales es frecuente que surjan imprevistos derivados del comportamiento real del terreno, disponibilidad de materiales, interferencias con servicios, u otros factores no plenamente detectables en fase de redacción del proyecto. Estos ajustes pueden requerir la revisión y seguimiento adicional desde la asistencia técnica.</w:t>
            </w:r>
          </w:p>
          <w:p w14:paraId="651A573F" w14:textId="77777777" w:rsidR="00DB1D85" w:rsidRPr="00DB1D85" w:rsidRDefault="00DB1D85" w:rsidP="00DB1D85">
            <w:pPr>
              <w:spacing w:before="120"/>
              <w:ind w:left="720"/>
              <w:contextualSpacing/>
              <w:jc w:val="both"/>
              <w:rPr>
                <w:rFonts w:ascii="Verdana" w:hAnsi="Verdana" w:cs="Arial"/>
                <w:sz w:val="19"/>
                <w:szCs w:val="19"/>
              </w:rPr>
            </w:pPr>
          </w:p>
          <w:p w14:paraId="46C7E995" w14:textId="77777777" w:rsidR="00DB1D85" w:rsidRPr="00DB1D85" w:rsidRDefault="00DB1D85" w:rsidP="00DB1D85">
            <w:pPr>
              <w:numPr>
                <w:ilvl w:val="0"/>
                <w:numId w:val="187"/>
              </w:numPr>
              <w:spacing w:before="120"/>
              <w:contextualSpacing/>
              <w:jc w:val="both"/>
              <w:rPr>
                <w:rFonts w:ascii="Verdana" w:hAnsi="Verdana" w:cs="Arial"/>
                <w:b/>
                <w:bCs/>
                <w:sz w:val="19"/>
                <w:szCs w:val="19"/>
              </w:rPr>
            </w:pPr>
            <w:r w:rsidRPr="00DB1D85">
              <w:rPr>
                <w:rFonts w:ascii="Verdana" w:hAnsi="Verdana" w:cs="Arial"/>
                <w:b/>
                <w:bCs/>
                <w:sz w:val="19"/>
                <w:szCs w:val="19"/>
              </w:rPr>
              <w:t>Errores u omisiones en el proyecto detectados durante la dirección de obra:</w:t>
            </w:r>
            <w:r w:rsidRPr="00DB1D85">
              <w:rPr>
                <w:rFonts w:ascii="Verdana" w:hAnsi="Verdana" w:cs="Arial"/>
                <w:sz w:val="19"/>
                <w:szCs w:val="19"/>
              </w:rPr>
              <w:br/>
              <w:t>Aunque los proyectos se redactan con el mayor rigor técnico posible, pueden aparecer discrepancias entre el diseño previsto y las condiciones reales del emplazamiento. La dirección de obra, apoyada por la asistencia técnica, debe corregir estos errores en tiempo real, lo que puede alterar el alcance del contrato.</w:t>
            </w:r>
          </w:p>
          <w:p w14:paraId="7E68FF44" w14:textId="77777777" w:rsidR="00DB1D85" w:rsidRPr="00DB1D85" w:rsidRDefault="00DB1D85" w:rsidP="00DB1D85">
            <w:pPr>
              <w:spacing w:before="120"/>
              <w:contextualSpacing/>
              <w:jc w:val="both"/>
              <w:rPr>
                <w:rFonts w:ascii="Verdana" w:hAnsi="Verdana" w:cs="Arial"/>
                <w:b/>
                <w:bCs/>
                <w:sz w:val="19"/>
                <w:szCs w:val="19"/>
              </w:rPr>
            </w:pPr>
          </w:p>
          <w:p w14:paraId="7E58CFF8" w14:textId="77777777" w:rsidR="00DB1D85" w:rsidRPr="00DB1D85" w:rsidRDefault="00DB1D85" w:rsidP="00DB1D85">
            <w:pPr>
              <w:numPr>
                <w:ilvl w:val="0"/>
                <w:numId w:val="187"/>
              </w:numPr>
              <w:spacing w:before="120"/>
              <w:contextualSpacing/>
              <w:jc w:val="both"/>
              <w:rPr>
                <w:rFonts w:ascii="Verdana" w:hAnsi="Verdana" w:cs="Arial"/>
                <w:b/>
                <w:bCs/>
                <w:sz w:val="19"/>
                <w:szCs w:val="19"/>
              </w:rPr>
            </w:pPr>
            <w:r w:rsidRPr="00DB1D85">
              <w:rPr>
                <w:rFonts w:ascii="Verdana" w:hAnsi="Verdana" w:cs="Arial"/>
                <w:b/>
                <w:bCs/>
                <w:sz w:val="19"/>
                <w:szCs w:val="19"/>
              </w:rPr>
              <w:t>Necesidad de adaptar el diseño a normativas actualizadas o nuevas exigencias técnicas:</w:t>
            </w:r>
          </w:p>
          <w:p w14:paraId="302F4AF1" w14:textId="77777777" w:rsidR="00DB1D85" w:rsidRDefault="00DB1D85" w:rsidP="00DB1D85">
            <w:pPr>
              <w:spacing w:before="120"/>
              <w:ind w:left="720"/>
              <w:contextualSpacing/>
              <w:jc w:val="both"/>
              <w:rPr>
                <w:rFonts w:ascii="Verdana" w:hAnsi="Verdana" w:cs="Arial"/>
                <w:sz w:val="19"/>
                <w:szCs w:val="19"/>
              </w:rPr>
            </w:pPr>
            <w:r w:rsidRPr="00DB1D85">
              <w:rPr>
                <w:rFonts w:ascii="Verdana" w:hAnsi="Verdana" w:cs="Arial"/>
                <w:sz w:val="19"/>
                <w:szCs w:val="19"/>
              </w:rPr>
              <w:t>La normativa técnica y ambiental, especialmente en materia hidráulica y de seguridad estructural, es objeto de frecuentes revisiones. Si durante la ejecución del contrato entra en vigor una nueva disposición aplicable, podría requerirse ajustar procedimientos o ampliar controles.</w:t>
            </w:r>
          </w:p>
          <w:p w14:paraId="29022F4E" w14:textId="77777777" w:rsidR="00DB1D85" w:rsidRPr="00DB1D85" w:rsidRDefault="00DB1D85" w:rsidP="00DB1D85">
            <w:pPr>
              <w:spacing w:before="120"/>
              <w:ind w:left="720"/>
              <w:contextualSpacing/>
              <w:jc w:val="both"/>
              <w:rPr>
                <w:rFonts w:ascii="Verdana" w:hAnsi="Verdana" w:cs="Arial"/>
                <w:sz w:val="19"/>
                <w:szCs w:val="19"/>
              </w:rPr>
            </w:pPr>
          </w:p>
          <w:p w14:paraId="215ABE1E" w14:textId="77777777" w:rsidR="00DB1D85" w:rsidRDefault="00DB1D85" w:rsidP="00DB1D85">
            <w:pPr>
              <w:spacing w:before="120"/>
              <w:jc w:val="both"/>
              <w:rPr>
                <w:rFonts w:ascii="Verdana" w:hAnsi="Verdana" w:cs="Arial"/>
                <w:b/>
                <w:bCs/>
                <w:sz w:val="19"/>
                <w:szCs w:val="19"/>
              </w:rPr>
            </w:pPr>
            <w:r w:rsidRPr="00DB1D85">
              <w:rPr>
                <w:rFonts w:ascii="Verdana" w:hAnsi="Verdana" w:cs="Arial"/>
                <w:b/>
                <w:bCs/>
                <w:sz w:val="19"/>
                <w:szCs w:val="19"/>
              </w:rPr>
              <w:t>2. Circunstancias geotécnicas o ambientales imprevistas</w:t>
            </w:r>
          </w:p>
          <w:p w14:paraId="66A93CE5" w14:textId="77777777" w:rsidR="00DB1D85" w:rsidRPr="00DB1D85" w:rsidRDefault="00DB1D85" w:rsidP="00DB1D85">
            <w:pPr>
              <w:spacing w:before="120"/>
              <w:jc w:val="both"/>
              <w:rPr>
                <w:rFonts w:ascii="Verdana" w:hAnsi="Verdana" w:cs="Arial"/>
                <w:b/>
                <w:bCs/>
                <w:sz w:val="19"/>
                <w:szCs w:val="19"/>
              </w:rPr>
            </w:pPr>
          </w:p>
          <w:p w14:paraId="313C5213" w14:textId="77777777" w:rsidR="00DB1D85" w:rsidRPr="00DB1D85" w:rsidRDefault="00DB1D85" w:rsidP="00DB1D85">
            <w:pPr>
              <w:numPr>
                <w:ilvl w:val="0"/>
                <w:numId w:val="187"/>
              </w:numPr>
              <w:spacing w:before="120"/>
              <w:contextualSpacing/>
              <w:jc w:val="both"/>
              <w:rPr>
                <w:rFonts w:ascii="Verdana" w:hAnsi="Verdana" w:cs="Arial"/>
                <w:b/>
                <w:bCs/>
                <w:sz w:val="19"/>
                <w:szCs w:val="19"/>
              </w:rPr>
            </w:pPr>
            <w:r w:rsidRPr="00DB1D85">
              <w:rPr>
                <w:rFonts w:ascii="Verdana" w:hAnsi="Verdana" w:cs="Arial"/>
                <w:b/>
                <w:bCs/>
                <w:sz w:val="19"/>
                <w:szCs w:val="19"/>
              </w:rPr>
              <w:t>Modificaciones derivadas de la aparición de suelos inestables o contaminados:</w:t>
            </w:r>
          </w:p>
          <w:p w14:paraId="7225802F" w14:textId="77777777" w:rsidR="00DB1D85" w:rsidRDefault="00DB1D85" w:rsidP="00DB1D85">
            <w:pPr>
              <w:spacing w:before="120"/>
              <w:ind w:left="720"/>
              <w:contextualSpacing/>
              <w:jc w:val="both"/>
              <w:rPr>
                <w:rFonts w:ascii="Verdana" w:hAnsi="Verdana" w:cs="Arial"/>
                <w:sz w:val="19"/>
                <w:szCs w:val="19"/>
              </w:rPr>
            </w:pPr>
            <w:r w:rsidRPr="00DB1D85">
              <w:rPr>
                <w:rFonts w:ascii="Verdana" w:hAnsi="Verdana" w:cs="Arial"/>
                <w:sz w:val="19"/>
                <w:szCs w:val="19"/>
              </w:rPr>
              <w:lastRenderedPageBreak/>
              <w:t>Aunque se dispone de estudios previos, la aparición de condiciones geotécnicas adversas o de suelos potencialmente contaminados puede exigir campañas adicionales de auscultación, seguimiento ambiental o rediseño de cimentaciones, cuya supervisión debe ser asumida por la asistencia técnica.</w:t>
            </w:r>
          </w:p>
          <w:p w14:paraId="4EBE3D0C" w14:textId="77777777" w:rsidR="00DB1D85" w:rsidRPr="00DB1D85" w:rsidRDefault="00DB1D85" w:rsidP="00DB1D85">
            <w:pPr>
              <w:spacing w:before="120"/>
              <w:ind w:left="720"/>
              <w:contextualSpacing/>
              <w:jc w:val="both"/>
              <w:rPr>
                <w:rFonts w:ascii="Verdana" w:hAnsi="Verdana" w:cs="Arial"/>
                <w:sz w:val="19"/>
                <w:szCs w:val="19"/>
              </w:rPr>
            </w:pPr>
          </w:p>
          <w:p w14:paraId="23B390C0" w14:textId="77777777" w:rsidR="00DB1D85" w:rsidRPr="00DB1D85" w:rsidRDefault="00DB1D85" w:rsidP="00DB1D85">
            <w:pPr>
              <w:numPr>
                <w:ilvl w:val="0"/>
                <w:numId w:val="187"/>
              </w:numPr>
              <w:spacing w:before="120"/>
              <w:contextualSpacing/>
              <w:jc w:val="both"/>
              <w:rPr>
                <w:rFonts w:ascii="Verdana" w:hAnsi="Verdana" w:cs="Arial"/>
                <w:b/>
                <w:bCs/>
                <w:sz w:val="19"/>
                <w:szCs w:val="19"/>
              </w:rPr>
            </w:pPr>
            <w:r w:rsidRPr="00DB1D85">
              <w:rPr>
                <w:rFonts w:ascii="Verdana" w:hAnsi="Verdana" w:cs="Arial"/>
                <w:b/>
                <w:bCs/>
                <w:sz w:val="19"/>
                <w:szCs w:val="19"/>
              </w:rPr>
              <w:t>Ajustes por afecciones a cauces, ecosistemas o infraestructuras existentes:</w:t>
            </w:r>
          </w:p>
          <w:p w14:paraId="3AC4CB06" w14:textId="77777777" w:rsidR="00DB1D85" w:rsidRDefault="00DB1D85" w:rsidP="00DB1D85">
            <w:pPr>
              <w:spacing w:before="120"/>
              <w:ind w:left="720"/>
              <w:contextualSpacing/>
              <w:jc w:val="both"/>
              <w:rPr>
                <w:rFonts w:ascii="Verdana" w:hAnsi="Verdana" w:cs="Arial"/>
                <w:sz w:val="19"/>
                <w:szCs w:val="19"/>
              </w:rPr>
            </w:pPr>
            <w:r w:rsidRPr="00DB1D85">
              <w:rPr>
                <w:rFonts w:ascii="Verdana" w:hAnsi="Verdana" w:cs="Arial"/>
                <w:sz w:val="19"/>
                <w:szCs w:val="19"/>
              </w:rPr>
              <w:t>La ejecución de obras en cauce puede interactuar con hábitats protegidos, cauces alterados o infraestructuras no registradas. La necesidad de adoptar medidas correctoras, establecer controles adicionales o rediseñar fases de obra puede justificar modificaciones en el alcance temporal o técnico del contrato.</w:t>
            </w:r>
          </w:p>
          <w:p w14:paraId="72D05379" w14:textId="77777777" w:rsidR="00DB1D85" w:rsidRPr="00DB1D85" w:rsidRDefault="00DB1D85" w:rsidP="00DB1D85">
            <w:pPr>
              <w:spacing w:before="120"/>
              <w:ind w:left="720"/>
              <w:contextualSpacing/>
              <w:jc w:val="both"/>
              <w:rPr>
                <w:rFonts w:ascii="Verdana" w:hAnsi="Verdana" w:cs="Arial"/>
                <w:sz w:val="19"/>
                <w:szCs w:val="19"/>
              </w:rPr>
            </w:pPr>
          </w:p>
          <w:p w14:paraId="2AAD84A4" w14:textId="77777777" w:rsidR="00DB1D85" w:rsidRDefault="00DB1D85" w:rsidP="00DB1D85">
            <w:pPr>
              <w:spacing w:before="120"/>
              <w:jc w:val="both"/>
              <w:rPr>
                <w:rFonts w:ascii="Verdana" w:hAnsi="Verdana" w:cs="Arial"/>
                <w:b/>
                <w:bCs/>
                <w:sz w:val="19"/>
                <w:szCs w:val="19"/>
              </w:rPr>
            </w:pPr>
            <w:r w:rsidRPr="00DB1D85">
              <w:rPr>
                <w:rFonts w:ascii="Verdana" w:hAnsi="Verdana" w:cs="Arial"/>
                <w:b/>
                <w:bCs/>
                <w:sz w:val="19"/>
                <w:szCs w:val="19"/>
              </w:rPr>
              <w:t>3. Cambios en la planificación de la obra</w:t>
            </w:r>
          </w:p>
          <w:p w14:paraId="6734F4E5" w14:textId="77777777" w:rsidR="00DB1D85" w:rsidRPr="00DB1D85" w:rsidRDefault="00DB1D85" w:rsidP="00DB1D85">
            <w:pPr>
              <w:spacing w:before="120"/>
              <w:jc w:val="both"/>
              <w:rPr>
                <w:rFonts w:ascii="Verdana" w:hAnsi="Verdana" w:cs="Arial"/>
                <w:b/>
                <w:bCs/>
                <w:sz w:val="19"/>
                <w:szCs w:val="19"/>
              </w:rPr>
            </w:pPr>
          </w:p>
          <w:p w14:paraId="5DC64ACA" w14:textId="77777777" w:rsidR="00DB1D85" w:rsidRPr="00DB1D85" w:rsidRDefault="00DB1D85" w:rsidP="00DB1D85">
            <w:pPr>
              <w:numPr>
                <w:ilvl w:val="0"/>
                <w:numId w:val="187"/>
              </w:numPr>
              <w:spacing w:before="120"/>
              <w:contextualSpacing/>
              <w:jc w:val="both"/>
              <w:rPr>
                <w:rFonts w:ascii="Verdana" w:hAnsi="Verdana" w:cs="Arial"/>
                <w:b/>
                <w:bCs/>
                <w:sz w:val="19"/>
                <w:szCs w:val="19"/>
              </w:rPr>
            </w:pPr>
            <w:r w:rsidRPr="00DB1D85">
              <w:rPr>
                <w:rFonts w:ascii="Verdana" w:hAnsi="Verdana" w:cs="Arial"/>
                <w:b/>
                <w:bCs/>
                <w:sz w:val="19"/>
                <w:szCs w:val="19"/>
              </w:rPr>
              <w:t>Variaciones en el cronograma de ejecución debido a causas justificadas:</w:t>
            </w:r>
          </w:p>
          <w:p w14:paraId="1B2FFE9A" w14:textId="77777777" w:rsidR="00DB1D85" w:rsidRPr="00DB1D85" w:rsidRDefault="00DB1D85" w:rsidP="00DB1D85">
            <w:pPr>
              <w:spacing w:before="120"/>
              <w:ind w:left="720"/>
              <w:contextualSpacing/>
              <w:jc w:val="both"/>
              <w:rPr>
                <w:rFonts w:ascii="Verdana" w:hAnsi="Verdana" w:cs="Arial"/>
                <w:sz w:val="19"/>
                <w:szCs w:val="19"/>
              </w:rPr>
            </w:pPr>
            <w:r w:rsidRPr="00DB1D85">
              <w:rPr>
                <w:rFonts w:ascii="Verdana" w:hAnsi="Verdana" w:cs="Arial"/>
                <w:sz w:val="19"/>
                <w:szCs w:val="19"/>
              </w:rPr>
              <w:t>Cualquier modificación en los plazos de ejecución de la obra principal por causas técnicas, administrativas o meteorológicas repercute directamente en los servicios de asistencia técnica, al tener esta el carácter de contrato vinculado funcionalmente a la obra.</w:t>
            </w:r>
          </w:p>
          <w:p w14:paraId="1B471DE8" w14:textId="77777777" w:rsidR="00DB1D85" w:rsidRPr="00DB1D85" w:rsidRDefault="00DB1D85" w:rsidP="00DB1D85">
            <w:pPr>
              <w:numPr>
                <w:ilvl w:val="0"/>
                <w:numId w:val="187"/>
              </w:numPr>
              <w:spacing w:before="120"/>
              <w:contextualSpacing/>
              <w:jc w:val="both"/>
              <w:rPr>
                <w:rFonts w:ascii="Verdana" w:hAnsi="Verdana" w:cs="Arial"/>
                <w:b/>
                <w:bCs/>
                <w:sz w:val="19"/>
                <w:szCs w:val="19"/>
              </w:rPr>
            </w:pPr>
            <w:r w:rsidRPr="00DB1D85">
              <w:rPr>
                <w:rFonts w:ascii="Verdana" w:hAnsi="Verdana" w:cs="Arial"/>
                <w:b/>
                <w:bCs/>
                <w:sz w:val="19"/>
                <w:szCs w:val="19"/>
              </w:rPr>
              <w:t>Necesidad de ampliar la duración del contrato por retrasos en la obra principal:</w:t>
            </w:r>
          </w:p>
          <w:p w14:paraId="12531D75" w14:textId="77777777" w:rsidR="00DB1D85" w:rsidRPr="00DB1D85" w:rsidRDefault="00DB1D85" w:rsidP="00DB1D85">
            <w:pPr>
              <w:spacing w:before="120"/>
              <w:ind w:left="720"/>
              <w:contextualSpacing/>
              <w:jc w:val="both"/>
              <w:rPr>
                <w:rFonts w:ascii="Verdana" w:hAnsi="Verdana" w:cs="Arial"/>
                <w:sz w:val="19"/>
                <w:szCs w:val="19"/>
              </w:rPr>
            </w:pPr>
            <w:r w:rsidRPr="00DB1D85">
              <w:rPr>
                <w:rFonts w:ascii="Verdana" w:hAnsi="Verdana" w:cs="Arial"/>
                <w:sz w:val="19"/>
                <w:szCs w:val="19"/>
              </w:rPr>
              <w:t>Si se produce una prórroga o paralización parcial de la obra, será necesario ampliar proporcionalmente la asistencia técnica para cubrir las nuevas fases de trabajo, garantizando así la continuidad y coherencia técnica de la supervisión.</w:t>
            </w:r>
          </w:p>
          <w:p w14:paraId="0CD52CB0" w14:textId="77777777" w:rsidR="00DB1D85" w:rsidRPr="00DB1D85" w:rsidRDefault="00DB1D85" w:rsidP="002C6F14">
            <w:pPr>
              <w:spacing w:before="120" w:after="120" w:line="264" w:lineRule="auto"/>
              <w:ind w:left="171" w:firstLine="3"/>
              <w:rPr>
                <w:rFonts w:ascii="Verdana" w:hAnsi="Verdana" w:cs="Arial"/>
                <w:color w:val="0000FF"/>
                <w:sz w:val="18"/>
                <w:szCs w:val="18"/>
                <w:lang w:val="es-ES"/>
              </w:rPr>
            </w:pPr>
          </w:p>
          <w:p w14:paraId="16D6542A" w14:textId="4E9AB251"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b) </w:t>
            </w:r>
            <w:r w:rsidRPr="00B82F09">
              <w:rPr>
                <w:rFonts w:ascii="Verdana-Bold" w:hAnsi="Verdana-Bold" w:cs="Verdana-Bold"/>
                <w:b/>
                <w:bCs/>
                <w:color w:val="000000"/>
                <w:sz w:val="19"/>
                <w:szCs w:val="19"/>
              </w:rPr>
              <w:t>Método de Verificación</w:t>
            </w:r>
            <w:r w:rsidRPr="00B82F09">
              <w:rPr>
                <w:rFonts w:ascii="Verdana" w:hAnsi="Verdana" w:cs="Verdana"/>
                <w:color w:val="000000"/>
                <w:sz w:val="19"/>
                <w:szCs w:val="19"/>
              </w:rPr>
              <w:t xml:space="preserve">: </w:t>
            </w:r>
            <w:r w:rsidRPr="00B82F09">
              <w:rPr>
                <w:rFonts w:ascii="Verdana" w:hAnsi="Verdana" w:cs="Verdana"/>
                <w:color w:val="0000FF"/>
                <w:sz w:val="19"/>
                <w:szCs w:val="19"/>
              </w:rPr>
              <w:t>La verificación de estas circunstancias se realizará mediante un</w:t>
            </w:r>
          </w:p>
          <w:p w14:paraId="376794DE"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informe emitido por el responsable del contrato.</w:t>
            </w:r>
          </w:p>
          <w:p w14:paraId="1BC6D8AD"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c) </w:t>
            </w:r>
            <w:r w:rsidRPr="00B82F09">
              <w:rPr>
                <w:rFonts w:ascii="Verdana-Bold" w:hAnsi="Verdana-Bold" w:cs="Verdana-Bold"/>
                <w:b/>
                <w:bCs/>
                <w:color w:val="000000"/>
                <w:sz w:val="19"/>
                <w:szCs w:val="19"/>
              </w:rPr>
              <w:t>Alcance</w:t>
            </w:r>
            <w:r w:rsidRPr="00B82F09">
              <w:rPr>
                <w:rFonts w:ascii="Verdana" w:hAnsi="Verdana" w:cs="Verdana"/>
                <w:color w:val="000000"/>
                <w:sz w:val="19"/>
                <w:szCs w:val="19"/>
              </w:rPr>
              <w:t xml:space="preserve">: </w:t>
            </w:r>
            <w:r w:rsidRPr="00B82F09">
              <w:rPr>
                <w:rFonts w:ascii="Verdana" w:hAnsi="Verdana" w:cs="Verdana"/>
                <w:color w:val="0000FF"/>
                <w:sz w:val="19"/>
                <w:szCs w:val="19"/>
              </w:rPr>
              <w:t>La modificación implicará el aumento en el número de unidades de prestación, en la</w:t>
            </w:r>
          </w:p>
          <w:p w14:paraId="36731806" w14:textId="77777777" w:rsidR="00B82F09" w:rsidRPr="00B82F09" w:rsidRDefault="00B82F09" w:rsidP="00B82F09">
            <w:pPr>
              <w:autoSpaceDE w:val="0"/>
              <w:autoSpaceDN w:val="0"/>
              <w:adjustRightInd w:val="0"/>
              <w:rPr>
                <w:rFonts w:ascii="Verdana" w:hAnsi="Verdana" w:cs="Verdana"/>
                <w:color w:val="000000"/>
                <w:sz w:val="19"/>
                <w:szCs w:val="19"/>
              </w:rPr>
            </w:pPr>
            <w:r w:rsidRPr="00B82F09">
              <w:rPr>
                <w:rFonts w:ascii="Verdana" w:hAnsi="Verdana" w:cs="Verdana"/>
                <w:color w:val="0000FF"/>
                <w:sz w:val="19"/>
                <w:szCs w:val="19"/>
              </w:rPr>
              <w:t>medida necesaria para satisfacer las necesidades reales identificadas</w:t>
            </w:r>
            <w:r w:rsidRPr="00B82F09">
              <w:rPr>
                <w:rFonts w:ascii="Verdana" w:hAnsi="Verdana" w:cs="Verdana"/>
                <w:color w:val="000000"/>
                <w:sz w:val="19"/>
                <w:szCs w:val="19"/>
              </w:rPr>
              <w:t>.</w:t>
            </w:r>
          </w:p>
          <w:p w14:paraId="786D7A57"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d) </w:t>
            </w:r>
            <w:r w:rsidRPr="00B82F09">
              <w:rPr>
                <w:rFonts w:ascii="Verdana-Bold" w:hAnsi="Verdana-Bold" w:cs="Verdana-Bold"/>
                <w:b/>
                <w:bCs/>
                <w:color w:val="000000"/>
                <w:sz w:val="19"/>
                <w:szCs w:val="19"/>
              </w:rPr>
              <w:t>Porcentaje Máximo del Presupuesto Afectado</w:t>
            </w:r>
            <w:r w:rsidRPr="00B82F09">
              <w:rPr>
                <w:rFonts w:ascii="Verdana" w:hAnsi="Verdana" w:cs="Verdana"/>
                <w:color w:val="000000"/>
                <w:sz w:val="19"/>
                <w:szCs w:val="19"/>
              </w:rPr>
              <w:t xml:space="preserve">: </w:t>
            </w:r>
            <w:r w:rsidRPr="00B82F09">
              <w:rPr>
                <w:rFonts w:ascii="Verdana" w:hAnsi="Verdana" w:cs="Verdana"/>
                <w:color w:val="0000FF"/>
                <w:sz w:val="19"/>
                <w:szCs w:val="19"/>
              </w:rPr>
              <w:t>Las modificaciones no podrán exceder el</w:t>
            </w:r>
          </w:p>
          <w:p w14:paraId="1AFB457B"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20% del presupuesto total del contrato.</w:t>
            </w:r>
          </w:p>
          <w:p w14:paraId="447411DB"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00"/>
                <w:sz w:val="19"/>
                <w:szCs w:val="19"/>
              </w:rPr>
              <w:t xml:space="preserve">e) </w:t>
            </w:r>
            <w:r w:rsidRPr="00B82F09">
              <w:rPr>
                <w:rFonts w:ascii="Verdana-Bold" w:hAnsi="Verdana-Bold" w:cs="Verdana-Bold"/>
                <w:b/>
                <w:bCs/>
                <w:color w:val="000000"/>
                <w:sz w:val="19"/>
                <w:szCs w:val="19"/>
              </w:rPr>
              <w:t>Procedimiento</w:t>
            </w:r>
            <w:r w:rsidRPr="00B82F09">
              <w:rPr>
                <w:rFonts w:ascii="Verdana" w:hAnsi="Verdana" w:cs="Verdana"/>
                <w:color w:val="000000"/>
                <w:sz w:val="19"/>
                <w:szCs w:val="19"/>
              </w:rPr>
              <w:t xml:space="preserve">: </w:t>
            </w:r>
            <w:r w:rsidRPr="00B82F09">
              <w:rPr>
                <w:rFonts w:ascii="Verdana" w:hAnsi="Verdana" w:cs="Verdana"/>
                <w:color w:val="0000FF"/>
                <w:sz w:val="19"/>
                <w:szCs w:val="19"/>
              </w:rPr>
              <w:t>El procedimiento para llevar a cabo estas modificaciones se regirá según lo</w:t>
            </w:r>
          </w:p>
          <w:p w14:paraId="33DDCC1C" w14:textId="77777777" w:rsidR="00B82F09" w:rsidRPr="00B82F09" w:rsidRDefault="00B82F09" w:rsidP="00B82F09">
            <w:pPr>
              <w:autoSpaceDE w:val="0"/>
              <w:autoSpaceDN w:val="0"/>
              <w:adjustRightInd w:val="0"/>
              <w:rPr>
                <w:rFonts w:ascii="Verdana" w:hAnsi="Verdana" w:cs="Verdana"/>
                <w:color w:val="0000FF"/>
                <w:sz w:val="19"/>
                <w:szCs w:val="19"/>
              </w:rPr>
            </w:pPr>
            <w:r w:rsidRPr="00B82F09">
              <w:rPr>
                <w:rFonts w:ascii="Verdana" w:hAnsi="Verdana" w:cs="Verdana"/>
                <w:color w:val="0000FF"/>
                <w:sz w:val="19"/>
                <w:szCs w:val="19"/>
              </w:rPr>
              <w:t>establecido en la letra b) de la cláusula 33.2.1 de las condiciones generales del contrato.</w:t>
            </w:r>
          </w:p>
          <w:p w14:paraId="5D706109" w14:textId="22765A94" w:rsidR="00EB08F2" w:rsidRPr="00595988" w:rsidRDefault="00B82F09" w:rsidP="00C05F47">
            <w:pPr>
              <w:autoSpaceDE w:val="0"/>
              <w:autoSpaceDN w:val="0"/>
              <w:adjustRightInd w:val="0"/>
              <w:rPr>
                <w:rFonts w:ascii="Verdana" w:hAnsi="Verdana" w:cs="Leelawadee"/>
                <w:color w:val="0000FF"/>
                <w:sz w:val="19"/>
                <w:szCs w:val="19"/>
                <w:highlight w:val="yellow"/>
                <w:lang w:val="es-ES"/>
              </w:rPr>
            </w:pPr>
            <w:r w:rsidRPr="00B82F09">
              <w:rPr>
                <w:rFonts w:ascii="Verdana" w:hAnsi="Verdana" w:cs="Verdana"/>
                <w:color w:val="0000FF"/>
                <w:sz w:val="19"/>
                <w:szCs w:val="19"/>
              </w:rPr>
              <w:t>Es importante señalar que cualquier modificación realizada bajo estos términos no permitirá el</w:t>
            </w:r>
            <w:r w:rsidR="00C05F47">
              <w:rPr>
                <w:rFonts w:ascii="Verdana" w:hAnsi="Verdana" w:cs="Verdana"/>
                <w:color w:val="0000FF"/>
                <w:sz w:val="19"/>
                <w:szCs w:val="19"/>
              </w:rPr>
              <w:t xml:space="preserve"> </w:t>
            </w:r>
            <w:r w:rsidRPr="00B82F09">
              <w:rPr>
                <w:rFonts w:ascii="Verdana" w:hAnsi="Verdana" w:cs="Verdana"/>
                <w:color w:val="0000FF"/>
                <w:sz w:val="19"/>
                <w:szCs w:val="19"/>
              </w:rPr>
              <w:t>establecimiento de nuevos precios unitarios que no estén previstos en el contrato original</w:t>
            </w:r>
            <w:r w:rsidR="00F508BB">
              <w:t xml:space="preserve">  </w:t>
            </w:r>
          </w:p>
        </w:tc>
      </w:tr>
    </w:tbl>
    <w:p w14:paraId="18765265" w14:textId="77777777" w:rsidR="00C548B6" w:rsidRPr="00595988" w:rsidRDefault="00C548B6" w:rsidP="00E04FA5">
      <w:pPr>
        <w:pStyle w:val="Ttulo3"/>
        <w:pBdr>
          <w:top w:val="none" w:sz="0" w:space="0" w:color="auto"/>
        </w:pBdr>
        <w:spacing w:before="120" w:after="120" w:line="264" w:lineRule="auto"/>
      </w:pPr>
      <w:bookmarkStart w:id="236" w:name="_Toc528657918"/>
      <w:bookmarkStart w:id="237" w:name="_Toc528658737"/>
      <w:bookmarkStart w:id="238" w:name="_Toc528660364"/>
      <w:bookmarkStart w:id="239" w:name="_Toc528664214"/>
      <w:bookmarkStart w:id="240" w:name="_Toc528665905"/>
      <w:bookmarkStart w:id="241" w:name="_Toc528666530"/>
      <w:bookmarkStart w:id="242" w:name="_Toc528671253"/>
      <w:bookmarkStart w:id="243" w:name="_Toc530728033"/>
      <w:bookmarkStart w:id="244" w:name="_Toc5958923"/>
      <w:bookmarkStart w:id="245" w:name="_Toc34132887"/>
      <w:bookmarkStart w:id="246" w:name="_Toc128389909"/>
      <w:r w:rsidRPr="00595988">
        <w:lastRenderedPageBreak/>
        <w:t>17.- CAUSAS DE RESOLUCIÓN ESPECÍFICAS</w:t>
      </w:r>
      <w:bookmarkEnd w:id="236"/>
      <w:bookmarkEnd w:id="237"/>
      <w:bookmarkEnd w:id="238"/>
      <w:bookmarkEnd w:id="239"/>
      <w:bookmarkEnd w:id="240"/>
      <w:bookmarkEnd w:id="241"/>
      <w:bookmarkEnd w:id="242"/>
      <w:bookmarkEnd w:id="243"/>
      <w:bookmarkEnd w:id="244"/>
      <w:bookmarkEnd w:id="245"/>
      <w:bookmarkEnd w:id="246"/>
    </w:p>
    <w:tbl>
      <w:tblPr>
        <w:tblStyle w:val="Tablaconcuadrcula"/>
        <w:tblW w:w="5000" w:type="pct"/>
        <w:tblLook w:val="04A0" w:firstRow="1" w:lastRow="0" w:firstColumn="1" w:lastColumn="0" w:noHBand="0" w:noVBand="1"/>
      </w:tblPr>
      <w:tblGrid>
        <w:gridCol w:w="9736"/>
      </w:tblGrid>
      <w:tr w:rsidR="00F03F2A" w:rsidRPr="00595988" w14:paraId="6C2BFC3C" w14:textId="77777777" w:rsidTr="00B716FE">
        <w:tc>
          <w:tcPr>
            <w:tcW w:w="5000" w:type="pct"/>
          </w:tcPr>
          <w:p w14:paraId="0E43A63D" w14:textId="77777777" w:rsidR="008C1DC6" w:rsidRPr="00595988" w:rsidRDefault="00F03F2A" w:rsidP="00E04FA5">
            <w:pPr>
              <w:spacing w:before="120" w:after="120" w:line="264" w:lineRule="auto"/>
              <w:ind w:left="37"/>
              <w:jc w:val="both"/>
              <w:rPr>
                <w:rFonts w:ascii="Verdana" w:hAnsi="Verdana"/>
                <w:sz w:val="19"/>
                <w:szCs w:val="19"/>
              </w:rPr>
            </w:pPr>
            <w:r w:rsidRPr="00595988">
              <w:rPr>
                <w:rFonts w:ascii="Verdana" w:hAnsi="Verdana"/>
                <w:sz w:val="19"/>
                <w:szCs w:val="19"/>
              </w:rPr>
              <w:t xml:space="preserve">Se establecen causas de resolución adicionales a las previstas en la </w:t>
            </w:r>
            <w:hyperlink r:id="rId18" w:anchor="_38.-_RESOLUCIÓN_DEL" w:history="1">
              <w:r w:rsidRPr="00595988">
                <w:rPr>
                  <w:rStyle w:val="Hipervnculo"/>
                  <w:rFonts w:ascii="Verdana" w:hAnsi="Verdana"/>
                  <w:sz w:val="19"/>
                  <w:szCs w:val="19"/>
                </w:rPr>
                <w:t>cláusula 38 de las condiciones</w:t>
              </w:r>
            </w:hyperlink>
            <w:r w:rsidRPr="00595988">
              <w:rPr>
                <w:rFonts w:ascii="Verdana" w:hAnsi="Verdana"/>
                <w:sz w:val="19"/>
                <w:szCs w:val="19"/>
              </w:rPr>
              <w:t xml:space="preserve"> generales:</w:t>
            </w:r>
          </w:p>
          <w:p w14:paraId="544D38D1" w14:textId="77777777" w:rsidR="00F03F2A" w:rsidRPr="00595988" w:rsidRDefault="00F03F2A" w:rsidP="00E04FA5">
            <w:pPr>
              <w:spacing w:before="120" w:after="120" w:line="264" w:lineRule="auto"/>
              <w:ind w:left="37"/>
              <w:jc w:val="both"/>
              <w:rPr>
                <w:rFonts w:ascii="Verdana" w:eastAsia="Arial Unicode MS" w:hAnsi="Verdana"/>
                <w:sz w:val="19"/>
                <w:szCs w:val="19"/>
              </w:rPr>
            </w:pPr>
            <w:r w:rsidRPr="00595988">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EndPr/>
              <w:sdtContent>
                <w:r w:rsidRPr="00595988">
                  <w:rPr>
                    <w:rFonts w:ascii="Segoe UI Symbol" w:eastAsia="MS Gothic" w:hAnsi="Segoe UI Symbol" w:cs="Segoe UI Symbol"/>
                    <w:sz w:val="19"/>
                    <w:szCs w:val="19"/>
                  </w:rPr>
                  <w:t>☒</w:t>
                </w:r>
              </w:sdtContent>
            </w:sdt>
            <w:r w:rsidRPr="00595988">
              <w:rPr>
                <w:rFonts w:ascii="Verdana" w:eastAsia="Arial Unicode MS" w:hAnsi="Verdana" w:cs="Arial"/>
                <w:sz w:val="19"/>
                <w:szCs w:val="19"/>
              </w:rPr>
              <w:t xml:space="preserve"> </w:t>
            </w:r>
            <w:r w:rsidRPr="00595988">
              <w:rPr>
                <w:rFonts w:ascii="Verdana" w:eastAsia="Arial Unicode MS" w:hAnsi="Verdana"/>
                <w:color w:val="0000FF"/>
                <w:sz w:val="19"/>
                <w:szCs w:val="19"/>
              </w:rPr>
              <w:t>SI.</w:t>
            </w:r>
          </w:p>
          <w:p w14:paraId="31898EC8" w14:textId="77777777" w:rsidR="35859039" w:rsidRPr="00595988" w:rsidRDefault="30E2B197" w:rsidP="006A510A">
            <w:pPr>
              <w:pStyle w:val="Prrafodelista"/>
              <w:numPr>
                <w:ilvl w:val="0"/>
                <w:numId w:val="144"/>
              </w:numPr>
              <w:spacing w:before="120" w:after="120" w:line="264" w:lineRule="auto"/>
              <w:ind w:left="867" w:hanging="357"/>
              <w:jc w:val="both"/>
              <w:rPr>
                <w:rFonts w:ascii="Verdana" w:eastAsia="Arial Unicode MS" w:hAnsi="Verdana"/>
                <w:color w:val="0000FF"/>
                <w:sz w:val="19"/>
                <w:szCs w:val="19"/>
                <w:lang w:val="es-ES"/>
              </w:rPr>
            </w:pPr>
            <w:r w:rsidRPr="00595988">
              <w:rPr>
                <w:rFonts w:ascii="Verdana" w:eastAsia="Arial Unicode MS" w:hAnsi="Verdana"/>
                <w:color w:val="0000FF"/>
                <w:sz w:val="19"/>
                <w:szCs w:val="19"/>
              </w:rPr>
              <w:t xml:space="preserve">Serán </w:t>
            </w:r>
            <w:r w:rsidRPr="00595988">
              <w:rPr>
                <w:rFonts w:ascii="Verdana" w:eastAsia="Arial Unicode MS" w:hAnsi="Verdana"/>
                <w:color w:val="0000FF"/>
                <w:sz w:val="19"/>
                <w:szCs w:val="19"/>
                <w:lang w:val="es-ES"/>
              </w:rPr>
              <w:t>causa de resolución del contrato el incumplimiento de alguna de las obligaciones calificadas como esenciales en el punto 12 de esta carátul</w:t>
            </w:r>
            <w:r w:rsidR="00381C69" w:rsidRPr="00595988">
              <w:rPr>
                <w:rFonts w:ascii="Verdana" w:eastAsia="Arial Unicode MS" w:hAnsi="Verdana"/>
                <w:color w:val="0000FF"/>
                <w:sz w:val="19"/>
                <w:szCs w:val="19"/>
                <w:lang w:val="es-ES"/>
              </w:rPr>
              <w:t>a.</w:t>
            </w:r>
          </w:p>
          <w:p w14:paraId="053754DE" w14:textId="77777777" w:rsidR="00F03F2A" w:rsidRPr="00595988" w:rsidRDefault="05E9561A" w:rsidP="006A510A">
            <w:pPr>
              <w:pStyle w:val="Prrafodelista"/>
              <w:numPr>
                <w:ilvl w:val="0"/>
                <w:numId w:val="144"/>
              </w:numPr>
              <w:spacing w:before="120" w:after="120" w:line="264" w:lineRule="auto"/>
              <w:ind w:left="867" w:hanging="357"/>
              <w:jc w:val="both"/>
              <w:rPr>
                <w:rFonts w:ascii="Verdana" w:eastAsia="Arial Unicode MS" w:hAnsi="Verdana"/>
                <w:color w:val="0000FF"/>
                <w:sz w:val="19"/>
                <w:szCs w:val="19"/>
                <w:lang w:val="es-ES"/>
              </w:rPr>
            </w:pPr>
            <w:r w:rsidRPr="00595988">
              <w:rPr>
                <w:rFonts w:ascii="Verdana" w:eastAsia="Arial Unicode MS" w:hAnsi="Verdana"/>
                <w:color w:val="0000FF"/>
                <w:sz w:val="19"/>
                <w:szCs w:val="19"/>
                <w:lang w:val="es-ES"/>
              </w:rPr>
              <w:t xml:space="preserve">Dada la </w:t>
            </w:r>
            <w:r w:rsidR="0066562B" w:rsidRPr="00595988">
              <w:rPr>
                <w:rFonts w:ascii="Verdana" w:eastAsia="Arial Unicode MS" w:hAnsi="Verdana"/>
                <w:color w:val="0000FF"/>
                <w:sz w:val="19"/>
                <w:szCs w:val="19"/>
                <w:lang w:val="es-ES"/>
              </w:rPr>
              <w:t>relación</w:t>
            </w:r>
            <w:r w:rsidRPr="00595988">
              <w:rPr>
                <w:rFonts w:ascii="Verdana" w:eastAsia="Arial Unicode MS" w:hAnsi="Verdana"/>
                <w:color w:val="0000FF"/>
                <w:sz w:val="19"/>
                <w:szCs w:val="19"/>
                <w:lang w:val="es-ES"/>
              </w:rPr>
              <w:t xml:space="preserve"> de confianza que </w:t>
            </w:r>
            <w:r w:rsidR="0066562B" w:rsidRPr="00595988">
              <w:rPr>
                <w:rFonts w:ascii="Verdana" w:eastAsia="Arial Unicode MS" w:hAnsi="Verdana"/>
                <w:color w:val="0000FF"/>
                <w:sz w:val="19"/>
                <w:szCs w:val="19"/>
                <w:lang w:val="es-ES"/>
              </w:rPr>
              <w:t>caracteriza</w:t>
            </w:r>
            <w:r w:rsidRPr="00595988">
              <w:rPr>
                <w:rFonts w:ascii="Verdana" w:eastAsia="Arial Unicode MS" w:hAnsi="Verdana"/>
                <w:color w:val="0000FF"/>
                <w:sz w:val="19"/>
                <w:szCs w:val="19"/>
                <w:lang w:val="es-ES"/>
              </w:rPr>
              <w:t xml:space="preserve"> a este tipo de </w:t>
            </w:r>
            <w:r w:rsidR="0066562B" w:rsidRPr="00595988">
              <w:rPr>
                <w:rFonts w:ascii="Verdana" w:eastAsia="Arial Unicode MS" w:hAnsi="Verdana"/>
                <w:color w:val="0000FF"/>
                <w:sz w:val="19"/>
                <w:szCs w:val="19"/>
                <w:lang w:val="es-ES"/>
              </w:rPr>
              <w:t>servicios</w:t>
            </w:r>
            <w:r w:rsidRPr="00595988">
              <w:rPr>
                <w:rFonts w:ascii="Verdana" w:eastAsia="Arial Unicode MS" w:hAnsi="Verdana"/>
                <w:color w:val="0000FF"/>
                <w:sz w:val="19"/>
                <w:szCs w:val="19"/>
                <w:lang w:val="es-ES"/>
              </w:rPr>
              <w:t>, la Agencia Vasca del A</w:t>
            </w:r>
            <w:r w:rsidR="00F42F33" w:rsidRPr="00595988">
              <w:rPr>
                <w:rFonts w:ascii="Verdana" w:eastAsia="Arial Unicode MS" w:hAnsi="Verdana"/>
                <w:color w:val="0000FF"/>
                <w:sz w:val="19"/>
                <w:szCs w:val="19"/>
                <w:lang w:val="es-ES"/>
              </w:rPr>
              <w:t>gua</w:t>
            </w:r>
            <w:r w:rsidR="0077550D" w:rsidRPr="00595988">
              <w:rPr>
                <w:rFonts w:ascii="Verdana" w:eastAsia="Arial Unicode MS" w:hAnsi="Verdana"/>
                <w:color w:val="0000FF"/>
                <w:sz w:val="19"/>
                <w:szCs w:val="19"/>
                <w:lang w:val="es-ES"/>
              </w:rPr>
              <w:t>,</w:t>
            </w:r>
            <w:r w:rsidR="00F913A2" w:rsidRPr="00595988">
              <w:rPr>
                <w:rFonts w:ascii="Verdana" w:eastAsia="Arial Unicode MS" w:hAnsi="Verdana"/>
                <w:color w:val="0000FF"/>
                <w:sz w:val="19"/>
                <w:szCs w:val="19"/>
                <w:lang w:val="es-ES"/>
              </w:rPr>
              <w:t xml:space="preserve"> </w:t>
            </w:r>
            <w:proofErr w:type="spellStart"/>
            <w:r w:rsidR="00F42F33" w:rsidRPr="00595988">
              <w:rPr>
                <w:rFonts w:ascii="Verdana" w:eastAsia="Arial Unicode MS" w:hAnsi="Verdana"/>
                <w:color w:val="0000FF"/>
                <w:sz w:val="19"/>
                <w:szCs w:val="19"/>
                <w:lang w:val="es-ES"/>
              </w:rPr>
              <w:t>роdг</w:t>
            </w:r>
            <w:r w:rsidR="00381C69" w:rsidRPr="00595988">
              <w:rPr>
                <w:rFonts w:ascii="Verdana" w:eastAsia="Arial Unicode MS" w:hAnsi="Verdana"/>
                <w:color w:val="0000FF"/>
                <w:sz w:val="19"/>
                <w:szCs w:val="19"/>
                <w:lang w:val="es-ES"/>
              </w:rPr>
              <w:t>á</w:t>
            </w:r>
            <w:proofErr w:type="spellEnd"/>
            <w:r w:rsidR="00F913A2" w:rsidRPr="00595988">
              <w:rPr>
                <w:rFonts w:ascii="Verdana" w:eastAsia="Arial Unicode MS" w:hAnsi="Verdana"/>
                <w:color w:val="0000FF"/>
                <w:sz w:val="19"/>
                <w:szCs w:val="19"/>
                <w:lang w:val="es-ES"/>
              </w:rPr>
              <w:t xml:space="preserve"> </w:t>
            </w:r>
            <w:proofErr w:type="spellStart"/>
            <w:r w:rsidRPr="00595988">
              <w:rPr>
                <w:rFonts w:ascii="Verdana" w:eastAsia="Arial Unicode MS" w:hAnsi="Verdana"/>
                <w:color w:val="0000FF"/>
                <w:sz w:val="19"/>
                <w:szCs w:val="19"/>
                <w:lang w:val="es-ES"/>
              </w:rPr>
              <w:t>гesolveг</w:t>
            </w:r>
            <w:proofErr w:type="spellEnd"/>
            <w:r w:rsidR="00381C69" w:rsidRPr="00595988">
              <w:rPr>
                <w:rFonts w:ascii="Verdana" w:eastAsia="Arial Unicode MS" w:hAnsi="Verdana"/>
                <w:color w:val="0000FF"/>
                <w:sz w:val="19"/>
                <w:szCs w:val="19"/>
                <w:lang w:val="es-ES"/>
              </w:rPr>
              <w:t xml:space="preserve"> </w:t>
            </w:r>
            <w:r w:rsidRPr="00595988">
              <w:rPr>
                <w:rFonts w:ascii="Verdana" w:eastAsia="Arial Unicode MS" w:hAnsi="Verdana"/>
                <w:color w:val="0000FF"/>
                <w:sz w:val="19"/>
                <w:szCs w:val="19"/>
                <w:lang w:val="es-ES"/>
              </w:rPr>
              <w:t xml:space="preserve">anticipadamente el </w:t>
            </w:r>
            <w:r w:rsidR="0066562B" w:rsidRPr="00595988">
              <w:rPr>
                <w:rFonts w:ascii="Verdana" w:eastAsia="Arial Unicode MS" w:hAnsi="Verdana"/>
                <w:color w:val="0000FF"/>
                <w:sz w:val="19"/>
                <w:szCs w:val="19"/>
                <w:lang w:val="es-ES"/>
              </w:rPr>
              <w:t>contrato</w:t>
            </w:r>
            <w:r w:rsidRPr="00595988">
              <w:rPr>
                <w:rFonts w:ascii="Verdana" w:eastAsia="Arial Unicode MS" w:hAnsi="Verdana"/>
                <w:color w:val="0000FF"/>
                <w:sz w:val="19"/>
                <w:szCs w:val="19"/>
                <w:lang w:val="es-ES"/>
              </w:rPr>
              <w:t xml:space="preserve"> en caso de que el </w:t>
            </w:r>
            <w:r w:rsidR="00F42F33" w:rsidRPr="00595988">
              <w:rPr>
                <w:rFonts w:ascii="Verdana" w:eastAsia="Arial Unicode MS" w:hAnsi="Verdana"/>
                <w:color w:val="0000FF"/>
                <w:sz w:val="19"/>
                <w:szCs w:val="19"/>
                <w:lang w:val="es-ES"/>
              </w:rPr>
              <w:t>contratista</w:t>
            </w:r>
            <w:r w:rsidRPr="00595988">
              <w:rPr>
                <w:rFonts w:ascii="Verdana" w:eastAsia="Arial Unicode MS" w:hAnsi="Verdana"/>
                <w:color w:val="0000FF"/>
                <w:sz w:val="19"/>
                <w:szCs w:val="19"/>
                <w:lang w:val="es-ES"/>
              </w:rPr>
              <w:t xml:space="preserve"> </w:t>
            </w:r>
            <w:r w:rsidR="00F42F33" w:rsidRPr="00595988">
              <w:rPr>
                <w:rFonts w:ascii="Verdana" w:eastAsia="Arial Unicode MS" w:hAnsi="Verdana"/>
                <w:color w:val="0000FF"/>
                <w:sz w:val="19"/>
                <w:szCs w:val="19"/>
                <w:lang w:val="es-ES"/>
              </w:rPr>
              <w:t>demuestre</w:t>
            </w:r>
            <w:r w:rsidRPr="00595988">
              <w:rPr>
                <w:rFonts w:ascii="Verdana" w:eastAsia="Arial Unicode MS" w:hAnsi="Verdana"/>
                <w:color w:val="0000FF"/>
                <w:sz w:val="19"/>
                <w:szCs w:val="19"/>
                <w:lang w:val="es-ES"/>
              </w:rPr>
              <w:t xml:space="preserve"> incompetencia manifiesta, desidia </w:t>
            </w:r>
            <w:r w:rsidR="00F42F33" w:rsidRPr="00595988">
              <w:rPr>
                <w:rFonts w:ascii="Verdana" w:eastAsia="Arial Unicode MS" w:hAnsi="Verdana"/>
                <w:color w:val="0000FF"/>
                <w:sz w:val="19"/>
                <w:szCs w:val="19"/>
                <w:lang w:val="es-ES"/>
              </w:rPr>
              <w:t>profesional</w:t>
            </w:r>
            <w:r w:rsidRPr="00595988">
              <w:rPr>
                <w:rFonts w:ascii="Verdana" w:eastAsia="Arial Unicode MS" w:hAnsi="Verdana"/>
                <w:color w:val="0000FF"/>
                <w:sz w:val="19"/>
                <w:szCs w:val="19"/>
                <w:lang w:val="es-ES"/>
              </w:rPr>
              <w:t xml:space="preserve">, incumplimiento  de las normas de deontología </w:t>
            </w:r>
            <w:r w:rsidR="00F42F33" w:rsidRPr="00595988">
              <w:rPr>
                <w:rFonts w:ascii="Verdana" w:eastAsia="Arial Unicode MS" w:hAnsi="Verdana"/>
                <w:color w:val="0000FF"/>
                <w:sz w:val="19"/>
                <w:szCs w:val="19"/>
                <w:lang w:val="es-ES"/>
              </w:rPr>
              <w:t>profesional</w:t>
            </w:r>
            <w:r w:rsidRPr="00595988">
              <w:rPr>
                <w:rFonts w:ascii="Verdana" w:eastAsia="Arial Unicode MS" w:hAnsi="Verdana"/>
                <w:color w:val="0000FF"/>
                <w:sz w:val="19"/>
                <w:szCs w:val="19"/>
                <w:lang w:val="es-ES"/>
              </w:rPr>
              <w:t xml:space="preserve"> у en supuest</w:t>
            </w:r>
            <w:r w:rsidR="00F42F33" w:rsidRPr="00595988">
              <w:rPr>
                <w:rFonts w:ascii="Verdana" w:eastAsia="Arial Unicode MS" w:hAnsi="Verdana"/>
                <w:color w:val="0000FF"/>
                <w:sz w:val="19"/>
                <w:szCs w:val="19"/>
                <w:lang w:val="es-ES"/>
              </w:rPr>
              <w:t>os de similar naturaleza, así co</w:t>
            </w:r>
            <w:r w:rsidRPr="00595988">
              <w:rPr>
                <w:rFonts w:ascii="Verdana" w:eastAsia="Arial Unicode MS" w:hAnsi="Verdana"/>
                <w:color w:val="0000FF"/>
                <w:sz w:val="19"/>
                <w:szCs w:val="19"/>
                <w:lang w:val="es-ES"/>
              </w:rPr>
              <w:t xml:space="preserve">mo en el caso de incumplimiento de las de las obligaciones objeto del </w:t>
            </w:r>
            <w:r w:rsidR="00F913A2" w:rsidRPr="00595988">
              <w:rPr>
                <w:rFonts w:ascii="Verdana" w:eastAsia="Arial Unicode MS" w:hAnsi="Verdana"/>
                <w:color w:val="0000FF"/>
                <w:sz w:val="19"/>
                <w:szCs w:val="19"/>
                <w:lang w:val="es-ES"/>
              </w:rPr>
              <w:t>contrato</w:t>
            </w:r>
            <w:r w:rsidRPr="00595988">
              <w:rPr>
                <w:rFonts w:ascii="Verdana" w:eastAsia="Arial Unicode MS" w:hAnsi="Verdana"/>
                <w:color w:val="0000FF"/>
                <w:sz w:val="19"/>
                <w:szCs w:val="19"/>
                <w:lang w:val="es-ES"/>
              </w:rPr>
              <w:t xml:space="preserve">; sin </w:t>
            </w:r>
            <w:r w:rsidR="0066562B" w:rsidRPr="00595988">
              <w:rPr>
                <w:rFonts w:ascii="Verdana" w:eastAsia="Arial Unicode MS" w:hAnsi="Verdana"/>
                <w:color w:val="0000FF"/>
                <w:sz w:val="19"/>
                <w:szCs w:val="19"/>
                <w:lang w:val="es-ES"/>
              </w:rPr>
              <w:t>perjuicio</w:t>
            </w:r>
            <w:r w:rsidRPr="00595988">
              <w:rPr>
                <w:rFonts w:ascii="Verdana" w:eastAsia="Arial Unicode MS" w:hAnsi="Verdana"/>
                <w:color w:val="0000FF"/>
                <w:sz w:val="19"/>
                <w:szCs w:val="19"/>
                <w:lang w:val="es-ES"/>
              </w:rPr>
              <w:t xml:space="preserve"> de la </w:t>
            </w:r>
            <w:r w:rsidR="0066562B" w:rsidRPr="00595988">
              <w:rPr>
                <w:rFonts w:ascii="Verdana" w:eastAsia="Arial Unicode MS" w:hAnsi="Verdana"/>
                <w:color w:val="0000FF"/>
                <w:sz w:val="19"/>
                <w:szCs w:val="19"/>
                <w:lang w:val="es-ES"/>
              </w:rPr>
              <w:t>posibilidad</w:t>
            </w:r>
            <w:r w:rsidRPr="00595988">
              <w:rPr>
                <w:rFonts w:ascii="Verdana" w:eastAsia="Arial Unicode MS" w:hAnsi="Verdana"/>
                <w:color w:val="0000FF"/>
                <w:sz w:val="19"/>
                <w:szCs w:val="19"/>
                <w:lang w:val="es-ES"/>
              </w:rPr>
              <w:t xml:space="preserve"> de </w:t>
            </w:r>
            <w:proofErr w:type="spellStart"/>
            <w:r w:rsidRPr="00595988">
              <w:rPr>
                <w:rFonts w:ascii="Verdana" w:eastAsia="Arial Unicode MS" w:hAnsi="Verdana"/>
                <w:color w:val="0000FF"/>
                <w:sz w:val="19"/>
                <w:szCs w:val="19"/>
                <w:lang w:val="es-ES"/>
              </w:rPr>
              <w:t>impоnег</w:t>
            </w:r>
            <w:proofErr w:type="spellEnd"/>
            <w:r w:rsidRPr="00595988">
              <w:rPr>
                <w:rFonts w:ascii="Verdana" w:eastAsia="Arial Unicode MS" w:hAnsi="Verdana"/>
                <w:color w:val="0000FF"/>
                <w:sz w:val="19"/>
                <w:szCs w:val="19"/>
                <w:lang w:val="es-ES"/>
              </w:rPr>
              <w:t xml:space="preserve"> penalidades por dichos incumplimiento en los términos establecidos en los pliegos</w:t>
            </w:r>
            <w:r w:rsidR="30E2B197" w:rsidRPr="00595988">
              <w:rPr>
                <w:rFonts w:ascii="Verdana" w:eastAsia="Arial Unicode MS" w:hAnsi="Verdana"/>
                <w:color w:val="0000FF"/>
                <w:sz w:val="19"/>
                <w:szCs w:val="19"/>
                <w:lang w:val="es-ES"/>
              </w:rPr>
              <w:t xml:space="preserve"> </w:t>
            </w:r>
          </w:p>
          <w:p w14:paraId="36BF83B1" w14:textId="77777777" w:rsidR="00F03F2A" w:rsidRPr="00595988" w:rsidRDefault="00731EE8" w:rsidP="008C1DC6">
            <w:pPr>
              <w:spacing w:before="120" w:after="120" w:line="264" w:lineRule="auto"/>
              <w:ind w:left="37"/>
              <w:jc w:val="both"/>
              <w:rPr>
                <w:rFonts w:ascii="Verdana" w:hAnsi="Verdana"/>
                <w:sz w:val="19"/>
                <w:szCs w:val="19"/>
              </w:rPr>
            </w:pP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EndPr/>
              <w:sdtContent>
                <w:r w:rsidR="00F03F2A" w:rsidRPr="00595988">
                  <w:rPr>
                    <w:rFonts w:ascii="Segoe UI Symbol" w:eastAsia="MS Gothic" w:hAnsi="Segoe UI Symbol" w:cs="Segoe UI Symbol"/>
                    <w:sz w:val="19"/>
                    <w:szCs w:val="19"/>
                  </w:rPr>
                  <w:t>☐</w:t>
                </w:r>
              </w:sdtContent>
            </w:sdt>
            <w:r w:rsidR="00F03F2A" w:rsidRPr="00595988">
              <w:rPr>
                <w:rFonts w:ascii="Verdana" w:eastAsia="Arial Unicode MS" w:hAnsi="Verdana"/>
                <w:sz w:val="19"/>
                <w:szCs w:val="19"/>
              </w:rPr>
              <w:t xml:space="preserve"> </w:t>
            </w:r>
            <w:r w:rsidR="00F03F2A" w:rsidRPr="00595988">
              <w:rPr>
                <w:rFonts w:ascii="Verdana" w:eastAsia="Arial Unicode MS" w:hAnsi="Verdana" w:cs="Arial"/>
                <w:sz w:val="19"/>
                <w:szCs w:val="19"/>
              </w:rPr>
              <w:t>NO</w:t>
            </w:r>
          </w:p>
        </w:tc>
      </w:tr>
    </w:tbl>
    <w:p w14:paraId="1C5F4CDB" w14:textId="77777777" w:rsidR="00C548B6" w:rsidRPr="00595988" w:rsidRDefault="00C548B6" w:rsidP="00F67B78">
      <w:pPr>
        <w:pStyle w:val="Ttulo3"/>
        <w:pBdr>
          <w:top w:val="none" w:sz="0" w:space="0" w:color="auto"/>
        </w:pBdr>
        <w:spacing w:before="120" w:after="120" w:line="264" w:lineRule="auto"/>
        <w:ind w:left="0" w:right="0" w:firstLine="0"/>
      </w:pPr>
      <w:bookmarkStart w:id="247" w:name="_Toc528657919"/>
      <w:bookmarkStart w:id="248" w:name="_Toc528658738"/>
      <w:bookmarkStart w:id="249" w:name="_Toc528660365"/>
      <w:bookmarkStart w:id="250" w:name="_Toc528664215"/>
      <w:bookmarkStart w:id="251" w:name="_Toc528665906"/>
      <w:bookmarkStart w:id="252" w:name="_Toc528666531"/>
      <w:bookmarkStart w:id="253" w:name="_Toc528671254"/>
      <w:bookmarkStart w:id="254" w:name="_Toc530728034"/>
      <w:bookmarkStart w:id="255" w:name="_Toc5958924"/>
      <w:bookmarkStart w:id="256" w:name="_Toc34132888"/>
      <w:bookmarkStart w:id="257" w:name="_Toc128389910"/>
      <w:r w:rsidRPr="00595988">
        <w:t>18.- CLÁUSULAS ADICIONALES RELATIVAS A LA PRESTACIÓN OBJETO DEL CONTRATO</w:t>
      </w:r>
      <w:bookmarkEnd w:id="247"/>
      <w:bookmarkEnd w:id="248"/>
      <w:bookmarkEnd w:id="249"/>
      <w:bookmarkEnd w:id="250"/>
      <w:bookmarkEnd w:id="251"/>
      <w:bookmarkEnd w:id="252"/>
      <w:bookmarkEnd w:id="253"/>
      <w:bookmarkEnd w:id="254"/>
      <w:bookmarkEnd w:id="255"/>
      <w:bookmarkEnd w:id="256"/>
      <w:bookmarkEnd w:id="257"/>
    </w:p>
    <w:tbl>
      <w:tblPr>
        <w:tblStyle w:val="Tablaconcuadrcula"/>
        <w:tblW w:w="5000" w:type="pct"/>
        <w:tblLook w:val="04A0" w:firstRow="1" w:lastRow="0" w:firstColumn="1" w:lastColumn="0" w:noHBand="0" w:noVBand="1"/>
      </w:tblPr>
      <w:tblGrid>
        <w:gridCol w:w="9736"/>
      </w:tblGrid>
      <w:tr w:rsidR="00B65410" w:rsidRPr="00595988" w14:paraId="1A0F0145" w14:textId="77777777" w:rsidTr="00B716FE">
        <w:tc>
          <w:tcPr>
            <w:tcW w:w="5000" w:type="pct"/>
          </w:tcPr>
          <w:p w14:paraId="0F143CE9" w14:textId="77777777" w:rsidR="00B65410" w:rsidRPr="00595988" w:rsidRDefault="00B65410" w:rsidP="003D0F05">
            <w:pPr>
              <w:pStyle w:val="Ttulo4"/>
              <w:spacing w:after="120" w:line="264" w:lineRule="auto"/>
              <w:ind w:left="737" w:right="0"/>
              <w:jc w:val="both"/>
              <w:rPr>
                <w:b w:val="0"/>
                <w:i/>
                <w:sz w:val="19"/>
                <w:szCs w:val="19"/>
              </w:rPr>
            </w:pPr>
            <w:bookmarkStart w:id="258" w:name="_Toc38387624"/>
            <w:r w:rsidRPr="00595988">
              <w:rPr>
                <w:sz w:val="19"/>
                <w:szCs w:val="19"/>
              </w:rPr>
              <w:lastRenderedPageBreak/>
              <w:t xml:space="preserve">18.1.- </w:t>
            </w:r>
            <w:r w:rsidRPr="00595988">
              <w:rPr>
                <w:b w:val="0"/>
                <w:sz w:val="19"/>
                <w:szCs w:val="19"/>
              </w:rPr>
              <w:t xml:space="preserve">Obligación de la contratista de presentar el </w:t>
            </w:r>
            <w:r w:rsidRPr="00595988">
              <w:rPr>
                <w:sz w:val="19"/>
                <w:szCs w:val="19"/>
              </w:rPr>
              <w:t>programa de trabajo</w:t>
            </w:r>
            <w:r w:rsidRPr="00595988">
              <w:rPr>
                <w:b w:val="0"/>
                <w:sz w:val="19"/>
                <w:szCs w:val="19"/>
              </w:rPr>
              <w:t xml:space="preserve"> que dispone la cláusula 25.2 de condiciones generales:                                            </w:t>
            </w:r>
            <w:r w:rsidRPr="00595988">
              <w:rPr>
                <w:sz w:val="19"/>
                <w:szCs w:val="19"/>
              </w:rPr>
              <w:t xml:space="preserve"> </w:t>
            </w:r>
            <w:sdt>
              <w:sdtPr>
                <w:rPr>
                  <w:rFonts w:cs="Arial"/>
                  <w:b w:val="0"/>
                  <w:sz w:val="19"/>
                  <w:szCs w:val="19"/>
                </w:rPr>
                <w:id w:val="-1162532722"/>
                <w14:checkbox>
                  <w14:checked w14:val="1"/>
                  <w14:checkedState w14:val="2612" w14:font="MS Gothic"/>
                  <w14:uncheckedState w14:val="2610" w14:font="MS Gothic"/>
                </w14:checkbox>
              </w:sdtPr>
              <w:sdtEndPr/>
              <w:sdtContent>
                <w:r w:rsidR="00890C7A" w:rsidRPr="00595988">
                  <w:rPr>
                    <w:rFonts w:ascii="Segoe UI Symbol" w:eastAsia="MS Gothic" w:hAnsi="Segoe UI Symbol" w:cs="Segoe UI Symbol"/>
                    <w:b w:val="0"/>
                    <w:sz w:val="19"/>
                    <w:szCs w:val="19"/>
                  </w:rPr>
                  <w:t>☒</w:t>
                </w:r>
              </w:sdtContent>
            </w:sdt>
            <w:r w:rsidRPr="00595988">
              <w:rPr>
                <w:rFonts w:cs="Arial"/>
                <w:b w:val="0"/>
                <w:sz w:val="19"/>
                <w:szCs w:val="19"/>
              </w:rPr>
              <w:t xml:space="preserve"> SI </w:t>
            </w:r>
            <w:r w:rsidRPr="00595988">
              <w:rPr>
                <w:rFonts w:cs="Arial"/>
                <w:b w:val="0"/>
                <w:sz w:val="19"/>
                <w:szCs w:val="19"/>
              </w:rPr>
              <w:tab/>
            </w:r>
            <w:sdt>
              <w:sdtPr>
                <w:rPr>
                  <w:rFonts w:cs="Arial"/>
                  <w:b w:val="0"/>
                  <w:sz w:val="19"/>
                  <w:szCs w:val="19"/>
                </w:rPr>
                <w:id w:val="483821551"/>
                <w14:checkbox>
                  <w14:checked w14:val="0"/>
                  <w14:checkedState w14:val="2612" w14:font="MS Gothic"/>
                  <w14:uncheckedState w14:val="2610" w14:font="MS Gothic"/>
                </w14:checkbox>
              </w:sdtPr>
              <w:sdtEndPr/>
              <w:sdtContent>
                <w:r w:rsidR="00890C7A" w:rsidRPr="00595988">
                  <w:rPr>
                    <w:rFonts w:ascii="Segoe UI Symbol" w:eastAsia="MS Gothic" w:hAnsi="Segoe UI Symbol" w:cs="Segoe UI Symbol"/>
                    <w:b w:val="0"/>
                    <w:sz w:val="19"/>
                    <w:szCs w:val="19"/>
                  </w:rPr>
                  <w:t>☐</w:t>
                </w:r>
              </w:sdtContent>
            </w:sdt>
            <w:r w:rsidRPr="00595988">
              <w:rPr>
                <w:rFonts w:cs="Arial"/>
                <w:b w:val="0"/>
                <w:sz w:val="19"/>
                <w:szCs w:val="19"/>
              </w:rPr>
              <w:t>NO</w:t>
            </w:r>
            <w:bookmarkEnd w:id="258"/>
          </w:p>
          <w:p w14:paraId="167177D6" w14:textId="77777777" w:rsidR="00B65410" w:rsidRPr="00595988" w:rsidRDefault="00B65410" w:rsidP="003D0F05">
            <w:pPr>
              <w:spacing w:before="120" w:after="120" w:line="264" w:lineRule="auto"/>
              <w:ind w:left="737"/>
              <w:jc w:val="both"/>
              <w:rPr>
                <w:rFonts w:ascii="Verdana" w:hAnsi="Verdana"/>
                <w:sz w:val="19"/>
                <w:szCs w:val="19"/>
              </w:rPr>
            </w:pPr>
            <w:r w:rsidRPr="00595988">
              <w:rPr>
                <w:rFonts w:ascii="Verdana" w:hAnsi="Verdana"/>
                <w:sz w:val="19"/>
                <w:szCs w:val="19"/>
              </w:rPr>
              <w:t xml:space="preserve">El programa de trabajo reviste la condición de documento contractual: </w:t>
            </w:r>
            <w:sdt>
              <w:sdtPr>
                <w:rPr>
                  <w:rFonts w:ascii="Verdana" w:eastAsia="Arial Unicode MS" w:hAnsi="Verdana" w:cs="Arial"/>
                  <w:sz w:val="19"/>
                  <w:szCs w:val="19"/>
                  <w:lang w:val="es-ES"/>
                </w:rPr>
                <w:id w:val="125522601"/>
                <w14:checkbox>
                  <w14:checked w14:val="1"/>
                  <w14:checkedState w14:val="2612" w14:font="MS Gothic"/>
                  <w14:uncheckedState w14:val="2610" w14:font="MS Gothic"/>
                </w14:checkbox>
              </w:sdtPr>
              <w:sdtEndPr/>
              <w:sdtContent>
                <w:r w:rsidR="003B105C" w:rsidRPr="00595988">
                  <w:rPr>
                    <w:rFonts w:ascii="Segoe UI Symbol" w:eastAsia="MS Gothic" w:hAnsi="Segoe UI Symbol" w:cs="Segoe UI Symbol"/>
                    <w:sz w:val="19"/>
                    <w:szCs w:val="19"/>
                    <w:lang w:val="es-ES"/>
                  </w:rPr>
                  <w:t>☒</w:t>
                </w:r>
              </w:sdtContent>
            </w:sdt>
            <w:r w:rsidRPr="00595988">
              <w:rPr>
                <w:rFonts w:ascii="Verdana" w:eastAsia="Arial Unicode MS" w:hAnsi="Verdana" w:cs="Arial"/>
                <w:sz w:val="19"/>
                <w:szCs w:val="19"/>
              </w:rPr>
              <w:t xml:space="preserve"> SI</w:t>
            </w:r>
            <w:r w:rsidR="002D5955" w:rsidRPr="00595988">
              <w:rPr>
                <w:rFonts w:ascii="Verdana" w:eastAsia="Arial Unicode MS" w:hAnsi="Verdana" w:cs="Arial"/>
                <w:sz w:val="19"/>
                <w:szCs w:val="19"/>
              </w:rPr>
              <w:t xml:space="preserve"> </w:t>
            </w:r>
            <w:r w:rsidRPr="00595988">
              <w:rPr>
                <w:rFonts w:ascii="Verdana" w:eastAsia="Arial Unicode MS" w:hAnsi="Verdana" w:cs="Arial"/>
                <w:sz w:val="19"/>
                <w:szCs w:val="19"/>
              </w:rPr>
              <w:tab/>
            </w:r>
            <w:sdt>
              <w:sdtPr>
                <w:rPr>
                  <w:rFonts w:ascii="Verdana" w:eastAsia="Arial Unicode MS" w:hAnsi="Verdana" w:cs="Arial"/>
                  <w:sz w:val="19"/>
                  <w:szCs w:val="19"/>
                  <w:lang w:val="es-ES"/>
                </w:rPr>
                <w:id w:val="-2138480119"/>
                <w14:checkbox>
                  <w14:checked w14:val="0"/>
                  <w14:checkedState w14:val="2612" w14:font="MS Gothic"/>
                  <w14:uncheckedState w14:val="2610" w14:font="MS Gothic"/>
                </w14:checkbox>
              </w:sdtPr>
              <w:sdtEndPr/>
              <w:sdtContent>
                <w:r w:rsidR="003B105C" w:rsidRPr="00595988">
                  <w:rPr>
                    <w:rFonts w:ascii="Segoe UI Symbol" w:eastAsia="MS Gothic" w:hAnsi="Segoe UI Symbol" w:cs="Segoe UI Symbol"/>
                    <w:sz w:val="19"/>
                    <w:szCs w:val="19"/>
                    <w:lang w:val="es-ES"/>
                  </w:rPr>
                  <w:t>☐</w:t>
                </w:r>
              </w:sdtContent>
            </w:sdt>
            <w:r w:rsidRPr="00595988">
              <w:rPr>
                <w:rFonts w:ascii="Verdana" w:hAnsi="Verdana" w:cs="Arial"/>
                <w:sz w:val="19"/>
                <w:szCs w:val="19"/>
              </w:rPr>
              <w:t>NO</w:t>
            </w:r>
          </w:p>
        </w:tc>
      </w:tr>
      <w:tr w:rsidR="00B65410" w:rsidRPr="00595988" w14:paraId="0CF85F89" w14:textId="77777777" w:rsidTr="00B716FE">
        <w:tc>
          <w:tcPr>
            <w:tcW w:w="5000" w:type="pct"/>
          </w:tcPr>
          <w:p w14:paraId="4CB07434" w14:textId="77777777" w:rsidR="00B65410" w:rsidRPr="00595988" w:rsidRDefault="00B65410" w:rsidP="003D0F05">
            <w:pPr>
              <w:pStyle w:val="Ttulo4"/>
              <w:spacing w:after="120" w:line="264" w:lineRule="auto"/>
              <w:ind w:left="737" w:right="0"/>
              <w:jc w:val="both"/>
              <w:rPr>
                <w:sz w:val="19"/>
                <w:szCs w:val="19"/>
              </w:rPr>
            </w:pPr>
            <w:bookmarkStart w:id="259" w:name="_Toc38387625"/>
            <w:r w:rsidRPr="00595988">
              <w:rPr>
                <w:sz w:val="19"/>
                <w:szCs w:val="19"/>
              </w:rPr>
              <w:t xml:space="preserve">18.2.- </w:t>
            </w:r>
            <w:r w:rsidRPr="00595988">
              <w:rPr>
                <w:b w:val="0"/>
                <w:sz w:val="19"/>
                <w:szCs w:val="19"/>
              </w:rPr>
              <w:t>El contrato conlleva</w:t>
            </w:r>
            <w:r w:rsidRPr="00595988">
              <w:rPr>
                <w:sz w:val="19"/>
                <w:szCs w:val="19"/>
              </w:rPr>
              <w:t xml:space="preserve"> tratamiento o acceso a datos personales</w:t>
            </w:r>
            <w:bookmarkEnd w:id="259"/>
            <w:r w:rsidR="002D5955" w:rsidRPr="00595988">
              <w:rPr>
                <w:sz w:val="19"/>
                <w:szCs w:val="19"/>
              </w:rPr>
              <w:t xml:space="preserve">      </w:t>
            </w:r>
            <w:r w:rsidRPr="00595988">
              <w:rPr>
                <w:rFonts w:cs="Arial"/>
                <w:sz w:val="19"/>
                <w:szCs w:val="19"/>
              </w:rPr>
              <w:t xml:space="preserve"> </w:t>
            </w:r>
            <w:sdt>
              <w:sdtPr>
                <w:rPr>
                  <w:rFonts w:cs="Arial"/>
                  <w:sz w:val="19"/>
                  <w:szCs w:val="19"/>
                </w:rPr>
                <w:id w:val="427930378"/>
                <w14:checkbox>
                  <w14:checked w14:val="0"/>
                  <w14:checkedState w14:val="2612" w14:font="MS Gothic"/>
                  <w14:uncheckedState w14:val="2610" w14:font="MS Gothic"/>
                </w14:checkbox>
              </w:sdtPr>
              <w:sdtEndPr/>
              <w:sdtContent>
                <w:r w:rsidR="006B0514" w:rsidRPr="00595988">
                  <w:rPr>
                    <w:rFonts w:ascii="Segoe UI Symbol" w:eastAsia="MS Gothic" w:hAnsi="Segoe UI Symbol" w:cs="Segoe UI Symbol"/>
                    <w:sz w:val="19"/>
                    <w:szCs w:val="19"/>
                  </w:rPr>
                  <w:t>☐</w:t>
                </w:r>
              </w:sdtContent>
            </w:sdt>
            <w:r w:rsidRPr="00595988">
              <w:rPr>
                <w:rFonts w:cs="Arial"/>
                <w:sz w:val="19"/>
                <w:szCs w:val="19"/>
              </w:rPr>
              <w:t xml:space="preserve"> </w:t>
            </w:r>
            <w:r w:rsidRPr="00595988">
              <w:rPr>
                <w:rFonts w:cs="Arial"/>
                <w:b w:val="0"/>
                <w:sz w:val="19"/>
                <w:szCs w:val="19"/>
              </w:rPr>
              <w:t>SI</w:t>
            </w:r>
            <w:r w:rsidR="002D5955" w:rsidRPr="00595988">
              <w:rPr>
                <w:rFonts w:cs="Arial"/>
                <w:b w:val="0"/>
                <w:sz w:val="19"/>
                <w:szCs w:val="19"/>
              </w:rPr>
              <w:t xml:space="preserve">   </w:t>
            </w:r>
            <w:sdt>
              <w:sdtPr>
                <w:rPr>
                  <w:rFonts w:cs="Arial"/>
                  <w:b w:val="0"/>
                  <w:sz w:val="19"/>
                  <w:szCs w:val="19"/>
                </w:rPr>
                <w:id w:val="-416938984"/>
                <w14:checkbox>
                  <w14:checked w14:val="1"/>
                  <w14:checkedState w14:val="2612" w14:font="MS Gothic"/>
                  <w14:uncheckedState w14:val="2610" w14:font="MS Gothic"/>
                </w14:checkbox>
              </w:sdtPr>
              <w:sdtEndPr/>
              <w:sdtContent>
                <w:r w:rsidR="006B0514" w:rsidRPr="00595988">
                  <w:rPr>
                    <w:rFonts w:ascii="Segoe UI Symbol" w:eastAsia="MS Gothic" w:hAnsi="Segoe UI Symbol" w:cs="Segoe UI Symbol"/>
                    <w:b w:val="0"/>
                    <w:sz w:val="19"/>
                    <w:szCs w:val="19"/>
                  </w:rPr>
                  <w:t>☒</w:t>
                </w:r>
              </w:sdtContent>
            </w:sdt>
            <w:r w:rsidRPr="00595988">
              <w:rPr>
                <w:rFonts w:cs="Arial"/>
                <w:b w:val="0"/>
                <w:sz w:val="19"/>
                <w:szCs w:val="19"/>
              </w:rPr>
              <w:t>NO</w:t>
            </w:r>
          </w:p>
          <w:p w14:paraId="2866DB50" w14:textId="77777777" w:rsidR="00B65410" w:rsidRPr="00595988" w:rsidRDefault="00B65410" w:rsidP="00E04FA5">
            <w:pPr>
              <w:spacing w:before="120" w:after="120" w:line="264" w:lineRule="auto"/>
              <w:ind w:left="851"/>
              <w:jc w:val="both"/>
              <w:rPr>
                <w:rFonts w:ascii="Verdana" w:hAnsi="Verdana"/>
                <w:sz w:val="19"/>
                <w:szCs w:val="19"/>
              </w:rPr>
            </w:pPr>
            <w:r w:rsidRPr="00595988">
              <w:rPr>
                <w:rFonts w:ascii="Verdana" w:hAnsi="Verdana"/>
                <w:sz w:val="19"/>
                <w:szCs w:val="19"/>
              </w:rPr>
              <w:t>En el caso de que conlleve tratamiento o acceso a datos personales, será de aplicación lo establecido en la cláusula 29 de las condiciones generales.</w:t>
            </w:r>
          </w:p>
        </w:tc>
      </w:tr>
    </w:tbl>
    <w:p w14:paraId="2F75CB95" w14:textId="77777777" w:rsidR="00AB1665" w:rsidRDefault="00AB1665" w:rsidP="00F9681C">
      <w:pPr>
        <w:rPr>
          <w:rFonts w:ascii="Verdana" w:hAnsi="Verdana"/>
          <w:sz w:val="19"/>
          <w:szCs w:val="19"/>
        </w:rPr>
      </w:pPr>
    </w:p>
    <w:p w14:paraId="26409DE3" w14:textId="77777777" w:rsidR="00CD1CD9" w:rsidRPr="00595988" w:rsidRDefault="00CD1CD9" w:rsidP="00F9681C">
      <w:pPr>
        <w:rPr>
          <w:rFonts w:ascii="Verdana" w:hAnsi="Verdana"/>
          <w:sz w:val="19"/>
          <w:szCs w:val="19"/>
        </w:rPr>
      </w:pPr>
    </w:p>
    <w:p w14:paraId="550FF18A" w14:textId="77777777" w:rsidR="00C548B6" w:rsidRPr="00595988" w:rsidRDefault="00C548B6" w:rsidP="004A1EBB">
      <w:pPr>
        <w:pStyle w:val="Ttulo2"/>
        <w:rPr>
          <w:sz w:val="19"/>
          <w:szCs w:val="19"/>
        </w:rPr>
      </w:pPr>
      <w:bookmarkStart w:id="260" w:name="_Toc505598215"/>
      <w:bookmarkStart w:id="261" w:name="_Toc505598292"/>
      <w:bookmarkStart w:id="262" w:name="_Toc505598385"/>
      <w:bookmarkStart w:id="263" w:name="_Toc33530743"/>
      <w:bookmarkStart w:id="264" w:name="_Toc128389911"/>
      <w:r w:rsidRPr="00595988">
        <w:rPr>
          <w:sz w:val="19"/>
          <w:szCs w:val="19"/>
        </w:rPr>
        <w:t>II.- CARACTERÍSTICAS DEL PROCEDIMIENTO DE ADJUDICACIÓN</w:t>
      </w:r>
      <w:bookmarkEnd w:id="260"/>
      <w:bookmarkEnd w:id="261"/>
      <w:bookmarkEnd w:id="262"/>
      <w:bookmarkEnd w:id="263"/>
      <w:bookmarkEnd w:id="264"/>
    </w:p>
    <w:p w14:paraId="5FB20FE0" w14:textId="77777777" w:rsidR="00B65410" w:rsidRPr="00595988" w:rsidRDefault="00B65410" w:rsidP="00B65410">
      <w:pPr>
        <w:pStyle w:val="Ttulo3"/>
        <w:pBdr>
          <w:top w:val="none" w:sz="0" w:space="0" w:color="auto"/>
        </w:pBdr>
        <w:spacing w:after="120" w:line="276" w:lineRule="auto"/>
        <w:rPr>
          <w:bCs/>
        </w:rPr>
      </w:pPr>
      <w:bookmarkStart w:id="265" w:name="_Toc33530744"/>
      <w:bookmarkStart w:id="266" w:name="_Toc128389912"/>
      <w:bookmarkStart w:id="267" w:name="_Toc33530746"/>
      <w:bookmarkStart w:id="268" w:name="_Toc528657924"/>
      <w:bookmarkStart w:id="269" w:name="_Toc528658743"/>
      <w:bookmarkStart w:id="270" w:name="_Toc528660370"/>
      <w:bookmarkStart w:id="271" w:name="_Toc528664220"/>
      <w:bookmarkStart w:id="272" w:name="_Toc528665911"/>
      <w:bookmarkStart w:id="273" w:name="_Toc528666536"/>
      <w:bookmarkStart w:id="274" w:name="_Toc528671259"/>
      <w:bookmarkStart w:id="275" w:name="_Toc530728039"/>
      <w:bookmarkStart w:id="276" w:name="_Toc5958929"/>
      <w:bookmarkStart w:id="277" w:name="_Toc34132893"/>
      <w:r w:rsidRPr="00595988">
        <w:rPr>
          <w:bCs/>
        </w:rPr>
        <w:t>19.- ÓRGANOS ADMINISTRATIVOS Y REGISTROS</w:t>
      </w:r>
      <w:bookmarkEnd w:id="265"/>
      <w:bookmarkEnd w:id="266"/>
      <w:r w:rsidRPr="00595988">
        <w:rPr>
          <w:bCs/>
        </w:rPr>
        <w:t xml:space="preserve"> </w:t>
      </w:r>
    </w:p>
    <w:tbl>
      <w:tblPr>
        <w:tblStyle w:val="Tablaconcuadrcula"/>
        <w:tblW w:w="5000" w:type="pct"/>
        <w:tblLayout w:type="fixed"/>
        <w:tblLook w:val="04A0" w:firstRow="1" w:lastRow="0" w:firstColumn="1" w:lastColumn="0" w:noHBand="0" w:noVBand="1"/>
      </w:tblPr>
      <w:tblGrid>
        <w:gridCol w:w="2122"/>
        <w:gridCol w:w="2409"/>
        <w:gridCol w:w="5205"/>
      </w:tblGrid>
      <w:tr w:rsidR="00B65410" w:rsidRPr="00595988" w14:paraId="69FFDEAC" w14:textId="77777777" w:rsidTr="00C865E4">
        <w:trPr>
          <w:trHeight w:val="792"/>
        </w:trPr>
        <w:tc>
          <w:tcPr>
            <w:tcW w:w="1090" w:type="pct"/>
            <w:tcBorders>
              <w:top w:val="single" w:sz="4" w:space="0" w:color="auto"/>
              <w:left w:val="single" w:sz="4" w:space="0" w:color="auto"/>
              <w:bottom w:val="single" w:sz="4" w:space="0" w:color="auto"/>
              <w:right w:val="single" w:sz="4" w:space="0" w:color="auto"/>
            </w:tcBorders>
            <w:vAlign w:val="center"/>
            <w:hideMark/>
          </w:tcPr>
          <w:p w14:paraId="4D17EEEC" w14:textId="77777777" w:rsidR="00B65410" w:rsidRPr="00595988" w:rsidRDefault="00B65410" w:rsidP="00B65410">
            <w:pPr>
              <w:spacing w:line="276" w:lineRule="auto"/>
              <w:rPr>
                <w:rFonts w:ascii="Verdana" w:hAnsi="Verdana"/>
                <w:b/>
                <w:sz w:val="19"/>
                <w:szCs w:val="19"/>
              </w:rPr>
            </w:pPr>
            <w:r w:rsidRPr="00595988">
              <w:rPr>
                <w:rFonts w:ascii="Verdana" w:hAnsi="Verdana"/>
                <w:b/>
                <w:sz w:val="19"/>
                <w:szCs w:val="19"/>
              </w:rPr>
              <w:t>Poder adjudicador</w:t>
            </w:r>
          </w:p>
        </w:tc>
        <w:tc>
          <w:tcPr>
            <w:tcW w:w="3910" w:type="pct"/>
            <w:gridSpan w:val="2"/>
            <w:tcBorders>
              <w:top w:val="single" w:sz="4" w:space="0" w:color="auto"/>
              <w:left w:val="single" w:sz="4" w:space="0" w:color="auto"/>
              <w:bottom w:val="single" w:sz="4" w:space="0" w:color="auto"/>
              <w:right w:val="single" w:sz="4" w:space="0" w:color="auto"/>
            </w:tcBorders>
            <w:vAlign w:val="center"/>
            <w:hideMark/>
          </w:tcPr>
          <w:p w14:paraId="2A35B8D0" w14:textId="77777777" w:rsidR="00B65410" w:rsidRPr="00595988" w:rsidRDefault="00B65410" w:rsidP="00B65410">
            <w:pPr>
              <w:spacing w:line="276" w:lineRule="auto"/>
              <w:rPr>
                <w:rFonts w:ascii="Verdana" w:hAnsi="Verdana"/>
                <w:sz w:val="19"/>
                <w:szCs w:val="19"/>
              </w:rPr>
            </w:pPr>
            <w:proofErr w:type="spellStart"/>
            <w:r w:rsidRPr="00595988">
              <w:rPr>
                <w:rFonts w:ascii="Verdana" w:hAnsi="Verdana"/>
                <w:b/>
                <w:color w:val="0000FF"/>
                <w:sz w:val="19"/>
                <w:szCs w:val="19"/>
              </w:rPr>
              <w:t>Uraren</w:t>
            </w:r>
            <w:proofErr w:type="spellEnd"/>
            <w:r w:rsidRPr="00595988">
              <w:rPr>
                <w:rFonts w:ascii="Verdana" w:hAnsi="Verdana"/>
                <w:b/>
                <w:color w:val="0000FF"/>
                <w:sz w:val="19"/>
                <w:szCs w:val="19"/>
              </w:rPr>
              <w:t xml:space="preserve"> </w:t>
            </w:r>
            <w:proofErr w:type="spellStart"/>
            <w:r w:rsidRPr="00595988">
              <w:rPr>
                <w:rFonts w:ascii="Verdana" w:hAnsi="Verdana"/>
                <w:b/>
                <w:color w:val="0000FF"/>
                <w:sz w:val="19"/>
                <w:szCs w:val="19"/>
              </w:rPr>
              <w:t>Euskal</w:t>
            </w:r>
            <w:proofErr w:type="spellEnd"/>
            <w:r w:rsidRPr="00595988">
              <w:rPr>
                <w:rFonts w:ascii="Verdana" w:hAnsi="Verdana"/>
                <w:b/>
                <w:color w:val="0000FF"/>
                <w:sz w:val="19"/>
                <w:szCs w:val="19"/>
              </w:rPr>
              <w:t xml:space="preserve"> </w:t>
            </w:r>
            <w:proofErr w:type="spellStart"/>
            <w:r w:rsidRPr="00595988">
              <w:rPr>
                <w:rFonts w:ascii="Verdana" w:hAnsi="Verdana"/>
                <w:b/>
                <w:color w:val="0000FF"/>
                <w:sz w:val="19"/>
                <w:szCs w:val="19"/>
              </w:rPr>
              <w:t>Agentzia</w:t>
            </w:r>
            <w:proofErr w:type="spellEnd"/>
            <w:r w:rsidRPr="00595988">
              <w:rPr>
                <w:rFonts w:ascii="Verdana" w:hAnsi="Verdana"/>
                <w:b/>
                <w:color w:val="0000FF"/>
                <w:sz w:val="19"/>
                <w:szCs w:val="19"/>
              </w:rPr>
              <w:t xml:space="preserve"> - Agencia Vasca del Agua</w:t>
            </w:r>
          </w:p>
        </w:tc>
      </w:tr>
      <w:tr w:rsidR="00B65410" w:rsidRPr="00595988" w14:paraId="155ACE23" w14:textId="77777777" w:rsidTr="00C865E4">
        <w:trPr>
          <w:trHeight w:val="460"/>
        </w:trPr>
        <w:tc>
          <w:tcPr>
            <w:tcW w:w="1090" w:type="pct"/>
            <w:vMerge w:val="restart"/>
            <w:tcBorders>
              <w:top w:val="single" w:sz="4" w:space="0" w:color="auto"/>
              <w:left w:val="single" w:sz="4" w:space="0" w:color="auto"/>
              <w:bottom w:val="single" w:sz="4" w:space="0" w:color="auto"/>
              <w:right w:val="single" w:sz="4" w:space="0" w:color="auto"/>
            </w:tcBorders>
          </w:tcPr>
          <w:p w14:paraId="180E67E5" w14:textId="77777777" w:rsidR="00B65410" w:rsidRPr="00595988" w:rsidRDefault="00B65410" w:rsidP="00AB1665">
            <w:pPr>
              <w:spacing w:line="276" w:lineRule="auto"/>
              <w:rPr>
                <w:rFonts w:ascii="Verdana" w:hAnsi="Verdana"/>
                <w:b/>
                <w:sz w:val="19"/>
                <w:szCs w:val="19"/>
              </w:rPr>
            </w:pPr>
            <w:r w:rsidRPr="00595988">
              <w:rPr>
                <w:rFonts w:ascii="Verdana" w:hAnsi="Verdana"/>
                <w:b/>
                <w:sz w:val="19"/>
                <w:szCs w:val="19"/>
              </w:rPr>
              <w:t>Identificación de órganos.</w:t>
            </w:r>
          </w:p>
        </w:tc>
        <w:tc>
          <w:tcPr>
            <w:tcW w:w="1237" w:type="pct"/>
            <w:tcBorders>
              <w:top w:val="single" w:sz="4" w:space="0" w:color="auto"/>
              <w:left w:val="single" w:sz="4" w:space="0" w:color="auto"/>
              <w:bottom w:val="single" w:sz="4" w:space="0" w:color="auto"/>
              <w:right w:val="single" w:sz="4" w:space="0" w:color="auto"/>
            </w:tcBorders>
            <w:vAlign w:val="center"/>
            <w:hideMark/>
          </w:tcPr>
          <w:p w14:paraId="7BB475E2"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de contratación:</w:t>
            </w:r>
          </w:p>
        </w:tc>
        <w:tc>
          <w:tcPr>
            <w:tcW w:w="2673" w:type="pct"/>
            <w:tcBorders>
              <w:top w:val="single" w:sz="4" w:space="0" w:color="auto"/>
              <w:left w:val="single" w:sz="4" w:space="0" w:color="auto"/>
              <w:bottom w:val="single" w:sz="4" w:space="0" w:color="auto"/>
              <w:right w:val="single" w:sz="4" w:space="0" w:color="auto"/>
            </w:tcBorders>
            <w:vAlign w:val="center"/>
            <w:hideMark/>
          </w:tcPr>
          <w:p w14:paraId="551B5A0F" w14:textId="77777777" w:rsidR="00B65410" w:rsidRPr="00595988" w:rsidRDefault="00B65410" w:rsidP="00B65410">
            <w:pPr>
              <w:spacing w:line="276" w:lineRule="auto"/>
              <w:rPr>
                <w:rFonts w:ascii="Verdana" w:hAnsi="Verdana"/>
                <w:sz w:val="19"/>
                <w:szCs w:val="19"/>
              </w:rPr>
            </w:pPr>
            <w:r w:rsidRPr="00595988">
              <w:rPr>
                <w:rFonts w:ascii="Verdana" w:hAnsi="Verdana"/>
                <w:color w:val="0000FF"/>
                <w:sz w:val="19"/>
                <w:szCs w:val="19"/>
              </w:rPr>
              <w:t>Director General de la Agencia Vasca del Agua</w:t>
            </w:r>
          </w:p>
        </w:tc>
      </w:tr>
      <w:tr w:rsidR="00B65410" w:rsidRPr="00595988" w14:paraId="115F0423" w14:textId="77777777" w:rsidTr="00C865E4">
        <w:trPr>
          <w:trHeight w:val="528"/>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57A2E2A4"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1EDD83D3"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destinatario</w:t>
            </w:r>
          </w:p>
        </w:tc>
        <w:tc>
          <w:tcPr>
            <w:tcW w:w="2673" w:type="pct"/>
            <w:tcBorders>
              <w:top w:val="single" w:sz="4" w:space="0" w:color="auto"/>
              <w:left w:val="single" w:sz="4" w:space="0" w:color="auto"/>
              <w:bottom w:val="single" w:sz="4" w:space="0" w:color="auto"/>
              <w:right w:val="single" w:sz="4" w:space="0" w:color="auto"/>
            </w:tcBorders>
            <w:vAlign w:val="center"/>
            <w:hideMark/>
          </w:tcPr>
          <w:p w14:paraId="3316EBC0" w14:textId="77777777" w:rsidR="00B65410" w:rsidRPr="00595988" w:rsidRDefault="006B0514" w:rsidP="0023786C">
            <w:pPr>
              <w:spacing w:line="276" w:lineRule="auto"/>
              <w:rPr>
                <w:rFonts w:ascii="Verdana" w:hAnsi="Verdana"/>
                <w:sz w:val="19"/>
                <w:szCs w:val="19"/>
                <w:highlight w:val="yellow"/>
              </w:rPr>
            </w:pPr>
            <w:r w:rsidRPr="00595988">
              <w:rPr>
                <w:rFonts w:ascii="Verdana" w:hAnsi="Verdana"/>
                <w:sz w:val="19"/>
                <w:szCs w:val="19"/>
              </w:rPr>
              <w:t xml:space="preserve">Dirección de </w:t>
            </w:r>
            <w:r w:rsidR="0023786C" w:rsidRPr="00595988">
              <w:rPr>
                <w:rFonts w:ascii="Verdana" w:hAnsi="Verdana"/>
                <w:sz w:val="19"/>
                <w:szCs w:val="19"/>
              </w:rPr>
              <w:t>Planificación y Obras</w:t>
            </w:r>
            <w:r w:rsidRPr="00595988">
              <w:rPr>
                <w:rFonts w:ascii="Verdana" w:hAnsi="Verdana"/>
                <w:sz w:val="19"/>
                <w:szCs w:val="19"/>
              </w:rPr>
              <w:t xml:space="preserve"> </w:t>
            </w:r>
            <w:r w:rsidR="0023786C" w:rsidRPr="00595988">
              <w:rPr>
                <w:rFonts w:ascii="Verdana" w:hAnsi="Verdana"/>
                <w:sz w:val="19"/>
                <w:szCs w:val="19"/>
              </w:rPr>
              <w:t>de la Agencia Vasca del Agua.</w:t>
            </w:r>
          </w:p>
        </w:tc>
      </w:tr>
      <w:tr w:rsidR="00B65410" w:rsidRPr="00595988" w14:paraId="382F2A48" w14:textId="77777777" w:rsidTr="00C865E4">
        <w:trPr>
          <w:trHeight w:val="506"/>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052E6EF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61638857" w14:textId="77777777" w:rsidR="00B65410" w:rsidRPr="00595988" w:rsidRDefault="00B65410" w:rsidP="00B65410">
            <w:pPr>
              <w:spacing w:line="276" w:lineRule="auto"/>
              <w:rPr>
                <w:rFonts w:ascii="Verdana" w:hAnsi="Verdana"/>
                <w:sz w:val="19"/>
                <w:szCs w:val="19"/>
              </w:rPr>
            </w:pPr>
            <w:r w:rsidRPr="00A713FE">
              <w:rPr>
                <w:rFonts w:ascii="Verdana" w:hAnsi="Verdana" w:cs="Tahoma"/>
                <w:b/>
                <w:sz w:val="19"/>
                <w:szCs w:val="19"/>
              </w:rPr>
              <w:t>Responsable del contrato</w:t>
            </w:r>
          </w:p>
        </w:tc>
        <w:tc>
          <w:tcPr>
            <w:tcW w:w="2673" w:type="pct"/>
            <w:tcBorders>
              <w:top w:val="single" w:sz="4" w:space="0" w:color="auto"/>
              <w:left w:val="single" w:sz="4" w:space="0" w:color="auto"/>
              <w:bottom w:val="single" w:sz="4" w:space="0" w:color="auto"/>
              <w:right w:val="single" w:sz="4" w:space="0" w:color="auto"/>
            </w:tcBorders>
            <w:vAlign w:val="center"/>
          </w:tcPr>
          <w:p w14:paraId="42725B8E" w14:textId="206E7F76" w:rsidR="00B65410" w:rsidRPr="00595988" w:rsidRDefault="00B65410" w:rsidP="00F9681C">
            <w:pPr>
              <w:rPr>
                <w:rFonts w:ascii="Verdana" w:hAnsi="Verdana"/>
                <w:color w:val="0000FF"/>
                <w:sz w:val="19"/>
                <w:szCs w:val="19"/>
                <w:highlight w:val="yellow"/>
              </w:rPr>
            </w:pPr>
          </w:p>
        </w:tc>
      </w:tr>
      <w:tr w:rsidR="00B65410" w:rsidRPr="00595988" w14:paraId="57F1B66D" w14:textId="77777777" w:rsidTr="00C865E4">
        <w:trPr>
          <w:trHeight w:val="848"/>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0475E1E1"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3967206C"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Órgano competente en materia de contabilidad pública</w:t>
            </w:r>
          </w:p>
        </w:tc>
        <w:tc>
          <w:tcPr>
            <w:tcW w:w="2673" w:type="pct"/>
            <w:tcBorders>
              <w:top w:val="single" w:sz="4" w:space="0" w:color="auto"/>
              <w:left w:val="single" w:sz="4" w:space="0" w:color="auto"/>
              <w:bottom w:val="single" w:sz="4" w:space="0" w:color="auto"/>
              <w:right w:val="single" w:sz="4" w:space="0" w:color="auto"/>
            </w:tcBorders>
            <w:vAlign w:val="center"/>
          </w:tcPr>
          <w:p w14:paraId="4453A51A" w14:textId="77777777" w:rsidR="00B65410" w:rsidRPr="00595988" w:rsidRDefault="008242F4" w:rsidP="008242F4">
            <w:pPr>
              <w:rPr>
                <w:rFonts w:ascii="Verdana" w:hAnsi="Verdana"/>
                <w:color w:val="0000FF"/>
                <w:sz w:val="19"/>
                <w:szCs w:val="19"/>
              </w:rPr>
            </w:pPr>
            <w:r>
              <w:rPr>
                <w:rFonts w:ascii="Verdana" w:hAnsi="Verdana"/>
                <w:color w:val="0000FF"/>
                <w:sz w:val="19"/>
                <w:szCs w:val="19"/>
              </w:rPr>
              <w:t>Dirección de Administración y Servicios</w:t>
            </w:r>
            <w:r w:rsidRPr="00595988">
              <w:rPr>
                <w:rFonts w:ascii="Verdana" w:hAnsi="Verdana"/>
                <w:color w:val="0000FF"/>
                <w:sz w:val="19"/>
                <w:szCs w:val="19"/>
              </w:rPr>
              <w:t xml:space="preserve"> de la Agencia Vasca del Agua</w:t>
            </w:r>
          </w:p>
        </w:tc>
      </w:tr>
      <w:tr w:rsidR="00B65410" w:rsidRPr="00595988" w14:paraId="4FBA756C" w14:textId="77777777" w:rsidTr="00C865E4">
        <w:trPr>
          <w:trHeight w:val="657"/>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6EF0679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17C2C63A"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Central de Contratación</w:t>
            </w:r>
          </w:p>
        </w:tc>
        <w:tc>
          <w:tcPr>
            <w:tcW w:w="2673" w:type="pct"/>
            <w:tcBorders>
              <w:top w:val="single" w:sz="4" w:space="0" w:color="auto"/>
              <w:left w:val="single" w:sz="4" w:space="0" w:color="auto"/>
              <w:bottom w:val="single" w:sz="4" w:space="0" w:color="auto"/>
              <w:right w:val="single" w:sz="4" w:space="0" w:color="auto"/>
            </w:tcBorders>
            <w:vAlign w:val="center"/>
          </w:tcPr>
          <w:p w14:paraId="263B65BB"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 xml:space="preserve">El órgano que adjudica el contrato actúa para otra entidad: </w:t>
            </w:r>
            <w:r w:rsidR="00B10394" w:rsidRPr="00595988">
              <w:rPr>
                <w:rFonts w:ascii="Verdana" w:hAnsi="Verdana"/>
                <w:color w:val="0000FF"/>
                <w:sz w:val="19"/>
                <w:szCs w:val="19"/>
              </w:rPr>
              <w:t>N</w:t>
            </w:r>
            <w:r w:rsidRPr="00595988">
              <w:rPr>
                <w:rFonts w:ascii="Verdana" w:hAnsi="Verdana"/>
                <w:color w:val="0000FF"/>
                <w:sz w:val="19"/>
                <w:szCs w:val="19"/>
              </w:rPr>
              <w:t>o</w:t>
            </w:r>
          </w:p>
        </w:tc>
      </w:tr>
      <w:tr w:rsidR="00B65410" w:rsidRPr="00595988" w14:paraId="605118A9" w14:textId="77777777" w:rsidTr="00C865E4">
        <w:trPr>
          <w:trHeight w:val="412"/>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3F379CCE"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53876C3E"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Composición de la mesa de contratación:</w:t>
            </w:r>
          </w:p>
        </w:tc>
        <w:tc>
          <w:tcPr>
            <w:tcW w:w="2673" w:type="pct"/>
            <w:tcBorders>
              <w:top w:val="single" w:sz="4" w:space="0" w:color="auto"/>
              <w:left w:val="single" w:sz="4" w:space="0" w:color="auto"/>
              <w:bottom w:val="single" w:sz="4" w:space="0" w:color="auto"/>
              <w:right w:val="single" w:sz="4" w:space="0" w:color="auto"/>
            </w:tcBorders>
            <w:vAlign w:val="center"/>
          </w:tcPr>
          <w:p w14:paraId="0D506576" w14:textId="77777777" w:rsidR="00B65410" w:rsidRPr="00595988" w:rsidRDefault="00B65410" w:rsidP="00B65410">
            <w:pPr>
              <w:spacing w:line="276" w:lineRule="auto"/>
              <w:rPr>
                <w:rFonts w:ascii="Verdana" w:hAnsi="Verdana"/>
                <w:sz w:val="19"/>
                <w:szCs w:val="19"/>
              </w:rPr>
            </w:pPr>
            <w:r w:rsidRPr="00595988">
              <w:rPr>
                <w:rFonts w:ascii="Verdana" w:hAnsi="Verdana"/>
                <w:sz w:val="19"/>
                <w:szCs w:val="19"/>
              </w:rPr>
              <w:t>Ver Resolución de aprobación del expediente</w:t>
            </w:r>
          </w:p>
        </w:tc>
      </w:tr>
      <w:tr w:rsidR="00B65410" w:rsidRPr="00595988" w14:paraId="0EE93CBE" w14:textId="77777777" w:rsidTr="00C865E4">
        <w:trPr>
          <w:trHeight w:val="574"/>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222BFF76" w14:textId="77777777" w:rsidR="00B65410" w:rsidRPr="00595988" w:rsidRDefault="00B65410" w:rsidP="00B65410">
            <w:pPr>
              <w:rPr>
                <w:rFonts w:ascii="Verdana" w:hAnsi="Verdana"/>
                <w:b/>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0CF41335"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Comité de expertos/organismo técnico especializado</w:t>
            </w:r>
          </w:p>
        </w:tc>
        <w:tc>
          <w:tcPr>
            <w:tcW w:w="2673" w:type="pct"/>
            <w:tcBorders>
              <w:top w:val="single" w:sz="4" w:space="0" w:color="auto"/>
              <w:left w:val="single" w:sz="4" w:space="0" w:color="auto"/>
              <w:bottom w:val="single" w:sz="4" w:space="0" w:color="auto"/>
              <w:right w:val="single" w:sz="4" w:space="0" w:color="auto"/>
            </w:tcBorders>
            <w:vAlign w:val="center"/>
            <w:hideMark/>
          </w:tcPr>
          <w:p w14:paraId="0A919AB8" w14:textId="77777777" w:rsidR="00B65410" w:rsidRPr="00595988" w:rsidRDefault="00731EE8" w:rsidP="00B65410">
            <w:pPr>
              <w:spacing w:line="276" w:lineRule="auto"/>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B65410" w:rsidRPr="00595988">
                  <w:rPr>
                    <w:rFonts w:ascii="Segoe UI Symbol" w:eastAsia="MS Gothic" w:hAnsi="Segoe UI Symbol" w:cs="Segoe UI Symbol"/>
                    <w:sz w:val="19"/>
                    <w:szCs w:val="19"/>
                  </w:rPr>
                  <w:t>☐</w:t>
                </w:r>
              </w:sdtContent>
            </w:sdt>
            <w:r w:rsidR="00B65410" w:rsidRPr="00595988">
              <w:rPr>
                <w:rFonts w:ascii="Verdana" w:hAnsi="Verdana" w:cs="Arial"/>
                <w:sz w:val="19"/>
                <w:szCs w:val="19"/>
              </w:rPr>
              <w:t xml:space="preserve"> </w:t>
            </w:r>
            <w:r w:rsidR="00B65410" w:rsidRPr="00595988">
              <w:rPr>
                <w:rFonts w:ascii="Verdana" w:hAnsi="Verdana" w:cs="Arial"/>
                <w:b/>
                <w:sz w:val="19"/>
                <w:szCs w:val="19"/>
              </w:rPr>
              <w:t>SI</w:t>
            </w:r>
            <w:r w:rsidR="00B65410" w:rsidRPr="00595988">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B65410" w:rsidRPr="00595988">
                  <w:rPr>
                    <w:rFonts w:ascii="Segoe UI Symbol" w:eastAsia="MS Gothic" w:hAnsi="Segoe UI Symbol" w:cs="Segoe UI Symbol"/>
                    <w:sz w:val="19"/>
                    <w:szCs w:val="19"/>
                  </w:rPr>
                  <w:t>☒</w:t>
                </w:r>
              </w:sdtContent>
            </w:sdt>
            <w:r w:rsidR="00B65410" w:rsidRPr="00595988">
              <w:rPr>
                <w:rFonts w:ascii="Verdana" w:hAnsi="Verdana"/>
                <w:sz w:val="19"/>
                <w:szCs w:val="19"/>
              </w:rPr>
              <w:t xml:space="preserve"> </w:t>
            </w:r>
            <w:r w:rsidR="00B65410" w:rsidRPr="00595988">
              <w:rPr>
                <w:rFonts w:ascii="Verdana" w:hAnsi="Verdana" w:cs="Arial"/>
                <w:b/>
                <w:sz w:val="19"/>
                <w:szCs w:val="19"/>
              </w:rPr>
              <w:t>NO</w:t>
            </w:r>
          </w:p>
        </w:tc>
      </w:tr>
      <w:tr w:rsidR="00B65410" w:rsidRPr="00595988" w14:paraId="5AE7E12A" w14:textId="77777777" w:rsidTr="00AB1665">
        <w:trPr>
          <w:trHeight w:val="528"/>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4CC0BD5" w14:textId="77777777" w:rsidR="00B65410" w:rsidRPr="00595988" w:rsidRDefault="00B65410" w:rsidP="00B65410">
            <w:pPr>
              <w:spacing w:line="276" w:lineRule="auto"/>
              <w:rPr>
                <w:rFonts w:ascii="Verdana" w:hAnsi="Verdana"/>
                <w:b/>
                <w:sz w:val="19"/>
                <w:szCs w:val="19"/>
              </w:rPr>
            </w:pPr>
            <w:r w:rsidRPr="00595988">
              <w:rPr>
                <w:rFonts w:ascii="Verdana" w:hAnsi="Verdana"/>
                <w:b/>
                <w:sz w:val="19"/>
                <w:szCs w:val="19"/>
              </w:rPr>
              <w:t>Unidad administrativa encargada de tramitar el procedimiento de adjudicación</w:t>
            </w:r>
          </w:p>
          <w:p w14:paraId="42EEB6CE" w14:textId="77777777" w:rsidR="00B65410" w:rsidRPr="00595988" w:rsidRDefault="00B65410" w:rsidP="00B65410">
            <w:pPr>
              <w:spacing w:line="276" w:lineRule="auto"/>
              <w:rPr>
                <w:rFonts w:ascii="Verdana" w:hAnsi="Verdana"/>
                <w:sz w:val="19"/>
                <w:szCs w:val="19"/>
              </w:rPr>
            </w:pPr>
            <w:r w:rsidRPr="00595988">
              <w:rPr>
                <w:rFonts w:ascii="Verdana" w:hAnsi="Verdana" w:cs="Tahoma"/>
                <w:color w:val="0000FF"/>
                <w:sz w:val="19"/>
                <w:szCs w:val="19"/>
              </w:rPr>
              <w:t>Dirección de Administración y Servicios</w:t>
            </w:r>
          </w:p>
        </w:tc>
      </w:tr>
      <w:tr w:rsidR="00B65410" w:rsidRPr="00595988" w14:paraId="230FF499" w14:textId="77777777" w:rsidTr="00AB1665">
        <w:trPr>
          <w:trHeight w:val="833"/>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CB5EA6B" w14:textId="77777777" w:rsidR="00B65410" w:rsidRPr="00595988" w:rsidRDefault="00731EE8" w:rsidP="006B0514">
            <w:pPr>
              <w:spacing w:line="276" w:lineRule="auto"/>
              <w:jc w:val="center"/>
              <w:rPr>
                <w:rFonts w:ascii="Verdana" w:hAnsi="Verdana"/>
                <w:sz w:val="19"/>
                <w:szCs w:val="19"/>
              </w:rPr>
            </w:pPr>
            <w:r>
              <w:rPr>
                <w:rFonts w:ascii="Verdana" w:hAnsi="Verdana"/>
                <w:sz w:val="19"/>
                <w:szCs w:val="19"/>
              </w:rPr>
              <w:pict w14:anchorId="2F03FA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5.25pt;flip:x;visibility:visible">
                  <v:imagedata r:id="rId19" o:title=""/>
                </v:shape>
              </w:pict>
            </w:r>
            <w:r w:rsidR="00B65410" w:rsidRPr="00595988">
              <w:rPr>
                <w:rFonts w:ascii="Verdana" w:hAnsi="Verdana"/>
                <w:b/>
                <w:noProof/>
                <w:sz w:val="19"/>
                <w:szCs w:val="19"/>
              </w:rPr>
              <w:t xml:space="preserve"> </w:t>
            </w:r>
            <w:r w:rsidR="00B65410" w:rsidRPr="00595988">
              <w:rPr>
                <w:rFonts w:ascii="Verdana" w:hAnsi="Verdana"/>
                <w:b/>
                <w:sz w:val="19"/>
                <w:szCs w:val="19"/>
              </w:rPr>
              <w:t xml:space="preserve">Contacto para atender consultas:  </w:t>
            </w:r>
            <w:r w:rsidR="00B65410" w:rsidRPr="00595988">
              <w:rPr>
                <w:rFonts w:ascii="Verdana" w:hAnsi="Verdana"/>
                <w:sz w:val="19"/>
                <w:szCs w:val="19"/>
              </w:rPr>
              <w:t xml:space="preserve">Las consultas únicamente será atendidas por correo electrónico: </w:t>
            </w:r>
            <w:hyperlink r:id="rId20" w:history="1">
              <w:r w:rsidR="00B65410" w:rsidRPr="00595988">
                <w:rPr>
                  <w:rFonts w:ascii="Verdana" w:hAnsi="Verdana"/>
                  <w:color w:val="0000FF"/>
                  <w:sz w:val="19"/>
                  <w:szCs w:val="19"/>
                  <w:u w:val="single"/>
                </w:rPr>
                <w:t>contratacionURA@uragentzia.eus</w:t>
              </w:r>
            </w:hyperlink>
          </w:p>
        </w:tc>
      </w:tr>
      <w:tr w:rsidR="00B65410" w:rsidRPr="00595988" w14:paraId="152BB1C9" w14:textId="77777777" w:rsidTr="00CD1CD9">
        <w:trPr>
          <w:trHeight w:val="2238"/>
        </w:trPr>
        <w:tc>
          <w:tcPr>
            <w:tcW w:w="1090" w:type="pct"/>
            <w:vMerge w:val="restart"/>
            <w:tcBorders>
              <w:top w:val="single" w:sz="4" w:space="0" w:color="auto"/>
              <w:left w:val="single" w:sz="4" w:space="0" w:color="auto"/>
              <w:bottom w:val="single" w:sz="4" w:space="0" w:color="auto"/>
              <w:right w:val="single" w:sz="4" w:space="0" w:color="auto"/>
            </w:tcBorders>
            <w:vAlign w:val="center"/>
            <w:hideMark/>
          </w:tcPr>
          <w:p w14:paraId="36275611" w14:textId="77777777" w:rsidR="00B65410" w:rsidRPr="00595988" w:rsidRDefault="00B65410" w:rsidP="00B65410">
            <w:pPr>
              <w:spacing w:line="276" w:lineRule="auto"/>
              <w:rPr>
                <w:rFonts w:ascii="Verdana" w:hAnsi="Verdana"/>
                <w:sz w:val="19"/>
                <w:szCs w:val="19"/>
              </w:rPr>
            </w:pPr>
            <w:r w:rsidRPr="00595988">
              <w:rPr>
                <w:rFonts w:ascii="Verdana" w:hAnsi="Verdana"/>
                <w:b/>
                <w:sz w:val="19"/>
                <w:szCs w:val="19"/>
              </w:rPr>
              <w:t>Registro</w:t>
            </w:r>
          </w:p>
        </w:tc>
        <w:tc>
          <w:tcPr>
            <w:tcW w:w="1237" w:type="pct"/>
            <w:tcBorders>
              <w:top w:val="single" w:sz="4" w:space="0" w:color="auto"/>
              <w:left w:val="single" w:sz="4" w:space="0" w:color="auto"/>
              <w:bottom w:val="single" w:sz="4" w:space="0" w:color="auto"/>
              <w:right w:val="single" w:sz="4" w:space="0" w:color="auto"/>
            </w:tcBorders>
            <w:vAlign w:val="center"/>
            <w:hideMark/>
          </w:tcPr>
          <w:p w14:paraId="1E1DA4C4" w14:textId="77777777" w:rsidR="00B65410" w:rsidRPr="00595988" w:rsidRDefault="00B65410" w:rsidP="00B65410">
            <w:pPr>
              <w:spacing w:line="276" w:lineRule="auto"/>
              <w:rPr>
                <w:rFonts w:ascii="Verdana" w:hAnsi="Verdana" w:cs="Tahoma"/>
                <w:b/>
                <w:sz w:val="19"/>
                <w:szCs w:val="19"/>
              </w:rPr>
            </w:pPr>
            <w:r w:rsidRPr="00595988">
              <w:rPr>
                <w:rFonts w:ascii="Verdana" w:hAnsi="Verdana" w:cs="Tahoma"/>
                <w:b/>
                <w:sz w:val="19"/>
                <w:szCs w:val="19"/>
              </w:rPr>
              <w:t>Registro de presentación de ofertas</w:t>
            </w:r>
          </w:p>
          <w:p w14:paraId="7246BDD4" w14:textId="77777777" w:rsidR="00B65410" w:rsidRPr="00595988" w:rsidRDefault="00B65410" w:rsidP="00B65410">
            <w:pPr>
              <w:spacing w:line="276" w:lineRule="auto"/>
              <w:rPr>
                <w:rFonts w:ascii="Verdana" w:hAnsi="Verdana"/>
                <w:sz w:val="19"/>
                <w:szCs w:val="19"/>
              </w:rPr>
            </w:pPr>
            <w:r w:rsidRPr="00595988">
              <w:rPr>
                <w:rFonts w:ascii="Verdana" w:hAnsi="Verdana"/>
                <w:noProof/>
                <w:sz w:val="19"/>
                <w:szCs w:val="19"/>
                <w:lang w:val="es-ES"/>
              </w:rPr>
              <mc:AlternateContent>
                <mc:Choice Requires="wps">
                  <w:drawing>
                    <wp:anchor distT="0" distB="0" distL="114300" distR="114300" simplePos="0" relativeHeight="251658242" behindDoc="0" locked="0" layoutInCell="1" allowOverlap="1" wp14:anchorId="46B53357" wp14:editId="307F5EAF">
                      <wp:simplePos x="0" y="0"/>
                      <wp:positionH relativeFrom="column">
                        <wp:posOffset>398145</wp:posOffset>
                      </wp:positionH>
                      <wp:positionV relativeFrom="paragraph">
                        <wp:posOffset>175260</wp:posOffset>
                      </wp:positionV>
                      <wp:extent cx="787400" cy="234950"/>
                      <wp:effectExtent l="19050" t="19050" r="12700" b="31750"/>
                      <wp:wrapNone/>
                      <wp:docPr id="5" name="Flecha: a la derecha con muesca 5"/>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569B45CA"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5" o:spid="_x0000_s1026" type="#_x0000_t94" style="position:absolute;margin-left:31.35pt;margin-top:13.8pt;width:62pt;height:1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2673" w:type="pct"/>
            <w:tcBorders>
              <w:top w:val="single" w:sz="4" w:space="0" w:color="auto"/>
              <w:left w:val="single" w:sz="4" w:space="0" w:color="auto"/>
              <w:bottom w:val="single" w:sz="4" w:space="0" w:color="auto"/>
              <w:right w:val="single" w:sz="4" w:space="0" w:color="auto"/>
            </w:tcBorders>
            <w:vAlign w:val="center"/>
            <w:hideMark/>
          </w:tcPr>
          <w:p w14:paraId="1EED6AEC" w14:textId="77777777" w:rsidR="00B65410" w:rsidRPr="00595988" w:rsidRDefault="00B65410" w:rsidP="00B65410">
            <w:pPr>
              <w:spacing w:line="276" w:lineRule="auto"/>
              <w:rPr>
                <w:rFonts w:ascii="Verdana" w:hAnsi="Verdana"/>
                <w:sz w:val="19"/>
                <w:szCs w:val="19"/>
              </w:rPr>
            </w:pPr>
            <w:r w:rsidRPr="00595988">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95988">
              <w:rPr>
                <w:rFonts w:ascii="Verdana" w:hAnsi="Verdana" w:cs="Tahoma"/>
                <w:sz w:val="19"/>
                <w:szCs w:val="19"/>
              </w:rPr>
              <w:t xml:space="preserve">La presentación de ofertas se realizará por medios electrónicos a través de la aplicación denominada </w:t>
            </w:r>
            <w:r w:rsidRPr="00595988">
              <w:rPr>
                <w:rFonts w:ascii="Verdana" w:hAnsi="Verdana" w:cs="Tahoma"/>
                <w:color w:val="0000FF"/>
                <w:sz w:val="19"/>
                <w:szCs w:val="19"/>
              </w:rPr>
              <w:t>SISTEMA DE LICITACIÓN ELECTRÓNICA</w:t>
            </w:r>
            <w:r w:rsidRPr="00595988">
              <w:rPr>
                <w:rFonts w:ascii="Verdana" w:hAnsi="Verdana" w:cs="Tahoma"/>
                <w:sz w:val="19"/>
                <w:szCs w:val="19"/>
              </w:rPr>
              <w:t xml:space="preserve"> ubicada en KONTRATAZIO PUBLIKOA EUSKADIN PLATAFORMA CONTRATACIÓN PÚBLICA EN EUSKADI SISTEMA DE LICITACIÓN ELECTRÓNICA.</w:t>
            </w:r>
          </w:p>
        </w:tc>
      </w:tr>
      <w:tr w:rsidR="00B65410" w:rsidRPr="00595988" w14:paraId="13397656" w14:textId="77777777" w:rsidTr="00C865E4">
        <w:trPr>
          <w:trHeight w:val="1301"/>
        </w:trPr>
        <w:tc>
          <w:tcPr>
            <w:tcW w:w="1090" w:type="pct"/>
            <w:vMerge/>
            <w:tcBorders>
              <w:top w:val="single" w:sz="4" w:space="0" w:color="auto"/>
              <w:left w:val="single" w:sz="4" w:space="0" w:color="auto"/>
              <w:bottom w:val="single" w:sz="4" w:space="0" w:color="auto"/>
              <w:right w:val="single" w:sz="4" w:space="0" w:color="auto"/>
            </w:tcBorders>
            <w:vAlign w:val="center"/>
            <w:hideMark/>
          </w:tcPr>
          <w:p w14:paraId="48501B86" w14:textId="77777777" w:rsidR="00B65410" w:rsidRPr="00595988" w:rsidRDefault="00B65410" w:rsidP="00B65410">
            <w:pPr>
              <w:rPr>
                <w:rFonts w:ascii="Verdana" w:hAnsi="Verdana"/>
                <w:sz w:val="19"/>
                <w:szCs w:val="19"/>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443CC3AA" w14:textId="77777777" w:rsidR="00B65410" w:rsidRPr="00595988" w:rsidRDefault="00B65410" w:rsidP="00B65410">
            <w:pPr>
              <w:spacing w:line="276" w:lineRule="auto"/>
              <w:rPr>
                <w:rFonts w:ascii="Verdana" w:hAnsi="Verdana"/>
                <w:sz w:val="19"/>
                <w:szCs w:val="19"/>
              </w:rPr>
            </w:pPr>
            <w:r w:rsidRPr="00595988">
              <w:rPr>
                <w:rFonts w:ascii="Verdana" w:hAnsi="Verdana" w:cs="Tahoma"/>
                <w:b/>
                <w:sz w:val="19"/>
                <w:szCs w:val="19"/>
              </w:rPr>
              <w:t>Registro de presentación de certificaciones y facturas</w:t>
            </w:r>
          </w:p>
        </w:tc>
        <w:tc>
          <w:tcPr>
            <w:tcW w:w="2673" w:type="pct"/>
            <w:tcBorders>
              <w:top w:val="single" w:sz="4" w:space="0" w:color="auto"/>
              <w:left w:val="single" w:sz="4" w:space="0" w:color="auto"/>
              <w:bottom w:val="single" w:sz="4" w:space="0" w:color="auto"/>
              <w:right w:val="single" w:sz="4" w:space="0" w:color="auto"/>
            </w:tcBorders>
            <w:vAlign w:val="center"/>
          </w:tcPr>
          <w:p w14:paraId="6A2B1E62" w14:textId="77777777" w:rsidR="00B65410" w:rsidRPr="00595988" w:rsidRDefault="00B65410" w:rsidP="00B65410">
            <w:pPr>
              <w:tabs>
                <w:tab w:val="left" w:pos="2478"/>
              </w:tabs>
              <w:spacing w:line="276" w:lineRule="auto"/>
              <w:rPr>
                <w:rFonts w:ascii="Verdana" w:hAnsi="Verdana" w:cs="Tahoma"/>
                <w:color w:val="0000FF"/>
                <w:sz w:val="19"/>
                <w:szCs w:val="19"/>
              </w:rPr>
            </w:pPr>
            <w:r w:rsidRPr="00595988">
              <w:rPr>
                <w:rFonts w:ascii="Verdana" w:hAnsi="Verdana" w:cs="Tahoma"/>
                <w:color w:val="0000FF"/>
                <w:sz w:val="19"/>
                <w:szCs w:val="19"/>
              </w:rPr>
              <w:t xml:space="preserve">Plataforma de Facturación Electrónica del Gobierno Vasco. </w:t>
            </w:r>
            <w:hyperlink r:id="rId21" w:history="1">
              <w:r w:rsidRPr="00595988">
                <w:rPr>
                  <w:rFonts w:ascii="Verdana" w:hAnsi="Verdana" w:cs="Tahoma"/>
                  <w:color w:val="0000FF"/>
                  <w:sz w:val="19"/>
                  <w:szCs w:val="19"/>
                  <w:u w:val="single"/>
                </w:rPr>
                <w:t>https://www.euskadi.eus/y22-tresnak/es/contenidos/informacion/efactura_portal/es_def/index.shtml</w:t>
              </w:r>
            </w:hyperlink>
          </w:p>
        </w:tc>
      </w:tr>
    </w:tbl>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89"/>
        <w:gridCol w:w="1932"/>
        <w:gridCol w:w="1460"/>
        <w:gridCol w:w="1932"/>
        <w:gridCol w:w="1289"/>
        <w:gridCol w:w="1834"/>
      </w:tblGrid>
      <w:tr w:rsidR="00B65410" w:rsidRPr="00595988" w14:paraId="66C4247E" w14:textId="77777777" w:rsidTr="00334FCE">
        <w:trPr>
          <w:trHeight w:val="242"/>
        </w:trPr>
        <w:tc>
          <w:tcPr>
            <w:tcW w:w="66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1E7D87D4" w14:textId="77777777" w:rsidR="00B65410" w:rsidRPr="00CD1CD9" w:rsidRDefault="00B65410" w:rsidP="00B65410">
            <w:pPr>
              <w:spacing w:line="276" w:lineRule="auto"/>
              <w:jc w:val="center"/>
              <w:rPr>
                <w:rFonts w:ascii="Verdana" w:hAnsi="Verdana"/>
                <w:b/>
                <w:color w:val="FFFFFF"/>
                <w:sz w:val="16"/>
                <w:szCs w:val="16"/>
              </w:rPr>
            </w:pPr>
            <w:bookmarkStart w:id="278" w:name="_Toc34132891"/>
            <w:bookmarkStart w:id="279" w:name="_Toc5958927"/>
            <w:bookmarkStart w:id="280" w:name="_Toc530728037"/>
            <w:bookmarkStart w:id="281" w:name="_Toc528671257"/>
            <w:bookmarkStart w:id="282" w:name="_Toc528666534"/>
            <w:bookmarkStart w:id="283" w:name="_Toc528665909"/>
            <w:bookmarkStart w:id="284" w:name="_Toc528664218"/>
            <w:bookmarkStart w:id="285" w:name="_Toc528660368"/>
            <w:bookmarkStart w:id="286" w:name="_Toc528658741"/>
            <w:bookmarkStart w:id="287" w:name="_Toc528657922"/>
            <w:r w:rsidRPr="00CD1CD9">
              <w:rPr>
                <w:rFonts w:ascii="Verdana" w:hAnsi="Verdana" w:cs="Tahoma"/>
                <w:color w:val="0000FF"/>
                <w:sz w:val="16"/>
                <w:szCs w:val="16"/>
              </w:rPr>
              <w:t xml:space="preserve"> </w:t>
            </w:r>
            <w:r w:rsidRPr="00CD1CD9">
              <w:rPr>
                <w:rFonts w:ascii="Verdana" w:hAnsi="Verdana"/>
                <w:b/>
                <w:color w:val="FFFFFF"/>
                <w:sz w:val="16"/>
                <w:szCs w:val="16"/>
              </w:rPr>
              <w:t>Código del Órgano</w:t>
            </w:r>
          </w:p>
          <w:p w14:paraId="50D08789" w14:textId="77777777" w:rsidR="00B65410" w:rsidRPr="00CD1CD9" w:rsidRDefault="00B65410" w:rsidP="00B65410">
            <w:pPr>
              <w:spacing w:line="276" w:lineRule="auto"/>
              <w:jc w:val="center"/>
              <w:rPr>
                <w:rFonts w:ascii="Verdana" w:hAnsi="Verdana"/>
                <w:color w:val="FFFFFF"/>
                <w:sz w:val="16"/>
                <w:szCs w:val="16"/>
              </w:rPr>
            </w:pPr>
            <w:r w:rsidRPr="00CD1CD9">
              <w:rPr>
                <w:rFonts w:ascii="Verdana" w:hAnsi="Verdana"/>
                <w:b/>
                <w:color w:val="FFFFFF"/>
                <w:sz w:val="16"/>
                <w:szCs w:val="16"/>
              </w:rPr>
              <w:t>Gestor (DIR3)</w:t>
            </w:r>
          </w:p>
        </w:tc>
        <w:tc>
          <w:tcPr>
            <w:tcW w:w="99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6AEC837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0E7C26E7"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del Órgano Gestor</w:t>
            </w:r>
          </w:p>
        </w:tc>
        <w:tc>
          <w:tcPr>
            <w:tcW w:w="750"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4BED281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Código de </w:t>
            </w:r>
          </w:p>
          <w:p w14:paraId="6427A85C"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la unidad tramitadora </w:t>
            </w:r>
          </w:p>
          <w:p w14:paraId="6072BF7D"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(DIR3)</w:t>
            </w:r>
          </w:p>
        </w:tc>
        <w:tc>
          <w:tcPr>
            <w:tcW w:w="99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2D291818"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1C8E29F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 la unidad </w:t>
            </w:r>
          </w:p>
          <w:p w14:paraId="14EC82A9"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tramitadora</w:t>
            </w:r>
          </w:p>
        </w:tc>
        <w:tc>
          <w:tcPr>
            <w:tcW w:w="66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505D3B0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Código de </w:t>
            </w:r>
          </w:p>
          <w:p w14:paraId="23AE46C6"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la oficina </w:t>
            </w:r>
          </w:p>
          <w:p w14:paraId="6FDDDB7D"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contable (DIR3)</w:t>
            </w:r>
          </w:p>
        </w:tc>
        <w:tc>
          <w:tcPr>
            <w:tcW w:w="942" w:type="pct"/>
            <w:tcBorders>
              <w:top w:val="dotted" w:sz="4" w:space="0" w:color="auto"/>
              <w:left w:val="dotted" w:sz="4" w:space="0" w:color="auto"/>
              <w:bottom w:val="dotted" w:sz="4" w:space="0" w:color="auto"/>
              <w:right w:val="dotted" w:sz="4" w:space="0" w:color="auto"/>
            </w:tcBorders>
            <w:shd w:val="clear" w:color="auto" w:fill="A6A6A6"/>
            <w:vAlign w:val="center"/>
            <w:hideMark/>
          </w:tcPr>
          <w:p w14:paraId="2D3A4824" w14:textId="77777777" w:rsidR="00BA7A35"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 xml:space="preserve">Denominación </w:t>
            </w:r>
          </w:p>
          <w:p w14:paraId="2FEE5F20" w14:textId="77777777" w:rsidR="00B65410" w:rsidRPr="00CD1CD9" w:rsidRDefault="00B65410" w:rsidP="00B65410">
            <w:pPr>
              <w:spacing w:line="276" w:lineRule="auto"/>
              <w:jc w:val="center"/>
              <w:rPr>
                <w:rFonts w:ascii="Verdana" w:hAnsi="Verdana"/>
                <w:b/>
                <w:color w:val="FFFFFF"/>
                <w:sz w:val="16"/>
                <w:szCs w:val="16"/>
              </w:rPr>
            </w:pPr>
            <w:r w:rsidRPr="00CD1CD9">
              <w:rPr>
                <w:rFonts w:ascii="Verdana" w:hAnsi="Verdana"/>
                <w:b/>
                <w:color w:val="FFFFFF"/>
                <w:sz w:val="16"/>
                <w:szCs w:val="16"/>
              </w:rPr>
              <w:t>de la oficina contable</w:t>
            </w:r>
          </w:p>
        </w:tc>
      </w:tr>
      <w:tr w:rsidR="00B65410" w:rsidRPr="00595988" w14:paraId="10C56B3F" w14:textId="77777777" w:rsidTr="00334FCE">
        <w:trPr>
          <w:trHeight w:val="167"/>
        </w:trPr>
        <w:tc>
          <w:tcPr>
            <w:tcW w:w="662" w:type="pct"/>
            <w:tcBorders>
              <w:top w:val="dotted" w:sz="4" w:space="0" w:color="auto"/>
              <w:left w:val="dotted" w:sz="4" w:space="0" w:color="auto"/>
              <w:bottom w:val="dotted" w:sz="4" w:space="0" w:color="auto"/>
              <w:right w:val="dotted" w:sz="4" w:space="0" w:color="auto"/>
            </w:tcBorders>
            <w:vAlign w:val="center"/>
            <w:hideMark/>
          </w:tcPr>
          <w:p w14:paraId="0DB8D5C3"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92" w:type="pct"/>
            <w:tcBorders>
              <w:top w:val="dotted" w:sz="4" w:space="0" w:color="auto"/>
              <w:left w:val="dotted" w:sz="4" w:space="0" w:color="auto"/>
              <w:bottom w:val="dotted" w:sz="4" w:space="0" w:color="auto"/>
              <w:right w:val="dotted" w:sz="4" w:space="0" w:color="auto"/>
            </w:tcBorders>
            <w:vAlign w:val="center"/>
            <w:hideMark/>
          </w:tcPr>
          <w:p w14:paraId="06ED411B"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c>
          <w:tcPr>
            <w:tcW w:w="750" w:type="pct"/>
            <w:tcBorders>
              <w:top w:val="dotted" w:sz="4" w:space="0" w:color="auto"/>
              <w:left w:val="dotted" w:sz="4" w:space="0" w:color="auto"/>
              <w:bottom w:val="dotted" w:sz="4" w:space="0" w:color="auto"/>
              <w:right w:val="dotted" w:sz="4" w:space="0" w:color="auto"/>
            </w:tcBorders>
            <w:vAlign w:val="center"/>
            <w:hideMark/>
          </w:tcPr>
          <w:p w14:paraId="56E7632D"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92" w:type="pct"/>
            <w:tcBorders>
              <w:top w:val="dotted" w:sz="4" w:space="0" w:color="auto"/>
              <w:left w:val="dotted" w:sz="4" w:space="0" w:color="auto"/>
              <w:bottom w:val="dotted" w:sz="4" w:space="0" w:color="auto"/>
              <w:right w:val="dotted" w:sz="4" w:space="0" w:color="auto"/>
            </w:tcBorders>
            <w:vAlign w:val="center"/>
            <w:hideMark/>
          </w:tcPr>
          <w:p w14:paraId="05D4A24C"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c>
          <w:tcPr>
            <w:tcW w:w="662" w:type="pct"/>
            <w:tcBorders>
              <w:top w:val="dotted" w:sz="4" w:space="0" w:color="auto"/>
              <w:left w:val="dotted" w:sz="4" w:space="0" w:color="auto"/>
              <w:bottom w:val="dotted" w:sz="4" w:space="0" w:color="auto"/>
              <w:right w:val="dotted" w:sz="4" w:space="0" w:color="auto"/>
            </w:tcBorders>
            <w:vAlign w:val="center"/>
            <w:hideMark/>
          </w:tcPr>
          <w:p w14:paraId="4962F522" w14:textId="77777777" w:rsidR="00B65410" w:rsidRPr="00CD1CD9" w:rsidRDefault="00B65410" w:rsidP="00B65410">
            <w:pPr>
              <w:spacing w:line="276" w:lineRule="auto"/>
              <w:jc w:val="center"/>
              <w:rPr>
                <w:rFonts w:ascii="Verdana" w:hAnsi="Verdana"/>
                <w:sz w:val="16"/>
                <w:szCs w:val="16"/>
              </w:rPr>
            </w:pPr>
            <w:r w:rsidRPr="00CD1CD9">
              <w:rPr>
                <w:rFonts w:ascii="Verdana" w:hAnsi="Verdana"/>
                <w:sz w:val="16"/>
                <w:szCs w:val="16"/>
              </w:rPr>
              <w:t>A16010390</w:t>
            </w:r>
          </w:p>
        </w:tc>
        <w:tc>
          <w:tcPr>
            <w:tcW w:w="942" w:type="pct"/>
            <w:tcBorders>
              <w:top w:val="dotted" w:sz="4" w:space="0" w:color="auto"/>
              <w:left w:val="dotted" w:sz="4" w:space="0" w:color="auto"/>
              <w:bottom w:val="dotted" w:sz="4" w:space="0" w:color="auto"/>
              <w:right w:val="dotted" w:sz="4" w:space="0" w:color="auto"/>
            </w:tcBorders>
            <w:vAlign w:val="center"/>
            <w:hideMark/>
          </w:tcPr>
          <w:p w14:paraId="7462E3AD" w14:textId="77777777" w:rsidR="00B65410" w:rsidRPr="00CD1CD9" w:rsidRDefault="00B65410" w:rsidP="00B65410">
            <w:pPr>
              <w:spacing w:line="276" w:lineRule="auto"/>
              <w:rPr>
                <w:rFonts w:ascii="Verdana" w:hAnsi="Verdana"/>
                <w:sz w:val="16"/>
                <w:szCs w:val="16"/>
              </w:rPr>
            </w:pPr>
            <w:r w:rsidRPr="00CD1CD9">
              <w:rPr>
                <w:rFonts w:ascii="Verdana" w:hAnsi="Verdana"/>
                <w:sz w:val="16"/>
                <w:szCs w:val="16"/>
              </w:rPr>
              <w:t>DIRECCION DE ADMINISTRACION Y SERVICIOS</w:t>
            </w:r>
          </w:p>
        </w:tc>
      </w:tr>
    </w:tbl>
    <w:p w14:paraId="00B00C0F" w14:textId="77777777" w:rsidR="00B65410" w:rsidRPr="00595988" w:rsidRDefault="00B65410" w:rsidP="00B65410">
      <w:pPr>
        <w:spacing w:before="240" w:after="120" w:line="276" w:lineRule="auto"/>
        <w:ind w:left="1701" w:right="-427" w:hanging="1701"/>
        <w:jc w:val="both"/>
        <w:outlineLvl w:val="2"/>
        <w:rPr>
          <w:rFonts w:ascii="Verdana" w:hAnsi="Verdana" w:cs="Arial"/>
          <w:b/>
          <w:bCs/>
          <w:caps/>
          <w:sz w:val="19"/>
          <w:szCs w:val="19"/>
        </w:rPr>
      </w:pPr>
      <w:bookmarkStart w:id="288" w:name="_Toc128389913"/>
      <w:r w:rsidRPr="00595988">
        <w:rPr>
          <w:rFonts w:ascii="Verdana" w:hAnsi="Verdana" w:cs="Arial"/>
          <w:b/>
          <w:bCs/>
          <w:caps/>
          <w:sz w:val="19"/>
          <w:szCs w:val="19"/>
        </w:rPr>
        <w:t>20.- TRAMITACIÓN Y PROCEDIMIENTO DE ADJUDICACIÓN</w:t>
      </w:r>
      <w:bookmarkEnd w:id="278"/>
      <w:bookmarkEnd w:id="279"/>
      <w:bookmarkEnd w:id="280"/>
      <w:bookmarkEnd w:id="281"/>
      <w:bookmarkEnd w:id="282"/>
      <w:bookmarkEnd w:id="283"/>
      <w:bookmarkEnd w:id="284"/>
      <w:bookmarkEnd w:id="285"/>
      <w:bookmarkEnd w:id="286"/>
      <w:bookmarkEnd w:id="287"/>
      <w:bookmarkEnd w:id="288"/>
    </w:p>
    <w:tbl>
      <w:tblPr>
        <w:tblStyle w:val="Tablaconcuadrcula"/>
        <w:tblW w:w="5000" w:type="pct"/>
        <w:tblLook w:val="04A0" w:firstRow="1" w:lastRow="0" w:firstColumn="1" w:lastColumn="0" w:noHBand="0" w:noVBand="1"/>
      </w:tblPr>
      <w:tblGrid>
        <w:gridCol w:w="9736"/>
      </w:tblGrid>
      <w:tr w:rsidR="00B65410" w:rsidRPr="00595988" w14:paraId="78CC8096" w14:textId="77777777" w:rsidTr="00B716FE">
        <w:tc>
          <w:tcPr>
            <w:tcW w:w="5000" w:type="pct"/>
            <w:tcBorders>
              <w:top w:val="single" w:sz="4" w:space="0" w:color="auto"/>
              <w:left w:val="single" w:sz="4" w:space="0" w:color="auto"/>
              <w:bottom w:val="single" w:sz="4" w:space="0" w:color="auto"/>
              <w:right w:val="single" w:sz="4" w:space="0" w:color="auto"/>
            </w:tcBorders>
            <w:hideMark/>
          </w:tcPr>
          <w:p w14:paraId="7CCB4974" w14:textId="62D874C3"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89" w:name="_Toc38387637"/>
            <w:r w:rsidRPr="00595988">
              <w:rPr>
                <w:rFonts w:ascii="Verdana" w:eastAsia="Arial Unicode MS" w:hAnsi="Verdana"/>
                <w:b/>
                <w:bCs/>
                <w:sz w:val="19"/>
                <w:szCs w:val="19"/>
              </w:rPr>
              <w:t xml:space="preserve">20.1.- Contrato sujeto a </w:t>
            </w:r>
            <w:r w:rsidRPr="00595988">
              <w:rPr>
                <w:rFonts w:ascii="Verdana" w:eastAsia="Arial Unicode MS" w:hAnsi="Verdana"/>
                <w:b/>
                <w:bCs/>
                <w:sz w:val="19"/>
                <w:szCs w:val="19"/>
                <w:u w:val="single"/>
              </w:rPr>
              <w:t>regulación armonizada</w:t>
            </w:r>
            <w:r w:rsidRPr="00595988">
              <w:rPr>
                <w:rFonts w:ascii="Verdana" w:eastAsia="Arial Unicode MS" w:hAnsi="Verdana"/>
                <w:b/>
                <w:bCs/>
                <w:sz w:val="19"/>
                <w:szCs w:val="19"/>
                <w:vertAlign w:val="superscript"/>
              </w:rPr>
              <w:footnoteReference w:id="8"/>
            </w:r>
            <w:r w:rsidRPr="00595988">
              <w:rPr>
                <w:rFonts w:ascii="Verdana" w:eastAsia="Arial Unicode MS" w:hAnsi="Verdana"/>
                <w:b/>
                <w:bCs/>
                <w:sz w:val="19"/>
                <w:szCs w:val="19"/>
              </w:rPr>
              <w:t>:</w:t>
            </w:r>
            <w:bookmarkEnd w:id="289"/>
            <w:r w:rsidRPr="00595988">
              <w:rPr>
                <w:rFonts w:ascii="Verdana" w:eastAsia="Arial Unicode MS" w:hAnsi="Verdana" w:cs="Arial"/>
                <w:b/>
                <w:bCs/>
                <w:sz w:val="19"/>
                <w:szCs w:val="19"/>
              </w:rPr>
              <w:t xml:space="preserve"> </w:t>
            </w:r>
            <w:sdt>
              <w:sdtPr>
                <w:rPr>
                  <w:rFonts w:ascii="Verdana" w:eastAsia="Arial Unicode MS" w:hAnsi="Verdana" w:cs="Arial"/>
                  <w:b/>
                  <w:bCs/>
                  <w:sz w:val="19"/>
                  <w:szCs w:val="19"/>
                </w:rPr>
                <w:id w:val="1047647369"/>
                <w14:checkbox>
                  <w14:checked w14:val="1"/>
                  <w14:checkedState w14:val="2612" w14:font="MS Gothic"/>
                  <w14:uncheckedState w14:val="2610" w14:font="MS Gothic"/>
                </w14:checkbox>
              </w:sdtPr>
              <w:sdtEndPr/>
              <w:sdtContent>
                <w:r w:rsidR="00686623">
                  <w:rPr>
                    <w:rFonts w:ascii="MS Gothic" w:eastAsia="MS Gothic" w:hAnsi="MS Gothic" w:cs="Arial" w:hint="eastAsia"/>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461962054"/>
                <w14:checkbox>
                  <w14:checked w14:val="0"/>
                  <w14:checkedState w14:val="2612" w14:font="MS Gothic"/>
                  <w14:uncheckedState w14:val="2610" w14:font="MS Gothic"/>
                </w14:checkbox>
              </w:sdtPr>
              <w:sdtEndPr/>
              <w:sdtContent>
                <w:r w:rsidR="00686623">
                  <w:rPr>
                    <w:rFonts w:ascii="MS Gothic" w:eastAsia="MS Gothic" w:hAnsi="MS Gothic" w:cs="Arial" w:hint="eastAsia"/>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7C79578C" w14:textId="77777777" w:rsidR="00B65410" w:rsidRPr="00595988" w:rsidRDefault="00B65410" w:rsidP="00B65410">
            <w:pPr>
              <w:spacing w:before="120" w:after="120" w:line="276" w:lineRule="auto"/>
              <w:ind w:left="5283" w:right="27" w:hanging="5283"/>
              <w:jc w:val="both"/>
              <w:outlineLvl w:val="3"/>
              <w:rPr>
                <w:rFonts w:ascii="Verdana" w:hAnsi="Verdana" w:cs="Arial"/>
                <w:bCs/>
                <w:color w:val="0000FF"/>
                <w:sz w:val="19"/>
                <w:szCs w:val="19"/>
                <w:lang w:eastAsia="en-US"/>
              </w:rPr>
            </w:pPr>
            <w:bookmarkStart w:id="290" w:name="_Toc38387638"/>
            <w:r w:rsidRPr="00595988">
              <w:rPr>
                <w:rFonts w:ascii="Verdana" w:eastAsia="Arial Unicode MS" w:hAnsi="Verdana"/>
                <w:b/>
                <w:bCs/>
                <w:sz w:val="19"/>
                <w:szCs w:val="19"/>
              </w:rPr>
              <w:t xml:space="preserve">20.2.- Tramitación: </w:t>
            </w:r>
            <w:bookmarkEnd w:id="290"/>
            <w:sdt>
              <w:sdtPr>
                <w:rPr>
                  <w:rFonts w:ascii="Verdana" w:hAnsi="Verdana" w:cs="Arial"/>
                  <w:color w:val="0000FF"/>
                  <w:sz w:val="19"/>
                  <w:szCs w:val="19"/>
                  <w:lang w:eastAsia="en-US"/>
                </w:rPr>
                <w:id w:val="-1223281680"/>
                <w:placeholder>
                  <w:docPart w:val="241811ABFA764AE58D20940696B1F1B7"/>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DF795E" w:rsidRPr="00595988">
                  <w:rPr>
                    <w:rFonts w:ascii="Verdana" w:hAnsi="Verdana" w:cs="Arial"/>
                    <w:color w:val="0000FF"/>
                    <w:sz w:val="19"/>
                    <w:szCs w:val="19"/>
                    <w:lang w:eastAsia="en-US"/>
                  </w:rPr>
                  <w:t xml:space="preserve">                                               </w:t>
                </w:r>
                <w:r w:rsidRPr="00595988">
                  <w:rPr>
                    <w:rFonts w:ascii="Verdana" w:hAnsi="Verdana" w:cs="Arial"/>
                    <w:color w:val="0000FF"/>
                    <w:sz w:val="19"/>
                    <w:szCs w:val="19"/>
                    <w:lang w:eastAsia="en-US"/>
                  </w:rPr>
                  <w:t>Tramitación ordinaria</w:t>
                </w:r>
              </w:sdtContent>
            </w:sdt>
            <w:r w:rsidRPr="00595988">
              <w:rPr>
                <w:rFonts w:ascii="Verdana" w:hAnsi="Verdana" w:cs="Arial"/>
                <w:bCs/>
                <w:color w:val="0000FF"/>
                <w:sz w:val="19"/>
                <w:szCs w:val="19"/>
                <w:lang w:eastAsia="en-US"/>
              </w:rPr>
              <w:tab/>
            </w:r>
          </w:p>
          <w:p w14:paraId="56209B61"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91" w:name="_Toc38387639"/>
            <w:r w:rsidRPr="00595988">
              <w:rPr>
                <w:rFonts w:ascii="Verdana" w:eastAsia="Arial Unicode MS" w:hAnsi="Verdana"/>
                <w:b/>
                <w:bCs/>
                <w:sz w:val="19"/>
                <w:szCs w:val="19"/>
              </w:rPr>
              <w:t>20.3.- Procedimiento</w:t>
            </w:r>
            <w:bookmarkEnd w:id="291"/>
            <w:r w:rsidRPr="00595988">
              <w:rPr>
                <w:rFonts w:ascii="Verdana" w:eastAsia="Arial Unicode MS" w:hAnsi="Verdana"/>
                <w:b/>
                <w:bCs/>
                <w:sz w:val="19"/>
                <w:szCs w:val="19"/>
              </w:rPr>
              <w:t>:</w:t>
            </w:r>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869494254"/>
                <w14:checkbox>
                  <w14:checked w14:val="1"/>
                  <w14:checkedState w14:val="2612" w14:font="MS Gothic"/>
                  <w14:uncheckedState w14:val="2610" w14:font="MS Gothic"/>
                </w14:checkbox>
              </w:sdtPr>
              <w:sdtEndPr/>
              <w:sdtContent>
                <w:r w:rsidR="00DF795E"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Abierto</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735616030"/>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sz w:val="19"/>
                <w:szCs w:val="19"/>
              </w:rPr>
              <w:t xml:space="preserve">Simplificado      </w:t>
            </w:r>
            <w:sdt>
              <w:sdtPr>
                <w:rPr>
                  <w:rFonts w:ascii="Verdana" w:eastAsia="Arial Unicode MS" w:hAnsi="Verdana" w:cs="Arial"/>
                  <w:sz w:val="19"/>
                  <w:szCs w:val="19"/>
                </w:rPr>
                <w:id w:val="-1425640198"/>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sz w:val="19"/>
                    <w:szCs w:val="19"/>
                  </w:rPr>
                  <w:t>☐</w:t>
                </w:r>
              </w:sdtContent>
            </w:sdt>
            <w:r w:rsidRPr="00595988">
              <w:rPr>
                <w:rFonts w:ascii="Verdana" w:eastAsia="Arial Unicode MS" w:hAnsi="Verdana"/>
                <w:sz w:val="19"/>
                <w:szCs w:val="19"/>
              </w:rPr>
              <w:t xml:space="preserve"> Abreviado</w:t>
            </w:r>
          </w:p>
          <w:p w14:paraId="3BF5CC74" w14:textId="77777777" w:rsidR="00B65410" w:rsidRPr="00595988" w:rsidRDefault="00B65410" w:rsidP="00B65410">
            <w:pPr>
              <w:spacing w:before="120" w:after="120" w:line="276" w:lineRule="auto"/>
              <w:ind w:right="27"/>
              <w:jc w:val="both"/>
              <w:outlineLvl w:val="3"/>
              <w:rPr>
                <w:rFonts w:ascii="Verdana" w:hAnsi="Verdana" w:cs="Tahoma"/>
                <w:bCs/>
                <w:color w:val="0000FF"/>
                <w:sz w:val="19"/>
                <w:szCs w:val="19"/>
              </w:rPr>
            </w:pPr>
            <w:bookmarkStart w:id="292" w:name="_Toc38387640"/>
            <w:r w:rsidRPr="00595988">
              <w:rPr>
                <w:rFonts w:ascii="Verdana" w:eastAsia="Arial Unicode MS" w:hAnsi="Verdana"/>
                <w:b/>
                <w:bCs/>
                <w:sz w:val="19"/>
                <w:szCs w:val="19"/>
              </w:rPr>
              <w:t>20.4.- Información sobre la división en lotes:</w:t>
            </w:r>
            <w:bookmarkEnd w:id="292"/>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536540867"/>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17343122"/>
                <w14:checkbox>
                  <w14:checked w14:val="1"/>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 xml:space="preserve">NO </w:t>
            </w:r>
          </w:p>
          <w:p w14:paraId="5FB14D6A" w14:textId="77777777" w:rsidR="00B65410" w:rsidRPr="00595988" w:rsidRDefault="00B65410" w:rsidP="00B65410">
            <w:pPr>
              <w:spacing w:before="120" w:after="120" w:line="276" w:lineRule="auto"/>
              <w:ind w:right="27"/>
              <w:jc w:val="both"/>
              <w:outlineLvl w:val="3"/>
              <w:rPr>
                <w:rFonts w:ascii="Verdana" w:eastAsia="Arial Unicode MS" w:hAnsi="Verdana"/>
                <w:b/>
                <w:bCs/>
                <w:sz w:val="19"/>
                <w:szCs w:val="19"/>
              </w:rPr>
            </w:pPr>
            <w:bookmarkStart w:id="293" w:name="_Toc38387641"/>
            <w:r w:rsidRPr="00595988">
              <w:rPr>
                <w:rFonts w:ascii="Verdana" w:eastAsia="Arial Unicode MS" w:hAnsi="Verdana"/>
                <w:b/>
                <w:bCs/>
                <w:sz w:val="19"/>
                <w:szCs w:val="19"/>
              </w:rPr>
              <w:t xml:space="preserve">20.5.- Medios de tramitación: </w:t>
            </w:r>
            <w:r w:rsidR="00DF795E" w:rsidRPr="00595988">
              <w:rPr>
                <w:rFonts w:ascii="Verdana" w:eastAsia="Arial Unicode MS" w:hAnsi="Verdana"/>
                <w:b/>
                <w:bCs/>
                <w:sz w:val="19"/>
                <w:szCs w:val="19"/>
              </w:rPr>
              <w:t xml:space="preserve">                                 </w:t>
            </w:r>
            <w:bookmarkEnd w:id="293"/>
            <w:r w:rsidR="00C53D4E" w:rsidRPr="00595988">
              <w:rPr>
                <w:rFonts w:ascii="Verdana" w:hAnsi="Verdana"/>
                <w:sz w:val="19"/>
                <w:szCs w:val="19"/>
              </w:rPr>
              <w:fldChar w:fldCharType="begin"/>
            </w:r>
            <w:r w:rsidR="00C53D4E" w:rsidRPr="00595988">
              <w:rPr>
                <w:rFonts w:ascii="Verdana" w:hAnsi="Verdana"/>
                <w:sz w:val="19"/>
                <w:szCs w:val="19"/>
              </w:rPr>
              <w:instrText>HYPERLINK "https://elkarlan.sharepoint.com/sites/URA/DAS/50CONTRATACION/2.-SERVICIOS/2022-001A%20Regularización%20aprovechamientos%20(Amaia)/1.%20Preparación/2.-%20URA-001A-2022%20PLIEGOS%20COMPLETOS%20MODIF.docx" \l "_19.5.-_Registros:"</w:instrText>
            </w:r>
            <w:r w:rsidR="00C53D4E" w:rsidRPr="00595988">
              <w:rPr>
                <w:rFonts w:ascii="Verdana" w:hAnsi="Verdana"/>
                <w:sz w:val="19"/>
                <w:szCs w:val="19"/>
              </w:rPr>
            </w:r>
            <w:r w:rsidR="00C53D4E" w:rsidRPr="00595988">
              <w:rPr>
                <w:rFonts w:ascii="Verdana" w:hAnsi="Verdana"/>
                <w:sz w:val="19"/>
                <w:szCs w:val="19"/>
              </w:rPr>
              <w:fldChar w:fldCharType="separate"/>
            </w:r>
            <w:r w:rsidRPr="00595988">
              <w:rPr>
                <w:rFonts w:ascii="Verdana" w:hAnsi="Verdana" w:cs="Tahoma"/>
                <w:color w:val="0000FF"/>
                <w:sz w:val="19"/>
                <w:szCs w:val="19"/>
                <w:u w:val="single"/>
              </w:rPr>
              <w:t>Electrónicos</w:t>
            </w:r>
            <w:r w:rsidRPr="00595988">
              <w:rPr>
                <w:rFonts w:ascii="Verdana" w:eastAsia="Arial Unicode MS" w:hAnsi="Verdana"/>
                <w:color w:val="0000FF"/>
                <w:sz w:val="19"/>
                <w:szCs w:val="19"/>
                <w:u w:val="single"/>
              </w:rPr>
              <w:t>.</w:t>
            </w:r>
            <w:r w:rsidR="00C53D4E" w:rsidRPr="00595988">
              <w:rPr>
                <w:rFonts w:ascii="Verdana" w:eastAsia="Arial Unicode MS" w:hAnsi="Verdana"/>
                <w:color w:val="0000FF"/>
                <w:sz w:val="19"/>
                <w:szCs w:val="19"/>
                <w:u w:val="single"/>
              </w:rPr>
              <w:fldChar w:fldCharType="end"/>
            </w:r>
          </w:p>
          <w:p w14:paraId="2FF3BC17" w14:textId="77777777" w:rsidR="00B65410" w:rsidRPr="00595988" w:rsidRDefault="00B65410" w:rsidP="00B65410">
            <w:pPr>
              <w:spacing w:before="120" w:after="120" w:line="276" w:lineRule="auto"/>
              <w:ind w:right="27"/>
              <w:jc w:val="both"/>
              <w:outlineLvl w:val="3"/>
              <w:rPr>
                <w:rFonts w:ascii="Verdana" w:hAnsi="Verdana" w:cs="Tahoma"/>
                <w:bCs/>
                <w:color w:val="0000FF"/>
                <w:sz w:val="19"/>
                <w:szCs w:val="19"/>
              </w:rPr>
            </w:pPr>
            <w:bookmarkStart w:id="294" w:name="_Toc38387642"/>
            <w:r w:rsidRPr="00595988">
              <w:rPr>
                <w:rFonts w:ascii="Verdana" w:eastAsia="Arial Unicode MS" w:hAnsi="Verdana"/>
                <w:b/>
                <w:bCs/>
                <w:sz w:val="19"/>
                <w:szCs w:val="19"/>
              </w:rPr>
              <w:t>20.6.- Subasta electrónica</w:t>
            </w:r>
            <w:r w:rsidR="00DF795E" w:rsidRPr="00595988">
              <w:rPr>
                <w:rFonts w:ascii="Verdana" w:eastAsia="Arial Unicode MS" w:hAnsi="Verdana"/>
                <w:b/>
                <w:bCs/>
                <w:sz w:val="19"/>
                <w:szCs w:val="19"/>
              </w:rPr>
              <w:t xml:space="preserve">:                                     </w:t>
            </w:r>
            <w:r w:rsidRPr="00595988">
              <w:rPr>
                <w:rFonts w:ascii="Verdana" w:eastAsia="Arial Unicode MS" w:hAnsi="Verdana"/>
                <w:b/>
                <w:bCs/>
                <w:sz w:val="19"/>
                <w:szCs w:val="19"/>
              </w:rPr>
              <w:t xml:space="preserve"> </w:t>
            </w:r>
            <w:bookmarkEnd w:id="294"/>
            <w:sdt>
              <w:sdtPr>
                <w:rPr>
                  <w:rFonts w:ascii="Verdana" w:eastAsia="Arial Unicode MS" w:hAnsi="Verdana" w:cs="Arial"/>
                  <w:b/>
                  <w:bCs/>
                  <w:sz w:val="19"/>
                  <w:szCs w:val="19"/>
                </w:rPr>
                <w:id w:val="1858850042"/>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87530780"/>
                <w14:checkbox>
                  <w14:checked w14:val="1"/>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34839D5E" w14:textId="77777777" w:rsidR="00B65410" w:rsidRPr="00595988" w:rsidRDefault="00B65410" w:rsidP="00B65410">
            <w:pPr>
              <w:spacing w:before="120" w:after="120" w:line="276" w:lineRule="auto"/>
              <w:ind w:left="27" w:right="27"/>
              <w:jc w:val="both"/>
              <w:outlineLvl w:val="3"/>
              <w:rPr>
                <w:rFonts w:ascii="Verdana" w:hAnsi="Verdana" w:cs="Tahoma"/>
                <w:bCs/>
                <w:color w:val="0000FF"/>
                <w:sz w:val="19"/>
                <w:szCs w:val="19"/>
              </w:rPr>
            </w:pPr>
            <w:bookmarkStart w:id="295" w:name="_Toc38387643"/>
            <w:bookmarkStart w:id="296" w:name="_Toc528657923"/>
            <w:bookmarkStart w:id="297" w:name="_Toc528658742"/>
            <w:bookmarkStart w:id="298" w:name="_Toc528660369"/>
            <w:bookmarkStart w:id="299" w:name="_Toc528664219"/>
            <w:bookmarkStart w:id="300" w:name="_Toc528665910"/>
            <w:bookmarkStart w:id="301" w:name="_Toc528666535"/>
            <w:bookmarkStart w:id="302" w:name="_Toc528671258"/>
            <w:bookmarkStart w:id="303" w:name="_Toc530728038"/>
            <w:bookmarkStart w:id="304" w:name="_Toc5958928"/>
            <w:bookmarkStart w:id="305" w:name="_Toc34132892"/>
            <w:r w:rsidRPr="00595988">
              <w:rPr>
                <w:rFonts w:ascii="Verdana" w:eastAsia="Arial Unicode MS" w:hAnsi="Verdana"/>
                <w:b/>
                <w:bCs/>
                <w:sz w:val="19"/>
                <w:szCs w:val="19"/>
              </w:rPr>
              <w:t xml:space="preserve">20.7.- Contrato reservado a Centros Especiales de Empleo de iniciativa social y empresas de inserción o incluido en el marco de programas de empleo protegido: </w:t>
            </w:r>
            <w:bookmarkEnd w:id="295"/>
            <w:r w:rsidRPr="00595988">
              <w:rPr>
                <w:rFonts w:ascii="Verdana" w:hAnsi="Verdana" w:cs="Tahoma"/>
                <w:color w:val="0000FF"/>
                <w:sz w:val="19"/>
                <w:szCs w:val="19"/>
              </w:rPr>
              <w:t>No</w:t>
            </w:r>
          </w:p>
          <w:p w14:paraId="3838DEEA" w14:textId="77777777" w:rsidR="00B65410" w:rsidRPr="00595988" w:rsidRDefault="00B65410" w:rsidP="00B65410">
            <w:pPr>
              <w:spacing w:before="120" w:after="120" w:line="276" w:lineRule="auto"/>
              <w:ind w:left="27" w:right="27"/>
              <w:jc w:val="both"/>
              <w:outlineLvl w:val="3"/>
              <w:rPr>
                <w:rFonts w:ascii="Verdana" w:eastAsia="Arial Unicode MS" w:hAnsi="Verdana"/>
                <w:b/>
                <w:bCs/>
                <w:sz w:val="19"/>
                <w:szCs w:val="19"/>
              </w:rPr>
            </w:pPr>
            <w:bookmarkStart w:id="306" w:name="_Toc38387644"/>
            <w:r w:rsidRPr="00595988">
              <w:rPr>
                <w:rFonts w:ascii="Verdana" w:eastAsia="Arial Unicode MS" w:hAnsi="Verdana"/>
                <w:b/>
                <w:bCs/>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06"/>
            <w:r w:rsidRPr="00595988">
              <w:rPr>
                <w:rFonts w:ascii="Verdana" w:hAnsi="Verdana" w:cs="Tahoma"/>
                <w:color w:val="0000FF"/>
                <w:sz w:val="19"/>
                <w:szCs w:val="19"/>
              </w:rPr>
              <w:t>No</w:t>
            </w:r>
            <w:bookmarkEnd w:id="296"/>
            <w:bookmarkEnd w:id="297"/>
            <w:bookmarkEnd w:id="298"/>
            <w:bookmarkEnd w:id="299"/>
            <w:bookmarkEnd w:id="300"/>
            <w:bookmarkEnd w:id="301"/>
            <w:bookmarkEnd w:id="302"/>
            <w:bookmarkEnd w:id="303"/>
            <w:bookmarkEnd w:id="304"/>
            <w:bookmarkEnd w:id="305"/>
          </w:p>
        </w:tc>
      </w:tr>
    </w:tbl>
    <w:p w14:paraId="586DE291" w14:textId="77777777" w:rsidR="00C548B6" w:rsidRPr="00595988" w:rsidRDefault="00C548B6" w:rsidP="00B65410">
      <w:pPr>
        <w:pStyle w:val="Ttulo3"/>
        <w:pBdr>
          <w:top w:val="none" w:sz="0" w:space="0" w:color="auto"/>
        </w:pBdr>
        <w:spacing w:after="120"/>
      </w:pPr>
      <w:bookmarkStart w:id="307" w:name="_Toc128389914"/>
      <w:r w:rsidRPr="00777720">
        <w:t>21.- SOLVENCIA, CLASIFICACIÓN, HABILITACIÓN Y ADSCRIPCIÓN DE MEDIOS</w:t>
      </w:r>
      <w:bookmarkEnd w:id="267"/>
      <w:bookmarkEnd w:id="307"/>
    </w:p>
    <w:tbl>
      <w:tblPr>
        <w:tblStyle w:val="Tablaconcuadrcula"/>
        <w:tblW w:w="5000" w:type="pct"/>
        <w:tblLook w:val="04A0" w:firstRow="1" w:lastRow="0" w:firstColumn="1" w:lastColumn="0" w:noHBand="0" w:noVBand="1"/>
      </w:tblPr>
      <w:tblGrid>
        <w:gridCol w:w="9736"/>
      </w:tblGrid>
      <w:tr w:rsidR="00B65410" w:rsidRPr="00595988" w14:paraId="46837BB5" w14:textId="77777777" w:rsidTr="00A908E4">
        <w:tc>
          <w:tcPr>
            <w:tcW w:w="5000" w:type="pct"/>
          </w:tcPr>
          <w:p w14:paraId="0A99BA0F" w14:textId="77777777" w:rsidR="00B65410" w:rsidRPr="00595988" w:rsidRDefault="00B65410" w:rsidP="00E92296">
            <w:pPr>
              <w:pStyle w:val="Ttulo4"/>
              <w:spacing w:after="120"/>
              <w:ind w:left="0" w:right="38" w:firstLine="0"/>
              <w:jc w:val="both"/>
              <w:rPr>
                <w:sz w:val="19"/>
                <w:szCs w:val="19"/>
              </w:rPr>
            </w:pPr>
            <w:bookmarkStart w:id="308" w:name="_Toc38387646"/>
            <w:r w:rsidRPr="00595988">
              <w:rPr>
                <w:sz w:val="19"/>
                <w:szCs w:val="19"/>
              </w:rPr>
              <w:t xml:space="preserve">21.1.- Obligación de disponer de unos requisitos mínimos de solvencia: </w:t>
            </w:r>
            <w:r w:rsidRPr="00595988">
              <w:rPr>
                <w:rFonts w:eastAsia="Times New Roman"/>
                <w:b w:val="0"/>
                <w:color w:val="0000FF"/>
                <w:sz w:val="19"/>
                <w:szCs w:val="19"/>
              </w:rPr>
              <w:t>sí, de conformidad con la cláusula 21.2 de cláusulas específicas del contrato</w:t>
            </w:r>
            <w:bookmarkEnd w:id="308"/>
          </w:p>
        </w:tc>
      </w:tr>
      <w:tr w:rsidR="00B65410" w:rsidRPr="00595988" w14:paraId="03180448" w14:textId="77777777" w:rsidTr="00A908E4">
        <w:tc>
          <w:tcPr>
            <w:tcW w:w="5000" w:type="pct"/>
            <w:vAlign w:val="center"/>
          </w:tcPr>
          <w:p w14:paraId="3D2DB9AD" w14:textId="22BA8B87" w:rsidR="00C27F7D" w:rsidRPr="00595988" w:rsidRDefault="00B65410" w:rsidP="00A34DE1">
            <w:pPr>
              <w:pStyle w:val="Ttulo4"/>
              <w:spacing w:after="120"/>
              <w:ind w:left="0" w:right="38" w:firstLine="0"/>
              <w:jc w:val="both"/>
              <w:rPr>
                <w:rFonts w:eastAsia="Times New Roman"/>
                <w:b w:val="0"/>
                <w:color w:val="0000FF"/>
                <w:sz w:val="19"/>
                <w:szCs w:val="19"/>
              </w:rPr>
            </w:pPr>
            <w:r w:rsidRPr="00595988">
              <w:rPr>
                <w:sz w:val="19"/>
                <w:szCs w:val="19"/>
              </w:rPr>
              <w:t>21.2.- Solvencia:</w:t>
            </w:r>
            <w:r w:rsidRPr="00595988">
              <w:rPr>
                <w:b w:val="0"/>
                <w:sz w:val="19"/>
                <w:szCs w:val="19"/>
              </w:rPr>
              <w:t xml:space="preserve"> </w:t>
            </w:r>
            <w:r w:rsidR="00C27F7D" w:rsidRPr="00595988">
              <w:rPr>
                <w:rFonts w:eastAsia="Times New Roman"/>
                <w:b w:val="0"/>
                <w:color w:val="0000FF"/>
                <w:sz w:val="19"/>
                <w:szCs w:val="19"/>
              </w:rPr>
              <w:t>Las operadoras económicas deben disp</w:t>
            </w:r>
            <w:r w:rsidR="008D5A80" w:rsidRPr="00595988">
              <w:rPr>
                <w:rFonts w:eastAsia="Times New Roman"/>
                <w:b w:val="0"/>
                <w:color w:val="0000FF"/>
                <w:sz w:val="19"/>
                <w:szCs w:val="19"/>
              </w:rPr>
              <w:t xml:space="preserve">oner de la siguiente solvencia: </w:t>
            </w:r>
            <w:r w:rsidR="00C27F7D" w:rsidRPr="00595988">
              <w:rPr>
                <w:rFonts w:eastAsia="Times New Roman"/>
                <w:b w:val="0"/>
                <w:color w:val="0000FF"/>
                <w:sz w:val="19"/>
                <w:szCs w:val="19"/>
              </w:rPr>
              <w:t>las operadoras económicas deben disponer de la siguiente solvencia</w:t>
            </w:r>
            <w:r w:rsidR="008D5A80" w:rsidRPr="00595988">
              <w:rPr>
                <w:rFonts w:eastAsia="Times New Roman"/>
                <w:b w:val="0"/>
                <w:color w:val="0000FF"/>
                <w:sz w:val="19"/>
                <w:szCs w:val="19"/>
              </w:rPr>
              <w:t>:</w:t>
            </w:r>
          </w:p>
          <w:p w14:paraId="1E390368" w14:textId="14989B84" w:rsidR="00704285" w:rsidRPr="00595988" w:rsidRDefault="00B65410" w:rsidP="006A510A">
            <w:pPr>
              <w:pStyle w:val="Prrafodelista"/>
              <w:numPr>
                <w:ilvl w:val="0"/>
                <w:numId w:val="144"/>
              </w:numPr>
              <w:spacing w:before="240" w:after="60"/>
              <w:ind w:left="867" w:hanging="357"/>
              <w:jc w:val="both"/>
              <w:rPr>
                <w:rFonts w:ascii="Verdana" w:eastAsia="Arial Unicode MS" w:hAnsi="Verdana"/>
                <w:b/>
                <w:sz w:val="19"/>
                <w:szCs w:val="19"/>
              </w:rPr>
            </w:pPr>
            <w:r w:rsidRPr="00595988">
              <w:rPr>
                <w:rFonts w:ascii="Verdana" w:eastAsia="Arial Unicode MS" w:hAnsi="Verdana"/>
                <w:b/>
                <w:sz w:val="19"/>
                <w:szCs w:val="19"/>
              </w:rPr>
              <w:t>Ec</w:t>
            </w:r>
            <w:r w:rsidR="00C27F7D" w:rsidRPr="00595988">
              <w:rPr>
                <w:rFonts w:ascii="Verdana" w:eastAsia="Arial Unicode MS" w:hAnsi="Verdana"/>
                <w:b/>
                <w:sz w:val="19"/>
                <w:szCs w:val="19"/>
              </w:rPr>
              <w:t>onómica y financier</w:t>
            </w:r>
            <w:r w:rsidR="00224E24" w:rsidRPr="00595988">
              <w:rPr>
                <w:rFonts w:ascii="Verdana" w:eastAsia="Arial Unicode MS" w:hAnsi="Verdana"/>
                <w:b/>
                <w:sz w:val="19"/>
                <w:szCs w:val="19"/>
              </w:rPr>
              <w:t xml:space="preserve">a: </w:t>
            </w:r>
            <w:r w:rsidR="00951F4F" w:rsidRPr="00595988">
              <w:rPr>
                <w:rFonts w:ascii="Verdana" w:hAnsi="Verdana"/>
                <w:color w:val="0000FF"/>
                <w:sz w:val="19"/>
                <w:szCs w:val="19"/>
              </w:rPr>
              <w:t>Contar con volumen anual de negocio</w:t>
            </w:r>
            <w:r w:rsidR="009F658C" w:rsidRPr="00595988">
              <w:rPr>
                <w:rFonts w:ascii="Verdana" w:hAnsi="Verdana"/>
                <w:color w:val="0000FF"/>
                <w:sz w:val="19"/>
                <w:szCs w:val="19"/>
              </w:rPr>
              <w:t xml:space="preserve">s </w:t>
            </w:r>
            <w:r w:rsidR="00407DEA" w:rsidRPr="00595988">
              <w:rPr>
                <w:rFonts w:ascii="Verdana" w:hAnsi="Verdana"/>
                <w:color w:val="0000FF"/>
                <w:sz w:val="19"/>
                <w:szCs w:val="19"/>
              </w:rPr>
              <w:t xml:space="preserve">que sea igual o superior a </w:t>
            </w:r>
            <w:r w:rsidR="004F449B">
              <w:rPr>
                <w:rFonts w:ascii="Verdana" w:hAnsi="Verdana"/>
                <w:color w:val="0000FF"/>
                <w:sz w:val="19"/>
                <w:szCs w:val="19"/>
              </w:rPr>
              <w:t>20</w:t>
            </w:r>
            <w:r w:rsidR="00CD3AF3">
              <w:rPr>
                <w:rFonts w:ascii="Verdana" w:hAnsi="Verdana"/>
                <w:color w:val="0000FF"/>
                <w:sz w:val="19"/>
                <w:szCs w:val="19"/>
              </w:rPr>
              <w:t>0.000</w:t>
            </w:r>
            <w:r w:rsidR="00C707A3" w:rsidRPr="00D801E3">
              <w:rPr>
                <w:rFonts w:ascii="Verdana" w:hAnsi="Verdana"/>
                <w:color w:val="0000FF"/>
                <w:sz w:val="19"/>
                <w:szCs w:val="19"/>
              </w:rPr>
              <w:t xml:space="preserve"> €</w:t>
            </w:r>
            <w:r w:rsidR="006719F6" w:rsidRPr="00D801E3">
              <w:rPr>
                <w:rFonts w:ascii="Verdana" w:hAnsi="Verdana"/>
                <w:color w:val="0000FF"/>
                <w:sz w:val="19"/>
                <w:szCs w:val="19"/>
              </w:rPr>
              <w:t xml:space="preserve"> </w:t>
            </w:r>
            <w:r w:rsidR="00336660" w:rsidRPr="00D801E3">
              <w:rPr>
                <w:rFonts w:ascii="Verdana" w:hAnsi="Verdana"/>
                <w:color w:val="0000FF"/>
                <w:sz w:val="19"/>
                <w:szCs w:val="19"/>
              </w:rPr>
              <w:t>(IVA excluido)</w:t>
            </w:r>
            <w:r w:rsidR="00336660" w:rsidRPr="00595988">
              <w:rPr>
                <w:rFonts w:ascii="Verdana" w:hAnsi="Verdana"/>
                <w:color w:val="0000FF"/>
                <w:sz w:val="19"/>
                <w:szCs w:val="19"/>
              </w:rPr>
              <w:t xml:space="preserve"> </w:t>
            </w:r>
            <w:r w:rsidR="00951F4F" w:rsidRPr="00595988">
              <w:rPr>
                <w:rFonts w:ascii="Verdana" w:hAnsi="Verdana"/>
                <w:color w:val="0000FF"/>
                <w:sz w:val="19"/>
                <w:szCs w:val="19"/>
              </w:rPr>
              <w:t xml:space="preserve">referido al mejor ejercicio dentro de los tres </w:t>
            </w:r>
            <w:r w:rsidR="008D5A80" w:rsidRPr="00595988">
              <w:rPr>
                <w:rFonts w:ascii="Verdana" w:hAnsi="Verdana"/>
                <w:color w:val="0000FF"/>
                <w:sz w:val="19"/>
                <w:szCs w:val="19"/>
              </w:rPr>
              <w:t xml:space="preserve">(3) </w:t>
            </w:r>
            <w:r w:rsidR="00951F4F" w:rsidRPr="00595988">
              <w:rPr>
                <w:rFonts w:ascii="Verdana" w:hAnsi="Verdana"/>
                <w:color w:val="0000FF"/>
                <w:sz w:val="19"/>
                <w:szCs w:val="19"/>
              </w:rPr>
              <w:t>últimos disponibles en función de las fechas de constitución o de inicio de actividades del empresario y de presentación de las ofertas</w:t>
            </w:r>
            <w:r w:rsidR="002D5955" w:rsidRPr="00595988">
              <w:rPr>
                <w:rFonts w:ascii="Verdana" w:hAnsi="Verdana"/>
                <w:color w:val="0000FF"/>
                <w:sz w:val="19"/>
                <w:szCs w:val="19"/>
              </w:rPr>
              <w:t>.</w:t>
            </w:r>
          </w:p>
          <w:p w14:paraId="0C44734B" w14:textId="77777777" w:rsidR="00CB4E65" w:rsidRPr="00595988" w:rsidRDefault="00B65410" w:rsidP="006A510A">
            <w:pPr>
              <w:pStyle w:val="Prrafodelista"/>
              <w:numPr>
                <w:ilvl w:val="0"/>
                <w:numId w:val="144"/>
              </w:numPr>
              <w:shd w:val="clear" w:color="auto" w:fill="FFFFFF" w:themeFill="background1"/>
              <w:spacing w:before="240" w:after="60"/>
              <w:ind w:left="867" w:hanging="357"/>
              <w:jc w:val="both"/>
              <w:rPr>
                <w:rFonts w:ascii="Verdana" w:eastAsia="Arial Unicode MS" w:hAnsi="Verdana"/>
                <w:b/>
                <w:sz w:val="19"/>
                <w:szCs w:val="19"/>
              </w:rPr>
            </w:pPr>
            <w:r w:rsidRPr="00595988">
              <w:rPr>
                <w:rFonts w:ascii="Verdana" w:eastAsia="Arial Unicode MS" w:hAnsi="Verdana"/>
                <w:b/>
                <w:sz w:val="19"/>
                <w:szCs w:val="19"/>
              </w:rPr>
              <w:t>Téc</w:t>
            </w:r>
            <w:r w:rsidR="00C27F7D" w:rsidRPr="00595988">
              <w:rPr>
                <w:rFonts w:ascii="Verdana" w:eastAsia="Arial Unicode MS" w:hAnsi="Verdana"/>
                <w:b/>
                <w:sz w:val="19"/>
                <w:szCs w:val="19"/>
              </w:rPr>
              <w:t>nica o profesional. Requisitos</w:t>
            </w:r>
            <w:r w:rsidRPr="00595988">
              <w:rPr>
                <w:rFonts w:ascii="Verdana" w:eastAsia="Arial Unicode MS" w:hAnsi="Verdana"/>
                <w:b/>
                <w:sz w:val="19"/>
                <w:szCs w:val="19"/>
              </w:rPr>
              <w:t>:</w:t>
            </w:r>
            <w:r w:rsidR="004E0038" w:rsidRPr="00595988">
              <w:rPr>
                <w:rFonts w:ascii="Verdana" w:eastAsia="Arial Unicode MS" w:hAnsi="Verdana"/>
                <w:b/>
                <w:sz w:val="19"/>
                <w:szCs w:val="19"/>
              </w:rPr>
              <w:t xml:space="preserve"> </w:t>
            </w:r>
          </w:p>
          <w:p w14:paraId="4A4A9F85" w14:textId="34D34966" w:rsidR="002F5789" w:rsidRDefault="00033AD8" w:rsidP="004A3A5A">
            <w:pPr>
              <w:pStyle w:val="Prrafodelista"/>
              <w:numPr>
                <w:ilvl w:val="0"/>
                <w:numId w:val="171"/>
              </w:numPr>
              <w:autoSpaceDE w:val="0"/>
              <w:autoSpaceDN w:val="0"/>
              <w:adjustRightInd w:val="0"/>
              <w:spacing w:before="240" w:after="60"/>
              <w:jc w:val="both"/>
              <w:rPr>
                <w:rFonts w:ascii="Verdana" w:hAnsi="Verdana"/>
                <w:color w:val="0000FF"/>
                <w:sz w:val="19"/>
                <w:szCs w:val="19"/>
              </w:rPr>
            </w:pPr>
            <w:r w:rsidRPr="002F5789">
              <w:rPr>
                <w:rFonts w:ascii="Verdana" w:hAnsi="Verdana"/>
                <w:b/>
                <w:color w:val="0000FF"/>
                <w:sz w:val="19"/>
                <w:szCs w:val="19"/>
              </w:rPr>
              <w:t>De la empresa</w:t>
            </w:r>
            <w:r w:rsidR="00A34DE1" w:rsidRPr="002F5789">
              <w:rPr>
                <w:rFonts w:ascii="Verdana" w:hAnsi="Verdana"/>
                <w:color w:val="0000FF"/>
                <w:sz w:val="19"/>
                <w:szCs w:val="19"/>
              </w:rPr>
              <w:t xml:space="preserve">: </w:t>
            </w:r>
            <w:r w:rsidR="000832D1" w:rsidRPr="002F5789">
              <w:rPr>
                <w:rFonts w:ascii="Verdana" w:hAnsi="Verdana"/>
                <w:color w:val="0000FF"/>
                <w:sz w:val="19"/>
                <w:szCs w:val="19"/>
              </w:rPr>
              <w:t>Experie</w:t>
            </w:r>
            <w:r w:rsidR="005F2762" w:rsidRPr="002F5789">
              <w:rPr>
                <w:rFonts w:ascii="Verdana" w:hAnsi="Verdana"/>
                <w:color w:val="0000FF"/>
                <w:sz w:val="19"/>
                <w:szCs w:val="19"/>
              </w:rPr>
              <w:t xml:space="preserve">ncia en los 3 últimos años </w:t>
            </w:r>
            <w:r w:rsidR="00D84F4A" w:rsidRPr="002F5789">
              <w:rPr>
                <w:rFonts w:ascii="Verdana" w:hAnsi="Verdana"/>
                <w:color w:val="0000FF"/>
                <w:sz w:val="19"/>
                <w:szCs w:val="19"/>
              </w:rPr>
              <w:t xml:space="preserve">en </w:t>
            </w:r>
            <w:r w:rsidR="000832D1" w:rsidRPr="002F5789">
              <w:rPr>
                <w:rFonts w:ascii="Verdana" w:hAnsi="Verdana"/>
                <w:color w:val="0000FF"/>
                <w:sz w:val="19"/>
                <w:szCs w:val="19"/>
              </w:rPr>
              <w:t xml:space="preserve">trabajos que tengan relación con labores de asistencia técnica a la dirección de </w:t>
            </w:r>
            <w:r w:rsidR="00D84F4A" w:rsidRPr="002F5789">
              <w:rPr>
                <w:rFonts w:ascii="Verdana" w:hAnsi="Verdana"/>
                <w:color w:val="0000FF"/>
                <w:sz w:val="19"/>
                <w:szCs w:val="19"/>
              </w:rPr>
              <w:t xml:space="preserve">obra </w:t>
            </w:r>
            <w:r w:rsidR="00220F7B" w:rsidRPr="002F5789">
              <w:rPr>
                <w:rFonts w:ascii="Verdana" w:hAnsi="Verdana"/>
                <w:color w:val="0000FF"/>
                <w:sz w:val="19"/>
                <w:szCs w:val="19"/>
              </w:rPr>
              <w:t>en obra civil</w:t>
            </w:r>
            <w:r w:rsidR="00D84F4A" w:rsidRPr="002F5789">
              <w:rPr>
                <w:rFonts w:ascii="Verdana" w:hAnsi="Verdana"/>
                <w:color w:val="0000FF"/>
                <w:sz w:val="19"/>
                <w:szCs w:val="19"/>
              </w:rPr>
              <w:t xml:space="preserve"> que </w:t>
            </w:r>
            <w:proofErr w:type="gramStart"/>
            <w:r w:rsidR="00D84F4A" w:rsidRPr="002F5789">
              <w:rPr>
                <w:rFonts w:ascii="Verdana" w:hAnsi="Verdana"/>
                <w:color w:val="0000FF"/>
                <w:sz w:val="19"/>
                <w:szCs w:val="19"/>
              </w:rPr>
              <w:t>individualmente o conjuntamente</w:t>
            </w:r>
            <w:proofErr w:type="gramEnd"/>
            <w:r w:rsidR="00D84F4A" w:rsidRPr="002F5789">
              <w:rPr>
                <w:rFonts w:ascii="Verdana" w:hAnsi="Verdana"/>
                <w:color w:val="0000FF"/>
                <w:sz w:val="19"/>
                <w:szCs w:val="19"/>
              </w:rPr>
              <w:t xml:space="preserve"> alcancen una cuantía de </w:t>
            </w:r>
            <w:r w:rsidR="00831385">
              <w:rPr>
                <w:rFonts w:ascii="Verdana" w:hAnsi="Verdana"/>
                <w:color w:val="0000FF"/>
                <w:sz w:val="19"/>
                <w:szCs w:val="19"/>
              </w:rPr>
              <w:t>20</w:t>
            </w:r>
            <w:r w:rsidR="00CD3AF3">
              <w:rPr>
                <w:rFonts w:ascii="Verdana" w:hAnsi="Verdana"/>
                <w:color w:val="0000FF"/>
                <w:sz w:val="19"/>
                <w:szCs w:val="19"/>
              </w:rPr>
              <w:t>0.000</w:t>
            </w:r>
            <w:r w:rsidR="00D84F4A" w:rsidRPr="002F5789">
              <w:rPr>
                <w:rFonts w:ascii="Verdana" w:hAnsi="Verdana"/>
                <w:color w:val="0000FF"/>
                <w:sz w:val="19"/>
                <w:szCs w:val="19"/>
              </w:rPr>
              <w:t xml:space="preserve"> € en alguno de estos 3 años.</w:t>
            </w:r>
          </w:p>
          <w:p w14:paraId="77AFEAEB" w14:textId="181DCCE8" w:rsidR="00F76F12" w:rsidRPr="002F5789" w:rsidRDefault="00033AD8" w:rsidP="004A3A5A">
            <w:pPr>
              <w:pStyle w:val="Prrafodelista"/>
              <w:numPr>
                <w:ilvl w:val="0"/>
                <w:numId w:val="171"/>
              </w:numPr>
              <w:autoSpaceDE w:val="0"/>
              <w:autoSpaceDN w:val="0"/>
              <w:adjustRightInd w:val="0"/>
              <w:spacing w:before="240" w:after="60"/>
              <w:jc w:val="both"/>
              <w:rPr>
                <w:rFonts w:ascii="Verdana" w:hAnsi="Verdana"/>
                <w:color w:val="0000FF"/>
                <w:sz w:val="19"/>
                <w:szCs w:val="19"/>
              </w:rPr>
            </w:pPr>
            <w:r w:rsidRPr="002F5789">
              <w:rPr>
                <w:rFonts w:ascii="Verdana" w:hAnsi="Verdana"/>
                <w:b/>
                <w:color w:val="0000FF"/>
                <w:sz w:val="19"/>
                <w:szCs w:val="19"/>
              </w:rPr>
              <w:lastRenderedPageBreak/>
              <w:t xml:space="preserve">De los </w:t>
            </w:r>
            <w:r w:rsidR="00630173" w:rsidRPr="002F5789">
              <w:rPr>
                <w:rFonts w:ascii="Verdana" w:hAnsi="Verdana"/>
                <w:b/>
                <w:color w:val="0000FF"/>
                <w:sz w:val="19"/>
                <w:szCs w:val="19"/>
              </w:rPr>
              <w:t>profesionales:</w:t>
            </w:r>
            <w:r w:rsidRPr="002F5789">
              <w:rPr>
                <w:rFonts w:ascii="Verdana" w:hAnsi="Verdana"/>
                <w:b/>
                <w:color w:val="0000FF"/>
                <w:sz w:val="19"/>
                <w:szCs w:val="19"/>
              </w:rPr>
              <w:t xml:space="preserve"> </w:t>
            </w:r>
            <w:r w:rsidR="00E16773" w:rsidRPr="002F5789">
              <w:rPr>
                <w:rFonts w:ascii="Verdana" w:hAnsi="Verdana"/>
                <w:color w:val="0000FF"/>
                <w:sz w:val="19"/>
                <w:szCs w:val="19"/>
              </w:rPr>
              <w:t xml:space="preserve">La empresa licitadora deberá contar </w:t>
            </w:r>
            <w:r w:rsidR="00A24774" w:rsidRPr="002F5789">
              <w:rPr>
                <w:rFonts w:ascii="Verdana" w:hAnsi="Verdana"/>
                <w:color w:val="0000FF"/>
                <w:sz w:val="19"/>
                <w:szCs w:val="19"/>
              </w:rPr>
              <w:t xml:space="preserve">con un equipo humano que cumpla, al menos, </w:t>
            </w:r>
            <w:r w:rsidR="00E16773" w:rsidRPr="002F5789">
              <w:rPr>
                <w:rFonts w:ascii="Verdana" w:hAnsi="Verdana"/>
                <w:color w:val="0000FF"/>
                <w:sz w:val="19"/>
                <w:szCs w:val="19"/>
              </w:rPr>
              <w:t>con los siguientes requerimie</w:t>
            </w:r>
            <w:r w:rsidR="000832D1" w:rsidRPr="002F5789">
              <w:rPr>
                <w:rFonts w:ascii="Verdana" w:hAnsi="Verdana"/>
                <w:color w:val="0000FF"/>
                <w:sz w:val="19"/>
                <w:szCs w:val="19"/>
              </w:rPr>
              <w:t>ntos de formación y experiencia:</w:t>
            </w:r>
          </w:p>
          <w:p w14:paraId="32D44065" w14:textId="77777777" w:rsidR="00F76F12" w:rsidRDefault="00F76F12" w:rsidP="00F76F12">
            <w:pPr>
              <w:autoSpaceDE w:val="0"/>
              <w:autoSpaceDN w:val="0"/>
              <w:adjustRightInd w:val="0"/>
              <w:spacing w:before="240" w:after="60"/>
              <w:ind w:left="890"/>
              <w:jc w:val="both"/>
              <w:rPr>
                <w:rFonts w:ascii="Verdana" w:hAnsi="Verdana"/>
                <w:color w:val="0000FF"/>
                <w:sz w:val="19"/>
                <w:szCs w:val="19"/>
              </w:rPr>
            </w:pPr>
            <w:r w:rsidRPr="00F76F12">
              <w:rPr>
                <w:rFonts w:ascii="Verdana" w:hAnsi="Verdana"/>
                <w:color w:val="0000FF"/>
                <w:sz w:val="19"/>
                <w:szCs w:val="19"/>
              </w:rPr>
              <w:t>Contar con un equipo formado por:</w:t>
            </w:r>
          </w:p>
          <w:p w14:paraId="560CEE54" w14:textId="1E9B863A" w:rsidR="00B74E54" w:rsidRPr="00B74E54" w:rsidRDefault="00B74E54" w:rsidP="00B74E54">
            <w:pPr>
              <w:pStyle w:val="Prrafodelista"/>
              <w:numPr>
                <w:ilvl w:val="0"/>
                <w:numId w:val="186"/>
              </w:numPr>
              <w:autoSpaceDE w:val="0"/>
              <w:autoSpaceDN w:val="0"/>
              <w:adjustRightInd w:val="0"/>
              <w:spacing w:before="240" w:after="60"/>
              <w:jc w:val="both"/>
              <w:rPr>
                <w:rFonts w:ascii="Verdana" w:hAnsi="Verdana"/>
                <w:color w:val="0000FF"/>
                <w:sz w:val="19"/>
                <w:szCs w:val="19"/>
              </w:rPr>
            </w:pPr>
            <w:r>
              <w:rPr>
                <w:rFonts w:ascii="Verdana" w:hAnsi="Verdana"/>
                <w:color w:val="0000FF"/>
                <w:sz w:val="19"/>
                <w:szCs w:val="19"/>
              </w:rPr>
              <w:t>-</w:t>
            </w:r>
            <w:r w:rsidR="00933520">
              <w:rPr>
                <w:rFonts w:ascii="Verdana" w:hAnsi="Verdana"/>
                <w:color w:val="0000FF"/>
                <w:sz w:val="19"/>
                <w:szCs w:val="19"/>
              </w:rPr>
              <w:t xml:space="preserve">   </w:t>
            </w:r>
            <w:r w:rsidRPr="00B74E54">
              <w:rPr>
                <w:rFonts w:ascii="Verdana" w:hAnsi="Verdana"/>
                <w:color w:val="0000FF"/>
                <w:sz w:val="19"/>
                <w:szCs w:val="19"/>
              </w:rPr>
              <w:t>Ingeniero/a de Caminos, Canales y Puertos, Ingeniero/a Técnico/a de Obras Públicas, u otro título facultativo oficial que ampare un nivel de conocimientos técnicos (para la elaboración de planos, mediciones, comprobaciones geométricas, cálculos estructurales, geotécnicos, hidráulicos ,electro-mecánicos) que se correspondan con la clase y categoría de las actividades a desarrollar, con participación en los últimos diez años como director facultativo o jefe de unidad de asistencia técnica a la dirección facultativa en trabajos similares que los que son objeto del contrato.</w:t>
            </w:r>
          </w:p>
          <w:p w14:paraId="491FF56A" w14:textId="77777777" w:rsidR="00B74E54" w:rsidRPr="00B74E54" w:rsidRDefault="00B74E54" w:rsidP="00B74E54">
            <w:pPr>
              <w:pStyle w:val="Prrafodelista"/>
              <w:numPr>
                <w:ilvl w:val="0"/>
                <w:numId w:val="186"/>
              </w:numPr>
              <w:autoSpaceDE w:val="0"/>
              <w:autoSpaceDN w:val="0"/>
              <w:adjustRightInd w:val="0"/>
              <w:spacing w:before="240" w:after="60"/>
              <w:rPr>
                <w:rFonts w:ascii="Verdana" w:hAnsi="Verdana"/>
                <w:color w:val="0000FF"/>
                <w:sz w:val="19"/>
                <w:szCs w:val="19"/>
              </w:rPr>
            </w:pPr>
            <w:r w:rsidRPr="00B74E54">
              <w:rPr>
                <w:rFonts w:ascii="Verdana" w:hAnsi="Verdana"/>
                <w:color w:val="0000FF"/>
                <w:sz w:val="19"/>
                <w:szCs w:val="19"/>
              </w:rPr>
              <w:t>-</w:t>
            </w:r>
            <w:r w:rsidRPr="00B74E54">
              <w:rPr>
                <w:rFonts w:ascii="Verdana" w:hAnsi="Verdana"/>
                <w:color w:val="0000FF"/>
                <w:sz w:val="19"/>
                <w:szCs w:val="19"/>
              </w:rPr>
              <w:tab/>
              <w:t>Técnico competente, que actuará como Coordinador de Seguridad y Salud, con titulación académica habilitante, especialista en Prevención de Riesgos Laborales con titulación y experiencia demostrable en Coordinación de Seguridad y salud, con más de 10 años de experiencia acreditada en la coordinación de seguridad y salud de obras civiles.</w:t>
            </w:r>
          </w:p>
          <w:p w14:paraId="6A16C8BC" w14:textId="77777777" w:rsidR="00B74E54" w:rsidRPr="00B74E54" w:rsidRDefault="00B74E54" w:rsidP="00B74E54">
            <w:pPr>
              <w:pStyle w:val="Prrafodelista"/>
              <w:numPr>
                <w:ilvl w:val="0"/>
                <w:numId w:val="186"/>
              </w:numPr>
              <w:autoSpaceDE w:val="0"/>
              <w:autoSpaceDN w:val="0"/>
              <w:adjustRightInd w:val="0"/>
              <w:spacing w:before="240" w:after="60"/>
              <w:rPr>
                <w:rFonts w:ascii="Verdana" w:hAnsi="Verdana"/>
                <w:color w:val="0000FF"/>
                <w:sz w:val="19"/>
                <w:szCs w:val="19"/>
              </w:rPr>
            </w:pPr>
            <w:r w:rsidRPr="00B74E54">
              <w:rPr>
                <w:rFonts w:ascii="Verdana" w:hAnsi="Verdana"/>
                <w:color w:val="0000FF"/>
                <w:sz w:val="19"/>
                <w:szCs w:val="19"/>
              </w:rPr>
              <w:t>-</w:t>
            </w:r>
            <w:r w:rsidRPr="00B74E54">
              <w:rPr>
                <w:rFonts w:ascii="Verdana" w:hAnsi="Verdana"/>
                <w:color w:val="0000FF"/>
                <w:sz w:val="19"/>
                <w:szCs w:val="19"/>
              </w:rPr>
              <w:tab/>
              <w:t>Licenciado/-a en Biología, Ciencias Ambientales u otro título facultativo oficial que ampare un nivel de conocimientos técnicos que se correspondan con la clase y categoría de las actividades a desarrollar, con más de 5 años de experiencia acreditada en el seguimiento ambiental de obra civil.</w:t>
            </w:r>
          </w:p>
          <w:p w14:paraId="0741B126" w14:textId="071FBD5A" w:rsidR="00B74E54" w:rsidRDefault="00B74E54" w:rsidP="00B74E54">
            <w:pPr>
              <w:pStyle w:val="Prrafodelista"/>
              <w:numPr>
                <w:ilvl w:val="0"/>
                <w:numId w:val="186"/>
              </w:numPr>
              <w:autoSpaceDE w:val="0"/>
              <w:autoSpaceDN w:val="0"/>
              <w:adjustRightInd w:val="0"/>
              <w:spacing w:before="240" w:after="60"/>
              <w:jc w:val="both"/>
              <w:rPr>
                <w:rFonts w:ascii="Verdana" w:hAnsi="Verdana"/>
                <w:color w:val="0000FF"/>
                <w:sz w:val="19"/>
                <w:szCs w:val="19"/>
              </w:rPr>
            </w:pPr>
            <w:r w:rsidRPr="00B74E54">
              <w:rPr>
                <w:rFonts w:ascii="Verdana" w:hAnsi="Verdana"/>
                <w:color w:val="0000FF"/>
                <w:sz w:val="19"/>
                <w:szCs w:val="19"/>
              </w:rPr>
              <w:t>-</w:t>
            </w:r>
            <w:r w:rsidRPr="00B74E54">
              <w:rPr>
                <w:rFonts w:ascii="Verdana" w:hAnsi="Verdana"/>
                <w:color w:val="0000FF"/>
                <w:sz w:val="19"/>
                <w:szCs w:val="19"/>
              </w:rPr>
              <w:tab/>
              <w:t>Topógrafo o título facultativo oficial para tareas de control geométrico, con más de 10 años de experiencia acreditada en trabajos del mismo tipo de los que son objeto del contrato</w:t>
            </w:r>
          </w:p>
          <w:p w14:paraId="30EEFB07" w14:textId="2527E9D1" w:rsidR="00D1560E" w:rsidRDefault="00B65410" w:rsidP="00B74E54">
            <w:pPr>
              <w:pStyle w:val="Prrafodelista"/>
              <w:autoSpaceDE w:val="0"/>
              <w:autoSpaceDN w:val="0"/>
              <w:adjustRightInd w:val="0"/>
              <w:spacing w:before="240" w:after="60"/>
              <w:ind w:left="1610"/>
              <w:jc w:val="both"/>
              <w:rPr>
                <w:rFonts w:ascii="Verdana" w:hAnsi="Verdana"/>
                <w:color w:val="0000FF"/>
                <w:sz w:val="19"/>
                <w:szCs w:val="19"/>
              </w:rPr>
            </w:pPr>
            <w:r w:rsidRPr="00595988">
              <w:rPr>
                <w:rFonts w:ascii="Verdana" w:hAnsi="Verdana" w:cs="Tahoma"/>
                <w:b/>
                <w:sz w:val="19"/>
                <w:szCs w:val="19"/>
              </w:rPr>
              <w:t>En el caso de operadoras económicas de nueva creación (antigüedad inferior a cinco (5) años) deberán disponer de la siguiente solvencia técnica o profesional:</w:t>
            </w:r>
            <w:r w:rsidR="0075679C" w:rsidRPr="00595988">
              <w:rPr>
                <w:rFonts w:ascii="Verdana" w:hAnsi="Verdana"/>
                <w:color w:val="0000FF"/>
                <w:sz w:val="19"/>
                <w:szCs w:val="19"/>
              </w:rPr>
              <w:t xml:space="preserve"> </w:t>
            </w:r>
          </w:p>
          <w:p w14:paraId="5E266C5D" w14:textId="4329AD6D" w:rsidR="00B65410" w:rsidRPr="00595988" w:rsidRDefault="00B65410" w:rsidP="00D1560E">
            <w:pPr>
              <w:autoSpaceDE w:val="0"/>
              <w:autoSpaceDN w:val="0"/>
              <w:adjustRightInd w:val="0"/>
              <w:spacing w:before="240" w:after="60"/>
              <w:jc w:val="both"/>
              <w:rPr>
                <w:rFonts w:ascii="Verdana" w:hAnsi="Verdana"/>
                <w:b/>
                <w:sz w:val="19"/>
                <w:szCs w:val="19"/>
              </w:rPr>
            </w:pPr>
            <w:r w:rsidRPr="00595988">
              <w:rPr>
                <w:rFonts w:ascii="Verdana" w:hAnsi="Verdana"/>
                <w:b/>
                <w:sz w:val="19"/>
                <w:szCs w:val="19"/>
              </w:rPr>
              <w:t xml:space="preserve">Sin perjuicio de lo dispuesto en el segundo párrafo de la cláusula 11.4 de condiciones generales, estos requisitos de solvencia deben ser acreditados </w:t>
            </w:r>
            <w:r w:rsidRPr="00595988">
              <w:rPr>
                <w:rFonts w:ascii="Verdana" w:hAnsi="Verdana"/>
                <w:b/>
                <w:sz w:val="19"/>
                <w:szCs w:val="19"/>
                <w:u w:val="single"/>
              </w:rPr>
              <w:t>solamente por la licitadora que haya presentado la mejor oferta</w:t>
            </w:r>
            <w:r w:rsidRPr="00595988">
              <w:rPr>
                <w:rFonts w:ascii="Verdana" w:hAnsi="Verdana"/>
                <w:b/>
                <w:sz w:val="19"/>
                <w:szCs w:val="19"/>
              </w:rPr>
              <w:t xml:space="preserve"> mediante los </w:t>
            </w:r>
            <w:r w:rsidRPr="00595988">
              <w:rPr>
                <w:rFonts w:ascii="Verdana" w:hAnsi="Verdana"/>
                <w:b/>
                <w:sz w:val="19"/>
                <w:szCs w:val="19"/>
                <w:u w:val="single"/>
              </w:rPr>
              <w:t>documentos indicados en la cláusula 25.1</w:t>
            </w:r>
            <w:r w:rsidRPr="00595988">
              <w:rPr>
                <w:rFonts w:ascii="Verdana" w:hAnsi="Verdana"/>
                <w:b/>
                <w:sz w:val="19"/>
                <w:szCs w:val="19"/>
              </w:rPr>
              <w:t xml:space="preserve"> de cláusulas específicas del contrato</w:t>
            </w:r>
            <w:r w:rsidRPr="00595988">
              <w:rPr>
                <w:rFonts w:ascii="Verdana" w:hAnsi="Verdana"/>
                <w:sz w:val="19"/>
                <w:szCs w:val="19"/>
              </w:rPr>
              <w:t>.</w:t>
            </w:r>
          </w:p>
        </w:tc>
      </w:tr>
      <w:tr w:rsidR="00B65410" w:rsidRPr="00595988" w14:paraId="1144A579" w14:textId="77777777" w:rsidTr="00A908E4">
        <w:tc>
          <w:tcPr>
            <w:tcW w:w="5000" w:type="pct"/>
          </w:tcPr>
          <w:p w14:paraId="4B68DF20" w14:textId="77777777" w:rsidR="00E16773" w:rsidRPr="00595988" w:rsidRDefault="00B65410" w:rsidP="00056B17">
            <w:pPr>
              <w:rPr>
                <w:rFonts w:ascii="Verdana" w:hAnsi="Verdana"/>
                <w:sz w:val="19"/>
                <w:szCs w:val="19"/>
              </w:rPr>
            </w:pPr>
            <w:r w:rsidRPr="00595988">
              <w:rPr>
                <w:rFonts w:ascii="Verdana" w:eastAsia="Arial Unicode MS" w:hAnsi="Verdana"/>
                <w:b/>
                <w:sz w:val="19"/>
                <w:szCs w:val="19"/>
              </w:rPr>
              <w:lastRenderedPageBreak/>
              <w:t>21.5.- Las personas jurídicas deben aportar los nombres y la cualificación profesional del personal responsable de ejecutar la prestación:</w:t>
            </w:r>
            <w:r w:rsidR="00CD30BF" w:rsidRPr="00595988">
              <w:rPr>
                <w:rFonts w:ascii="Verdana" w:eastAsia="Arial Unicode MS" w:hAnsi="Verdana"/>
                <w:b/>
                <w:sz w:val="19"/>
                <w:szCs w:val="19"/>
              </w:rPr>
              <w:t xml:space="preserve">    </w:t>
            </w:r>
            <w:r w:rsidR="00C84F82" w:rsidRPr="00595988">
              <w:rPr>
                <w:rFonts w:ascii="Verdana" w:eastAsia="Arial Unicode MS" w:hAnsi="Verdana"/>
                <w:b/>
                <w:sz w:val="19"/>
                <w:szCs w:val="19"/>
              </w:rPr>
              <w:t xml:space="preserve">     </w:t>
            </w:r>
            <w:r w:rsidR="00CD30BF" w:rsidRPr="00595988">
              <w:rPr>
                <w:rFonts w:ascii="Verdana" w:eastAsia="Arial Unicode MS" w:hAnsi="Verdana"/>
                <w:b/>
                <w:sz w:val="19"/>
                <w:szCs w:val="19"/>
              </w:rPr>
              <w:t xml:space="preserve">  </w:t>
            </w:r>
            <w:r w:rsidRPr="00595988">
              <w:rPr>
                <w:rFonts w:ascii="Verdana" w:hAnsi="Verdana"/>
                <w:sz w:val="19"/>
                <w:szCs w:val="19"/>
              </w:rPr>
              <w:t xml:space="preserve"> </w:t>
            </w:r>
            <w:sdt>
              <w:sdtPr>
                <w:rPr>
                  <w:rFonts w:ascii="Verdana" w:eastAsia="Arial Unicode MS" w:hAnsi="Verdana" w:cs="Arial"/>
                  <w:bCs/>
                  <w:sz w:val="19"/>
                  <w:szCs w:val="19"/>
                </w:rPr>
                <w:id w:val="-185977717"/>
                <w14:checkbox>
                  <w14:checked w14:val="0"/>
                  <w14:checkedState w14:val="2612" w14:font="MS Gothic"/>
                  <w14:uncheckedState w14:val="2610" w14:font="MS Gothic"/>
                </w14:checkbox>
              </w:sdtPr>
              <w:sdtEndPr/>
              <w:sdtContent>
                <w:r w:rsidR="006A510A">
                  <w:rPr>
                    <w:rFonts w:ascii="MS Gothic" w:eastAsia="MS Gothic" w:hAnsi="MS Gothic" w:cs="Arial" w:hint="eastAsia"/>
                    <w:bCs/>
                    <w:sz w:val="19"/>
                    <w:szCs w:val="19"/>
                  </w:rPr>
                  <w:t>☐</w:t>
                </w:r>
              </w:sdtContent>
            </w:sdt>
            <w:r w:rsidR="00CD30BF" w:rsidRPr="00595988">
              <w:rPr>
                <w:rFonts w:ascii="Verdana" w:eastAsia="Arial Unicode MS" w:hAnsi="Verdana" w:cs="Arial"/>
                <w:bCs/>
                <w:sz w:val="19"/>
                <w:szCs w:val="19"/>
              </w:rPr>
              <w:t xml:space="preserve"> </w:t>
            </w:r>
            <w:r w:rsidR="00CD30BF" w:rsidRPr="00595988">
              <w:rPr>
                <w:rFonts w:ascii="Verdana" w:eastAsia="Arial Unicode MS" w:hAnsi="Verdana" w:cs="Arial"/>
                <w:sz w:val="19"/>
                <w:szCs w:val="19"/>
              </w:rPr>
              <w:t>SI</w:t>
            </w:r>
            <w:r w:rsidR="00CD30BF" w:rsidRPr="00595988">
              <w:rPr>
                <w:rFonts w:ascii="Verdana" w:eastAsia="Arial Unicode MS" w:hAnsi="Verdana"/>
                <w:bCs/>
                <w:sz w:val="19"/>
                <w:szCs w:val="19"/>
              </w:rPr>
              <w:t xml:space="preserve">    </w:t>
            </w:r>
            <w:sdt>
              <w:sdtPr>
                <w:rPr>
                  <w:rFonts w:ascii="Verdana" w:eastAsia="Arial Unicode MS" w:hAnsi="Verdana" w:cs="Arial"/>
                  <w:bCs/>
                  <w:sz w:val="19"/>
                  <w:szCs w:val="19"/>
                </w:rPr>
                <w:id w:val="-106809267"/>
                <w14:checkbox>
                  <w14:checked w14:val="1"/>
                  <w14:checkedState w14:val="2612" w14:font="MS Gothic"/>
                  <w14:uncheckedState w14:val="2610" w14:font="MS Gothic"/>
                </w14:checkbox>
              </w:sdtPr>
              <w:sdtEndPr/>
              <w:sdtContent>
                <w:r w:rsidR="006A510A">
                  <w:rPr>
                    <w:rFonts w:ascii="MS Gothic" w:eastAsia="MS Gothic" w:hAnsi="MS Gothic" w:cs="Arial" w:hint="eastAsia"/>
                    <w:bCs/>
                    <w:sz w:val="19"/>
                    <w:szCs w:val="19"/>
                  </w:rPr>
                  <w:t>☒</w:t>
                </w:r>
              </w:sdtContent>
            </w:sdt>
            <w:r w:rsidR="00CD30BF" w:rsidRPr="00595988">
              <w:rPr>
                <w:rFonts w:ascii="Verdana" w:eastAsia="Arial Unicode MS" w:hAnsi="Verdana"/>
                <w:bCs/>
                <w:sz w:val="19"/>
                <w:szCs w:val="19"/>
              </w:rPr>
              <w:t xml:space="preserve"> </w:t>
            </w:r>
            <w:r w:rsidR="00CD30BF" w:rsidRPr="00595988">
              <w:rPr>
                <w:rFonts w:ascii="Verdana" w:eastAsia="Arial Unicode MS" w:hAnsi="Verdana" w:cs="Arial"/>
                <w:sz w:val="19"/>
                <w:szCs w:val="19"/>
              </w:rPr>
              <w:t>NO</w:t>
            </w:r>
          </w:p>
        </w:tc>
      </w:tr>
      <w:tr w:rsidR="00B65410" w:rsidRPr="00595988" w14:paraId="206D2159" w14:textId="77777777" w:rsidTr="00A908E4">
        <w:tc>
          <w:tcPr>
            <w:tcW w:w="5000" w:type="pct"/>
          </w:tcPr>
          <w:p w14:paraId="118CCB15" w14:textId="77777777" w:rsidR="00CD30BF" w:rsidRPr="00595988" w:rsidRDefault="00B65410" w:rsidP="00CD30BF">
            <w:pPr>
              <w:pStyle w:val="Ttulo4"/>
              <w:spacing w:after="120"/>
              <w:ind w:left="0" w:right="-427" w:firstLine="0"/>
              <w:jc w:val="both"/>
              <w:rPr>
                <w:sz w:val="19"/>
                <w:szCs w:val="19"/>
              </w:rPr>
            </w:pPr>
            <w:bookmarkStart w:id="309" w:name="_Toc38387651"/>
            <w:r w:rsidRPr="00595988">
              <w:rPr>
                <w:sz w:val="19"/>
                <w:szCs w:val="19"/>
              </w:rPr>
              <w:t xml:space="preserve">21.6.- Adscripción obligatoria de medios: </w:t>
            </w:r>
          </w:p>
          <w:p w14:paraId="615799FA" w14:textId="01BF8681" w:rsidR="00C17EED" w:rsidRPr="00595988" w:rsidRDefault="00731EE8" w:rsidP="00C17EED">
            <w:pPr>
              <w:pStyle w:val="Ttulo4"/>
              <w:spacing w:after="120"/>
              <w:ind w:left="510" w:right="177" w:firstLine="0"/>
              <w:jc w:val="both"/>
              <w:rPr>
                <w:sz w:val="19"/>
                <w:szCs w:val="19"/>
              </w:rPr>
            </w:pPr>
            <w:sdt>
              <w:sdtPr>
                <w:rPr>
                  <w:rFonts w:cs="Arial"/>
                  <w:b w:val="0"/>
                  <w:bCs/>
                  <w:sz w:val="19"/>
                  <w:szCs w:val="19"/>
                </w:rPr>
                <w:id w:val="-1654973269"/>
                <w14:checkbox>
                  <w14:checked w14:val="1"/>
                  <w14:checkedState w14:val="2612" w14:font="MS Gothic"/>
                  <w14:uncheckedState w14:val="2610" w14:font="MS Gothic"/>
                </w14:checkbox>
              </w:sdtPr>
              <w:sdtEndPr/>
              <w:sdtContent>
                <w:r w:rsidR="002F5789">
                  <w:rPr>
                    <w:rFonts w:ascii="MS Gothic" w:eastAsia="MS Gothic" w:hAnsi="MS Gothic" w:cs="Arial" w:hint="eastAsia"/>
                    <w:b w:val="0"/>
                    <w:bCs/>
                    <w:sz w:val="19"/>
                    <w:szCs w:val="19"/>
                  </w:rPr>
                  <w:t>☒</w:t>
                </w:r>
              </w:sdtContent>
            </w:sdt>
            <w:r w:rsidR="00CD30BF" w:rsidRPr="00595988">
              <w:rPr>
                <w:rFonts w:cs="Arial"/>
                <w:b w:val="0"/>
                <w:bCs/>
                <w:sz w:val="19"/>
                <w:szCs w:val="19"/>
              </w:rPr>
              <w:t xml:space="preserve"> </w:t>
            </w:r>
            <w:r w:rsidR="00CD30BF" w:rsidRPr="00595988">
              <w:rPr>
                <w:rFonts w:cs="Arial"/>
                <w:b w:val="0"/>
                <w:sz w:val="19"/>
                <w:szCs w:val="19"/>
              </w:rPr>
              <w:t>SI</w:t>
            </w:r>
            <w:r w:rsidR="00CD30BF" w:rsidRPr="00595988">
              <w:rPr>
                <w:b w:val="0"/>
                <w:bCs/>
                <w:sz w:val="19"/>
                <w:szCs w:val="19"/>
              </w:rPr>
              <w:t xml:space="preserve">, </w:t>
            </w:r>
            <w:r w:rsidR="00CD30BF" w:rsidRPr="00595988">
              <w:rPr>
                <w:rFonts w:eastAsia="Times New Roman"/>
                <w:b w:val="0"/>
                <w:color w:val="0000FF"/>
                <w:sz w:val="19"/>
                <w:szCs w:val="19"/>
              </w:rPr>
              <w:t>de conformidad con el Cuadro “</w:t>
            </w:r>
            <w:r w:rsidR="00CD30BF" w:rsidRPr="00595988">
              <w:rPr>
                <w:rFonts w:eastAsia="Times New Roman"/>
                <w:color w:val="0000FF"/>
                <w:sz w:val="19"/>
                <w:szCs w:val="19"/>
              </w:rPr>
              <w:t>Compromiso de adscripción de medios</w:t>
            </w:r>
            <w:r w:rsidR="00CD30BF" w:rsidRPr="00595988">
              <w:rPr>
                <w:rFonts w:eastAsia="Times New Roman"/>
                <w:b w:val="0"/>
                <w:color w:val="0000FF"/>
                <w:sz w:val="19"/>
                <w:szCs w:val="19"/>
              </w:rPr>
              <w:t xml:space="preserve">” del </w:t>
            </w:r>
            <w:r w:rsidR="00CD30BF" w:rsidRPr="00595988">
              <w:rPr>
                <w:rFonts w:eastAsia="Times New Roman"/>
                <w:color w:val="0000FF"/>
                <w:sz w:val="19"/>
                <w:szCs w:val="19"/>
              </w:rPr>
              <w:t>ANEXO II.2</w:t>
            </w:r>
            <w:r w:rsidR="00CD30BF" w:rsidRPr="00595988">
              <w:rPr>
                <w:b w:val="0"/>
                <w:bCs/>
                <w:sz w:val="19"/>
                <w:szCs w:val="19"/>
              </w:rPr>
              <w:t xml:space="preserve"> </w:t>
            </w:r>
          </w:p>
          <w:p w14:paraId="78BAF23F" w14:textId="77E74602" w:rsidR="00CD30BF" w:rsidRPr="00595988" w:rsidRDefault="00731EE8" w:rsidP="00CD30BF">
            <w:pPr>
              <w:pStyle w:val="Ttulo4"/>
              <w:spacing w:after="120"/>
              <w:ind w:left="510" w:right="177" w:firstLine="0"/>
              <w:jc w:val="both"/>
              <w:rPr>
                <w:sz w:val="19"/>
                <w:szCs w:val="19"/>
              </w:rPr>
            </w:pPr>
            <w:sdt>
              <w:sdtPr>
                <w:rPr>
                  <w:rFonts w:cs="Arial"/>
                  <w:b w:val="0"/>
                  <w:bCs/>
                  <w:sz w:val="19"/>
                  <w:szCs w:val="19"/>
                </w:rPr>
                <w:id w:val="369967297"/>
                <w14:checkbox>
                  <w14:checked w14:val="0"/>
                  <w14:checkedState w14:val="2612" w14:font="MS Gothic"/>
                  <w14:uncheckedState w14:val="2610" w14:font="MS Gothic"/>
                </w14:checkbox>
              </w:sdtPr>
              <w:sdtEndPr/>
              <w:sdtContent>
                <w:r w:rsidR="002F5789">
                  <w:rPr>
                    <w:rFonts w:ascii="MS Gothic" w:eastAsia="MS Gothic" w:hAnsi="MS Gothic" w:cs="Arial" w:hint="eastAsia"/>
                    <w:b w:val="0"/>
                    <w:bCs/>
                    <w:sz w:val="19"/>
                    <w:szCs w:val="19"/>
                  </w:rPr>
                  <w:t>☐</w:t>
                </w:r>
              </w:sdtContent>
            </w:sdt>
            <w:r w:rsidR="00CD30BF" w:rsidRPr="00595988">
              <w:rPr>
                <w:rFonts w:cs="Arial"/>
                <w:b w:val="0"/>
                <w:bCs/>
                <w:sz w:val="19"/>
                <w:szCs w:val="19"/>
              </w:rPr>
              <w:t xml:space="preserve"> </w:t>
            </w:r>
            <w:r w:rsidR="00CD30BF" w:rsidRPr="00595988">
              <w:rPr>
                <w:rFonts w:cs="Arial"/>
                <w:b w:val="0"/>
                <w:sz w:val="19"/>
                <w:szCs w:val="19"/>
              </w:rPr>
              <w:t>No</w:t>
            </w:r>
          </w:p>
          <w:bookmarkEnd w:id="309"/>
          <w:p w14:paraId="36EC4057" w14:textId="77777777" w:rsidR="00B65410" w:rsidRPr="00595988" w:rsidRDefault="00B65410" w:rsidP="00056B17">
            <w:pPr>
              <w:spacing w:before="120" w:after="120"/>
              <w:ind w:right="170"/>
              <w:jc w:val="both"/>
              <w:rPr>
                <w:rFonts w:ascii="Verdana" w:hAnsi="Verdana"/>
                <w:sz w:val="19"/>
                <w:szCs w:val="19"/>
              </w:rPr>
            </w:pPr>
            <w:r w:rsidRPr="00595988">
              <w:rPr>
                <w:rFonts w:ascii="Verdana" w:hAnsi="Verdana"/>
                <w:sz w:val="19"/>
                <w:szCs w:val="19"/>
              </w:rPr>
              <w:t>La efectiva disponibilidad de estos medios debe ser</w:t>
            </w:r>
            <w:r w:rsidRPr="00595988">
              <w:rPr>
                <w:rFonts w:ascii="Verdana" w:hAnsi="Verdana"/>
                <w:b/>
                <w:sz w:val="19"/>
                <w:szCs w:val="19"/>
              </w:rPr>
              <w:t xml:space="preserve"> </w:t>
            </w:r>
            <w:r w:rsidRPr="00595988">
              <w:rPr>
                <w:rFonts w:ascii="Verdana" w:hAnsi="Verdana"/>
                <w:sz w:val="19"/>
                <w:szCs w:val="19"/>
              </w:rPr>
              <w:t>acreditada</w:t>
            </w:r>
            <w:r w:rsidRPr="00595988">
              <w:rPr>
                <w:rFonts w:ascii="Verdana" w:hAnsi="Verdana"/>
                <w:b/>
                <w:sz w:val="19"/>
                <w:szCs w:val="19"/>
              </w:rPr>
              <w:t xml:space="preserve"> </w:t>
            </w:r>
            <w:r w:rsidRPr="00595988">
              <w:rPr>
                <w:rFonts w:ascii="Verdana" w:hAnsi="Verdana"/>
                <w:sz w:val="19"/>
                <w:szCs w:val="19"/>
                <w:u w:val="single"/>
              </w:rPr>
              <w:t>solamente por la licitadora que haya presentado la mejor oferta</w:t>
            </w:r>
            <w:r w:rsidRPr="00595988">
              <w:rPr>
                <w:rFonts w:ascii="Verdana" w:hAnsi="Verdana"/>
                <w:sz w:val="19"/>
                <w:szCs w:val="19"/>
              </w:rPr>
              <w:t xml:space="preserve"> mediante los </w:t>
            </w:r>
            <w:r w:rsidRPr="00595988">
              <w:rPr>
                <w:rFonts w:ascii="Verdana" w:hAnsi="Verdana"/>
                <w:sz w:val="19"/>
                <w:szCs w:val="19"/>
                <w:u w:val="single"/>
              </w:rPr>
              <w:t>documentos indicados en la cláusula 25.2</w:t>
            </w:r>
            <w:r w:rsidRPr="00595988">
              <w:rPr>
                <w:rFonts w:ascii="Verdana" w:hAnsi="Verdana"/>
                <w:sz w:val="19"/>
                <w:szCs w:val="19"/>
              </w:rPr>
              <w:t xml:space="preserve"> de cláusulas específicas del contrato.</w:t>
            </w:r>
          </w:p>
        </w:tc>
      </w:tr>
    </w:tbl>
    <w:p w14:paraId="15A521B6" w14:textId="5BDEF5E0" w:rsidR="0029488A" w:rsidRPr="00595988" w:rsidRDefault="00C548B6" w:rsidP="0098752A">
      <w:pPr>
        <w:pStyle w:val="Ttulo3"/>
        <w:pBdr>
          <w:top w:val="none" w:sz="0" w:space="0" w:color="auto"/>
        </w:pBdr>
        <w:spacing w:after="120"/>
      </w:pPr>
      <w:bookmarkStart w:id="310" w:name="_Toc33530747"/>
      <w:bookmarkStart w:id="311" w:name="_Toc128389915"/>
      <w:bookmarkEnd w:id="268"/>
      <w:bookmarkEnd w:id="269"/>
      <w:bookmarkEnd w:id="270"/>
      <w:bookmarkEnd w:id="271"/>
      <w:bookmarkEnd w:id="272"/>
      <w:bookmarkEnd w:id="273"/>
      <w:bookmarkEnd w:id="274"/>
      <w:bookmarkEnd w:id="275"/>
      <w:bookmarkEnd w:id="276"/>
      <w:bookmarkEnd w:id="277"/>
      <w:r w:rsidRPr="00595988">
        <w:t>22.- CRITERIOS DE ADJUDICACIÓN</w:t>
      </w:r>
      <w:bookmarkEnd w:id="310"/>
      <w:bookmarkEnd w:id="311"/>
    </w:p>
    <w:tbl>
      <w:tblPr>
        <w:tblStyle w:val="Tablaconcuadrcula"/>
        <w:tblW w:w="5000" w:type="pct"/>
        <w:tblLook w:val="04A0" w:firstRow="1" w:lastRow="0" w:firstColumn="1" w:lastColumn="0" w:noHBand="0" w:noVBand="1"/>
      </w:tblPr>
      <w:tblGrid>
        <w:gridCol w:w="9736"/>
      </w:tblGrid>
      <w:tr w:rsidR="0029488A" w:rsidRPr="00595988" w14:paraId="20598E70" w14:textId="77777777" w:rsidTr="00A908E4">
        <w:tc>
          <w:tcPr>
            <w:tcW w:w="5000" w:type="pct"/>
          </w:tcPr>
          <w:p w14:paraId="7B0AF671" w14:textId="77777777" w:rsidR="0029488A" w:rsidRPr="00595988" w:rsidRDefault="0029488A" w:rsidP="0029488A">
            <w:pPr>
              <w:spacing w:before="120" w:after="120" w:line="276" w:lineRule="auto"/>
              <w:ind w:right="-427"/>
              <w:jc w:val="both"/>
              <w:outlineLvl w:val="3"/>
              <w:rPr>
                <w:rFonts w:ascii="Verdana" w:eastAsia="Arial Unicode MS" w:hAnsi="Verdana" w:cs="Arial"/>
                <w:sz w:val="19"/>
                <w:szCs w:val="19"/>
              </w:rPr>
            </w:pPr>
            <w:r w:rsidRPr="00595988">
              <w:rPr>
                <w:rFonts w:ascii="Verdana" w:eastAsia="Arial Unicode MS" w:hAnsi="Verdana"/>
                <w:b/>
                <w:bCs/>
                <w:sz w:val="19"/>
                <w:szCs w:val="19"/>
              </w:rPr>
              <w:t>22.1.- Existe un único criterio de adjudicación</w:t>
            </w:r>
            <w:r w:rsidRPr="00595988">
              <w:rPr>
                <w:rFonts w:ascii="Verdana" w:hAnsi="Verdana"/>
                <w:color w:val="0000FF"/>
                <w:sz w:val="19"/>
                <w:szCs w:val="19"/>
              </w:rPr>
              <w:t xml:space="preserve">:                        </w:t>
            </w:r>
            <w:sdt>
              <w:sdtPr>
                <w:rPr>
                  <w:rFonts w:ascii="Verdana" w:eastAsia="Arial Unicode MS" w:hAnsi="Verdana" w:cs="Arial"/>
                  <w:b/>
                  <w:bCs/>
                  <w:sz w:val="19"/>
                  <w:szCs w:val="19"/>
                </w:rPr>
                <w:id w:val="-1601631013"/>
                <w14:checkbox>
                  <w14:checked w14:val="0"/>
                  <w14:checkedState w14:val="2612" w14:font="MS Gothic"/>
                  <w14:uncheckedState w14:val="2610" w14:font="MS Gothic"/>
                </w14:checkbox>
              </w:sdtPr>
              <w:sdtEndPr/>
              <w:sdtContent>
                <w:r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2021279498"/>
                <w14:checkbox>
                  <w14:checked w14:val="1"/>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p>
          <w:p w14:paraId="6E9D3726" w14:textId="77777777" w:rsidR="0029488A" w:rsidRPr="00595988" w:rsidRDefault="0029488A" w:rsidP="0025675C">
            <w:pPr>
              <w:spacing w:before="120" w:after="120" w:line="276" w:lineRule="auto"/>
              <w:ind w:right="-427"/>
              <w:jc w:val="both"/>
              <w:outlineLvl w:val="3"/>
              <w:rPr>
                <w:rFonts w:ascii="Verdana" w:eastAsia="Arial Unicode MS" w:hAnsi="Verdana" w:cs="Arial"/>
                <w:sz w:val="19"/>
                <w:szCs w:val="19"/>
              </w:rPr>
            </w:pPr>
            <w:bookmarkStart w:id="312" w:name="_Toc38387654"/>
            <w:r w:rsidRPr="00595988">
              <w:rPr>
                <w:rFonts w:ascii="Verdana" w:eastAsia="Arial Unicode MS" w:hAnsi="Verdana"/>
                <w:b/>
                <w:bCs/>
                <w:sz w:val="19"/>
                <w:szCs w:val="19"/>
              </w:rPr>
              <w:t xml:space="preserve">22.2.- Existe una pluralidad de criterios de adjudicación:         </w:t>
            </w:r>
            <w:sdt>
              <w:sdtPr>
                <w:rPr>
                  <w:rFonts w:ascii="Verdana" w:eastAsia="Arial Unicode MS" w:hAnsi="Verdana" w:cs="Arial"/>
                  <w:b/>
                  <w:bCs/>
                  <w:sz w:val="19"/>
                  <w:szCs w:val="19"/>
                </w:rPr>
                <w:id w:val="-640188622"/>
                <w14:checkbox>
                  <w14:checked w14:val="1"/>
                  <w14:checkedState w14:val="2612" w14:font="MS Gothic"/>
                  <w14:uncheckedState w14:val="2610" w14:font="MS Gothic"/>
                </w14:checkbox>
              </w:sdtPr>
              <w:sdtEndPr/>
              <w:sdtContent>
                <w:r w:rsidRPr="00595988">
                  <w:rPr>
                    <w:rFonts w:ascii="Segoe UI Symbol" w:eastAsia="MS Gothic" w:hAnsi="Segoe UI Symbol" w:cs="Segoe UI Symbol"/>
                    <w:b/>
                    <w:bCs/>
                    <w:sz w:val="19"/>
                    <w:szCs w:val="19"/>
                  </w:rPr>
                  <w:t>☒</w:t>
                </w:r>
              </w:sdtContent>
            </w:sdt>
            <w:r w:rsidRPr="00595988">
              <w:rPr>
                <w:rFonts w:ascii="Verdana" w:eastAsia="Arial Unicode MS" w:hAnsi="Verdana" w:cs="Arial"/>
                <w:b/>
                <w:bCs/>
                <w:sz w:val="19"/>
                <w:szCs w:val="19"/>
              </w:rPr>
              <w:t xml:space="preserve"> </w:t>
            </w:r>
            <w:r w:rsidRPr="00595988">
              <w:rPr>
                <w:rFonts w:ascii="Verdana" w:eastAsia="Arial Unicode MS" w:hAnsi="Verdana" w:cs="Arial"/>
                <w:sz w:val="19"/>
                <w:szCs w:val="19"/>
              </w:rPr>
              <w:t>SI</w:t>
            </w:r>
            <w:r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71277717"/>
                <w14:checkbox>
                  <w14:checked w14:val="0"/>
                  <w14:checkedState w14:val="2612" w14:font="MS Gothic"/>
                  <w14:uncheckedState w14:val="2610" w14:font="MS Gothic"/>
                </w14:checkbox>
              </w:sdtPr>
              <w:sdtEndPr/>
              <w:sdtContent>
                <w:r w:rsidRPr="00595988">
                  <w:rPr>
                    <w:rFonts w:ascii="Segoe UI Symbol" w:eastAsia="Arial Unicode MS" w:hAnsi="Segoe UI Symbol" w:cs="Segoe UI Symbol"/>
                    <w:b/>
                    <w:bCs/>
                    <w:sz w:val="19"/>
                    <w:szCs w:val="19"/>
                  </w:rPr>
                  <w:t>☐</w:t>
                </w:r>
              </w:sdtContent>
            </w:sdt>
            <w:r w:rsidRPr="00595988">
              <w:rPr>
                <w:rFonts w:ascii="Verdana" w:eastAsia="Arial Unicode MS" w:hAnsi="Verdana"/>
                <w:b/>
                <w:bCs/>
                <w:sz w:val="19"/>
                <w:szCs w:val="19"/>
              </w:rPr>
              <w:t xml:space="preserve"> </w:t>
            </w:r>
            <w:r w:rsidRPr="00595988">
              <w:rPr>
                <w:rFonts w:ascii="Verdana" w:eastAsia="Arial Unicode MS" w:hAnsi="Verdana" w:cs="Arial"/>
                <w:sz w:val="19"/>
                <w:szCs w:val="19"/>
              </w:rPr>
              <w:t>NO</w:t>
            </w:r>
            <w:bookmarkEnd w:id="312"/>
          </w:p>
        </w:tc>
      </w:tr>
    </w:tbl>
    <w:p w14:paraId="26BA2C3D" w14:textId="77777777" w:rsidR="00056B17" w:rsidRDefault="00595988" w:rsidP="0029488A">
      <w:pPr>
        <w:rPr>
          <w:rFonts w:ascii="Verdana" w:hAnsi="Verdana"/>
          <w:sz w:val="19"/>
          <w:szCs w:val="19"/>
        </w:rPr>
      </w:pPr>
      <w:r>
        <w:rPr>
          <w:rFonts w:ascii="Verdana" w:hAnsi="Verdana"/>
          <w:noProof/>
          <w:sz w:val="19"/>
          <w:szCs w:val="19"/>
          <w:lang w:val="es-ES"/>
        </w:rPr>
        <mc:AlternateContent>
          <mc:Choice Requires="wps">
            <w:drawing>
              <wp:anchor distT="0" distB="0" distL="114300" distR="114300" simplePos="0" relativeHeight="251658243" behindDoc="0" locked="0" layoutInCell="1" allowOverlap="1" wp14:anchorId="21601D64" wp14:editId="6AA9443C">
                <wp:simplePos x="0" y="0"/>
                <wp:positionH relativeFrom="leftMargin">
                  <wp:posOffset>285750</wp:posOffset>
                </wp:positionH>
                <wp:positionV relativeFrom="paragraph">
                  <wp:posOffset>200321</wp:posOffset>
                </wp:positionV>
                <wp:extent cx="314325" cy="247650"/>
                <wp:effectExtent l="0" t="0" r="47625" b="19050"/>
                <wp:wrapNone/>
                <wp:docPr id="6" name="Flecha: pentágono 6"/>
                <wp:cNvGraphicFramePr/>
                <a:graphic xmlns:a="http://schemas.openxmlformats.org/drawingml/2006/main">
                  <a:graphicData uri="http://schemas.microsoft.com/office/word/2010/wordprocessingShape">
                    <wps:wsp>
                      <wps:cNvSpPr/>
                      <wps:spPr>
                        <a:xfrm>
                          <a:off x="0" y="0"/>
                          <a:ext cx="314325" cy="24765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520133B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6" o:spid="_x0000_s1026" type="#_x0000_t15" style="position:absolute;margin-left:22.5pt;margin-top:15.75pt;width:24.75pt;height:19.5pt;z-index:251658243;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" adj="13091" fillcolor="#5b9bd5 [3204]" strokecolor="#1f4d78 [1604]" strokeweight="1pt">
                <w10:wrap anchorx="margin"/>
              </v:shape>
            </w:pict>
          </mc:Fallback>
        </mc:AlternateContent>
      </w:r>
    </w:p>
    <w:p w14:paraId="4F3FF9EC" w14:textId="77777777" w:rsidR="00595988" w:rsidRPr="00213C9D" w:rsidRDefault="00595988" w:rsidP="00595988">
      <w:pPr>
        <w:jc w:val="both"/>
        <w:rPr>
          <w:rFonts w:ascii="Verdana" w:hAnsi="Verdana" w:cs="Arial"/>
          <w:sz w:val="19"/>
          <w:szCs w:val="19"/>
        </w:rPr>
      </w:pPr>
      <w:r w:rsidRPr="00213C9D">
        <w:rPr>
          <w:rFonts w:ascii="Verdana" w:hAnsi="Verdana" w:cs="Arial"/>
          <w:sz w:val="19"/>
          <w:szCs w:val="19"/>
        </w:rPr>
        <w:lastRenderedPageBreak/>
        <w:t xml:space="preserve">Debido a la alta cualificación necesaria para la ejecución de este contrato, únicamente se procederá a la apertura del sobre con la oferta con criterios evaluable de forma automática mediante la aplicación de fórmulas a aquellas ofertas que obtengan </w:t>
      </w:r>
      <w:r w:rsidR="00F6488E">
        <w:rPr>
          <w:rFonts w:ascii="Verdana" w:hAnsi="Verdana" w:cs="Arial"/>
          <w:b/>
          <w:sz w:val="19"/>
          <w:szCs w:val="19"/>
          <w:highlight w:val="lightGray"/>
          <w:u w:val="single"/>
        </w:rPr>
        <w:t>una puntuación superior a 25</w:t>
      </w:r>
      <w:r w:rsidRPr="00213C9D">
        <w:rPr>
          <w:rFonts w:ascii="Verdana" w:hAnsi="Verdana" w:cs="Arial"/>
          <w:b/>
          <w:sz w:val="19"/>
          <w:szCs w:val="19"/>
          <w:highlight w:val="lightGray"/>
          <w:u w:val="single"/>
        </w:rPr>
        <w:t xml:space="preserve"> puntos</w:t>
      </w:r>
      <w:r w:rsidRPr="00213C9D">
        <w:rPr>
          <w:rFonts w:ascii="Verdana" w:hAnsi="Verdana" w:cs="Arial"/>
          <w:sz w:val="19"/>
          <w:szCs w:val="19"/>
        </w:rPr>
        <w:t xml:space="preserve"> en la valoración de los criterios cuya cuantificación depende de un juicio de valor.</w:t>
      </w:r>
    </w:p>
    <w:p w14:paraId="6463C3CD" w14:textId="77777777" w:rsidR="00595988" w:rsidRDefault="00595988" w:rsidP="0029488A">
      <w:pPr>
        <w:rPr>
          <w:rFonts w:ascii="Verdana" w:hAnsi="Verdana"/>
          <w:sz w:val="19"/>
          <w:szCs w:val="19"/>
        </w:rPr>
      </w:pPr>
    </w:p>
    <w:p w14:paraId="73CA5E5C" w14:textId="77777777" w:rsidR="003255B2" w:rsidRPr="00595988" w:rsidRDefault="003255B2" w:rsidP="0029488A">
      <w:pPr>
        <w:rPr>
          <w:rFonts w:ascii="Verdana" w:hAnsi="Verdana"/>
          <w:sz w:val="19"/>
          <w:szCs w:val="19"/>
        </w:rPr>
      </w:pPr>
    </w:p>
    <w:p w14:paraId="625B6CFB" w14:textId="77777777" w:rsidR="00DD4018" w:rsidRPr="00595988" w:rsidRDefault="00DD4018" w:rsidP="00595988">
      <w:pPr>
        <w:pBdr>
          <w:top w:val="single" w:sz="4" w:space="1" w:color="auto"/>
          <w:left w:val="single" w:sz="4" w:space="3"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595988">
        <w:rPr>
          <w:rFonts w:ascii="Verdana" w:hAnsi="Verdana" w:cs="Tahoma"/>
          <w:b/>
          <w:color w:val="FFFFFF" w:themeColor="background1"/>
          <w:sz w:val="19"/>
          <w:szCs w:val="19"/>
        </w:rPr>
        <w:t>CRITERIOS CUYA CUANTIFICACIÓN DEPENDE DE UN JUICIO DE VALOR:</w:t>
      </w:r>
    </w:p>
    <w:p w14:paraId="5AC82419" w14:textId="77777777" w:rsidR="00E71BF6" w:rsidRDefault="00E71BF6" w:rsidP="00213C9D">
      <w:pPr>
        <w:jc w:val="both"/>
        <w:rPr>
          <w:rFonts w:ascii="Verdana" w:hAnsi="Verdana" w:cs="Arial"/>
          <w:sz w:val="19"/>
          <w:szCs w:val="19"/>
        </w:rPr>
      </w:pPr>
    </w:p>
    <w:p w14:paraId="0024C0D9" w14:textId="77777777" w:rsidR="00EE2684" w:rsidRDefault="00EE2684" w:rsidP="00EE2684">
      <w:pPr>
        <w:spacing w:before="120"/>
        <w:jc w:val="both"/>
        <w:rPr>
          <w:rFonts w:ascii="Arial" w:hAnsi="Arial" w:cs="Arial"/>
          <w:b/>
          <w:bCs/>
          <w:sz w:val="22"/>
          <w:szCs w:val="22"/>
          <w:u w:val="single"/>
        </w:rPr>
      </w:pPr>
      <w:r w:rsidRPr="00EE2684">
        <w:rPr>
          <w:rFonts w:ascii="Arial" w:hAnsi="Arial" w:cs="Arial"/>
          <w:b/>
          <w:bCs/>
          <w:sz w:val="22"/>
          <w:szCs w:val="22"/>
          <w:u w:val="single"/>
        </w:rPr>
        <w:t xml:space="preserve">CRITERIO </w:t>
      </w:r>
      <w:proofErr w:type="gramStart"/>
      <w:r w:rsidRPr="00EE2684">
        <w:rPr>
          <w:rFonts w:ascii="Arial" w:hAnsi="Arial" w:cs="Arial"/>
          <w:b/>
          <w:bCs/>
          <w:sz w:val="22"/>
          <w:szCs w:val="22"/>
          <w:u w:val="single"/>
        </w:rPr>
        <w:t>1 :</w:t>
      </w:r>
      <w:proofErr w:type="gramEnd"/>
      <w:r w:rsidRPr="00EE2684">
        <w:rPr>
          <w:rFonts w:ascii="Arial" w:hAnsi="Arial" w:cs="Arial"/>
          <w:b/>
          <w:bCs/>
          <w:sz w:val="22"/>
          <w:szCs w:val="22"/>
          <w:u w:val="single"/>
        </w:rPr>
        <w:t xml:space="preserve"> MEMORIA Y METODOLOGÍA (Ponderación: de 0 a 50 puntos)</w:t>
      </w:r>
    </w:p>
    <w:p w14:paraId="5A0849F1" w14:textId="77777777" w:rsidR="00EE2684" w:rsidRPr="00EE2684" w:rsidRDefault="00EE2684" w:rsidP="00EE2684">
      <w:pPr>
        <w:spacing w:before="120"/>
        <w:jc w:val="both"/>
        <w:rPr>
          <w:rFonts w:ascii="Arial" w:hAnsi="Arial" w:cs="Arial"/>
          <w:b/>
          <w:bCs/>
          <w:sz w:val="22"/>
          <w:szCs w:val="22"/>
          <w:u w:val="single"/>
        </w:rPr>
      </w:pPr>
    </w:p>
    <w:p w14:paraId="1D06E2BB" w14:textId="77777777" w:rsidR="00EE2684" w:rsidRPr="00EE2684" w:rsidRDefault="00EE2684" w:rsidP="00EE2684">
      <w:pPr>
        <w:spacing w:before="120"/>
        <w:jc w:val="both"/>
        <w:rPr>
          <w:rFonts w:ascii="Arial" w:hAnsi="Arial" w:cs="Arial"/>
          <w:sz w:val="22"/>
          <w:szCs w:val="22"/>
        </w:rPr>
      </w:pPr>
      <w:r w:rsidRPr="00EE2684">
        <w:rPr>
          <w:rFonts w:ascii="Arial" w:hAnsi="Arial" w:cs="Arial"/>
          <w:sz w:val="22"/>
          <w:szCs w:val="22"/>
        </w:rPr>
        <w:t xml:space="preserve">Criterio: En base a lo establecido en el Pliego de Prescripciones Técnicas, se valorará la integridad de la oferta técnica, desde el punto de vista del desarrollo conceptual y del enfoque técnico y metodológico del objeto de los trabajos que aporte la máxima integridad y calidad a los mismos. </w:t>
      </w:r>
    </w:p>
    <w:p w14:paraId="2C34E59F" w14:textId="77777777" w:rsidR="00EE2684" w:rsidRPr="00EE2684" w:rsidRDefault="00EE2684" w:rsidP="00EE2684">
      <w:pPr>
        <w:spacing w:before="120"/>
        <w:jc w:val="both"/>
        <w:rPr>
          <w:rFonts w:ascii="Arial" w:hAnsi="Arial" w:cs="Arial"/>
          <w:sz w:val="22"/>
          <w:szCs w:val="22"/>
        </w:rPr>
      </w:pPr>
    </w:p>
    <w:p w14:paraId="0459C3C8" w14:textId="77777777" w:rsidR="00EE2684" w:rsidRPr="00EE2684" w:rsidRDefault="00EE2684" w:rsidP="00EE2684">
      <w:pPr>
        <w:spacing w:before="120"/>
        <w:jc w:val="both"/>
        <w:rPr>
          <w:rFonts w:ascii="Arial" w:hAnsi="Arial" w:cs="Arial"/>
          <w:sz w:val="22"/>
          <w:szCs w:val="22"/>
        </w:rPr>
      </w:pPr>
      <w:r w:rsidRPr="00EE2684">
        <w:rPr>
          <w:rFonts w:ascii="Arial" w:hAnsi="Arial" w:cs="Arial"/>
          <w:sz w:val="22"/>
          <w:szCs w:val="22"/>
        </w:rPr>
        <w:t xml:space="preserve">Entre otros, se valorará el desarrollo de los siguientes aspectos, con una valoración total entre 0 y 50 puntos </w:t>
      </w:r>
    </w:p>
    <w:p w14:paraId="02B879EB" w14:textId="77777777" w:rsidR="00EE2684" w:rsidRPr="00EE2684" w:rsidRDefault="00EE2684" w:rsidP="00EE2684">
      <w:pPr>
        <w:spacing w:before="120"/>
        <w:jc w:val="both"/>
        <w:rPr>
          <w:rFonts w:ascii="Arial" w:hAnsi="Arial" w:cs="Arial"/>
          <w:b/>
          <w:bCs/>
          <w:sz w:val="22"/>
          <w:szCs w:val="22"/>
        </w:rPr>
      </w:pPr>
      <w:r w:rsidRPr="00EE2684">
        <w:rPr>
          <w:rFonts w:ascii="Arial" w:hAnsi="Arial" w:cs="Arial"/>
          <w:b/>
          <w:bCs/>
          <w:sz w:val="22"/>
          <w:szCs w:val="22"/>
        </w:rPr>
        <w:t>CRITERIO 1.1 - ANÁLISIS DE LOS ASPECTOS DE LA EJECUCIÓN DE LAS OBRAS, Y DE SUS AFECCIONES, QUE REQUIERAN DE SEGUIMIENTO Y CONTROL MÁS EXHAUSTIVO. (MÁX. 35 PUNTOS), DESGLOSADOS DE LA SIGUIENTE MANERA:</w:t>
      </w:r>
    </w:p>
    <w:p w14:paraId="7A29F0ED" w14:textId="77777777" w:rsidR="00EE2684" w:rsidRPr="00EE2684" w:rsidRDefault="00EE2684" w:rsidP="00EE2684">
      <w:pPr>
        <w:spacing w:before="120"/>
        <w:jc w:val="both"/>
        <w:rPr>
          <w:rFonts w:ascii="Arial" w:hAnsi="Arial" w:cs="Arial"/>
          <w:sz w:val="22"/>
          <w:szCs w:val="22"/>
        </w:rPr>
      </w:pPr>
    </w:p>
    <w:p w14:paraId="360CBC05" w14:textId="77777777" w:rsidR="00EE2684" w:rsidRDefault="00EE2684" w:rsidP="00EE2684">
      <w:pPr>
        <w:spacing w:before="120"/>
        <w:jc w:val="both"/>
        <w:rPr>
          <w:rFonts w:ascii="Arial" w:hAnsi="Arial" w:cs="Arial"/>
          <w:b/>
          <w:bCs/>
          <w:sz w:val="22"/>
          <w:szCs w:val="22"/>
          <w:u w:val="single"/>
        </w:rPr>
      </w:pPr>
      <w:r w:rsidRPr="00EE2684">
        <w:rPr>
          <w:rFonts w:ascii="Arial" w:hAnsi="Arial" w:cs="Arial"/>
          <w:b/>
          <w:bCs/>
          <w:sz w:val="22"/>
          <w:szCs w:val="22"/>
          <w:u w:val="single"/>
        </w:rPr>
        <w:t xml:space="preserve">Aspectos relacionados con la obra y su dirección (máx. 21 puntos) </w:t>
      </w:r>
    </w:p>
    <w:p w14:paraId="098DB09F" w14:textId="77777777" w:rsidR="00EE2684" w:rsidRPr="00EE2684" w:rsidRDefault="00EE2684" w:rsidP="00EE2684">
      <w:pPr>
        <w:spacing w:before="120"/>
        <w:jc w:val="both"/>
        <w:rPr>
          <w:rFonts w:ascii="Arial" w:hAnsi="Arial" w:cs="Arial"/>
          <w:b/>
          <w:bCs/>
          <w:sz w:val="22"/>
          <w:szCs w:val="22"/>
          <w:u w:val="single"/>
        </w:rPr>
      </w:pPr>
    </w:p>
    <w:p w14:paraId="2195E967" w14:textId="77777777" w:rsidR="00EE2684" w:rsidRDefault="00EE2684" w:rsidP="00EE2684">
      <w:pPr>
        <w:spacing w:before="120"/>
        <w:jc w:val="both"/>
        <w:rPr>
          <w:rFonts w:ascii="Arial" w:hAnsi="Arial" w:cs="Arial"/>
          <w:sz w:val="22"/>
          <w:szCs w:val="22"/>
          <w:lang w:val="es-ES"/>
        </w:rPr>
      </w:pPr>
      <w:r w:rsidRPr="00EE2684">
        <w:rPr>
          <w:rFonts w:ascii="Arial" w:hAnsi="Arial" w:cs="Arial"/>
          <w:sz w:val="22"/>
          <w:szCs w:val="22"/>
          <w:lang w:val="es-ES"/>
        </w:rPr>
        <w:t xml:space="preserve">Se valorará en este apartado el alcance, definición, organización y los medios dispuestos que cada licitador proponga para el desarrollo de los distintos trabajos y funciones establecidas en el Pliego de Prescripciones Técnicas Particulares, y el nivel de calidad de su oferta técnica en relación con los siguientes aspectos: </w:t>
      </w:r>
    </w:p>
    <w:p w14:paraId="4C5B0A70" w14:textId="77777777" w:rsidR="00EE2684" w:rsidRPr="00EE2684" w:rsidRDefault="00EE2684" w:rsidP="00EE2684">
      <w:pPr>
        <w:spacing w:before="120"/>
        <w:jc w:val="both"/>
        <w:rPr>
          <w:rFonts w:ascii="Arial" w:hAnsi="Arial" w:cs="Arial"/>
          <w:sz w:val="22"/>
          <w:szCs w:val="22"/>
          <w:lang w:val="es-ES"/>
        </w:rPr>
      </w:pPr>
    </w:p>
    <w:p w14:paraId="0F27E93D"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sz w:val="22"/>
          <w:szCs w:val="22"/>
        </w:rPr>
        <w:t>Compromisos técnicos adicionales que apoyen y mejoren los trabajos a realizar.</w:t>
      </w:r>
    </w:p>
    <w:p w14:paraId="092B9451" w14:textId="77777777" w:rsidR="00EE2684" w:rsidRPr="00EE2684" w:rsidRDefault="00EE2684" w:rsidP="00EE2684">
      <w:pPr>
        <w:spacing w:before="120"/>
        <w:ind w:left="720"/>
        <w:contextualSpacing/>
        <w:jc w:val="both"/>
        <w:rPr>
          <w:rFonts w:ascii="Arial" w:hAnsi="Arial" w:cs="Arial"/>
          <w:sz w:val="22"/>
          <w:szCs w:val="22"/>
        </w:rPr>
      </w:pPr>
    </w:p>
    <w:p w14:paraId="67E5A205"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sz w:val="22"/>
          <w:szCs w:val="22"/>
        </w:rPr>
        <w:t>Entre otros, se deberán describir los controles a realizar los diferentes tajos de la obra, cómo se pretende organizar los trabajos de vigilancia, así como los medios que pretende asignar para ello.</w:t>
      </w:r>
    </w:p>
    <w:p w14:paraId="6F85754D" w14:textId="77777777" w:rsidR="00EE2684" w:rsidRPr="00EE2684" w:rsidRDefault="00EE2684" w:rsidP="00EE2684">
      <w:pPr>
        <w:spacing w:before="120"/>
        <w:ind w:left="720"/>
        <w:contextualSpacing/>
        <w:jc w:val="both"/>
        <w:rPr>
          <w:rFonts w:ascii="Arial" w:hAnsi="Arial" w:cs="Arial"/>
          <w:sz w:val="22"/>
          <w:szCs w:val="22"/>
        </w:rPr>
      </w:pPr>
      <w:r w:rsidRPr="00EE2684">
        <w:rPr>
          <w:rFonts w:ascii="Arial" w:hAnsi="Arial" w:cs="Arial"/>
          <w:sz w:val="22"/>
          <w:szCs w:val="22"/>
        </w:rPr>
        <w:t>Este criterio se centra en cómo la empresa planifica abordar el proyecto desde un punto de vista técnico y operativo. Incluye:</w:t>
      </w:r>
    </w:p>
    <w:p w14:paraId="6DF202DB" w14:textId="77777777" w:rsidR="00EE2684" w:rsidRPr="00EE2684" w:rsidRDefault="00EE2684" w:rsidP="00EE2684">
      <w:pPr>
        <w:spacing w:before="120"/>
        <w:ind w:left="720"/>
        <w:contextualSpacing/>
        <w:jc w:val="both"/>
        <w:rPr>
          <w:rFonts w:ascii="Arial" w:hAnsi="Arial" w:cs="Arial"/>
          <w:sz w:val="22"/>
          <w:szCs w:val="22"/>
        </w:rPr>
      </w:pPr>
    </w:p>
    <w:p w14:paraId="78647D5F" w14:textId="77777777" w:rsidR="00EE2684" w:rsidRPr="00EE2684" w:rsidRDefault="00EE2684" w:rsidP="00EE2684">
      <w:pPr>
        <w:numPr>
          <w:ilvl w:val="1"/>
          <w:numId w:val="187"/>
        </w:numPr>
        <w:spacing w:before="120"/>
        <w:contextualSpacing/>
        <w:jc w:val="both"/>
        <w:rPr>
          <w:rFonts w:ascii="Arial" w:hAnsi="Arial" w:cs="Arial"/>
          <w:sz w:val="22"/>
          <w:szCs w:val="22"/>
        </w:rPr>
      </w:pPr>
      <w:r w:rsidRPr="00EE2684">
        <w:rPr>
          <w:rFonts w:ascii="Arial" w:hAnsi="Arial" w:cs="Arial"/>
          <w:sz w:val="22"/>
          <w:szCs w:val="22"/>
        </w:rPr>
        <w:t>La comprensión y manejo de los detalles técnicos específicos del proyecto. Evaluación de la comprensión del licitador sobre el proyecto y la idoneidad de las soluciones técnicas propuestas para abordar los desafíos específicos de la obra. Incluye la innovación en métodos constructivos y la capacidad de anticipar problemas potenciales y proponer medidas preventivas efectivas.</w:t>
      </w:r>
    </w:p>
    <w:p w14:paraId="422AA26B" w14:textId="77777777" w:rsidR="00EE2684" w:rsidRPr="00EE2684" w:rsidRDefault="00EE2684" w:rsidP="00EE2684">
      <w:pPr>
        <w:spacing w:before="120"/>
        <w:ind w:left="1440"/>
        <w:contextualSpacing/>
        <w:jc w:val="both"/>
        <w:rPr>
          <w:rFonts w:ascii="Arial" w:hAnsi="Arial" w:cs="Arial"/>
          <w:sz w:val="22"/>
          <w:szCs w:val="22"/>
        </w:rPr>
      </w:pPr>
    </w:p>
    <w:p w14:paraId="78A5B4EA" w14:textId="77777777" w:rsidR="00EE2684" w:rsidRPr="00EE2684" w:rsidRDefault="00EE2684" w:rsidP="00EE2684">
      <w:pPr>
        <w:numPr>
          <w:ilvl w:val="1"/>
          <w:numId w:val="187"/>
        </w:numPr>
        <w:spacing w:before="120"/>
        <w:contextualSpacing/>
        <w:jc w:val="both"/>
        <w:rPr>
          <w:rFonts w:ascii="Arial" w:hAnsi="Arial" w:cs="Arial"/>
          <w:sz w:val="22"/>
          <w:szCs w:val="22"/>
        </w:rPr>
      </w:pPr>
      <w:r w:rsidRPr="00EE2684">
        <w:rPr>
          <w:rFonts w:ascii="Arial" w:hAnsi="Arial" w:cs="Arial"/>
          <w:sz w:val="22"/>
          <w:szCs w:val="22"/>
        </w:rPr>
        <w:t>Estrategias para la ejecución y supervisión de la obra.</w:t>
      </w:r>
    </w:p>
    <w:p w14:paraId="081A713E" w14:textId="77777777" w:rsidR="00EE2684" w:rsidRPr="00EE2684" w:rsidRDefault="00EE2684" w:rsidP="00EE2684">
      <w:pPr>
        <w:spacing w:before="120"/>
        <w:ind w:left="1440"/>
        <w:contextualSpacing/>
        <w:jc w:val="both"/>
        <w:rPr>
          <w:rFonts w:ascii="Arial" w:hAnsi="Arial" w:cs="Arial"/>
          <w:sz w:val="22"/>
          <w:szCs w:val="22"/>
        </w:rPr>
      </w:pPr>
    </w:p>
    <w:p w14:paraId="7977114A" w14:textId="77777777" w:rsidR="00EE2684" w:rsidRPr="00EE2684" w:rsidRDefault="00EE2684" w:rsidP="00EE2684">
      <w:pPr>
        <w:numPr>
          <w:ilvl w:val="1"/>
          <w:numId w:val="187"/>
        </w:numPr>
        <w:spacing w:before="120"/>
        <w:contextualSpacing/>
        <w:jc w:val="both"/>
        <w:rPr>
          <w:rFonts w:ascii="Arial" w:hAnsi="Arial" w:cs="Arial"/>
          <w:sz w:val="22"/>
          <w:szCs w:val="22"/>
        </w:rPr>
      </w:pPr>
      <w:r w:rsidRPr="00EE2684">
        <w:rPr>
          <w:rFonts w:ascii="Arial" w:hAnsi="Arial" w:cs="Arial"/>
          <w:sz w:val="22"/>
          <w:szCs w:val="22"/>
        </w:rPr>
        <w:t>Compromisos técnicos adicionales que mejoren la ejecución del proyecto: Valoración de los compromisos adicionales que el licitador está dispuesto a asumir para mejorar la ejecución del proyecto, como tecnologías avanzadas, prácticas sostenibles, o mejoras significativas sobre los requisitos estándar.</w:t>
      </w:r>
    </w:p>
    <w:p w14:paraId="67DF45CE" w14:textId="77777777" w:rsidR="00EE2684" w:rsidRPr="00EE2684" w:rsidRDefault="00EE2684" w:rsidP="00EE2684">
      <w:pPr>
        <w:spacing w:before="120"/>
        <w:ind w:left="1440"/>
        <w:contextualSpacing/>
        <w:jc w:val="both"/>
        <w:rPr>
          <w:rFonts w:ascii="Arial" w:hAnsi="Arial" w:cs="Arial"/>
          <w:sz w:val="22"/>
          <w:szCs w:val="22"/>
        </w:rPr>
      </w:pPr>
    </w:p>
    <w:p w14:paraId="7B85EED6" w14:textId="77777777" w:rsidR="00EE2684" w:rsidRPr="00EE2684" w:rsidRDefault="00EE2684" w:rsidP="00EE2684">
      <w:pPr>
        <w:numPr>
          <w:ilvl w:val="1"/>
          <w:numId w:val="187"/>
        </w:numPr>
        <w:spacing w:before="120"/>
        <w:contextualSpacing/>
        <w:jc w:val="both"/>
        <w:rPr>
          <w:rFonts w:ascii="Arial" w:hAnsi="Arial" w:cs="Arial"/>
          <w:sz w:val="22"/>
          <w:szCs w:val="22"/>
        </w:rPr>
      </w:pPr>
      <w:r w:rsidRPr="00EE2684">
        <w:rPr>
          <w:rFonts w:ascii="Arial" w:hAnsi="Arial" w:cs="Arial"/>
          <w:sz w:val="22"/>
          <w:szCs w:val="22"/>
        </w:rPr>
        <w:t>La capacidad para identificar y gestionar aspectos críticos de la construcción, Evaluación de las estrategias propuestas para la identificación, evaluación y mitigación de riesgos durante la ejecución del proyecto, incluyendo planes específicos para la seguridad en el sitio, la protección ambiental y el cumplimiento normativo.</w:t>
      </w:r>
    </w:p>
    <w:p w14:paraId="5C28835F" w14:textId="77777777" w:rsidR="00EE2684" w:rsidRPr="00EE2684" w:rsidRDefault="00EE2684" w:rsidP="00EE2684">
      <w:pPr>
        <w:spacing w:before="120"/>
        <w:jc w:val="both"/>
        <w:rPr>
          <w:rFonts w:ascii="Arial" w:hAnsi="Arial" w:cs="Arial"/>
          <w:sz w:val="22"/>
          <w:szCs w:val="22"/>
          <w:lang w:val="es-ES"/>
        </w:rPr>
      </w:pPr>
    </w:p>
    <w:p w14:paraId="1944C8A1" w14:textId="77777777" w:rsidR="00EE2684" w:rsidRPr="00EE2684" w:rsidRDefault="00EE2684" w:rsidP="00EE2684">
      <w:pPr>
        <w:spacing w:before="120"/>
        <w:jc w:val="both"/>
        <w:rPr>
          <w:rFonts w:ascii="Arial" w:hAnsi="Arial" w:cs="Arial"/>
          <w:b/>
          <w:bCs/>
          <w:sz w:val="22"/>
          <w:szCs w:val="22"/>
          <w:u w:val="single"/>
        </w:rPr>
      </w:pPr>
      <w:r w:rsidRPr="00EE2684">
        <w:rPr>
          <w:rFonts w:ascii="Arial" w:hAnsi="Arial" w:cs="Arial"/>
          <w:b/>
          <w:bCs/>
          <w:sz w:val="22"/>
          <w:szCs w:val="22"/>
          <w:u w:val="single"/>
        </w:rPr>
        <w:t>Afecciones al entorno de la obra en materia de Seguridad y Salud (máx. 4 puntos)</w:t>
      </w:r>
    </w:p>
    <w:p w14:paraId="7ED1784A" w14:textId="77777777" w:rsidR="00EE2684" w:rsidRPr="00EE2684" w:rsidRDefault="00EE2684" w:rsidP="00EE2684">
      <w:pPr>
        <w:spacing w:before="120"/>
        <w:jc w:val="both"/>
        <w:rPr>
          <w:rFonts w:ascii="Arial" w:hAnsi="Arial" w:cs="Arial"/>
          <w:sz w:val="22"/>
          <w:szCs w:val="22"/>
        </w:rPr>
      </w:pPr>
      <w:r w:rsidRPr="00EE2684">
        <w:rPr>
          <w:rFonts w:ascii="Arial" w:hAnsi="Arial" w:cs="Arial"/>
          <w:sz w:val="22"/>
          <w:szCs w:val="22"/>
        </w:rPr>
        <w:t>Se valorará el alcance, definición, organización y los medios dispuestos que cada licitador proponga para el cumplimiento del plan de seguridad y salud, así como aquellos anexos al plan que se redacten durante la ejecución de la obra.</w:t>
      </w:r>
    </w:p>
    <w:p w14:paraId="4500AABD" w14:textId="77777777" w:rsidR="00EE2684" w:rsidRDefault="00EE2684" w:rsidP="00EE2684">
      <w:pPr>
        <w:spacing w:before="120"/>
        <w:jc w:val="both"/>
        <w:rPr>
          <w:rFonts w:ascii="Arial" w:hAnsi="Arial" w:cs="Arial"/>
          <w:sz w:val="22"/>
          <w:szCs w:val="22"/>
        </w:rPr>
      </w:pPr>
      <w:r w:rsidRPr="00EE2684">
        <w:rPr>
          <w:rFonts w:ascii="Arial" w:hAnsi="Arial" w:cs="Arial"/>
          <w:sz w:val="22"/>
          <w:szCs w:val="22"/>
        </w:rPr>
        <w:t>Se tendrán en cuenta los siguientes aspectos:</w:t>
      </w:r>
    </w:p>
    <w:p w14:paraId="7C492FA4" w14:textId="77777777" w:rsidR="00EE2684" w:rsidRPr="00EE2684" w:rsidRDefault="00EE2684" w:rsidP="00EE2684">
      <w:pPr>
        <w:spacing w:before="120"/>
        <w:jc w:val="both"/>
        <w:rPr>
          <w:rFonts w:ascii="Arial" w:hAnsi="Arial" w:cs="Arial"/>
          <w:sz w:val="22"/>
          <w:szCs w:val="22"/>
        </w:rPr>
      </w:pPr>
    </w:p>
    <w:p w14:paraId="45A2F83D"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Descripción de Metodología y Control</w:t>
      </w:r>
      <w:r w:rsidRPr="00EE2684">
        <w:rPr>
          <w:rFonts w:ascii="Arial" w:hAnsi="Arial" w:cs="Arial"/>
          <w:sz w:val="22"/>
          <w:szCs w:val="22"/>
        </w:rPr>
        <w:t>: Se valorarán las metodologías de Seguridad y Salud propuestas por los licitadores, incluyendo cómo se planea implementar y supervisar el Plan de Seguridad y Salud durante la ejecución de las obras.</w:t>
      </w:r>
    </w:p>
    <w:p w14:paraId="181A255D" w14:textId="77777777" w:rsidR="00EE2684" w:rsidRPr="00EE2684" w:rsidRDefault="00EE2684" w:rsidP="00EE2684">
      <w:pPr>
        <w:spacing w:before="120"/>
        <w:ind w:left="720"/>
        <w:contextualSpacing/>
        <w:jc w:val="both"/>
        <w:rPr>
          <w:rFonts w:ascii="Arial" w:hAnsi="Arial" w:cs="Arial"/>
          <w:sz w:val="22"/>
          <w:szCs w:val="22"/>
        </w:rPr>
      </w:pPr>
    </w:p>
    <w:p w14:paraId="3E181529"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Análisis y Aprobación del Plan de Seguridad y Salud</w:t>
      </w:r>
      <w:r w:rsidRPr="00EE2684">
        <w:rPr>
          <w:rFonts w:ascii="Arial" w:hAnsi="Arial" w:cs="Arial"/>
          <w:sz w:val="22"/>
          <w:szCs w:val="22"/>
        </w:rPr>
        <w:t xml:space="preserve">: Se valora cómo se analiza el Plan de Seguridad y Salud presentado por los licitadores, evaluando su conformidad con la normativa y el estudio de seguridad y salud integrado en el proyecto. Esto incluye la revisión de carencias y la emisión de informes de aprobación o requerimientos de modificación </w:t>
      </w:r>
    </w:p>
    <w:p w14:paraId="3CF09E76" w14:textId="77777777" w:rsidR="00EE2684" w:rsidRPr="00EE2684" w:rsidRDefault="00EE2684" w:rsidP="00EE2684">
      <w:pPr>
        <w:spacing w:before="120"/>
        <w:ind w:left="720"/>
        <w:contextualSpacing/>
        <w:jc w:val="both"/>
        <w:rPr>
          <w:rFonts w:ascii="Arial" w:hAnsi="Arial" w:cs="Arial"/>
          <w:sz w:val="22"/>
          <w:szCs w:val="22"/>
        </w:rPr>
      </w:pPr>
    </w:p>
    <w:p w14:paraId="75FBE32A"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Coordinación y Supervisión de Seguridad y Salud</w:t>
      </w:r>
      <w:r w:rsidRPr="00EE2684">
        <w:rPr>
          <w:rFonts w:ascii="Arial" w:hAnsi="Arial" w:cs="Arial"/>
          <w:sz w:val="22"/>
          <w:szCs w:val="22"/>
        </w:rPr>
        <w:t>: Se valorará cómo se coordinarán las actividades de seguridad y salud, incluyendo la programación y frecuencia de reuniones de coordinación, y cómo se manejarán las incidencias y el libro de incidencias en obra.</w:t>
      </w:r>
    </w:p>
    <w:p w14:paraId="5B46BB57" w14:textId="77777777" w:rsidR="00EE2684" w:rsidRPr="00EE2684" w:rsidRDefault="00EE2684" w:rsidP="00EE2684">
      <w:pPr>
        <w:spacing w:before="120"/>
        <w:ind w:left="720"/>
        <w:contextualSpacing/>
        <w:jc w:val="both"/>
        <w:rPr>
          <w:rFonts w:ascii="Arial" w:hAnsi="Arial" w:cs="Arial"/>
          <w:sz w:val="22"/>
          <w:szCs w:val="22"/>
        </w:rPr>
      </w:pPr>
    </w:p>
    <w:p w14:paraId="438DE6D3"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Aspectos Específicos de Seguridad en la Obra</w:t>
      </w:r>
      <w:r w:rsidRPr="00EE2684">
        <w:rPr>
          <w:rFonts w:ascii="Arial" w:hAnsi="Arial" w:cs="Arial"/>
          <w:sz w:val="22"/>
          <w:szCs w:val="22"/>
        </w:rPr>
        <w:t>: Se valorarán las medidas específicas para gestionar los accesos a la obra, el tránsito en la zona de trabajo, y el control de la documentación de la contrata, personal y maquinaria. Esto incluye la disposición de señalización adecuada y el control del cumplimiento de las normas de seguridad establecidas</w:t>
      </w:r>
    </w:p>
    <w:p w14:paraId="35DD0DE9" w14:textId="77777777" w:rsidR="00EE2684" w:rsidRPr="00EE2684" w:rsidRDefault="00EE2684" w:rsidP="00EE2684">
      <w:pPr>
        <w:spacing w:before="120"/>
        <w:ind w:left="720"/>
        <w:contextualSpacing/>
        <w:jc w:val="both"/>
        <w:rPr>
          <w:rFonts w:ascii="Arial" w:hAnsi="Arial" w:cs="Arial"/>
          <w:sz w:val="22"/>
          <w:szCs w:val="22"/>
        </w:rPr>
      </w:pPr>
    </w:p>
    <w:p w14:paraId="7C6B74A3"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Supervisión de Riesgos y Medidas de Seguridad</w:t>
      </w:r>
      <w:r w:rsidRPr="00EE2684">
        <w:rPr>
          <w:rFonts w:ascii="Arial" w:hAnsi="Arial" w:cs="Arial"/>
          <w:sz w:val="22"/>
          <w:szCs w:val="22"/>
        </w:rPr>
        <w:t>: Se valorará el modo de identificación y supervisión de los riesgos asociados a diferentes fases o actividades del proyecto, como trabajos en altura, manejo de maquinaria pesada, o trabajos en condiciones potencialmente peligrosas</w:t>
      </w:r>
    </w:p>
    <w:p w14:paraId="41669EFB" w14:textId="77777777" w:rsidR="00EE2684" w:rsidRPr="00EE2684" w:rsidRDefault="00EE2684" w:rsidP="00EE2684">
      <w:pPr>
        <w:spacing w:before="120"/>
        <w:jc w:val="both"/>
        <w:rPr>
          <w:rFonts w:ascii="Arial" w:hAnsi="Arial" w:cs="Arial"/>
          <w:sz w:val="22"/>
          <w:szCs w:val="22"/>
        </w:rPr>
      </w:pPr>
    </w:p>
    <w:p w14:paraId="18EDD023" w14:textId="77777777" w:rsidR="00EE2684" w:rsidRPr="00EE2684" w:rsidRDefault="00EE2684" w:rsidP="00EE2684">
      <w:pPr>
        <w:spacing w:before="120"/>
        <w:jc w:val="both"/>
        <w:rPr>
          <w:rFonts w:ascii="Arial" w:hAnsi="Arial" w:cs="Arial"/>
          <w:b/>
          <w:bCs/>
          <w:sz w:val="22"/>
          <w:szCs w:val="22"/>
          <w:u w:val="single"/>
        </w:rPr>
      </w:pPr>
      <w:r w:rsidRPr="00EE2684">
        <w:rPr>
          <w:rFonts w:ascii="Arial" w:hAnsi="Arial" w:cs="Arial"/>
          <w:b/>
          <w:bCs/>
          <w:sz w:val="22"/>
          <w:szCs w:val="22"/>
          <w:u w:val="single"/>
        </w:rPr>
        <w:t xml:space="preserve">Aspectos relacionados con la asesoría ambiental, y el control ambiental de la ejecución de obra (máx. 5 puntos) </w:t>
      </w:r>
    </w:p>
    <w:p w14:paraId="76569718" w14:textId="77777777" w:rsidR="00EE2684" w:rsidRPr="00EE2684" w:rsidRDefault="00EE2684" w:rsidP="00EE2684">
      <w:pPr>
        <w:spacing w:before="120"/>
        <w:ind w:left="720"/>
        <w:contextualSpacing/>
        <w:jc w:val="both"/>
        <w:rPr>
          <w:rFonts w:ascii="Arial" w:hAnsi="Arial" w:cs="Arial"/>
          <w:sz w:val="22"/>
          <w:szCs w:val="22"/>
        </w:rPr>
      </w:pPr>
    </w:p>
    <w:p w14:paraId="72EF5F63"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Estudio del entorno del proyecto y afecciones ambientales</w:t>
      </w:r>
      <w:r w:rsidRPr="00EE2684">
        <w:rPr>
          <w:rFonts w:ascii="Arial" w:hAnsi="Arial" w:cs="Arial"/>
          <w:sz w:val="22"/>
          <w:szCs w:val="22"/>
        </w:rPr>
        <w:t>: Valoración de la realización de controles ambientales, como la verificación de notificaciones y autorizaciones ambientales necesarias para la ejecución de las obras, control del replanteo para asegurar la protección de elementos naturales, y la prospección de especies de flora exótica invasora.</w:t>
      </w:r>
    </w:p>
    <w:p w14:paraId="642B59EA" w14:textId="77777777" w:rsidR="00EE2684" w:rsidRPr="00EE2684" w:rsidRDefault="00EE2684" w:rsidP="00EE2684">
      <w:pPr>
        <w:spacing w:before="120"/>
        <w:ind w:left="720"/>
        <w:contextualSpacing/>
        <w:jc w:val="both"/>
        <w:rPr>
          <w:rFonts w:ascii="Arial" w:hAnsi="Arial" w:cs="Arial"/>
          <w:sz w:val="22"/>
          <w:szCs w:val="22"/>
        </w:rPr>
      </w:pPr>
    </w:p>
    <w:p w14:paraId="6E255712"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Identificación de aspectos vulnerables y propuestas de mejora</w:t>
      </w:r>
      <w:r w:rsidRPr="00EE2684">
        <w:rPr>
          <w:rFonts w:ascii="Arial" w:hAnsi="Arial" w:cs="Arial"/>
          <w:sz w:val="22"/>
          <w:szCs w:val="22"/>
        </w:rPr>
        <w:t>: Se valorarán los análisis detallados del entorno, con un enfoque en identificar y manejar las zonas con presencia de especies invasoras, así como la supervisión de la calidad de las aguas y otros elementos ambientales importantes. Se valorará la propuesta de medidas específicas para la gestión y mitigación de los impactos ambientales durante y después de la construcción.</w:t>
      </w:r>
    </w:p>
    <w:p w14:paraId="298A516A" w14:textId="77777777" w:rsidR="00EE2684" w:rsidRPr="00EE2684" w:rsidRDefault="00EE2684" w:rsidP="00EE2684">
      <w:pPr>
        <w:spacing w:before="120"/>
        <w:ind w:left="720"/>
        <w:contextualSpacing/>
        <w:jc w:val="both"/>
        <w:rPr>
          <w:rFonts w:ascii="Arial" w:hAnsi="Arial" w:cs="Arial"/>
          <w:sz w:val="22"/>
          <w:szCs w:val="22"/>
        </w:rPr>
      </w:pPr>
    </w:p>
    <w:p w14:paraId="3A621D5C"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lastRenderedPageBreak/>
        <w:t>Control y supervisión durante la ejecución</w:t>
      </w:r>
      <w:r w:rsidRPr="00EE2684">
        <w:rPr>
          <w:rFonts w:ascii="Arial" w:hAnsi="Arial" w:cs="Arial"/>
          <w:sz w:val="22"/>
          <w:szCs w:val="22"/>
        </w:rPr>
        <w:t>: Se valorará la propuesta de un seguimiento sistemático del cumplimiento del Plan de Vigilancia Ambiental, incluyendo el control de las aguas para detectar contaminación, el manejo adecuado de residuos, y la restauración de áreas afectadas. Se valorar la gestión de los impactos en la flora y la fauna, y la implementación de las medidas correctivas necesarias.</w:t>
      </w:r>
    </w:p>
    <w:p w14:paraId="610D21B2" w14:textId="77777777" w:rsidR="00EE2684" w:rsidRPr="00EE2684" w:rsidRDefault="00EE2684" w:rsidP="00EE2684">
      <w:pPr>
        <w:spacing w:before="120"/>
        <w:jc w:val="both"/>
        <w:rPr>
          <w:rFonts w:ascii="Arial" w:hAnsi="Arial" w:cs="Arial"/>
          <w:sz w:val="22"/>
          <w:szCs w:val="22"/>
          <w:u w:val="single"/>
        </w:rPr>
      </w:pPr>
    </w:p>
    <w:p w14:paraId="4FD28A3F" w14:textId="77777777" w:rsidR="00EE2684" w:rsidRPr="00EE2684" w:rsidRDefault="00EE2684" w:rsidP="00EE2684">
      <w:pPr>
        <w:spacing w:before="120"/>
        <w:jc w:val="both"/>
        <w:rPr>
          <w:rFonts w:ascii="Arial" w:hAnsi="Arial" w:cs="Arial"/>
          <w:b/>
          <w:bCs/>
          <w:sz w:val="22"/>
          <w:szCs w:val="22"/>
          <w:u w:val="single"/>
        </w:rPr>
      </w:pPr>
      <w:r w:rsidRPr="00EE2684">
        <w:rPr>
          <w:rFonts w:ascii="Arial" w:hAnsi="Arial" w:cs="Arial"/>
          <w:b/>
          <w:bCs/>
          <w:sz w:val="22"/>
          <w:szCs w:val="22"/>
          <w:u w:val="single"/>
        </w:rPr>
        <w:t>Aspectos relacionados con el control de calidad de la obra (máx. 5 puntos)</w:t>
      </w:r>
    </w:p>
    <w:p w14:paraId="5B0E71E5" w14:textId="77777777" w:rsidR="00EE2684" w:rsidRPr="00EE2684" w:rsidRDefault="00EE2684" w:rsidP="00EE2684">
      <w:pPr>
        <w:spacing w:before="120"/>
        <w:jc w:val="both"/>
        <w:rPr>
          <w:rFonts w:ascii="Arial" w:hAnsi="Arial" w:cs="Arial"/>
          <w:sz w:val="22"/>
          <w:szCs w:val="22"/>
        </w:rPr>
      </w:pPr>
      <w:r w:rsidRPr="00EE2684">
        <w:rPr>
          <w:rFonts w:ascii="Arial" w:hAnsi="Arial" w:cs="Arial"/>
          <w:sz w:val="22"/>
          <w:szCs w:val="22"/>
        </w:rPr>
        <w:t>Se recogerá de forma resumida el control a llevar a cabo por la Licitadora sobre la calidad de la obra ejecutada, así como los puntos de inspección a considerar. Se valorará el grado de definición del procedimiento, así como la adecuación de los puntos de control al objeto de la obra.</w:t>
      </w:r>
    </w:p>
    <w:p w14:paraId="54344451" w14:textId="77777777" w:rsidR="00EE2684" w:rsidRPr="00EE2684" w:rsidRDefault="00EE2684" w:rsidP="00EE2684">
      <w:pPr>
        <w:spacing w:before="120"/>
        <w:ind w:left="720"/>
        <w:contextualSpacing/>
        <w:jc w:val="both"/>
        <w:rPr>
          <w:rFonts w:ascii="Arial" w:hAnsi="Arial" w:cs="Arial"/>
          <w:sz w:val="22"/>
          <w:szCs w:val="22"/>
        </w:rPr>
      </w:pPr>
    </w:p>
    <w:p w14:paraId="742DC75E"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Procedimientos y Planificación del Control de Calidad</w:t>
      </w:r>
      <w:r w:rsidRPr="00EE2684">
        <w:rPr>
          <w:rFonts w:ascii="Arial" w:hAnsi="Arial" w:cs="Arial"/>
          <w:sz w:val="22"/>
          <w:szCs w:val="22"/>
        </w:rPr>
        <w:t>: Planes de control geométrico, cualitativo y cuantitativo para cada parte de la obra, los cuales deben ser presentados para supervisión y aprobación por la Dirección de Obra. Esto incluye la definición y sistematización del control para cada unidad de obra y sus materiales constitutivos.</w:t>
      </w:r>
    </w:p>
    <w:p w14:paraId="1B46493A" w14:textId="77777777" w:rsidR="00EE2684" w:rsidRPr="00EE2684" w:rsidRDefault="00EE2684" w:rsidP="00EE2684">
      <w:pPr>
        <w:spacing w:before="120"/>
        <w:ind w:left="720"/>
        <w:contextualSpacing/>
        <w:jc w:val="both"/>
        <w:rPr>
          <w:rFonts w:ascii="Arial" w:hAnsi="Arial" w:cs="Arial"/>
          <w:sz w:val="22"/>
          <w:szCs w:val="22"/>
        </w:rPr>
      </w:pPr>
    </w:p>
    <w:p w14:paraId="7273F515"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Desarrollo del Plan de Control de Calidad</w:t>
      </w:r>
      <w:r w:rsidRPr="00EE2684">
        <w:rPr>
          <w:rFonts w:ascii="Arial" w:hAnsi="Arial" w:cs="Arial"/>
          <w:sz w:val="22"/>
          <w:szCs w:val="22"/>
        </w:rPr>
        <w:t>: Desarrollo del Plan de Control de Calidad por parte de la Asistencia Técnica, incluyendo análisis del alcance, metodologías, sistemas de control y garantía de calidad, puntos de inspección y la estructura organizativa de la Asistencia Técnica.</w:t>
      </w:r>
    </w:p>
    <w:p w14:paraId="658E1D9D" w14:textId="77777777" w:rsidR="00EE2684" w:rsidRPr="00EE2684" w:rsidRDefault="00EE2684" w:rsidP="00EE2684">
      <w:pPr>
        <w:spacing w:before="120"/>
        <w:ind w:left="720"/>
        <w:contextualSpacing/>
        <w:jc w:val="both"/>
        <w:rPr>
          <w:rFonts w:ascii="Arial" w:hAnsi="Arial" w:cs="Arial"/>
          <w:sz w:val="22"/>
          <w:szCs w:val="22"/>
        </w:rPr>
      </w:pPr>
    </w:p>
    <w:p w14:paraId="1812FAF6"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Ejecución de Controles Específicos</w:t>
      </w:r>
      <w:r w:rsidRPr="00EE2684">
        <w:rPr>
          <w:rFonts w:ascii="Arial" w:hAnsi="Arial" w:cs="Arial"/>
          <w:sz w:val="22"/>
          <w:szCs w:val="22"/>
        </w:rPr>
        <w:t>: Descripciones de cómo se efectuarán controles y ensayos de calidad sobre las principales unidades de obra durante las distintas fases de ejecución</w:t>
      </w:r>
    </w:p>
    <w:p w14:paraId="2B326A90" w14:textId="77777777" w:rsidR="00EE2684" w:rsidRPr="00EE2684" w:rsidRDefault="00EE2684" w:rsidP="00EE2684">
      <w:pPr>
        <w:spacing w:before="120"/>
        <w:ind w:left="720"/>
        <w:contextualSpacing/>
        <w:jc w:val="both"/>
        <w:rPr>
          <w:rFonts w:ascii="Arial" w:hAnsi="Arial" w:cs="Arial"/>
          <w:sz w:val="22"/>
          <w:szCs w:val="22"/>
        </w:rPr>
      </w:pPr>
    </w:p>
    <w:p w14:paraId="482EDCD2"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Control y Recepción de Productos</w:t>
      </w:r>
      <w:r w:rsidRPr="00EE2684">
        <w:rPr>
          <w:rFonts w:ascii="Arial" w:hAnsi="Arial" w:cs="Arial"/>
          <w:sz w:val="22"/>
          <w:szCs w:val="22"/>
        </w:rPr>
        <w:t>: Procedimientos para el control y la recepción de productos, equipos y sistemas utilizados en la obra, destacando la importancia de verificar la documentación y características de los materiales antes de su uso.</w:t>
      </w:r>
    </w:p>
    <w:p w14:paraId="48DA3B35" w14:textId="77777777" w:rsidR="00EE2684" w:rsidRPr="00EE2684" w:rsidRDefault="00EE2684" w:rsidP="00EE2684">
      <w:pPr>
        <w:spacing w:before="120"/>
        <w:ind w:left="720"/>
        <w:contextualSpacing/>
        <w:jc w:val="both"/>
        <w:rPr>
          <w:rFonts w:ascii="Arial" w:hAnsi="Arial" w:cs="Arial"/>
          <w:sz w:val="22"/>
          <w:szCs w:val="22"/>
        </w:rPr>
      </w:pPr>
    </w:p>
    <w:p w14:paraId="771E2EB3"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b/>
          <w:bCs/>
          <w:sz w:val="22"/>
          <w:szCs w:val="22"/>
        </w:rPr>
        <w:t>Cumplimiento de estándares de calidad</w:t>
      </w:r>
      <w:r w:rsidRPr="00EE2684">
        <w:rPr>
          <w:rFonts w:ascii="Arial" w:hAnsi="Arial" w:cs="Arial"/>
          <w:sz w:val="22"/>
          <w:szCs w:val="22"/>
        </w:rPr>
        <w:t>: cómo se supervisará el cumplimiento del Plan de Control de Calidad a lo largo de la ejecución de las obras, garantizando que todos los procesos y materiales cumplan con los estándares de calidad establecido.</w:t>
      </w:r>
    </w:p>
    <w:p w14:paraId="5BF2900C" w14:textId="77777777" w:rsidR="00EE2684" w:rsidRPr="00EE2684" w:rsidRDefault="00EE2684" w:rsidP="00EE2684">
      <w:pPr>
        <w:spacing w:before="120"/>
        <w:jc w:val="both"/>
        <w:rPr>
          <w:rFonts w:ascii="Arial" w:hAnsi="Arial" w:cs="Arial"/>
          <w:sz w:val="22"/>
          <w:szCs w:val="22"/>
        </w:rPr>
      </w:pPr>
    </w:p>
    <w:p w14:paraId="038D027E" w14:textId="77777777" w:rsidR="00EE2684" w:rsidRPr="00EE2684" w:rsidRDefault="00EE2684" w:rsidP="00EE2684">
      <w:pPr>
        <w:spacing w:before="120"/>
        <w:jc w:val="both"/>
        <w:rPr>
          <w:rFonts w:ascii="Arial" w:hAnsi="Arial" w:cs="Arial"/>
          <w:b/>
          <w:bCs/>
          <w:sz w:val="22"/>
          <w:szCs w:val="22"/>
        </w:rPr>
      </w:pPr>
      <w:r w:rsidRPr="00EE2684">
        <w:rPr>
          <w:rFonts w:ascii="Arial" w:hAnsi="Arial" w:cs="Arial"/>
          <w:b/>
          <w:bCs/>
          <w:sz w:val="22"/>
          <w:szCs w:val="22"/>
        </w:rPr>
        <w:t>CRITERIO 1.2 - ORGANIGRAMA, PLANIFICACIÓN Y ORGANIZACIÓN DE LOS MEDIOS HUMANOS Y MATERIALES OFERTADOS. (MÁX. 15 PUNTOS), DESGLOSADOS DE LA SIGUIENTE MANERA:</w:t>
      </w:r>
    </w:p>
    <w:p w14:paraId="53A53EFD" w14:textId="77777777" w:rsidR="00EE2684" w:rsidRPr="00EE2684" w:rsidRDefault="00EE2684" w:rsidP="00EE2684">
      <w:pPr>
        <w:spacing w:before="120"/>
        <w:jc w:val="both"/>
        <w:rPr>
          <w:rFonts w:ascii="Arial" w:hAnsi="Arial" w:cs="Arial"/>
          <w:sz w:val="22"/>
          <w:szCs w:val="22"/>
          <w:u w:val="single"/>
        </w:rPr>
      </w:pPr>
    </w:p>
    <w:p w14:paraId="056E57FD" w14:textId="77777777" w:rsidR="00EE2684" w:rsidRPr="00EE2684" w:rsidRDefault="00EE2684" w:rsidP="00EE2684">
      <w:pPr>
        <w:spacing w:before="120"/>
        <w:jc w:val="both"/>
        <w:rPr>
          <w:rFonts w:ascii="Arial" w:hAnsi="Arial" w:cs="Arial"/>
          <w:b/>
          <w:bCs/>
          <w:sz w:val="22"/>
          <w:szCs w:val="22"/>
          <w:u w:val="single"/>
        </w:rPr>
      </w:pPr>
      <w:r w:rsidRPr="00EE2684">
        <w:rPr>
          <w:rFonts w:ascii="Arial" w:hAnsi="Arial" w:cs="Arial"/>
          <w:b/>
          <w:bCs/>
          <w:sz w:val="22"/>
          <w:szCs w:val="22"/>
          <w:u w:val="single"/>
        </w:rPr>
        <w:t>Organigrama y descripción de las funciones del personal adscrito al contrato. Adecuación del perfil, titulación, y experiencia al objeto del Contrato (máx. 7 puntos)</w:t>
      </w:r>
    </w:p>
    <w:p w14:paraId="753243D9" w14:textId="77777777" w:rsidR="00EE2684" w:rsidRPr="00EE2684" w:rsidRDefault="00EE2684" w:rsidP="00EE2684">
      <w:pPr>
        <w:spacing w:before="120"/>
        <w:jc w:val="both"/>
        <w:rPr>
          <w:rFonts w:ascii="Arial" w:hAnsi="Arial" w:cs="Arial"/>
          <w:sz w:val="22"/>
          <w:szCs w:val="22"/>
        </w:rPr>
      </w:pPr>
      <w:r w:rsidRPr="00EE2684">
        <w:rPr>
          <w:rFonts w:ascii="Arial" w:hAnsi="Arial" w:cs="Arial"/>
          <w:sz w:val="22"/>
          <w:szCs w:val="22"/>
        </w:rPr>
        <w:t xml:space="preserve">Se </w:t>
      </w:r>
      <w:r w:rsidRPr="00EE2684">
        <w:rPr>
          <w:rFonts w:ascii="Arial" w:hAnsi="Arial" w:cs="Arial"/>
          <w:sz w:val="22"/>
          <w:szCs w:val="22"/>
          <w:lang w:val="es-ES"/>
        </w:rPr>
        <w:t>evaluará la estructura organizativa propuesta por el licitador y la claridad en la descripción de las funciones del personal clave asignado al contrato.</w:t>
      </w:r>
    </w:p>
    <w:p w14:paraId="2461CBDA"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sz w:val="22"/>
          <w:szCs w:val="22"/>
        </w:rPr>
        <w:t>Claridad y Detalle del Organigrama</w:t>
      </w:r>
    </w:p>
    <w:p w14:paraId="56D632F3" w14:textId="77777777" w:rsidR="00EE2684" w:rsidRPr="00EE2684" w:rsidRDefault="00EE2684" w:rsidP="00EE2684">
      <w:pPr>
        <w:spacing w:before="120"/>
        <w:ind w:left="720"/>
        <w:contextualSpacing/>
        <w:jc w:val="both"/>
        <w:rPr>
          <w:rFonts w:ascii="Arial" w:hAnsi="Arial" w:cs="Arial"/>
          <w:sz w:val="22"/>
          <w:szCs w:val="22"/>
        </w:rPr>
      </w:pPr>
    </w:p>
    <w:p w14:paraId="726D7C6D"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sz w:val="22"/>
          <w:szCs w:val="22"/>
        </w:rPr>
        <w:t>Adecuación de la Estructura a las Necesidades del Proyecto</w:t>
      </w:r>
    </w:p>
    <w:p w14:paraId="6D4B4DDE" w14:textId="77777777" w:rsidR="00EE2684" w:rsidRPr="00EE2684" w:rsidRDefault="00EE2684" w:rsidP="00EE2684">
      <w:pPr>
        <w:spacing w:before="120"/>
        <w:ind w:left="720"/>
        <w:contextualSpacing/>
        <w:jc w:val="both"/>
        <w:rPr>
          <w:rFonts w:ascii="Arial" w:hAnsi="Arial" w:cs="Arial"/>
          <w:sz w:val="22"/>
          <w:szCs w:val="22"/>
        </w:rPr>
      </w:pPr>
    </w:p>
    <w:p w14:paraId="7CF7299E"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sz w:val="22"/>
          <w:szCs w:val="22"/>
        </w:rPr>
        <w:t xml:space="preserve">Descripción de las Funciones y Responsabilidades </w:t>
      </w:r>
    </w:p>
    <w:p w14:paraId="310488DC" w14:textId="77777777" w:rsidR="00EE2684" w:rsidRPr="00EE2684" w:rsidRDefault="00EE2684" w:rsidP="00EE2684">
      <w:pPr>
        <w:spacing w:before="120"/>
        <w:ind w:left="720"/>
        <w:contextualSpacing/>
        <w:jc w:val="both"/>
        <w:rPr>
          <w:rFonts w:ascii="Arial" w:hAnsi="Arial" w:cs="Arial"/>
          <w:sz w:val="22"/>
          <w:szCs w:val="22"/>
        </w:rPr>
      </w:pPr>
    </w:p>
    <w:p w14:paraId="16034082" w14:textId="77777777" w:rsidR="00EE2684" w:rsidRPr="00EE2684" w:rsidRDefault="00EE2684" w:rsidP="00EE2684">
      <w:pPr>
        <w:numPr>
          <w:ilvl w:val="0"/>
          <w:numId w:val="187"/>
        </w:numPr>
        <w:spacing w:before="120"/>
        <w:contextualSpacing/>
        <w:jc w:val="both"/>
        <w:rPr>
          <w:rFonts w:ascii="Arial" w:hAnsi="Arial" w:cs="Arial"/>
          <w:sz w:val="22"/>
          <w:szCs w:val="22"/>
        </w:rPr>
      </w:pPr>
      <w:r w:rsidRPr="00EE2684">
        <w:rPr>
          <w:rFonts w:ascii="Arial" w:hAnsi="Arial" w:cs="Arial"/>
          <w:sz w:val="22"/>
          <w:szCs w:val="22"/>
        </w:rPr>
        <w:t xml:space="preserve">Mecanismos de Coordinación y Comunicación </w:t>
      </w:r>
    </w:p>
    <w:p w14:paraId="15CE73E0" w14:textId="77777777" w:rsidR="00EE2684" w:rsidRPr="00EE2684" w:rsidRDefault="00EE2684" w:rsidP="00EE2684">
      <w:pPr>
        <w:spacing w:before="120"/>
        <w:ind w:left="1065"/>
        <w:contextualSpacing/>
        <w:jc w:val="both"/>
        <w:rPr>
          <w:rFonts w:ascii="Arial" w:hAnsi="Arial" w:cs="Arial"/>
          <w:b/>
          <w:bCs/>
          <w:sz w:val="22"/>
          <w:szCs w:val="22"/>
        </w:rPr>
      </w:pPr>
    </w:p>
    <w:p w14:paraId="2C401824" w14:textId="77777777" w:rsidR="00EE2684" w:rsidRDefault="00EE2684" w:rsidP="00EE2684">
      <w:pPr>
        <w:spacing w:before="120"/>
        <w:jc w:val="both"/>
        <w:rPr>
          <w:rFonts w:ascii="Arial" w:hAnsi="Arial" w:cs="Arial"/>
          <w:b/>
          <w:bCs/>
          <w:color w:val="000000"/>
          <w:sz w:val="22"/>
          <w:szCs w:val="22"/>
          <w:u w:val="single"/>
          <w:lang w:val="es-ES" w:eastAsia="es-ES_tradnl"/>
        </w:rPr>
      </w:pPr>
      <w:r w:rsidRPr="00EE2684">
        <w:rPr>
          <w:rFonts w:ascii="Arial" w:hAnsi="Arial" w:cs="Arial"/>
          <w:b/>
          <w:bCs/>
          <w:sz w:val="22"/>
          <w:szCs w:val="22"/>
          <w:u w:val="single"/>
        </w:rPr>
        <w:lastRenderedPageBreak/>
        <w:t>Metodología y planificación (máx. 8 puntos)</w:t>
      </w:r>
      <w:r w:rsidRPr="00EE2684">
        <w:rPr>
          <w:rFonts w:ascii="Arial" w:hAnsi="Arial" w:cs="Arial"/>
          <w:b/>
          <w:bCs/>
          <w:color w:val="000000"/>
          <w:sz w:val="22"/>
          <w:szCs w:val="22"/>
          <w:u w:val="single"/>
          <w:lang w:val="es-ES" w:eastAsia="es-ES_tradnl"/>
        </w:rPr>
        <w:t xml:space="preserve"> </w:t>
      </w:r>
    </w:p>
    <w:p w14:paraId="145BB61E" w14:textId="77777777" w:rsidR="00EE2684" w:rsidRPr="00EE2684" w:rsidRDefault="00EE2684" w:rsidP="00EE2684">
      <w:pPr>
        <w:spacing w:before="120"/>
        <w:jc w:val="both"/>
        <w:rPr>
          <w:rFonts w:ascii="Arial" w:hAnsi="Arial" w:cs="Arial"/>
          <w:b/>
          <w:bCs/>
          <w:color w:val="000000"/>
          <w:sz w:val="22"/>
          <w:szCs w:val="22"/>
          <w:u w:val="single"/>
          <w:lang w:val="es-ES" w:eastAsia="es-ES_tradnl"/>
        </w:rPr>
      </w:pPr>
    </w:p>
    <w:p w14:paraId="31EAE6A9" w14:textId="77777777" w:rsidR="00EE2684" w:rsidRPr="00EE2684" w:rsidRDefault="00EE2684" w:rsidP="00EE2684">
      <w:pPr>
        <w:spacing w:before="120"/>
        <w:jc w:val="both"/>
        <w:rPr>
          <w:rFonts w:ascii="Arial" w:hAnsi="Arial" w:cs="Arial"/>
          <w:sz w:val="22"/>
          <w:szCs w:val="22"/>
          <w:lang w:val="es-ES"/>
        </w:rPr>
      </w:pPr>
      <w:r w:rsidRPr="00EE2684">
        <w:rPr>
          <w:rFonts w:ascii="Arial" w:hAnsi="Arial" w:cs="Arial"/>
          <w:sz w:val="22"/>
          <w:szCs w:val="22"/>
          <w:lang w:val="es-ES"/>
        </w:rPr>
        <w:t xml:space="preserve">Se valorará el grado de definición del cronograma previsto para la ejecución del Contrato en los meses de duración </w:t>
      </w:r>
      <w:proofErr w:type="gramStart"/>
      <w:r w:rsidRPr="00EE2684">
        <w:rPr>
          <w:rFonts w:ascii="Arial" w:hAnsi="Arial" w:cs="Arial"/>
          <w:sz w:val="22"/>
          <w:szCs w:val="22"/>
          <w:lang w:val="es-ES"/>
        </w:rPr>
        <w:t>del mismo</w:t>
      </w:r>
      <w:proofErr w:type="gramEnd"/>
      <w:r w:rsidRPr="00EE2684">
        <w:rPr>
          <w:rFonts w:ascii="Arial" w:hAnsi="Arial" w:cs="Arial"/>
          <w:sz w:val="22"/>
          <w:szCs w:val="22"/>
          <w:lang w:val="es-ES"/>
        </w:rPr>
        <w:t>, en el que se incluya el personal que desarrollará los trabajos en cada fase y su dedicación.</w:t>
      </w:r>
    </w:p>
    <w:p w14:paraId="1B9FA31C" w14:textId="77777777" w:rsidR="00EE2684" w:rsidRPr="00EE2684" w:rsidRDefault="00EE2684" w:rsidP="00EE2684">
      <w:pPr>
        <w:spacing w:before="120"/>
        <w:jc w:val="both"/>
        <w:rPr>
          <w:rFonts w:ascii="Arial" w:hAnsi="Arial" w:cs="Arial"/>
          <w:sz w:val="22"/>
          <w:szCs w:val="22"/>
          <w:lang w:val="es-ES"/>
        </w:rPr>
      </w:pPr>
      <w:r w:rsidRPr="00EE2684">
        <w:rPr>
          <w:rFonts w:ascii="Arial" w:hAnsi="Arial" w:cs="Arial"/>
          <w:sz w:val="22"/>
          <w:szCs w:val="22"/>
          <w:lang w:val="es-ES"/>
        </w:rPr>
        <w:t>Como parte del procedimiento de ejecución del Contrato, se valorará la definición, descripción y justificación de los trabajos previos al inicio de la obra. Se valorará que los trabajos desarrollados sean suficientes para poder detectar aspectos críticos en fase de ejecución.</w:t>
      </w:r>
    </w:p>
    <w:p w14:paraId="5641281C" w14:textId="77777777" w:rsidR="00EE2684" w:rsidRPr="00EE2684" w:rsidRDefault="00EE2684" w:rsidP="00EE2684">
      <w:pPr>
        <w:spacing w:before="120"/>
        <w:jc w:val="both"/>
        <w:rPr>
          <w:rFonts w:ascii="Arial" w:hAnsi="Arial" w:cs="Arial"/>
          <w:sz w:val="22"/>
          <w:szCs w:val="22"/>
          <w:lang w:val="es-ES"/>
        </w:rPr>
      </w:pPr>
      <w:r w:rsidRPr="00EE2684">
        <w:rPr>
          <w:rFonts w:ascii="Arial" w:hAnsi="Arial" w:cs="Arial"/>
          <w:sz w:val="22"/>
          <w:szCs w:val="22"/>
          <w:lang w:val="es-ES"/>
        </w:rPr>
        <w:t>Se valorará el grado de descripción de los procedimientos técnicos de cálculo a utilizar para comprobar la correcta ejecución de la obra, así como las variables o condiciones a considerar.</w:t>
      </w:r>
    </w:p>
    <w:p w14:paraId="1CACAA31" w14:textId="77777777" w:rsidR="00EE2684" w:rsidRPr="00EE2684" w:rsidRDefault="00EE2684" w:rsidP="00EE2684">
      <w:pPr>
        <w:spacing w:before="120"/>
        <w:jc w:val="both"/>
        <w:rPr>
          <w:rFonts w:ascii="Arial" w:hAnsi="Arial" w:cs="Arial"/>
          <w:sz w:val="22"/>
          <w:szCs w:val="22"/>
          <w:lang w:val="es-ES"/>
        </w:rPr>
      </w:pPr>
      <w:r w:rsidRPr="00EE2684">
        <w:rPr>
          <w:rFonts w:ascii="Arial" w:hAnsi="Arial" w:cs="Arial"/>
          <w:sz w:val="22"/>
          <w:szCs w:val="22"/>
          <w:lang w:val="es-ES"/>
        </w:rPr>
        <w:t>Se valorará el grado de definición del procedimiento de contacto y comunicación a lo largo de la duración del Contrato, así como la definición del personal a disposición durante la ejecución de la obra.</w:t>
      </w:r>
    </w:p>
    <w:p w14:paraId="2709E27C" w14:textId="77777777" w:rsidR="00EE2684" w:rsidRPr="00EE2684" w:rsidRDefault="00EE2684" w:rsidP="00EE2684">
      <w:pPr>
        <w:spacing w:before="120"/>
        <w:jc w:val="both"/>
        <w:rPr>
          <w:rFonts w:ascii="Arial" w:hAnsi="Arial" w:cs="Arial"/>
          <w:sz w:val="22"/>
          <w:szCs w:val="22"/>
          <w:lang w:val="es-ES"/>
        </w:rPr>
      </w:pPr>
      <w:r w:rsidRPr="00EE2684">
        <w:rPr>
          <w:rFonts w:ascii="Arial" w:hAnsi="Arial" w:cs="Arial"/>
          <w:sz w:val="22"/>
          <w:szCs w:val="22"/>
          <w:lang w:val="es-ES"/>
        </w:rPr>
        <w:t>Se valorará el grado de definición y justificación de los medios materiales a disposición del Contrato.</w:t>
      </w:r>
    </w:p>
    <w:p w14:paraId="51A55C4D" w14:textId="77777777" w:rsidR="00901E8D" w:rsidRPr="00901E8D" w:rsidRDefault="00901E8D" w:rsidP="00901E8D">
      <w:pPr>
        <w:spacing w:before="120"/>
        <w:jc w:val="both"/>
        <w:rPr>
          <w:rFonts w:ascii="Verdana" w:hAnsi="Verdana" w:cs="Arial"/>
          <w:sz w:val="19"/>
          <w:szCs w:val="19"/>
        </w:rPr>
      </w:pPr>
    </w:p>
    <w:p w14:paraId="4FD2D2CF"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b/>
          <w:sz w:val="19"/>
          <w:szCs w:val="19"/>
        </w:rPr>
        <w:t xml:space="preserve">El total de páginas máximo a utilizar para la exposición de los diferentes apartados que se puntúan según los criterios cuya aplicación requiera realizar un juicio de valor, será de veinte (20) páginas. </w:t>
      </w:r>
      <w:r w:rsidRPr="00901E8D">
        <w:rPr>
          <w:rFonts w:ascii="Verdana" w:hAnsi="Verdana" w:cs="Arial"/>
          <w:bCs/>
          <w:sz w:val="19"/>
          <w:szCs w:val="19"/>
        </w:rPr>
        <w:t xml:space="preserve">No se contabiliza la portada ni el índice, pudiéndose incluir hojas en formato </w:t>
      </w:r>
      <w:proofErr w:type="gramStart"/>
      <w:r w:rsidRPr="00901E8D">
        <w:rPr>
          <w:rFonts w:ascii="Verdana" w:hAnsi="Verdana" w:cs="Arial"/>
          <w:bCs/>
          <w:sz w:val="19"/>
          <w:szCs w:val="19"/>
        </w:rPr>
        <w:t>A3</w:t>
      </w:r>
      <w:proofErr w:type="gramEnd"/>
      <w:r w:rsidRPr="00901E8D">
        <w:rPr>
          <w:rFonts w:ascii="Verdana" w:hAnsi="Verdana" w:cs="Arial"/>
          <w:bCs/>
          <w:sz w:val="19"/>
          <w:szCs w:val="19"/>
        </w:rPr>
        <w:t xml:space="preserve"> pero en este caso contabilizaran como si fuesen 2 páginas. No se contabilizarán las hojas presentadas de las fichas técnicas y certificados si estos fuesen necesarios, así como las cartas de compromisos y currículum </w:t>
      </w:r>
      <w:proofErr w:type="spellStart"/>
      <w:r w:rsidRPr="00901E8D">
        <w:rPr>
          <w:rFonts w:ascii="Verdana" w:hAnsi="Verdana" w:cs="Arial"/>
          <w:bCs/>
          <w:sz w:val="19"/>
          <w:szCs w:val="19"/>
        </w:rPr>
        <w:t>vitaes</w:t>
      </w:r>
      <w:proofErr w:type="spellEnd"/>
      <w:r w:rsidRPr="00901E8D">
        <w:rPr>
          <w:rFonts w:ascii="Verdana" w:hAnsi="Verdana" w:cs="Arial"/>
          <w:bCs/>
          <w:sz w:val="19"/>
          <w:szCs w:val="19"/>
        </w:rPr>
        <w:t>.</w:t>
      </w:r>
    </w:p>
    <w:p w14:paraId="65EE2B0F" w14:textId="77777777" w:rsidR="00901E8D" w:rsidRPr="00901E8D" w:rsidRDefault="00901E8D" w:rsidP="00901E8D">
      <w:pPr>
        <w:spacing w:before="120"/>
        <w:jc w:val="both"/>
        <w:rPr>
          <w:rFonts w:ascii="Verdana" w:hAnsi="Verdana" w:cs="Arial"/>
          <w:sz w:val="19"/>
          <w:szCs w:val="19"/>
        </w:rPr>
      </w:pPr>
      <w:r w:rsidRPr="00901E8D">
        <w:rPr>
          <w:rFonts w:ascii="Verdana" w:hAnsi="Verdana" w:cs="Arial"/>
          <w:sz w:val="19"/>
          <w:szCs w:val="19"/>
        </w:rPr>
        <w:t xml:space="preserve">El tipo de letra a emplear en todas las páginas, incluido gráficos, planos, etc., será </w:t>
      </w:r>
      <w:r w:rsidRPr="00901E8D">
        <w:rPr>
          <w:rFonts w:ascii="Verdana" w:hAnsi="Verdana" w:cs="Arial"/>
          <w:b/>
          <w:bCs/>
          <w:sz w:val="19"/>
          <w:szCs w:val="19"/>
        </w:rPr>
        <w:t>Arial 11</w:t>
      </w:r>
      <w:r w:rsidRPr="00901E8D">
        <w:rPr>
          <w:rFonts w:ascii="Verdana" w:hAnsi="Verdana" w:cs="Arial"/>
          <w:sz w:val="19"/>
          <w:szCs w:val="19"/>
        </w:rPr>
        <w:t xml:space="preserve">, con </w:t>
      </w:r>
      <w:r w:rsidRPr="00901E8D">
        <w:rPr>
          <w:rFonts w:ascii="Verdana" w:hAnsi="Verdana" w:cs="Arial"/>
          <w:b/>
          <w:bCs/>
          <w:sz w:val="19"/>
          <w:szCs w:val="19"/>
        </w:rPr>
        <w:t>interlineado sencillo, siendo la margen izquierda de 3, margen derecha de 2 y márgenes superior e inferior de 2,5.</w:t>
      </w:r>
    </w:p>
    <w:p w14:paraId="7CF6D2CF" w14:textId="77777777" w:rsidR="00901E8D" w:rsidRPr="00901E8D" w:rsidRDefault="00901E8D" w:rsidP="00901E8D">
      <w:pPr>
        <w:spacing w:before="120"/>
        <w:jc w:val="both"/>
        <w:rPr>
          <w:rFonts w:ascii="Verdana" w:hAnsi="Verdana" w:cs="Arial"/>
          <w:sz w:val="19"/>
          <w:szCs w:val="19"/>
        </w:rPr>
      </w:pPr>
    </w:p>
    <w:p w14:paraId="240252C6" w14:textId="77777777" w:rsidR="00901E8D" w:rsidRPr="00901E8D" w:rsidRDefault="00901E8D" w:rsidP="00901E8D">
      <w:pPr>
        <w:spacing w:before="120"/>
        <w:jc w:val="both"/>
        <w:rPr>
          <w:rFonts w:ascii="Verdana" w:hAnsi="Verdana" w:cs="Arial"/>
          <w:b/>
          <w:color w:val="A20000"/>
          <w:sz w:val="19"/>
          <w:szCs w:val="19"/>
        </w:rPr>
      </w:pPr>
      <w:r w:rsidRPr="00901E8D">
        <w:rPr>
          <w:rFonts w:ascii="Verdana" w:hAnsi="Verdana" w:cs="Arial"/>
          <w:b/>
          <w:color w:val="A20000"/>
          <w:sz w:val="19"/>
          <w:szCs w:val="19"/>
        </w:rPr>
        <w:t>Debido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25 puntos en la valoración de los criterios cuya cuantificación depende de un juicio de valor.</w:t>
      </w:r>
    </w:p>
    <w:p w14:paraId="3256DBA1" w14:textId="77777777" w:rsidR="00884640" w:rsidRDefault="00884640" w:rsidP="00595988">
      <w:pPr>
        <w:pStyle w:val="Prrafodelista"/>
        <w:spacing w:before="120"/>
        <w:ind w:left="720"/>
        <w:jc w:val="both"/>
        <w:rPr>
          <w:rFonts w:ascii="Verdana" w:hAnsi="Verdana" w:cs="Arial"/>
          <w:sz w:val="19"/>
          <w:szCs w:val="19"/>
        </w:rPr>
      </w:pPr>
    </w:p>
    <w:p w14:paraId="4934905F" w14:textId="77777777" w:rsidR="00595988" w:rsidRPr="00595988" w:rsidRDefault="00595988" w:rsidP="00595988">
      <w:pPr>
        <w:pBdr>
          <w:top w:val="single" w:sz="4" w:space="1" w:color="auto"/>
          <w:left w:val="single" w:sz="4" w:space="3"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595988">
        <w:rPr>
          <w:rFonts w:ascii="Verdana" w:hAnsi="Verdana" w:cs="Tahoma"/>
          <w:b/>
          <w:color w:val="FFFFFF" w:themeColor="background1"/>
          <w:sz w:val="19"/>
          <w:szCs w:val="19"/>
        </w:rPr>
        <w:t>CRITERIOS CUYA CUANTIFICACIÓN</w:t>
      </w:r>
      <w:r>
        <w:rPr>
          <w:rFonts w:ascii="Verdana" w:hAnsi="Verdana" w:cs="Tahoma"/>
          <w:b/>
          <w:color w:val="FFFFFF" w:themeColor="background1"/>
          <w:sz w:val="19"/>
          <w:szCs w:val="19"/>
        </w:rPr>
        <w:t xml:space="preserve"> ESTÁ SUJETA A FÓRMULAS</w:t>
      </w:r>
    </w:p>
    <w:p w14:paraId="00936109" w14:textId="77777777" w:rsidR="00676DE1" w:rsidRPr="00595988" w:rsidRDefault="00676DE1" w:rsidP="00595988">
      <w:pPr>
        <w:rPr>
          <w:rFonts w:ascii="Verdana" w:hAnsi="Verdana" w:cs="Tahoma"/>
          <w:b/>
          <w:color w:val="FFFFFF" w:themeColor="background1"/>
          <w:sz w:val="19"/>
          <w:szCs w:val="19"/>
        </w:rPr>
      </w:pPr>
      <w:r w:rsidRPr="00595988">
        <w:rPr>
          <w:rFonts w:ascii="Verdana" w:hAnsi="Verdana" w:cs="Tahoma"/>
          <w:b/>
          <w:color w:val="FFFFFF" w:themeColor="background1"/>
          <w:sz w:val="19"/>
          <w:szCs w:val="19"/>
        </w:rPr>
        <w:t>CRITERIOS EVALUABLES DE FORMA AUTOMÁTICA MEDIANTE APLICACIÓN DE FÓRMULAS:</w:t>
      </w:r>
    </w:p>
    <w:tbl>
      <w:tblPr>
        <w:tblStyle w:val="Tablaconcuadrcula"/>
        <w:tblW w:w="5000" w:type="pct"/>
        <w:tblLook w:val="04A0" w:firstRow="1" w:lastRow="0" w:firstColumn="1" w:lastColumn="0" w:noHBand="0" w:noVBand="1"/>
      </w:tblPr>
      <w:tblGrid>
        <w:gridCol w:w="9746"/>
      </w:tblGrid>
      <w:tr w:rsidR="0047736A" w:rsidRPr="00595988" w14:paraId="026E8F73" w14:textId="77777777" w:rsidTr="00595988">
        <w:tc>
          <w:tcPr>
            <w:tcW w:w="5000" w:type="pct"/>
            <w:tcBorders>
              <w:top w:val="nil"/>
              <w:left w:val="nil"/>
              <w:bottom w:val="nil"/>
              <w:right w:val="nil"/>
            </w:tcBorders>
          </w:tcPr>
          <w:p w14:paraId="30FE458D" w14:textId="77777777" w:rsidR="0047736A" w:rsidRPr="00595988" w:rsidRDefault="0047736A" w:rsidP="0047736A">
            <w:pPr>
              <w:spacing w:before="120" w:after="120" w:line="264" w:lineRule="auto"/>
              <w:jc w:val="both"/>
              <w:rPr>
                <w:rFonts w:ascii="Verdana" w:eastAsia="Arial Unicode MS" w:hAnsi="Verdana" w:cs="Arial"/>
                <w:b/>
                <w:color w:val="0000FF"/>
                <w:sz w:val="19"/>
                <w:szCs w:val="19"/>
              </w:rPr>
            </w:pPr>
            <w:r w:rsidRPr="00595988">
              <w:rPr>
                <w:rFonts w:ascii="Verdana" w:eastAsia="Arial Unicode MS" w:hAnsi="Verdana" w:cs="Arial"/>
                <w:b/>
                <w:color w:val="0000FF"/>
                <w:sz w:val="19"/>
                <w:szCs w:val="19"/>
                <w:u w:val="single"/>
              </w:rPr>
              <w:t>Oferta económica (Valoración del precio)</w:t>
            </w:r>
            <w:r w:rsidRPr="00595988">
              <w:rPr>
                <w:rFonts w:ascii="Verdana" w:eastAsia="Arial Unicode MS" w:hAnsi="Verdana" w:cs="Arial"/>
                <w:b/>
                <w:color w:val="0000FF"/>
                <w:sz w:val="19"/>
                <w:szCs w:val="19"/>
              </w:rPr>
              <w:t xml:space="preserve">: Ponderación de 0 a </w:t>
            </w:r>
            <w:r w:rsidR="006B77A9" w:rsidRPr="00595988">
              <w:rPr>
                <w:rFonts w:ascii="Verdana" w:eastAsia="Arial Unicode MS" w:hAnsi="Verdana" w:cs="Arial"/>
                <w:b/>
                <w:color w:val="0000FF"/>
                <w:sz w:val="19"/>
                <w:szCs w:val="19"/>
              </w:rPr>
              <w:t>50</w:t>
            </w:r>
            <w:r w:rsidRPr="00595988">
              <w:rPr>
                <w:rFonts w:ascii="Verdana" w:eastAsia="Arial Unicode MS" w:hAnsi="Verdana" w:cs="Arial"/>
                <w:b/>
                <w:color w:val="0000FF"/>
                <w:sz w:val="19"/>
                <w:szCs w:val="19"/>
              </w:rPr>
              <w:t xml:space="preserve"> puntos.</w:t>
            </w:r>
            <w:r w:rsidRPr="00595988">
              <w:rPr>
                <w:rFonts w:ascii="Verdana" w:hAnsi="Verdana"/>
                <w:sz w:val="19"/>
                <w:szCs w:val="19"/>
              </w:rPr>
              <w:t xml:space="preserve"> </w:t>
            </w:r>
          </w:p>
          <w:p w14:paraId="25BEFD4E" w14:textId="77777777" w:rsidR="00595988" w:rsidRPr="00595988" w:rsidRDefault="00595988" w:rsidP="00595988">
            <w:pPr>
              <w:ind w:left="37"/>
              <w:rPr>
                <w:rFonts w:ascii="Verdana" w:hAnsi="Verdana"/>
                <w:b/>
                <w:sz w:val="18"/>
                <w:szCs w:val="18"/>
              </w:rPr>
            </w:pPr>
            <w:r w:rsidRPr="00595988">
              <w:rPr>
                <w:rFonts w:ascii="Verdana" w:hAnsi="Verdana"/>
                <w:b/>
                <w:sz w:val="18"/>
                <w:szCs w:val="18"/>
                <w:u w:val="single"/>
              </w:rPr>
              <w:t>Criterio: OFERTA ECONÓMICA</w:t>
            </w:r>
            <w:r w:rsidRPr="00595988">
              <w:rPr>
                <w:rFonts w:ascii="Verdana" w:hAnsi="Verdana"/>
                <w:b/>
                <w:sz w:val="18"/>
                <w:szCs w:val="18"/>
              </w:rPr>
              <w:t>:</w:t>
            </w:r>
          </w:p>
          <w:p w14:paraId="2B085877" w14:textId="77777777" w:rsidR="00595988" w:rsidRPr="00595988" w:rsidRDefault="00595988" w:rsidP="00595988">
            <w:pPr>
              <w:ind w:left="37"/>
              <w:rPr>
                <w:rFonts w:ascii="Verdana" w:hAnsi="Verdana"/>
                <w:sz w:val="18"/>
                <w:szCs w:val="18"/>
                <w:lang w:eastAsia="en-US"/>
              </w:rPr>
            </w:pPr>
          </w:p>
          <w:p w14:paraId="7A36951F" w14:textId="77777777" w:rsidR="00595988" w:rsidRPr="00595988" w:rsidRDefault="00595988" w:rsidP="00595988">
            <w:pPr>
              <w:pStyle w:val="Prrafodelista"/>
              <w:ind w:left="37"/>
              <w:rPr>
                <w:rFonts w:ascii="Verdana" w:hAnsi="Verdana"/>
                <w:b/>
                <w:sz w:val="18"/>
                <w:szCs w:val="18"/>
              </w:rPr>
            </w:pPr>
            <w:r w:rsidRPr="00595988">
              <w:rPr>
                <w:rFonts w:ascii="Verdana" w:hAnsi="Verdana"/>
                <w:sz w:val="18"/>
                <w:szCs w:val="18"/>
              </w:rPr>
              <w:t xml:space="preserve">Ponderación: de </w:t>
            </w:r>
            <w:r w:rsidRPr="00595988">
              <w:rPr>
                <w:rFonts w:ascii="Verdana" w:hAnsi="Verdana"/>
                <w:b/>
                <w:sz w:val="18"/>
                <w:szCs w:val="18"/>
              </w:rPr>
              <w:t>0 a 50</w:t>
            </w:r>
          </w:p>
          <w:p w14:paraId="1B03BE30" w14:textId="77777777" w:rsidR="00595988" w:rsidRPr="00595988" w:rsidRDefault="00595988" w:rsidP="00595988">
            <w:pPr>
              <w:tabs>
                <w:tab w:val="left" w:leader="dot" w:pos="2000"/>
              </w:tabs>
              <w:ind w:left="37"/>
              <w:rPr>
                <w:rFonts w:ascii="Verdana" w:hAnsi="Verdana"/>
                <w:sz w:val="18"/>
                <w:szCs w:val="18"/>
                <w:lang w:eastAsia="en-US"/>
              </w:rPr>
            </w:pPr>
            <w:r w:rsidRPr="00595988">
              <w:rPr>
                <w:rFonts w:ascii="Verdana" w:hAnsi="Verdana"/>
                <w:sz w:val="18"/>
                <w:szCs w:val="18"/>
                <w:lang w:eastAsia="en-US"/>
              </w:rPr>
              <w:t>Fórmula:</w:t>
            </w:r>
          </w:p>
          <w:p w14:paraId="79A3F34D" w14:textId="77777777" w:rsidR="00595988" w:rsidRPr="00595988" w:rsidRDefault="00595988" w:rsidP="00595988">
            <w:pPr>
              <w:tabs>
                <w:tab w:val="left" w:leader="dot" w:pos="2000"/>
              </w:tabs>
              <w:ind w:left="37"/>
              <w:rPr>
                <w:rFonts w:ascii="Verdana" w:hAnsi="Verdana"/>
                <w:sz w:val="18"/>
                <w:szCs w:val="18"/>
                <w:lang w:eastAsia="en-US"/>
              </w:rPr>
            </w:pPr>
          </w:p>
          <w:p w14:paraId="21B9D633" w14:textId="77777777" w:rsidR="00595988" w:rsidRPr="00595988" w:rsidRDefault="00595988" w:rsidP="00C52B0D">
            <w:pPr>
              <w:widowControl w:val="0"/>
              <w:numPr>
                <w:ilvl w:val="0"/>
                <w:numId w:val="155"/>
              </w:numPr>
              <w:tabs>
                <w:tab w:val="left" w:pos="1701"/>
              </w:tabs>
              <w:spacing w:after="120"/>
              <w:ind w:left="37" w:firstLine="0"/>
              <w:rPr>
                <w:rFonts w:ascii="Verdana" w:hAnsi="Verdana"/>
                <w:sz w:val="18"/>
                <w:szCs w:val="18"/>
                <w:lang w:eastAsia="en-US"/>
              </w:rPr>
            </w:pPr>
            <w:r w:rsidRPr="00595988">
              <w:rPr>
                <w:rFonts w:ascii="Verdana" w:hAnsi="Verdana"/>
                <w:sz w:val="18"/>
                <w:szCs w:val="18"/>
                <w:lang w:eastAsia="en-US"/>
              </w:rPr>
              <w:t>Si Bi es menor o igual que A, Pi = 45 x Bi/A</w:t>
            </w:r>
          </w:p>
          <w:p w14:paraId="715B1480" w14:textId="77777777" w:rsidR="00595988" w:rsidRPr="00595988" w:rsidRDefault="00595988" w:rsidP="00C52B0D">
            <w:pPr>
              <w:widowControl w:val="0"/>
              <w:numPr>
                <w:ilvl w:val="0"/>
                <w:numId w:val="155"/>
              </w:numPr>
              <w:tabs>
                <w:tab w:val="left" w:pos="1701"/>
              </w:tabs>
              <w:spacing w:after="240"/>
              <w:ind w:left="37" w:firstLine="0"/>
              <w:rPr>
                <w:rFonts w:ascii="Verdana" w:hAnsi="Verdana"/>
                <w:sz w:val="18"/>
                <w:szCs w:val="18"/>
                <w:lang w:eastAsia="en-US"/>
              </w:rPr>
            </w:pPr>
            <w:r w:rsidRPr="00595988">
              <w:rPr>
                <w:rFonts w:ascii="Verdana" w:hAnsi="Verdana"/>
                <w:sz w:val="18"/>
                <w:szCs w:val="18"/>
                <w:lang w:eastAsia="en-US"/>
              </w:rPr>
              <w:t>Si Bi es mayor que A, Pi = 45 + 5 x (Bi –</w:t>
            </w:r>
            <w:proofErr w:type="gramStart"/>
            <w:r w:rsidRPr="00595988">
              <w:rPr>
                <w:rFonts w:ascii="Verdana" w:hAnsi="Verdana"/>
                <w:sz w:val="18"/>
                <w:szCs w:val="18"/>
                <w:lang w:eastAsia="en-US"/>
              </w:rPr>
              <w:t>A)/</w:t>
            </w:r>
            <w:proofErr w:type="gramEnd"/>
            <w:r w:rsidRPr="00595988">
              <w:rPr>
                <w:rFonts w:ascii="Verdana" w:hAnsi="Verdana"/>
                <w:sz w:val="18"/>
                <w:szCs w:val="18"/>
                <w:lang w:eastAsia="en-US"/>
              </w:rPr>
              <w:t xml:space="preserve"> (</w:t>
            </w:r>
            <w:proofErr w:type="spellStart"/>
            <w:r w:rsidRPr="00595988">
              <w:rPr>
                <w:rFonts w:ascii="Verdana" w:hAnsi="Verdana"/>
                <w:sz w:val="18"/>
                <w:szCs w:val="18"/>
                <w:lang w:eastAsia="en-US"/>
              </w:rPr>
              <w:t>Bmax</w:t>
            </w:r>
            <w:proofErr w:type="spellEnd"/>
            <w:r w:rsidRPr="00595988">
              <w:rPr>
                <w:rFonts w:ascii="Verdana" w:hAnsi="Verdana"/>
                <w:sz w:val="18"/>
                <w:szCs w:val="18"/>
                <w:lang w:eastAsia="en-US"/>
              </w:rPr>
              <w:t xml:space="preserve"> –A)</w:t>
            </w:r>
          </w:p>
          <w:p w14:paraId="4E2E789F"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Donde:</w:t>
            </w:r>
          </w:p>
          <w:p w14:paraId="67D64AFE"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 xml:space="preserve">Pi: puntuación de la oferta </w:t>
            </w:r>
            <w:proofErr w:type="spellStart"/>
            <w:r w:rsidRPr="00595988">
              <w:rPr>
                <w:rFonts w:ascii="Verdana" w:hAnsi="Verdana"/>
                <w:sz w:val="18"/>
                <w:szCs w:val="18"/>
                <w:lang w:eastAsia="en-US"/>
              </w:rPr>
              <w:t>nº</w:t>
            </w:r>
            <w:proofErr w:type="spellEnd"/>
            <w:r w:rsidRPr="00595988">
              <w:rPr>
                <w:rFonts w:ascii="Verdana" w:hAnsi="Verdana"/>
                <w:sz w:val="18"/>
                <w:szCs w:val="18"/>
                <w:lang w:eastAsia="en-US"/>
              </w:rPr>
              <w:t xml:space="preserve"> i</w:t>
            </w:r>
          </w:p>
          <w:p w14:paraId="2307ED4F"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 xml:space="preserve">Bi: baja en unidades porcentuales de la oferta </w:t>
            </w:r>
            <w:proofErr w:type="spellStart"/>
            <w:r w:rsidRPr="00595988">
              <w:rPr>
                <w:rFonts w:ascii="Verdana" w:hAnsi="Verdana"/>
                <w:sz w:val="18"/>
                <w:szCs w:val="18"/>
                <w:lang w:eastAsia="en-US"/>
              </w:rPr>
              <w:t>nº</w:t>
            </w:r>
            <w:proofErr w:type="spellEnd"/>
            <w:r w:rsidRPr="00595988">
              <w:rPr>
                <w:rFonts w:ascii="Verdana" w:hAnsi="Verdana"/>
                <w:sz w:val="18"/>
                <w:szCs w:val="18"/>
                <w:lang w:eastAsia="en-US"/>
              </w:rPr>
              <w:t xml:space="preserve"> i respecto al presupuesto de licitación (</w:t>
            </w:r>
            <w:proofErr w:type="spellStart"/>
            <w:r w:rsidRPr="00595988">
              <w:rPr>
                <w:rFonts w:ascii="Verdana" w:hAnsi="Verdana"/>
                <w:sz w:val="18"/>
                <w:szCs w:val="18"/>
                <w:lang w:eastAsia="en-US"/>
              </w:rPr>
              <w:t>p.e</w:t>
            </w:r>
            <w:proofErr w:type="spellEnd"/>
            <w:r w:rsidRPr="00595988">
              <w:rPr>
                <w:rFonts w:ascii="Verdana" w:hAnsi="Verdana"/>
                <w:sz w:val="18"/>
                <w:szCs w:val="18"/>
                <w:lang w:eastAsia="en-US"/>
              </w:rPr>
              <w:t>. 10% de baja, Bi=10)</w:t>
            </w:r>
          </w:p>
          <w:p w14:paraId="0227ACEB" w14:textId="77777777" w:rsidR="00595988" w:rsidRPr="00595988" w:rsidRDefault="00595988" w:rsidP="00595988">
            <w:pPr>
              <w:spacing w:after="120"/>
              <w:ind w:left="37"/>
              <w:rPr>
                <w:rFonts w:ascii="Verdana" w:hAnsi="Verdana"/>
                <w:sz w:val="18"/>
                <w:szCs w:val="18"/>
                <w:lang w:eastAsia="en-US"/>
              </w:rPr>
            </w:pPr>
            <w:proofErr w:type="spellStart"/>
            <w:r w:rsidRPr="00595988">
              <w:rPr>
                <w:rFonts w:ascii="Verdana" w:hAnsi="Verdana"/>
                <w:sz w:val="18"/>
                <w:szCs w:val="18"/>
                <w:lang w:eastAsia="en-US"/>
              </w:rPr>
              <w:lastRenderedPageBreak/>
              <w:t>Bmax</w:t>
            </w:r>
            <w:proofErr w:type="spellEnd"/>
            <w:r w:rsidRPr="00595988">
              <w:rPr>
                <w:rFonts w:ascii="Verdana" w:hAnsi="Verdana"/>
                <w:sz w:val="18"/>
                <w:szCs w:val="18"/>
                <w:lang w:eastAsia="en-US"/>
              </w:rPr>
              <w:t>: baja máxima en unidades porcentuales</w:t>
            </w:r>
          </w:p>
          <w:p w14:paraId="47217635" w14:textId="77777777" w:rsidR="00595988" w:rsidRPr="00595988" w:rsidRDefault="00595988" w:rsidP="00595988">
            <w:pPr>
              <w:spacing w:after="120"/>
              <w:ind w:left="37"/>
              <w:rPr>
                <w:rFonts w:ascii="Verdana" w:hAnsi="Verdana"/>
                <w:sz w:val="18"/>
                <w:szCs w:val="18"/>
                <w:lang w:eastAsia="en-US"/>
              </w:rPr>
            </w:pPr>
            <w:r w:rsidRPr="00595988">
              <w:rPr>
                <w:rFonts w:ascii="Verdana" w:hAnsi="Verdana"/>
                <w:sz w:val="18"/>
                <w:szCs w:val="18"/>
                <w:lang w:eastAsia="en-US"/>
              </w:rPr>
              <w:t xml:space="preserve">A: 0,75 x </w:t>
            </w:r>
            <w:proofErr w:type="spellStart"/>
            <w:r w:rsidRPr="00595988">
              <w:rPr>
                <w:rFonts w:ascii="Verdana" w:hAnsi="Verdana"/>
                <w:sz w:val="18"/>
                <w:szCs w:val="18"/>
                <w:lang w:eastAsia="en-US"/>
              </w:rPr>
              <w:t>Bmed</w:t>
            </w:r>
            <w:proofErr w:type="spellEnd"/>
          </w:p>
          <w:p w14:paraId="69C0A9FE" w14:textId="77777777" w:rsidR="00595988" w:rsidRPr="00595988" w:rsidRDefault="00595988" w:rsidP="00595988">
            <w:pPr>
              <w:spacing w:after="120"/>
              <w:ind w:left="37"/>
              <w:rPr>
                <w:rFonts w:ascii="Verdana" w:hAnsi="Verdana"/>
                <w:sz w:val="18"/>
                <w:szCs w:val="18"/>
                <w:lang w:eastAsia="en-US"/>
              </w:rPr>
            </w:pPr>
            <w:proofErr w:type="spellStart"/>
            <w:r w:rsidRPr="00595988">
              <w:rPr>
                <w:rFonts w:ascii="Verdana" w:hAnsi="Verdana"/>
                <w:sz w:val="18"/>
                <w:szCs w:val="18"/>
                <w:lang w:eastAsia="en-US"/>
              </w:rPr>
              <w:t>Bmed</w:t>
            </w:r>
            <w:proofErr w:type="spellEnd"/>
            <w:r w:rsidRPr="00595988">
              <w:rPr>
                <w:rFonts w:ascii="Verdana" w:hAnsi="Verdana"/>
                <w:sz w:val="18"/>
                <w:szCs w:val="18"/>
                <w:lang w:eastAsia="en-US"/>
              </w:rPr>
              <w:t>: baja media en unidades porcentuales realizada por las ofertas respecto al presupuesto de licitación</w:t>
            </w:r>
          </w:p>
          <w:p w14:paraId="1F4664D8" w14:textId="77777777" w:rsidR="00595988" w:rsidRDefault="00595988" w:rsidP="00595988">
            <w:pPr>
              <w:pStyle w:val="Sangradetextonormal"/>
              <w:ind w:left="37" w:firstLine="0"/>
              <w:jc w:val="center"/>
              <w:rPr>
                <w:rFonts w:ascii="Calibri" w:hAnsi="Calibri"/>
                <w:sz w:val="19"/>
                <w:szCs w:val="19"/>
              </w:rPr>
            </w:pPr>
          </w:p>
          <w:p w14:paraId="6A9777B3" w14:textId="77777777" w:rsidR="0047736A" w:rsidRPr="00D90526" w:rsidRDefault="00D90526" w:rsidP="00D90526">
            <w:pPr>
              <w:pStyle w:val="Sangradetextonormal"/>
              <w:ind w:left="0" w:firstLine="0"/>
              <w:rPr>
                <w:rFonts w:ascii="Calibri" w:hAnsi="Calibri"/>
                <w:sz w:val="19"/>
                <w:szCs w:val="19"/>
              </w:rPr>
            </w:pPr>
            <w:r>
              <w:rPr>
                <w:noProof/>
                <w:lang w:val="es-ES"/>
              </w:rPr>
              <w:drawing>
                <wp:anchor distT="0" distB="0" distL="114300" distR="114300" simplePos="0" relativeHeight="251658246" behindDoc="0" locked="0" layoutInCell="1" allowOverlap="1" wp14:anchorId="61FC2FFE" wp14:editId="22C9FEEA">
                  <wp:simplePos x="0" y="0"/>
                  <wp:positionH relativeFrom="column">
                    <wp:posOffset>1407795</wp:posOffset>
                  </wp:positionH>
                  <wp:positionV relativeFrom="paragraph">
                    <wp:posOffset>159385</wp:posOffset>
                  </wp:positionV>
                  <wp:extent cx="3227580" cy="2234074"/>
                  <wp:effectExtent l="0" t="0" r="0" b="0"/>
                  <wp:wrapTopAndBottom/>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227580" cy="2234074"/>
                          </a:xfrm>
                          <a:prstGeom prst="rect">
                            <a:avLst/>
                          </a:prstGeom>
                        </pic:spPr>
                      </pic:pic>
                    </a:graphicData>
                  </a:graphic>
                </wp:anchor>
              </w:drawing>
            </w:r>
            <w:r w:rsidR="00595988">
              <w:rPr>
                <w:noProof/>
                <w:lang w:val="es-ES"/>
              </w:rPr>
              <mc:AlternateContent>
                <mc:Choice Requires="wps">
                  <w:drawing>
                    <wp:anchor distT="0" distB="0" distL="114300" distR="114300" simplePos="0" relativeHeight="251658245" behindDoc="0" locked="0" layoutInCell="1" allowOverlap="1" wp14:anchorId="3A45101B" wp14:editId="06879F06">
                      <wp:simplePos x="0" y="0"/>
                      <wp:positionH relativeFrom="column">
                        <wp:posOffset>1734185</wp:posOffset>
                      </wp:positionH>
                      <wp:positionV relativeFrom="paragraph">
                        <wp:posOffset>2030095</wp:posOffset>
                      </wp:positionV>
                      <wp:extent cx="627380" cy="27305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 cy="273050"/>
                              </a:xfrm>
                              <a:prstGeom prst="rect">
                                <a:avLst/>
                              </a:prstGeom>
                              <a:noFill/>
                              <a:ln>
                                <a:noFill/>
                              </a:ln>
                            </wps:spPr>
                            <wps:txbx>
                              <w:txbxContent>
                                <w:p w14:paraId="1A1A49B9" w14:textId="77777777" w:rsidR="00C707A3" w:rsidRDefault="00C707A3" w:rsidP="00595988">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5101B" id="_x0000_t202" coordsize="21600,21600" o:spt="202" path="m,l,21600r21600,l21600,xe">
                      <v:stroke joinstyle="miter"/>
                      <v:path gradientshapeok="t" o:connecttype="rect"/>
                    </v:shapetype>
                    <v:shape id="Cuadro de texto 15" o:spid="_x0000_s1026" type="#_x0000_t202" style="position:absolute;left:0;text-align:left;margin-left:136.55pt;margin-top:159.85pt;width:49.4pt;height:2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" filled="f" stroked="f">
                      <v:textbox>
                        <w:txbxContent>
                          <w:p w14:paraId="1A1A49B9" w14:textId="77777777" w:rsidR="00C707A3" w:rsidRDefault="00C707A3" w:rsidP="00595988">
                            <w:pPr>
                              <w:rPr>
                                <w:b/>
                                <w:sz w:val="16"/>
                                <w:szCs w:val="16"/>
                              </w:rPr>
                            </w:pPr>
                          </w:p>
                        </w:txbxContent>
                      </v:textbox>
                    </v:shape>
                  </w:pict>
                </mc:Fallback>
              </mc:AlternateContent>
            </w:r>
            <w:r w:rsidR="00595988">
              <w:rPr>
                <w:noProof/>
                <w:lang w:val="es-ES"/>
              </w:rPr>
              <mc:AlternateContent>
                <mc:Choice Requires="wps">
                  <w:drawing>
                    <wp:anchor distT="0" distB="0" distL="114300" distR="114300" simplePos="0" relativeHeight="251658244" behindDoc="0" locked="0" layoutInCell="1" allowOverlap="1" wp14:anchorId="1BEC5A09" wp14:editId="5546CF3B">
                      <wp:simplePos x="0" y="0"/>
                      <wp:positionH relativeFrom="column">
                        <wp:posOffset>2163445</wp:posOffset>
                      </wp:positionH>
                      <wp:positionV relativeFrom="paragraph">
                        <wp:posOffset>47625</wp:posOffset>
                      </wp:positionV>
                      <wp:extent cx="571500" cy="319405"/>
                      <wp:effectExtent l="0" t="0" r="0" b="0"/>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405"/>
                              </a:xfrm>
                              <a:prstGeom prst="rect">
                                <a:avLst/>
                              </a:prstGeom>
                              <a:noFill/>
                              <a:ln>
                                <a:noFill/>
                              </a:ln>
                            </wps:spPr>
                            <wps:txbx>
                              <w:txbxContent>
                                <w:p w14:paraId="09544F30" w14:textId="77777777" w:rsidR="00C707A3" w:rsidRDefault="00C707A3" w:rsidP="00595988">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C5A09" id="Cuadro de texto 20" o:spid="_x0000_s1027" type="#_x0000_t202" style="position:absolute;left:0;text-align:left;margin-left:170.35pt;margin-top:3.75pt;width:45pt;height:25.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" filled="f" stroked="f">
                      <v:textbox>
                        <w:txbxContent>
                          <w:p w14:paraId="09544F30" w14:textId="77777777" w:rsidR="00C707A3" w:rsidRDefault="00C707A3" w:rsidP="00595988">
                            <w:pPr>
                              <w:rPr>
                                <w:b/>
                                <w:sz w:val="16"/>
                                <w:szCs w:val="16"/>
                              </w:rPr>
                            </w:pPr>
                          </w:p>
                        </w:txbxContent>
                      </v:textbox>
                    </v:shape>
                  </w:pict>
                </mc:Fallback>
              </mc:AlternateContent>
            </w:r>
          </w:p>
        </w:tc>
      </w:tr>
    </w:tbl>
    <w:p w14:paraId="6681EC4B" w14:textId="77777777" w:rsidR="00A255BD" w:rsidRPr="00595988" w:rsidRDefault="004B1A30" w:rsidP="005B1C4A">
      <w:pPr>
        <w:pBdr>
          <w:top w:val="single" w:sz="4" w:space="1" w:color="auto"/>
          <w:left w:val="single" w:sz="4" w:space="4" w:color="auto"/>
          <w:bottom w:val="single" w:sz="4" w:space="1" w:color="auto"/>
          <w:right w:val="single" w:sz="4" w:space="4" w:color="auto"/>
        </w:pBdr>
        <w:spacing w:before="120" w:after="120" w:line="264" w:lineRule="auto"/>
        <w:jc w:val="both"/>
        <w:rPr>
          <w:rFonts w:ascii="Verdana" w:hAnsi="Verdana"/>
          <w:sz w:val="19"/>
          <w:szCs w:val="19"/>
        </w:rPr>
      </w:pPr>
      <w:r w:rsidRPr="00595988">
        <w:rPr>
          <w:rFonts w:ascii="Verdana" w:eastAsia="Arial Unicode MS" w:hAnsi="Verdana"/>
          <w:b/>
          <w:bCs/>
          <w:sz w:val="19"/>
          <w:szCs w:val="19"/>
        </w:rPr>
        <w:lastRenderedPageBreak/>
        <w:t>22.3.- Ofertas anormalmente bajas:</w:t>
      </w:r>
      <w:r w:rsidRPr="00595988">
        <w:rPr>
          <w:rFonts w:ascii="Verdana" w:eastAsia="Arial Unicode MS" w:hAnsi="Verdana" w:cs="Tahoma"/>
          <w:b/>
          <w:bCs/>
          <w:color w:val="0000FF"/>
          <w:sz w:val="19"/>
          <w:szCs w:val="19"/>
        </w:rPr>
        <w:t xml:space="preserve"> </w:t>
      </w:r>
      <w:r w:rsidRPr="00595988">
        <w:rPr>
          <w:rFonts w:ascii="Verdana" w:eastAsia="Arial Unicode MS" w:hAnsi="Verdana"/>
          <w:b/>
          <w:bCs/>
          <w:sz w:val="19"/>
          <w:szCs w:val="19"/>
        </w:rPr>
        <w:t xml:space="preserve">Se establecen los siguientes parámetros o límites para su apreciación: </w:t>
      </w:r>
      <w:r w:rsidRPr="00595988">
        <w:rPr>
          <w:rFonts w:ascii="Verdana" w:hAnsi="Verdana" w:cs="Arial"/>
          <w:color w:val="0000FF"/>
          <w:sz w:val="19"/>
          <w:szCs w:val="19"/>
          <w:lang w:eastAsia="en-US"/>
        </w:rPr>
        <w:t xml:space="preserve">Ofertas- IVA excluido- que supongan una baja mayor de </w:t>
      </w:r>
      <w:r w:rsidR="001F58EE" w:rsidRPr="00595988">
        <w:rPr>
          <w:rFonts w:ascii="Verdana" w:hAnsi="Verdana" w:cs="Arial"/>
          <w:color w:val="0000FF"/>
          <w:sz w:val="19"/>
          <w:szCs w:val="19"/>
          <w:lang w:eastAsia="en-US"/>
        </w:rPr>
        <w:t>DIEZ</w:t>
      </w:r>
      <w:r w:rsidR="00153B41" w:rsidRPr="00595988">
        <w:rPr>
          <w:rFonts w:ascii="Verdana" w:hAnsi="Verdana" w:cs="Arial"/>
          <w:color w:val="0000FF"/>
          <w:sz w:val="19"/>
          <w:szCs w:val="19"/>
          <w:lang w:eastAsia="en-US"/>
        </w:rPr>
        <w:t xml:space="preserve"> (</w:t>
      </w:r>
      <w:r w:rsidR="001F58EE" w:rsidRPr="00595988">
        <w:rPr>
          <w:rFonts w:ascii="Verdana" w:hAnsi="Verdana" w:cs="Arial"/>
          <w:color w:val="0000FF"/>
          <w:sz w:val="19"/>
          <w:szCs w:val="19"/>
          <w:lang w:eastAsia="en-US"/>
        </w:rPr>
        <w:t>10</w:t>
      </w:r>
      <w:r w:rsidRPr="00595988">
        <w:rPr>
          <w:rFonts w:ascii="Verdana" w:hAnsi="Verdana" w:cs="Arial"/>
          <w:color w:val="0000FF"/>
          <w:sz w:val="19"/>
          <w:szCs w:val="19"/>
          <w:lang w:eastAsia="en-US"/>
        </w:rPr>
        <w:t>) unidades porcentuales respecto a la baja media del precio total-IVA excluido.</w:t>
      </w:r>
    </w:p>
    <w:p w14:paraId="2152D7F6" w14:textId="77777777" w:rsidR="00C548B6" w:rsidRPr="00595988" w:rsidRDefault="00C548B6" w:rsidP="00074028">
      <w:pPr>
        <w:pStyle w:val="Ttulo3"/>
        <w:pBdr>
          <w:top w:val="none" w:sz="0" w:space="0" w:color="auto"/>
        </w:pBdr>
        <w:spacing w:after="120"/>
      </w:pPr>
      <w:bookmarkStart w:id="313" w:name="_Toc38387653"/>
      <w:bookmarkStart w:id="314" w:name="_Toc528657925"/>
      <w:bookmarkStart w:id="315" w:name="_Toc528658744"/>
      <w:bookmarkStart w:id="316" w:name="_Toc528660371"/>
      <w:bookmarkStart w:id="317" w:name="_Toc528664221"/>
      <w:bookmarkStart w:id="318" w:name="_Toc528665912"/>
      <w:bookmarkStart w:id="319" w:name="_Toc528666537"/>
      <w:bookmarkStart w:id="320" w:name="_Toc528671260"/>
      <w:bookmarkStart w:id="321" w:name="_Toc530728040"/>
      <w:bookmarkStart w:id="322" w:name="_Toc5958930"/>
      <w:bookmarkStart w:id="323" w:name="_Toc34132894"/>
      <w:bookmarkStart w:id="324" w:name="_Toc33530748"/>
      <w:bookmarkStart w:id="325" w:name="_Toc528657926"/>
      <w:bookmarkStart w:id="326" w:name="_Toc528658745"/>
      <w:bookmarkStart w:id="327" w:name="_Toc528660372"/>
      <w:bookmarkStart w:id="328" w:name="_Toc528664222"/>
      <w:bookmarkStart w:id="329" w:name="_Toc528665913"/>
      <w:bookmarkStart w:id="330" w:name="_Toc528666538"/>
      <w:bookmarkStart w:id="331" w:name="_Toc528671261"/>
      <w:bookmarkStart w:id="332" w:name="_Toc530728041"/>
      <w:bookmarkStart w:id="333" w:name="_Toc5958931"/>
      <w:bookmarkStart w:id="334" w:name="_Toc34132895"/>
      <w:bookmarkEnd w:id="313"/>
      <w:bookmarkEnd w:id="314"/>
      <w:bookmarkEnd w:id="315"/>
      <w:bookmarkEnd w:id="316"/>
      <w:bookmarkEnd w:id="317"/>
      <w:bookmarkEnd w:id="318"/>
      <w:bookmarkEnd w:id="319"/>
      <w:bookmarkEnd w:id="320"/>
      <w:bookmarkEnd w:id="321"/>
      <w:bookmarkEnd w:id="322"/>
      <w:bookmarkEnd w:id="323"/>
      <w:r w:rsidRPr="00595988">
        <w:t>23.- CRITERIOS ESPECÍFICOS DE DESEMPATE</w:t>
      </w:r>
      <w:bookmarkEnd w:id="324"/>
      <w:r w:rsidRPr="00595988">
        <w:t xml:space="preserve"> </w:t>
      </w:r>
    </w:p>
    <w:tbl>
      <w:tblPr>
        <w:tblStyle w:val="Tablaconcuadrcula"/>
        <w:tblW w:w="5000" w:type="pct"/>
        <w:tblLook w:val="04A0" w:firstRow="1" w:lastRow="0" w:firstColumn="1" w:lastColumn="0" w:noHBand="0" w:noVBand="1"/>
      </w:tblPr>
      <w:tblGrid>
        <w:gridCol w:w="9736"/>
      </w:tblGrid>
      <w:tr w:rsidR="00DC4937" w:rsidRPr="00595988" w14:paraId="1470E257" w14:textId="77777777" w:rsidTr="005B1C4A">
        <w:tc>
          <w:tcPr>
            <w:tcW w:w="5000" w:type="pct"/>
          </w:tcPr>
          <w:p w14:paraId="0233B344" w14:textId="77777777" w:rsidR="00DC4937" w:rsidRPr="00595988" w:rsidRDefault="00731EE8" w:rsidP="00672615">
            <w:pPr>
              <w:spacing w:before="120" w:after="120" w:line="264" w:lineRule="auto"/>
              <w:rPr>
                <w:rFonts w:ascii="Verdana" w:hAnsi="Verdana"/>
                <w:sz w:val="19"/>
                <w:szCs w:val="19"/>
              </w:rPr>
            </w:pPr>
            <w:sdt>
              <w:sdtPr>
                <w:rPr>
                  <w:rFonts w:ascii="Verdana" w:eastAsia="Arial Unicode MS" w:hAnsi="Verdana" w:cs="Arial"/>
                  <w:b/>
                  <w:bCs/>
                  <w:sz w:val="19"/>
                  <w:szCs w:val="19"/>
                </w:rPr>
                <w:id w:val="237135946"/>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b/>
                    <w:bCs/>
                    <w:sz w:val="19"/>
                    <w:szCs w:val="19"/>
                  </w:rPr>
                  <w:t>☐</w:t>
                </w:r>
              </w:sdtContent>
            </w:sdt>
            <w:r w:rsidR="00DC4937" w:rsidRPr="00595988">
              <w:rPr>
                <w:rFonts w:ascii="Verdana" w:eastAsia="Arial Unicode MS" w:hAnsi="Verdana" w:cs="Arial"/>
                <w:b/>
                <w:bCs/>
                <w:sz w:val="19"/>
                <w:szCs w:val="19"/>
              </w:rPr>
              <w:t xml:space="preserve"> </w:t>
            </w:r>
            <w:r w:rsidR="00DC4937" w:rsidRPr="00595988">
              <w:rPr>
                <w:rFonts w:ascii="Verdana" w:eastAsia="Arial Unicode MS" w:hAnsi="Verdana" w:cs="Arial"/>
                <w:sz w:val="19"/>
                <w:szCs w:val="19"/>
              </w:rPr>
              <w:t>SI</w:t>
            </w:r>
            <w:r w:rsidR="00DC4937" w:rsidRPr="00595988">
              <w:rPr>
                <w:rFonts w:ascii="Verdana" w:eastAsia="Arial Unicode MS" w:hAnsi="Verdana"/>
                <w:b/>
                <w:bCs/>
                <w:sz w:val="19"/>
                <w:szCs w:val="19"/>
              </w:rPr>
              <w:t xml:space="preserve">    </w:t>
            </w:r>
            <w:sdt>
              <w:sdtPr>
                <w:rPr>
                  <w:rFonts w:ascii="Verdana" w:eastAsia="Arial Unicode MS" w:hAnsi="Verdana" w:cs="Arial"/>
                  <w:b/>
                  <w:bCs/>
                  <w:sz w:val="19"/>
                  <w:szCs w:val="19"/>
                </w:rPr>
                <w:id w:val="1157501661"/>
                <w14:checkbox>
                  <w14:checked w14:val="1"/>
                  <w14:checkedState w14:val="2612" w14:font="MS Gothic"/>
                  <w14:uncheckedState w14:val="2610" w14:font="MS Gothic"/>
                </w14:checkbox>
              </w:sdtPr>
              <w:sdtEndPr/>
              <w:sdtContent>
                <w:r w:rsidR="00DC4937" w:rsidRPr="00595988">
                  <w:rPr>
                    <w:rFonts w:ascii="Segoe UI Symbol" w:eastAsia="Arial Unicode MS" w:hAnsi="Segoe UI Symbol" w:cs="Segoe UI Symbol"/>
                    <w:b/>
                    <w:bCs/>
                    <w:sz w:val="19"/>
                    <w:szCs w:val="19"/>
                  </w:rPr>
                  <w:t>☒</w:t>
                </w:r>
              </w:sdtContent>
            </w:sdt>
            <w:r w:rsidR="00DC4937" w:rsidRPr="00595988">
              <w:rPr>
                <w:rFonts w:ascii="Verdana" w:eastAsia="Arial Unicode MS" w:hAnsi="Verdana"/>
                <w:b/>
                <w:bCs/>
                <w:sz w:val="19"/>
                <w:szCs w:val="19"/>
              </w:rPr>
              <w:t xml:space="preserve"> </w:t>
            </w:r>
            <w:r w:rsidR="00DC4937" w:rsidRPr="00595988">
              <w:rPr>
                <w:rFonts w:ascii="Verdana" w:eastAsia="Arial Unicode MS" w:hAnsi="Verdana" w:cs="Arial"/>
                <w:sz w:val="19"/>
                <w:szCs w:val="19"/>
              </w:rPr>
              <w:t>NO</w:t>
            </w:r>
          </w:p>
        </w:tc>
      </w:tr>
    </w:tbl>
    <w:p w14:paraId="49A7E4A5" w14:textId="77777777" w:rsidR="00DC4937" w:rsidRPr="00595988" w:rsidRDefault="00DC4937" w:rsidP="00672615">
      <w:pPr>
        <w:spacing w:before="120" w:after="120" w:line="264" w:lineRule="auto"/>
        <w:ind w:left="1701" w:right="390" w:hanging="1701"/>
        <w:jc w:val="both"/>
        <w:outlineLvl w:val="2"/>
        <w:rPr>
          <w:rFonts w:ascii="Verdana" w:hAnsi="Verdana" w:cs="Arial"/>
          <w:b/>
          <w:bCs/>
          <w:caps/>
          <w:sz w:val="19"/>
          <w:szCs w:val="19"/>
        </w:rPr>
      </w:pPr>
      <w:bookmarkStart w:id="335" w:name="_Toc128389916"/>
      <w:bookmarkEnd w:id="325"/>
      <w:bookmarkEnd w:id="326"/>
      <w:bookmarkEnd w:id="327"/>
      <w:bookmarkEnd w:id="328"/>
      <w:bookmarkEnd w:id="329"/>
      <w:bookmarkEnd w:id="330"/>
      <w:bookmarkEnd w:id="331"/>
      <w:bookmarkEnd w:id="332"/>
      <w:bookmarkEnd w:id="333"/>
      <w:bookmarkEnd w:id="334"/>
      <w:r w:rsidRPr="00595988">
        <w:rPr>
          <w:rFonts w:ascii="Verdana" w:hAnsi="Verdana" w:cs="Arial"/>
          <w:b/>
          <w:bCs/>
          <w:caps/>
          <w:sz w:val="19"/>
          <w:szCs w:val="19"/>
        </w:rPr>
        <w:t>24.- DOCUMENTACIÓN A PRESENTAR EN CADA archivo electrónico</w:t>
      </w:r>
      <w:bookmarkEnd w:id="335"/>
    </w:p>
    <w:p w14:paraId="48FB71E5" w14:textId="77777777" w:rsidR="00DC4937" w:rsidRPr="00595988" w:rsidRDefault="00DC4937" w:rsidP="00672615">
      <w:pPr>
        <w:shd w:val="clear" w:color="auto" w:fill="FFFFFF"/>
        <w:spacing w:before="120" w:after="120" w:line="264" w:lineRule="auto"/>
        <w:ind w:right="390"/>
        <w:jc w:val="both"/>
        <w:rPr>
          <w:rFonts w:ascii="Verdana" w:hAnsi="Verdana" w:cs="Arial"/>
          <w:color w:val="0000FF"/>
          <w:sz w:val="19"/>
          <w:szCs w:val="19"/>
          <w:lang w:eastAsia="en-US"/>
        </w:rPr>
      </w:pPr>
      <w:r w:rsidRPr="00595988">
        <w:rPr>
          <w:rFonts w:ascii="Verdana" w:hAnsi="Verdana" w:cs="Arial"/>
          <w:color w:val="0000FF"/>
          <w:sz w:val="19"/>
          <w:szCs w:val="19"/>
          <w:lang w:eastAsia="en-US"/>
        </w:rPr>
        <w:t>Los documentos exigidos para tomar parte en el procedimiento se presentarán dentro de los archivos electrónicos o sobres que se indican a continuación.</w:t>
      </w:r>
    </w:p>
    <w:tbl>
      <w:tblPr>
        <w:tblStyle w:val="Tablaconcuadrcula"/>
        <w:tblW w:w="5000" w:type="pct"/>
        <w:tblLook w:val="04A0" w:firstRow="1" w:lastRow="0" w:firstColumn="1" w:lastColumn="0" w:noHBand="0" w:noVBand="1"/>
      </w:tblPr>
      <w:tblGrid>
        <w:gridCol w:w="9736"/>
      </w:tblGrid>
      <w:tr w:rsidR="00DC4937" w:rsidRPr="00595988" w14:paraId="6B1E21B5" w14:textId="77777777" w:rsidTr="00672615">
        <w:tc>
          <w:tcPr>
            <w:tcW w:w="5000" w:type="pct"/>
            <w:tcBorders>
              <w:bottom w:val="single" w:sz="4" w:space="0" w:color="auto"/>
            </w:tcBorders>
          </w:tcPr>
          <w:p w14:paraId="714D43DE" w14:textId="77777777" w:rsidR="00DC4937" w:rsidRPr="00595988" w:rsidRDefault="00DC4937" w:rsidP="00672615">
            <w:pPr>
              <w:spacing w:before="120" w:after="120" w:line="264" w:lineRule="auto"/>
              <w:ind w:left="27" w:right="166"/>
              <w:jc w:val="both"/>
              <w:outlineLvl w:val="3"/>
              <w:rPr>
                <w:rFonts w:ascii="Verdana" w:eastAsia="Arial Unicode MS" w:hAnsi="Verdana"/>
                <w:b/>
                <w:bCs/>
                <w:sz w:val="19"/>
                <w:szCs w:val="19"/>
              </w:rPr>
            </w:pPr>
            <w:r w:rsidRPr="00595988">
              <w:rPr>
                <w:rFonts w:ascii="Verdana" w:eastAsia="Arial Unicode MS" w:hAnsi="Verdana"/>
                <w:b/>
                <w:bCs/>
                <w:sz w:val="19"/>
                <w:szCs w:val="19"/>
              </w:rPr>
              <w:t>24.1.- SOBRE A:  DOCUMENTACIÓN ACREDITATIVA DEL CUMPLIMIENTO DE LOS REQUISITOS PREVIOS.</w:t>
            </w:r>
          </w:p>
          <w:p w14:paraId="3C318825" w14:textId="77777777" w:rsidR="00DC4937" w:rsidRPr="00595988" w:rsidRDefault="00DC4937" w:rsidP="00672615">
            <w:pPr>
              <w:spacing w:before="120" w:after="120" w:line="264" w:lineRule="auto"/>
              <w:ind w:right="25"/>
              <w:jc w:val="both"/>
              <w:rPr>
                <w:rFonts w:ascii="Verdana" w:hAnsi="Verdana"/>
                <w:color w:val="0000FF"/>
                <w:sz w:val="19"/>
                <w:szCs w:val="19"/>
              </w:rPr>
            </w:pPr>
            <w:r w:rsidRPr="00595988">
              <w:rPr>
                <w:rFonts w:ascii="Verdana" w:hAnsi="Verdana"/>
                <w:sz w:val="19"/>
                <w:szCs w:val="19"/>
              </w:rPr>
              <w:t xml:space="preserve">En este sobre se deben presentar los documentos que se indican en la cláusula 13.1 </w:t>
            </w:r>
            <w:r w:rsidRPr="00595988">
              <w:rPr>
                <w:rFonts w:ascii="Verdana" w:hAnsi="Verdana"/>
                <w:color w:val="0000FF"/>
                <w:sz w:val="19"/>
                <w:szCs w:val="19"/>
              </w:rPr>
              <w:t xml:space="preserve">de condiciones generales. </w:t>
            </w:r>
          </w:p>
          <w:p w14:paraId="5340CDE1" w14:textId="77777777" w:rsidR="00DC4937" w:rsidRPr="00595988" w:rsidRDefault="00DC4937" w:rsidP="00672615">
            <w:pPr>
              <w:spacing w:before="120" w:after="120" w:line="264" w:lineRule="auto"/>
              <w:ind w:right="25"/>
              <w:jc w:val="both"/>
              <w:rPr>
                <w:rFonts w:ascii="Verdana" w:eastAsia="Calibri" w:hAnsi="Verdana"/>
                <w:b/>
                <w:color w:val="1F4E79" w:themeColor="accent1" w:themeShade="80"/>
                <w:sz w:val="19"/>
                <w:szCs w:val="19"/>
              </w:rPr>
            </w:pPr>
            <w:r w:rsidRPr="00595988">
              <w:rPr>
                <w:rFonts w:ascii="Verdana" w:hAnsi="Verdana"/>
                <w:color w:val="0000FF"/>
                <w:sz w:val="19"/>
                <w:szCs w:val="19"/>
              </w:rPr>
              <w:t xml:space="preserve">Respecto a la parte IV del DEUC, la operadora económica se limitará a cumplimentar la </w:t>
            </w:r>
            <w:r w:rsidRPr="007120C8">
              <w:rPr>
                <w:rFonts w:ascii="Verdana" w:hAnsi="Verdana"/>
                <w:color w:val="0000FF"/>
                <w:sz w:val="19"/>
                <w:szCs w:val="19"/>
              </w:rPr>
              <w:t>sección</w:t>
            </w:r>
            <w:r w:rsidR="007120C8">
              <w:rPr>
                <w:rFonts w:ascii="Verdana" w:hAnsi="Verdana"/>
                <w:color w:val="0000FF"/>
                <w:sz w:val="19"/>
                <w:szCs w:val="19"/>
              </w:rPr>
              <w:t xml:space="preserve"> </w:t>
            </w:r>
            <w:r w:rsidR="007120C8" w:rsidRPr="009E0AE4">
              <w:rPr>
                <w:rFonts w:ascii="Verdana" w:eastAsia="Symbol" w:hAnsi="Verdana" w:cs="Symbol"/>
                <w:color w:val="1F4E79" w:themeColor="accent1" w:themeShade="80"/>
                <w:sz w:val="20"/>
                <w:szCs w:val="20"/>
              </w:rPr>
              <w:sym w:font="Symbol" w:char="F061"/>
            </w:r>
            <w:r w:rsidRPr="00595988">
              <w:rPr>
                <w:rFonts w:ascii="Verdana" w:eastAsia="Symbol" w:hAnsi="Verdana" w:cs="Symbol"/>
                <w:color w:val="1F4E79" w:themeColor="accent1" w:themeShade="80"/>
                <w:sz w:val="19"/>
                <w:szCs w:val="19"/>
              </w:rPr>
              <w:t xml:space="preserve">: </w:t>
            </w:r>
            <w:r w:rsidRPr="00595988">
              <w:rPr>
                <w:rFonts w:ascii="Verdana" w:eastAsia="Calibri" w:hAnsi="Verdana"/>
                <w:b/>
                <w:color w:val="1F4E79" w:themeColor="accent1" w:themeShade="80"/>
                <w:sz w:val="19"/>
                <w:szCs w:val="19"/>
              </w:rPr>
              <w:t>Si</w:t>
            </w:r>
          </w:p>
          <w:p w14:paraId="782713CA" w14:textId="77777777" w:rsidR="00DC4937" w:rsidRPr="00595988" w:rsidRDefault="00DC4937" w:rsidP="00672615">
            <w:pPr>
              <w:spacing w:before="120" w:after="120" w:line="264" w:lineRule="auto"/>
              <w:ind w:right="25"/>
              <w:jc w:val="both"/>
              <w:rPr>
                <w:rFonts w:ascii="Verdana" w:eastAsia="Calibri" w:hAnsi="Verdana"/>
                <w:color w:val="1F4E79" w:themeColor="accent1" w:themeShade="80"/>
                <w:sz w:val="19"/>
                <w:szCs w:val="19"/>
              </w:rPr>
            </w:pPr>
            <w:proofErr w:type="gramStart"/>
            <w:r w:rsidRPr="00595988">
              <w:rPr>
                <w:rFonts w:ascii="Verdana" w:eastAsia="Calibri" w:hAnsi="Verdana"/>
                <w:color w:val="1F4E79" w:themeColor="accent1" w:themeShade="80"/>
                <w:sz w:val="19"/>
                <w:szCs w:val="19"/>
              </w:rPr>
              <w:t>Anexos a incluir</w:t>
            </w:r>
            <w:proofErr w:type="gramEnd"/>
            <w:r w:rsidRPr="00595988">
              <w:rPr>
                <w:rFonts w:ascii="Verdana" w:eastAsia="Calibri" w:hAnsi="Verdana"/>
                <w:color w:val="1F4E79" w:themeColor="accent1" w:themeShade="80"/>
                <w:sz w:val="19"/>
                <w:szCs w:val="19"/>
              </w:rPr>
              <w:t xml:space="preserve"> en este sobre:</w:t>
            </w:r>
          </w:p>
          <w:p w14:paraId="0E2F3189"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AnexoII1" w:history="1">
              <w:r w:rsidRPr="00595988">
                <w:rPr>
                  <w:rFonts w:ascii="Verdana" w:eastAsia="Calibri" w:hAnsi="Verdana"/>
                  <w:color w:val="0000FF"/>
                  <w:sz w:val="19"/>
                  <w:szCs w:val="19"/>
                  <w:u w:val="single"/>
                </w:rPr>
                <w:t>Anexo II.0</w:t>
              </w:r>
            </w:hyperlink>
            <w:r w:rsidRPr="00595988">
              <w:rPr>
                <w:rFonts w:ascii="Verdana" w:eastAsia="Calibri" w:hAnsi="Verdana"/>
                <w:color w:val="1F4E79" w:themeColor="accent1" w:themeShade="80"/>
                <w:sz w:val="19"/>
                <w:szCs w:val="19"/>
              </w:rPr>
              <w:t xml:space="preserve"> </w:t>
            </w:r>
          </w:p>
          <w:p w14:paraId="438BFFB4" w14:textId="065EDDCD"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DOCUMENTO_EUROPEO_ÚNICO" w:history="1">
              <w:r w:rsidRPr="00595988">
                <w:rPr>
                  <w:rFonts w:ascii="Verdana" w:eastAsia="Calibri" w:hAnsi="Verdana"/>
                  <w:color w:val="0000FF"/>
                  <w:sz w:val="19"/>
                  <w:szCs w:val="19"/>
                  <w:u w:val="single"/>
                </w:rPr>
                <w:t>Anexo II.1 DEUC</w:t>
              </w:r>
            </w:hyperlink>
            <w:r w:rsidRPr="00595988">
              <w:rPr>
                <w:rFonts w:ascii="Verdana" w:eastAsia="Calibri" w:hAnsi="Verdana"/>
                <w:color w:val="1F4E79" w:themeColor="accent1" w:themeShade="80"/>
                <w:sz w:val="19"/>
                <w:szCs w:val="19"/>
              </w:rPr>
              <w:t>.</w:t>
            </w:r>
            <w:r w:rsidR="00C555FD">
              <w:rPr>
                <w:rFonts w:ascii="Verdana" w:eastAsia="Calibri" w:hAnsi="Verdana"/>
                <w:color w:val="1F4E79" w:themeColor="accent1" w:themeShade="80"/>
                <w:sz w:val="19"/>
                <w:szCs w:val="19"/>
              </w:rPr>
              <w:t xml:space="preserve"> </w:t>
            </w:r>
            <w:r w:rsidRPr="00595988">
              <w:rPr>
                <w:rFonts w:ascii="Verdana" w:eastAsia="Calibri" w:hAnsi="Verdana"/>
                <w:color w:val="1F4E79" w:themeColor="accent1" w:themeShade="80"/>
                <w:sz w:val="19"/>
                <w:szCs w:val="19"/>
              </w:rPr>
              <w:t>Se puede presentar en Word o en PDF</w:t>
            </w:r>
          </w:p>
          <w:p w14:paraId="6CDD794D"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2.-" w:history="1">
              <w:r w:rsidRPr="00595988">
                <w:rPr>
                  <w:rFonts w:ascii="Verdana" w:eastAsia="Calibri" w:hAnsi="Verdana"/>
                  <w:color w:val="0000FF"/>
                  <w:sz w:val="19"/>
                  <w:szCs w:val="19"/>
                  <w:u w:val="single"/>
                </w:rPr>
                <w:t>Anexo II.2</w:t>
              </w:r>
            </w:hyperlink>
            <w:r w:rsidRPr="00595988">
              <w:rPr>
                <w:rFonts w:ascii="Verdana" w:eastAsia="Calibri" w:hAnsi="Verdana"/>
                <w:color w:val="1F4E79" w:themeColor="accent1" w:themeShade="80"/>
                <w:sz w:val="19"/>
                <w:szCs w:val="19"/>
              </w:rPr>
              <w:t xml:space="preserve"> Compromiso de adscripción de medios</w:t>
            </w:r>
          </w:p>
          <w:p w14:paraId="078361CF"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3.-" w:history="1">
              <w:r w:rsidRPr="00595988">
                <w:rPr>
                  <w:rFonts w:ascii="Verdana" w:eastAsia="Calibri" w:hAnsi="Verdana"/>
                  <w:color w:val="0000FF"/>
                  <w:sz w:val="19"/>
                  <w:szCs w:val="19"/>
                  <w:u w:val="single"/>
                </w:rPr>
                <w:t>Anexo II.3</w:t>
              </w:r>
            </w:hyperlink>
            <w:r w:rsidRPr="00595988">
              <w:rPr>
                <w:rFonts w:ascii="Verdana" w:eastAsia="Calibri" w:hAnsi="Verdana"/>
                <w:color w:val="1F4E79" w:themeColor="accent1" w:themeShade="80"/>
                <w:sz w:val="19"/>
                <w:szCs w:val="19"/>
              </w:rPr>
              <w:t xml:space="preserve"> Confidenci</w:t>
            </w:r>
            <w:r w:rsidR="00C5300A" w:rsidRPr="00595988">
              <w:rPr>
                <w:rFonts w:ascii="Verdana" w:eastAsia="Calibri" w:hAnsi="Verdana"/>
                <w:color w:val="1F4E79" w:themeColor="accent1" w:themeShade="80"/>
                <w:sz w:val="19"/>
                <w:szCs w:val="19"/>
              </w:rPr>
              <w:t>a</w:t>
            </w:r>
            <w:r w:rsidRPr="00595988">
              <w:rPr>
                <w:rFonts w:ascii="Verdana" w:eastAsia="Calibri" w:hAnsi="Verdana"/>
                <w:color w:val="1F4E79" w:themeColor="accent1" w:themeShade="80"/>
                <w:sz w:val="19"/>
                <w:szCs w:val="19"/>
              </w:rPr>
              <w:t>l</w:t>
            </w:r>
            <w:r w:rsidR="00C5300A" w:rsidRPr="00595988">
              <w:rPr>
                <w:rFonts w:ascii="Verdana" w:eastAsia="Calibri" w:hAnsi="Verdana"/>
                <w:color w:val="1F4E79" w:themeColor="accent1" w:themeShade="80"/>
                <w:sz w:val="19"/>
                <w:szCs w:val="19"/>
              </w:rPr>
              <w:t>i</w:t>
            </w:r>
            <w:r w:rsidRPr="00595988">
              <w:rPr>
                <w:rFonts w:ascii="Verdana" w:eastAsia="Calibri" w:hAnsi="Verdana"/>
                <w:color w:val="1F4E79" w:themeColor="accent1" w:themeShade="80"/>
                <w:sz w:val="19"/>
                <w:szCs w:val="19"/>
              </w:rPr>
              <w:t>dad (optativo)</w:t>
            </w:r>
          </w:p>
          <w:p w14:paraId="564BE5CA"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4.-" w:history="1">
              <w:r w:rsidRPr="00595988">
                <w:rPr>
                  <w:rFonts w:ascii="Verdana" w:eastAsia="Calibri" w:hAnsi="Verdana"/>
                  <w:color w:val="0000FF"/>
                  <w:sz w:val="19"/>
                  <w:szCs w:val="19"/>
                  <w:u w:val="single"/>
                </w:rPr>
                <w:t>Anexo II. 4</w:t>
              </w:r>
            </w:hyperlink>
            <w:r w:rsidRPr="00595988">
              <w:rPr>
                <w:rFonts w:ascii="Verdana" w:eastAsia="Calibri" w:hAnsi="Verdana"/>
                <w:color w:val="1F4E79" w:themeColor="accent1" w:themeShade="80"/>
                <w:sz w:val="19"/>
                <w:szCs w:val="19"/>
              </w:rPr>
              <w:t xml:space="preserve"> Constitución de UTE (en su caso)</w:t>
            </w:r>
          </w:p>
          <w:p w14:paraId="38BB5AF0" w14:textId="77777777" w:rsidR="00DC4937" w:rsidRPr="00595988" w:rsidRDefault="00DC4937" w:rsidP="006A510A">
            <w:pPr>
              <w:numPr>
                <w:ilvl w:val="0"/>
                <w:numId w:val="138"/>
              </w:numPr>
              <w:spacing w:before="120" w:after="120" w:line="264" w:lineRule="auto"/>
              <w:ind w:left="714" w:right="23" w:hanging="357"/>
              <w:contextualSpacing/>
              <w:jc w:val="both"/>
              <w:rPr>
                <w:rFonts w:ascii="Verdana" w:eastAsia="Calibri" w:hAnsi="Verdana"/>
                <w:color w:val="1F4E79" w:themeColor="accent1" w:themeShade="80"/>
                <w:sz w:val="19"/>
                <w:szCs w:val="19"/>
              </w:rPr>
            </w:pPr>
            <w:hyperlink w:anchor="_ANEXO_II._5.-" w:history="1">
              <w:r w:rsidRPr="00595988">
                <w:rPr>
                  <w:rFonts w:ascii="Verdana" w:eastAsia="Calibri" w:hAnsi="Verdana"/>
                  <w:color w:val="0000FF"/>
                  <w:sz w:val="19"/>
                  <w:szCs w:val="19"/>
                  <w:u w:val="single"/>
                </w:rPr>
                <w:t>Anexo II.5</w:t>
              </w:r>
            </w:hyperlink>
            <w:r w:rsidR="00C5300A" w:rsidRPr="00595988">
              <w:rPr>
                <w:rFonts w:ascii="Verdana" w:eastAsia="Calibri" w:hAnsi="Verdana"/>
                <w:color w:val="1F4E79" w:themeColor="accent1" w:themeShade="80"/>
                <w:sz w:val="19"/>
                <w:szCs w:val="19"/>
              </w:rPr>
              <w:t xml:space="preserve"> Conveni</w:t>
            </w:r>
            <w:r w:rsidRPr="00595988">
              <w:rPr>
                <w:rFonts w:ascii="Verdana" w:eastAsia="Calibri" w:hAnsi="Verdana"/>
                <w:color w:val="1F4E79" w:themeColor="accent1" w:themeShade="80"/>
                <w:sz w:val="19"/>
                <w:szCs w:val="19"/>
              </w:rPr>
              <w:t xml:space="preserve">o Colectivo a aplicar </w:t>
            </w:r>
          </w:p>
          <w:p w14:paraId="03CDBA0D" w14:textId="77777777" w:rsidR="002C0A26" w:rsidRPr="00686B22" w:rsidRDefault="00DC4937" w:rsidP="00686B22">
            <w:pPr>
              <w:numPr>
                <w:ilvl w:val="0"/>
                <w:numId w:val="138"/>
              </w:numPr>
              <w:spacing w:before="120" w:after="120" w:line="264" w:lineRule="auto"/>
              <w:ind w:left="714" w:right="23" w:hanging="357"/>
              <w:contextualSpacing/>
              <w:jc w:val="both"/>
              <w:rPr>
                <w:rFonts w:ascii="Verdana" w:hAnsi="Verdana" w:cs="Tahoma"/>
                <w:sz w:val="19"/>
                <w:szCs w:val="19"/>
              </w:rPr>
            </w:pPr>
            <w:hyperlink w:anchor="_ANEXO_II._6.-" w:history="1">
              <w:r w:rsidRPr="00595988">
                <w:rPr>
                  <w:rFonts w:ascii="Verdana" w:eastAsia="Calibri" w:hAnsi="Verdana"/>
                  <w:color w:val="0000FF"/>
                  <w:sz w:val="19"/>
                  <w:szCs w:val="19"/>
                  <w:u w:val="single"/>
                </w:rPr>
                <w:t>Anexo II.6</w:t>
              </w:r>
            </w:hyperlink>
            <w:r w:rsidRPr="00595988">
              <w:rPr>
                <w:rFonts w:ascii="Verdana" w:eastAsia="Calibri" w:hAnsi="Verdana"/>
                <w:color w:val="1F4E79" w:themeColor="accent1" w:themeShade="80"/>
                <w:sz w:val="19"/>
                <w:szCs w:val="19"/>
              </w:rPr>
              <w:t xml:space="preserve"> Grupo empresarial (en su caso)</w:t>
            </w:r>
          </w:p>
          <w:p w14:paraId="3BFCC4FE" w14:textId="2045BE32" w:rsidR="00686B22" w:rsidRPr="00686B22" w:rsidRDefault="00686B22" w:rsidP="00686B22">
            <w:pPr>
              <w:spacing w:before="120" w:after="120" w:line="264" w:lineRule="auto"/>
              <w:ind w:left="714" w:right="23"/>
              <w:contextualSpacing/>
              <w:jc w:val="both"/>
              <w:rPr>
                <w:rFonts w:ascii="Verdana" w:hAnsi="Verdana" w:cs="Tahoma"/>
                <w:sz w:val="19"/>
                <w:szCs w:val="19"/>
              </w:rPr>
            </w:pPr>
          </w:p>
        </w:tc>
      </w:tr>
      <w:tr w:rsidR="00DC4937" w:rsidRPr="00595988" w14:paraId="56E0A4BC" w14:textId="77777777" w:rsidTr="00672615">
        <w:tc>
          <w:tcPr>
            <w:tcW w:w="5000" w:type="pct"/>
            <w:tcBorders>
              <w:top w:val="single" w:sz="4" w:space="0" w:color="auto"/>
              <w:left w:val="single" w:sz="4" w:space="0" w:color="auto"/>
              <w:bottom w:val="single" w:sz="4" w:space="0" w:color="auto"/>
              <w:right w:val="single" w:sz="4" w:space="0" w:color="auto"/>
            </w:tcBorders>
          </w:tcPr>
          <w:p w14:paraId="7E0009FF" w14:textId="77777777" w:rsidR="00DC4937" w:rsidRPr="00595988" w:rsidRDefault="00DC4937" w:rsidP="00672615">
            <w:pPr>
              <w:spacing w:before="120" w:after="120" w:line="264" w:lineRule="auto"/>
              <w:jc w:val="both"/>
              <w:rPr>
                <w:rFonts w:ascii="Verdana" w:hAnsi="Verdana"/>
                <w:b/>
                <w:sz w:val="19"/>
                <w:szCs w:val="19"/>
              </w:rPr>
            </w:pPr>
            <w:r w:rsidRPr="00595988">
              <w:rPr>
                <w:rFonts w:ascii="Verdana" w:hAnsi="Verdana"/>
                <w:b/>
                <w:sz w:val="19"/>
                <w:szCs w:val="19"/>
              </w:rPr>
              <w:t>24.2.- SOBRE B:  OFERTA EVALUABLE AUTOMÁTICAMENTE A TRAVÉS DE FÓRMULAS</w:t>
            </w:r>
          </w:p>
          <w:p w14:paraId="628C758B" w14:textId="77777777" w:rsidR="00861498" w:rsidRPr="00595988" w:rsidRDefault="00DC4937" w:rsidP="00672615">
            <w:pPr>
              <w:spacing w:before="120" w:after="120" w:line="264" w:lineRule="auto"/>
              <w:ind w:right="25"/>
              <w:jc w:val="both"/>
              <w:rPr>
                <w:rFonts w:ascii="Verdana" w:hAnsi="Verdana"/>
                <w:sz w:val="19"/>
                <w:szCs w:val="19"/>
              </w:rPr>
            </w:pPr>
            <w:r w:rsidRPr="00595988">
              <w:rPr>
                <w:rFonts w:ascii="Verdana" w:hAnsi="Verdana"/>
                <w:sz w:val="19"/>
                <w:szCs w:val="19"/>
              </w:rPr>
              <w:lastRenderedPageBreak/>
              <w:t>En este sobre debe/n presentarse el/los siguiente/s documento/s:</w:t>
            </w:r>
          </w:p>
          <w:p w14:paraId="418643B7" w14:textId="77777777" w:rsidR="009230AB" w:rsidRPr="00595988" w:rsidRDefault="00DC4937" w:rsidP="006A510A">
            <w:pPr>
              <w:numPr>
                <w:ilvl w:val="0"/>
                <w:numId w:val="138"/>
              </w:numPr>
              <w:spacing w:before="120" w:after="120" w:line="264" w:lineRule="auto"/>
              <w:ind w:right="25"/>
              <w:jc w:val="both"/>
              <w:rPr>
                <w:rFonts w:ascii="Verdana" w:hAnsi="Verdana" w:cs="Tahoma"/>
                <w:b/>
                <w:color w:val="0000FF"/>
                <w:sz w:val="19"/>
                <w:szCs w:val="19"/>
              </w:rPr>
            </w:pPr>
            <w:r w:rsidRPr="00595988">
              <w:rPr>
                <w:rFonts w:ascii="Verdana" w:hAnsi="Verdana"/>
                <w:sz w:val="19"/>
                <w:szCs w:val="19"/>
              </w:rPr>
              <w:t>Oferta</w:t>
            </w:r>
            <w:r w:rsidR="00A255BD" w:rsidRPr="00595988">
              <w:rPr>
                <w:rFonts w:ascii="Verdana" w:hAnsi="Verdana"/>
                <w:sz w:val="19"/>
                <w:szCs w:val="19"/>
              </w:rPr>
              <w:t xml:space="preserve"> que contiene los criterios sujetos a fórmulas</w:t>
            </w:r>
            <w:r w:rsidR="009047D0" w:rsidRPr="00595988">
              <w:rPr>
                <w:rFonts w:ascii="Verdana" w:hAnsi="Verdana"/>
                <w:sz w:val="19"/>
                <w:szCs w:val="19"/>
              </w:rPr>
              <w:t xml:space="preserve"> </w:t>
            </w:r>
            <w:r w:rsidRPr="00595988">
              <w:rPr>
                <w:rFonts w:ascii="Verdana" w:hAnsi="Verdana"/>
                <w:sz w:val="19"/>
                <w:szCs w:val="19"/>
              </w:rPr>
              <w:t xml:space="preserve">con arreglo al modelo que figura en el </w:t>
            </w:r>
            <w:r w:rsidR="008D0A02" w:rsidRPr="00595988">
              <w:rPr>
                <w:rFonts w:ascii="Verdana" w:hAnsi="Verdana" w:cs="Tahoma"/>
                <w:b/>
                <w:color w:val="0000FF"/>
                <w:sz w:val="19"/>
                <w:szCs w:val="19"/>
              </w:rPr>
              <w:t xml:space="preserve">ANEXO III.1 </w:t>
            </w:r>
          </w:p>
        </w:tc>
      </w:tr>
      <w:tr w:rsidR="00354EA2" w:rsidRPr="00595988" w14:paraId="4C916247" w14:textId="77777777" w:rsidTr="00672615">
        <w:tc>
          <w:tcPr>
            <w:tcW w:w="5000" w:type="pct"/>
            <w:tcBorders>
              <w:top w:val="single" w:sz="4" w:space="0" w:color="auto"/>
              <w:left w:val="single" w:sz="4" w:space="0" w:color="auto"/>
              <w:bottom w:val="single" w:sz="4" w:space="0" w:color="auto"/>
              <w:right w:val="single" w:sz="4" w:space="0" w:color="auto"/>
            </w:tcBorders>
          </w:tcPr>
          <w:p w14:paraId="74AA0E7A" w14:textId="753A586F" w:rsidR="009C3731" w:rsidRPr="0006320F" w:rsidRDefault="00354EA2" w:rsidP="0006320F">
            <w:pPr>
              <w:spacing w:before="120" w:after="120" w:line="264" w:lineRule="auto"/>
              <w:jc w:val="both"/>
              <w:rPr>
                <w:rFonts w:ascii="Verdana" w:hAnsi="Verdana"/>
                <w:b/>
                <w:sz w:val="19"/>
                <w:szCs w:val="19"/>
              </w:rPr>
            </w:pPr>
            <w:r w:rsidRPr="0006320F">
              <w:rPr>
                <w:rFonts w:ascii="Verdana" w:hAnsi="Verdana"/>
                <w:b/>
                <w:sz w:val="19"/>
                <w:szCs w:val="19"/>
              </w:rPr>
              <w:lastRenderedPageBreak/>
              <w:t>24.3.- SOBRE C:  OFERTA PARA CUYA EVALUACIÓN SE REQUIERE EFECTUAR UN JUICIO DE VALOR</w:t>
            </w:r>
          </w:p>
          <w:p w14:paraId="7FBE8F6E" w14:textId="2AF32645" w:rsidR="00333AC6" w:rsidRPr="00595988" w:rsidRDefault="0006320F" w:rsidP="009A4E8B">
            <w:pPr>
              <w:numPr>
                <w:ilvl w:val="0"/>
                <w:numId w:val="183"/>
              </w:numPr>
              <w:spacing w:before="120" w:after="120" w:line="264" w:lineRule="auto"/>
              <w:ind w:right="25"/>
              <w:jc w:val="both"/>
              <w:rPr>
                <w:rFonts w:ascii="Verdana" w:hAnsi="Verdana" w:cs="Tahoma"/>
                <w:sz w:val="19"/>
                <w:szCs w:val="19"/>
              </w:rPr>
            </w:pPr>
            <w:r w:rsidRPr="0006320F">
              <w:rPr>
                <w:rFonts w:ascii="Verdana" w:hAnsi="Verdana" w:cs="Tahoma"/>
                <w:sz w:val="19"/>
                <w:szCs w:val="19"/>
              </w:rPr>
              <w:t>En este sobre debe/n presentarse el/los siguiente/s documento/s: memoria y metodología conforme a lo establecido en el punto 22.2.1 de la presente carátula.</w:t>
            </w:r>
          </w:p>
        </w:tc>
      </w:tr>
      <w:tr w:rsidR="00DC4937" w:rsidRPr="00595988" w14:paraId="019029F5" w14:textId="77777777" w:rsidTr="00672615">
        <w:tc>
          <w:tcPr>
            <w:tcW w:w="5000" w:type="pct"/>
          </w:tcPr>
          <w:p w14:paraId="00741D2E" w14:textId="77777777" w:rsidR="00DC4937" w:rsidRPr="00595988" w:rsidRDefault="00DC4937" w:rsidP="00672615">
            <w:pPr>
              <w:spacing w:before="120" w:after="120" w:line="264" w:lineRule="auto"/>
              <w:ind w:right="25"/>
              <w:jc w:val="both"/>
              <w:rPr>
                <w:rFonts w:ascii="Verdana" w:hAnsi="Verdana"/>
                <w:sz w:val="19"/>
                <w:szCs w:val="19"/>
              </w:rPr>
            </w:pPr>
            <w:r w:rsidRPr="00595988">
              <w:rPr>
                <w:rFonts w:ascii="Verdana" w:hAnsi="Verdana"/>
                <w:b/>
                <w:sz w:val="19"/>
                <w:szCs w:val="19"/>
              </w:rPr>
              <w:t>24.4.- Se admiten variantes</w:t>
            </w:r>
            <w:r w:rsidRPr="00595988">
              <w:rPr>
                <w:rFonts w:ascii="Verdana" w:hAnsi="Verdana"/>
                <w:sz w:val="19"/>
                <w:szCs w:val="19"/>
              </w:rPr>
              <w:t>:</w:t>
            </w:r>
            <w:r w:rsidRPr="00595988">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595988">
                  <w:rPr>
                    <w:rFonts w:ascii="Segoe UI Symbol" w:eastAsia="MS Gothic" w:hAnsi="Segoe UI Symbol" w:cs="Segoe UI Symbol"/>
                    <w:sz w:val="19"/>
                    <w:szCs w:val="19"/>
                  </w:rPr>
                  <w:t>☐</w:t>
                </w:r>
              </w:sdtContent>
            </w:sdt>
            <w:r w:rsidRPr="00595988">
              <w:rPr>
                <w:rFonts w:ascii="Verdana" w:hAnsi="Verdana" w:cs="Arial"/>
                <w:sz w:val="19"/>
                <w:szCs w:val="19"/>
              </w:rPr>
              <w:t xml:space="preserve"> SI</w:t>
            </w:r>
            <w:r w:rsidRPr="00595988">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Pr="00595988">
                  <w:rPr>
                    <w:rFonts w:ascii="Segoe UI Symbol" w:eastAsia="MS Gothic" w:hAnsi="Segoe UI Symbol" w:cs="Segoe UI Symbol"/>
                    <w:sz w:val="19"/>
                    <w:szCs w:val="19"/>
                  </w:rPr>
                  <w:t>☒</w:t>
                </w:r>
              </w:sdtContent>
            </w:sdt>
            <w:r w:rsidRPr="00595988">
              <w:rPr>
                <w:rFonts w:ascii="Verdana" w:hAnsi="Verdana"/>
                <w:sz w:val="19"/>
                <w:szCs w:val="19"/>
              </w:rPr>
              <w:t xml:space="preserve"> </w:t>
            </w:r>
            <w:r w:rsidRPr="00595988">
              <w:rPr>
                <w:rFonts w:ascii="Verdana" w:hAnsi="Verdana" w:cs="Arial"/>
                <w:sz w:val="19"/>
                <w:szCs w:val="19"/>
              </w:rPr>
              <w:t>NO</w:t>
            </w:r>
          </w:p>
        </w:tc>
      </w:tr>
    </w:tbl>
    <w:p w14:paraId="12A650FC" w14:textId="77777777" w:rsidR="00DC4937" w:rsidRPr="00595988" w:rsidRDefault="00DC4937" w:rsidP="00672615">
      <w:pPr>
        <w:spacing w:before="120" w:after="120" w:line="264" w:lineRule="auto"/>
        <w:ind w:left="-142" w:right="107"/>
        <w:jc w:val="both"/>
        <w:outlineLvl w:val="2"/>
        <w:rPr>
          <w:rFonts w:ascii="Verdana" w:eastAsia="Arial Unicode MS" w:hAnsi="Verdana" w:cs="Arial"/>
          <w:b/>
          <w:bCs/>
          <w:caps/>
          <w:sz w:val="19"/>
          <w:szCs w:val="19"/>
        </w:rPr>
      </w:pPr>
      <w:bookmarkStart w:id="336" w:name="_Toc128389917"/>
      <w:r w:rsidRPr="00CA526B">
        <w:rPr>
          <w:rFonts w:ascii="Verdana" w:hAnsi="Verdana" w:cs="Tahoma"/>
          <w:b/>
          <w:bCs/>
          <w:caps/>
          <w:sz w:val="19"/>
          <w:szCs w:val="19"/>
        </w:rPr>
        <w:t xml:space="preserve">25.- </w:t>
      </w:r>
      <w:r w:rsidRPr="00CA526B">
        <w:rPr>
          <w:rFonts w:ascii="Verdana" w:hAnsi="Verdana" w:cs="Arial"/>
          <w:b/>
          <w:bCs/>
          <w:caps/>
          <w:sz w:val="19"/>
          <w:szCs w:val="19"/>
        </w:rPr>
        <w:t>DOCUMENTACIÓN</w:t>
      </w:r>
      <w:r w:rsidRPr="00CA526B">
        <w:rPr>
          <w:rFonts w:ascii="Verdana" w:eastAsia="Arial Unicode MS" w:hAnsi="Verdana" w:cs="Arial"/>
          <w:b/>
          <w:bCs/>
          <w:caps/>
          <w:sz w:val="19"/>
          <w:szCs w:val="19"/>
        </w:rPr>
        <w:t xml:space="preserve"> A PRESENTAR POR LA LICITADORA QUE HA PRESENTADO LA MEJOR OFERTA</w:t>
      </w:r>
      <w:bookmarkEnd w:id="336"/>
    </w:p>
    <w:p w14:paraId="117D7C45" w14:textId="77777777" w:rsidR="00DC4937" w:rsidRPr="00595988" w:rsidRDefault="00DC4937" w:rsidP="00672615">
      <w:pPr>
        <w:shd w:val="clear" w:color="auto" w:fill="FFFFFF"/>
        <w:spacing w:before="120" w:after="120" w:line="264" w:lineRule="auto"/>
        <w:ind w:right="107"/>
        <w:jc w:val="both"/>
        <w:rPr>
          <w:rFonts w:ascii="Verdana" w:hAnsi="Verdana" w:cs="Tahoma"/>
          <w:sz w:val="19"/>
          <w:szCs w:val="19"/>
        </w:rPr>
      </w:pPr>
      <w:r w:rsidRPr="00595988">
        <w:rPr>
          <w:rFonts w:ascii="Verdana" w:hAnsi="Verdana" w:cs="Tahoma"/>
          <w:caps/>
          <w:sz w:val="19"/>
          <w:szCs w:val="19"/>
        </w:rPr>
        <w:t>j</w:t>
      </w:r>
      <w:r w:rsidRPr="00595988">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5000" w:type="pct"/>
        <w:tblLook w:val="04A0" w:firstRow="1" w:lastRow="0" w:firstColumn="1" w:lastColumn="0" w:noHBand="0" w:noVBand="1"/>
      </w:tblPr>
      <w:tblGrid>
        <w:gridCol w:w="4093"/>
        <w:gridCol w:w="5643"/>
      </w:tblGrid>
      <w:tr w:rsidR="00DC4937" w:rsidRPr="00595988" w14:paraId="17F78FC9" w14:textId="77777777" w:rsidTr="00FC39AF">
        <w:trPr>
          <w:trHeight w:val="578"/>
        </w:trPr>
        <w:tc>
          <w:tcPr>
            <w:tcW w:w="2102" w:type="pct"/>
          </w:tcPr>
          <w:p w14:paraId="16152E69" w14:textId="77777777" w:rsidR="00DC4937" w:rsidRPr="00595988" w:rsidRDefault="00DC4937" w:rsidP="00672615">
            <w:pPr>
              <w:spacing w:before="120" w:after="120" w:line="264" w:lineRule="auto"/>
              <w:jc w:val="both"/>
              <w:rPr>
                <w:rFonts w:ascii="Verdana" w:hAnsi="Verdana"/>
                <w:sz w:val="19"/>
                <w:szCs w:val="19"/>
              </w:rPr>
            </w:pPr>
            <w:bookmarkStart w:id="337" w:name="_Hlk63336237"/>
            <w:r w:rsidRPr="00595988">
              <w:rPr>
                <w:rFonts w:ascii="Verdana" w:hAnsi="Verdana"/>
                <w:sz w:val="19"/>
                <w:szCs w:val="19"/>
              </w:rPr>
              <w:t xml:space="preserve">25.1.- Documentación al objeto de </w:t>
            </w:r>
            <w:r w:rsidRPr="00595988">
              <w:rPr>
                <w:rFonts w:ascii="Verdana" w:hAnsi="Verdana"/>
                <w:sz w:val="19"/>
                <w:szCs w:val="19"/>
                <w:u w:val="single"/>
              </w:rPr>
              <w:t>acreditar</w:t>
            </w:r>
            <w:r w:rsidRPr="00595988">
              <w:rPr>
                <w:rFonts w:ascii="Verdana" w:hAnsi="Verdana"/>
                <w:sz w:val="19"/>
                <w:szCs w:val="19"/>
              </w:rPr>
              <w:t xml:space="preserve"> los requisitos de solvencia económica y financiera y de solvencia técnica o profesional recogidos en la cláusula 21.2 de cláusulas específicas del contrato</w:t>
            </w:r>
          </w:p>
          <w:p w14:paraId="45A22AFA" w14:textId="77777777" w:rsidR="00DC4937" w:rsidRPr="00595988" w:rsidRDefault="00731EE8" w:rsidP="00672615">
            <w:pPr>
              <w:spacing w:before="120" w:after="120" w:line="264" w:lineRule="auto"/>
              <w:ind w:left="60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 procede</w:t>
            </w:r>
          </w:p>
          <w:p w14:paraId="79579D2F" w14:textId="77777777" w:rsidR="00DC4937" w:rsidRPr="00595988" w:rsidRDefault="00731EE8" w:rsidP="00672615">
            <w:pPr>
              <w:spacing w:before="120" w:after="120" w:line="264" w:lineRule="auto"/>
              <w:ind w:left="60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b/>
                <w:sz w:val="19"/>
                <w:szCs w:val="19"/>
              </w:rPr>
              <w:t>sí, los siguientes</w:t>
            </w:r>
          </w:p>
          <w:p w14:paraId="31360CDC" w14:textId="77777777" w:rsidR="00DC4937" w:rsidRPr="00595988" w:rsidRDefault="00731EE8" w:rsidP="00672615">
            <w:pPr>
              <w:spacing w:before="120" w:after="120" w:line="264" w:lineRule="auto"/>
              <w:ind w:left="60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DC4937" w:rsidRPr="00595988">
                  <w:rPr>
                    <w:rFonts w:ascii="Segoe UI Symbol" w:hAnsi="Segoe UI Symbol" w:cs="Segoe UI Symbol"/>
                    <w:sz w:val="19"/>
                    <w:szCs w:val="19"/>
                  </w:rPr>
                  <w:t>☐</w:t>
                </w:r>
              </w:sdtContent>
            </w:sdt>
            <w:r w:rsidR="00DC4937" w:rsidRPr="00595988">
              <w:rPr>
                <w:rFonts w:ascii="Verdana" w:hAnsi="Verdana"/>
                <w:sz w:val="19"/>
                <w:szCs w:val="19"/>
              </w:rPr>
              <w:t xml:space="preserve"> sí, los siguientes, salvo que se haya sustituido la solvencia por la clasificación</w:t>
            </w:r>
            <w:r w:rsidR="00DC4937" w:rsidRPr="00595988">
              <w:rPr>
                <w:rFonts w:ascii="Verdana" w:hAnsi="Verdana" w:cs="Tahoma"/>
                <w:b/>
                <w:color w:val="0000FF"/>
                <w:sz w:val="19"/>
                <w:szCs w:val="19"/>
              </w:rPr>
              <w:t xml:space="preserve"> </w:t>
            </w:r>
            <w:r w:rsidR="00DC4937" w:rsidRPr="00595988">
              <w:rPr>
                <w:rFonts w:ascii="Verdana" w:hAnsi="Verdana" w:cs="Tahoma"/>
                <w:sz w:val="19"/>
                <w:szCs w:val="19"/>
              </w:rPr>
              <w:t>indicada en la cláusula 21.3 de cláusulas específicas del contrato</w:t>
            </w:r>
          </w:p>
          <w:p w14:paraId="01982646" w14:textId="77777777" w:rsidR="00DC4937" w:rsidRPr="00595988" w:rsidRDefault="00DC4937" w:rsidP="00672615">
            <w:pPr>
              <w:spacing w:before="120" w:after="120" w:line="264" w:lineRule="auto"/>
              <w:jc w:val="both"/>
              <w:rPr>
                <w:rFonts w:ascii="Verdana" w:hAnsi="Verdana"/>
                <w:sz w:val="19"/>
                <w:szCs w:val="19"/>
              </w:rPr>
            </w:pPr>
            <w:r w:rsidRPr="00595988">
              <w:rPr>
                <w:rFonts w:ascii="Verdana" w:hAnsi="Verdana"/>
                <w:sz w:val="19"/>
                <w:szCs w:val="19"/>
              </w:rPr>
              <w:t>25.2.- Documentación a efectos de acreditar la disponibilidad de los medios materiales y humanos a los que se refiere la cláusula 21.5 de cláusulas específicas del contrato:</w:t>
            </w:r>
          </w:p>
          <w:p w14:paraId="4500F072" w14:textId="77777777" w:rsidR="00DC4937" w:rsidRPr="00595988" w:rsidRDefault="00731EE8" w:rsidP="00672615">
            <w:pPr>
              <w:spacing w:before="120" w:after="120" w:line="264" w:lineRule="auto"/>
              <w:ind w:left="742"/>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 procede</w:t>
            </w:r>
          </w:p>
          <w:p w14:paraId="501514EA" w14:textId="77777777" w:rsidR="00DC4937" w:rsidRPr="00595988" w:rsidRDefault="00731EE8" w:rsidP="00672615">
            <w:pPr>
              <w:spacing w:before="120" w:after="120" w:line="264" w:lineRule="auto"/>
              <w:ind w:left="742"/>
              <w:jc w:val="both"/>
              <w:rPr>
                <w:rFonts w:ascii="Verdana" w:hAnsi="Verdana"/>
                <w:sz w:val="19"/>
                <w:szCs w:val="19"/>
              </w:rPr>
            </w:pPr>
            <w:sdt>
              <w:sdtPr>
                <w:rPr>
                  <w:rFonts w:ascii="Verdana" w:hAnsi="Verdana" w:cs="Tahoma"/>
                  <w:sz w:val="19"/>
                  <w:szCs w:val="19"/>
                </w:rPr>
                <w:id w:val="2027522356"/>
                <w14:checkbox>
                  <w14:checked w14:val="1"/>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los siguientes</w:t>
            </w:r>
          </w:p>
          <w:p w14:paraId="53D02F98" w14:textId="77777777" w:rsidR="00DC4937" w:rsidRPr="00595988" w:rsidRDefault="00DC4937" w:rsidP="00672615">
            <w:pPr>
              <w:spacing w:before="120" w:after="120" w:line="264" w:lineRule="auto"/>
              <w:jc w:val="both"/>
              <w:rPr>
                <w:rFonts w:ascii="Verdana" w:hAnsi="Verdana" w:cs="Tahoma"/>
                <w:sz w:val="19"/>
                <w:szCs w:val="19"/>
                <w:highlight w:val="cyan"/>
              </w:rPr>
            </w:pPr>
          </w:p>
        </w:tc>
        <w:tc>
          <w:tcPr>
            <w:tcW w:w="2898" w:type="pct"/>
          </w:tcPr>
          <w:p w14:paraId="74BECB35" w14:textId="77777777" w:rsidR="00DC4937" w:rsidRPr="00595988" w:rsidRDefault="00DC4937" w:rsidP="00672615">
            <w:pPr>
              <w:autoSpaceDE w:val="0"/>
              <w:autoSpaceDN w:val="0"/>
              <w:adjustRightInd w:val="0"/>
              <w:spacing w:before="120" w:after="120" w:line="264" w:lineRule="auto"/>
              <w:jc w:val="both"/>
              <w:rPr>
                <w:rFonts w:ascii="Verdana" w:hAnsi="Verdana" w:cs="Tahoma"/>
                <w:sz w:val="19"/>
                <w:szCs w:val="19"/>
              </w:rPr>
            </w:pPr>
            <w:r w:rsidRPr="00595988">
              <w:rPr>
                <w:rFonts w:ascii="Verdana" w:eastAsia="Arial Unicode MS" w:hAnsi="Verdana"/>
                <w:b/>
                <w:sz w:val="19"/>
                <w:szCs w:val="19"/>
              </w:rPr>
              <w:t>Solvencia económica y financiera:</w:t>
            </w:r>
            <w:r w:rsidRPr="00595988">
              <w:rPr>
                <w:rFonts w:ascii="Verdana" w:eastAsia="NewsGotT" w:hAnsi="Verdana" w:cs="NewsGotT"/>
                <w:sz w:val="19"/>
                <w:szCs w:val="19"/>
              </w:rPr>
              <w:t xml:space="preserve"> </w:t>
            </w:r>
            <w:r w:rsidR="00327C31" w:rsidRPr="00595988">
              <w:rPr>
                <w:rFonts w:ascii="Verdana" w:hAnsi="Verdana" w:cs="Tahoma"/>
                <w:sz w:val="19"/>
                <w:szCs w:val="19"/>
              </w:rPr>
              <w:t>E</w:t>
            </w:r>
            <w:r w:rsidRPr="00595988">
              <w:rPr>
                <w:rFonts w:ascii="Verdana" w:hAnsi="Verdana" w:cs="Tahoma"/>
                <w:sz w:val="19"/>
                <w:szCs w:val="19"/>
              </w:rPr>
              <w:t xml:space="preserve">l volumen anual de negocios del licitador se </w:t>
            </w:r>
            <w:r w:rsidR="006B2503" w:rsidRPr="00595988">
              <w:rPr>
                <w:rFonts w:ascii="Verdana" w:hAnsi="Verdana" w:cs="Tahoma"/>
                <w:sz w:val="19"/>
                <w:szCs w:val="19"/>
              </w:rPr>
              <w:t>acreditará</w:t>
            </w:r>
            <w:r w:rsidRPr="00595988">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5686AD29" w14:textId="77777777" w:rsidR="00DC4937" w:rsidRPr="00595988" w:rsidRDefault="00DC4937" w:rsidP="00672615">
            <w:pPr>
              <w:autoSpaceDE w:val="0"/>
              <w:autoSpaceDN w:val="0"/>
              <w:adjustRightInd w:val="0"/>
              <w:spacing w:before="120" w:after="120" w:line="264" w:lineRule="auto"/>
              <w:jc w:val="both"/>
              <w:rPr>
                <w:rFonts w:ascii="Verdana" w:hAnsi="Verdana" w:cs="Tahoma"/>
                <w:sz w:val="19"/>
                <w:szCs w:val="19"/>
              </w:rPr>
            </w:pPr>
            <w:r w:rsidRPr="00595988">
              <w:rPr>
                <w:rFonts w:ascii="Verdana" w:hAnsi="Verdana" w:cs="Tahoma"/>
                <w:sz w:val="19"/>
                <w:szCs w:val="19"/>
              </w:rPr>
              <w:t xml:space="preserve">Los </w:t>
            </w:r>
            <w:r w:rsidRPr="00595988">
              <w:rPr>
                <w:rFonts w:ascii="Verdana" w:hAnsi="Verdana" w:cs="Tahoma"/>
                <w:b/>
                <w:sz w:val="19"/>
                <w:szCs w:val="19"/>
              </w:rPr>
              <w:t xml:space="preserve">empresarios individuales no inscritos en el Registro Mercantil </w:t>
            </w:r>
            <w:r w:rsidRPr="00595988">
              <w:rPr>
                <w:rFonts w:ascii="Verdana" w:hAnsi="Verdana" w:cs="Tahoma"/>
                <w:sz w:val="19"/>
                <w:szCs w:val="19"/>
              </w:rPr>
              <w:t>acreditaran su volumen anual de negocios mediante sus libros de inventarios y cuentas anuales legalizados por el Registro Mercantil</w:t>
            </w:r>
          </w:p>
          <w:p w14:paraId="07ADCFF2" w14:textId="77777777" w:rsidR="00DC4937" w:rsidRPr="00595988" w:rsidRDefault="008645B5" w:rsidP="00672615">
            <w:pPr>
              <w:tabs>
                <w:tab w:val="left" w:pos="3724"/>
              </w:tabs>
              <w:spacing w:before="120" w:after="120" w:line="264" w:lineRule="auto"/>
              <w:ind w:right="26"/>
              <w:jc w:val="both"/>
              <w:rPr>
                <w:rFonts w:ascii="Verdana" w:hAnsi="Verdana"/>
                <w:color w:val="0000FF"/>
                <w:sz w:val="19"/>
                <w:szCs w:val="19"/>
              </w:rPr>
            </w:pPr>
            <w:r w:rsidRPr="00595988">
              <w:rPr>
                <w:rFonts w:ascii="Verdana" w:eastAsia="Arial Unicode MS" w:hAnsi="Verdana"/>
                <w:b/>
                <w:sz w:val="19"/>
                <w:szCs w:val="19"/>
              </w:rPr>
              <w:t>Solvencia técnica o profesiona</w:t>
            </w:r>
            <w:r w:rsidR="00A10867" w:rsidRPr="00595988">
              <w:rPr>
                <w:rFonts w:ascii="Verdana" w:eastAsia="Arial Unicode MS" w:hAnsi="Verdana"/>
                <w:b/>
                <w:sz w:val="19"/>
                <w:szCs w:val="19"/>
              </w:rPr>
              <w:t>l</w:t>
            </w:r>
          </w:p>
          <w:p w14:paraId="320F266B" w14:textId="77777777" w:rsidR="00DC4937" w:rsidRPr="00595988" w:rsidRDefault="00DC4937" w:rsidP="00672615">
            <w:pPr>
              <w:autoSpaceDE w:val="0"/>
              <w:autoSpaceDN w:val="0"/>
              <w:adjustRightInd w:val="0"/>
              <w:spacing w:before="120" w:after="120" w:line="264" w:lineRule="auto"/>
              <w:jc w:val="both"/>
              <w:rPr>
                <w:rFonts w:ascii="Verdana" w:hAnsi="Verdana"/>
                <w:sz w:val="19"/>
                <w:szCs w:val="19"/>
                <w:u w:val="single"/>
              </w:rPr>
            </w:pPr>
            <w:r w:rsidRPr="00595988">
              <w:rPr>
                <w:rFonts w:ascii="Verdana" w:hAnsi="Verdana"/>
                <w:sz w:val="19"/>
                <w:szCs w:val="19"/>
                <w:u w:val="single"/>
              </w:rPr>
              <w:t>Requisitos de la empresa</w:t>
            </w:r>
          </w:p>
          <w:p w14:paraId="50B2B049" w14:textId="36494952" w:rsidR="008C53C3" w:rsidRPr="00CA526B" w:rsidRDefault="008C53C3" w:rsidP="003F2DEF">
            <w:pPr>
              <w:pStyle w:val="Prrafodelista"/>
              <w:numPr>
                <w:ilvl w:val="0"/>
                <w:numId w:val="145"/>
              </w:numPr>
              <w:autoSpaceDE w:val="0"/>
              <w:autoSpaceDN w:val="0"/>
              <w:adjustRightInd w:val="0"/>
              <w:spacing w:line="264" w:lineRule="auto"/>
              <w:jc w:val="both"/>
              <w:rPr>
                <w:rFonts w:ascii="Verdana" w:hAnsi="Verdana"/>
                <w:sz w:val="19"/>
                <w:szCs w:val="19"/>
                <w:lang w:val="es-ES"/>
              </w:rPr>
            </w:pPr>
            <w:r w:rsidRPr="00CA526B">
              <w:rPr>
                <w:rFonts w:ascii="Verdana" w:hAnsi="Verdana"/>
                <w:sz w:val="19"/>
                <w:szCs w:val="19"/>
                <w:lang w:val="es-ES"/>
              </w:rPr>
              <w:t>Se deberá presentar una relación de los principales trabajos realizados</w:t>
            </w:r>
            <w:r w:rsidRPr="00CA526B">
              <w:rPr>
                <w:rFonts w:ascii="Verdana" w:hAnsi="Verdana"/>
                <w:sz w:val="19"/>
                <w:szCs w:val="19"/>
              </w:rPr>
              <w:t xml:space="preserve"> en los últimos 3 años (2023 a 2025) en trabajos que tengan relación con labores de asistencia técnica a la dirección de obra en obra civil que </w:t>
            </w:r>
            <w:proofErr w:type="gramStart"/>
            <w:r w:rsidRPr="00CA526B">
              <w:rPr>
                <w:rFonts w:ascii="Verdana" w:hAnsi="Verdana"/>
                <w:sz w:val="19"/>
                <w:szCs w:val="19"/>
              </w:rPr>
              <w:t>individualmente o conjuntamente</w:t>
            </w:r>
            <w:proofErr w:type="gramEnd"/>
            <w:r w:rsidRPr="00CA526B">
              <w:rPr>
                <w:rFonts w:ascii="Verdana" w:hAnsi="Verdana"/>
                <w:sz w:val="19"/>
                <w:szCs w:val="19"/>
              </w:rPr>
              <w:t xml:space="preserve"> alcancen una cuantía de </w:t>
            </w:r>
            <w:r w:rsidRPr="00CA526B">
              <w:rPr>
                <w:rFonts w:ascii="Verdana" w:hAnsi="Verdana"/>
                <w:sz w:val="19"/>
                <w:szCs w:val="19"/>
              </w:rPr>
              <w:t>20</w:t>
            </w:r>
            <w:r w:rsidRPr="00CA526B">
              <w:rPr>
                <w:rFonts w:ascii="Verdana" w:hAnsi="Verdana"/>
                <w:sz w:val="19"/>
                <w:szCs w:val="19"/>
              </w:rPr>
              <w:t>0.000,00 € en alguno de estos 3 años.</w:t>
            </w:r>
          </w:p>
          <w:p w14:paraId="1610BD30" w14:textId="7221BE8D" w:rsidR="00DC4937" w:rsidRPr="00595988" w:rsidRDefault="008645B5" w:rsidP="00672615">
            <w:pPr>
              <w:autoSpaceDE w:val="0"/>
              <w:autoSpaceDN w:val="0"/>
              <w:adjustRightInd w:val="0"/>
              <w:spacing w:before="120" w:after="120" w:line="264" w:lineRule="auto"/>
              <w:jc w:val="both"/>
              <w:rPr>
                <w:rFonts w:ascii="Verdana" w:hAnsi="Verdana"/>
                <w:sz w:val="19"/>
                <w:szCs w:val="19"/>
              </w:rPr>
            </w:pPr>
            <w:r w:rsidRPr="00595988">
              <w:rPr>
                <w:rFonts w:ascii="Verdana" w:hAnsi="Verdana"/>
                <w:sz w:val="19"/>
                <w:szCs w:val="19"/>
                <w:u w:val="single"/>
              </w:rPr>
              <w:t>Requisitos de los profesionales</w:t>
            </w:r>
            <w:r w:rsidRPr="00595988">
              <w:rPr>
                <w:rFonts w:ascii="Verdana" w:hAnsi="Verdana"/>
                <w:sz w:val="19"/>
                <w:szCs w:val="19"/>
              </w:rPr>
              <w:t>:</w:t>
            </w:r>
          </w:p>
          <w:p w14:paraId="3487DD6C" w14:textId="77777777" w:rsidR="003F2DEF" w:rsidRPr="00CA526B" w:rsidRDefault="003F2DEF" w:rsidP="003F2DEF">
            <w:pPr>
              <w:numPr>
                <w:ilvl w:val="0"/>
                <w:numId w:val="145"/>
              </w:numPr>
              <w:tabs>
                <w:tab w:val="left" w:pos="900"/>
                <w:tab w:val="left" w:pos="3724"/>
              </w:tabs>
              <w:spacing w:before="120" w:after="120"/>
              <w:ind w:right="26"/>
              <w:jc w:val="both"/>
              <w:rPr>
                <w:rFonts w:ascii="Verdana" w:hAnsi="Verdana" w:cs="Tahoma"/>
                <w:sz w:val="19"/>
                <w:szCs w:val="19"/>
              </w:rPr>
            </w:pPr>
            <w:r w:rsidRPr="00CA526B">
              <w:rPr>
                <w:rFonts w:ascii="Verdana" w:hAnsi="Verdana"/>
                <w:color w:val="0000FF"/>
                <w:sz w:val="19"/>
                <w:szCs w:val="19"/>
              </w:rPr>
              <w:t xml:space="preserve">Título académico </w:t>
            </w:r>
          </w:p>
          <w:p w14:paraId="5B464675" w14:textId="77777777" w:rsidR="003F2DEF" w:rsidRPr="00CA526B" w:rsidRDefault="003F2DEF" w:rsidP="003F2DEF">
            <w:pPr>
              <w:numPr>
                <w:ilvl w:val="0"/>
                <w:numId w:val="145"/>
              </w:numPr>
              <w:tabs>
                <w:tab w:val="left" w:pos="900"/>
                <w:tab w:val="left" w:pos="3724"/>
              </w:tabs>
              <w:spacing w:before="120" w:after="120"/>
              <w:ind w:right="26"/>
              <w:jc w:val="both"/>
              <w:rPr>
                <w:rFonts w:ascii="Verdana" w:hAnsi="Verdana" w:cs="Tahoma"/>
                <w:sz w:val="19"/>
                <w:szCs w:val="19"/>
              </w:rPr>
            </w:pPr>
            <w:proofErr w:type="spellStart"/>
            <w:r w:rsidRPr="00CA526B">
              <w:rPr>
                <w:rFonts w:ascii="Verdana" w:hAnsi="Verdana"/>
                <w:color w:val="0000FF"/>
                <w:sz w:val="19"/>
                <w:szCs w:val="19"/>
              </w:rPr>
              <w:t>curriculum</w:t>
            </w:r>
            <w:proofErr w:type="spellEnd"/>
            <w:r w:rsidRPr="00CA526B">
              <w:rPr>
                <w:rFonts w:ascii="Verdana" w:hAnsi="Verdana"/>
                <w:color w:val="0000FF"/>
                <w:sz w:val="19"/>
                <w:szCs w:val="19"/>
              </w:rPr>
              <w:t xml:space="preserve"> </w:t>
            </w:r>
          </w:p>
          <w:p w14:paraId="1B3694CF" w14:textId="361AA7C7" w:rsidR="00243D51" w:rsidRPr="003F2DEF" w:rsidRDefault="00243D51" w:rsidP="003F2DEF">
            <w:pPr>
              <w:autoSpaceDE w:val="0"/>
              <w:autoSpaceDN w:val="0"/>
              <w:adjustRightInd w:val="0"/>
              <w:spacing w:before="120" w:after="120" w:line="264" w:lineRule="auto"/>
              <w:jc w:val="both"/>
              <w:rPr>
                <w:rFonts w:ascii="Verdana" w:hAnsi="Verdana" w:cs="Tahoma"/>
                <w:sz w:val="19"/>
                <w:szCs w:val="19"/>
              </w:rPr>
            </w:pPr>
          </w:p>
        </w:tc>
      </w:tr>
    </w:tbl>
    <w:p w14:paraId="0F53C98B" w14:textId="77777777" w:rsidR="003B738A" w:rsidRDefault="003B738A" w:rsidP="003B738A">
      <w:pPr>
        <w:rPr>
          <w:rFonts w:ascii="Verdana" w:hAnsi="Verdana"/>
          <w:sz w:val="19"/>
          <w:szCs w:val="19"/>
        </w:rPr>
      </w:pPr>
      <w:bookmarkStart w:id="338" w:name="_Toc128389918"/>
      <w:bookmarkEnd w:id="337"/>
    </w:p>
    <w:p w14:paraId="32F10189" w14:textId="77777777" w:rsidR="008D26EF" w:rsidRDefault="008D26EF" w:rsidP="00DC4937">
      <w:pPr>
        <w:spacing w:before="240" w:after="120" w:line="276" w:lineRule="auto"/>
        <w:ind w:left="1701" w:right="-427" w:hanging="1701"/>
        <w:jc w:val="both"/>
        <w:outlineLvl w:val="2"/>
        <w:rPr>
          <w:rFonts w:ascii="Verdana" w:hAnsi="Verdana" w:cs="Arial"/>
          <w:b/>
          <w:bCs/>
          <w:caps/>
          <w:sz w:val="19"/>
          <w:szCs w:val="19"/>
        </w:rPr>
      </w:pPr>
    </w:p>
    <w:p w14:paraId="14E96C22" w14:textId="77777777" w:rsidR="008D26EF" w:rsidRDefault="008D26EF" w:rsidP="00DC4937">
      <w:pPr>
        <w:spacing w:before="240" w:after="120" w:line="276" w:lineRule="auto"/>
        <w:ind w:left="1701" w:right="-427" w:hanging="1701"/>
        <w:jc w:val="both"/>
        <w:outlineLvl w:val="2"/>
        <w:rPr>
          <w:rFonts w:ascii="Verdana" w:hAnsi="Verdana" w:cs="Arial"/>
          <w:b/>
          <w:bCs/>
          <w:caps/>
          <w:sz w:val="19"/>
          <w:szCs w:val="19"/>
        </w:rPr>
      </w:pPr>
    </w:p>
    <w:p w14:paraId="6B36E59F" w14:textId="77777777" w:rsidR="008D26EF" w:rsidRDefault="008D26EF" w:rsidP="00DC4937">
      <w:pPr>
        <w:spacing w:before="240" w:after="120" w:line="276" w:lineRule="auto"/>
        <w:ind w:left="1701" w:right="-427" w:hanging="1701"/>
        <w:jc w:val="both"/>
        <w:outlineLvl w:val="2"/>
        <w:rPr>
          <w:rFonts w:ascii="Verdana" w:hAnsi="Verdana" w:cs="Arial"/>
          <w:b/>
          <w:bCs/>
          <w:caps/>
          <w:sz w:val="19"/>
          <w:szCs w:val="19"/>
        </w:rPr>
      </w:pPr>
    </w:p>
    <w:p w14:paraId="1C67A3D4" w14:textId="3413F89A" w:rsidR="00DC4937" w:rsidRPr="00595988" w:rsidRDefault="00DC4937" w:rsidP="00DC4937">
      <w:pPr>
        <w:spacing w:before="240" w:after="120" w:line="276" w:lineRule="auto"/>
        <w:ind w:left="1701" w:right="-427" w:hanging="1701"/>
        <w:jc w:val="both"/>
        <w:outlineLvl w:val="2"/>
        <w:rPr>
          <w:rFonts w:ascii="Verdana" w:hAnsi="Verdana" w:cs="Arial"/>
          <w:b/>
          <w:bCs/>
          <w:caps/>
          <w:sz w:val="19"/>
          <w:szCs w:val="19"/>
        </w:rPr>
      </w:pPr>
      <w:r w:rsidRPr="00595988">
        <w:rPr>
          <w:rFonts w:ascii="Verdana" w:hAnsi="Verdana" w:cs="Arial"/>
          <w:b/>
          <w:bCs/>
          <w:caps/>
          <w:sz w:val="19"/>
          <w:szCs w:val="19"/>
        </w:rPr>
        <w:lastRenderedPageBreak/>
        <w:t>26.- CLÁUSULAS ADICIONALES RELATIVAS AL PROCEDIMIENTO</w:t>
      </w:r>
      <w:bookmarkEnd w:id="338"/>
      <w:r w:rsidRPr="00595988">
        <w:rPr>
          <w:rFonts w:ascii="Verdana" w:hAnsi="Verdana" w:cs="Arial"/>
          <w:b/>
          <w:bCs/>
          <w:caps/>
          <w:sz w:val="19"/>
          <w:szCs w:val="19"/>
        </w:rPr>
        <w:t xml:space="preserve"> </w:t>
      </w:r>
    </w:p>
    <w:tbl>
      <w:tblPr>
        <w:tblStyle w:val="Tablaconcuadrcula"/>
        <w:tblW w:w="9640" w:type="dxa"/>
        <w:tblInd w:w="-147" w:type="dxa"/>
        <w:tblLook w:val="04A0" w:firstRow="1" w:lastRow="0" w:firstColumn="1" w:lastColumn="0" w:noHBand="0" w:noVBand="1"/>
      </w:tblPr>
      <w:tblGrid>
        <w:gridCol w:w="9640"/>
      </w:tblGrid>
      <w:tr w:rsidR="00DC4937" w:rsidRPr="00595988" w14:paraId="42B39EB3" w14:textId="77777777" w:rsidTr="00DC4937">
        <w:tc>
          <w:tcPr>
            <w:tcW w:w="9640" w:type="dxa"/>
            <w:tcBorders>
              <w:top w:val="single" w:sz="4" w:space="0" w:color="auto"/>
              <w:left w:val="single" w:sz="4" w:space="0" w:color="auto"/>
              <w:bottom w:val="single" w:sz="4" w:space="0" w:color="auto"/>
              <w:right w:val="single" w:sz="4" w:space="0" w:color="auto"/>
            </w:tcBorders>
          </w:tcPr>
          <w:p w14:paraId="4F04B6AF" w14:textId="77777777" w:rsidR="00DC4937" w:rsidRPr="00595988"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595988">
              <w:rPr>
                <w:rFonts w:ascii="Verdana" w:eastAsia="Arial Unicode MS" w:hAnsi="Verdana"/>
                <w:b/>
                <w:bCs/>
                <w:sz w:val="19"/>
                <w:szCs w:val="19"/>
              </w:rPr>
              <w:t>26.1.- Información adicional sobre los pliegos y documentación complementaria:</w:t>
            </w:r>
          </w:p>
          <w:p w14:paraId="02E13A09" w14:textId="34502F57" w:rsidR="00DC4937" w:rsidRPr="00595988" w:rsidRDefault="00DC4937" w:rsidP="00DC4937">
            <w:pPr>
              <w:spacing w:before="120" w:after="120" w:line="276" w:lineRule="auto"/>
              <w:ind w:left="1418" w:right="167" w:hanging="825"/>
              <w:jc w:val="both"/>
              <w:rPr>
                <w:rFonts w:ascii="Verdana" w:hAnsi="Verdana"/>
                <w:color w:val="0000FF"/>
                <w:sz w:val="19"/>
                <w:szCs w:val="19"/>
              </w:rPr>
            </w:pPr>
            <w:r w:rsidRPr="00595988">
              <w:rPr>
                <w:rFonts w:ascii="Verdana" w:hAnsi="Verdana"/>
                <w:b/>
                <w:sz w:val="19"/>
                <w:szCs w:val="19"/>
              </w:rPr>
              <w:t xml:space="preserve">26.1.1.- Fecha límite para su solicitud: </w:t>
            </w:r>
            <w:r w:rsidR="00925CDE">
              <w:rPr>
                <w:rFonts w:ascii="Verdana" w:hAnsi="Verdana"/>
                <w:color w:val="0000FF"/>
                <w:sz w:val="19"/>
                <w:szCs w:val="19"/>
              </w:rPr>
              <w:t>6</w:t>
            </w:r>
            <w:r w:rsidRPr="00595988">
              <w:rPr>
                <w:rFonts w:ascii="Verdana" w:hAnsi="Verdana"/>
                <w:color w:val="0000FF"/>
                <w:sz w:val="19"/>
                <w:szCs w:val="19"/>
              </w:rPr>
              <w:t xml:space="preserve"> días antes del trascurso del plazo de presentación de las proposiciones.</w:t>
            </w:r>
          </w:p>
          <w:p w14:paraId="157C124F" w14:textId="77777777" w:rsidR="00DC4937" w:rsidRPr="00595988" w:rsidRDefault="00DC4937" w:rsidP="00DC4937">
            <w:pPr>
              <w:spacing w:before="120" w:after="120" w:line="276" w:lineRule="auto"/>
              <w:ind w:left="1418" w:right="167" w:hanging="825"/>
              <w:jc w:val="both"/>
              <w:rPr>
                <w:rFonts w:ascii="Verdana" w:hAnsi="Verdana"/>
                <w:b/>
                <w:sz w:val="19"/>
                <w:szCs w:val="19"/>
              </w:rPr>
            </w:pPr>
            <w:r w:rsidRPr="00595988">
              <w:rPr>
                <w:rFonts w:ascii="Verdana" w:hAnsi="Verdana"/>
                <w:b/>
                <w:sz w:val="19"/>
                <w:szCs w:val="19"/>
              </w:rPr>
              <w:t>26.1.2.- Fecha límite para su obtención:</w:t>
            </w:r>
            <w:r w:rsidRPr="00595988">
              <w:rPr>
                <w:rFonts w:ascii="Verdana" w:hAnsi="Verdana"/>
                <w:sz w:val="19"/>
                <w:szCs w:val="19"/>
              </w:rPr>
              <w:t xml:space="preserve"> </w:t>
            </w:r>
            <w:r w:rsidRPr="00595988">
              <w:rPr>
                <w:rFonts w:ascii="Verdana" w:hAnsi="Verdana"/>
                <w:color w:val="0000FF"/>
                <w:sz w:val="19"/>
                <w:szCs w:val="19"/>
              </w:rPr>
              <w:t>6 días antes de que finalice el plazo fijado para la presentación de las proposiciones.</w:t>
            </w:r>
          </w:p>
          <w:p w14:paraId="53D72C87" w14:textId="77777777" w:rsidR="00DC4937" w:rsidRPr="00595988" w:rsidRDefault="00DC4937" w:rsidP="00DC4937">
            <w:pPr>
              <w:spacing w:before="120" w:after="120" w:line="276" w:lineRule="auto"/>
              <w:ind w:left="1418" w:right="167" w:hanging="825"/>
              <w:jc w:val="both"/>
              <w:rPr>
                <w:rFonts w:ascii="Verdana" w:hAnsi="Verdana" w:cs="Tahoma"/>
                <w:color w:val="0000FF"/>
                <w:sz w:val="19"/>
                <w:szCs w:val="19"/>
              </w:rPr>
            </w:pPr>
            <w:r w:rsidRPr="00595988">
              <w:rPr>
                <w:rFonts w:ascii="Verdana" w:hAnsi="Verdana"/>
                <w:b/>
                <w:sz w:val="19"/>
                <w:szCs w:val="19"/>
              </w:rPr>
              <w:t>26.1.3.- Carácter vinculante de las aclaraciones sobre los pliegos o resto de documentación:</w:t>
            </w:r>
            <w:r w:rsidRPr="00595988">
              <w:rPr>
                <w:rFonts w:ascii="Verdana" w:hAnsi="Verdana" w:cs="Arial"/>
                <w:sz w:val="19"/>
                <w:szCs w:val="19"/>
              </w:rPr>
              <w:t xml:space="preserve"> </w:t>
            </w:r>
            <w:r w:rsidRPr="00595988">
              <w:rPr>
                <w:rFonts w:ascii="Verdana" w:hAnsi="Verdana"/>
                <w:color w:val="0000FF"/>
                <w:sz w:val="19"/>
                <w:szCs w:val="19"/>
              </w:rPr>
              <w:t>sí.</w:t>
            </w:r>
          </w:p>
          <w:p w14:paraId="00D420FF" w14:textId="77777777" w:rsidR="00DC4937" w:rsidRPr="00595988"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595988">
              <w:rPr>
                <w:rFonts w:ascii="Verdana" w:eastAsia="Arial Unicode MS" w:hAnsi="Verdana"/>
                <w:b/>
                <w:bCs/>
                <w:sz w:val="19"/>
                <w:szCs w:val="19"/>
              </w:rPr>
              <w:t xml:space="preserve">26.2.- Se prevé una forma específica de compensación para los casos de renuncia a la celebración del contrato y de desistimiento del procedimiento por el poder </w:t>
            </w:r>
            <w:r w:rsidR="006B2503" w:rsidRPr="00595988">
              <w:rPr>
                <w:rFonts w:ascii="Verdana" w:eastAsia="Arial Unicode MS" w:hAnsi="Verdana"/>
                <w:b/>
                <w:bCs/>
                <w:sz w:val="19"/>
                <w:szCs w:val="19"/>
              </w:rPr>
              <w:t>adjudicador:</w:t>
            </w:r>
            <w:r w:rsidR="006B2503" w:rsidRPr="00595988">
              <w:rPr>
                <w:rFonts w:ascii="Verdana" w:hAnsi="Verdana"/>
                <w:color w:val="0000FF"/>
                <w:sz w:val="19"/>
                <w:szCs w:val="19"/>
              </w:rPr>
              <w:t xml:space="preserve"> Sí</w:t>
            </w:r>
            <w:r w:rsidRPr="00595988">
              <w:rPr>
                <w:rFonts w:ascii="Verdana" w:hAnsi="Verdana"/>
                <w:color w:val="0000FF"/>
                <w:sz w:val="19"/>
                <w:szCs w:val="19"/>
              </w:rPr>
              <w:t>, 600 €.</w:t>
            </w:r>
          </w:p>
          <w:p w14:paraId="650283F7" w14:textId="77777777" w:rsidR="00DC4937" w:rsidRPr="00595988"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595988">
              <w:rPr>
                <w:rFonts w:ascii="Verdana" w:eastAsia="Arial Unicode MS" w:hAnsi="Verdana"/>
                <w:b/>
                <w:bCs/>
                <w:sz w:val="19"/>
                <w:szCs w:val="19"/>
              </w:rPr>
              <w:t>26.3.- Plazo máximo para adjudicar el contrato distinto al establecido en el art. 158.2 LCSP:</w:t>
            </w:r>
          </w:p>
          <w:p w14:paraId="2C8D96D0" w14:textId="77777777" w:rsidR="00DC4937" w:rsidRPr="00595988" w:rsidRDefault="00731EE8" w:rsidP="007512BB">
            <w:pPr>
              <w:spacing w:line="276" w:lineRule="auto"/>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No</w:t>
            </w:r>
          </w:p>
          <w:p w14:paraId="4EDF8713" w14:textId="77777777" w:rsidR="00DC4937" w:rsidRPr="00595988" w:rsidRDefault="00731EE8" w:rsidP="007512BB">
            <w:pPr>
              <w:spacing w:line="276" w:lineRule="auto"/>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los siguientes</w:t>
            </w:r>
          </w:p>
          <w:p w14:paraId="704DB1C0" w14:textId="77777777" w:rsidR="00DC4937" w:rsidRPr="00595988"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595988">
              <w:rPr>
                <w:rFonts w:ascii="Verdana" w:eastAsia="Arial Unicode MS" w:hAnsi="Verdana"/>
                <w:b/>
                <w:bCs/>
                <w:sz w:val="19"/>
                <w:szCs w:val="19"/>
              </w:rPr>
              <w:t xml:space="preserve">26.4.- Documentación adicional a la indicada en la cláusula 23.1 de condiciones generales a presentar con carácter previo a la formalización: </w:t>
            </w:r>
          </w:p>
          <w:p w14:paraId="6FA90863" w14:textId="77777777" w:rsidR="00DC4937" w:rsidRPr="00595988" w:rsidRDefault="00731EE8" w:rsidP="00DC4937">
            <w:pPr>
              <w:spacing w:before="120" w:after="120" w:line="276" w:lineRule="auto"/>
              <w:ind w:left="851"/>
              <w:jc w:val="both"/>
              <w:rPr>
                <w:rFonts w:ascii="Verdana" w:hAnsi="Verdan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No                       </w:t>
            </w:r>
            <w:sdt>
              <w:sdtPr>
                <w:rPr>
                  <w:rFonts w:ascii="Verdana" w:hAnsi="Verdana" w:cs="Tahoma"/>
                  <w:sz w:val="19"/>
                  <w:szCs w:val="19"/>
                </w:rPr>
                <w:id w:val="270594826"/>
                <w14:checkbox>
                  <w14:checked w14:val="0"/>
                  <w14:checkedState w14:val="2612" w14:font="MS Gothic"/>
                  <w14:uncheckedState w14:val="2610" w14:font="MS Gothic"/>
                </w14:checkbox>
              </w:sdtPr>
              <w:sdtEndPr/>
              <w:sdtContent>
                <w:r w:rsidR="00DC4937" w:rsidRPr="00595988">
                  <w:rPr>
                    <w:rFonts w:ascii="Segoe UI Symbol" w:eastAsia="MS Gothic" w:hAnsi="Segoe UI Symbol" w:cs="Segoe UI Symbol"/>
                    <w:sz w:val="19"/>
                    <w:szCs w:val="19"/>
                  </w:rPr>
                  <w:t>☐</w:t>
                </w:r>
              </w:sdtContent>
            </w:sdt>
            <w:r w:rsidR="00DC4937" w:rsidRPr="00595988">
              <w:rPr>
                <w:rFonts w:ascii="Verdana" w:hAnsi="Verdana" w:cs="Tahoma"/>
                <w:sz w:val="19"/>
                <w:szCs w:val="19"/>
              </w:rPr>
              <w:t xml:space="preserve"> </w:t>
            </w:r>
            <w:r w:rsidR="00DC4937" w:rsidRPr="00595988">
              <w:rPr>
                <w:rFonts w:ascii="Verdana" w:hAnsi="Verdana"/>
                <w:sz w:val="19"/>
                <w:szCs w:val="19"/>
              </w:rPr>
              <w:t>sí, la siguiente</w:t>
            </w:r>
          </w:p>
        </w:tc>
      </w:tr>
    </w:tbl>
    <w:p w14:paraId="7FDBFFAE" w14:textId="77777777" w:rsidR="00354EA2" w:rsidRPr="00595988" w:rsidRDefault="00C548B6" w:rsidP="001D3DE3">
      <w:pPr>
        <w:shd w:val="clear" w:color="auto" w:fill="FFFFFF"/>
        <w:spacing w:before="120" w:after="120"/>
        <w:ind w:left="284" w:right="-425"/>
        <w:jc w:val="both"/>
        <w:rPr>
          <w:rFonts w:ascii="Verdana" w:hAnsi="Verdana" w:cs="Tahoma"/>
          <w:sz w:val="19"/>
          <w:szCs w:val="19"/>
        </w:rPr>
      </w:pPr>
      <w:r w:rsidRPr="00595988">
        <w:rPr>
          <w:rFonts w:ascii="Verdana" w:hAnsi="Verdana" w:cs="Tahoma"/>
          <w:sz w:val="19"/>
          <w:szCs w:val="19"/>
        </w:rPr>
        <w:t xml:space="preserve">Los documentos exigidos para tomar parte en el procedimiento se presentarán dentro de los </w:t>
      </w:r>
      <w:r w:rsidRPr="00595988">
        <w:rPr>
          <w:rFonts w:ascii="Verdana" w:hAnsi="Verdana" w:cs="Tahoma"/>
          <w:sz w:val="19"/>
          <w:szCs w:val="19"/>
          <w:u w:val="single"/>
        </w:rPr>
        <w:t>archivos electrónicos o sobres</w:t>
      </w:r>
      <w:r w:rsidRPr="00595988">
        <w:rPr>
          <w:rFonts w:ascii="Verdana" w:hAnsi="Verdana" w:cs="Tahoma"/>
          <w:sz w:val="19"/>
          <w:szCs w:val="19"/>
        </w:rPr>
        <w:t xml:space="preserve"> que se indican a continuación.</w:t>
      </w:r>
    </w:p>
    <w:p w14:paraId="56C55F51" w14:textId="77777777" w:rsidR="00C548B6" w:rsidRPr="00595988" w:rsidRDefault="00C548B6" w:rsidP="00531047">
      <w:pPr>
        <w:rPr>
          <w:rFonts w:ascii="Verdana" w:hAnsi="Verdana" w:cs="Tahoma"/>
          <w:sz w:val="19"/>
          <w:szCs w:val="19"/>
        </w:rPr>
      </w:pPr>
    </w:p>
    <w:p w14:paraId="6CE695C4" w14:textId="77777777" w:rsidR="00C548B6" w:rsidRPr="00595988" w:rsidRDefault="00C548B6" w:rsidP="004A1EBB">
      <w:pPr>
        <w:pStyle w:val="Ttulo2"/>
        <w:rPr>
          <w:sz w:val="19"/>
          <w:szCs w:val="19"/>
        </w:rPr>
      </w:pPr>
      <w:bookmarkStart w:id="339" w:name="_Toc505598216"/>
      <w:bookmarkStart w:id="340" w:name="_Toc505598293"/>
      <w:bookmarkStart w:id="341" w:name="_Toc505598386"/>
      <w:bookmarkStart w:id="342" w:name="_Toc528657929"/>
      <w:bookmarkStart w:id="343" w:name="_Toc528658748"/>
      <w:bookmarkStart w:id="344" w:name="_Toc528660375"/>
      <w:bookmarkStart w:id="345" w:name="_Toc528664225"/>
      <w:bookmarkStart w:id="346" w:name="_Toc528665916"/>
      <w:bookmarkStart w:id="347" w:name="_Toc528666541"/>
      <w:bookmarkStart w:id="348" w:name="_Toc528671264"/>
      <w:bookmarkStart w:id="349" w:name="_Toc530728044"/>
      <w:bookmarkStart w:id="350" w:name="_Toc5958934"/>
      <w:bookmarkStart w:id="351" w:name="_Toc34132898"/>
      <w:bookmarkStart w:id="352" w:name="_Toc128389919"/>
      <w:r w:rsidRPr="00595988">
        <w:rPr>
          <w:sz w:val="19"/>
          <w:szCs w:val="19"/>
        </w:rPr>
        <w:t>III.- OTRAS ESPECIFICACIONES</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650C7D42" w14:textId="77777777" w:rsidR="00C548B6" w:rsidRPr="00595988" w:rsidRDefault="00C548B6" w:rsidP="001D3DE3">
      <w:pPr>
        <w:pStyle w:val="Ttulo3"/>
        <w:spacing w:after="120"/>
        <w:ind w:left="284" w:hanging="284"/>
      </w:pPr>
      <w:bookmarkStart w:id="353" w:name="_Toc128389920"/>
      <w:bookmarkStart w:id="354" w:name="_Toc528671265"/>
      <w:bookmarkStart w:id="355" w:name="_Toc5958935"/>
      <w:bookmarkStart w:id="356" w:name="_Toc34132899"/>
      <w:bookmarkStart w:id="357" w:name="_Toc530728045"/>
      <w:bookmarkStart w:id="358" w:name="_Toc528657930"/>
      <w:bookmarkStart w:id="359" w:name="_Toc528658749"/>
      <w:bookmarkStart w:id="360" w:name="_Toc528660376"/>
      <w:bookmarkStart w:id="361" w:name="_Toc528664226"/>
      <w:bookmarkStart w:id="362" w:name="_Toc528665917"/>
      <w:bookmarkStart w:id="363" w:name="_Toc528666542"/>
      <w:r w:rsidRPr="00595988">
        <w:t>27.- CESIÓN DEL CONTRATO.</w:t>
      </w:r>
      <w:bookmarkEnd w:id="353"/>
      <w:r w:rsidRPr="00595988">
        <w:t xml:space="preserve"> </w:t>
      </w:r>
      <w:bookmarkEnd w:id="354"/>
      <w:bookmarkEnd w:id="355"/>
      <w:bookmarkEnd w:id="356"/>
      <w:bookmarkEnd w:id="357"/>
    </w:p>
    <w:p w14:paraId="2B2E2CF6" w14:textId="77777777" w:rsidR="0065750A" w:rsidRPr="00595988" w:rsidRDefault="0065750A" w:rsidP="001D3DE3">
      <w:pPr>
        <w:shd w:val="clear" w:color="auto" w:fill="FFFFFF"/>
        <w:spacing w:before="120" w:after="120"/>
        <w:ind w:left="284" w:right="-425"/>
        <w:jc w:val="both"/>
        <w:rPr>
          <w:rFonts w:ascii="Verdana" w:hAnsi="Verdana"/>
          <w:color w:val="0070C0"/>
          <w:sz w:val="19"/>
          <w:szCs w:val="19"/>
        </w:rPr>
      </w:pPr>
      <w:r w:rsidRPr="00595988">
        <w:rPr>
          <w:rFonts w:ascii="Verdana" w:hAnsi="Verdana" w:cs="Tahoma"/>
          <w:b/>
          <w:caps/>
          <w:sz w:val="19"/>
          <w:szCs w:val="19"/>
        </w:rPr>
        <w:t>S</w:t>
      </w:r>
      <w:r w:rsidRPr="00595988">
        <w:rPr>
          <w:rFonts w:ascii="Verdana" w:hAnsi="Verdana" w:cs="Tahoma"/>
          <w:b/>
          <w:sz w:val="19"/>
          <w:szCs w:val="19"/>
        </w:rPr>
        <w:t xml:space="preserve">e prevén otros supuestos de cesión del contrato además de los previstos en la cláusula 35.1.1 de condiciones generales: </w:t>
      </w:r>
      <w:r w:rsidR="004A75BB">
        <w:rPr>
          <w:rFonts w:ascii="Verdana" w:hAnsi="Verdana" w:cs="Tahoma"/>
          <w:color w:val="0000FF"/>
          <w:sz w:val="19"/>
          <w:szCs w:val="19"/>
        </w:rPr>
        <w:t>no</w:t>
      </w:r>
    </w:p>
    <w:p w14:paraId="257FA6FF" w14:textId="77777777" w:rsidR="00C548B6" w:rsidRPr="00595988" w:rsidRDefault="00C548B6" w:rsidP="001D3DE3">
      <w:pPr>
        <w:pStyle w:val="Ttulo3"/>
        <w:spacing w:after="120"/>
        <w:ind w:left="284" w:hanging="284"/>
      </w:pPr>
      <w:bookmarkStart w:id="364" w:name="_Toc33530754"/>
      <w:bookmarkStart w:id="365" w:name="_Toc128389921"/>
      <w:bookmarkEnd w:id="358"/>
      <w:bookmarkEnd w:id="359"/>
      <w:bookmarkEnd w:id="360"/>
      <w:bookmarkEnd w:id="361"/>
      <w:bookmarkEnd w:id="362"/>
      <w:bookmarkEnd w:id="363"/>
      <w:r w:rsidRPr="00595988">
        <w:t>28.- CUADRO DE SEGUIMIENTO DE LA INCORPORACIÓN DE ASPECTOS SOCIALES, MEDIOAMBIENTALES Y RELATIVOS A OTRAS POLÍTICAS PÚBLICAS INCORPORADAS EN EL PROCEDIMIENTO Y EN EL CONTRATO</w:t>
      </w:r>
      <w:bookmarkEnd w:id="364"/>
      <w:bookmarkEnd w:id="365"/>
    </w:p>
    <w:tbl>
      <w:tblPr>
        <w:tblW w:w="0" w:type="auto"/>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365"/>
        <w:gridCol w:w="906"/>
        <w:gridCol w:w="1427"/>
        <w:gridCol w:w="1062"/>
        <w:gridCol w:w="812"/>
        <w:gridCol w:w="1970"/>
        <w:gridCol w:w="1189"/>
      </w:tblGrid>
      <w:tr w:rsidR="00C548B6" w:rsidRPr="00595988" w14:paraId="06192F53" w14:textId="77777777" w:rsidTr="00D602A8">
        <w:trPr>
          <w:trHeight w:val="392"/>
        </w:trPr>
        <w:tc>
          <w:tcPr>
            <w:tcW w:w="0" w:type="auto"/>
            <w:vMerge w:val="restart"/>
            <w:tcBorders>
              <w:top w:val="single" w:sz="12" w:space="0" w:color="auto"/>
              <w:left w:val="single" w:sz="12" w:space="0" w:color="auto"/>
              <w:right w:val="single" w:sz="12" w:space="0" w:color="auto"/>
            </w:tcBorders>
            <w:shd w:val="clear" w:color="auto" w:fill="D9D9D9"/>
            <w:vAlign w:val="center"/>
          </w:tcPr>
          <w:p w14:paraId="2D363F02" w14:textId="77777777" w:rsidR="00C548B6" w:rsidRPr="00595988" w:rsidRDefault="00C548B6" w:rsidP="00A12B05">
            <w:pPr>
              <w:ind w:right="100"/>
              <w:jc w:val="center"/>
              <w:rPr>
                <w:rFonts w:ascii="Verdana" w:hAnsi="Verdana" w:cs="Tahoma"/>
                <w:bCs/>
                <w:sz w:val="19"/>
                <w:szCs w:val="19"/>
              </w:rPr>
            </w:pPr>
            <w:r w:rsidRPr="00595988">
              <w:rPr>
                <w:rFonts w:ascii="Verdana" w:hAnsi="Verdana" w:cs="Tahoma"/>
                <w:bCs/>
                <w:sz w:val="19"/>
                <w:szCs w:val="19"/>
              </w:rPr>
              <w:t>Aspectos:</w:t>
            </w:r>
          </w:p>
        </w:tc>
        <w:tc>
          <w:tcPr>
            <w:tcW w:w="0" w:type="auto"/>
            <w:gridSpan w:val="4"/>
            <w:tcBorders>
              <w:top w:val="single" w:sz="12" w:space="0" w:color="auto"/>
              <w:left w:val="single" w:sz="12" w:space="0" w:color="auto"/>
              <w:right w:val="single" w:sz="12" w:space="0" w:color="auto"/>
            </w:tcBorders>
            <w:shd w:val="clear" w:color="auto" w:fill="D9D9D9"/>
            <w:vAlign w:val="center"/>
          </w:tcPr>
          <w:p w14:paraId="151BF650" w14:textId="77777777" w:rsidR="00C548B6" w:rsidRPr="00595988" w:rsidRDefault="00D602A8" w:rsidP="00A12B05">
            <w:pPr>
              <w:ind w:left="-108" w:right="-108"/>
              <w:jc w:val="center"/>
              <w:rPr>
                <w:rFonts w:ascii="Verdana" w:hAnsi="Verdana" w:cs="Tahoma"/>
                <w:b/>
                <w:bCs/>
                <w:sz w:val="19"/>
                <w:szCs w:val="19"/>
              </w:rPr>
            </w:pPr>
            <w:r w:rsidRPr="00595988">
              <w:rPr>
                <w:rFonts w:ascii="Verdana" w:hAnsi="Verdana" w:cs="Tahoma"/>
                <w:b/>
                <w:bCs/>
                <w:sz w:val="19"/>
                <w:szCs w:val="19"/>
              </w:rPr>
              <w:t>Sociales o relativas al empleo</w:t>
            </w:r>
          </w:p>
        </w:tc>
        <w:tc>
          <w:tcPr>
            <w:tcW w:w="0" w:type="auto"/>
            <w:vMerge w:val="restart"/>
            <w:tcBorders>
              <w:top w:val="single" w:sz="12" w:space="0" w:color="auto"/>
              <w:left w:val="single" w:sz="12" w:space="0" w:color="auto"/>
              <w:right w:val="single" w:sz="12" w:space="0" w:color="auto"/>
            </w:tcBorders>
            <w:shd w:val="clear" w:color="auto" w:fill="D9D9D9"/>
            <w:vAlign w:val="center"/>
          </w:tcPr>
          <w:p w14:paraId="6CC51295" w14:textId="77777777" w:rsidR="00C548B6" w:rsidRPr="00595988" w:rsidRDefault="00D602A8" w:rsidP="00A12B05">
            <w:pPr>
              <w:jc w:val="center"/>
              <w:rPr>
                <w:rFonts w:ascii="Verdana" w:hAnsi="Verdana" w:cs="Tahoma"/>
                <w:b/>
                <w:bCs/>
                <w:sz w:val="19"/>
                <w:szCs w:val="19"/>
              </w:rPr>
            </w:pPr>
            <w:r w:rsidRPr="00595988">
              <w:rPr>
                <w:rFonts w:ascii="Verdana" w:hAnsi="Verdana" w:cs="Tahoma"/>
                <w:b/>
                <w:bCs/>
                <w:sz w:val="19"/>
                <w:szCs w:val="19"/>
              </w:rPr>
              <w:t>Medioambientales</w:t>
            </w:r>
          </w:p>
        </w:tc>
        <w:tc>
          <w:tcPr>
            <w:tcW w:w="0" w:type="auto"/>
            <w:vMerge w:val="restart"/>
            <w:tcBorders>
              <w:top w:val="single" w:sz="12" w:space="0" w:color="auto"/>
              <w:left w:val="single" w:sz="12" w:space="0" w:color="auto"/>
              <w:right w:val="single" w:sz="12" w:space="0" w:color="auto"/>
            </w:tcBorders>
            <w:shd w:val="clear" w:color="auto" w:fill="D9D9D9"/>
            <w:vAlign w:val="center"/>
          </w:tcPr>
          <w:p w14:paraId="5F66CED2" w14:textId="3F62E599" w:rsidR="00C548B6" w:rsidRPr="00595988" w:rsidRDefault="00D602A8" w:rsidP="00A12B05">
            <w:pPr>
              <w:ind w:right="-84"/>
              <w:jc w:val="center"/>
              <w:rPr>
                <w:rFonts w:ascii="Verdana" w:hAnsi="Verdana" w:cs="Tahoma"/>
                <w:b/>
                <w:bCs/>
                <w:sz w:val="19"/>
                <w:szCs w:val="19"/>
              </w:rPr>
            </w:pPr>
            <w:proofErr w:type="spellStart"/>
            <w:r w:rsidRPr="00CA526B">
              <w:rPr>
                <w:rFonts w:ascii="Verdana" w:hAnsi="Verdana" w:cs="Tahoma"/>
                <w:b/>
                <w:bCs/>
                <w:sz w:val="19"/>
                <w:szCs w:val="19"/>
              </w:rPr>
              <w:t>Lingüísti</w:t>
            </w:r>
            <w:r w:rsidR="00CA526B">
              <w:rPr>
                <w:rFonts w:ascii="Verdana" w:hAnsi="Verdana" w:cs="Tahoma"/>
                <w:b/>
                <w:bCs/>
                <w:sz w:val="19"/>
                <w:szCs w:val="19"/>
              </w:rPr>
              <w:t>a</w:t>
            </w:r>
            <w:r w:rsidRPr="00595988">
              <w:rPr>
                <w:rFonts w:ascii="Verdana" w:hAnsi="Verdana" w:cs="Tahoma"/>
                <w:b/>
                <w:bCs/>
                <w:sz w:val="19"/>
                <w:szCs w:val="19"/>
              </w:rPr>
              <w:t>s</w:t>
            </w:r>
            <w:proofErr w:type="spellEnd"/>
          </w:p>
        </w:tc>
      </w:tr>
      <w:tr w:rsidR="00C548B6" w:rsidRPr="00595988" w14:paraId="01D2B22C" w14:textId="77777777" w:rsidTr="00D602A8">
        <w:trPr>
          <w:trHeight w:val="183"/>
        </w:trPr>
        <w:tc>
          <w:tcPr>
            <w:tcW w:w="0" w:type="auto"/>
            <w:vMerge/>
            <w:tcBorders>
              <w:left w:val="single" w:sz="12" w:space="0" w:color="auto"/>
              <w:right w:val="single" w:sz="12" w:space="0" w:color="auto"/>
            </w:tcBorders>
            <w:shd w:val="clear" w:color="auto" w:fill="D9D9D9"/>
            <w:vAlign w:val="center"/>
          </w:tcPr>
          <w:p w14:paraId="0F393F40" w14:textId="77777777" w:rsidR="00C548B6" w:rsidRPr="00595988" w:rsidRDefault="00C548B6" w:rsidP="00A12B05">
            <w:pPr>
              <w:ind w:right="100"/>
              <w:jc w:val="right"/>
              <w:rPr>
                <w:rFonts w:ascii="Verdana" w:hAnsi="Verdana" w:cs="Tahoma"/>
                <w:bCs/>
                <w:sz w:val="19"/>
                <w:szCs w:val="19"/>
              </w:rPr>
            </w:pPr>
          </w:p>
        </w:tc>
        <w:tc>
          <w:tcPr>
            <w:tcW w:w="0" w:type="auto"/>
            <w:gridSpan w:val="3"/>
            <w:tcBorders>
              <w:left w:val="single" w:sz="12" w:space="0" w:color="auto"/>
              <w:right w:val="single" w:sz="8" w:space="0" w:color="auto"/>
            </w:tcBorders>
            <w:shd w:val="clear" w:color="auto" w:fill="D9D9D9"/>
            <w:vAlign w:val="center"/>
          </w:tcPr>
          <w:p w14:paraId="223C214A" w14:textId="77777777" w:rsidR="00C548B6" w:rsidRPr="00595988" w:rsidRDefault="00C548B6" w:rsidP="00A12B05">
            <w:pPr>
              <w:ind w:left="-108" w:right="-108"/>
              <w:jc w:val="center"/>
              <w:rPr>
                <w:rFonts w:ascii="Verdana" w:hAnsi="Verdana" w:cs="Tahoma"/>
                <w:bCs/>
                <w:sz w:val="19"/>
                <w:szCs w:val="19"/>
                <w:highlight w:val="yellow"/>
              </w:rPr>
            </w:pPr>
            <w:r w:rsidRPr="00595988">
              <w:rPr>
                <w:rFonts w:ascii="Verdana" w:hAnsi="Verdana" w:cs="Tahoma"/>
                <w:bCs/>
                <w:sz w:val="19"/>
                <w:szCs w:val="19"/>
              </w:rPr>
              <w:t>EN PARTICULAR</w:t>
            </w:r>
          </w:p>
        </w:tc>
        <w:tc>
          <w:tcPr>
            <w:tcW w:w="0" w:type="auto"/>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7D5DFB5" w14:textId="77777777" w:rsidR="00C548B6" w:rsidRPr="00595988" w:rsidRDefault="00C548B6" w:rsidP="00A12B05">
            <w:pPr>
              <w:ind w:left="-108" w:right="-108"/>
              <w:jc w:val="center"/>
              <w:rPr>
                <w:rFonts w:ascii="Verdana" w:hAnsi="Verdana" w:cs="Tahoma"/>
                <w:bCs/>
                <w:sz w:val="19"/>
                <w:szCs w:val="19"/>
                <w:highlight w:val="yellow"/>
              </w:rPr>
            </w:pPr>
            <w:r w:rsidRPr="00595988">
              <w:rPr>
                <w:rFonts w:ascii="Verdana" w:hAnsi="Verdana" w:cs="Tahoma"/>
                <w:bCs/>
                <w:sz w:val="19"/>
                <w:szCs w:val="19"/>
              </w:rPr>
              <w:t>OTRAS</w:t>
            </w:r>
          </w:p>
        </w:tc>
        <w:tc>
          <w:tcPr>
            <w:tcW w:w="0" w:type="auto"/>
            <w:vMerge/>
            <w:tcBorders>
              <w:left w:val="single" w:sz="12" w:space="0" w:color="auto"/>
              <w:right w:val="single" w:sz="12" w:space="0" w:color="auto"/>
            </w:tcBorders>
            <w:shd w:val="clear" w:color="auto" w:fill="D9D9D9"/>
            <w:vAlign w:val="center"/>
          </w:tcPr>
          <w:p w14:paraId="62F41C10" w14:textId="77777777" w:rsidR="00C548B6" w:rsidRPr="00595988" w:rsidRDefault="00C548B6" w:rsidP="00A12B05">
            <w:pPr>
              <w:jc w:val="center"/>
              <w:rPr>
                <w:rFonts w:ascii="Verdana" w:hAnsi="Verdana" w:cs="Tahoma"/>
                <w:bCs/>
                <w:color w:val="FF0000"/>
                <w:sz w:val="19"/>
                <w:szCs w:val="19"/>
              </w:rPr>
            </w:pPr>
          </w:p>
        </w:tc>
        <w:tc>
          <w:tcPr>
            <w:tcW w:w="0" w:type="auto"/>
            <w:vMerge/>
            <w:tcBorders>
              <w:left w:val="single" w:sz="12" w:space="0" w:color="auto"/>
              <w:right w:val="single" w:sz="12" w:space="0" w:color="auto"/>
            </w:tcBorders>
            <w:shd w:val="clear" w:color="auto" w:fill="D9D9D9"/>
            <w:vAlign w:val="center"/>
          </w:tcPr>
          <w:p w14:paraId="49E56EA6" w14:textId="77777777" w:rsidR="00C548B6" w:rsidRPr="00595988" w:rsidRDefault="00C548B6" w:rsidP="00A12B05">
            <w:pPr>
              <w:ind w:right="-84"/>
              <w:jc w:val="center"/>
              <w:rPr>
                <w:rFonts w:ascii="Verdana" w:hAnsi="Verdana" w:cs="Tahoma"/>
                <w:bCs/>
                <w:color w:val="FF0000"/>
                <w:sz w:val="19"/>
                <w:szCs w:val="19"/>
              </w:rPr>
            </w:pPr>
          </w:p>
        </w:tc>
      </w:tr>
      <w:tr w:rsidR="00C548B6" w:rsidRPr="00595988" w14:paraId="5EB681EE" w14:textId="77777777" w:rsidTr="00D602A8">
        <w:trPr>
          <w:trHeight w:val="183"/>
        </w:trPr>
        <w:tc>
          <w:tcPr>
            <w:tcW w:w="0" w:type="auto"/>
            <w:vMerge/>
            <w:tcBorders>
              <w:left w:val="single" w:sz="12" w:space="0" w:color="auto"/>
              <w:right w:val="single" w:sz="12" w:space="0" w:color="auto"/>
            </w:tcBorders>
            <w:shd w:val="clear" w:color="auto" w:fill="D9D9D9"/>
            <w:vAlign w:val="center"/>
          </w:tcPr>
          <w:p w14:paraId="0B09E9A0" w14:textId="77777777" w:rsidR="00C548B6" w:rsidRPr="00595988" w:rsidRDefault="00C548B6" w:rsidP="00A12B05">
            <w:pPr>
              <w:ind w:right="100"/>
              <w:jc w:val="right"/>
              <w:rPr>
                <w:rFonts w:ascii="Verdana" w:hAnsi="Verdana" w:cs="Tahoma"/>
                <w:bCs/>
                <w:sz w:val="19"/>
                <w:szCs w:val="19"/>
              </w:rPr>
            </w:pPr>
          </w:p>
        </w:tc>
        <w:tc>
          <w:tcPr>
            <w:tcW w:w="0" w:type="auto"/>
            <w:tcBorders>
              <w:left w:val="single" w:sz="12" w:space="0" w:color="auto"/>
              <w:bottom w:val="single" w:sz="12" w:space="0" w:color="auto"/>
            </w:tcBorders>
            <w:shd w:val="clear" w:color="auto" w:fill="D9D9D9"/>
            <w:vAlign w:val="center"/>
          </w:tcPr>
          <w:p w14:paraId="165455FA"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Inserción </w:t>
            </w:r>
          </w:p>
          <w:p w14:paraId="3C7320CB"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laboral</w:t>
            </w:r>
          </w:p>
        </w:tc>
        <w:tc>
          <w:tcPr>
            <w:tcW w:w="0" w:type="auto"/>
            <w:tcBorders>
              <w:bottom w:val="single" w:sz="12" w:space="0" w:color="auto"/>
            </w:tcBorders>
            <w:shd w:val="clear" w:color="auto" w:fill="D9D9D9"/>
            <w:tcMar>
              <w:top w:w="0" w:type="dxa"/>
              <w:left w:w="108" w:type="dxa"/>
              <w:bottom w:w="0" w:type="dxa"/>
              <w:right w:w="108" w:type="dxa"/>
            </w:tcMar>
            <w:vAlign w:val="center"/>
          </w:tcPr>
          <w:p w14:paraId="27BDD331"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Igualdad de</w:t>
            </w:r>
          </w:p>
          <w:p w14:paraId="385BCCE0"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mujeres y hombres</w:t>
            </w:r>
          </w:p>
        </w:tc>
        <w:tc>
          <w:tcPr>
            <w:tcW w:w="0" w:type="auto"/>
            <w:tcBorders>
              <w:bottom w:val="single" w:sz="12" w:space="0" w:color="auto"/>
              <w:right w:val="single" w:sz="8" w:space="0" w:color="auto"/>
            </w:tcBorders>
            <w:shd w:val="clear" w:color="auto" w:fill="D9D9D9"/>
            <w:vAlign w:val="center"/>
          </w:tcPr>
          <w:p w14:paraId="34CF918E"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Prevención </w:t>
            </w:r>
          </w:p>
          <w:p w14:paraId="1A0FC8CF" w14:textId="77777777" w:rsidR="00D602A8" w:rsidRPr="00595988" w:rsidRDefault="00C548B6" w:rsidP="00A12B05">
            <w:pPr>
              <w:jc w:val="center"/>
              <w:rPr>
                <w:rFonts w:ascii="Verdana" w:hAnsi="Verdana" w:cs="Tahoma"/>
                <w:bCs/>
                <w:sz w:val="19"/>
                <w:szCs w:val="19"/>
              </w:rPr>
            </w:pPr>
            <w:r w:rsidRPr="00595988">
              <w:rPr>
                <w:rFonts w:ascii="Verdana" w:hAnsi="Verdana" w:cs="Tahoma"/>
                <w:bCs/>
                <w:sz w:val="19"/>
                <w:szCs w:val="19"/>
              </w:rPr>
              <w:t xml:space="preserve">de riesgos </w:t>
            </w:r>
          </w:p>
          <w:p w14:paraId="6A9766F7" w14:textId="77777777" w:rsidR="00C548B6" w:rsidRPr="00595988" w:rsidRDefault="00C548B6" w:rsidP="00A12B05">
            <w:pPr>
              <w:jc w:val="center"/>
              <w:rPr>
                <w:rFonts w:ascii="Verdana" w:hAnsi="Verdana" w:cs="Tahoma"/>
                <w:bCs/>
                <w:sz w:val="19"/>
                <w:szCs w:val="19"/>
              </w:rPr>
            </w:pPr>
            <w:r w:rsidRPr="00595988">
              <w:rPr>
                <w:rFonts w:ascii="Verdana" w:hAnsi="Verdana" w:cs="Tahoma"/>
                <w:bCs/>
                <w:sz w:val="19"/>
                <w:szCs w:val="19"/>
              </w:rPr>
              <w:t>laborales</w:t>
            </w:r>
          </w:p>
        </w:tc>
        <w:tc>
          <w:tcPr>
            <w:tcW w:w="0" w:type="auto"/>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D5613A8" w14:textId="77777777" w:rsidR="00C548B6" w:rsidRPr="00595988" w:rsidRDefault="00C548B6" w:rsidP="00A12B05">
            <w:pPr>
              <w:ind w:left="-108" w:right="-108"/>
              <w:jc w:val="center"/>
              <w:rPr>
                <w:rFonts w:ascii="Verdana" w:hAnsi="Verdana" w:cs="Tahoma"/>
                <w:bCs/>
                <w:color w:val="FF0000"/>
                <w:sz w:val="19"/>
                <w:szCs w:val="19"/>
                <w:highlight w:val="yellow"/>
              </w:rPr>
            </w:pPr>
          </w:p>
        </w:tc>
        <w:tc>
          <w:tcPr>
            <w:tcW w:w="0" w:type="auto"/>
            <w:vMerge/>
            <w:tcBorders>
              <w:left w:val="single" w:sz="12" w:space="0" w:color="auto"/>
              <w:bottom w:val="single" w:sz="12" w:space="0" w:color="auto"/>
              <w:right w:val="single" w:sz="12" w:space="0" w:color="auto"/>
            </w:tcBorders>
            <w:shd w:val="clear" w:color="auto" w:fill="D9D9D9"/>
            <w:vAlign w:val="center"/>
          </w:tcPr>
          <w:p w14:paraId="7A3CEC85" w14:textId="77777777" w:rsidR="00C548B6" w:rsidRPr="00595988" w:rsidRDefault="00C548B6" w:rsidP="00A12B05">
            <w:pPr>
              <w:jc w:val="center"/>
              <w:rPr>
                <w:rFonts w:ascii="Verdana" w:hAnsi="Verdana" w:cs="Tahoma"/>
                <w:bCs/>
                <w:color w:val="FF0000"/>
                <w:sz w:val="19"/>
                <w:szCs w:val="19"/>
              </w:rPr>
            </w:pPr>
          </w:p>
        </w:tc>
        <w:tc>
          <w:tcPr>
            <w:tcW w:w="0" w:type="auto"/>
            <w:vMerge/>
            <w:tcBorders>
              <w:left w:val="single" w:sz="12" w:space="0" w:color="auto"/>
              <w:bottom w:val="single" w:sz="12" w:space="0" w:color="auto"/>
              <w:right w:val="single" w:sz="12" w:space="0" w:color="auto"/>
            </w:tcBorders>
            <w:shd w:val="clear" w:color="auto" w:fill="D9D9D9"/>
            <w:vAlign w:val="center"/>
          </w:tcPr>
          <w:p w14:paraId="0E4A9804" w14:textId="77777777" w:rsidR="00C548B6" w:rsidRPr="00595988" w:rsidRDefault="00C548B6" w:rsidP="00A12B05">
            <w:pPr>
              <w:ind w:right="-84"/>
              <w:jc w:val="center"/>
              <w:rPr>
                <w:rFonts w:ascii="Verdana" w:hAnsi="Verdana" w:cs="Tahoma"/>
                <w:bCs/>
                <w:color w:val="FF0000"/>
                <w:sz w:val="19"/>
                <w:szCs w:val="19"/>
              </w:rPr>
            </w:pPr>
          </w:p>
        </w:tc>
      </w:tr>
      <w:tr w:rsidR="00C548B6" w:rsidRPr="00595988" w14:paraId="3C839665" w14:textId="77777777" w:rsidTr="00D602A8">
        <w:trPr>
          <w:trHeight w:val="226"/>
        </w:trPr>
        <w:tc>
          <w:tcPr>
            <w:tcW w:w="0" w:type="auto"/>
            <w:tcBorders>
              <w:left w:val="single" w:sz="12" w:space="0" w:color="auto"/>
              <w:right w:val="single" w:sz="12" w:space="0" w:color="auto"/>
            </w:tcBorders>
            <w:vAlign w:val="center"/>
          </w:tcPr>
          <w:p w14:paraId="1AA3754F"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Objeto del contrato</w:t>
            </w:r>
          </w:p>
        </w:tc>
        <w:tc>
          <w:tcPr>
            <w:tcW w:w="0" w:type="auto"/>
            <w:tcBorders>
              <w:top w:val="single" w:sz="12" w:space="0" w:color="auto"/>
              <w:left w:val="single" w:sz="12" w:space="0" w:color="auto"/>
            </w:tcBorders>
            <w:vAlign w:val="center"/>
          </w:tcPr>
          <w:p w14:paraId="0BD8161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tcBorders>
            <w:tcMar>
              <w:top w:w="0" w:type="dxa"/>
              <w:left w:w="108" w:type="dxa"/>
              <w:bottom w:w="0" w:type="dxa"/>
              <w:right w:w="108" w:type="dxa"/>
            </w:tcMar>
            <w:vAlign w:val="center"/>
          </w:tcPr>
          <w:p w14:paraId="7BD53C22" w14:textId="77777777" w:rsidR="00C548B6" w:rsidRPr="00595988" w:rsidRDefault="00C548B6" w:rsidP="00A12B05">
            <w:pPr>
              <w:ind w:right="-80"/>
              <w:jc w:val="center"/>
              <w:rPr>
                <w:rFonts w:ascii="Verdana" w:hAnsi="Verdana" w:cs="Tahoma"/>
                <w:sz w:val="19"/>
                <w:szCs w:val="19"/>
              </w:rPr>
            </w:pPr>
          </w:p>
        </w:tc>
        <w:tc>
          <w:tcPr>
            <w:tcW w:w="0" w:type="auto"/>
            <w:tcBorders>
              <w:top w:val="single" w:sz="12" w:space="0" w:color="auto"/>
              <w:right w:val="single" w:sz="8" w:space="0" w:color="auto"/>
            </w:tcBorders>
            <w:vAlign w:val="center"/>
          </w:tcPr>
          <w:p w14:paraId="3E70F03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DBD5929" w14:textId="77777777" w:rsidR="00C548B6" w:rsidRPr="00595988" w:rsidRDefault="00C548B6" w:rsidP="00A12B05">
            <w:pPr>
              <w:ind w:left="-108" w:right="-108"/>
              <w:jc w:val="center"/>
              <w:rPr>
                <w:rFonts w:ascii="Verdana" w:hAnsi="Verdana" w:cs="Tahoma"/>
                <w:sz w:val="19"/>
                <w:szCs w:val="19"/>
              </w:rPr>
            </w:pPr>
          </w:p>
        </w:tc>
        <w:tc>
          <w:tcPr>
            <w:tcW w:w="0" w:type="auto"/>
            <w:tcBorders>
              <w:top w:val="single" w:sz="12" w:space="0" w:color="auto"/>
              <w:left w:val="single" w:sz="12" w:space="0" w:color="auto"/>
              <w:right w:val="single" w:sz="12" w:space="0" w:color="auto"/>
            </w:tcBorders>
            <w:vAlign w:val="center"/>
          </w:tcPr>
          <w:p w14:paraId="34123D2E" w14:textId="77777777" w:rsidR="00C548B6" w:rsidRPr="00595988" w:rsidRDefault="00C548B6" w:rsidP="00A12B05">
            <w:pPr>
              <w:jc w:val="center"/>
              <w:rPr>
                <w:rFonts w:ascii="Verdana" w:hAnsi="Verdana" w:cs="Tahoma"/>
                <w:sz w:val="19"/>
                <w:szCs w:val="19"/>
              </w:rPr>
            </w:pPr>
          </w:p>
        </w:tc>
        <w:tc>
          <w:tcPr>
            <w:tcW w:w="0" w:type="auto"/>
            <w:tcBorders>
              <w:top w:val="single" w:sz="12" w:space="0" w:color="auto"/>
              <w:left w:val="single" w:sz="12" w:space="0" w:color="auto"/>
              <w:right w:val="single" w:sz="12" w:space="0" w:color="auto"/>
            </w:tcBorders>
            <w:vAlign w:val="center"/>
          </w:tcPr>
          <w:p w14:paraId="3AC1EBE5" w14:textId="77777777" w:rsidR="00C548B6" w:rsidRPr="00595988" w:rsidRDefault="00C548B6" w:rsidP="00A12B05">
            <w:pPr>
              <w:ind w:right="-84"/>
              <w:jc w:val="center"/>
              <w:rPr>
                <w:rFonts w:ascii="Verdana" w:hAnsi="Verdana" w:cs="Tahoma"/>
                <w:sz w:val="19"/>
                <w:szCs w:val="19"/>
              </w:rPr>
            </w:pPr>
          </w:p>
        </w:tc>
      </w:tr>
      <w:tr w:rsidR="00C548B6" w:rsidRPr="00595988" w14:paraId="21E92FD7" w14:textId="77777777" w:rsidTr="008D26EF">
        <w:trPr>
          <w:trHeight w:val="67"/>
        </w:trPr>
        <w:tc>
          <w:tcPr>
            <w:tcW w:w="0" w:type="auto"/>
            <w:tcBorders>
              <w:left w:val="single" w:sz="12" w:space="0" w:color="auto"/>
              <w:right w:val="single" w:sz="12" w:space="0" w:color="auto"/>
            </w:tcBorders>
            <w:vAlign w:val="center"/>
          </w:tcPr>
          <w:p w14:paraId="1F2D713E"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Requisitos de solvencia</w:t>
            </w:r>
          </w:p>
        </w:tc>
        <w:tc>
          <w:tcPr>
            <w:tcW w:w="0" w:type="auto"/>
            <w:tcBorders>
              <w:left w:val="single" w:sz="12" w:space="0" w:color="auto"/>
            </w:tcBorders>
            <w:vAlign w:val="center"/>
          </w:tcPr>
          <w:p w14:paraId="2D5E151E" w14:textId="77777777" w:rsidR="00C548B6" w:rsidRPr="00595988" w:rsidRDefault="00C548B6" w:rsidP="00A12B05">
            <w:pPr>
              <w:jc w:val="center"/>
              <w:rPr>
                <w:rFonts w:ascii="Verdana" w:hAnsi="Verdana" w:cs="Tahoma"/>
                <w:sz w:val="19"/>
                <w:szCs w:val="19"/>
              </w:rPr>
            </w:pPr>
          </w:p>
        </w:tc>
        <w:tc>
          <w:tcPr>
            <w:tcW w:w="0" w:type="auto"/>
            <w:tcMar>
              <w:top w:w="0" w:type="dxa"/>
              <w:left w:w="108" w:type="dxa"/>
              <w:bottom w:w="0" w:type="dxa"/>
              <w:right w:w="108" w:type="dxa"/>
            </w:tcMar>
            <w:vAlign w:val="center"/>
          </w:tcPr>
          <w:p w14:paraId="0D5CDF37"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3EEC071D"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7FD9BDF8"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5F59DC83"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156D6C87" w14:textId="77777777" w:rsidR="00C548B6" w:rsidRPr="00595988" w:rsidRDefault="00C548B6" w:rsidP="00A12B05">
            <w:pPr>
              <w:ind w:right="-84"/>
              <w:jc w:val="center"/>
              <w:rPr>
                <w:rFonts w:ascii="Verdana" w:hAnsi="Verdana" w:cs="Tahoma"/>
                <w:sz w:val="19"/>
                <w:szCs w:val="19"/>
              </w:rPr>
            </w:pPr>
          </w:p>
        </w:tc>
      </w:tr>
      <w:tr w:rsidR="00C548B6" w:rsidRPr="00595988" w14:paraId="18CB702E" w14:textId="77777777" w:rsidTr="00D602A8">
        <w:trPr>
          <w:trHeight w:val="210"/>
        </w:trPr>
        <w:tc>
          <w:tcPr>
            <w:tcW w:w="0" w:type="auto"/>
            <w:tcBorders>
              <w:left w:val="single" w:sz="12" w:space="0" w:color="auto"/>
              <w:right w:val="single" w:sz="12" w:space="0" w:color="auto"/>
            </w:tcBorders>
            <w:vAlign w:val="center"/>
          </w:tcPr>
          <w:p w14:paraId="09DD18CF"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Especificaciones técnicas</w:t>
            </w:r>
          </w:p>
        </w:tc>
        <w:tc>
          <w:tcPr>
            <w:tcW w:w="0" w:type="auto"/>
            <w:tcBorders>
              <w:left w:val="single" w:sz="12" w:space="0" w:color="auto"/>
            </w:tcBorders>
            <w:vAlign w:val="center"/>
          </w:tcPr>
          <w:p w14:paraId="020D7E8A" w14:textId="77777777" w:rsidR="00C548B6" w:rsidRPr="00595988" w:rsidRDefault="00C548B6" w:rsidP="00A12B05">
            <w:pPr>
              <w:jc w:val="center"/>
              <w:rPr>
                <w:rFonts w:ascii="Verdana" w:hAnsi="Verdana" w:cs="Tahoma"/>
                <w:bCs/>
                <w:sz w:val="19"/>
                <w:szCs w:val="19"/>
              </w:rPr>
            </w:pPr>
          </w:p>
        </w:tc>
        <w:tc>
          <w:tcPr>
            <w:tcW w:w="0" w:type="auto"/>
            <w:tcMar>
              <w:top w:w="0" w:type="dxa"/>
              <w:left w:w="108" w:type="dxa"/>
              <w:bottom w:w="0" w:type="dxa"/>
              <w:right w:w="108" w:type="dxa"/>
            </w:tcMar>
            <w:vAlign w:val="center"/>
          </w:tcPr>
          <w:p w14:paraId="5ABC3698"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0187437C"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3D34A37F"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27710280"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3579B2C1" w14:textId="77777777" w:rsidR="00C548B6" w:rsidRPr="00595988" w:rsidRDefault="00C548B6" w:rsidP="00A12B05">
            <w:pPr>
              <w:ind w:right="-84"/>
              <w:jc w:val="center"/>
              <w:rPr>
                <w:rFonts w:ascii="Verdana" w:hAnsi="Verdana" w:cs="Tahoma"/>
                <w:sz w:val="19"/>
                <w:szCs w:val="19"/>
              </w:rPr>
            </w:pPr>
          </w:p>
        </w:tc>
      </w:tr>
      <w:tr w:rsidR="00C548B6" w:rsidRPr="00595988" w14:paraId="0C953C9B" w14:textId="77777777" w:rsidTr="00D602A8">
        <w:trPr>
          <w:trHeight w:val="226"/>
        </w:trPr>
        <w:tc>
          <w:tcPr>
            <w:tcW w:w="0" w:type="auto"/>
            <w:tcBorders>
              <w:left w:val="single" w:sz="12" w:space="0" w:color="auto"/>
              <w:right w:val="single" w:sz="12" w:space="0" w:color="auto"/>
            </w:tcBorders>
            <w:vAlign w:val="center"/>
          </w:tcPr>
          <w:p w14:paraId="4F9B54ED"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Criterios de adjudicación</w:t>
            </w:r>
          </w:p>
        </w:tc>
        <w:tc>
          <w:tcPr>
            <w:tcW w:w="0" w:type="auto"/>
            <w:tcBorders>
              <w:left w:val="single" w:sz="12" w:space="0" w:color="auto"/>
            </w:tcBorders>
            <w:vAlign w:val="center"/>
          </w:tcPr>
          <w:p w14:paraId="1515D520" w14:textId="77777777" w:rsidR="00C548B6" w:rsidRPr="00595988" w:rsidRDefault="00C548B6" w:rsidP="00A12B05">
            <w:pPr>
              <w:jc w:val="center"/>
              <w:rPr>
                <w:rFonts w:ascii="Verdana" w:hAnsi="Verdana" w:cs="Tahoma"/>
                <w:bCs/>
                <w:sz w:val="19"/>
                <w:szCs w:val="19"/>
              </w:rPr>
            </w:pPr>
          </w:p>
        </w:tc>
        <w:tc>
          <w:tcPr>
            <w:tcW w:w="0" w:type="auto"/>
            <w:tcMar>
              <w:top w:w="0" w:type="dxa"/>
              <w:left w:w="108" w:type="dxa"/>
              <w:bottom w:w="0" w:type="dxa"/>
              <w:right w:w="108" w:type="dxa"/>
            </w:tcMar>
            <w:vAlign w:val="center"/>
          </w:tcPr>
          <w:p w14:paraId="019DFBFA" w14:textId="77777777" w:rsidR="00C548B6" w:rsidRPr="00595988" w:rsidRDefault="00C548B6" w:rsidP="00A12B05">
            <w:pPr>
              <w:ind w:right="-80"/>
              <w:jc w:val="center"/>
              <w:rPr>
                <w:rFonts w:ascii="Verdana" w:hAnsi="Verdana" w:cs="Tahoma"/>
                <w:sz w:val="19"/>
                <w:szCs w:val="19"/>
              </w:rPr>
            </w:pPr>
          </w:p>
        </w:tc>
        <w:tc>
          <w:tcPr>
            <w:tcW w:w="0" w:type="auto"/>
            <w:tcBorders>
              <w:right w:val="single" w:sz="8" w:space="0" w:color="auto"/>
            </w:tcBorders>
            <w:vAlign w:val="center"/>
          </w:tcPr>
          <w:p w14:paraId="24D86703"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right w:val="single" w:sz="12" w:space="0" w:color="auto"/>
            </w:tcBorders>
            <w:tcMar>
              <w:top w:w="0" w:type="dxa"/>
              <w:left w:w="108" w:type="dxa"/>
              <w:bottom w:w="0" w:type="dxa"/>
              <w:right w:w="108" w:type="dxa"/>
            </w:tcMar>
            <w:vAlign w:val="center"/>
          </w:tcPr>
          <w:p w14:paraId="1CF4929E" w14:textId="77777777" w:rsidR="00C548B6" w:rsidRPr="00595988" w:rsidRDefault="00C548B6" w:rsidP="00A12B05">
            <w:pPr>
              <w:ind w:left="-108" w:right="-108"/>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6DA98309"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right w:val="single" w:sz="12" w:space="0" w:color="auto"/>
            </w:tcBorders>
            <w:vAlign w:val="center"/>
          </w:tcPr>
          <w:p w14:paraId="1B14EB58" w14:textId="77777777" w:rsidR="00C548B6" w:rsidRPr="00595988" w:rsidRDefault="00C548B6" w:rsidP="00A12B05">
            <w:pPr>
              <w:ind w:right="-84"/>
              <w:jc w:val="center"/>
              <w:rPr>
                <w:rFonts w:ascii="Verdana" w:hAnsi="Verdana" w:cs="Tahoma"/>
                <w:sz w:val="19"/>
                <w:szCs w:val="19"/>
              </w:rPr>
            </w:pPr>
          </w:p>
        </w:tc>
      </w:tr>
      <w:tr w:rsidR="00C548B6" w:rsidRPr="00595988" w14:paraId="434DB9E4" w14:textId="77777777" w:rsidTr="00D602A8">
        <w:trPr>
          <w:trHeight w:val="57"/>
        </w:trPr>
        <w:tc>
          <w:tcPr>
            <w:tcW w:w="0" w:type="auto"/>
            <w:tcBorders>
              <w:left w:val="single" w:sz="12" w:space="0" w:color="auto"/>
              <w:bottom w:val="single" w:sz="12" w:space="0" w:color="auto"/>
              <w:right w:val="single" w:sz="12" w:space="0" w:color="auto"/>
            </w:tcBorders>
            <w:vAlign w:val="center"/>
          </w:tcPr>
          <w:p w14:paraId="5442AB2C" w14:textId="77777777" w:rsidR="00C548B6" w:rsidRPr="00595988" w:rsidRDefault="00C548B6" w:rsidP="00A12B05">
            <w:pPr>
              <w:ind w:right="100"/>
              <w:rPr>
                <w:rFonts w:ascii="Verdana" w:hAnsi="Verdana" w:cs="Tahoma"/>
                <w:sz w:val="19"/>
                <w:szCs w:val="19"/>
              </w:rPr>
            </w:pPr>
            <w:r w:rsidRPr="00595988">
              <w:rPr>
                <w:rFonts w:ascii="Verdana" w:hAnsi="Verdana" w:cs="Tahoma"/>
                <w:sz w:val="19"/>
                <w:szCs w:val="19"/>
              </w:rPr>
              <w:t>Condiciones especiales de ejecución</w:t>
            </w:r>
          </w:p>
        </w:tc>
        <w:tc>
          <w:tcPr>
            <w:tcW w:w="0" w:type="auto"/>
            <w:tcBorders>
              <w:left w:val="single" w:sz="12" w:space="0" w:color="auto"/>
              <w:bottom w:val="single" w:sz="12" w:space="0" w:color="auto"/>
            </w:tcBorders>
            <w:vAlign w:val="center"/>
          </w:tcPr>
          <w:p w14:paraId="1CAD9EEA" w14:textId="77777777" w:rsidR="00C548B6" w:rsidRPr="00595988" w:rsidRDefault="00C548B6" w:rsidP="00A12B05">
            <w:pPr>
              <w:jc w:val="center"/>
              <w:rPr>
                <w:rFonts w:ascii="Verdana" w:hAnsi="Verdana" w:cs="Tahoma"/>
                <w:bCs/>
                <w:sz w:val="19"/>
                <w:szCs w:val="19"/>
              </w:rPr>
            </w:pPr>
          </w:p>
        </w:tc>
        <w:tc>
          <w:tcPr>
            <w:tcW w:w="0" w:type="auto"/>
            <w:tcBorders>
              <w:bottom w:val="single" w:sz="12" w:space="0" w:color="auto"/>
            </w:tcBorders>
            <w:tcMar>
              <w:top w:w="0" w:type="dxa"/>
              <w:left w:w="108" w:type="dxa"/>
              <w:bottom w:w="0" w:type="dxa"/>
              <w:right w:w="108" w:type="dxa"/>
            </w:tcMar>
            <w:vAlign w:val="center"/>
          </w:tcPr>
          <w:p w14:paraId="4BB62803" w14:textId="77777777" w:rsidR="00C548B6" w:rsidRPr="00595988" w:rsidRDefault="00C548B6" w:rsidP="00A12B05">
            <w:pPr>
              <w:ind w:right="-80"/>
              <w:jc w:val="center"/>
              <w:rPr>
                <w:rFonts w:ascii="Verdana" w:hAnsi="Verdana" w:cs="Tahoma"/>
                <w:sz w:val="19"/>
                <w:szCs w:val="19"/>
              </w:rPr>
            </w:pPr>
          </w:p>
        </w:tc>
        <w:tc>
          <w:tcPr>
            <w:tcW w:w="0" w:type="auto"/>
            <w:tcBorders>
              <w:bottom w:val="single" w:sz="12" w:space="0" w:color="auto"/>
              <w:right w:val="single" w:sz="8" w:space="0" w:color="auto"/>
            </w:tcBorders>
            <w:vAlign w:val="center"/>
          </w:tcPr>
          <w:p w14:paraId="2629CCFD" w14:textId="77777777" w:rsidR="00C548B6" w:rsidRPr="00595988" w:rsidRDefault="00C548B6" w:rsidP="00A12B05">
            <w:pPr>
              <w:jc w:val="center"/>
              <w:rPr>
                <w:rFonts w:ascii="Verdana" w:hAnsi="Verdana" w:cs="Tahoma"/>
                <w:sz w:val="19"/>
                <w:szCs w:val="19"/>
              </w:rPr>
            </w:pPr>
          </w:p>
        </w:tc>
        <w:tc>
          <w:tcPr>
            <w:tcW w:w="0" w:type="auto"/>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A9CDD8" w14:textId="77777777" w:rsidR="00C548B6" w:rsidRPr="00595988" w:rsidRDefault="00C548B6" w:rsidP="00A12B05">
            <w:pPr>
              <w:ind w:left="-108" w:right="-108"/>
              <w:jc w:val="center"/>
              <w:rPr>
                <w:rFonts w:ascii="Verdana" w:hAnsi="Verdana" w:cs="Tahoma"/>
                <w:sz w:val="19"/>
                <w:szCs w:val="19"/>
              </w:rPr>
            </w:pPr>
            <w:r w:rsidRPr="00595988">
              <w:rPr>
                <w:rFonts w:ascii="Verdana" w:hAnsi="Verdana" w:cs="Tahoma"/>
                <w:color w:val="0000FF"/>
                <w:sz w:val="19"/>
                <w:szCs w:val="19"/>
              </w:rPr>
              <w:t>Sí</w:t>
            </w:r>
          </w:p>
        </w:tc>
        <w:tc>
          <w:tcPr>
            <w:tcW w:w="0" w:type="auto"/>
            <w:tcBorders>
              <w:left w:val="single" w:sz="12" w:space="0" w:color="auto"/>
              <w:bottom w:val="single" w:sz="12" w:space="0" w:color="auto"/>
              <w:right w:val="single" w:sz="12" w:space="0" w:color="auto"/>
            </w:tcBorders>
            <w:vAlign w:val="center"/>
          </w:tcPr>
          <w:p w14:paraId="094A9956" w14:textId="77777777" w:rsidR="00C548B6" w:rsidRPr="00595988" w:rsidRDefault="00C548B6" w:rsidP="00A12B05">
            <w:pPr>
              <w:jc w:val="center"/>
              <w:rPr>
                <w:rFonts w:ascii="Verdana" w:hAnsi="Verdana" w:cs="Tahoma"/>
                <w:sz w:val="19"/>
                <w:szCs w:val="19"/>
              </w:rPr>
            </w:pPr>
          </w:p>
        </w:tc>
        <w:tc>
          <w:tcPr>
            <w:tcW w:w="0" w:type="auto"/>
            <w:tcBorders>
              <w:left w:val="single" w:sz="12" w:space="0" w:color="auto"/>
              <w:bottom w:val="single" w:sz="12" w:space="0" w:color="auto"/>
              <w:right w:val="single" w:sz="12" w:space="0" w:color="auto"/>
            </w:tcBorders>
            <w:vAlign w:val="center"/>
          </w:tcPr>
          <w:p w14:paraId="0DE91EC2" w14:textId="4F58E477" w:rsidR="00C548B6" w:rsidRPr="00595988" w:rsidRDefault="003E7D67" w:rsidP="00A12B05">
            <w:pPr>
              <w:ind w:right="-84"/>
              <w:jc w:val="center"/>
              <w:rPr>
                <w:rFonts w:ascii="Verdana" w:hAnsi="Verdana" w:cs="Tahoma"/>
                <w:color w:val="0000FF"/>
                <w:sz w:val="19"/>
                <w:szCs w:val="19"/>
              </w:rPr>
            </w:pPr>
            <w:r>
              <w:rPr>
                <w:rFonts w:ascii="Verdana" w:hAnsi="Verdana" w:cs="Tahoma"/>
                <w:color w:val="0000FF"/>
                <w:sz w:val="19"/>
                <w:szCs w:val="19"/>
              </w:rPr>
              <w:t>Sí</w:t>
            </w:r>
          </w:p>
        </w:tc>
      </w:tr>
    </w:tbl>
    <w:p w14:paraId="51A28885" w14:textId="77777777" w:rsidR="00D602A8" w:rsidRPr="00595988" w:rsidRDefault="00D602A8" w:rsidP="00D602A8">
      <w:pPr>
        <w:ind w:right="100"/>
        <w:rPr>
          <w:rFonts w:ascii="Verdana" w:hAnsi="Verdana" w:cs="Tahoma"/>
          <w:sz w:val="19"/>
          <w:szCs w:val="19"/>
        </w:rPr>
      </w:pPr>
      <w:bookmarkStart w:id="366" w:name="_Toc128389922"/>
      <w:bookmarkStart w:id="367" w:name="_Toc528657932"/>
      <w:bookmarkStart w:id="368" w:name="_Toc528658751"/>
      <w:bookmarkStart w:id="369" w:name="_Toc528660378"/>
      <w:bookmarkStart w:id="370" w:name="_Toc528664228"/>
      <w:bookmarkStart w:id="371" w:name="_Toc528665919"/>
      <w:bookmarkStart w:id="372" w:name="_Toc528666544"/>
      <w:bookmarkStart w:id="373" w:name="_Toc528671267"/>
      <w:bookmarkStart w:id="374" w:name="_Toc530728047"/>
      <w:bookmarkStart w:id="375" w:name="_Toc5958937"/>
    </w:p>
    <w:p w14:paraId="635C29C9" w14:textId="77777777" w:rsidR="00DC4937" w:rsidRPr="00595988" w:rsidRDefault="00DC4937" w:rsidP="004A1EBB">
      <w:pPr>
        <w:pStyle w:val="Ttulo2"/>
        <w:rPr>
          <w:sz w:val="19"/>
          <w:szCs w:val="19"/>
        </w:rPr>
      </w:pPr>
      <w:r w:rsidRPr="00595988">
        <w:rPr>
          <w:sz w:val="19"/>
          <w:szCs w:val="19"/>
        </w:rPr>
        <w:t>ADDENDA Nº1</w:t>
      </w:r>
      <w:bookmarkEnd w:id="366"/>
      <w:r w:rsidRPr="00595988">
        <w:rPr>
          <w:sz w:val="19"/>
          <w:szCs w:val="19"/>
        </w:rPr>
        <w:t xml:space="preserve"> </w:t>
      </w:r>
    </w:p>
    <w:p w14:paraId="61BBEB32" w14:textId="77777777" w:rsidR="00DC4937" w:rsidRPr="00595988" w:rsidRDefault="00DC4937" w:rsidP="00DC4937">
      <w:pPr>
        <w:spacing w:line="276" w:lineRule="auto"/>
        <w:ind w:right="-283"/>
        <w:jc w:val="center"/>
        <w:outlineLvl w:val="1"/>
        <w:rPr>
          <w:rFonts w:ascii="Verdana" w:eastAsia="Arial Unicode MS" w:hAnsi="Verdana"/>
          <w:b/>
          <w:bCs/>
          <w:sz w:val="19"/>
          <w:szCs w:val="19"/>
        </w:rPr>
      </w:pPr>
      <w:bookmarkStart w:id="376" w:name="_Toc128389923"/>
      <w:r w:rsidRPr="00595988">
        <w:rPr>
          <w:rFonts w:ascii="Verdana" w:eastAsia="Arial Unicode MS" w:hAnsi="Verdana"/>
          <w:b/>
          <w:bCs/>
          <w:sz w:val="19"/>
          <w:szCs w:val="19"/>
        </w:rPr>
        <w:lastRenderedPageBreak/>
        <w:t>REQUISITOS Y FORMA DE PRESENTACIÓN</w:t>
      </w:r>
      <w:bookmarkEnd w:id="376"/>
    </w:p>
    <w:p w14:paraId="013ABB94" w14:textId="77777777" w:rsidR="00DC4937" w:rsidRPr="00595988"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r w:rsidRPr="00595988">
        <w:rPr>
          <w:rFonts w:ascii="Verdana" w:eastAsia="Arial Unicode MS" w:hAnsi="Verdana"/>
          <w:b/>
          <w:sz w:val="19"/>
          <w:szCs w:val="19"/>
        </w:rPr>
        <w:t>Los requisitos para su utilización son los siguientes:</w:t>
      </w:r>
    </w:p>
    <w:p w14:paraId="453ACB25"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595988">
        <w:rPr>
          <w:rFonts w:ascii="Verdana" w:hAnsi="Verdana" w:cs="Tahoma"/>
          <w:sz w:val="19"/>
          <w:szCs w:val="19"/>
        </w:rPr>
        <w:t>Requisitos administrativos:</w:t>
      </w:r>
    </w:p>
    <w:p w14:paraId="7B9034FD" w14:textId="77777777" w:rsidR="00DC4937" w:rsidRPr="00595988" w:rsidRDefault="00DC4937" w:rsidP="006A510A">
      <w:pPr>
        <w:numPr>
          <w:ilvl w:val="0"/>
          <w:numId w:val="141"/>
        </w:numPr>
        <w:spacing w:before="120" w:line="276" w:lineRule="auto"/>
        <w:ind w:left="1200" w:right="-398" w:hanging="300"/>
        <w:jc w:val="both"/>
        <w:rPr>
          <w:rFonts w:ascii="Verdana" w:eastAsia="Arial Unicode MS" w:hAnsi="Verdana"/>
          <w:sz w:val="19"/>
          <w:szCs w:val="19"/>
        </w:rPr>
      </w:pPr>
      <w:r w:rsidRPr="00595988">
        <w:rPr>
          <w:rFonts w:ascii="Verdana" w:eastAsia="Arial Unicode MS" w:hAnsi="Verdana"/>
          <w:sz w:val="19"/>
          <w:szCs w:val="19"/>
        </w:rPr>
        <w:t>Dis</w:t>
      </w:r>
      <w:r w:rsidR="000A73CF" w:rsidRPr="00595988">
        <w:rPr>
          <w:rFonts w:ascii="Verdana" w:eastAsia="Arial Unicode MS" w:hAnsi="Verdana"/>
          <w:sz w:val="19"/>
          <w:szCs w:val="19"/>
        </w:rPr>
        <w:t xml:space="preserve">poner de un certificado digital </w:t>
      </w:r>
      <w:r w:rsidRPr="00595988">
        <w:rPr>
          <w:rFonts w:ascii="Verdana" w:eastAsia="Arial Unicode MS" w:hAnsi="Verdana"/>
          <w:sz w:val="19"/>
          <w:szCs w:val="19"/>
        </w:rPr>
        <w:t>cuyo uso esté autorizado por la Administración de la CAE a efectos de tramitación electrónica. Actualmente estos certificados electrónicos son los siguientes:</w:t>
      </w:r>
    </w:p>
    <w:p w14:paraId="664DBE73" w14:textId="77777777" w:rsidR="00DC4937" w:rsidRPr="00595988" w:rsidRDefault="00DC4937" w:rsidP="00766535">
      <w:pPr>
        <w:numPr>
          <w:ilvl w:val="0"/>
          <w:numId w:val="28"/>
        </w:numPr>
        <w:spacing w:before="120" w:line="276" w:lineRule="auto"/>
        <w:ind w:left="1543" w:right="-398" w:hanging="301"/>
        <w:jc w:val="both"/>
        <w:rPr>
          <w:rFonts w:ascii="Verdana" w:eastAsia="Arial Unicode MS" w:hAnsi="Verdana"/>
          <w:sz w:val="19"/>
          <w:szCs w:val="19"/>
        </w:rPr>
      </w:pPr>
      <w:proofErr w:type="spellStart"/>
      <w:r w:rsidRPr="00595988">
        <w:rPr>
          <w:rFonts w:ascii="Verdana" w:eastAsia="Arial Unicode MS" w:hAnsi="Verdana"/>
          <w:sz w:val="19"/>
          <w:szCs w:val="19"/>
        </w:rPr>
        <w:t>Izenpe</w:t>
      </w:r>
      <w:proofErr w:type="spellEnd"/>
      <w:r w:rsidRPr="00595988">
        <w:rPr>
          <w:rFonts w:ascii="Verdana" w:eastAsia="Arial Unicode MS" w:hAnsi="Verdana"/>
          <w:sz w:val="19"/>
          <w:szCs w:val="19"/>
        </w:rPr>
        <w:t xml:space="preserve"> </w:t>
      </w:r>
      <w:proofErr w:type="gramStart"/>
      <w:r w:rsidRPr="00595988">
        <w:rPr>
          <w:rFonts w:ascii="Verdana" w:eastAsia="Arial Unicode MS" w:hAnsi="Verdana"/>
          <w:sz w:val="19"/>
          <w:szCs w:val="19"/>
        </w:rPr>
        <w:t>( Entidad</w:t>
      </w:r>
      <w:proofErr w:type="gramEnd"/>
      <w:r w:rsidRPr="00595988">
        <w:rPr>
          <w:rFonts w:ascii="Verdana" w:eastAsia="Arial Unicode MS" w:hAnsi="Verdana"/>
          <w:sz w:val="19"/>
          <w:szCs w:val="19"/>
        </w:rPr>
        <w:t>, Ciudadano, Representante de Entidad)</w:t>
      </w:r>
    </w:p>
    <w:p w14:paraId="4F903B63"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r w:rsidRPr="00595988">
        <w:rPr>
          <w:rFonts w:ascii="Verdana" w:eastAsia="Arial Unicode MS" w:hAnsi="Verdana"/>
          <w:sz w:val="19"/>
          <w:szCs w:val="19"/>
        </w:rPr>
        <w:t>FNMT (Entidad, Ciudadano, Representante de Entidad)</w:t>
      </w:r>
    </w:p>
    <w:p w14:paraId="6B43173C"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proofErr w:type="spellStart"/>
      <w:r w:rsidRPr="00595988">
        <w:rPr>
          <w:rFonts w:ascii="Verdana" w:eastAsia="Arial Unicode MS" w:hAnsi="Verdana"/>
          <w:sz w:val="19"/>
          <w:szCs w:val="19"/>
        </w:rPr>
        <w:t>Dni</w:t>
      </w:r>
      <w:proofErr w:type="spellEnd"/>
      <w:r w:rsidRPr="00595988">
        <w:rPr>
          <w:rFonts w:ascii="Verdana" w:eastAsia="Arial Unicode MS" w:hAnsi="Verdana"/>
          <w:sz w:val="19"/>
          <w:szCs w:val="19"/>
        </w:rPr>
        <w:t>-e</w:t>
      </w:r>
    </w:p>
    <w:p w14:paraId="07DF4393" w14:textId="77777777" w:rsidR="00DC4937" w:rsidRPr="00595988" w:rsidRDefault="00DC4937" w:rsidP="00766535">
      <w:pPr>
        <w:numPr>
          <w:ilvl w:val="0"/>
          <w:numId w:val="28"/>
        </w:numPr>
        <w:spacing w:line="276" w:lineRule="auto"/>
        <w:ind w:left="1543" w:right="-398" w:hanging="301"/>
        <w:jc w:val="both"/>
        <w:rPr>
          <w:rFonts w:ascii="Verdana" w:eastAsia="Arial Unicode MS" w:hAnsi="Verdana"/>
          <w:sz w:val="19"/>
          <w:szCs w:val="19"/>
        </w:rPr>
      </w:pPr>
      <w:proofErr w:type="spellStart"/>
      <w:proofErr w:type="gramStart"/>
      <w:r w:rsidRPr="00595988">
        <w:rPr>
          <w:rFonts w:ascii="Verdana" w:eastAsia="Arial Unicode MS" w:hAnsi="Verdana"/>
          <w:sz w:val="19"/>
          <w:szCs w:val="19"/>
        </w:rPr>
        <w:t>Camerfirma</w:t>
      </w:r>
      <w:proofErr w:type="spellEnd"/>
      <w:r w:rsidRPr="00595988">
        <w:rPr>
          <w:rFonts w:ascii="Verdana" w:eastAsia="Arial Unicode MS" w:hAnsi="Verdana"/>
          <w:sz w:val="19"/>
          <w:szCs w:val="19"/>
        </w:rPr>
        <w:t xml:space="preserve">  (</w:t>
      </w:r>
      <w:proofErr w:type="gramEnd"/>
      <w:r w:rsidRPr="00595988">
        <w:rPr>
          <w:rFonts w:ascii="Verdana" w:eastAsia="Arial Unicode MS" w:hAnsi="Verdana"/>
          <w:sz w:val="19"/>
          <w:szCs w:val="19"/>
        </w:rPr>
        <w:t>Entidad, Ciudadano)</w:t>
      </w:r>
    </w:p>
    <w:p w14:paraId="1B300BBD" w14:textId="77777777" w:rsidR="00DC4937" w:rsidRPr="00595988" w:rsidRDefault="00DC4937" w:rsidP="006A510A">
      <w:pPr>
        <w:numPr>
          <w:ilvl w:val="0"/>
          <w:numId w:val="141"/>
        </w:numPr>
        <w:spacing w:before="120" w:line="276" w:lineRule="auto"/>
        <w:ind w:left="1200" w:right="-398" w:hanging="300"/>
        <w:jc w:val="both"/>
        <w:rPr>
          <w:rFonts w:ascii="Verdana" w:eastAsia="Arial Unicode MS" w:hAnsi="Verdana"/>
          <w:sz w:val="19"/>
          <w:szCs w:val="19"/>
        </w:rPr>
      </w:pPr>
      <w:r w:rsidRPr="00595988">
        <w:rPr>
          <w:rFonts w:ascii="Verdana" w:eastAsia="Arial Unicode MS" w:hAnsi="Verdana"/>
          <w:sz w:val="19"/>
          <w:szCs w:val="19"/>
        </w:rPr>
        <w:t>Estar en alguna de estas situaciones:</w:t>
      </w:r>
    </w:p>
    <w:p w14:paraId="1D3F0104" w14:textId="77777777" w:rsidR="00DC4937" w:rsidRPr="00595988" w:rsidRDefault="00DC4937" w:rsidP="006A510A">
      <w:pPr>
        <w:numPr>
          <w:ilvl w:val="1"/>
          <w:numId w:val="142"/>
        </w:numPr>
        <w:spacing w:before="120" w:line="276" w:lineRule="auto"/>
        <w:ind w:left="1500" w:right="-398" w:hanging="300"/>
        <w:jc w:val="both"/>
        <w:rPr>
          <w:rFonts w:ascii="Verdana" w:eastAsia="Arial Unicode MS" w:hAnsi="Verdana"/>
          <w:sz w:val="19"/>
          <w:szCs w:val="19"/>
        </w:rPr>
      </w:pPr>
      <w:r w:rsidRPr="00595988">
        <w:rPr>
          <w:rFonts w:ascii="Verdana" w:eastAsia="Arial Unicode MS" w:hAnsi="Verdana"/>
          <w:sz w:val="19"/>
          <w:szCs w:val="19"/>
        </w:rPr>
        <w:t>Estar dado de alta y disponer certificación vigente en el Registro de Licitadores y Empresas Clasificadas de Euskadi.</w:t>
      </w:r>
    </w:p>
    <w:p w14:paraId="1516C881" w14:textId="77777777" w:rsidR="00DC4937" w:rsidRPr="00595988" w:rsidRDefault="00DC4937" w:rsidP="006A510A">
      <w:pPr>
        <w:numPr>
          <w:ilvl w:val="1"/>
          <w:numId w:val="142"/>
        </w:numPr>
        <w:spacing w:before="80" w:line="276" w:lineRule="auto"/>
        <w:ind w:left="1503" w:right="-397" w:hanging="301"/>
        <w:jc w:val="both"/>
        <w:rPr>
          <w:rFonts w:ascii="Verdana" w:eastAsia="Arial Unicode MS" w:hAnsi="Verdana"/>
          <w:sz w:val="19"/>
          <w:szCs w:val="19"/>
        </w:rPr>
      </w:pPr>
      <w:r w:rsidRPr="00595988">
        <w:rPr>
          <w:rFonts w:ascii="Verdana" w:eastAsia="Arial Unicode MS" w:hAnsi="Verdana"/>
          <w:sz w:val="19"/>
          <w:szCs w:val="19"/>
        </w:rPr>
        <w:t>Estar dado de alta en el sistema de habilitación temporal.</w:t>
      </w:r>
    </w:p>
    <w:p w14:paraId="2616AC5F" w14:textId="77777777" w:rsidR="00DC4937" w:rsidRPr="00595988" w:rsidRDefault="00DC4937" w:rsidP="006A510A">
      <w:pPr>
        <w:numPr>
          <w:ilvl w:val="1"/>
          <w:numId w:val="142"/>
        </w:numPr>
        <w:spacing w:before="80" w:line="276" w:lineRule="auto"/>
        <w:ind w:left="1503" w:right="-397" w:hanging="301"/>
        <w:jc w:val="both"/>
        <w:rPr>
          <w:rFonts w:ascii="Verdana" w:eastAsia="Arial Unicode MS" w:hAnsi="Verdana"/>
          <w:sz w:val="19"/>
          <w:szCs w:val="19"/>
        </w:rPr>
      </w:pPr>
      <w:r w:rsidRPr="00595988">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4EDF7222"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b/>
          <w:sz w:val="19"/>
          <w:szCs w:val="19"/>
        </w:rPr>
      </w:pPr>
      <w:r w:rsidRPr="00595988">
        <w:rPr>
          <w:rFonts w:ascii="Verdana" w:hAnsi="Verdana" w:cs="Tahoma"/>
          <w:sz w:val="19"/>
          <w:szCs w:val="19"/>
        </w:rPr>
        <w:t>Requisitos técnicos</w:t>
      </w:r>
      <w:r w:rsidRPr="00595988">
        <w:rPr>
          <w:rFonts w:ascii="Verdana" w:hAnsi="Verdana" w:cs="Tahoma"/>
          <w:b/>
          <w:sz w:val="19"/>
          <w:szCs w:val="19"/>
        </w:rPr>
        <w:t>:</w:t>
      </w:r>
    </w:p>
    <w:p w14:paraId="6D2A4FFA" w14:textId="77777777" w:rsidR="00DC4937" w:rsidRPr="00595988" w:rsidRDefault="00DC4937" w:rsidP="00DC4937">
      <w:pPr>
        <w:widowControl w:val="0"/>
        <w:suppressAutoHyphens/>
        <w:autoSpaceDE w:val="0"/>
        <w:autoSpaceDN w:val="0"/>
        <w:adjustRightInd w:val="0"/>
        <w:spacing w:before="120" w:line="276" w:lineRule="auto"/>
        <w:ind w:left="732" w:right="-398" w:firstLine="168"/>
        <w:jc w:val="both"/>
        <w:rPr>
          <w:rFonts w:ascii="Verdana" w:hAnsi="Verdana" w:cs="Tahoma"/>
          <w:sz w:val="19"/>
          <w:szCs w:val="19"/>
        </w:rPr>
      </w:pPr>
      <w:r w:rsidRPr="00595988">
        <w:rPr>
          <w:rFonts w:ascii="Verdana" w:hAnsi="Verdana" w:cs="Tahoma"/>
          <w:sz w:val="19"/>
          <w:szCs w:val="19"/>
        </w:rPr>
        <w:t>La información sobre los requisitos técnicos se encuentra disponible en el siguiente enlace:</w:t>
      </w:r>
    </w:p>
    <w:p w14:paraId="0B4B0A8E" w14:textId="77777777" w:rsidR="00DC4937" w:rsidRPr="00595988" w:rsidRDefault="00DC4937" w:rsidP="00DC4937">
      <w:pPr>
        <w:widowControl w:val="0"/>
        <w:suppressAutoHyphens/>
        <w:autoSpaceDE w:val="0"/>
        <w:autoSpaceDN w:val="0"/>
        <w:adjustRightInd w:val="0"/>
        <w:spacing w:before="120" w:line="276" w:lineRule="auto"/>
        <w:ind w:left="632" w:right="-398" w:firstLine="268"/>
        <w:jc w:val="both"/>
        <w:rPr>
          <w:rFonts w:ascii="Verdana" w:hAnsi="Verdana" w:cs="Tahoma"/>
          <w:color w:val="FF0000"/>
          <w:sz w:val="19"/>
          <w:szCs w:val="19"/>
        </w:rPr>
      </w:pPr>
      <w:hyperlink r:id="rId23" w:history="1">
        <w:r w:rsidRPr="00595988">
          <w:rPr>
            <w:rFonts w:ascii="Verdana" w:hAnsi="Verdana" w:cs="Tahoma"/>
            <w:color w:val="0000FF"/>
            <w:sz w:val="19"/>
            <w:szCs w:val="19"/>
            <w:u w:val="single"/>
          </w:rPr>
          <w:t>https://apps.euskadi.eus/w32-content/es/contenidos/informacion/licitar_electronicamente/es_02/cambios_configuracion.html</w:t>
        </w:r>
      </w:hyperlink>
    </w:p>
    <w:p w14:paraId="58E0B03E" w14:textId="77777777" w:rsidR="00DC4937" w:rsidRPr="00595988" w:rsidRDefault="00DC4937" w:rsidP="006A510A">
      <w:pPr>
        <w:widowControl w:val="0"/>
        <w:numPr>
          <w:ilvl w:val="0"/>
          <w:numId w:val="139"/>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595988">
        <w:rPr>
          <w:rFonts w:ascii="Verdana" w:hAnsi="Verdana" w:cs="Tahoma"/>
          <w:sz w:val="19"/>
          <w:szCs w:val="19"/>
          <w:u w:val="single"/>
        </w:rPr>
        <w:t>Servicio de soporte para resolver dudas o incidencias sobre licitación electrónica</w:t>
      </w:r>
      <w:r w:rsidRPr="00595988">
        <w:rPr>
          <w:rFonts w:ascii="Verdana" w:hAnsi="Verdana" w:cs="Tahoma"/>
          <w:sz w:val="19"/>
          <w:szCs w:val="19"/>
        </w:rPr>
        <w:t xml:space="preserve">: </w:t>
      </w:r>
      <w:r w:rsidRPr="00595988">
        <w:rPr>
          <w:rFonts w:ascii="Verdana" w:hAnsi="Verdana" w:cs="Tahoma"/>
          <w:b/>
          <w:color w:val="0000FF"/>
          <w:sz w:val="19"/>
          <w:szCs w:val="19"/>
        </w:rPr>
        <w:t>945016298</w:t>
      </w:r>
      <w:r w:rsidRPr="00595988">
        <w:rPr>
          <w:rFonts w:ascii="Verdana" w:hAnsi="Verdana" w:cs="Tahoma"/>
          <w:sz w:val="19"/>
          <w:szCs w:val="19"/>
        </w:rPr>
        <w:t>.</w:t>
      </w:r>
    </w:p>
    <w:p w14:paraId="3ED61F61" w14:textId="77777777" w:rsidR="00DC4937" w:rsidRPr="00595988" w:rsidRDefault="00DC4937" w:rsidP="00DC4937">
      <w:pPr>
        <w:widowControl w:val="0"/>
        <w:suppressAutoHyphens/>
        <w:autoSpaceDE w:val="0"/>
        <w:autoSpaceDN w:val="0"/>
        <w:adjustRightInd w:val="0"/>
        <w:spacing w:before="120" w:line="276" w:lineRule="auto"/>
        <w:ind w:left="1142" w:right="-398" w:hanging="700"/>
        <w:jc w:val="both"/>
        <w:rPr>
          <w:rFonts w:ascii="Verdana" w:eastAsia="Arial Unicode MS" w:hAnsi="Verdana"/>
          <w:b/>
          <w:sz w:val="19"/>
          <w:szCs w:val="19"/>
        </w:rPr>
      </w:pPr>
      <w:r w:rsidRPr="00595988">
        <w:rPr>
          <w:rFonts w:ascii="Verdana" w:eastAsia="Arial Unicode MS" w:hAnsi="Verdana"/>
          <w:b/>
          <w:sz w:val="19"/>
          <w:szCs w:val="19"/>
        </w:rPr>
        <w:t>Forma de presentación:</w:t>
      </w:r>
    </w:p>
    <w:p w14:paraId="377E9272"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40" w:right="-398" w:hanging="284"/>
        <w:jc w:val="both"/>
        <w:rPr>
          <w:rFonts w:ascii="Verdana" w:eastAsia="Arial Unicode MS" w:hAnsi="Verdana"/>
          <w:b/>
          <w:color w:val="FF0000"/>
          <w:sz w:val="19"/>
          <w:szCs w:val="19"/>
        </w:rPr>
      </w:pPr>
      <w:r w:rsidRPr="00595988">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0DC500D3"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Sólo se garantiza la lectura y tramitación de los documentos almacenados con las siguientes extensiones: .</w:t>
      </w:r>
      <w:proofErr w:type="spellStart"/>
      <w:r w:rsidRPr="00595988">
        <w:rPr>
          <w:rFonts w:ascii="Verdana" w:eastAsia="Arial Unicode MS" w:hAnsi="Verdana"/>
          <w:sz w:val="19"/>
          <w:szCs w:val="19"/>
        </w:rPr>
        <w:t>doc</w:t>
      </w:r>
      <w:proofErr w:type="spellEnd"/>
      <w:r w:rsidRPr="00595988">
        <w:rPr>
          <w:rFonts w:ascii="Verdana" w:eastAsia="Arial Unicode MS" w:hAnsi="Verdana"/>
          <w:sz w:val="19"/>
          <w:szCs w:val="19"/>
        </w:rPr>
        <w:t>, .xls, .</w:t>
      </w:r>
      <w:proofErr w:type="spellStart"/>
      <w:r w:rsidRPr="00595988">
        <w:rPr>
          <w:rFonts w:ascii="Verdana" w:eastAsia="Arial Unicode MS" w:hAnsi="Verdana"/>
          <w:sz w:val="19"/>
          <w:szCs w:val="19"/>
        </w:rPr>
        <w:t>ppt</w:t>
      </w:r>
      <w:proofErr w:type="spellEnd"/>
      <w:r w:rsidRPr="00595988">
        <w:rPr>
          <w:rFonts w:ascii="Verdana" w:eastAsia="Arial Unicode MS" w:hAnsi="Verdana"/>
          <w:sz w:val="19"/>
          <w:szCs w:val="19"/>
        </w:rPr>
        <w:t>, .docx, .xlsx, .</w:t>
      </w:r>
      <w:proofErr w:type="spellStart"/>
      <w:r w:rsidRPr="00595988">
        <w:rPr>
          <w:rFonts w:ascii="Verdana" w:eastAsia="Arial Unicode MS" w:hAnsi="Verdana"/>
          <w:sz w:val="19"/>
          <w:szCs w:val="19"/>
        </w:rPr>
        <w:t>pptx</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pdf</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rtf</w:t>
      </w:r>
      <w:proofErr w:type="spellEnd"/>
      <w:r w:rsidRPr="00595988">
        <w:rPr>
          <w:rFonts w:ascii="Verdana" w:eastAsia="Arial Unicode MS" w:hAnsi="Verdana"/>
          <w:sz w:val="19"/>
          <w:szCs w:val="19"/>
        </w:rPr>
        <w:t>.</w:t>
      </w:r>
      <w:proofErr w:type="gramStart"/>
      <w:r w:rsidRPr="00595988">
        <w:rPr>
          <w:rFonts w:ascii="Verdana" w:eastAsia="Arial Unicode MS" w:hAnsi="Verdana"/>
          <w:sz w:val="19"/>
          <w:szCs w:val="19"/>
        </w:rPr>
        <w:t>, .</w:t>
      </w:r>
      <w:proofErr w:type="spellStart"/>
      <w:r w:rsidRPr="00595988">
        <w:rPr>
          <w:rFonts w:ascii="Verdana" w:eastAsia="Arial Unicode MS" w:hAnsi="Verdana"/>
          <w:sz w:val="19"/>
          <w:szCs w:val="19"/>
        </w:rPr>
        <w:t>sxw</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sdw</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abw</w:t>
      </w:r>
      <w:proofErr w:type="spellEnd"/>
      <w:proofErr w:type="gramEnd"/>
      <w:r w:rsidRPr="00595988">
        <w:rPr>
          <w:rFonts w:ascii="Verdana" w:eastAsia="Arial Unicode MS" w:hAnsi="Verdana"/>
          <w:sz w:val="19"/>
          <w:szCs w:val="19"/>
        </w:rPr>
        <w:t>, .</w:t>
      </w:r>
      <w:proofErr w:type="spellStart"/>
      <w:r w:rsidRPr="00595988">
        <w:rPr>
          <w:rFonts w:ascii="Verdana" w:eastAsia="Arial Unicode MS" w:hAnsi="Verdana"/>
          <w:sz w:val="19"/>
          <w:szCs w:val="19"/>
        </w:rPr>
        <w:t>xml</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jpg</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bmp</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tiff</w:t>
      </w:r>
      <w:proofErr w:type="spellEnd"/>
      <w:r w:rsidRPr="00595988">
        <w:rPr>
          <w:rFonts w:ascii="Verdana" w:eastAsia="Arial Unicode MS" w:hAnsi="Verdana"/>
          <w:sz w:val="19"/>
          <w:szCs w:val="19"/>
        </w:rPr>
        <w:t>, .zip, y .7z</w:t>
      </w:r>
    </w:p>
    <w:p w14:paraId="59BD5739" w14:textId="77777777" w:rsidR="00DC4937" w:rsidRPr="00595988"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595988">
        <w:rPr>
          <w:rFonts w:ascii="Verdana" w:eastAsia="Arial Unicode MS" w:hAnsi="Verdana"/>
          <w:sz w:val="19"/>
          <w:szCs w:val="19"/>
        </w:rPr>
        <w:t>pdf</w:t>
      </w:r>
      <w:proofErr w:type="spellEnd"/>
      <w:r w:rsidRPr="00595988">
        <w:rPr>
          <w:rFonts w:ascii="Verdana" w:eastAsia="Arial Unicode MS" w:hAnsi="Verdana"/>
          <w:sz w:val="19"/>
          <w:szCs w:val="19"/>
        </w:rPr>
        <w:t>, .</w:t>
      </w:r>
      <w:proofErr w:type="spellStart"/>
      <w:r w:rsidRPr="00595988">
        <w:rPr>
          <w:rFonts w:ascii="Verdana" w:eastAsia="Arial Unicode MS" w:hAnsi="Verdana"/>
          <w:sz w:val="19"/>
          <w:szCs w:val="19"/>
        </w:rPr>
        <w:t>rtf</w:t>
      </w:r>
      <w:proofErr w:type="spellEnd"/>
      <w:proofErr w:type="gramStart"/>
      <w:r w:rsidRPr="00595988">
        <w:rPr>
          <w:rFonts w:ascii="Verdana" w:eastAsia="Arial Unicode MS" w:hAnsi="Verdana"/>
          <w:sz w:val="19"/>
          <w:szCs w:val="19"/>
        </w:rPr>
        <w:t>, .</w:t>
      </w:r>
      <w:proofErr w:type="spellStart"/>
      <w:r w:rsidRPr="00595988">
        <w:rPr>
          <w:rFonts w:ascii="Verdana" w:eastAsia="Arial Unicode MS" w:hAnsi="Verdana"/>
          <w:sz w:val="19"/>
          <w:szCs w:val="19"/>
        </w:rPr>
        <w:t>sxw</w:t>
      </w:r>
      <w:proofErr w:type="spellEnd"/>
      <w:proofErr w:type="gramEnd"/>
      <w:r w:rsidRPr="00595988">
        <w:rPr>
          <w:rFonts w:ascii="Verdana" w:eastAsia="Arial Unicode MS" w:hAnsi="Verdana"/>
          <w:sz w:val="19"/>
          <w:szCs w:val="19"/>
        </w:rPr>
        <w:t>, .</w:t>
      </w:r>
      <w:proofErr w:type="spellStart"/>
      <w:r w:rsidRPr="00595988">
        <w:rPr>
          <w:rFonts w:ascii="Verdana" w:eastAsia="Arial Unicode MS" w:hAnsi="Verdana"/>
          <w:sz w:val="19"/>
          <w:szCs w:val="19"/>
        </w:rPr>
        <w:t>jpg</w:t>
      </w:r>
      <w:proofErr w:type="spellEnd"/>
      <w:r w:rsidRPr="00595988">
        <w:rPr>
          <w:rFonts w:ascii="Verdana" w:eastAsia="Arial Unicode MS" w:hAnsi="Verdana"/>
          <w:sz w:val="19"/>
          <w:szCs w:val="19"/>
        </w:rPr>
        <w:t xml:space="preserve"> y .</w:t>
      </w:r>
      <w:proofErr w:type="spellStart"/>
      <w:r w:rsidRPr="00595988">
        <w:rPr>
          <w:rFonts w:ascii="Verdana" w:eastAsia="Arial Unicode MS" w:hAnsi="Verdana"/>
          <w:sz w:val="19"/>
          <w:szCs w:val="19"/>
        </w:rPr>
        <w:t>tiff</w:t>
      </w:r>
      <w:proofErr w:type="spellEnd"/>
      <w:r w:rsidRPr="00595988">
        <w:rPr>
          <w:rFonts w:ascii="Verdana" w:eastAsia="Arial Unicode MS" w:hAnsi="Verdana"/>
          <w:sz w:val="19"/>
          <w:szCs w:val="19"/>
        </w:rPr>
        <w:t>.</w:t>
      </w:r>
    </w:p>
    <w:p w14:paraId="4FC804DE" w14:textId="77777777" w:rsidR="00DC4937" w:rsidRDefault="00DC4937" w:rsidP="006A510A">
      <w:pPr>
        <w:widowControl w:val="0"/>
        <w:numPr>
          <w:ilvl w:val="0"/>
          <w:numId w:val="140"/>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595988">
        <w:rPr>
          <w:rFonts w:ascii="Verdana" w:eastAsia="Arial Unicode MS" w:hAnsi="Verdana"/>
          <w:sz w:val="19"/>
          <w:szCs w:val="19"/>
        </w:rPr>
        <w:t>Se entenderá recibida la oferta en el plazo de presentación si se inicia la transmisión dentro de él y finaliza con éxito.</w:t>
      </w:r>
    </w:p>
    <w:p w14:paraId="6C7A07E2" w14:textId="77777777" w:rsidR="00DC4937" w:rsidRPr="00595988" w:rsidRDefault="00DC4937" w:rsidP="00DC4937">
      <w:pPr>
        <w:spacing w:line="276" w:lineRule="auto"/>
        <w:rPr>
          <w:rFonts w:ascii="Verdana" w:hAnsi="Verdana"/>
          <w:sz w:val="19"/>
          <w:szCs w:val="19"/>
        </w:rPr>
      </w:pPr>
    </w:p>
    <w:p w14:paraId="208D4D6F" w14:textId="77777777" w:rsidR="00DC4937" w:rsidRPr="00595988" w:rsidRDefault="00DC4937" w:rsidP="00DC4937">
      <w:pPr>
        <w:spacing w:line="276" w:lineRule="auto"/>
        <w:rPr>
          <w:rFonts w:ascii="Verdana" w:hAnsi="Verdana"/>
          <w:b/>
          <w:sz w:val="19"/>
          <w:szCs w:val="19"/>
        </w:rPr>
      </w:pPr>
    </w:p>
    <w:p w14:paraId="67E05731" w14:textId="77777777" w:rsidR="00DC4937" w:rsidRPr="006A510A" w:rsidRDefault="00DC4937" w:rsidP="006A510A">
      <w:pPr>
        <w:pStyle w:val="Ttulo2"/>
        <w:rPr>
          <w:sz w:val="19"/>
          <w:szCs w:val="19"/>
        </w:rPr>
      </w:pPr>
      <w:bookmarkStart w:id="377" w:name="_ADDENDA_Nº2"/>
      <w:bookmarkStart w:id="378" w:name="_Toc128389924"/>
      <w:bookmarkEnd w:id="377"/>
      <w:r w:rsidRPr="006A510A">
        <w:rPr>
          <w:sz w:val="19"/>
          <w:szCs w:val="19"/>
        </w:rPr>
        <w:t>ADDENDA Nº2</w:t>
      </w:r>
      <w:bookmarkEnd w:id="378"/>
      <w:r w:rsidRPr="006A510A">
        <w:rPr>
          <w:sz w:val="19"/>
          <w:szCs w:val="19"/>
        </w:rPr>
        <w:t xml:space="preserve"> </w:t>
      </w:r>
    </w:p>
    <w:p w14:paraId="247DD1A9" w14:textId="77777777" w:rsidR="00DC4937" w:rsidRPr="00595988" w:rsidRDefault="00DC4937" w:rsidP="00DC4937">
      <w:pPr>
        <w:rPr>
          <w:rFonts w:ascii="Verdana" w:hAnsi="Verdana" w:cs="Arial"/>
          <w:sz w:val="19"/>
          <w:szCs w:val="19"/>
        </w:rPr>
      </w:pPr>
      <w:bookmarkStart w:id="379" w:name="_CRITERIOS_DE_ADJUDICACIÓN"/>
      <w:bookmarkEnd w:id="379"/>
    </w:p>
    <w:p w14:paraId="09E11897" w14:textId="77777777" w:rsidR="00DC4937" w:rsidRPr="00595988" w:rsidRDefault="00DC4937" w:rsidP="00DC4937">
      <w:pPr>
        <w:spacing w:line="276" w:lineRule="auto"/>
        <w:ind w:right="-283"/>
        <w:jc w:val="center"/>
        <w:outlineLvl w:val="1"/>
        <w:rPr>
          <w:rFonts w:ascii="Verdana" w:eastAsia="Arial Unicode MS" w:hAnsi="Verdana"/>
          <w:b/>
          <w:bCs/>
          <w:sz w:val="19"/>
          <w:szCs w:val="19"/>
        </w:rPr>
      </w:pPr>
      <w:bookmarkStart w:id="380" w:name="_¿Cómo_se_efectúa"/>
      <w:bookmarkStart w:id="381" w:name="_Toc128389925"/>
      <w:bookmarkEnd w:id="380"/>
      <w:r w:rsidRPr="00595988">
        <w:rPr>
          <w:rFonts w:ascii="Verdana" w:eastAsia="Arial Unicode MS" w:hAnsi="Verdana"/>
          <w:b/>
          <w:bCs/>
          <w:sz w:val="19"/>
          <w:szCs w:val="19"/>
        </w:rPr>
        <w:t>¿Cómo se efectúa el depósito la garantía definitiva? ¿Es preciso ajustarse a algún modelo?</w:t>
      </w:r>
      <w:bookmarkEnd w:id="381"/>
    </w:p>
    <w:p w14:paraId="1B790451" w14:textId="77777777" w:rsidR="00DC4937" w:rsidRPr="00595988" w:rsidRDefault="00DC4937" w:rsidP="00DC4937">
      <w:pPr>
        <w:spacing w:line="276" w:lineRule="auto"/>
        <w:jc w:val="both"/>
        <w:rPr>
          <w:rFonts w:ascii="Verdana" w:hAnsi="Verdana" w:cs="Open Sans"/>
          <w:sz w:val="19"/>
          <w:szCs w:val="19"/>
        </w:rPr>
      </w:pPr>
    </w:p>
    <w:p w14:paraId="0CA75864" w14:textId="77777777" w:rsidR="00DC4937" w:rsidRPr="00595988" w:rsidRDefault="00DC4937" w:rsidP="00DC4937">
      <w:pPr>
        <w:spacing w:line="276" w:lineRule="auto"/>
        <w:jc w:val="both"/>
        <w:rPr>
          <w:rFonts w:ascii="Verdana" w:hAnsi="Verdana" w:cs="Open Sans"/>
          <w:sz w:val="19"/>
          <w:szCs w:val="19"/>
        </w:rPr>
      </w:pPr>
      <w:r w:rsidRPr="00595988">
        <w:rPr>
          <w:rFonts w:ascii="Verdana" w:hAnsi="Verdana" w:cs="Open Sans"/>
          <w:sz w:val="19"/>
          <w:szCs w:val="19"/>
        </w:rPr>
        <w:t>La garantía definitiva puede hacerse mediante cheque, talón conformado o aval bancario.</w:t>
      </w:r>
    </w:p>
    <w:p w14:paraId="0AF6BA51" w14:textId="77777777" w:rsidR="00DC4937" w:rsidRPr="00595988" w:rsidRDefault="00DC4937" w:rsidP="00DC4937">
      <w:pPr>
        <w:spacing w:line="276" w:lineRule="auto"/>
        <w:jc w:val="both"/>
        <w:rPr>
          <w:rFonts w:ascii="Verdana" w:hAnsi="Verdana" w:cs="Open Sans"/>
          <w:sz w:val="19"/>
          <w:szCs w:val="19"/>
        </w:rPr>
      </w:pPr>
    </w:p>
    <w:p w14:paraId="36565B91" w14:textId="77777777" w:rsidR="00DC4937" w:rsidRPr="00595988" w:rsidRDefault="00DC4937" w:rsidP="00DC4937">
      <w:pPr>
        <w:spacing w:line="276" w:lineRule="auto"/>
        <w:jc w:val="both"/>
        <w:rPr>
          <w:rFonts w:ascii="Verdana" w:hAnsi="Verdana" w:cs="Open Sans"/>
          <w:sz w:val="19"/>
          <w:szCs w:val="19"/>
        </w:rPr>
      </w:pPr>
      <w:r w:rsidRPr="00595988">
        <w:rPr>
          <w:rFonts w:ascii="Verdana" w:hAnsi="Verdana" w:cs="Open Sans"/>
          <w:sz w:val="19"/>
          <w:szCs w:val="19"/>
        </w:rPr>
        <w:t xml:space="preserve">Es importante que, en el caso, del aval esté </w:t>
      </w:r>
      <w:r w:rsidRPr="00595988">
        <w:rPr>
          <w:rFonts w:ascii="Verdana" w:hAnsi="Verdana" w:cs="Open Sans"/>
          <w:b/>
          <w:bCs/>
          <w:sz w:val="19"/>
          <w:szCs w:val="19"/>
        </w:rPr>
        <w:t>firmado electrónicamente</w:t>
      </w:r>
      <w:r w:rsidRPr="00595988">
        <w:rPr>
          <w:rFonts w:ascii="Verdana" w:hAnsi="Verdana" w:cs="Open Sans"/>
          <w:sz w:val="19"/>
          <w:szCs w:val="19"/>
        </w:rPr>
        <w:t xml:space="preserve"> para poder efectuar el depósito de igual modo, en caso contrario la presentación deberá ser presencial.</w:t>
      </w:r>
    </w:p>
    <w:p w14:paraId="2A038E9D" w14:textId="77777777" w:rsidR="00DC4937" w:rsidRPr="00595988" w:rsidRDefault="00DC4937" w:rsidP="00DC4937">
      <w:pPr>
        <w:spacing w:line="276" w:lineRule="auto"/>
        <w:jc w:val="both"/>
        <w:rPr>
          <w:rFonts w:ascii="Verdana" w:hAnsi="Verdana" w:cs="Open Sans"/>
          <w:sz w:val="19"/>
          <w:szCs w:val="19"/>
        </w:rPr>
      </w:pPr>
    </w:p>
    <w:p w14:paraId="6582D4B4" w14:textId="237AD400"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sz w:val="19"/>
          <w:szCs w:val="19"/>
        </w:rPr>
        <w:lastRenderedPageBreak/>
        <w:t xml:space="preserve">En caso de que los avales tengan </w:t>
      </w:r>
      <w:r w:rsidRPr="00595988">
        <w:rPr>
          <w:rFonts w:ascii="Verdana" w:hAnsi="Verdana" w:cs="Open Sans"/>
          <w:b/>
          <w:sz w:val="19"/>
          <w:szCs w:val="19"/>
        </w:rPr>
        <w:t>firma electrónica</w:t>
      </w:r>
      <w:r w:rsidRPr="00595988">
        <w:rPr>
          <w:rFonts w:ascii="Verdana" w:hAnsi="Verdana" w:cs="Open Sans"/>
          <w:sz w:val="19"/>
          <w:szCs w:val="19"/>
        </w:rPr>
        <w:t xml:space="preserve"> se podrán enviar a la dirección: </w:t>
      </w:r>
      <w:hyperlink r:id="rId24" w:history="1">
        <w:r w:rsidR="003E7D67" w:rsidRPr="000C6CF2">
          <w:rPr>
            <w:rStyle w:val="Hipervnculo"/>
            <w:rFonts w:ascii="Verdana" w:eastAsiaTheme="majorEastAsia" w:hAnsi="Verdana" w:cs="Open Sans"/>
            <w:sz w:val="19"/>
            <w:szCs w:val="19"/>
          </w:rPr>
          <w:t>tesoreria-aval@euskadi.eus</w:t>
        </w:r>
      </w:hyperlink>
    </w:p>
    <w:p w14:paraId="6726FC04" w14:textId="77777777" w:rsidR="00DC4937" w:rsidRPr="00595988" w:rsidRDefault="00DC4937" w:rsidP="00DC4937">
      <w:pPr>
        <w:spacing w:line="276" w:lineRule="auto"/>
        <w:ind w:left="720"/>
        <w:jc w:val="both"/>
        <w:rPr>
          <w:rFonts w:ascii="Verdana" w:hAnsi="Verdana" w:cs="Open Sans"/>
          <w:sz w:val="19"/>
          <w:szCs w:val="19"/>
        </w:rPr>
      </w:pPr>
    </w:p>
    <w:p w14:paraId="5D9F249B"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b/>
          <w:sz w:val="19"/>
          <w:szCs w:val="19"/>
        </w:rPr>
        <w:t>En caso de efectivo</w:t>
      </w:r>
      <w:r w:rsidRPr="00595988">
        <w:rPr>
          <w:rFonts w:ascii="Verdana" w:hAnsi="Verdana" w:cs="Open Sans"/>
          <w:sz w:val="19"/>
          <w:szCs w:val="19"/>
        </w:rPr>
        <w:t>: El interesado deberá enviar a la dirección de correo anteriormente indicada los siguientes datos: nombre, NIF, importe, expediente y concepto.</w:t>
      </w:r>
    </w:p>
    <w:p w14:paraId="3D4C3184" w14:textId="77777777" w:rsidR="00DC4937" w:rsidRPr="00595988" w:rsidRDefault="00DC4937" w:rsidP="00DC4937">
      <w:pPr>
        <w:spacing w:line="276" w:lineRule="auto"/>
        <w:ind w:left="708"/>
        <w:rPr>
          <w:rFonts w:ascii="Verdana" w:hAnsi="Verdana" w:cs="Open Sans"/>
          <w:sz w:val="19"/>
          <w:szCs w:val="19"/>
        </w:rPr>
      </w:pPr>
    </w:p>
    <w:p w14:paraId="2F145B50" w14:textId="77777777" w:rsidR="00DC4937" w:rsidRPr="00595988" w:rsidRDefault="00DC4937" w:rsidP="00DC4937">
      <w:pPr>
        <w:spacing w:line="276" w:lineRule="auto"/>
        <w:ind w:left="720"/>
        <w:jc w:val="both"/>
        <w:rPr>
          <w:rFonts w:ascii="Verdana" w:hAnsi="Verdana" w:cs="Open Sans"/>
          <w:sz w:val="19"/>
          <w:szCs w:val="19"/>
        </w:rPr>
      </w:pPr>
      <w:r w:rsidRPr="00595988">
        <w:rPr>
          <w:rFonts w:ascii="Verdana" w:hAnsi="Verdana" w:cs="Open Sans"/>
          <w:sz w:val="19"/>
          <w:szCs w:val="19"/>
        </w:rPr>
        <w:t xml:space="preserve"> Una vez comprobados estos datos, se facilitará un número de cuenta para realizar el ingreso. Una vez efectuado, se deberá remitir el justificante de pago. Verificado e ingreso en cuenta, se procederá al registro de la garantía. </w:t>
      </w:r>
    </w:p>
    <w:p w14:paraId="3AFFD50B" w14:textId="77777777" w:rsidR="00DC4937" w:rsidRPr="00595988" w:rsidRDefault="00DC4937" w:rsidP="00DC4937">
      <w:pPr>
        <w:spacing w:line="276" w:lineRule="auto"/>
        <w:ind w:left="720"/>
        <w:jc w:val="both"/>
        <w:rPr>
          <w:rFonts w:ascii="Verdana" w:hAnsi="Verdana" w:cs="Open Sans"/>
          <w:sz w:val="19"/>
          <w:szCs w:val="19"/>
        </w:rPr>
      </w:pPr>
    </w:p>
    <w:p w14:paraId="039CDDB1" w14:textId="77777777" w:rsidR="00DC4937" w:rsidRPr="00595988" w:rsidRDefault="00DC4937" w:rsidP="00DC4937">
      <w:pPr>
        <w:spacing w:line="276" w:lineRule="auto"/>
        <w:ind w:left="720"/>
        <w:jc w:val="both"/>
        <w:rPr>
          <w:rFonts w:ascii="Verdana" w:hAnsi="Verdana" w:cs="Open Sans"/>
          <w:sz w:val="19"/>
          <w:szCs w:val="19"/>
        </w:rPr>
      </w:pPr>
      <w:r w:rsidRPr="00595988">
        <w:rPr>
          <w:rFonts w:ascii="Verdana" w:hAnsi="Verdana" w:cs="Open Sans"/>
          <w:sz w:val="19"/>
          <w:szCs w:val="19"/>
        </w:rPr>
        <w:t>En el caso de que el Tercero no esté dado de alta, se deberá solicitar la documentación necesaria al teléfono: 945 01 89 23.</w:t>
      </w:r>
    </w:p>
    <w:p w14:paraId="33F188D9" w14:textId="77777777" w:rsidR="00DC4937" w:rsidRPr="00595988" w:rsidRDefault="00DC4937" w:rsidP="00DC4937">
      <w:pPr>
        <w:spacing w:line="276" w:lineRule="auto"/>
        <w:ind w:left="720"/>
        <w:jc w:val="both"/>
        <w:rPr>
          <w:rFonts w:ascii="Verdana" w:hAnsi="Verdana" w:cs="Open Sans"/>
          <w:sz w:val="19"/>
          <w:szCs w:val="19"/>
        </w:rPr>
      </w:pPr>
    </w:p>
    <w:p w14:paraId="541BB37D" w14:textId="77777777" w:rsidR="00DC4937" w:rsidRPr="00595988" w:rsidRDefault="00DC4937" w:rsidP="006A510A">
      <w:pPr>
        <w:numPr>
          <w:ilvl w:val="0"/>
          <w:numId w:val="143"/>
        </w:numPr>
        <w:spacing w:line="276" w:lineRule="auto"/>
        <w:jc w:val="both"/>
        <w:rPr>
          <w:rFonts w:ascii="Verdana" w:hAnsi="Verdana" w:cs="Open Sans"/>
          <w:sz w:val="19"/>
          <w:szCs w:val="19"/>
        </w:rPr>
      </w:pPr>
      <w:r w:rsidRPr="00595988">
        <w:rPr>
          <w:rFonts w:ascii="Verdana" w:hAnsi="Verdana" w:cs="Open Sans"/>
          <w:b/>
          <w:sz w:val="19"/>
          <w:szCs w:val="19"/>
        </w:rPr>
        <w:t>En ambos casos</w:t>
      </w:r>
      <w:r w:rsidRPr="00595988">
        <w:rPr>
          <w:rFonts w:ascii="Verdana" w:hAnsi="Verdana" w:cs="Open Sans"/>
          <w:sz w:val="19"/>
          <w:szCs w:val="19"/>
        </w:rPr>
        <w:t>: Se adelantará el justificante de registro a la empresa al correo electrónico facilitado para ello.</w:t>
      </w:r>
    </w:p>
    <w:p w14:paraId="45C1A743" w14:textId="77777777" w:rsidR="00DC4937" w:rsidRPr="00595988" w:rsidRDefault="00DC4937" w:rsidP="00DC4937">
      <w:pPr>
        <w:spacing w:line="276" w:lineRule="auto"/>
        <w:ind w:left="720"/>
        <w:jc w:val="both"/>
        <w:rPr>
          <w:rFonts w:ascii="Verdana" w:hAnsi="Verdana" w:cs="Open Sans"/>
          <w:sz w:val="19"/>
          <w:szCs w:val="19"/>
        </w:rPr>
      </w:pPr>
    </w:p>
    <w:p w14:paraId="313AA1EA" w14:textId="77777777" w:rsidR="00DC4937" w:rsidRPr="00595988" w:rsidRDefault="00DC4937" w:rsidP="00DC4937">
      <w:pPr>
        <w:spacing w:line="276" w:lineRule="auto"/>
        <w:ind w:left="720"/>
        <w:jc w:val="both"/>
        <w:rPr>
          <w:rFonts w:ascii="Verdana" w:hAnsi="Verdana" w:cs="Open Sans"/>
          <w:sz w:val="19"/>
          <w:szCs w:val="19"/>
        </w:rPr>
      </w:pPr>
    </w:p>
    <w:p w14:paraId="3162490D" w14:textId="77777777" w:rsidR="00DC4937" w:rsidRPr="00595988" w:rsidRDefault="00DC4937" w:rsidP="00DC4937">
      <w:pPr>
        <w:shd w:val="clear" w:color="auto" w:fill="FFFFFF"/>
        <w:spacing w:line="276" w:lineRule="auto"/>
        <w:ind w:left="284" w:right="-428"/>
        <w:jc w:val="both"/>
        <w:rPr>
          <w:rFonts w:ascii="Verdana" w:hAnsi="Verdana" w:cs="Open Sans"/>
          <w:sz w:val="19"/>
          <w:szCs w:val="19"/>
        </w:rPr>
      </w:pPr>
      <w:r w:rsidRPr="00595988">
        <w:rPr>
          <w:rFonts w:ascii="Verdana" w:hAnsi="Verdana" w:cs="Open Sans"/>
          <w:sz w:val="19"/>
          <w:szCs w:val="19"/>
        </w:rPr>
        <w:t>Por otro lado, no existe ningún modelo de aval. Sólo es importante que conste el número de expediente</w:t>
      </w:r>
    </w:p>
    <w:p w14:paraId="229956A9" w14:textId="77777777" w:rsidR="00DC4937" w:rsidRPr="00595988" w:rsidRDefault="00DC4937" w:rsidP="00DC4937">
      <w:pPr>
        <w:shd w:val="clear" w:color="auto" w:fill="FFFFFF"/>
        <w:spacing w:line="276" w:lineRule="auto"/>
        <w:ind w:left="284" w:right="-428"/>
        <w:jc w:val="both"/>
        <w:rPr>
          <w:rFonts w:ascii="Verdana" w:hAnsi="Verdana"/>
          <w:sz w:val="19"/>
          <w:szCs w:val="19"/>
        </w:rPr>
      </w:pPr>
    </w:p>
    <w:p w14:paraId="6F9E4A30" w14:textId="77777777" w:rsidR="00DC4937" w:rsidRPr="00335367" w:rsidRDefault="00DC4937" w:rsidP="00335367">
      <w:pPr>
        <w:spacing w:line="276" w:lineRule="auto"/>
        <w:rPr>
          <w:rFonts w:ascii="Verdana" w:hAnsi="Verdana"/>
          <w:sz w:val="19"/>
          <w:szCs w:val="19"/>
        </w:rPr>
      </w:pPr>
      <w:r w:rsidRPr="00595988">
        <w:rPr>
          <w:rFonts w:ascii="Verdana" w:hAnsi="Verdana"/>
          <w:sz w:val="19"/>
          <w:szCs w:val="19"/>
        </w:rPr>
        <w:br w:type="page"/>
      </w:r>
    </w:p>
    <w:p w14:paraId="26910781" w14:textId="77777777" w:rsidR="00C548B6" w:rsidRPr="00595988" w:rsidRDefault="00C548B6" w:rsidP="002A6C86">
      <w:pPr>
        <w:pStyle w:val="TITULOAPRINCIPALES"/>
        <w:rPr>
          <w:sz w:val="19"/>
          <w:szCs w:val="19"/>
        </w:rPr>
      </w:pPr>
    </w:p>
    <w:p w14:paraId="24D9A147" w14:textId="77777777" w:rsidR="00C548B6" w:rsidRPr="00595988" w:rsidRDefault="00C548B6" w:rsidP="008E4E05">
      <w:pPr>
        <w:pStyle w:val="Ttulo1"/>
        <w:rPr>
          <w:sz w:val="19"/>
          <w:szCs w:val="19"/>
        </w:rPr>
      </w:pPr>
      <w:bookmarkStart w:id="382" w:name="_Toc33530755"/>
      <w:bookmarkStart w:id="383" w:name="_Toc128389926"/>
      <w:bookmarkStart w:id="384" w:name="_Toc528657937"/>
      <w:bookmarkStart w:id="385" w:name="_Toc528658756"/>
      <w:bookmarkStart w:id="386" w:name="_Toc528660383"/>
      <w:bookmarkStart w:id="387" w:name="_Toc528664233"/>
      <w:bookmarkStart w:id="388" w:name="_Toc528665924"/>
      <w:bookmarkStart w:id="389" w:name="_Toc528666549"/>
      <w:bookmarkStart w:id="390" w:name="_Toc528671272"/>
      <w:bookmarkStart w:id="391" w:name="_Toc530728052"/>
      <w:bookmarkStart w:id="392" w:name="_Toc5958942"/>
      <w:bookmarkStart w:id="393" w:name="_Toc34132906"/>
      <w:bookmarkEnd w:id="367"/>
      <w:bookmarkEnd w:id="368"/>
      <w:bookmarkEnd w:id="369"/>
      <w:bookmarkEnd w:id="370"/>
      <w:bookmarkEnd w:id="371"/>
      <w:bookmarkEnd w:id="372"/>
      <w:bookmarkEnd w:id="373"/>
      <w:bookmarkEnd w:id="374"/>
      <w:bookmarkEnd w:id="375"/>
      <w:r w:rsidRPr="00595988">
        <w:rPr>
          <w:sz w:val="19"/>
          <w:szCs w:val="19"/>
        </w:rPr>
        <w:t>CONDICIONES GENERALES</w:t>
      </w:r>
      <w:bookmarkEnd w:id="382"/>
      <w:bookmarkEnd w:id="383"/>
    </w:p>
    <w:p w14:paraId="4C0CEA39" w14:textId="77777777" w:rsidR="00C548B6" w:rsidRPr="00595988" w:rsidRDefault="00C548B6" w:rsidP="002A6C86">
      <w:pPr>
        <w:rPr>
          <w:rFonts w:ascii="Verdana" w:hAnsi="Verdana"/>
          <w:sz w:val="19"/>
          <w:szCs w:val="19"/>
        </w:rPr>
      </w:pPr>
    </w:p>
    <w:p w14:paraId="268266D9" w14:textId="77777777" w:rsidR="00C548B6" w:rsidRPr="00595988" w:rsidRDefault="00C548B6" w:rsidP="002A6C86">
      <w:pPr>
        <w:pStyle w:val="Ttulo2"/>
        <w:rPr>
          <w:sz w:val="19"/>
          <w:szCs w:val="19"/>
        </w:rPr>
      </w:pPr>
      <w:bookmarkStart w:id="394" w:name="_Toc505598225"/>
      <w:bookmarkStart w:id="395" w:name="_Toc505598302"/>
      <w:bookmarkStart w:id="396" w:name="_Toc505598395"/>
      <w:bookmarkStart w:id="397" w:name="_Toc507512577"/>
      <w:bookmarkStart w:id="398" w:name="_Toc33530756"/>
      <w:bookmarkStart w:id="399" w:name="_Toc128389927"/>
      <w:r w:rsidRPr="00595988">
        <w:rPr>
          <w:sz w:val="19"/>
          <w:szCs w:val="19"/>
        </w:rPr>
        <w:t>I.- OBJETO Y CUESTIONES GENERALES DEL CONTRATO</w:t>
      </w:r>
      <w:bookmarkEnd w:id="394"/>
      <w:bookmarkEnd w:id="395"/>
      <w:bookmarkEnd w:id="396"/>
      <w:bookmarkEnd w:id="397"/>
      <w:bookmarkEnd w:id="398"/>
      <w:bookmarkEnd w:id="399"/>
    </w:p>
    <w:p w14:paraId="73B05A03" w14:textId="77777777" w:rsidR="00C548B6" w:rsidRPr="00595988" w:rsidRDefault="00C548B6" w:rsidP="002A6C86">
      <w:pPr>
        <w:pStyle w:val="Ttulo3"/>
        <w:spacing w:after="120"/>
        <w:ind w:right="0"/>
        <w:rPr>
          <w:rFonts w:eastAsia="Arial Unicode MS"/>
        </w:rPr>
      </w:pPr>
      <w:bookmarkStart w:id="400" w:name="_Toc33530757"/>
      <w:bookmarkStart w:id="401" w:name="_Toc128389928"/>
      <w:r w:rsidRPr="00595988">
        <w:rPr>
          <w:rFonts w:eastAsia="Arial Unicode MS"/>
        </w:rPr>
        <w:t>1.- OBJETO DEL CONTRATO</w:t>
      </w:r>
      <w:bookmarkEnd w:id="400"/>
      <w:bookmarkEnd w:id="401"/>
    </w:p>
    <w:p w14:paraId="4F7A145C" w14:textId="77777777" w:rsidR="00C548B6" w:rsidRPr="00595988" w:rsidRDefault="00C548B6" w:rsidP="002A6C86">
      <w:pPr>
        <w:shd w:val="clear" w:color="auto" w:fill="FFFFFF"/>
        <w:spacing w:before="120" w:after="120"/>
        <w:ind w:left="284"/>
        <w:jc w:val="both"/>
        <w:rPr>
          <w:rFonts w:ascii="Verdana" w:eastAsia="Arial Unicode MS" w:hAnsi="Verdana"/>
          <w:sz w:val="19"/>
          <w:szCs w:val="19"/>
        </w:rPr>
      </w:pPr>
      <w:r w:rsidRPr="00595988">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196BDD39"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eastAsia="Arial Unicode MS" w:hAnsi="Verdana" w:cs="Tahoma"/>
          <w:sz w:val="19"/>
          <w:szCs w:val="19"/>
        </w:rPr>
        <w:t xml:space="preserve">Cuando el objeto está fraccionado en lotes, el objeto de cada lote se indica en la cláusula 1.2.2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 xml:space="preserve"> </w:t>
      </w:r>
      <w:r w:rsidRPr="00595988">
        <w:rPr>
          <w:rFonts w:ascii="Verdana" w:hAnsi="Verdana" w:cs="Tahoma"/>
          <w:sz w:val="19"/>
          <w:szCs w:val="19"/>
        </w:rPr>
        <w:t xml:space="preserve">y se define en el pliego de prescripciones técnicas particulares. </w:t>
      </w:r>
    </w:p>
    <w:p w14:paraId="5A129857" w14:textId="77777777" w:rsidR="00C548B6" w:rsidRPr="00595988" w:rsidRDefault="00C548B6" w:rsidP="002A6C86">
      <w:pPr>
        <w:shd w:val="clear" w:color="auto" w:fill="FFFFFF"/>
        <w:spacing w:before="120" w:after="120"/>
        <w:ind w:left="284"/>
        <w:jc w:val="both"/>
        <w:rPr>
          <w:rFonts w:ascii="Verdana" w:eastAsia="Arial Unicode MS" w:hAnsi="Verdana" w:cs="Tahoma"/>
          <w:sz w:val="19"/>
          <w:szCs w:val="19"/>
        </w:rPr>
      </w:pPr>
      <w:r w:rsidRPr="00595988">
        <w:rPr>
          <w:rFonts w:ascii="Verdana" w:eastAsia="Arial Unicode MS" w:hAnsi="Verdana" w:cs="Tahoma"/>
          <w:sz w:val="19"/>
          <w:szCs w:val="19"/>
        </w:rPr>
        <w:t>El CPV en que se encuadra la prestación se señala</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en la cláusula</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1.3</w:t>
      </w:r>
      <w:r w:rsidR="00FA2B5A" w:rsidRPr="00595988">
        <w:rPr>
          <w:rFonts w:ascii="Verdana" w:eastAsia="Arial Unicode MS" w:hAnsi="Verdana" w:cs="Tahoma"/>
          <w:sz w:val="19"/>
          <w:szCs w:val="19"/>
        </w:rPr>
        <w:t xml:space="preserve"> </w:t>
      </w:r>
      <w:r w:rsidRPr="00595988">
        <w:rPr>
          <w:rFonts w:ascii="Verdana" w:eastAsia="Arial Unicode MS" w:hAnsi="Verdana" w:cs="Tahoma"/>
          <w:sz w:val="19"/>
          <w:szCs w:val="19"/>
        </w:rPr>
        <w:t>de cláusulas específicas del contrato.</w:t>
      </w:r>
    </w:p>
    <w:p w14:paraId="166B2A22"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eastAsia="Arial Unicode MS" w:hAnsi="Verdana" w:cs="Tahoma"/>
          <w:sz w:val="19"/>
          <w:szCs w:val="19"/>
        </w:rPr>
        <w:t xml:space="preserve">Cuando el contrato sea de tracto sucesivo y el número </w:t>
      </w:r>
      <w:r w:rsidRPr="00595988">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283C1CBD" w14:textId="77777777" w:rsidR="00C548B6" w:rsidRPr="00595988" w:rsidRDefault="00C548B6" w:rsidP="002A6C86">
      <w:pPr>
        <w:pStyle w:val="Ttulo3"/>
        <w:spacing w:after="120"/>
        <w:ind w:right="0"/>
        <w:rPr>
          <w:rFonts w:eastAsia="Arial Unicode MS"/>
        </w:rPr>
      </w:pPr>
      <w:bookmarkStart w:id="402" w:name="_Toc128389929"/>
      <w:r w:rsidRPr="00595988">
        <w:rPr>
          <w:rFonts w:eastAsia="Arial Unicode MS"/>
        </w:rPr>
        <w:t xml:space="preserve">2.- </w:t>
      </w:r>
      <w:bookmarkStart w:id="403" w:name="_Toc33530758"/>
      <w:r w:rsidRPr="00595988">
        <w:rPr>
          <w:rFonts w:eastAsia="Arial Unicode MS"/>
        </w:rPr>
        <w:t>DOCUMENTOS DE CARÁCTER CONTRACTUAL</w:t>
      </w:r>
      <w:bookmarkEnd w:id="402"/>
      <w:bookmarkEnd w:id="403"/>
    </w:p>
    <w:p w14:paraId="252755F4" w14:textId="77777777" w:rsidR="00C548B6" w:rsidRPr="00595988" w:rsidRDefault="00C548B6" w:rsidP="002A6C86">
      <w:pPr>
        <w:shd w:val="clear" w:color="auto" w:fill="FFFFFF"/>
        <w:spacing w:before="120" w:after="120"/>
        <w:ind w:left="284"/>
        <w:jc w:val="both"/>
        <w:rPr>
          <w:rFonts w:ascii="Verdana" w:eastAsia="Arial Unicode MS" w:hAnsi="Verdana" w:cs="Tahoma"/>
          <w:sz w:val="19"/>
          <w:szCs w:val="19"/>
        </w:rPr>
      </w:pPr>
      <w:r w:rsidRPr="00595988">
        <w:rPr>
          <w:rFonts w:ascii="Verdana" w:eastAsia="Arial Unicode MS" w:hAnsi="Verdana" w:cs="Tahoma"/>
          <w:sz w:val="19"/>
          <w:szCs w:val="19"/>
        </w:rPr>
        <w:t>Tienen carácter contractual los siguientes documentos:</w:t>
      </w:r>
    </w:p>
    <w:p w14:paraId="71193C91"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pliego de cláusulas administrativas particulares (PCAP).</w:t>
      </w:r>
    </w:p>
    <w:p w14:paraId="70357917"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pliego de prescripciones técnicas particulares (PPTP).</w:t>
      </w:r>
    </w:p>
    <w:p w14:paraId="4E734F48"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documento de formalización del contrato.</w:t>
      </w:r>
    </w:p>
    <w:p w14:paraId="38B55499" w14:textId="77777777" w:rsidR="00C548B6" w:rsidRPr="00595988" w:rsidRDefault="00C548B6" w:rsidP="006A510A">
      <w:pPr>
        <w:numPr>
          <w:ilvl w:val="0"/>
          <w:numId w:val="63"/>
        </w:numPr>
        <w:tabs>
          <w:tab w:val="left" w:pos="851"/>
        </w:tabs>
        <w:spacing w:before="120" w:after="120"/>
        <w:ind w:left="851" w:hanging="284"/>
        <w:jc w:val="both"/>
        <w:rPr>
          <w:rFonts w:ascii="Verdana" w:eastAsia="Arial Unicode MS" w:hAnsi="Verdana" w:cs="Tahoma"/>
          <w:sz w:val="19"/>
          <w:szCs w:val="19"/>
        </w:rPr>
      </w:pPr>
      <w:r w:rsidRPr="00595988">
        <w:rPr>
          <w:rFonts w:ascii="Verdana" w:eastAsia="Arial Unicode MS" w:hAnsi="Verdana" w:cs="Tahoma"/>
          <w:sz w:val="19"/>
          <w:szCs w:val="19"/>
        </w:rPr>
        <w:t>El programa de trabajo cuando así se explicite en la cláusula 18.1 de cláusulas específicas del   contrato.</w:t>
      </w:r>
    </w:p>
    <w:p w14:paraId="1F7B4A73" w14:textId="77777777" w:rsidR="00C548B6" w:rsidRPr="00595988" w:rsidRDefault="00C548B6" w:rsidP="002A6C86">
      <w:pPr>
        <w:pStyle w:val="Ttulo3"/>
        <w:spacing w:after="120"/>
        <w:ind w:right="0"/>
        <w:rPr>
          <w:rFonts w:eastAsia="Arial Unicode MS"/>
        </w:rPr>
      </w:pPr>
      <w:bookmarkStart w:id="404" w:name="_Toc33530759"/>
      <w:bookmarkStart w:id="405" w:name="_Toc128389930"/>
      <w:r w:rsidRPr="00595988">
        <w:rPr>
          <w:rFonts w:eastAsia="Arial Unicode MS"/>
        </w:rPr>
        <w:t>3.- RÉGIMEN JURÍDICO DEL CONTRATO</w:t>
      </w:r>
      <w:bookmarkEnd w:id="404"/>
      <w:bookmarkEnd w:id="405"/>
    </w:p>
    <w:p w14:paraId="57E3E196" w14:textId="77777777" w:rsidR="00C548B6" w:rsidRPr="00595988" w:rsidRDefault="00C548B6" w:rsidP="002A6C86">
      <w:pPr>
        <w:pStyle w:val="Ttulo4"/>
        <w:spacing w:after="120"/>
        <w:ind w:left="851" w:right="0"/>
        <w:jc w:val="both"/>
        <w:rPr>
          <w:sz w:val="19"/>
          <w:szCs w:val="19"/>
        </w:rPr>
      </w:pPr>
      <w:bookmarkStart w:id="406" w:name="_Toc38387678"/>
      <w:r w:rsidRPr="00595988">
        <w:rPr>
          <w:sz w:val="19"/>
          <w:szCs w:val="19"/>
        </w:rPr>
        <w:t xml:space="preserve">3.1.- </w:t>
      </w:r>
      <w:r w:rsidRPr="00595988">
        <w:rPr>
          <w:b w:val="0"/>
          <w:sz w:val="19"/>
          <w:szCs w:val="19"/>
        </w:rPr>
        <w:t xml:space="preserve">El contrato es de </w:t>
      </w:r>
      <w:r w:rsidRPr="00595988">
        <w:rPr>
          <w:sz w:val="19"/>
          <w:szCs w:val="19"/>
        </w:rPr>
        <w:t>naturaleza administrativa</w:t>
      </w:r>
      <w:r w:rsidRPr="00595988">
        <w:rPr>
          <w:b w:val="0"/>
          <w:sz w:val="19"/>
          <w:szCs w:val="19"/>
        </w:rPr>
        <w:t xml:space="preserve"> y se rige por las normas y documentos señalados a continuación.</w:t>
      </w:r>
      <w:bookmarkEnd w:id="406"/>
    </w:p>
    <w:p w14:paraId="5C522017" w14:textId="77777777" w:rsidR="00C548B6" w:rsidRPr="00595988" w:rsidRDefault="00C548B6" w:rsidP="002A6C86">
      <w:pPr>
        <w:pStyle w:val="Ttulo4"/>
        <w:spacing w:after="120"/>
        <w:ind w:left="851" w:right="0"/>
        <w:jc w:val="both"/>
        <w:rPr>
          <w:b w:val="0"/>
          <w:sz w:val="19"/>
          <w:szCs w:val="19"/>
        </w:rPr>
      </w:pPr>
      <w:bookmarkStart w:id="407" w:name="_Toc38387679"/>
      <w:r w:rsidRPr="00595988">
        <w:rPr>
          <w:sz w:val="19"/>
          <w:szCs w:val="19"/>
        </w:rPr>
        <w:t>3.2.-</w:t>
      </w:r>
      <w:r w:rsidRPr="00595988">
        <w:rPr>
          <w:b w:val="0"/>
          <w:sz w:val="19"/>
          <w:szCs w:val="19"/>
        </w:rPr>
        <w:t xml:space="preserve"> Para lo no previsto en los documentos contractuales el contrato se regirá por:</w:t>
      </w:r>
      <w:bookmarkEnd w:id="407"/>
    </w:p>
    <w:p w14:paraId="55A60213"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La Ley 9/2017, de 8 de noviembre, de Contratos del Sector Público (LCSP).</w:t>
      </w:r>
    </w:p>
    <w:p w14:paraId="5CAA6612"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Reglamento General de la Ley de Contratos de las Administraciones Públicas (RGLCAP), en cuanto no se oponga a lo previsto en la LCSP.</w:t>
      </w:r>
    </w:p>
    <w:p w14:paraId="101AB235"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B3363C8"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2D87E944"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La Orden de 16 de agosto de 2004, de la </w:t>
      </w:r>
      <w:proofErr w:type="gramStart"/>
      <w:r w:rsidRPr="00595988">
        <w:rPr>
          <w:rFonts w:ascii="Verdana" w:eastAsia="Arial Unicode MS" w:hAnsi="Verdana" w:cs="Tahoma"/>
          <w:sz w:val="19"/>
          <w:szCs w:val="19"/>
        </w:rPr>
        <w:t>Consejera</w:t>
      </w:r>
      <w:proofErr w:type="gramEnd"/>
      <w:r w:rsidRPr="00595988">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595988">
        <w:rPr>
          <w:rFonts w:ascii="Verdana" w:hAnsi="Verdana"/>
          <w:sz w:val="19"/>
          <w:szCs w:val="19"/>
        </w:rPr>
        <w:t>.</w:t>
      </w:r>
    </w:p>
    <w:p w14:paraId="520CA80C" w14:textId="77777777" w:rsidR="00C548B6" w:rsidRPr="00595988" w:rsidRDefault="00C548B6" w:rsidP="002A6C86">
      <w:pPr>
        <w:numPr>
          <w:ilvl w:val="0"/>
          <w:numId w:val="27"/>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A97C61A" w14:textId="77777777" w:rsidR="00C548B6" w:rsidRPr="00595988" w:rsidRDefault="00C548B6" w:rsidP="002A6C86">
      <w:pPr>
        <w:numPr>
          <w:ilvl w:val="0"/>
          <w:numId w:val="27"/>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Ley Orgánica 3/2018, de 5 de diciembre, de Protección de Datos Personales y garantía de los derechos digitales. </w:t>
      </w:r>
    </w:p>
    <w:p w14:paraId="3B97A2F2" w14:textId="77777777" w:rsidR="00C548B6" w:rsidRPr="00595988" w:rsidRDefault="00C548B6" w:rsidP="002A6C86">
      <w:pPr>
        <w:numPr>
          <w:ilvl w:val="0"/>
          <w:numId w:val="27"/>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4352ED0A"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Supletoriamente, se aplicarán las restantes normas de derecho administrativo y, en su defecto, las normas de derecho privado.</w:t>
      </w:r>
    </w:p>
    <w:p w14:paraId="5F5C6B47" w14:textId="77777777" w:rsidR="00C548B6" w:rsidRPr="00595988" w:rsidRDefault="00C548B6" w:rsidP="002A6C86">
      <w:pPr>
        <w:pStyle w:val="Ttulo4"/>
        <w:spacing w:after="120"/>
        <w:ind w:left="851" w:right="0"/>
        <w:jc w:val="both"/>
        <w:rPr>
          <w:sz w:val="19"/>
          <w:szCs w:val="19"/>
        </w:rPr>
      </w:pPr>
      <w:bookmarkStart w:id="408" w:name="_Toc38387680"/>
      <w:r w:rsidRPr="00595988">
        <w:rPr>
          <w:sz w:val="19"/>
          <w:szCs w:val="19"/>
        </w:rPr>
        <w:t xml:space="preserve">3.3.- </w:t>
      </w:r>
      <w:r w:rsidRPr="00595988">
        <w:rPr>
          <w:b w:val="0"/>
          <w:sz w:val="19"/>
          <w:szCs w:val="19"/>
        </w:rPr>
        <w:t>Las partes quedan sometidas expresamente a lo establecido en los documentos contractuales.</w:t>
      </w:r>
      <w:bookmarkEnd w:id="408"/>
      <w:r w:rsidRPr="00595988">
        <w:rPr>
          <w:sz w:val="19"/>
          <w:szCs w:val="19"/>
        </w:rPr>
        <w:t xml:space="preserve"> </w:t>
      </w:r>
    </w:p>
    <w:p w14:paraId="778C6A0B" w14:textId="77777777" w:rsidR="00C548B6" w:rsidRPr="00595988" w:rsidRDefault="00C548B6" w:rsidP="002A6C86">
      <w:pPr>
        <w:spacing w:after="120"/>
        <w:ind w:left="851"/>
        <w:jc w:val="both"/>
        <w:rPr>
          <w:rFonts w:ascii="Verdana" w:eastAsia="Arial Unicode MS" w:hAnsi="Verdana"/>
          <w:sz w:val="19"/>
          <w:szCs w:val="19"/>
        </w:rPr>
      </w:pPr>
      <w:r w:rsidRPr="0059598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0CD0D5F" w14:textId="77777777" w:rsidR="00C548B6" w:rsidRPr="00595988" w:rsidRDefault="00C548B6" w:rsidP="002A6C86">
      <w:pPr>
        <w:pStyle w:val="Ttulo3"/>
        <w:spacing w:after="120"/>
        <w:ind w:left="284" w:right="0" w:hanging="284"/>
        <w:rPr>
          <w:rFonts w:eastAsia="Arial Unicode MS"/>
        </w:rPr>
      </w:pPr>
      <w:bookmarkStart w:id="409" w:name="_Toc33530760"/>
      <w:bookmarkStart w:id="410" w:name="_Toc128389931"/>
      <w:bookmarkStart w:id="411" w:name="_Toc528657938"/>
      <w:bookmarkStart w:id="412" w:name="_Toc528658757"/>
      <w:bookmarkStart w:id="413" w:name="_Toc528660384"/>
      <w:bookmarkStart w:id="414" w:name="_Toc528664234"/>
      <w:bookmarkStart w:id="415" w:name="_Toc528665925"/>
      <w:bookmarkStart w:id="416" w:name="_Toc528666550"/>
      <w:bookmarkStart w:id="417" w:name="_Toc528671273"/>
      <w:bookmarkStart w:id="418" w:name="_Toc530728053"/>
      <w:bookmarkStart w:id="419" w:name="_Toc5958943"/>
      <w:bookmarkStart w:id="420" w:name="_Toc34132907"/>
      <w:bookmarkEnd w:id="384"/>
      <w:bookmarkEnd w:id="385"/>
      <w:bookmarkEnd w:id="386"/>
      <w:bookmarkEnd w:id="387"/>
      <w:bookmarkEnd w:id="388"/>
      <w:bookmarkEnd w:id="389"/>
      <w:bookmarkEnd w:id="390"/>
      <w:bookmarkEnd w:id="391"/>
      <w:bookmarkEnd w:id="392"/>
      <w:bookmarkEnd w:id="393"/>
      <w:r w:rsidRPr="00595988">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9"/>
      <w:bookmarkEnd w:id="410"/>
    </w:p>
    <w:p w14:paraId="3586EC93" w14:textId="77777777" w:rsidR="00C548B6" w:rsidRPr="00595988" w:rsidRDefault="00C548B6" w:rsidP="002A6C86">
      <w:pPr>
        <w:shd w:val="clear" w:color="auto" w:fill="FFFFFF"/>
        <w:spacing w:before="120" w:after="120"/>
        <w:ind w:left="284"/>
        <w:jc w:val="both"/>
        <w:rPr>
          <w:rFonts w:ascii="Verdana" w:hAnsi="Verdana" w:cs="Tahoma"/>
          <w:sz w:val="19"/>
          <w:szCs w:val="19"/>
        </w:rPr>
      </w:pPr>
      <w:r w:rsidRPr="00595988">
        <w:rPr>
          <w:rFonts w:ascii="Verdana" w:hAnsi="Verdana" w:cs="Tahoma"/>
          <w:sz w:val="19"/>
          <w:szCs w:val="19"/>
        </w:rPr>
        <w:t>En los siguientes organismos se puede obtener información de las obligaciones y disposiciones vigentes en relación con:</w:t>
      </w:r>
    </w:p>
    <w:p w14:paraId="142E8EEF" w14:textId="77777777" w:rsidR="00C548B6" w:rsidRPr="00595988" w:rsidRDefault="00C548B6" w:rsidP="002A6C86">
      <w:pPr>
        <w:pStyle w:val="Ttulo4"/>
        <w:spacing w:after="120"/>
        <w:ind w:left="1134" w:right="0"/>
        <w:jc w:val="both"/>
        <w:rPr>
          <w:b w:val="0"/>
          <w:sz w:val="19"/>
          <w:szCs w:val="19"/>
        </w:rPr>
      </w:pPr>
      <w:bookmarkStart w:id="421" w:name="_Toc38387682"/>
      <w:r w:rsidRPr="00595988">
        <w:rPr>
          <w:sz w:val="19"/>
          <w:szCs w:val="19"/>
        </w:rPr>
        <w:t xml:space="preserve">4.1.- </w:t>
      </w:r>
      <w:r w:rsidRPr="00595988">
        <w:rPr>
          <w:b w:val="0"/>
          <w:sz w:val="19"/>
          <w:szCs w:val="19"/>
        </w:rPr>
        <w:t>Igualdad de mujeres y hombres: Organismo Autónomo EMAKUNDE-Instituto Vasco de la Mujer.</w:t>
      </w:r>
      <w:bookmarkEnd w:id="421"/>
    </w:p>
    <w:p w14:paraId="592E1DE5" w14:textId="77777777" w:rsidR="00C548B6" w:rsidRPr="00595988" w:rsidRDefault="00C548B6" w:rsidP="002A6C86">
      <w:pPr>
        <w:pStyle w:val="Ttulo4"/>
        <w:spacing w:after="120"/>
        <w:ind w:left="1134" w:right="0"/>
        <w:jc w:val="both"/>
        <w:rPr>
          <w:b w:val="0"/>
          <w:sz w:val="19"/>
          <w:szCs w:val="19"/>
        </w:rPr>
      </w:pPr>
      <w:bookmarkStart w:id="422" w:name="_Toc38387683"/>
      <w:r w:rsidRPr="00595988">
        <w:rPr>
          <w:sz w:val="19"/>
          <w:szCs w:val="19"/>
        </w:rPr>
        <w:t xml:space="preserve">4.2.- </w:t>
      </w:r>
      <w:r w:rsidRPr="00595988">
        <w:rPr>
          <w:b w:val="0"/>
          <w:sz w:val="19"/>
          <w:szCs w:val="19"/>
        </w:rPr>
        <w:t>Fiscalidad: Haciendas Forales de los Territorios Históricos de Araba, Bizkaia y Gipuzkoa y de la Comunidad Foral de Navarra, y Agencia Estatal de Administración Tributaria.</w:t>
      </w:r>
      <w:bookmarkEnd w:id="422"/>
    </w:p>
    <w:p w14:paraId="593DC770" w14:textId="77777777" w:rsidR="00C548B6" w:rsidRPr="00595988" w:rsidRDefault="00C548B6" w:rsidP="002A6C86">
      <w:pPr>
        <w:pStyle w:val="Ttulo4"/>
        <w:spacing w:after="120"/>
        <w:ind w:left="1134" w:right="0"/>
        <w:jc w:val="both"/>
        <w:rPr>
          <w:b w:val="0"/>
          <w:sz w:val="19"/>
          <w:szCs w:val="19"/>
        </w:rPr>
      </w:pPr>
      <w:bookmarkStart w:id="423" w:name="_Toc38387684"/>
      <w:r w:rsidRPr="00595988">
        <w:rPr>
          <w:sz w:val="19"/>
          <w:szCs w:val="19"/>
        </w:rPr>
        <w:t xml:space="preserve">4.3.- </w:t>
      </w:r>
      <w:r w:rsidRPr="00595988">
        <w:rPr>
          <w:b w:val="0"/>
          <w:sz w:val="19"/>
          <w:szCs w:val="19"/>
        </w:rPr>
        <w:t>Protección del medio ambiente: IHOBE, S.A. Sociedad Pública de Gestión Ambiental.</w:t>
      </w:r>
      <w:bookmarkEnd w:id="423"/>
    </w:p>
    <w:p w14:paraId="3218E715" w14:textId="77777777" w:rsidR="00C548B6" w:rsidRPr="00595988" w:rsidRDefault="00C548B6" w:rsidP="002A6C86">
      <w:pPr>
        <w:pStyle w:val="Ttulo4"/>
        <w:spacing w:after="120"/>
        <w:ind w:left="1134" w:right="0"/>
        <w:jc w:val="both"/>
        <w:rPr>
          <w:b w:val="0"/>
          <w:sz w:val="19"/>
          <w:szCs w:val="19"/>
        </w:rPr>
      </w:pPr>
      <w:bookmarkStart w:id="424" w:name="_Toc38387685"/>
      <w:r w:rsidRPr="00595988">
        <w:rPr>
          <w:sz w:val="19"/>
          <w:szCs w:val="19"/>
        </w:rPr>
        <w:t xml:space="preserve">4.4.- </w:t>
      </w:r>
      <w:r w:rsidRPr="00595988">
        <w:rPr>
          <w:b w:val="0"/>
          <w:sz w:val="19"/>
          <w:szCs w:val="19"/>
        </w:rPr>
        <w:t xml:space="preserve">Protección del empleo, condiciones de trabajo, prevención de riesgos laborales: </w:t>
      </w:r>
      <w:r w:rsidR="00D749D5" w:rsidRPr="00595988">
        <w:rPr>
          <w:b w:val="0"/>
          <w:sz w:val="19"/>
          <w:szCs w:val="19"/>
        </w:rPr>
        <w:t xml:space="preserve">la Dirección correspondiente del Departamento o Departamentos competentes en materia de Trabajo y Empleo </w:t>
      </w:r>
      <w:r w:rsidRPr="00595988">
        <w:rPr>
          <w:b w:val="0"/>
          <w:sz w:val="19"/>
          <w:szCs w:val="19"/>
        </w:rPr>
        <w:t>y el Organismo Autónomo OSALAN-Instituto Vasco de Seguridad y Salud Laborales.</w:t>
      </w:r>
      <w:bookmarkEnd w:id="424"/>
    </w:p>
    <w:p w14:paraId="0065F0D7" w14:textId="77777777" w:rsidR="00C548B6" w:rsidRPr="00595988" w:rsidRDefault="00C548B6" w:rsidP="002A6C86">
      <w:pPr>
        <w:pStyle w:val="Ttulo4"/>
        <w:spacing w:after="120"/>
        <w:ind w:left="1134" w:right="0"/>
        <w:jc w:val="both"/>
        <w:rPr>
          <w:b w:val="0"/>
          <w:sz w:val="19"/>
          <w:szCs w:val="19"/>
        </w:rPr>
      </w:pPr>
      <w:bookmarkStart w:id="425" w:name="_Toc38387686"/>
      <w:r w:rsidRPr="00595988">
        <w:rPr>
          <w:sz w:val="19"/>
          <w:szCs w:val="19"/>
        </w:rPr>
        <w:t xml:space="preserve">4.5.- </w:t>
      </w:r>
      <w:r w:rsidRPr="00595988">
        <w:rPr>
          <w:b w:val="0"/>
          <w:sz w:val="19"/>
          <w:szCs w:val="19"/>
        </w:rPr>
        <w:t>Inserción sociolaboral de las personas con discapacidad y obligación de contratar un número o porcentaje específico de personas con discapacidad: Organismo Autónomo LANBIDE-Servicio Vasco de Empleo.</w:t>
      </w:r>
      <w:bookmarkEnd w:id="425"/>
    </w:p>
    <w:p w14:paraId="61D52445" w14:textId="77777777" w:rsidR="00C548B6" w:rsidRPr="00595988" w:rsidRDefault="00C548B6" w:rsidP="002A6C86">
      <w:pPr>
        <w:pStyle w:val="Ttulo4"/>
        <w:spacing w:after="120"/>
        <w:ind w:left="1134" w:right="0"/>
        <w:jc w:val="both"/>
        <w:rPr>
          <w:b w:val="0"/>
          <w:sz w:val="19"/>
          <w:szCs w:val="19"/>
        </w:rPr>
      </w:pPr>
      <w:bookmarkStart w:id="426" w:name="_Toc38387687"/>
      <w:r w:rsidRPr="00595988">
        <w:rPr>
          <w:sz w:val="19"/>
          <w:szCs w:val="19"/>
        </w:rPr>
        <w:t xml:space="preserve">4.6.- </w:t>
      </w:r>
      <w:r w:rsidRPr="00595988">
        <w:rPr>
          <w:b w:val="0"/>
          <w:sz w:val="19"/>
          <w:szCs w:val="19"/>
        </w:rPr>
        <w:t>Protección de datos: Agencia Vasca de Protección de Datos de Euskadi.</w:t>
      </w:r>
      <w:bookmarkEnd w:id="426"/>
    </w:p>
    <w:p w14:paraId="48DD65CD" w14:textId="77777777" w:rsidR="00C548B6" w:rsidRPr="00595988" w:rsidRDefault="00C548B6" w:rsidP="002A6C86">
      <w:pPr>
        <w:pStyle w:val="Ttulo3"/>
        <w:spacing w:after="120"/>
        <w:ind w:left="284" w:right="0" w:hanging="284"/>
        <w:rPr>
          <w:rFonts w:eastAsia="Arial Unicode MS"/>
        </w:rPr>
      </w:pPr>
      <w:bookmarkStart w:id="427" w:name="_Toc33530761"/>
      <w:bookmarkStart w:id="428" w:name="_Toc128389932"/>
      <w:bookmarkEnd w:id="411"/>
      <w:bookmarkEnd w:id="412"/>
      <w:bookmarkEnd w:id="413"/>
      <w:bookmarkEnd w:id="414"/>
      <w:bookmarkEnd w:id="415"/>
      <w:bookmarkEnd w:id="416"/>
      <w:bookmarkEnd w:id="417"/>
      <w:bookmarkEnd w:id="418"/>
      <w:bookmarkEnd w:id="419"/>
      <w:bookmarkEnd w:id="420"/>
      <w:r w:rsidRPr="00595988">
        <w:rPr>
          <w:rFonts w:eastAsia="Arial Unicode MS"/>
        </w:rPr>
        <w:t>5.- PRESUPUESTO BASE DE LICITACIÓN, EXISTENCIA DE CRÉDITO, TRAMITACIÓN ANTICIPADA Y VALOR ESTIMADO</w:t>
      </w:r>
      <w:bookmarkEnd w:id="427"/>
      <w:bookmarkEnd w:id="428"/>
    </w:p>
    <w:p w14:paraId="70973F90" w14:textId="77777777" w:rsidR="00C548B6" w:rsidRPr="00595988" w:rsidRDefault="00C548B6" w:rsidP="002A6C86">
      <w:pPr>
        <w:pStyle w:val="Ttulo4"/>
        <w:spacing w:after="120"/>
        <w:ind w:left="851" w:right="0"/>
        <w:jc w:val="both"/>
        <w:rPr>
          <w:sz w:val="19"/>
          <w:szCs w:val="19"/>
        </w:rPr>
      </w:pPr>
      <w:bookmarkStart w:id="429" w:name="_Toc38387689"/>
      <w:r w:rsidRPr="00595988">
        <w:rPr>
          <w:sz w:val="19"/>
          <w:szCs w:val="19"/>
        </w:rPr>
        <w:t>5.1.-</w:t>
      </w:r>
      <w:r w:rsidRPr="00595988">
        <w:rPr>
          <w:b w:val="0"/>
          <w:sz w:val="19"/>
          <w:szCs w:val="19"/>
        </w:rPr>
        <w:t>El presupuesto base de licitación del contrato es el que figura en la cláusula 3.1 de cláusulas específicas del contrato y se distribuye en las anualidades y lotes, en su caso, fijados en dicha cláusula</w:t>
      </w:r>
      <w:r w:rsidRPr="00595988">
        <w:rPr>
          <w:sz w:val="19"/>
          <w:szCs w:val="19"/>
        </w:rPr>
        <w:t>.</w:t>
      </w:r>
      <w:bookmarkEnd w:id="429"/>
    </w:p>
    <w:p w14:paraId="756E6C33" w14:textId="77777777" w:rsidR="00C548B6" w:rsidRPr="00595988" w:rsidRDefault="00C548B6" w:rsidP="002A6C86">
      <w:pPr>
        <w:pStyle w:val="Ttulo4"/>
        <w:spacing w:after="120"/>
        <w:ind w:left="851" w:right="0"/>
        <w:jc w:val="both"/>
        <w:rPr>
          <w:sz w:val="19"/>
          <w:szCs w:val="19"/>
        </w:rPr>
      </w:pPr>
      <w:bookmarkStart w:id="430" w:name="_Toc38387690"/>
      <w:r w:rsidRPr="00595988">
        <w:rPr>
          <w:sz w:val="19"/>
          <w:szCs w:val="19"/>
        </w:rPr>
        <w:t xml:space="preserve">5.2.- </w:t>
      </w:r>
      <w:r w:rsidRPr="00595988">
        <w:rPr>
          <w:b w:val="0"/>
          <w:sz w:val="19"/>
          <w:szCs w:val="19"/>
        </w:rPr>
        <w:t xml:space="preserve">En la aplicación presupuestaria indicada en la cláusula 3.2 de cláusulas específicas del contrato existe </w:t>
      </w:r>
      <w:r w:rsidRPr="00595988">
        <w:rPr>
          <w:sz w:val="19"/>
          <w:szCs w:val="19"/>
        </w:rPr>
        <w:t>crédito</w:t>
      </w:r>
      <w:r w:rsidRPr="00595988">
        <w:rPr>
          <w:b w:val="0"/>
          <w:sz w:val="19"/>
          <w:szCs w:val="19"/>
        </w:rPr>
        <w:t xml:space="preserve"> preciso para atender a las obligaciones derivadas del contrato.</w:t>
      </w:r>
      <w:bookmarkEnd w:id="430"/>
    </w:p>
    <w:p w14:paraId="2839C828" w14:textId="77777777" w:rsidR="00C548B6" w:rsidRPr="00595988" w:rsidRDefault="00C548B6" w:rsidP="002A6C86">
      <w:pPr>
        <w:pStyle w:val="Ttulo4"/>
        <w:spacing w:after="120"/>
        <w:ind w:left="851" w:right="0"/>
        <w:jc w:val="both"/>
        <w:rPr>
          <w:sz w:val="19"/>
          <w:szCs w:val="19"/>
        </w:rPr>
      </w:pPr>
      <w:bookmarkStart w:id="431" w:name="_Toc38387691"/>
      <w:r w:rsidRPr="00595988">
        <w:rPr>
          <w:sz w:val="19"/>
          <w:szCs w:val="19"/>
        </w:rPr>
        <w:t>5.3.-</w:t>
      </w:r>
      <w:r w:rsidRPr="00595988">
        <w:rPr>
          <w:b w:val="0"/>
          <w:sz w:val="19"/>
          <w:szCs w:val="19"/>
        </w:rPr>
        <w:t xml:space="preserve">En el supuesto de que el expediente sea de </w:t>
      </w:r>
      <w:r w:rsidRPr="00595988">
        <w:rPr>
          <w:sz w:val="19"/>
          <w:szCs w:val="19"/>
        </w:rPr>
        <w:t>tramitación anticipada</w:t>
      </w:r>
      <w:r w:rsidRPr="0059598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31"/>
    </w:p>
    <w:p w14:paraId="4BC06219" w14:textId="77777777" w:rsidR="00C548B6" w:rsidRPr="00595988" w:rsidRDefault="00C548B6" w:rsidP="002A6C86">
      <w:pPr>
        <w:pStyle w:val="Ttulo4"/>
        <w:spacing w:after="120"/>
        <w:ind w:left="851" w:right="0"/>
        <w:jc w:val="both"/>
        <w:rPr>
          <w:b w:val="0"/>
          <w:sz w:val="19"/>
          <w:szCs w:val="19"/>
        </w:rPr>
      </w:pPr>
      <w:bookmarkStart w:id="432" w:name="_Toc38387692"/>
      <w:r w:rsidRPr="00595988">
        <w:rPr>
          <w:sz w:val="19"/>
          <w:szCs w:val="19"/>
        </w:rPr>
        <w:t>5.4.- El valor estimado</w:t>
      </w:r>
      <w:r w:rsidRPr="00595988">
        <w:rPr>
          <w:b w:val="0"/>
          <w:sz w:val="19"/>
          <w:szCs w:val="19"/>
        </w:rPr>
        <w:t xml:space="preserve"> es el que figura en la cláusula 4 de cláusulas específicas del contrato.</w:t>
      </w:r>
      <w:bookmarkEnd w:id="432"/>
    </w:p>
    <w:p w14:paraId="2E80426F" w14:textId="77777777" w:rsidR="00C548B6" w:rsidRPr="00595988" w:rsidRDefault="00C548B6" w:rsidP="002A6C86">
      <w:pPr>
        <w:pStyle w:val="Ttulo3"/>
        <w:spacing w:after="120"/>
        <w:ind w:right="0"/>
        <w:rPr>
          <w:rFonts w:eastAsia="Arial Unicode MS"/>
        </w:rPr>
      </w:pPr>
      <w:bookmarkStart w:id="433" w:name="_Toc33530762"/>
      <w:bookmarkStart w:id="434" w:name="_Toc128389933"/>
      <w:r w:rsidRPr="00595988">
        <w:rPr>
          <w:rFonts w:eastAsia="Arial Unicode MS"/>
        </w:rPr>
        <w:t>6.- PRECIO DEL CONTRATO Y PRESUPUESTO MÁXIMO LIMITATIVO DEL CONTRATO</w:t>
      </w:r>
      <w:bookmarkEnd w:id="433"/>
      <w:bookmarkEnd w:id="434"/>
    </w:p>
    <w:p w14:paraId="09815EA4" w14:textId="77777777" w:rsidR="00C548B6" w:rsidRPr="00595988" w:rsidRDefault="00C548B6" w:rsidP="002A6C86">
      <w:pPr>
        <w:pStyle w:val="Ttulo4"/>
        <w:spacing w:after="120"/>
        <w:ind w:left="851" w:right="0"/>
        <w:jc w:val="both"/>
        <w:rPr>
          <w:b w:val="0"/>
          <w:sz w:val="19"/>
          <w:szCs w:val="19"/>
        </w:rPr>
      </w:pPr>
      <w:bookmarkStart w:id="435" w:name="_Toc38387694"/>
      <w:r w:rsidRPr="00595988">
        <w:rPr>
          <w:sz w:val="19"/>
          <w:szCs w:val="19"/>
        </w:rPr>
        <w:t xml:space="preserve">6.1.- Contrato con determinación de precio mediante tanto alzado: </w:t>
      </w:r>
      <w:r w:rsidRPr="0059598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95988">
        <w:rPr>
          <w:b w:val="0"/>
          <w:sz w:val="19"/>
          <w:szCs w:val="19"/>
          <w:u w:val="single"/>
        </w:rPr>
        <w:t>(sin IVA)</w:t>
      </w:r>
      <w:r w:rsidRPr="00595988">
        <w:rPr>
          <w:b w:val="0"/>
          <w:sz w:val="19"/>
          <w:szCs w:val="19"/>
        </w:rPr>
        <w:t xml:space="preserve"> que figura en la cláusula 5.1 de cláusulas específicas del contrato.</w:t>
      </w:r>
      <w:bookmarkEnd w:id="435"/>
      <w:r w:rsidRPr="00595988">
        <w:rPr>
          <w:b w:val="0"/>
          <w:sz w:val="19"/>
          <w:szCs w:val="19"/>
        </w:rPr>
        <w:t xml:space="preserve">  </w:t>
      </w:r>
    </w:p>
    <w:p w14:paraId="4318638A" w14:textId="77777777" w:rsidR="00C548B6" w:rsidRPr="00595988" w:rsidRDefault="00C548B6" w:rsidP="002A6C86">
      <w:pPr>
        <w:pStyle w:val="Ttulo4"/>
        <w:spacing w:after="120"/>
        <w:ind w:left="851" w:right="0"/>
        <w:jc w:val="both"/>
        <w:rPr>
          <w:b w:val="0"/>
          <w:sz w:val="19"/>
          <w:szCs w:val="19"/>
        </w:rPr>
      </w:pPr>
      <w:bookmarkStart w:id="436" w:name="_Toc38387695"/>
      <w:r w:rsidRPr="00595988">
        <w:rPr>
          <w:sz w:val="19"/>
          <w:szCs w:val="19"/>
        </w:rPr>
        <w:lastRenderedPageBreak/>
        <w:t xml:space="preserve">6.2.- Contrato con determinación de precio mediante precios unitarios: </w:t>
      </w:r>
      <w:r w:rsidRPr="0059598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6"/>
    </w:p>
    <w:p w14:paraId="19AF742F" w14:textId="77777777" w:rsidR="00C548B6" w:rsidRPr="00595988" w:rsidRDefault="00C548B6" w:rsidP="002A6C86">
      <w:pPr>
        <w:spacing w:before="120" w:after="120"/>
        <w:ind w:left="1418" w:hanging="283"/>
        <w:jc w:val="both"/>
        <w:rPr>
          <w:rFonts w:ascii="Verdana" w:eastAsia="Arial Unicode MS" w:hAnsi="Verdana"/>
          <w:sz w:val="19"/>
          <w:szCs w:val="19"/>
        </w:rPr>
      </w:pPr>
      <w:r w:rsidRPr="00595988">
        <w:rPr>
          <w:rFonts w:ascii="Verdana" w:eastAsia="Arial Unicode MS" w:hAnsi="Verdana"/>
          <w:b/>
          <w:sz w:val="19"/>
          <w:szCs w:val="19"/>
        </w:rPr>
        <w:t>a)</w:t>
      </w:r>
      <w:r w:rsidRPr="00595988">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7B08FAC0" w14:textId="77777777" w:rsidR="00C548B6" w:rsidRPr="00595988" w:rsidRDefault="00C548B6" w:rsidP="002A6C86">
      <w:pPr>
        <w:spacing w:before="120" w:after="120"/>
        <w:ind w:left="1418" w:hanging="283"/>
        <w:jc w:val="both"/>
        <w:rPr>
          <w:rFonts w:ascii="Verdana" w:eastAsia="Arial Unicode MS" w:hAnsi="Verdana"/>
          <w:sz w:val="19"/>
          <w:szCs w:val="19"/>
        </w:rPr>
      </w:pPr>
      <w:r w:rsidRPr="00595988">
        <w:rPr>
          <w:rFonts w:ascii="Verdana" w:eastAsia="Arial Unicode MS" w:hAnsi="Verdana"/>
          <w:b/>
          <w:sz w:val="19"/>
          <w:szCs w:val="19"/>
        </w:rPr>
        <w:t>b)</w:t>
      </w:r>
      <w:r w:rsidRPr="00595988">
        <w:rPr>
          <w:rFonts w:ascii="Verdana" w:eastAsia="Arial Unicode MS" w:hAnsi="Verdana"/>
          <w:sz w:val="19"/>
          <w:szCs w:val="19"/>
        </w:rPr>
        <w:t xml:space="preserve"> Cuando el número de unidades que integran el objeto no se defina con exactitud:</w:t>
      </w:r>
    </w:p>
    <w:p w14:paraId="22888320" w14:textId="77777777" w:rsidR="00C548B6" w:rsidRPr="00595988" w:rsidRDefault="00C548B6" w:rsidP="006A510A">
      <w:pPr>
        <w:numPr>
          <w:ilvl w:val="0"/>
          <w:numId w:val="64"/>
        </w:numPr>
        <w:tabs>
          <w:tab w:val="clear" w:pos="1797"/>
          <w:tab w:val="num" w:pos="1843"/>
        </w:tabs>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El precio de cada unidad será el ofertado por la adjudicataria.</w:t>
      </w:r>
    </w:p>
    <w:p w14:paraId="6A1B2156" w14:textId="77777777" w:rsidR="00C548B6" w:rsidRPr="00595988" w:rsidRDefault="00C548B6" w:rsidP="006A510A">
      <w:pPr>
        <w:numPr>
          <w:ilvl w:val="0"/>
          <w:numId w:val="64"/>
        </w:numPr>
        <w:tabs>
          <w:tab w:val="clear" w:pos="1797"/>
          <w:tab w:val="num" w:pos="1843"/>
        </w:tabs>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DDAE1B8"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11224E3" w14:textId="77777777" w:rsidR="00C548B6" w:rsidRPr="00595988" w:rsidRDefault="00C548B6" w:rsidP="002A6C86">
      <w:pPr>
        <w:pStyle w:val="Ttulo4"/>
        <w:spacing w:after="120"/>
        <w:ind w:left="851" w:right="0"/>
        <w:jc w:val="both"/>
        <w:rPr>
          <w:b w:val="0"/>
          <w:sz w:val="19"/>
          <w:szCs w:val="19"/>
        </w:rPr>
      </w:pPr>
      <w:bookmarkStart w:id="437" w:name="_Toc38387696"/>
      <w:r w:rsidRPr="00595988">
        <w:rPr>
          <w:sz w:val="19"/>
          <w:szCs w:val="19"/>
        </w:rPr>
        <w:t xml:space="preserve">6.3.- </w:t>
      </w:r>
      <w:r w:rsidRPr="0059598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7"/>
      <w:r w:rsidRPr="00595988">
        <w:rPr>
          <w:b w:val="0"/>
          <w:sz w:val="19"/>
          <w:szCs w:val="19"/>
        </w:rPr>
        <w:t xml:space="preserve"> </w:t>
      </w:r>
    </w:p>
    <w:p w14:paraId="701DF885" w14:textId="77777777" w:rsidR="00C548B6" w:rsidRPr="00595988" w:rsidRDefault="00C548B6" w:rsidP="002A6C86">
      <w:pPr>
        <w:pStyle w:val="Ttulo4"/>
        <w:spacing w:after="120"/>
        <w:ind w:left="851" w:right="0"/>
        <w:jc w:val="both"/>
        <w:rPr>
          <w:b w:val="0"/>
          <w:sz w:val="19"/>
          <w:szCs w:val="19"/>
        </w:rPr>
      </w:pPr>
      <w:bookmarkStart w:id="438" w:name="_Toc38387697"/>
      <w:r w:rsidRPr="00595988">
        <w:rPr>
          <w:sz w:val="19"/>
          <w:szCs w:val="19"/>
        </w:rPr>
        <w:t xml:space="preserve">6.4.- </w:t>
      </w:r>
      <w:r w:rsidRPr="00595988">
        <w:rPr>
          <w:b w:val="0"/>
          <w:sz w:val="19"/>
          <w:szCs w:val="19"/>
        </w:rPr>
        <w:t>El precio o presupuesto máximo limitativo del contrato se determinará en la resolución de adjudicación, con indicación del IVA como partida independiente y, en su caso, de su distribución plurianual.</w:t>
      </w:r>
      <w:bookmarkEnd w:id="438"/>
    </w:p>
    <w:p w14:paraId="48D40146" w14:textId="77777777" w:rsidR="00C548B6" w:rsidRPr="00595988" w:rsidRDefault="00C548B6" w:rsidP="002A6C86">
      <w:pPr>
        <w:pStyle w:val="Ttulo4"/>
        <w:spacing w:after="120"/>
        <w:ind w:left="851" w:right="0"/>
        <w:jc w:val="both"/>
        <w:rPr>
          <w:b w:val="0"/>
          <w:sz w:val="19"/>
          <w:szCs w:val="19"/>
        </w:rPr>
      </w:pPr>
      <w:bookmarkStart w:id="439" w:name="_Toc38387698"/>
      <w:r w:rsidRPr="00595988">
        <w:rPr>
          <w:sz w:val="19"/>
          <w:szCs w:val="19"/>
        </w:rPr>
        <w:t xml:space="preserve">6.5.- </w:t>
      </w:r>
      <w:r w:rsidRPr="00595988">
        <w:rPr>
          <w:b w:val="0"/>
          <w:sz w:val="19"/>
          <w:szCs w:val="19"/>
        </w:rPr>
        <w:t xml:space="preserve">El precio o precios del contrato incluye/n todos los tributos, tasas y cánones </w:t>
      </w:r>
      <w:proofErr w:type="gramStart"/>
      <w:r w:rsidRPr="00595988">
        <w:rPr>
          <w:b w:val="0"/>
          <w:sz w:val="19"/>
          <w:szCs w:val="19"/>
        </w:rPr>
        <w:t>aplicables</w:t>
      </w:r>
      <w:proofErr w:type="gramEnd"/>
      <w:r w:rsidRPr="00595988">
        <w:rPr>
          <w:b w:val="0"/>
          <w:sz w:val="19"/>
          <w:szCs w:val="19"/>
        </w:rPr>
        <w:t xml:space="preserve"> así como cualquier otro gasto que derive del cumplimiento de las condiciones contractuales.</w:t>
      </w:r>
      <w:bookmarkEnd w:id="439"/>
    </w:p>
    <w:p w14:paraId="0841B71F" w14:textId="77777777" w:rsidR="00C548B6" w:rsidRPr="00595988" w:rsidRDefault="00C548B6" w:rsidP="002A6C86">
      <w:pPr>
        <w:pStyle w:val="Ttulo3"/>
        <w:spacing w:after="120"/>
        <w:ind w:right="0"/>
        <w:rPr>
          <w:rFonts w:eastAsia="Arial Unicode MS"/>
        </w:rPr>
      </w:pPr>
      <w:bookmarkStart w:id="440" w:name="_Toc33530763"/>
      <w:bookmarkStart w:id="441" w:name="_Toc128389934"/>
      <w:r w:rsidRPr="00595988">
        <w:rPr>
          <w:rFonts w:eastAsia="Arial Unicode MS"/>
        </w:rPr>
        <w:t>7.- REVISIÓN DE PRECIOS</w:t>
      </w:r>
      <w:bookmarkEnd w:id="440"/>
      <w:bookmarkEnd w:id="441"/>
    </w:p>
    <w:p w14:paraId="5C1AC7D3" w14:textId="77777777" w:rsidR="00C548B6" w:rsidRPr="00595988" w:rsidRDefault="00C548B6" w:rsidP="002A6C86">
      <w:pPr>
        <w:shd w:val="clear" w:color="auto" w:fill="FFFFFF"/>
        <w:spacing w:before="120" w:after="120"/>
        <w:ind w:left="284"/>
        <w:jc w:val="both"/>
        <w:rPr>
          <w:rFonts w:ascii="Verdana" w:eastAsia="Arial Unicode MS" w:hAnsi="Verdana"/>
          <w:sz w:val="19"/>
          <w:szCs w:val="19"/>
        </w:rPr>
      </w:pPr>
      <w:r w:rsidRPr="00595988">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0A70BFE6" w14:textId="77777777" w:rsidR="00C548B6" w:rsidRPr="00595988" w:rsidRDefault="00C548B6" w:rsidP="002A6C86">
      <w:pPr>
        <w:pStyle w:val="Ttulo3"/>
        <w:spacing w:after="120"/>
        <w:ind w:left="284" w:right="0" w:hanging="284"/>
        <w:rPr>
          <w:rFonts w:eastAsia="Arial Unicode MS"/>
        </w:rPr>
      </w:pPr>
      <w:bookmarkStart w:id="442" w:name="_Toc33530764"/>
      <w:bookmarkStart w:id="443" w:name="_Toc128389935"/>
      <w:r w:rsidRPr="00595988">
        <w:rPr>
          <w:rFonts w:eastAsia="Arial Unicode MS"/>
        </w:rPr>
        <w:t>8.- VIGENCIA DEL CONTRATO: PLAZO DE EJECUCIÓN O DURACIÓN DEL CONTRATO. PRÓRROGA</w:t>
      </w:r>
      <w:bookmarkEnd w:id="442"/>
      <w:bookmarkEnd w:id="443"/>
    </w:p>
    <w:p w14:paraId="227E90A8" w14:textId="77777777" w:rsidR="00C548B6" w:rsidRPr="00595988" w:rsidRDefault="00C548B6" w:rsidP="002A6C86">
      <w:pPr>
        <w:pStyle w:val="Ttulo4"/>
        <w:spacing w:after="120"/>
        <w:ind w:left="851" w:right="0"/>
        <w:jc w:val="both"/>
        <w:rPr>
          <w:sz w:val="19"/>
          <w:szCs w:val="19"/>
        </w:rPr>
      </w:pPr>
      <w:bookmarkStart w:id="444" w:name="_Toc33530765"/>
      <w:r w:rsidRPr="00595988">
        <w:rPr>
          <w:sz w:val="19"/>
          <w:szCs w:val="19"/>
        </w:rPr>
        <w:t>8.1.- Contratos de tracto único:</w:t>
      </w:r>
      <w:bookmarkEnd w:id="444"/>
    </w:p>
    <w:p w14:paraId="6C80360D" w14:textId="77777777" w:rsidR="00C548B6" w:rsidRPr="00595988" w:rsidRDefault="00C548B6" w:rsidP="002A6C86">
      <w:pPr>
        <w:spacing w:after="120"/>
        <w:ind w:left="851"/>
        <w:jc w:val="both"/>
        <w:rPr>
          <w:rFonts w:ascii="Verdana" w:hAnsi="Verdana"/>
          <w:sz w:val="19"/>
          <w:szCs w:val="19"/>
        </w:rPr>
      </w:pPr>
      <w:r w:rsidRPr="00595988">
        <w:rPr>
          <w:rFonts w:ascii="Verdana" w:hAnsi="Verdana"/>
          <w:sz w:val="19"/>
          <w:szCs w:val="19"/>
        </w:rPr>
        <w:t>El plazo de ejecución del contrato, que comenzará en la fecha indicada en la cláusula 6.2 de cláusulas específicas del contrato, es:</w:t>
      </w:r>
    </w:p>
    <w:p w14:paraId="0DA67355" w14:textId="77777777" w:rsidR="00C548B6" w:rsidRPr="00595988" w:rsidRDefault="00C548B6" w:rsidP="002A6C86">
      <w:pPr>
        <w:numPr>
          <w:ilvl w:val="0"/>
          <w:numId w:val="9"/>
        </w:numPr>
        <w:spacing w:before="12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w:t>
      </w:r>
    </w:p>
    <w:p w14:paraId="45A338DA" w14:textId="77777777" w:rsidR="00C548B6" w:rsidRPr="00595988" w:rsidRDefault="00C548B6" w:rsidP="002A6C86">
      <w:pPr>
        <w:numPr>
          <w:ilvl w:val="0"/>
          <w:numId w:val="9"/>
        </w:numPr>
        <w:spacing w:before="80" w:after="120"/>
        <w:ind w:left="1418" w:hanging="283"/>
        <w:jc w:val="both"/>
        <w:rPr>
          <w:rFonts w:ascii="Verdana" w:eastAsia="Arial Unicode MS" w:hAnsi="Verdana" w:cs="Tahoma"/>
          <w:sz w:val="19"/>
          <w:szCs w:val="19"/>
        </w:rPr>
      </w:pPr>
      <w:r w:rsidRPr="00595988">
        <w:rPr>
          <w:rFonts w:ascii="Verdana" w:eastAsia="Arial Unicode MS" w:hAnsi="Verdana" w:cs="Tahoma"/>
          <w:sz w:val="19"/>
          <w:szCs w:val="19"/>
        </w:rPr>
        <w:t xml:space="preserve">En el caso que las ofertas puedan proponer reducción del plazo total y/o de los plazos parciales: los que haya ofertado </w:t>
      </w:r>
      <w:r w:rsidRPr="00595988">
        <w:rPr>
          <w:rFonts w:ascii="Verdana" w:eastAsia="Arial Unicode MS" w:hAnsi="Verdana"/>
          <w:sz w:val="19"/>
          <w:szCs w:val="19"/>
        </w:rPr>
        <w:t>la adjudicataria</w:t>
      </w:r>
      <w:r w:rsidRPr="00595988">
        <w:rPr>
          <w:rFonts w:ascii="Verdana" w:eastAsia="Arial Unicode MS" w:hAnsi="Verdana" w:cs="Tahoma"/>
          <w:sz w:val="19"/>
          <w:szCs w:val="19"/>
        </w:rPr>
        <w:t>.</w:t>
      </w:r>
    </w:p>
    <w:p w14:paraId="21C8ED25" w14:textId="77777777" w:rsidR="00C548B6" w:rsidRPr="00595988" w:rsidRDefault="00C548B6" w:rsidP="002A6C86">
      <w:pPr>
        <w:spacing w:before="100" w:after="120"/>
        <w:ind w:left="851"/>
        <w:jc w:val="both"/>
        <w:rPr>
          <w:rFonts w:ascii="Verdana" w:eastAsia="Arial Unicode MS" w:hAnsi="Verdana"/>
          <w:sz w:val="19"/>
          <w:szCs w:val="19"/>
        </w:rPr>
      </w:pPr>
      <w:r w:rsidRPr="00595988">
        <w:rPr>
          <w:rFonts w:ascii="Verdana" w:eastAsia="Arial Unicode MS" w:hAnsi="Verdana"/>
          <w:sz w:val="19"/>
          <w:szCs w:val="19"/>
        </w:rPr>
        <w:t>Estos plazos solo podrán ampliarse de conformidad con lo dispuesto en el art. 195.2 LCSP.</w:t>
      </w:r>
    </w:p>
    <w:p w14:paraId="343E7823" w14:textId="77777777" w:rsidR="00C548B6" w:rsidRPr="00595988" w:rsidRDefault="00C548B6" w:rsidP="002A6C86">
      <w:pPr>
        <w:pStyle w:val="Ttulo4"/>
        <w:spacing w:after="120"/>
        <w:ind w:left="851" w:right="0"/>
        <w:jc w:val="both"/>
        <w:rPr>
          <w:sz w:val="19"/>
          <w:szCs w:val="19"/>
        </w:rPr>
      </w:pPr>
      <w:bookmarkStart w:id="445" w:name="_Toc33530766"/>
      <w:r w:rsidRPr="00595988">
        <w:rPr>
          <w:sz w:val="19"/>
          <w:szCs w:val="19"/>
        </w:rPr>
        <w:t>8.2.- Contratos de tracto sucesivo:</w:t>
      </w:r>
      <w:bookmarkEnd w:id="445"/>
      <w:r w:rsidRPr="00595988">
        <w:rPr>
          <w:sz w:val="19"/>
          <w:szCs w:val="19"/>
        </w:rPr>
        <w:t xml:space="preserve"> </w:t>
      </w:r>
    </w:p>
    <w:p w14:paraId="5B93AC6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duración del </w:t>
      </w:r>
      <w:r w:rsidR="002110CD" w:rsidRPr="00595988">
        <w:rPr>
          <w:rFonts w:ascii="Verdana" w:eastAsia="Arial Unicode MS" w:hAnsi="Verdana"/>
          <w:sz w:val="19"/>
          <w:szCs w:val="19"/>
        </w:rPr>
        <w:t>contrato,</w:t>
      </w:r>
      <w:r w:rsidRPr="00595988">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4B4AF05F" w14:textId="77777777" w:rsidR="00C548B6" w:rsidRPr="00595988" w:rsidRDefault="00C548B6" w:rsidP="002A6C86">
      <w:pPr>
        <w:pStyle w:val="Ttulo4"/>
        <w:spacing w:after="120"/>
        <w:ind w:left="851" w:right="0"/>
        <w:jc w:val="both"/>
        <w:rPr>
          <w:sz w:val="19"/>
          <w:szCs w:val="19"/>
        </w:rPr>
      </w:pPr>
      <w:bookmarkStart w:id="446" w:name="_Toc33530767"/>
      <w:r w:rsidRPr="00595988">
        <w:rPr>
          <w:sz w:val="19"/>
          <w:szCs w:val="19"/>
        </w:rPr>
        <w:t>8.3.- Prórroga contratos de tracto sucesivo:</w:t>
      </w:r>
      <w:bookmarkEnd w:id="446"/>
    </w:p>
    <w:p w14:paraId="14F44262"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 xml:space="preserve">Cuando así se disponga en la cláusula 6.4 de </w:t>
      </w:r>
      <w:r w:rsidRPr="00595988">
        <w:rPr>
          <w:rFonts w:ascii="Verdana" w:eastAsia="Arial Unicode MS" w:hAnsi="Verdana"/>
          <w:sz w:val="19"/>
          <w:szCs w:val="19"/>
        </w:rPr>
        <w:t>cláusulas específicas del contrato</w:t>
      </w:r>
      <w:r w:rsidRPr="00595988">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w:t>
      </w:r>
      <w:r w:rsidRPr="00595988">
        <w:rPr>
          <w:rFonts w:ascii="Verdana" w:eastAsia="Arial Unicode MS" w:hAnsi="Verdana" w:cs="Tahoma"/>
          <w:sz w:val="19"/>
          <w:szCs w:val="19"/>
        </w:rPr>
        <w:lastRenderedPageBreak/>
        <w:t>del contrato sea obligatoria para la contratista, la/el responsable del contrato deberá haberle preavisado con una antelación mínima de dos (2) meses antes de la finalización del contrato.</w:t>
      </w:r>
    </w:p>
    <w:p w14:paraId="79A36338" w14:textId="77777777" w:rsidR="00C548B6" w:rsidRPr="00595988" w:rsidRDefault="00C548B6" w:rsidP="002A6C86">
      <w:pPr>
        <w:spacing w:before="120" w:after="120"/>
        <w:ind w:left="851"/>
        <w:jc w:val="both"/>
        <w:rPr>
          <w:rFonts w:ascii="Verdana" w:eastAsia="Arial Unicode MS" w:hAnsi="Verdana" w:cs="Tahoma"/>
          <w:sz w:val="19"/>
          <w:szCs w:val="19"/>
        </w:rPr>
      </w:pPr>
      <w:r w:rsidRPr="00595988">
        <w:rPr>
          <w:rFonts w:ascii="Verdana" w:eastAsia="Arial Unicode MS" w:hAnsi="Verdana" w:cs="Tahoma"/>
          <w:sz w:val="19"/>
          <w:szCs w:val="19"/>
        </w:rPr>
        <w:t>La prórroga se acordará mediante resolución del órgano de contratación y el procedimiento para acordarla incluye las siguientes actuaciones:</w:t>
      </w:r>
    </w:p>
    <w:p w14:paraId="0C224F56"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1B4A509D"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Audiencia a la contratista por espacio de cinco (5) días hábiles.</w:t>
      </w:r>
    </w:p>
    <w:p w14:paraId="0D035D9F"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jurídico.</w:t>
      </w:r>
    </w:p>
    <w:p w14:paraId="552B5448"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Informe de fiscalización previa de control económico-fiscal cuando no esté exento.</w:t>
      </w:r>
    </w:p>
    <w:p w14:paraId="7A4D3ED8" w14:textId="77777777" w:rsidR="00C548B6" w:rsidRPr="00595988" w:rsidRDefault="00C548B6" w:rsidP="002A6C86">
      <w:pPr>
        <w:numPr>
          <w:ilvl w:val="0"/>
          <w:numId w:val="3"/>
        </w:numPr>
        <w:spacing w:before="120" w:after="120"/>
        <w:ind w:left="1418" w:hanging="284"/>
        <w:jc w:val="both"/>
        <w:rPr>
          <w:rFonts w:ascii="Verdana" w:eastAsia="Arial Unicode MS" w:hAnsi="Verdana" w:cs="Tahoma"/>
          <w:sz w:val="19"/>
          <w:szCs w:val="19"/>
        </w:rPr>
      </w:pPr>
      <w:r w:rsidRPr="00595988">
        <w:rPr>
          <w:rFonts w:ascii="Verdana" w:eastAsia="Arial Unicode MS" w:hAnsi="Verdana" w:cs="Tahoma"/>
          <w:sz w:val="19"/>
          <w:szCs w:val="19"/>
        </w:rPr>
        <w:t>Resolución del órgano de contratación.</w:t>
      </w:r>
    </w:p>
    <w:p w14:paraId="0070EBDE" w14:textId="77777777" w:rsidR="00C548B6" w:rsidRPr="00595988" w:rsidRDefault="00C548B6" w:rsidP="002A6C86">
      <w:pPr>
        <w:pStyle w:val="Ttulo3"/>
        <w:spacing w:after="240"/>
        <w:ind w:right="0"/>
        <w:rPr>
          <w:rFonts w:eastAsia="Arial Unicode MS"/>
          <w:i/>
        </w:rPr>
      </w:pPr>
      <w:bookmarkStart w:id="447" w:name="_Toc528657942"/>
      <w:bookmarkStart w:id="448" w:name="_Toc528658761"/>
      <w:bookmarkStart w:id="449" w:name="_Toc528660388"/>
      <w:bookmarkStart w:id="450" w:name="_Toc528664238"/>
      <w:bookmarkStart w:id="451" w:name="_Toc528665929"/>
      <w:bookmarkStart w:id="452" w:name="_Toc528666554"/>
      <w:bookmarkStart w:id="453" w:name="_Toc528671277"/>
      <w:bookmarkStart w:id="454" w:name="_Toc530728060"/>
      <w:bookmarkStart w:id="455" w:name="_Toc5958950"/>
      <w:bookmarkStart w:id="456" w:name="_Toc34132910"/>
      <w:bookmarkStart w:id="457" w:name="_Toc128389936"/>
      <w:r w:rsidRPr="00595988">
        <w:rPr>
          <w:rFonts w:eastAsia="Arial Unicode MS"/>
        </w:rPr>
        <w:t xml:space="preserve">9.- </w:t>
      </w:r>
      <w:r w:rsidR="00451FF2" w:rsidRPr="00595988">
        <w:rPr>
          <w:rFonts w:eastAsia="Arial Unicode MS"/>
          <w:caps w:val="0"/>
        </w:rPr>
        <w:t>GARANTÍAS</w:t>
      </w:r>
      <w:bookmarkEnd w:id="447"/>
      <w:bookmarkEnd w:id="448"/>
      <w:bookmarkEnd w:id="449"/>
      <w:bookmarkEnd w:id="450"/>
      <w:bookmarkEnd w:id="451"/>
      <w:bookmarkEnd w:id="452"/>
      <w:bookmarkEnd w:id="453"/>
      <w:bookmarkEnd w:id="454"/>
      <w:bookmarkEnd w:id="455"/>
      <w:bookmarkEnd w:id="456"/>
      <w:bookmarkEnd w:id="457"/>
    </w:p>
    <w:p w14:paraId="07155FD2" w14:textId="77777777" w:rsidR="00C548B6" w:rsidRPr="00595988" w:rsidRDefault="00C548B6" w:rsidP="002A6C86">
      <w:pPr>
        <w:pStyle w:val="Ttulo4"/>
        <w:spacing w:after="120"/>
        <w:ind w:left="851" w:right="0"/>
        <w:jc w:val="both"/>
        <w:rPr>
          <w:b w:val="0"/>
          <w:i/>
          <w:sz w:val="19"/>
          <w:szCs w:val="19"/>
        </w:rPr>
      </w:pPr>
      <w:bookmarkStart w:id="458" w:name="_Toc38387705"/>
      <w:r w:rsidRPr="00595988">
        <w:rPr>
          <w:sz w:val="19"/>
          <w:szCs w:val="19"/>
        </w:rPr>
        <w:t xml:space="preserve">9.1.- </w:t>
      </w:r>
      <w:r w:rsidRPr="00595988">
        <w:rPr>
          <w:b w:val="0"/>
          <w:sz w:val="19"/>
          <w:szCs w:val="19"/>
        </w:rPr>
        <w:t>La garantía provisional podrá prestarse en alguna de las fórmulas establecidas en el art. 108.1 LCSP y deberá depositarse en las formas que dispone el art. 106.3 LCSP.</w:t>
      </w:r>
      <w:bookmarkEnd w:id="458"/>
    </w:p>
    <w:p w14:paraId="5A09A94C"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3FB09BD1" w14:textId="77777777" w:rsidR="00C548B6" w:rsidRPr="00595988" w:rsidRDefault="00C548B6" w:rsidP="002A6C86">
      <w:pPr>
        <w:pStyle w:val="Ttulo4"/>
        <w:spacing w:after="120"/>
        <w:ind w:left="851" w:right="0"/>
        <w:jc w:val="both"/>
        <w:rPr>
          <w:b w:val="0"/>
          <w:i/>
          <w:sz w:val="19"/>
          <w:szCs w:val="19"/>
        </w:rPr>
      </w:pPr>
      <w:bookmarkStart w:id="459" w:name="_Toc38387706"/>
      <w:r w:rsidRPr="00595988">
        <w:rPr>
          <w:sz w:val="19"/>
          <w:szCs w:val="19"/>
        </w:rPr>
        <w:t xml:space="preserve">9.2.- </w:t>
      </w:r>
      <w:r w:rsidRPr="00595988">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9"/>
      <w:r w:rsidRPr="00595988">
        <w:rPr>
          <w:b w:val="0"/>
          <w:sz w:val="19"/>
          <w:szCs w:val="19"/>
        </w:rPr>
        <w:t xml:space="preserve"> </w:t>
      </w:r>
    </w:p>
    <w:p w14:paraId="755682E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Las garantías definitiva y complementaria se depositarán siempre en la Tesorería General del País Vasco.</w:t>
      </w:r>
    </w:p>
    <w:p w14:paraId="12E9D4C8" w14:textId="77777777" w:rsidR="00C548B6" w:rsidRPr="00595988" w:rsidRDefault="00C548B6" w:rsidP="002A6C86">
      <w:pPr>
        <w:pStyle w:val="Ttulo4"/>
        <w:spacing w:after="120"/>
        <w:ind w:left="851" w:right="0"/>
        <w:jc w:val="both"/>
        <w:rPr>
          <w:b w:val="0"/>
          <w:i/>
          <w:sz w:val="19"/>
          <w:szCs w:val="19"/>
        </w:rPr>
      </w:pPr>
      <w:bookmarkStart w:id="460" w:name="_Toc38387707"/>
      <w:r w:rsidRPr="00595988">
        <w:rPr>
          <w:sz w:val="19"/>
          <w:szCs w:val="19"/>
        </w:rPr>
        <w:t xml:space="preserve">9.3.- </w:t>
      </w:r>
      <w:r w:rsidRPr="00595988">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95988">
        <w:rPr>
          <w:b w:val="0"/>
          <w:sz w:val="19"/>
          <w:szCs w:val="19"/>
        </w:rPr>
        <w:t>a</w:t>
      </w:r>
      <w:r w:rsidRPr="00595988">
        <w:rPr>
          <w:b w:val="0"/>
          <w:sz w:val="19"/>
          <w:szCs w:val="19"/>
        </w:rPr>
        <w:t>s sus integrantes.</w:t>
      </w:r>
      <w:bookmarkEnd w:id="460"/>
    </w:p>
    <w:p w14:paraId="2F94BAEC" w14:textId="77777777" w:rsidR="00C548B6" w:rsidRPr="00595988" w:rsidRDefault="00C548B6" w:rsidP="002A6C86">
      <w:pPr>
        <w:pStyle w:val="Ttulo3"/>
        <w:spacing w:after="240"/>
        <w:ind w:right="0"/>
        <w:rPr>
          <w:rFonts w:eastAsia="Arial Unicode MS"/>
          <w:i/>
        </w:rPr>
      </w:pPr>
      <w:bookmarkStart w:id="461" w:name="_Toc528657943"/>
      <w:bookmarkStart w:id="462" w:name="_Toc528658762"/>
      <w:bookmarkStart w:id="463" w:name="_Toc528660389"/>
      <w:bookmarkStart w:id="464" w:name="_Toc528664239"/>
      <w:bookmarkStart w:id="465" w:name="_Toc528665930"/>
      <w:bookmarkStart w:id="466" w:name="_Toc528666555"/>
      <w:bookmarkStart w:id="467" w:name="_Toc528671278"/>
      <w:bookmarkStart w:id="468" w:name="_Toc530728061"/>
      <w:bookmarkStart w:id="469" w:name="_Toc5958951"/>
      <w:bookmarkStart w:id="470" w:name="_Toc34132911"/>
      <w:bookmarkStart w:id="471" w:name="_Toc128389937"/>
      <w:r w:rsidRPr="00595988">
        <w:rPr>
          <w:rFonts w:eastAsia="Arial Unicode MS"/>
        </w:rPr>
        <w:t>10.- PERFIL DE CONTRATANTE Y CONSULTAS</w:t>
      </w:r>
      <w:bookmarkEnd w:id="461"/>
      <w:bookmarkEnd w:id="462"/>
      <w:bookmarkEnd w:id="463"/>
      <w:bookmarkEnd w:id="464"/>
      <w:bookmarkEnd w:id="465"/>
      <w:bookmarkEnd w:id="466"/>
      <w:bookmarkEnd w:id="467"/>
      <w:bookmarkEnd w:id="468"/>
      <w:bookmarkEnd w:id="469"/>
      <w:bookmarkEnd w:id="470"/>
      <w:bookmarkEnd w:id="471"/>
    </w:p>
    <w:p w14:paraId="77D3C766" w14:textId="77777777" w:rsidR="00963A79" w:rsidRPr="00595988" w:rsidRDefault="00C548B6" w:rsidP="002A6C86">
      <w:pPr>
        <w:pStyle w:val="Ttulo4"/>
        <w:spacing w:after="120"/>
        <w:ind w:left="851" w:right="0"/>
        <w:jc w:val="both"/>
        <w:rPr>
          <w:b w:val="0"/>
          <w:sz w:val="19"/>
          <w:szCs w:val="19"/>
        </w:rPr>
      </w:pPr>
      <w:bookmarkStart w:id="472" w:name="_Toc38387709"/>
      <w:r w:rsidRPr="00595988">
        <w:rPr>
          <w:sz w:val="19"/>
          <w:szCs w:val="19"/>
        </w:rPr>
        <w:t xml:space="preserve">10.1.- </w:t>
      </w:r>
      <w:r w:rsidRPr="00595988">
        <w:rPr>
          <w:b w:val="0"/>
          <w:sz w:val="19"/>
          <w:szCs w:val="19"/>
        </w:rPr>
        <w:t>El acceso al perfil de contratante de la Contratación Pública de Euskadi se efectuará a través del siguiente enlace</w:t>
      </w:r>
      <w:r w:rsidR="00963A79" w:rsidRPr="00595988">
        <w:rPr>
          <w:b w:val="0"/>
          <w:sz w:val="19"/>
          <w:szCs w:val="19"/>
        </w:rPr>
        <w:t xml:space="preserve"> </w:t>
      </w:r>
      <w:bookmarkEnd w:id="472"/>
      <w:r w:rsidR="00C53D4E" w:rsidRPr="00595988">
        <w:fldChar w:fldCharType="begin"/>
      </w:r>
      <w:r w:rsidR="00C53D4E" w:rsidRPr="00595988">
        <w:rPr>
          <w:sz w:val="19"/>
          <w:szCs w:val="19"/>
        </w:rPr>
        <w:instrText>HYPERLINK "https://www.contratacion.euskadi.eus/inicio/"</w:instrText>
      </w:r>
      <w:r w:rsidR="00C53D4E" w:rsidRPr="00595988">
        <w:fldChar w:fldCharType="separate"/>
      </w:r>
      <w:r w:rsidR="00963A79" w:rsidRPr="00595988">
        <w:rPr>
          <w:rStyle w:val="Hipervnculo"/>
          <w:b w:val="0"/>
          <w:sz w:val="19"/>
          <w:szCs w:val="19"/>
        </w:rPr>
        <w:t>https://www.contratacion.euskadi.eus/inicio/</w:t>
      </w:r>
      <w:r w:rsidR="00C53D4E" w:rsidRPr="00595988">
        <w:rPr>
          <w:rStyle w:val="Hipervnculo"/>
          <w:b w:val="0"/>
          <w:sz w:val="19"/>
          <w:szCs w:val="19"/>
        </w:rPr>
        <w:fldChar w:fldCharType="end"/>
      </w:r>
    </w:p>
    <w:p w14:paraId="129581D4" w14:textId="77777777" w:rsidR="00C548B6" w:rsidRPr="00595988" w:rsidRDefault="00C548B6" w:rsidP="002A6C86">
      <w:pPr>
        <w:pStyle w:val="Ttulo4"/>
        <w:spacing w:after="120"/>
        <w:ind w:left="851" w:right="0"/>
        <w:jc w:val="both"/>
        <w:rPr>
          <w:b w:val="0"/>
          <w:sz w:val="19"/>
          <w:szCs w:val="19"/>
        </w:rPr>
      </w:pPr>
      <w:bookmarkStart w:id="473" w:name="_Toc38387710"/>
      <w:r w:rsidRPr="00595988">
        <w:rPr>
          <w:sz w:val="19"/>
          <w:szCs w:val="19"/>
        </w:rPr>
        <w:t xml:space="preserve">10.2.- </w:t>
      </w:r>
      <w:r w:rsidRPr="00595988">
        <w:rPr>
          <w:b w:val="0"/>
          <w:sz w:val="19"/>
          <w:szCs w:val="19"/>
        </w:rPr>
        <w:t>En el perfil de contratante se publicarán los siguientes datos e informaciones:</w:t>
      </w:r>
      <w:bookmarkEnd w:id="473"/>
    </w:p>
    <w:p w14:paraId="0CA2598A"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anuncio de información previa.</w:t>
      </w:r>
    </w:p>
    <w:p w14:paraId="4B51CD7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Anuncio de licitación</w:t>
      </w:r>
    </w:p>
    <w:p w14:paraId="1C4408E7"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aprobación del expediente.</w:t>
      </w:r>
    </w:p>
    <w:p w14:paraId="7916420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PCAP, PPTP y documentación complementaria.</w:t>
      </w:r>
    </w:p>
    <w:p w14:paraId="65EF3A7D"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Objeto detallado del contrato, su duración, presupuesto base de licitación.</w:t>
      </w:r>
    </w:p>
    <w:p w14:paraId="25A3BFAD"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5FD29C4"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Informe de insuficiencia de medios.</w:t>
      </w:r>
    </w:p>
    <w:p w14:paraId="2C37F67B"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 inicio del expediente firmada por el órgano de contratación.</w:t>
      </w:r>
    </w:p>
    <w:p w14:paraId="79F7A1F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lastRenderedPageBreak/>
        <w:t>En el caso de que se haya</w:t>
      </w:r>
      <w:r w:rsidR="007B4B6A" w:rsidRPr="00595988">
        <w:rPr>
          <w:rFonts w:ascii="Verdana" w:hAnsi="Verdana"/>
          <w:sz w:val="19"/>
          <w:szCs w:val="19"/>
        </w:rPr>
        <w:t>n</w:t>
      </w:r>
      <w:r w:rsidRPr="00595988">
        <w:rPr>
          <w:rFonts w:ascii="Verdana" w:hAnsi="Verdana"/>
          <w:sz w:val="19"/>
          <w:szCs w:val="19"/>
        </w:rPr>
        <w:t xml:space="preserve"> realizado consultas preliminares de mercado, informe debidamente motivado de las consultas realizadas de conformidad con lo dispuesto en el art. 115 LCSP.</w:t>
      </w:r>
    </w:p>
    <w:p w14:paraId="2C0CDC3E"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Archivo </w:t>
      </w:r>
      <w:proofErr w:type="spellStart"/>
      <w:r w:rsidRPr="00595988">
        <w:rPr>
          <w:rFonts w:ascii="Verdana" w:hAnsi="Verdana"/>
          <w:sz w:val="19"/>
          <w:szCs w:val="19"/>
        </w:rPr>
        <w:t>xml</w:t>
      </w:r>
      <w:proofErr w:type="spellEnd"/>
      <w:r w:rsidRPr="00595988">
        <w:rPr>
          <w:rFonts w:ascii="Verdana" w:hAnsi="Verdana"/>
          <w:sz w:val="19"/>
          <w:szCs w:val="19"/>
        </w:rPr>
        <w:t xml:space="preserve"> para cumplimentar el DEUC.</w:t>
      </w:r>
    </w:p>
    <w:p w14:paraId="0469FED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La composición de las mesas de contratación que asistan al órgano de contratación y el cargo de sus </w:t>
      </w:r>
      <w:r w:rsidR="007B4B6A" w:rsidRPr="00595988">
        <w:rPr>
          <w:rFonts w:ascii="Verdana" w:hAnsi="Verdana"/>
          <w:sz w:val="19"/>
          <w:szCs w:val="19"/>
        </w:rPr>
        <w:t>componentes</w:t>
      </w:r>
      <w:r w:rsidRPr="00595988">
        <w:rPr>
          <w:rFonts w:ascii="Verdana" w:hAnsi="Verdana"/>
          <w:sz w:val="19"/>
          <w:szCs w:val="19"/>
        </w:rPr>
        <w:t>.</w:t>
      </w:r>
    </w:p>
    <w:p w14:paraId="7161EFB7"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5536447A"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Medios a través de los que se ha publicitado el contrato y los enlaces a esas publicaciones.</w:t>
      </w:r>
    </w:p>
    <w:p w14:paraId="1DEDE60C"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4A9F192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595988">
        <w:rPr>
          <w:rFonts w:ascii="Verdana" w:hAnsi="Verdana"/>
          <w:sz w:val="19"/>
          <w:szCs w:val="19"/>
        </w:rPr>
        <w:t>hecho</w:t>
      </w:r>
      <w:proofErr w:type="gramEnd"/>
      <w:r w:rsidRPr="00595988">
        <w:rPr>
          <w:rFonts w:ascii="Verdana" w:hAnsi="Verdana"/>
          <w:sz w:val="19"/>
          <w:szCs w:val="19"/>
        </w:rPr>
        <w:t xml:space="preserve"> o aritméticos.</w:t>
      </w:r>
    </w:p>
    <w:p w14:paraId="5494A8E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61FDD6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Número e identidad de las licitadoras participantes en el procedimiento de adjudicación.</w:t>
      </w:r>
    </w:p>
    <w:p w14:paraId="6F7CFF65"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295EBD21"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eastAsia="Arial Unicode MS" w:hAnsi="Verdana"/>
          <w:sz w:val="19"/>
          <w:szCs w:val="19"/>
        </w:rPr>
        <w:t>Relación de licitadoras admitidas y excluidas y, en este último caso, las razones de la exclusión.</w:t>
      </w:r>
    </w:p>
    <w:p w14:paraId="328A632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Actas de la mesa de contratación.</w:t>
      </w:r>
    </w:p>
    <w:p w14:paraId="020A593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Informe de valoración de los criterios de adjudicación cuantificables mediante un juicio de valor de cada una de las ofertas.</w:t>
      </w:r>
    </w:p>
    <w:p w14:paraId="620D2D21"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informe o informes sobre las ofertas incursas en presunción de anormalidad a que se refiere el art. 149.4 LCSP.</w:t>
      </w:r>
    </w:p>
    <w:p w14:paraId="2E8933E4"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Puntuaciones asignadas a las ofertas, cuando estas no se recojan en las actas o hasta que estas sean redactadas y publicadas.</w:t>
      </w:r>
    </w:p>
    <w:p w14:paraId="609887B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 adjudicación del contrato.</w:t>
      </w:r>
    </w:p>
    <w:p w14:paraId="569A97A5"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Identidad de la adjudicataria.</w:t>
      </w:r>
    </w:p>
    <w:p w14:paraId="03B888E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Importe de adjudicación, incluido el Impuesto sobre el Valor Añadido.</w:t>
      </w:r>
    </w:p>
    <w:p w14:paraId="5969F331"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Anuncio de formalización del contrato y documento contractual.</w:t>
      </w:r>
    </w:p>
    <w:p w14:paraId="50A38BB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D34FC4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decide no adjudicar o celebrar el contrato.</w:t>
      </w:r>
    </w:p>
    <w:p w14:paraId="64BED3C2"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lastRenderedPageBreak/>
        <w:t xml:space="preserve">Resolución del órgano de contratación por la </w:t>
      </w:r>
      <w:r w:rsidR="00D749D5" w:rsidRPr="00595988">
        <w:rPr>
          <w:rFonts w:ascii="Verdana" w:hAnsi="Verdana"/>
          <w:sz w:val="19"/>
          <w:szCs w:val="19"/>
        </w:rPr>
        <w:t>que</w:t>
      </w:r>
      <w:r w:rsidR="00D749D5" w:rsidRPr="00595988">
        <w:rPr>
          <w:rFonts w:ascii="Verdana" w:hAnsi="Verdana"/>
          <w:color w:val="00B050"/>
          <w:sz w:val="19"/>
          <w:szCs w:val="19"/>
        </w:rPr>
        <w:t xml:space="preserve"> </w:t>
      </w:r>
      <w:r w:rsidRPr="00595988">
        <w:rPr>
          <w:rFonts w:ascii="Verdana" w:hAnsi="Verdana"/>
          <w:sz w:val="19"/>
          <w:szCs w:val="19"/>
        </w:rPr>
        <w:t>acuerda desistir del procedimiento de adjudicación.</w:t>
      </w:r>
    </w:p>
    <w:p w14:paraId="07CE9A8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declara desierto el procedimiento de adjudicación.</w:t>
      </w:r>
    </w:p>
    <w:p w14:paraId="1C0A4FAF"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Interposición de recursos y la eventual suspensión del procedimiento de adjudicación con motivo de dicha interposición.</w:t>
      </w:r>
    </w:p>
    <w:p w14:paraId="529FB9F9"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por la que se declara anulado el procedimiento de adjudicación.</w:t>
      </w:r>
    </w:p>
    <w:p w14:paraId="54AE77A6"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prorroga el contrato.</w:t>
      </w:r>
    </w:p>
    <w:p w14:paraId="4430EE40"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A</w:t>
      </w:r>
      <w:r w:rsidRPr="00595988">
        <w:rPr>
          <w:rFonts w:ascii="Verdana" w:eastAsia="Calibri" w:hAnsi="Verdana"/>
          <w:sz w:val="19"/>
          <w:szCs w:val="19"/>
        </w:rPr>
        <w:t>nuncio/s de modificación del contrato</w:t>
      </w:r>
      <w:r w:rsidRPr="00595988">
        <w:rPr>
          <w:rFonts w:ascii="Verdana" w:hAnsi="Verdana"/>
          <w:sz w:val="19"/>
          <w:szCs w:val="19"/>
        </w:rPr>
        <w:t xml:space="preserve">, resolución del órgano de contratación por la que acuerda modificar el contrato, </w:t>
      </w:r>
      <w:r w:rsidRPr="00595988">
        <w:rPr>
          <w:rFonts w:ascii="Verdana" w:eastAsia="Calibri" w:hAnsi="Verdana"/>
          <w:sz w:val="19"/>
          <w:szCs w:val="19"/>
        </w:rPr>
        <w:t>su justi</w:t>
      </w:r>
      <w:r w:rsidRPr="00595988">
        <w:rPr>
          <w:rFonts w:ascii="Verdana" w:hAnsi="Verdana"/>
          <w:sz w:val="19"/>
          <w:szCs w:val="19"/>
        </w:rPr>
        <w:t>fi</w:t>
      </w:r>
      <w:r w:rsidRPr="00595988">
        <w:rPr>
          <w:rFonts w:ascii="Verdana" w:eastAsia="Calibri" w:hAnsi="Verdana"/>
          <w:sz w:val="19"/>
          <w:szCs w:val="19"/>
        </w:rPr>
        <w:t>cación, alegaciones de la contratista y todos los informes que, en su caso, se hubieran recabado con carácter previo a su aprobación.</w:t>
      </w:r>
    </w:p>
    <w:p w14:paraId="2430EA03" w14:textId="77777777" w:rsidR="00C548B6" w:rsidRPr="00595988" w:rsidRDefault="00C548B6" w:rsidP="006A510A">
      <w:pPr>
        <w:numPr>
          <w:ilvl w:val="0"/>
          <w:numId w:val="77"/>
        </w:numPr>
        <w:spacing w:before="120" w:after="120"/>
        <w:ind w:left="1560" w:hanging="426"/>
        <w:jc w:val="both"/>
        <w:rPr>
          <w:rFonts w:ascii="Verdana" w:hAnsi="Verdana"/>
          <w:sz w:val="19"/>
          <w:szCs w:val="19"/>
        </w:rPr>
      </w:pPr>
      <w:r w:rsidRPr="00595988">
        <w:rPr>
          <w:rFonts w:ascii="Verdana" w:hAnsi="Verdana"/>
          <w:sz w:val="19"/>
          <w:szCs w:val="19"/>
        </w:rPr>
        <w:t>Resolución del órgano de contratación por la que autoriza la cesión del contrato.</w:t>
      </w:r>
    </w:p>
    <w:p w14:paraId="038E49FD" w14:textId="77777777" w:rsidR="00C548B6" w:rsidRPr="00595988" w:rsidRDefault="00C548B6" w:rsidP="006A510A">
      <w:pPr>
        <w:numPr>
          <w:ilvl w:val="0"/>
          <w:numId w:val="77"/>
        </w:numPr>
        <w:spacing w:before="120" w:after="120"/>
        <w:ind w:left="1560" w:hanging="426"/>
        <w:jc w:val="both"/>
        <w:rPr>
          <w:rFonts w:ascii="Verdana" w:eastAsia="Calibri" w:hAnsi="Verdana"/>
          <w:sz w:val="19"/>
          <w:szCs w:val="19"/>
        </w:rPr>
      </w:pPr>
      <w:r w:rsidRPr="00595988">
        <w:rPr>
          <w:rFonts w:ascii="Verdana" w:hAnsi="Verdana"/>
          <w:sz w:val="19"/>
          <w:szCs w:val="19"/>
        </w:rPr>
        <w:t>Resolución del órgano de contratación por la que autoriza la modificación de la composición de la UTE.</w:t>
      </w:r>
    </w:p>
    <w:p w14:paraId="04B91AAC" w14:textId="77777777" w:rsidR="002B1FE9" w:rsidRPr="00595988" w:rsidRDefault="00C548B6" w:rsidP="002A6C86">
      <w:pPr>
        <w:pStyle w:val="Ttulo4"/>
        <w:spacing w:after="120"/>
        <w:ind w:left="851" w:right="0"/>
        <w:jc w:val="both"/>
        <w:rPr>
          <w:b w:val="0"/>
          <w:sz w:val="19"/>
          <w:szCs w:val="19"/>
        </w:rPr>
      </w:pPr>
      <w:bookmarkStart w:id="474" w:name="_Toc38387711"/>
      <w:r w:rsidRPr="00595988">
        <w:rPr>
          <w:sz w:val="19"/>
          <w:szCs w:val="19"/>
        </w:rPr>
        <w:t xml:space="preserve">10.3.- </w:t>
      </w:r>
      <w:r w:rsidRPr="00595988">
        <w:rPr>
          <w:b w:val="0"/>
          <w:sz w:val="19"/>
          <w:szCs w:val="19"/>
        </w:rPr>
        <w:t xml:space="preserve">Los interesados pueden formular </w:t>
      </w:r>
      <w:r w:rsidRPr="00595988">
        <w:rPr>
          <w:sz w:val="19"/>
          <w:szCs w:val="19"/>
        </w:rPr>
        <w:t>consultas y solicitudes de documentación complementaria o información adicional</w:t>
      </w:r>
      <w:r w:rsidRPr="00595988">
        <w:rPr>
          <w:b w:val="0"/>
          <w:sz w:val="19"/>
          <w:szCs w:val="19"/>
        </w:rPr>
        <w:t xml:space="preserve"> a través de las direcciones de correo electrónico que figuran en las cláusulas 19.4 y </w:t>
      </w:r>
      <w:r w:rsidR="00BF4300" w:rsidRPr="00595988">
        <w:rPr>
          <w:b w:val="0"/>
          <w:sz w:val="19"/>
          <w:szCs w:val="19"/>
        </w:rPr>
        <w:t>19.</w:t>
      </w:r>
      <w:r w:rsidRPr="00595988">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4"/>
    </w:p>
    <w:p w14:paraId="4C40EEF5" w14:textId="77777777" w:rsidR="00641DEC" w:rsidRPr="00595988" w:rsidRDefault="00641DEC">
      <w:pPr>
        <w:rPr>
          <w:rFonts w:ascii="Verdana" w:eastAsia="Arial Unicode MS" w:hAnsi="Verdana"/>
          <w:b/>
          <w:sz w:val="19"/>
          <w:szCs w:val="19"/>
        </w:rPr>
      </w:pPr>
      <w:r w:rsidRPr="00595988">
        <w:rPr>
          <w:rFonts w:ascii="Verdana" w:hAnsi="Verdana"/>
          <w:sz w:val="19"/>
          <w:szCs w:val="19"/>
        </w:rPr>
        <w:br w:type="page"/>
      </w:r>
    </w:p>
    <w:p w14:paraId="721C08DD" w14:textId="77777777" w:rsidR="00C548B6" w:rsidRPr="00595988" w:rsidRDefault="00C548B6" w:rsidP="002A6C86">
      <w:pPr>
        <w:pStyle w:val="Ttulo4"/>
        <w:spacing w:after="120"/>
        <w:ind w:left="851" w:right="0"/>
        <w:jc w:val="both"/>
        <w:rPr>
          <w:sz w:val="19"/>
          <w:szCs w:val="19"/>
        </w:rPr>
      </w:pPr>
    </w:p>
    <w:p w14:paraId="388CFAA6" w14:textId="77777777" w:rsidR="00C548B6" w:rsidRPr="00595988" w:rsidRDefault="00C548B6" w:rsidP="002A6C86">
      <w:pPr>
        <w:pStyle w:val="Ttulo2"/>
        <w:rPr>
          <w:sz w:val="19"/>
          <w:szCs w:val="19"/>
        </w:rPr>
      </w:pPr>
      <w:bookmarkStart w:id="475" w:name="_Toc505598226"/>
      <w:bookmarkStart w:id="476" w:name="_Toc505598303"/>
      <w:bookmarkStart w:id="477" w:name="_Toc505598396"/>
      <w:bookmarkStart w:id="478" w:name="_Toc507512578"/>
      <w:bookmarkStart w:id="479" w:name="_Toc507512879"/>
      <w:bookmarkStart w:id="480" w:name="_Toc33530770"/>
      <w:bookmarkStart w:id="481" w:name="_Toc128389938"/>
      <w:r w:rsidRPr="00595988">
        <w:rPr>
          <w:sz w:val="19"/>
          <w:szCs w:val="19"/>
        </w:rPr>
        <w:t>II.- LICITACIÓN</w:t>
      </w:r>
      <w:bookmarkEnd w:id="475"/>
      <w:bookmarkEnd w:id="476"/>
      <w:bookmarkEnd w:id="477"/>
      <w:bookmarkEnd w:id="478"/>
      <w:bookmarkEnd w:id="479"/>
      <w:bookmarkEnd w:id="480"/>
      <w:bookmarkEnd w:id="481"/>
    </w:p>
    <w:p w14:paraId="13788F98" w14:textId="77777777" w:rsidR="00C548B6" w:rsidRPr="00595988" w:rsidRDefault="00C548B6" w:rsidP="002A6C86">
      <w:pPr>
        <w:pStyle w:val="Ttulo3"/>
        <w:spacing w:after="120"/>
        <w:ind w:right="0"/>
        <w:rPr>
          <w:rFonts w:eastAsia="Arial Unicode MS"/>
        </w:rPr>
      </w:pPr>
      <w:bookmarkStart w:id="482" w:name="_Toc128389939"/>
      <w:r w:rsidRPr="00595988">
        <w:rPr>
          <w:rFonts w:eastAsia="Arial Unicode MS"/>
        </w:rPr>
        <w:t>11.-CONDICIONES PARA PARTICIPAR</w:t>
      </w:r>
      <w:bookmarkEnd w:id="482"/>
    </w:p>
    <w:p w14:paraId="1329732B" w14:textId="77777777" w:rsidR="00C548B6" w:rsidRPr="00595988" w:rsidRDefault="00C548B6" w:rsidP="002A6C86">
      <w:pPr>
        <w:pStyle w:val="Ttulo4"/>
        <w:spacing w:after="120"/>
        <w:ind w:left="851" w:right="0"/>
        <w:jc w:val="both"/>
        <w:rPr>
          <w:b w:val="0"/>
          <w:sz w:val="19"/>
          <w:szCs w:val="19"/>
        </w:rPr>
      </w:pPr>
      <w:bookmarkStart w:id="483" w:name="_Toc38387714"/>
      <w:r w:rsidRPr="00595988">
        <w:rPr>
          <w:sz w:val="19"/>
          <w:szCs w:val="19"/>
        </w:rPr>
        <w:t xml:space="preserve">11.1.- </w:t>
      </w:r>
      <w:r w:rsidRPr="00595988">
        <w:rPr>
          <w:b w:val="0"/>
          <w:sz w:val="19"/>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95988">
        <w:rPr>
          <w:b w:val="0"/>
          <w:sz w:val="19"/>
          <w:szCs w:val="19"/>
        </w:rPr>
        <w:t>es</w:t>
      </w:r>
      <w:proofErr w:type="spellEnd"/>
      <w:r w:rsidRPr="00595988">
        <w:rPr>
          <w:b w:val="0"/>
          <w:sz w:val="19"/>
          <w:szCs w:val="19"/>
        </w:rPr>
        <w:t xml:space="preserve"> “fecha final de presentación de ofertas”).</w:t>
      </w:r>
      <w:bookmarkEnd w:id="483"/>
    </w:p>
    <w:p w14:paraId="3833EDE5" w14:textId="77777777" w:rsidR="00C548B6" w:rsidRPr="00595988" w:rsidRDefault="00C548B6" w:rsidP="002A6C86">
      <w:pPr>
        <w:pStyle w:val="paragraph"/>
        <w:spacing w:before="120" w:beforeAutospacing="0" w:after="120" w:afterAutospacing="0"/>
        <w:ind w:left="840" w:firstLine="11"/>
        <w:jc w:val="both"/>
        <w:textAlignment w:val="baseline"/>
        <w:rPr>
          <w:rFonts w:ascii="Verdana" w:eastAsia="Arial Unicode MS" w:hAnsi="Verdana" w:cs="Tahoma"/>
          <w:b/>
          <w:sz w:val="19"/>
          <w:szCs w:val="19"/>
        </w:rPr>
      </w:pPr>
      <w:r w:rsidRPr="00595988">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B3A49A7" w14:textId="77777777" w:rsidR="00C548B6" w:rsidRPr="00595988" w:rsidRDefault="00C548B6" w:rsidP="002A6C86">
      <w:pPr>
        <w:tabs>
          <w:tab w:val="left" w:pos="0"/>
        </w:tabs>
        <w:spacing w:before="120" w:after="120"/>
        <w:ind w:left="842" w:firstLine="9"/>
        <w:jc w:val="both"/>
        <w:rPr>
          <w:rFonts w:ascii="Verdana" w:hAnsi="Verdana" w:cs="Tahoma"/>
          <w:sz w:val="19"/>
          <w:szCs w:val="19"/>
        </w:rPr>
      </w:pPr>
      <w:r w:rsidRPr="00595988">
        <w:rPr>
          <w:rFonts w:ascii="Verdana" w:hAnsi="Verdana" w:cs="Tahoma"/>
          <w:sz w:val="19"/>
          <w:szCs w:val="19"/>
        </w:rPr>
        <w:t xml:space="preserve">Solo pueden participar las personas jurídicas que cumplan con lo dispuesto en el art. 66.1 </w:t>
      </w:r>
      <w:proofErr w:type="gramStart"/>
      <w:r w:rsidRPr="00595988">
        <w:rPr>
          <w:rFonts w:ascii="Verdana" w:hAnsi="Verdana" w:cs="Tahoma"/>
          <w:sz w:val="19"/>
          <w:szCs w:val="19"/>
        </w:rPr>
        <w:t>LCSP</w:t>
      </w:r>
      <w:proofErr w:type="gramEnd"/>
      <w:r w:rsidRPr="00595988">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46284EE1" w14:textId="77777777" w:rsidR="00C548B6" w:rsidRPr="00595988" w:rsidRDefault="00C548B6" w:rsidP="002A6C86">
      <w:pPr>
        <w:pStyle w:val="Ttulo4"/>
        <w:spacing w:after="120"/>
        <w:ind w:left="851" w:right="0"/>
        <w:jc w:val="both"/>
        <w:rPr>
          <w:b w:val="0"/>
          <w:sz w:val="19"/>
          <w:szCs w:val="19"/>
        </w:rPr>
      </w:pPr>
      <w:bookmarkStart w:id="484" w:name="_Toc38387715"/>
      <w:r w:rsidRPr="00595988">
        <w:rPr>
          <w:sz w:val="19"/>
          <w:szCs w:val="19"/>
        </w:rPr>
        <w:t xml:space="preserve">11.2.- </w:t>
      </w:r>
      <w:r w:rsidRPr="00595988">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4"/>
    </w:p>
    <w:p w14:paraId="1366E4F5" w14:textId="77777777" w:rsidR="00C548B6" w:rsidRPr="00595988" w:rsidRDefault="00C548B6" w:rsidP="002A6C86">
      <w:pPr>
        <w:pStyle w:val="Ttulo4"/>
        <w:spacing w:after="120"/>
        <w:ind w:left="851" w:right="0"/>
        <w:jc w:val="both"/>
        <w:rPr>
          <w:sz w:val="19"/>
          <w:szCs w:val="19"/>
        </w:rPr>
      </w:pPr>
      <w:bookmarkStart w:id="485" w:name="_Toc38387716"/>
      <w:r w:rsidRPr="00595988">
        <w:rPr>
          <w:sz w:val="19"/>
          <w:szCs w:val="19"/>
        </w:rPr>
        <w:t xml:space="preserve">11.3.- </w:t>
      </w:r>
      <w:r w:rsidRPr="00595988">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85"/>
    </w:p>
    <w:p w14:paraId="6D6A4EF6" w14:textId="77777777" w:rsidR="00C548B6" w:rsidRPr="00595988" w:rsidRDefault="00C548B6" w:rsidP="002A6C86">
      <w:pPr>
        <w:pStyle w:val="Ttulo4"/>
        <w:spacing w:after="120"/>
        <w:ind w:left="851" w:right="0"/>
        <w:jc w:val="both"/>
        <w:rPr>
          <w:b w:val="0"/>
          <w:sz w:val="19"/>
          <w:szCs w:val="19"/>
        </w:rPr>
      </w:pPr>
      <w:bookmarkStart w:id="486" w:name="_Toc38387717"/>
      <w:r w:rsidRPr="00595988">
        <w:rPr>
          <w:sz w:val="19"/>
          <w:szCs w:val="19"/>
        </w:rPr>
        <w:t xml:space="preserve">11.4.- </w:t>
      </w:r>
      <w:r w:rsidRPr="00595988">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6"/>
    </w:p>
    <w:p w14:paraId="226429E8"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95988">
        <w:rPr>
          <w:rFonts w:ascii="Verdana" w:eastAsia="Arial Unicode MS" w:hAnsi="Verdana"/>
          <w:sz w:val="19"/>
          <w:szCs w:val="19"/>
          <w:u w:val="single"/>
        </w:rPr>
        <w:t>en cualquier momento del procedimiento</w:t>
      </w:r>
      <w:r w:rsidRPr="00595988">
        <w:rPr>
          <w:rFonts w:ascii="Verdana" w:eastAsia="Arial Unicode MS" w:hAnsi="Verdana"/>
          <w:sz w:val="19"/>
          <w:szCs w:val="19"/>
        </w:rPr>
        <w:t xml:space="preserve">, cuando resulte necesario para garantizar su buen desarrollo, antes de la adjudicación del contrato. Asimismo, podrá solicitarles </w:t>
      </w:r>
      <w:r w:rsidRPr="00595988">
        <w:rPr>
          <w:rFonts w:ascii="Verdana" w:hAnsi="Verdana" w:cs="sans-serif"/>
          <w:sz w:val="19"/>
          <w:szCs w:val="19"/>
        </w:rPr>
        <w:t>aclaraciones sobre los certificados y documentos presentados o requerirles para la presentación de otros complementarios.</w:t>
      </w:r>
    </w:p>
    <w:p w14:paraId="77A86A8A" w14:textId="77777777" w:rsidR="00C548B6" w:rsidRPr="00595988" w:rsidRDefault="00C548B6" w:rsidP="002A6C86">
      <w:pPr>
        <w:pStyle w:val="Ttulo4"/>
        <w:spacing w:after="120"/>
        <w:ind w:left="851" w:right="0"/>
        <w:jc w:val="both"/>
        <w:rPr>
          <w:b w:val="0"/>
          <w:sz w:val="19"/>
          <w:szCs w:val="19"/>
        </w:rPr>
      </w:pPr>
      <w:bookmarkStart w:id="487" w:name="_Toc38387718"/>
      <w:r w:rsidRPr="00595988">
        <w:rPr>
          <w:sz w:val="19"/>
          <w:szCs w:val="19"/>
        </w:rPr>
        <w:t xml:space="preserve">11.5.- </w:t>
      </w:r>
      <w:r w:rsidRPr="00595988">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87"/>
    </w:p>
    <w:p w14:paraId="130C385B" w14:textId="77777777" w:rsidR="00C548B6" w:rsidRPr="00595988" w:rsidRDefault="00C548B6" w:rsidP="002A6C86">
      <w:pPr>
        <w:pStyle w:val="Ttulo3"/>
        <w:spacing w:after="120"/>
        <w:ind w:right="0"/>
        <w:rPr>
          <w:rFonts w:eastAsia="Arial Unicode MS"/>
        </w:rPr>
      </w:pPr>
      <w:bookmarkStart w:id="488" w:name="_Toc33530772"/>
      <w:bookmarkStart w:id="489" w:name="_Toc128389940"/>
      <w:r w:rsidRPr="00595988">
        <w:rPr>
          <w:rFonts w:eastAsia="Arial Unicode MS"/>
        </w:rPr>
        <w:lastRenderedPageBreak/>
        <w:t>12.- PRESENTACIÓN DE OFERTAS</w:t>
      </w:r>
      <w:bookmarkEnd w:id="488"/>
      <w:bookmarkEnd w:id="489"/>
    </w:p>
    <w:p w14:paraId="56DAB73A" w14:textId="77777777" w:rsidR="00C548B6" w:rsidRPr="00595988" w:rsidRDefault="00C548B6" w:rsidP="002A6C86">
      <w:pPr>
        <w:pStyle w:val="Ttulo4"/>
        <w:spacing w:after="120"/>
        <w:ind w:left="851" w:right="0"/>
        <w:jc w:val="both"/>
        <w:rPr>
          <w:sz w:val="19"/>
          <w:szCs w:val="19"/>
        </w:rPr>
      </w:pPr>
      <w:bookmarkStart w:id="490" w:name="_Toc33530773"/>
      <w:r w:rsidRPr="00595988">
        <w:rPr>
          <w:sz w:val="19"/>
          <w:szCs w:val="19"/>
        </w:rPr>
        <w:t>12.1.- Idioma</w:t>
      </w:r>
      <w:bookmarkEnd w:id="490"/>
      <w:r w:rsidR="003E3B8E" w:rsidRPr="00595988">
        <w:rPr>
          <w:sz w:val="19"/>
          <w:szCs w:val="19"/>
        </w:rPr>
        <w:t>.</w:t>
      </w:r>
    </w:p>
    <w:p w14:paraId="1FB40071"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La documentación deberá presentarse redactada, o traducida oficialmente, en euskera o castellano.</w:t>
      </w:r>
    </w:p>
    <w:p w14:paraId="5781B6C2" w14:textId="77777777" w:rsidR="00C548B6" w:rsidRPr="00595988" w:rsidRDefault="00C548B6" w:rsidP="002A6C86">
      <w:pPr>
        <w:pStyle w:val="Ttulo4"/>
        <w:spacing w:after="120"/>
        <w:ind w:left="851" w:right="0"/>
        <w:jc w:val="both"/>
        <w:rPr>
          <w:sz w:val="19"/>
          <w:szCs w:val="19"/>
        </w:rPr>
      </w:pPr>
      <w:bookmarkStart w:id="491" w:name="_Toc33530774"/>
      <w:r w:rsidRPr="00595988">
        <w:rPr>
          <w:sz w:val="19"/>
          <w:szCs w:val="19"/>
        </w:rPr>
        <w:t>12.2.- Medios</w:t>
      </w:r>
      <w:bookmarkEnd w:id="491"/>
      <w:r w:rsidR="003E3B8E" w:rsidRPr="00595988">
        <w:rPr>
          <w:sz w:val="19"/>
          <w:szCs w:val="19"/>
        </w:rPr>
        <w:t>.</w:t>
      </w:r>
    </w:p>
    <w:p w14:paraId="264D03CC" w14:textId="77777777" w:rsidR="00CC6B6E" w:rsidRPr="00595988" w:rsidRDefault="00CC6B6E" w:rsidP="002A6C86">
      <w:pPr>
        <w:pStyle w:val="Ttulo5"/>
        <w:ind w:right="0"/>
        <w:rPr>
          <w:b/>
          <w:szCs w:val="19"/>
        </w:rPr>
      </w:pPr>
      <w:bookmarkStart w:id="492" w:name="_Toc33530776"/>
      <w:r w:rsidRPr="00595988">
        <w:rPr>
          <w:b/>
          <w:szCs w:val="19"/>
        </w:rPr>
        <w:t>12.2.1.- Medios electrónicos.</w:t>
      </w:r>
    </w:p>
    <w:p w14:paraId="73978259" w14:textId="77777777" w:rsidR="00CC6B6E" w:rsidRPr="00595988" w:rsidRDefault="00CC6B6E" w:rsidP="002A6C86">
      <w:pPr>
        <w:widowControl w:val="0"/>
        <w:suppressAutoHyphens/>
        <w:autoSpaceDE w:val="0"/>
        <w:autoSpaceDN w:val="0"/>
        <w:adjustRightInd w:val="0"/>
        <w:spacing w:before="120" w:after="120"/>
        <w:ind w:left="1418" w:hanging="8"/>
        <w:jc w:val="both"/>
        <w:rPr>
          <w:rFonts w:ascii="Verdana" w:hAnsi="Verdana" w:cs="Tahoma"/>
          <w:sz w:val="19"/>
          <w:szCs w:val="19"/>
        </w:rPr>
      </w:pPr>
      <w:r w:rsidRPr="00595988">
        <w:rPr>
          <w:rFonts w:ascii="Verdana" w:eastAsia="Arial Unicode MS" w:hAnsi="Verdana"/>
          <w:sz w:val="19"/>
          <w:szCs w:val="19"/>
        </w:rPr>
        <w:t>S</w:t>
      </w:r>
      <w:r w:rsidRPr="00595988">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167076FD" w14:textId="77777777" w:rsidR="00CC6B6E" w:rsidRPr="00595988" w:rsidRDefault="00CC6B6E" w:rsidP="002A6C86">
      <w:pPr>
        <w:widowControl w:val="0"/>
        <w:suppressAutoHyphens/>
        <w:autoSpaceDE w:val="0"/>
        <w:autoSpaceDN w:val="0"/>
        <w:adjustRightInd w:val="0"/>
        <w:spacing w:before="120" w:after="120"/>
        <w:ind w:left="1418" w:hanging="8"/>
        <w:jc w:val="both"/>
        <w:rPr>
          <w:rFonts w:ascii="Verdana" w:hAnsi="Verdana" w:cs="Tahoma"/>
          <w:sz w:val="19"/>
          <w:szCs w:val="19"/>
        </w:rPr>
      </w:pPr>
    </w:p>
    <w:p w14:paraId="739175B0" w14:textId="77777777" w:rsidR="00CC6B6E" w:rsidRPr="00595988" w:rsidRDefault="00CC6B6E" w:rsidP="002A6C86">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595988">
        <w:rPr>
          <w:rFonts w:ascii="Verdana" w:eastAsia="Arial Unicode MS" w:hAnsi="Verdana"/>
          <w:b/>
          <w:sz w:val="19"/>
          <w:szCs w:val="19"/>
        </w:rPr>
        <w:t>12.2.1.1.-</w:t>
      </w:r>
      <w:r w:rsidRPr="00595988">
        <w:rPr>
          <w:rFonts w:ascii="Verdana" w:eastAsia="Arial Unicode MS" w:hAnsi="Verdana"/>
          <w:sz w:val="19"/>
          <w:szCs w:val="19"/>
        </w:rPr>
        <w:t xml:space="preserve"> </w:t>
      </w:r>
      <w:r w:rsidRPr="00595988">
        <w:rPr>
          <w:rFonts w:ascii="Verdana" w:eastAsia="Arial Unicode MS" w:hAnsi="Verdana"/>
          <w:b/>
          <w:sz w:val="19"/>
          <w:szCs w:val="19"/>
        </w:rPr>
        <w:t>Requisitos:</w:t>
      </w:r>
    </w:p>
    <w:p w14:paraId="2E5CE078" w14:textId="77777777" w:rsidR="00CC6B6E" w:rsidRPr="00595988" w:rsidRDefault="00CC6B6E" w:rsidP="002A6C86">
      <w:pPr>
        <w:widowControl w:val="0"/>
        <w:suppressAutoHyphens/>
        <w:autoSpaceDE w:val="0"/>
        <w:autoSpaceDN w:val="0"/>
        <w:adjustRightInd w:val="0"/>
        <w:spacing w:before="120" w:after="120"/>
        <w:ind w:left="1985"/>
        <w:jc w:val="both"/>
        <w:rPr>
          <w:rFonts w:ascii="Verdana" w:hAnsi="Verdana" w:cs="Tahoma"/>
          <w:sz w:val="19"/>
          <w:szCs w:val="19"/>
        </w:rPr>
      </w:pPr>
      <w:r w:rsidRPr="00595988">
        <w:rPr>
          <w:rFonts w:ascii="Verdana" w:hAnsi="Verdana" w:cs="Tahoma"/>
          <w:sz w:val="19"/>
          <w:szCs w:val="19"/>
        </w:rPr>
        <w:t>La información sobre los requisitos se encuentra disponible en el siguiente enlace:</w:t>
      </w:r>
    </w:p>
    <w:p w14:paraId="3C1C1510" w14:textId="77777777" w:rsidR="00CC6B6E" w:rsidRPr="00595988" w:rsidRDefault="00CC6B6E" w:rsidP="002A6C86">
      <w:pPr>
        <w:pStyle w:val="Prrafodelista"/>
        <w:widowControl w:val="0"/>
        <w:suppressAutoHyphens/>
        <w:autoSpaceDE w:val="0"/>
        <w:autoSpaceDN w:val="0"/>
        <w:adjustRightInd w:val="0"/>
        <w:spacing w:before="120" w:after="120"/>
        <w:ind w:left="1740" w:firstLine="245"/>
        <w:jc w:val="both"/>
        <w:rPr>
          <w:rFonts w:ascii="Verdana" w:hAnsi="Verdana" w:cs="Tahoma"/>
          <w:color w:val="0000FF"/>
          <w:sz w:val="19"/>
          <w:szCs w:val="19"/>
          <w:u w:val="single"/>
        </w:rPr>
      </w:pPr>
      <w:hyperlink r:id="rId25" w:history="1">
        <w:r w:rsidRPr="00595988">
          <w:rPr>
            <w:rStyle w:val="Hipervnculo"/>
            <w:rFonts w:ascii="Verdana" w:hAnsi="Verdana" w:cs="Tahoma"/>
            <w:sz w:val="19"/>
            <w:szCs w:val="19"/>
          </w:rPr>
          <w:t>https://www.contratacion.euskadi.eus/informacion-general-licitacion-electronica/w32-kpelicel/es/</w:t>
        </w:r>
      </w:hyperlink>
    </w:p>
    <w:p w14:paraId="1C60ECDE" w14:textId="77777777" w:rsidR="00CC6B6E" w:rsidRPr="00595988" w:rsidRDefault="00CC6B6E" w:rsidP="002A6C86">
      <w:pPr>
        <w:widowControl w:val="0"/>
        <w:tabs>
          <w:tab w:val="left" w:pos="1000"/>
        </w:tabs>
        <w:suppressAutoHyphens/>
        <w:autoSpaceDE w:val="0"/>
        <w:autoSpaceDN w:val="0"/>
        <w:adjustRightInd w:val="0"/>
        <w:spacing w:before="120" w:after="120"/>
        <w:ind w:left="1985"/>
        <w:jc w:val="both"/>
        <w:rPr>
          <w:rFonts w:ascii="Verdana" w:hAnsi="Verdana" w:cs="Tahoma"/>
          <w:sz w:val="19"/>
          <w:szCs w:val="19"/>
        </w:rPr>
      </w:pPr>
      <w:r w:rsidRPr="00595988">
        <w:rPr>
          <w:rFonts w:ascii="Verdana" w:hAnsi="Verdana" w:cs="Tahoma"/>
          <w:sz w:val="19"/>
          <w:szCs w:val="19"/>
          <w:u w:val="single"/>
        </w:rPr>
        <w:t>Servicio de soporte para resolver dudas o incidencias sobre licitación electrónica</w:t>
      </w:r>
      <w:r w:rsidRPr="00595988">
        <w:rPr>
          <w:rFonts w:ascii="Verdana" w:hAnsi="Verdana" w:cs="Tahoma"/>
          <w:sz w:val="19"/>
          <w:szCs w:val="19"/>
        </w:rPr>
        <w:t xml:space="preserve">: </w:t>
      </w:r>
      <w:r w:rsidRPr="00595988">
        <w:rPr>
          <w:rFonts w:ascii="Verdana" w:hAnsi="Verdana" w:cs="Tahoma"/>
          <w:b/>
          <w:color w:val="0000FF"/>
          <w:sz w:val="19"/>
          <w:szCs w:val="19"/>
        </w:rPr>
        <w:t>945.016.298</w:t>
      </w:r>
      <w:r w:rsidRPr="00595988">
        <w:rPr>
          <w:rFonts w:ascii="Verdana" w:hAnsi="Verdana" w:cs="Tahoma"/>
          <w:sz w:val="19"/>
          <w:szCs w:val="19"/>
        </w:rPr>
        <w:t>.</w:t>
      </w:r>
    </w:p>
    <w:p w14:paraId="4D6BC342" w14:textId="77777777" w:rsidR="00CC6B6E" w:rsidRPr="00595988" w:rsidRDefault="00CC6B6E" w:rsidP="002A6C86">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595988">
        <w:rPr>
          <w:rFonts w:ascii="Verdana" w:eastAsia="Arial Unicode MS" w:hAnsi="Verdana"/>
          <w:b/>
          <w:sz w:val="19"/>
          <w:szCs w:val="19"/>
        </w:rPr>
        <w:t>12.2.1.2.- Forma de presentación:</w:t>
      </w:r>
    </w:p>
    <w:p w14:paraId="3A2EA72C" w14:textId="77777777" w:rsidR="00CC6B6E" w:rsidRPr="00595988" w:rsidRDefault="00CC6B6E" w:rsidP="00FF005E">
      <w:pPr>
        <w:spacing w:before="120" w:after="120"/>
        <w:ind w:left="1985" w:hanging="3"/>
        <w:jc w:val="both"/>
        <w:rPr>
          <w:rFonts w:ascii="Verdana" w:hAnsi="Verdana"/>
          <w:sz w:val="19"/>
          <w:szCs w:val="19"/>
        </w:rPr>
      </w:pPr>
      <w:r w:rsidRPr="00595988">
        <w:rPr>
          <w:rFonts w:ascii="Verdana" w:hAnsi="Verdana"/>
          <w:sz w:val="19"/>
          <w:szCs w:val="19"/>
        </w:rPr>
        <w:t xml:space="preserve">La información sobre la forma de presentación de oferta, formatos soportados y tamaño de los </w:t>
      </w:r>
      <w:proofErr w:type="gramStart"/>
      <w:r w:rsidRPr="00595988">
        <w:rPr>
          <w:rFonts w:ascii="Verdana" w:hAnsi="Verdana"/>
          <w:sz w:val="19"/>
          <w:szCs w:val="19"/>
        </w:rPr>
        <w:t>ficheros,</w:t>
      </w:r>
      <w:proofErr w:type="gramEnd"/>
      <w:r w:rsidRPr="00595988">
        <w:rPr>
          <w:rFonts w:ascii="Verdana" w:hAnsi="Verdana"/>
          <w:sz w:val="19"/>
          <w:szCs w:val="19"/>
        </w:rPr>
        <w:t xml:space="preserve"> se encuentra disponible en el siguiente enlace:</w:t>
      </w:r>
    </w:p>
    <w:p w14:paraId="2AD027EA" w14:textId="77777777" w:rsidR="00CC6B6E" w:rsidRPr="00595988" w:rsidRDefault="00CC6B6E" w:rsidP="00FF005E">
      <w:pPr>
        <w:spacing w:before="120" w:after="120"/>
        <w:ind w:left="1985"/>
        <w:jc w:val="both"/>
        <w:rPr>
          <w:rFonts w:ascii="Verdana" w:hAnsi="Verdana"/>
          <w:sz w:val="19"/>
          <w:szCs w:val="19"/>
        </w:rPr>
      </w:pPr>
      <w:hyperlink r:id="rId26" w:history="1">
        <w:r w:rsidRPr="00595988">
          <w:rPr>
            <w:rStyle w:val="Hipervnculo"/>
            <w:rFonts w:ascii="Verdana" w:hAnsi="Verdana" w:cs="Calibri"/>
            <w:sz w:val="19"/>
            <w:szCs w:val="19"/>
          </w:rPr>
          <w:t>https://www.contratacion.euskadi.eus/recomendaciones-uso-licitacion-electronica/w32-kpelicel/es/</w:t>
        </w:r>
      </w:hyperlink>
    </w:p>
    <w:p w14:paraId="0E980930" w14:textId="77777777" w:rsidR="00CC6B6E" w:rsidRPr="00595988" w:rsidRDefault="00CC6B6E" w:rsidP="00FF005E">
      <w:pPr>
        <w:spacing w:before="120" w:after="120"/>
        <w:ind w:left="1985"/>
        <w:jc w:val="both"/>
        <w:rPr>
          <w:rFonts w:ascii="Verdana" w:hAnsi="Verdana"/>
          <w:sz w:val="19"/>
          <w:szCs w:val="19"/>
        </w:rPr>
      </w:pPr>
      <w:r w:rsidRPr="00595988">
        <w:rPr>
          <w:rFonts w:ascii="Verdana" w:hAnsi="Verdana"/>
          <w:sz w:val="19"/>
          <w:szCs w:val="19"/>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595988">
        <w:rPr>
          <w:rFonts w:ascii="Verdana" w:hAnsi="Verdana"/>
          <w:i/>
          <w:iCs/>
          <w:sz w:val="19"/>
          <w:szCs w:val="19"/>
        </w:rPr>
        <w:t>“envío”</w:t>
      </w:r>
      <w:r w:rsidRPr="00595988">
        <w:rPr>
          <w:rFonts w:ascii="Verdana" w:hAnsi="Verdana"/>
          <w:sz w:val="19"/>
          <w:szCs w:val="19"/>
        </w:rPr>
        <w:t xml:space="preserve"> dentro del plazo establecido y se entenderá que la transmisión finaliza con éxito</w:t>
      </w:r>
      <w:r w:rsidRPr="00595988">
        <w:rPr>
          <w:rFonts w:ascii="Verdana" w:hAnsi="Verdana"/>
          <w:color w:val="000000"/>
          <w:sz w:val="19"/>
          <w:szCs w:val="19"/>
        </w:rPr>
        <w:t xml:space="preserve"> </w:t>
      </w:r>
      <w:r w:rsidRPr="00595988">
        <w:rPr>
          <w:rFonts w:ascii="Verdana" w:hAnsi="Verdana"/>
          <w:sz w:val="19"/>
          <w:szCs w:val="19"/>
        </w:rPr>
        <w:t>con la entrada en el registro electrónico de los documentos que integran la oferta presentada.</w:t>
      </w:r>
    </w:p>
    <w:p w14:paraId="79A52D5B" w14:textId="77777777" w:rsidR="00C548B6" w:rsidRPr="00595988" w:rsidRDefault="00C548B6" w:rsidP="00FF005E">
      <w:pPr>
        <w:pStyle w:val="Ttulo5"/>
        <w:ind w:right="0"/>
        <w:rPr>
          <w:b/>
          <w:szCs w:val="19"/>
        </w:rPr>
      </w:pPr>
      <w:r w:rsidRPr="00595988">
        <w:rPr>
          <w:b/>
          <w:szCs w:val="19"/>
        </w:rPr>
        <w:t>12.2.2.- Medios no electrónicos o en papel</w:t>
      </w:r>
      <w:bookmarkEnd w:id="492"/>
    </w:p>
    <w:p w14:paraId="50CA01BB" w14:textId="77777777" w:rsidR="00C548B6" w:rsidRPr="00595988" w:rsidRDefault="00C548B6" w:rsidP="002A6C86">
      <w:pPr>
        <w:widowControl w:val="0"/>
        <w:suppressAutoHyphens/>
        <w:autoSpaceDE w:val="0"/>
        <w:autoSpaceDN w:val="0"/>
        <w:adjustRightInd w:val="0"/>
        <w:spacing w:before="120" w:after="120"/>
        <w:ind w:left="2127" w:hanging="714"/>
        <w:jc w:val="both"/>
        <w:rPr>
          <w:rFonts w:ascii="Verdana" w:eastAsia="Arial Unicode MS" w:hAnsi="Verdana"/>
          <w:sz w:val="19"/>
          <w:szCs w:val="19"/>
        </w:rPr>
      </w:pPr>
      <w:r w:rsidRPr="00595988">
        <w:rPr>
          <w:rFonts w:ascii="Verdana" w:eastAsia="Arial Unicode MS" w:hAnsi="Verdana"/>
          <w:b/>
          <w:sz w:val="19"/>
          <w:szCs w:val="19"/>
        </w:rPr>
        <w:t>12.2.2.1.-</w:t>
      </w:r>
      <w:r w:rsidRPr="00595988">
        <w:rPr>
          <w:rFonts w:ascii="Verdana" w:eastAsia="Arial Unicode MS" w:hAnsi="Verdana"/>
          <w:sz w:val="19"/>
          <w:szCs w:val="19"/>
        </w:rPr>
        <w:t xml:space="preserve"> </w:t>
      </w:r>
      <w:r w:rsidRPr="00595988">
        <w:rPr>
          <w:rFonts w:ascii="Verdana" w:eastAsia="Arial Unicode MS" w:hAnsi="Verdana"/>
          <w:b/>
          <w:sz w:val="19"/>
          <w:szCs w:val="19"/>
        </w:rPr>
        <w:t>Forma de presentación:</w:t>
      </w:r>
    </w:p>
    <w:p w14:paraId="70B13E91" w14:textId="77777777" w:rsidR="00C548B6" w:rsidRPr="00595988" w:rsidRDefault="00C548B6" w:rsidP="002A6C86">
      <w:pPr>
        <w:widowControl w:val="0"/>
        <w:numPr>
          <w:ilvl w:val="0"/>
          <w:numId w:val="29"/>
        </w:numPr>
        <w:suppressAutoHyphens/>
        <w:autoSpaceDE w:val="0"/>
        <w:autoSpaceDN w:val="0"/>
        <w:adjustRightInd w:val="0"/>
        <w:spacing w:before="120" w:after="120"/>
        <w:ind w:left="1985" w:hanging="284"/>
        <w:jc w:val="both"/>
        <w:rPr>
          <w:rFonts w:ascii="Verdana" w:hAnsi="Verdana" w:cs="Tahoma"/>
          <w:sz w:val="19"/>
          <w:szCs w:val="19"/>
        </w:rPr>
      </w:pPr>
      <w:r w:rsidRPr="00595988">
        <w:rPr>
          <w:rFonts w:ascii="Verdana" w:hAnsi="Verdana" w:cs="Tahoma"/>
          <w:sz w:val="19"/>
          <w:szCs w:val="19"/>
        </w:rPr>
        <w:t xml:space="preserve">Los documentos se presentarán en </w:t>
      </w:r>
      <w:r w:rsidRPr="00595988">
        <w:rPr>
          <w:rFonts w:ascii="Verdana" w:hAnsi="Verdana" w:cs="Tahoma"/>
          <w:sz w:val="19"/>
          <w:szCs w:val="19"/>
          <w:u w:val="single"/>
        </w:rPr>
        <w:t xml:space="preserve">sobres cerrados y </w:t>
      </w:r>
      <w:r w:rsidRPr="00595988">
        <w:rPr>
          <w:rFonts w:ascii="Verdana" w:eastAsia="Arial Unicode MS" w:hAnsi="Verdana" w:cs="Tahoma"/>
          <w:sz w:val="19"/>
          <w:szCs w:val="19"/>
          <w:u w:val="single"/>
        </w:rPr>
        <w:t>firmados</w:t>
      </w:r>
      <w:r w:rsidRPr="00595988">
        <w:rPr>
          <w:rFonts w:ascii="Verdana" w:eastAsia="Arial Unicode MS" w:hAnsi="Verdana" w:cs="Tahoma"/>
          <w:sz w:val="19"/>
          <w:szCs w:val="19"/>
        </w:rPr>
        <w:t xml:space="preserve"> por la operadora económica o por la persona que la represente. E</w:t>
      </w:r>
      <w:r w:rsidRPr="00595988">
        <w:rPr>
          <w:rFonts w:ascii="Verdana" w:hAnsi="Verdana" w:cs="Tahoma"/>
          <w:sz w:val="19"/>
          <w:szCs w:val="19"/>
        </w:rPr>
        <w:t xml:space="preserve">n el interior de cada sobre se incluirá un índice </w:t>
      </w:r>
      <w:r w:rsidRPr="00595988">
        <w:rPr>
          <w:rFonts w:ascii="Verdana" w:eastAsia="Arial Unicode MS" w:hAnsi="Verdana" w:cs="Tahoma"/>
          <w:sz w:val="19"/>
          <w:szCs w:val="19"/>
        </w:rPr>
        <w:t xml:space="preserve">numerado de los documentos incluidos en el mismo, y </w:t>
      </w:r>
      <w:r w:rsidRPr="00595988">
        <w:rPr>
          <w:rFonts w:ascii="Verdana" w:eastAsia="Arial Unicode MS" w:hAnsi="Verdana" w:cs="Tahoma"/>
          <w:sz w:val="19"/>
          <w:szCs w:val="19"/>
          <w:u w:val="single"/>
        </w:rPr>
        <w:t xml:space="preserve">en </w:t>
      </w:r>
      <w:r w:rsidRPr="00595988">
        <w:rPr>
          <w:rFonts w:ascii="Verdana" w:hAnsi="Verdana" w:cs="Tahoma"/>
          <w:sz w:val="19"/>
          <w:szCs w:val="19"/>
          <w:u w:val="single"/>
        </w:rPr>
        <w:t>el exterior</w:t>
      </w:r>
      <w:r w:rsidRPr="00595988">
        <w:rPr>
          <w:rFonts w:ascii="Verdana" w:hAnsi="Verdana" w:cs="Tahoma"/>
          <w:sz w:val="19"/>
          <w:szCs w:val="19"/>
        </w:rPr>
        <w:t xml:space="preserve"> de cada uno de ellos se indicarán los siguientes datos:</w:t>
      </w:r>
    </w:p>
    <w:p w14:paraId="5ABA467F"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identificación del sobre de que se trate (A, B, C u otros) según se dispone en la cláusula 24 de cláusulas específicas del contrato.</w:t>
      </w:r>
    </w:p>
    <w:p w14:paraId="372F5FDD"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del contrato: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expediente y objeto.</w:t>
      </w:r>
    </w:p>
    <w:p w14:paraId="2F7D6014"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DNI o documento equivalente.</w:t>
      </w:r>
    </w:p>
    <w:p w14:paraId="77DB9AFB" w14:textId="77777777" w:rsidR="00C548B6" w:rsidRPr="00595988" w:rsidRDefault="00C548B6" w:rsidP="006A510A">
      <w:pPr>
        <w:numPr>
          <w:ilvl w:val="0"/>
          <w:numId w:val="78"/>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 xml:space="preserve">La identificación de la persona física que firme la oferta: nombre y apellidos y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DNI o documento equivalente.</w:t>
      </w:r>
    </w:p>
    <w:p w14:paraId="3ED58678" w14:textId="77777777" w:rsidR="00C548B6" w:rsidRPr="00595988" w:rsidRDefault="00C548B6" w:rsidP="002A6C86">
      <w:pPr>
        <w:widowControl w:val="0"/>
        <w:numPr>
          <w:ilvl w:val="0"/>
          <w:numId w:val="29"/>
        </w:numPr>
        <w:suppressAutoHyphens/>
        <w:autoSpaceDE w:val="0"/>
        <w:autoSpaceDN w:val="0"/>
        <w:adjustRightInd w:val="0"/>
        <w:spacing w:before="120" w:after="120"/>
        <w:ind w:left="1985" w:hanging="284"/>
        <w:jc w:val="both"/>
        <w:rPr>
          <w:rFonts w:ascii="Verdana" w:hAnsi="Verdana"/>
          <w:sz w:val="19"/>
          <w:szCs w:val="19"/>
        </w:rPr>
      </w:pPr>
      <w:r w:rsidRPr="00595988">
        <w:rPr>
          <w:rFonts w:ascii="Verdana" w:hAnsi="Verdana" w:cs="Tahoma"/>
          <w:sz w:val="19"/>
          <w:szCs w:val="19"/>
        </w:rPr>
        <w:t>Los</w:t>
      </w:r>
      <w:r w:rsidRPr="00595988">
        <w:rPr>
          <w:rFonts w:ascii="Verdana" w:hAnsi="Verdana"/>
          <w:sz w:val="19"/>
          <w:szCs w:val="19"/>
        </w:rPr>
        <w:t xml:space="preserve"> sobres se presentarán dentro del plazo – fecha y hora</w:t>
      </w:r>
      <w:r w:rsidR="008313FE" w:rsidRPr="00595988">
        <w:rPr>
          <w:rFonts w:ascii="Verdana" w:hAnsi="Verdana"/>
          <w:sz w:val="19"/>
          <w:szCs w:val="19"/>
        </w:rPr>
        <w:t xml:space="preserve"> </w:t>
      </w:r>
      <w:r w:rsidRPr="00595988">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20948A07"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D7FFF9D"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27E1868" w14:textId="77777777" w:rsidR="00C548B6" w:rsidRPr="00595988" w:rsidRDefault="00C548B6" w:rsidP="002A6C86">
      <w:pPr>
        <w:widowControl w:val="0"/>
        <w:suppressAutoHyphens/>
        <w:autoSpaceDE w:val="0"/>
        <w:autoSpaceDN w:val="0"/>
        <w:adjustRightInd w:val="0"/>
        <w:spacing w:before="120" w:after="120"/>
        <w:ind w:left="2127" w:hanging="717"/>
        <w:jc w:val="both"/>
        <w:rPr>
          <w:rFonts w:ascii="Verdana" w:eastAsia="Arial Unicode MS" w:hAnsi="Verdana"/>
          <w:b/>
          <w:sz w:val="19"/>
          <w:szCs w:val="19"/>
        </w:rPr>
      </w:pPr>
      <w:bookmarkStart w:id="493" w:name="_Toc528657947"/>
      <w:bookmarkStart w:id="494" w:name="_Toc528658766"/>
      <w:bookmarkStart w:id="495" w:name="_Toc528660393"/>
      <w:bookmarkStart w:id="496" w:name="_Toc528664243"/>
      <w:bookmarkStart w:id="497" w:name="_Toc528665934"/>
      <w:bookmarkStart w:id="498" w:name="_Toc528666559"/>
      <w:bookmarkStart w:id="499" w:name="_Toc528671282"/>
      <w:bookmarkStart w:id="500" w:name="_Toc530728070"/>
      <w:bookmarkStart w:id="501" w:name="_Toc5958965"/>
      <w:bookmarkStart w:id="502" w:name="_Toc34132915"/>
      <w:r w:rsidRPr="00595988">
        <w:rPr>
          <w:rFonts w:ascii="Verdana" w:eastAsia="Arial Unicode MS" w:hAnsi="Verdana"/>
          <w:b/>
          <w:sz w:val="19"/>
          <w:szCs w:val="19"/>
        </w:rPr>
        <w:t>12.2.2.2.- Devolución de la documentación</w:t>
      </w:r>
      <w:r w:rsidR="003E3B8E" w:rsidRPr="00595988">
        <w:rPr>
          <w:rFonts w:ascii="Verdana" w:eastAsia="Arial Unicode MS" w:hAnsi="Verdana"/>
          <w:b/>
          <w:sz w:val="19"/>
          <w:szCs w:val="19"/>
        </w:rPr>
        <w:t>.</w:t>
      </w:r>
    </w:p>
    <w:p w14:paraId="2A7B16B0"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95988">
        <w:rPr>
          <w:rFonts w:ascii="Verdana" w:eastAsia="Arial Unicode MS" w:hAnsi="Verdana"/>
          <w:sz w:val="19"/>
          <w:szCs w:val="19"/>
        </w:rPr>
        <w:t xml:space="preserve">a la/al </w:t>
      </w:r>
      <w:proofErr w:type="gramStart"/>
      <w:r w:rsidR="0028703E" w:rsidRPr="00595988">
        <w:rPr>
          <w:rFonts w:ascii="Verdana" w:eastAsia="Arial Unicode MS" w:hAnsi="Verdana"/>
          <w:sz w:val="19"/>
          <w:szCs w:val="19"/>
        </w:rPr>
        <w:t>Secretaria</w:t>
      </w:r>
      <w:proofErr w:type="gramEnd"/>
      <w:r w:rsidR="0028703E" w:rsidRPr="00595988">
        <w:rPr>
          <w:rFonts w:ascii="Verdana" w:eastAsia="Arial Unicode MS" w:hAnsi="Verdana"/>
          <w:sz w:val="19"/>
          <w:szCs w:val="19"/>
        </w:rPr>
        <w:t>/o</w:t>
      </w:r>
      <w:r w:rsidRPr="00595988">
        <w:rPr>
          <w:rFonts w:ascii="Verdana" w:eastAsia="Arial Unicode MS" w:hAnsi="Verdana"/>
          <w:sz w:val="19"/>
          <w:szCs w:val="19"/>
        </w:rPr>
        <w:t xml:space="preserve"> de la mesa de contratación - identificando el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4F222DA9"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3E906C" w14:textId="77777777" w:rsidR="00C548B6" w:rsidRPr="00595988" w:rsidRDefault="00C548B6" w:rsidP="002A6C86">
      <w:pPr>
        <w:spacing w:before="120" w:after="120"/>
        <w:ind w:left="1701"/>
        <w:jc w:val="both"/>
        <w:rPr>
          <w:rFonts w:ascii="Verdana" w:eastAsia="Arial Unicode MS" w:hAnsi="Verdana"/>
          <w:sz w:val="19"/>
          <w:szCs w:val="19"/>
        </w:rPr>
      </w:pPr>
      <w:r w:rsidRPr="00595988">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4376BE2" w14:textId="77777777" w:rsidR="00C548B6" w:rsidRPr="00595988" w:rsidRDefault="00C548B6" w:rsidP="002A6C86">
      <w:pPr>
        <w:pStyle w:val="Ttulo4"/>
        <w:spacing w:after="120"/>
        <w:ind w:left="851" w:right="0"/>
        <w:jc w:val="both"/>
        <w:rPr>
          <w:sz w:val="19"/>
          <w:szCs w:val="19"/>
        </w:rPr>
      </w:pPr>
      <w:bookmarkStart w:id="503" w:name="_Toc33530777"/>
      <w:r w:rsidRPr="00595988">
        <w:rPr>
          <w:sz w:val="19"/>
          <w:szCs w:val="19"/>
        </w:rPr>
        <w:t>12.3.- Confidencialidad</w:t>
      </w:r>
      <w:bookmarkEnd w:id="503"/>
      <w:r w:rsidR="003E3B8E" w:rsidRPr="00595988">
        <w:rPr>
          <w:sz w:val="19"/>
          <w:szCs w:val="19"/>
        </w:rPr>
        <w:t>.</w:t>
      </w:r>
    </w:p>
    <w:p w14:paraId="2D327F44"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 xml:space="preserve">Las licitadoras que consideren confidencial algún documento aportado deben efectuar una designación explícita —cumplimentando el </w:t>
      </w:r>
      <w:r w:rsidRPr="00595988">
        <w:rPr>
          <w:rFonts w:ascii="Verdana" w:eastAsia="Arial Unicode MS" w:hAnsi="Verdana" w:cs="Tahoma"/>
          <w:b/>
          <w:color w:val="0000FF"/>
          <w:sz w:val="19"/>
          <w:szCs w:val="19"/>
        </w:rPr>
        <w:t>ANEXO II.3</w:t>
      </w:r>
      <w:proofErr w:type="gramStart"/>
      <w:r w:rsidRPr="00595988">
        <w:rPr>
          <w:rFonts w:ascii="Verdana" w:eastAsia="Arial Unicode MS" w:hAnsi="Verdana" w:cs="Tahoma"/>
          <w:sz w:val="19"/>
          <w:szCs w:val="19"/>
        </w:rPr>
        <w:t>—</w:t>
      </w:r>
      <w:r w:rsidRPr="00595988">
        <w:rPr>
          <w:rFonts w:ascii="Verdana" w:eastAsia="Arial Unicode MS" w:hAnsi="Verdana" w:cs="Tahoma"/>
          <w:color w:val="C0504D"/>
          <w:sz w:val="19"/>
          <w:szCs w:val="19"/>
        </w:rPr>
        <w:t xml:space="preserve"> </w:t>
      </w:r>
      <w:r w:rsidRPr="00595988">
        <w:rPr>
          <w:rFonts w:ascii="Verdana" w:eastAsia="Arial Unicode MS" w:hAnsi="Verdana" w:cs="Tahoma"/>
          <w:sz w:val="19"/>
          <w:szCs w:val="19"/>
        </w:rPr>
        <w:t xml:space="preserve"> y</w:t>
      </w:r>
      <w:proofErr w:type="gramEnd"/>
      <w:r w:rsidRPr="00595988">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5491618"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En dicho </w:t>
      </w:r>
      <w:r w:rsidRPr="00595988">
        <w:rPr>
          <w:rFonts w:ascii="Verdana" w:eastAsia="Arial Unicode MS" w:hAnsi="Verdana" w:cs="Tahoma"/>
          <w:b/>
          <w:color w:val="0000FF"/>
          <w:sz w:val="19"/>
          <w:szCs w:val="19"/>
        </w:rPr>
        <w:t>ANEXO</w:t>
      </w:r>
      <w:r w:rsidRPr="00595988">
        <w:rPr>
          <w:rFonts w:ascii="Verdana" w:eastAsia="Arial Unicode MS" w:hAnsi="Verdana" w:cs="Tahoma"/>
          <w:b/>
          <w:color w:val="FF0000"/>
          <w:sz w:val="19"/>
          <w:szCs w:val="19"/>
        </w:rPr>
        <w:t xml:space="preserve"> </w:t>
      </w:r>
      <w:r w:rsidRPr="00595988">
        <w:rPr>
          <w:rFonts w:ascii="Verdana" w:eastAsia="Arial Unicode MS" w:hAnsi="Verdana" w:cs="Tahoma"/>
          <w:b/>
          <w:color w:val="0000FF"/>
          <w:sz w:val="19"/>
          <w:szCs w:val="19"/>
        </w:rPr>
        <w:t>II.3</w:t>
      </w:r>
      <w:r w:rsidRPr="00595988">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95988">
        <w:rPr>
          <w:rFonts w:ascii="Verdana" w:eastAsia="Arial Unicode MS" w:hAnsi="Verdana"/>
          <w:b/>
          <w:sz w:val="19"/>
          <w:szCs w:val="19"/>
        </w:rPr>
        <w:t>deben exponer las razones concretas</w:t>
      </w:r>
      <w:r w:rsidRPr="00595988">
        <w:rPr>
          <w:rFonts w:ascii="Verdana" w:eastAsia="Arial Unicode MS" w:hAnsi="Verdana"/>
          <w:sz w:val="19"/>
          <w:szCs w:val="19"/>
        </w:rPr>
        <w:t xml:space="preserve"> que justifican dicha vinculación.</w:t>
      </w:r>
    </w:p>
    <w:p w14:paraId="5FE147A5"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cs="Tahoma"/>
          <w:sz w:val="19"/>
          <w:szCs w:val="19"/>
        </w:rPr>
        <w:t xml:space="preserve">En ningún caso tendrá carácter confidencial la oferta económica. </w:t>
      </w:r>
      <w:r w:rsidRPr="00595988">
        <w:rPr>
          <w:rFonts w:ascii="Verdana" w:eastAsia="Arial Unicode MS" w:hAnsi="Verdana"/>
          <w:sz w:val="19"/>
          <w:szCs w:val="19"/>
        </w:rPr>
        <w:t>La designación como confidencial de la oferta económica se tendrá por no realizada.</w:t>
      </w:r>
    </w:p>
    <w:p w14:paraId="6086763B"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172A7DA"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69E17AF"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39FF64F9"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5D17A7A" w14:textId="77777777" w:rsidR="00C548B6" w:rsidRPr="00595988" w:rsidRDefault="00C548B6" w:rsidP="002A6C86">
      <w:pPr>
        <w:pStyle w:val="Ttulo4"/>
        <w:spacing w:after="120"/>
        <w:ind w:left="851" w:right="0"/>
        <w:jc w:val="both"/>
        <w:rPr>
          <w:sz w:val="19"/>
          <w:szCs w:val="19"/>
        </w:rPr>
      </w:pPr>
      <w:bookmarkStart w:id="504" w:name="_Toc33530778"/>
      <w:r w:rsidRPr="00595988">
        <w:rPr>
          <w:sz w:val="19"/>
          <w:szCs w:val="19"/>
        </w:rPr>
        <w:t>12.4.- Comprobación de documentación</w:t>
      </w:r>
      <w:bookmarkEnd w:id="504"/>
      <w:r w:rsidR="003E3B8E" w:rsidRPr="00595988">
        <w:rPr>
          <w:sz w:val="19"/>
          <w:szCs w:val="19"/>
        </w:rPr>
        <w:t>.</w:t>
      </w:r>
    </w:p>
    <w:p w14:paraId="205461E1"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95988">
        <w:rPr>
          <w:rFonts w:ascii="Verdana" w:eastAsia="Arial Unicode MS" w:hAnsi="Verdana" w:cs="Tahoma"/>
          <w:sz w:val="19"/>
          <w:szCs w:val="19"/>
        </w:rPr>
        <w:t>a</w:t>
      </w:r>
      <w:r w:rsidRPr="00595988">
        <w:rPr>
          <w:rFonts w:ascii="Verdana" w:eastAsia="Arial Unicode MS" w:hAnsi="Verdana" w:cs="Tahoma"/>
          <w:sz w:val="19"/>
          <w:szCs w:val="19"/>
        </w:rPr>
        <w:t xml:space="preserve"> económica la cual deberá indemnizar al poder adjudicador los daños y perjuicios que este haya sufrido.</w:t>
      </w:r>
    </w:p>
    <w:p w14:paraId="603BBA1F" w14:textId="77777777" w:rsidR="00C548B6" w:rsidRPr="00595988" w:rsidRDefault="00C548B6" w:rsidP="002A6C86">
      <w:pPr>
        <w:pStyle w:val="Ttulo4"/>
        <w:spacing w:after="120"/>
        <w:ind w:left="851" w:right="0"/>
        <w:jc w:val="both"/>
        <w:rPr>
          <w:sz w:val="19"/>
          <w:szCs w:val="19"/>
        </w:rPr>
      </w:pPr>
      <w:bookmarkStart w:id="505" w:name="_Toc33530779"/>
      <w:r w:rsidRPr="00595988">
        <w:rPr>
          <w:sz w:val="19"/>
          <w:szCs w:val="19"/>
        </w:rPr>
        <w:t>12.5.- Notificaciones y comunicaciones</w:t>
      </w:r>
      <w:bookmarkEnd w:id="505"/>
      <w:r w:rsidR="003E3B8E" w:rsidRPr="00595988">
        <w:rPr>
          <w:sz w:val="19"/>
          <w:szCs w:val="19"/>
        </w:rPr>
        <w:t>.</w:t>
      </w:r>
    </w:p>
    <w:p w14:paraId="6E6018BE" w14:textId="77777777" w:rsidR="00C548B6" w:rsidRPr="00595988" w:rsidRDefault="00C548B6" w:rsidP="002A6C86">
      <w:pPr>
        <w:pStyle w:val="Ttulo5"/>
        <w:ind w:right="0"/>
        <w:rPr>
          <w:b/>
          <w:szCs w:val="19"/>
        </w:rPr>
      </w:pPr>
      <w:bookmarkStart w:id="506" w:name="_Toc33530780"/>
      <w:r w:rsidRPr="00595988">
        <w:rPr>
          <w:b/>
          <w:szCs w:val="19"/>
        </w:rPr>
        <w:t>12.5.1.- Actuaciones que son objeto de notificación y de comunicación</w:t>
      </w:r>
      <w:bookmarkEnd w:id="506"/>
      <w:r w:rsidR="003E3B8E" w:rsidRPr="00595988">
        <w:rPr>
          <w:b/>
          <w:szCs w:val="19"/>
        </w:rPr>
        <w:t>.</w:t>
      </w:r>
    </w:p>
    <w:p w14:paraId="77A216EC" w14:textId="77777777" w:rsidR="00C548B6" w:rsidRPr="00595988" w:rsidRDefault="00C548B6" w:rsidP="002A6C86">
      <w:pPr>
        <w:spacing w:before="120" w:after="120"/>
        <w:ind w:left="2127" w:hanging="709"/>
        <w:jc w:val="both"/>
        <w:rPr>
          <w:rFonts w:ascii="Verdana" w:hAnsi="Verdana" w:cs="Tahoma"/>
          <w:sz w:val="19"/>
          <w:szCs w:val="19"/>
        </w:rPr>
      </w:pPr>
      <w:r w:rsidRPr="00595988">
        <w:rPr>
          <w:rFonts w:ascii="Verdana" w:hAnsi="Verdana" w:cs="Tahoma"/>
          <w:b/>
          <w:sz w:val="19"/>
          <w:szCs w:val="19"/>
        </w:rPr>
        <w:t>12.5.1.1.-</w:t>
      </w:r>
      <w:r w:rsidRPr="00595988">
        <w:rPr>
          <w:rFonts w:ascii="Verdana" w:hAnsi="Verdana" w:cs="Tahoma"/>
          <w:sz w:val="19"/>
          <w:szCs w:val="19"/>
        </w:rPr>
        <w:t xml:space="preserve"> Serán notificados el acuerdo de adjudicación y los actos de trámite definidos en la letra b) del art. 44.2 LCSP.</w:t>
      </w:r>
    </w:p>
    <w:p w14:paraId="20565D23" w14:textId="77777777" w:rsidR="00C548B6" w:rsidRPr="00595988" w:rsidRDefault="00C548B6" w:rsidP="002A6C86">
      <w:pPr>
        <w:spacing w:before="120" w:after="120"/>
        <w:ind w:left="2127" w:hanging="709"/>
        <w:jc w:val="both"/>
        <w:rPr>
          <w:rFonts w:ascii="Verdana" w:hAnsi="Verdana" w:cs="Tahoma"/>
          <w:sz w:val="19"/>
          <w:szCs w:val="19"/>
        </w:rPr>
      </w:pPr>
      <w:r w:rsidRPr="00595988">
        <w:rPr>
          <w:rFonts w:ascii="Verdana" w:hAnsi="Verdana" w:cs="Tahoma"/>
          <w:b/>
          <w:sz w:val="19"/>
          <w:szCs w:val="19"/>
        </w:rPr>
        <w:t>12.5.1.2.-</w:t>
      </w:r>
      <w:r w:rsidRPr="00595988">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C3FD5DE" w14:textId="77777777" w:rsidR="00C548B6" w:rsidRPr="00595988" w:rsidRDefault="00C548B6" w:rsidP="002A6C86">
      <w:pPr>
        <w:pStyle w:val="Ttulo5"/>
        <w:ind w:right="0"/>
        <w:rPr>
          <w:szCs w:val="19"/>
        </w:rPr>
      </w:pPr>
      <w:bookmarkStart w:id="507" w:name="_Toc33530781"/>
      <w:r w:rsidRPr="00595988">
        <w:rPr>
          <w:b/>
          <w:szCs w:val="19"/>
        </w:rPr>
        <w:t>12.5.2.- Presentación de ofertas por medios electrónicos</w:t>
      </w:r>
      <w:bookmarkEnd w:id="507"/>
      <w:r w:rsidR="003E3B8E" w:rsidRPr="00595988">
        <w:rPr>
          <w:b/>
          <w:szCs w:val="19"/>
        </w:rPr>
        <w:t>.</w:t>
      </w:r>
    </w:p>
    <w:p w14:paraId="27FC6A6F"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Las notificaciones y las comunicaciones se practicarán a través del sistema de licitación electrónica.</w:t>
      </w:r>
    </w:p>
    <w:p w14:paraId="198BF46D" w14:textId="77777777" w:rsidR="00C548B6" w:rsidRPr="00595988" w:rsidRDefault="00C548B6" w:rsidP="002A6C86">
      <w:pPr>
        <w:pStyle w:val="Ttulo5"/>
        <w:ind w:right="0"/>
        <w:rPr>
          <w:b/>
          <w:szCs w:val="19"/>
        </w:rPr>
      </w:pPr>
      <w:bookmarkStart w:id="508" w:name="_Toc33530782"/>
      <w:r w:rsidRPr="00595988">
        <w:rPr>
          <w:b/>
          <w:szCs w:val="19"/>
        </w:rPr>
        <w:t>12.5.3.- Presentación de ofertas por medios no electrónicos o papel</w:t>
      </w:r>
      <w:bookmarkEnd w:id="508"/>
      <w:r w:rsidR="003E3B8E" w:rsidRPr="00595988">
        <w:rPr>
          <w:b/>
          <w:szCs w:val="19"/>
        </w:rPr>
        <w:t>.</w:t>
      </w:r>
    </w:p>
    <w:p w14:paraId="292CB3BE"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eastAsia="Arial Unicode MS" w:hAnsi="Verdana"/>
          <w:sz w:val="19"/>
          <w:szCs w:val="19"/>
        </w:rPr>
        <w:t xml:space="preserve">En todo caso, las </w:t>
      </w:r>
      <w:r w:rsidRPr="00595988">
        <w:rPr>
          <w:rFonts w:ascii="Verdana" w:eastAsia="Arial Unicode MS" w:hAnsi="Verdana"/>
          <w:b/>
          <w:sz w:val="19"/>
          <w:szCs w:val="19"/>
          <w:u w:val="single"/>
        </w:rPr>
        <w:t>notificaciones</w:t>
      </w:r>
      <w:r w:rsidRPr="00595988">
        <w:rPr>
          <w:rFonts w:ascii="Verdana" w:eastAsia="Arial Unicode MS" w:hAnsi="Verdana"/>
          <w:sz w:val="19"/>
          <w:szCs w:val="19"/>
        </w:rPr>
        <w:t xml:space="preserve"> se practicarán por medios electrónicos </w:t>
      </w:r>
      <w:r w:rsidRPr="00595988">
        <w:rPr>
          <w:rFonts w:ascii="Verdana" w:hAnsi="Verdana" w:cs="Tahoma"/>
          <w:sz w:val="19"/>
          <w:szCs w:val="19"/>
        </w:rPr>
        <w:t xml:space="preserve">a través de la Sede Electrónica de </w:t>
      </w:r>
      <w:r w:rsidRPr="00595988">
        <w:rPr>
          <w:rFonts w:ascii="Verdana" w:eastAsia="Arial Unicode MS" w:hAnsi="Verdana"/>
          <w:sz w:val="19"/>
          <w:szCs w:val="19"/>
        </w:rPr>
        <w:t xml:space="preserve">la Administración de la CAE </w:t>
      </w:r>
      <w:r w:rsidRPr="00595988">
        <w:rPr>
          <w:rFonts w:ascii="Verdana" w:hAnsi="Verdana" w:cs="Tahoma"/>
          <w:sz w:val="19"/>
          <w:szCs w:val="19"/>
        </w:rPr>
        <w:t xml:space="preserve">a la que se accederá a través de </w:t>
      </w:r>
      <w:hyperlink r:id="rId27" w:history="1">
        <w:r w:rsidRPr="00595988">
          <w:rPr>
            <w:rFonts w:ascii="Verdana" w:hAnsi="Verdana" w:cs="Tahoma"/>
            <w:color w:val="0000FF"/>
            <w:sz w:val="19"/>
            <w:szCs w:val="19"/>
            <w:u w:val="single"/>
          </w:rPr>
          <w:t>https://euskadi.eus</w:t>
        </w:r>
      </w:hyperlink>
      <w:r w:rsidRPr="00595988">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32F85811"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 xml:space="preserve">Asimismo, las </w:t>
      </w:r>
      <w:r w:rsidRPr="00595988">
        <w:rPr>
          <w:rFonts w:ascii="Verdana" w:hAnsi="Verdana" w:cs="Tahoma"/>
          <w:b/>
          <w:sz w:val="19"/>
          <w:szCs w:val="19"/>
          <w:u w:val="single"/>
        </w:rPr>
        <w:t>comunicaciones</w:t>
      </w:r>
      <w:r w:rsidRPr="00595988">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C57480F" w14:textId="77777777" w:rsidR="00C548B6" w:rsidRPr="00595988" w:rsidRDefault="00C548B6" w:rsidP="002A6C86">
      <w:pPr>
        <w:spacing w:before="120" w:after="120"/>
        <w:ind w:left="1134"/>
        <w:jc w:val="both"/>
        <w:rPr>
          <w:rFonts w:ascii="Verdana" w:hAnsi="Verdana" w:cs="Tahoma"/>
          <w:sz w:val="19"/>
          <w:szCs w:val="19"/>
        </w:rPr>
      </w:pPr>
      <w:r w:rsidRPr="00595988">
        <w:rPr>
          <w:rFonts w:ascii="Verdana" w:hAnsi="Verdana" w:cs="Tahoma"/>
          <w:sz w:val="19"/>
          <w:szCs w:val="19"/>
        </w:rPr>
        <w:t xml:space="preserve">A efectos de notificaciones y comunicaciones, debe aportarse la declaración contenida en el </w:t>
      </w:r>
      <w:r w:rsidRPr="00595988">
        <w:rPr>
          <w:rFonts w:ascii="Verdana" w:hAnsi="Verdana" w:cs="Tahoma"/>
          <w:b/>
          <w:color w:val="0000FF"/>
          <w:sz w:val="19"/>
          <w:szCs w:val="19"/>
        </w:rPr>
        <w:t xml:space="preserve">ANEXO </w:t>
      </w:r>
      <w:r w:rsidRPr="00595988">
        <w:rPr>
          <w:rFonts w:ascii="Verdana" w:eastAsia="Arial Unicode MS" w:hAnsi="Verdana" w:cs="Tahoma"/>
          <w:b/>
          <w:color w:val="0000FF"/>
          <w:sz w:val="19"/>
          <w:szCs w:val="19"/>
        </w:rPr>
        <w:t xml:space="preserve">II.8 </w:t>
      </w:r>
      <w:r w:rsidRPr="00595988">
        <w:rPr>
          <w:rFonts w:ascii="Verdana" w:hAnsi="Verdana" w:cs="Tahoma"/>
          <w:sz w:val="19"/>
          <w:szCs w:val="19"/>
        </w:rPr>
        <w:t>debidamente cumplimentada y firmada.</w:t>
      </w:r>
    </w:p>
    <w:p w14:paraId="3B745705" w14:textId="77777777" w:rsidR="00C548B6" w:rsidRPr="00595988" w:rsidRDefault="00C548B6" w:rsidP="002A6C86">
      <w:pPr>
        <w:pStyle w:val="Ttulo3"/>
        <w:spacing w:after="120"/>
        <w:ind w:left="284" w:right="0" w:hanging="284"/>
        <w:rPr>
          <w:rFonts w:eastAsia="Arial Unicode MS"/>
          <w:i/>
        </w:rPr>
      </w:pPr>
      <w:bookmarkStart w:id="509" w:name="_Toc128389941"/>
      <w:r w:rsidRPr="00595988">
        <w:rPr>
          <w:rFonts w:eastAsia="Arial Unicode MS"/>
        </w:rPr>
        <w:t>13.- SOBRE A «DOCUMENTACIÓN ACREDITATIVA DEL CUMPLIMIENTO DE LOS REQUISITOS PREVIOS</w:t>
      </w:r>
      <w:bookmarkEnd w:id="493"/>
      <w:bookmarkEnd w:id="494"/>
      <w:bookmarkEnd w:id="495"/>
      <w:bookmarkEnd w:id="496"/>
      <w:bookmarkEnd w:id="497"/>
      <w:bookmarkEnd w:id="498"/>
      <w:bookmarkEnd w:id="499"/>
      <w:r w:rsidRPr="00595988">
        <w:rPr>
          <w:rFonts w:eastAsia="Arial Unicode MS"/>
        </w:rPr>
        <w:t>»</w:t>
      </w:r>
      <w:bookmarkEnd w:id="500"/>
      <w:bookmarkEnd w:id="501"/>
      <w:bookmarkEnd w:id="502"/>
      <w:bookmarkEnd w:id="509"/>
    </w:p>
    <w:p w14:paraId="793B201F" w14:textId="77777777" w:rsidR="00C548B6" w:rsidRPr="00595988" w:rsidRDefault="00C548B6" w:rsidP="002A6C86">
      <w:pPr>
        <w:pStyle w:val="Ttulo4"/>
        <w:spacing w:after="120"/>
        <w:ind w:left="851" w:right="0"/>
        <w:jc w:val="both"/>
        <w:rPr>
          <w:sz w:val="19"/>
          <w:szCs w:val="19"/>
        </w:rPr>
      </w:pPr>
      <w:bookmarkStart w:id="510" w:name="_Toc5958966"/>
      <w:r w:rsidRPr="00595988">
        <w:rPr>
          <w:sz w:val="19"/>
          <w:szCs w:val="19"/>
        </w:rPr>
        <w:t>13.1.- Relación de documentos que deben obrar en este sobre</w:t>
      </w:r>
      <w:bookmarkEnd w:id="510"/>
      <w:r w:rsidRPr="00595988">
        <w:rPr>
          <w:sz w:val="19"/>
          <w:szCs w:val="19"/>
        </w:rPr>
        <w:t>:</w:t>
      </w:r>
    </w:p>
    <w:p w14:paraId="6C4C4623" w14:textId="77777777" w:rsidR="00C548B6" w:rsidRPr="00595988" w:rsidRDefault="00C548B6" w:rsidP="002A6C86">
      <w:pPr>
        <w:spacing w:before="120" w:after="120"/>
        <w:ind w:left="1418" w:hanging="850"/>
        <w:jc w:val="both"/>
        <w:rPr>
          <w:rFonts w:ascii="Verdana" w:eastAsia="Arial Unicode MS" w:hAnsi="Verdana"/>
          <w:sz w:val="19"/>
          <w:szCs w:val="19"/>
        </w:rPr>
      </w:pPr>
      <w:r w:rsidRPr="00595988">
        <w:rPr>
          <w:rFonts w:ascii="Verdana" w:hAnsi="Verdana"/>
          <w:b/>
          <w:sz w:val="19"/>
          <w:szCs w:val="19"/>
        </w:rPr>
        <w:t xml:space="preserve">13.1.1.- </w:t>
      </w:r>
      <w:r w:rsidR="00154827" w:rsidRPr="00595988">
        <w:rPr>
          <w:rFonts w:ascii="Verdana" w:hAnsi="Verdana" w:cs="Tahoma"/>
          <w:sz w:val="19"/>
          <w:szCs w:val="19"/>
        </w:rPr>
        <w:t>Anexo II.0.</w:t>
      </w:r>
    </w:p>
    <w:p w14:paraId="452B96BD" w14:textId="77777777" w:rsidR="00C548B6" w:rsidRPr="00595988" w:rsidRDefault="00C548B6" w:rsidP="002A6C86">
      <w:pPr>
        <w:pStyle w:val="Ttulo5"/>
        <w:ind w:right="0"/>
        <w:rPr>
          <w:szCs w:val="19"/>
        </w:rPr>
      </w:pPr>
      <w:r w:rsidRPr="00595988">
        <w:rPr>
          <w:b/>
          <w:szCs w:val="19"/>
        </w:rPr>
        <w:t xml:space="preserve">13.1.2.- </w:t>
      </w:r>
      <w:r w:rsidRPr="00595988">
        <w:rPr>
          <w:szCs w:val="19"/>
        </w:rPr>
        <w:t xml:space="preserve">Documento Europeo Único de Contratación (DEUC) de la operadora económica debidamente cumplimentado. Su cumplimentación se realizará a través de la dirección </w:t>
      </w:r>
      <w:hyperlink r:id="rId28" w:history="1">
        <w:r w:rsidRPr="00595988">
          <w:rPr>
            <w:rStyle w:val="Hipervnculo"/>
            <w:szCs w:val="19"/>
          </w:rPr>
          <w:t>https://visor.registrodelicitadores.gob.es/home</w:t>
        </w:r>
      </w:hyperlink>
      <w:r w:rsidRPr="00595988">
        <w:rPr>
          <w:szCs w:val="19"/>
        </w:rPr>
        <w:t xml:space="preserve"> y el archivo </w:t>
      </w:r>
      <w:proofErr w:type="spellStart"/>
      <w:r w:rsidRPr="00595988">
        <w:rPr>
          <w:szCs w:val="19"/>
        </w:rPr>
        <w:t>xml</w:t>
      </w:r>
      <w:proofErr w:type="spellEnd"/>
      <w:r w:rsidRPr="00595988">
        <w:rPr>
          <w:szCs w:val="19"/>
        </w:rPr>
        <w:t xml:space="preserve"> publicado en el perfil de contratante.</w:t>
      </w:r>
    </w:p>
    <w:p w14:paraId="3442AB66" w14:textId="77777777" w:rsidR="00C548B6" w:rsidRPr="00595988" w:rsidRDefault="00C548B6" w:rsidP="002A6C86">
      <w:pPr>
        <w:spacing w:before="120" w:after="120"/>
        <w:ind w:left="1418"/>
        <w:jc w:val="both"/>
        <w:rPr>
          <w:rFonts w:ascii="Verdana" w:eastAsia="Arial Unicode MS" w:hAnsi="Verdana"/>
          <w:sz w:val="19"/>
          <w:szCs w:val="19"/>
        </w:rPr>
      </w:pPr>
      <w:r w:rsidRPr="00595988">
        <w:rPr>
          <w:rFonts w:ascii="Verdana" w:eastAsia="Arial Unicode MS" w:hAnsi="Verdana"/>
          <w:sz w:val="19"/>
          <w:szCs w:val="19"/>
        </w:rPr>
        <w:t>Asimismo, se presentarán los DEUC que procedan en los supuestos recogidos en la cláusula 13.3 de condiciones generales.</w:t>
      </w:r>
    </w:p>
    <w:p w14:paraId="7CB6409E" w14:textId="77777777" w:rsidR="00C548B6" w:rsidRPr="00595988" w:rsidRDefault="00C548B6" w:rsidP="002A6C86">
      <w:pPr>
        <w:pStyle w:val="Ttulo5"/>
        <w:ind w:right="0"/>
        <w:rPr>
          <w:szCs w:val="19"/>
        </w:rPr>
      </w:pPr>
      <w:r w:rsidRPr="00595988">
        <w:rPr>
          <w:b/>
          <w:szCs w:val="19"/>
        </w:rPr>
        <w:lastRenderedPageBreak/>
        <w:t>13.1.3.-</w:t>
      </w:r>
      <w:r w:rsidRPr="00595988">
        <w:rPr>
          <w:szCs w:val="19"/>
        </w:rPr>
        <w:t xml:space="preserve"> Garantía provisional, si lo exige la cláusula 8.1 de cláusulas específicas del contrato.</w:t>
      </w:r>
    </w:p>
    <w:p w14:paraId="76D9E20F" w14:textId="77777777" w:rsidR="00C548B6" w:rsidRPr="00595988" w:rsidRDefault="00C548B6" w:rsidP="002A6C86">
      <w:pPr>
        <w:pStyle w:val="Ttulo5"/>
        <w:ind w:right="0"/>
        <w:rPr>
          <w:b/>
          <w:color w:val="0070C0"/>
          <w:szCs w:val="19"/>
        </w:rPr>
      </w:pPr>
      <w:r w:rsidRPr="00595988">
        <w:rPr>
          <w:b/>
          <w:szCs w:val="19"/>
        </w:rPr>
        <w:t>13.1.4.-</w:t>
      </w:r>
      <w:r w:rsidRPr="00595988">
        <w:rPr>
          <w:szCs w:val="19"/>
        </w:rPr>
        <w:t xml:space="preserve"> Compromiso de adscripción de medios según el modelo que figura en el </w:t>
      </w:r>
      <w:r w:rsidRPr="00595988">
        <w:rPr>
          <w:rFonts w:cs="Tahoma"/>
          <w:b/>
          <w:color w:val="0000FF"/>
          <w:szCs w:val="19"/>
        </w:rPr>
        <w:t>ANEXO II.2.</w:t>
      </w:r>
    </w:p>
    <w:p w14:paraId="1FC2529C" w14:textId="77777777" w:rsidR="00C548B6" w:rsidRPr="00595988" w:rsidRDefault="00C548B6" w:rsidP="002A6C86">
      <w:pPr>
        <w:pStyle w:val="Ttulo5"/>
        <w:ind w:right="0"/>
        <w:rPr>
          <w:rFonts w:eastAsia="Calibri"/>
          <w:szCs w:val="19"/>
        </w:rPr>
      </w:pPr>
      <w:r w:rsidRPr="00595988">
        <w:rPr>
          <w:b/>
          <w:szCs w:val="19"/>
        </w:rPr>
        <w:t>13.1.5.-</w:t>
      </w:r>
      <w:r w:rsidRPr="00595988">
        <w:rPr>
          <w:szCs w:val="19"/>
        </w:rPr>
        <w:t xml:space="preserve"> Nombres y cualificación profesional del personal responsable de ejecutar la prestación en el caso de que se exija en la cláusula 21.5 de cláusulas específicas del contrato.</w:t>
      </w:r>
    </w:p>
    <w:p w14:paraId="7CE7F991" w14:textId="77777777" w:rsidR="00C548B6" w:rsidRPr="00595988" w:rsidRDefault="00C548B6" w:rsidP="002A6C86">
      <w:pPr>
        <w:pStyle w:val="Ttulo5"/>
        <w:ind w:right="0"/>
        <w:rPr>
          <w:szCs w:val="19"/>
        </w:rPr>
      </w:pPr>
      <w:r w:rsidRPr="00595988">
        <w:rPr>
          <w:b/>
          <w:szCs w:val="19"/>
        </w:rPr>
        <w:t>13.1.6.-</w:t>
      </w:r>
      <w:r w:rsidRPr="00595988">
        <w:rPr>
          <w:szCs w:val="19"/>
        </w:rPr>
        <w:t xml:space="preserve"> Designación como confidencial de informaciones facilitadas por la operadora económica según el modelo que figura en el </w:t>
      </w:r>
      <w:r w:rsidRPr="00595988">
        <w:rPr>
          <w:rFonts w:cs="Tahoma"/>
          <w:b/>
          <w:color w:val="0000FF"/>
          <w:szCs w:val="19"/>
        </w:rPr>
        <w:t>ANEXO II.3.</w:t>
      </w:r>
    </w:p>
    <w:p w14:paraId="6A5E3A24" w14:textId="77777777" w:rsidR="00C548B6" w:rsidRPr="00595988" w:rsidRDefault="00C548B6" w:rsidP="002A6C86">
      <w:pPr>
        <w:pStyle w:val="Ttulo5"/>
        <w:ind w:right="0"/>
        <w:rPr>
          <w:szCs w:val="19"/>
        </w:rPr>
      </w:pPr>
      <w:r w:rsidRPr="00595988">
        <w:rPr>
          <w:b/>
          <w:szCs w:val="19"/>
        </w:rPr>
        <w:t>13.1.7.-</w:t>
      </w:r>
      <w:r w:rsidRPr="00595988">
        <w:rPr>
          <w:szCs w:val="19"/>
        </w:rPr>
        <w:t xml:space="preserve"> Compromiso de constituirse formalmente en UTE que figura en el </w:t>
      </w:r>
      <w:r w:rsidRPr="00595988">
        <w:rPr>
          <w:rFonts w:cs="Tahoma"/>
          <w:b/>
          <w:color w:val="0000FF"/>
          <w:szCs w:val="19"/>
        </w:rPr>
        <w:t>ANEXO II.4.</w:t>
      </w:r>
    </w:p>
    <w:p w14:paraId="3BE96AB1" w14:textId="77777777" w:rsidR="00C548B6" w:rsidRPr="00595988" w:rsidRDefault="00C548B6" w:rsidP="002A6C86">
      <w:pPr>
        <w:pStyle w:val="Ttulo5"/>
        <w:ind w:right="0"/>
        <w:rPr>
          <w:b/>
          <w:color w:val="0070C0"/>
          <w:szCs w:val="19"/>
        </w:rPr>
      </w:pPr>
      <w:r w:rsidRPr="00595988">
        <w:rPr>
          <w:b/>
          <w:szCs w:val="19"/>
        </w:rPr>
        <w:t>13.1.8.-</w:t>
      </w:r>
      <w:r w:rsidRPr="00595988">
        <w:rPr>
          <w:szCs w:val="19"/>
        </w:rPr>
        <w:t xml:space="preserve"> Declaración sobre los compromisos que la operadora económica asume respecto de las personas trabajadoras que realicen la actividad objeto del contrato según el modelo que figura en el </w:t>
      </w:r>
      <w:r w:rsidRPr="00595988">
        <w:rPr>
          <w:rFonts w:cs="Tahoma"/>
          <w:b/>
          <w:color w:val="0000FF"/>
          <w:szCs w:val="19"/>
        </w:rPr>
        <w:t>ANEXO II.5</w:t>
      </w:r>
      <w:r w:rsidRPr="00595988">
        <w:rPr>
          <w:b/>
          <w:color w:val="0070C0"/>
          <w:szCs w:val="19"/>
        </w:rPr>
        <w:t>.</w:t>
      </w:r>
    </w:p>
    <w:p w14:paraId="04AEEC8F" w14:textId="77777777" w:rsidR="00C548B6" w:rsidRPr="00595988" w:rsidRDefault="00C548B6" w:rsidP="002A6C86">
      <w:pPr>
        <w:pStyle w:val="Ttulo5"/>
        <w:ind w:right="0"/>
        <w:rPr>
          <w:szCs w:val="19"/>
        </w:rPr>
      </w:pPr>
      <w:r w:rsidRPr="00595988">
        <w:rPr>
          <w:b/>
          <w:szCs w:val="19"/>
        </w:rPr>
        <w:t>13.1.9.-</w:t>
      </w:r>
      <w:r w:rsidRPr="00595988">
        <w:rPr>
          <w:szCs w:val="19"/>
        </w:rPr>
        <w:t xml:space="preserve"> En el supuesto de que varias operadoras económicas pertenecientes a un mismo grupo empresarial, de conformidad con el art. 42.1 del Código de Comercio, presenten oferta, se deberá cumplimentar el </w:t>
      </w:r>
      <w:r w:rsidRPr="00595988">
        <w:rPr>
          <w:rFonts w:cs="Tahoma"/>
          <w:b/>
          <w:color w:val="0000FF"/>
          <w:szCs w:val="19"/>
        </w:rPr>
        <w:t>ANEXO II.6.</w:t>
      </w:r>
    </w:p>
    <w:p w14:paraId="45B5DEC6" w14:textId="77777777" w:rsidR="00C548B6" w:rsidRPr="00595988" w:rsidRDefault="00C548B6" w:rsidP="002A6C86">
      <w:pPr>
        <w:pStyle w:val="Ttulo5"/>
        <w:ind w:right="0"/>
        <w:rPr>
          <w:szCs w:val="19"/>
        </w:rPr>
      </w:pPr>
      <w:r w:rsidRPr="00595988">
        <w:rPr>
          <w:b/>
          <w:szCs w:val="19"/>
        </w:rPr>
        <w:t>13.1.10.-</w:t>
      </w:r>
      <w:r w:rsidRPr="00595988">
        <w:rPr>
          <w:szCs w:val="19"/>
        </w:rPr>
        <w:t xml:space="preserve"> En el supuesto de que existan lotes de conformidad con la cláusula 1.2 de cláusulas específicas del contrato, se cumplimentará el</w:t>
      </w:r>
      <w:r w:rsidRPr="00595988">
        <w:rPr>
          <w:b/>
          <w:color w:val="0070C0"/>
          <w:szCs w:val="19"/>
        </w:rPr>
        <w:t xml:space="preserve"> </w:t>
      </w:r>
      <w:r w:rsidRPr="00595988">
        <w:rPr>
          <w:rFonts w:cs="Tahoma"/>
          <w:b/>
          <w:color w:val="0000FF"/>
          <w:szCs w:val="19"/>
        </w:rPr>
        <w:t>ANEXO II.7</w:t>
      </w:r>
      <w:r w:rsidRPr="00595988">
        <w:rPr>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D302DF0" w14:textId="77777777" w:rsidR="00C548B6" w:rsidRPr="00595988" w:rsidRDefault="00C548B6" w:rsidP="002A6C86">
      <w:pPr>
        <w:pStyle w:val="Ttulo5"/>
        <w:ind w:right="0"/>
        <w:rPr>
          <w:szCs w:val="19"/>
        </w:rPr>
      </w:pPr>
      <w:r w:rsidRPr="00595988">
        <w:rPr>
          <w:b/>
          <w:szCs w:val="19"/>
        </w:rPr>
        <w:t>13.1.11.-</w:t>
      </w:r>
      <w:r w:rsidRPr="00595988">
        <w:rPr>
          <w:szCs w:val="19"/>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595988">
        <w:rPr>
          <w:rFonts w:cs="Tahoma"/>
          <w:b/>
          <w:color w:val="0000FF"/>
          <w:szCs w:val="19"/>
        </w:rPr>
        <w:t xml:space="preserve"> ANEXO II.8.</w:t>
      </w:r>
    </w:p>
    <w:p w14:paraId="6C5F527C" w14:textId="77777777" w:rsidR="00C548B6" w:rsidRPr="00595988" w:rsidRDefault="00C548B6" w:rsidP="002A6C86">
      <w:pPr>
        <w:pStyle w:val="Ttulo5"/>
        <w:ind w:right="0"/>
        <w:rPr>
          <w:szCs w:val="19"/>
        </w:rPr>
      </w:pPr>
      <w:r w:rsidRPr="00595988">
        <w:rPr>
          <w:b/>
          <w:szCs w:val="19"/>
        </w:rPr>
        <w:t>13.1.12.-</w:t>
      </w:r>
      <w:r w:rsidRPr="00595988">
        <w:rPr>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FEC5A75" w14:textId="77777777" w:rsidR="00C548B6" w:rsidRPr="00595988" w:rsidRDefault="00C548B6" w:rsidP="002A6C86">
      <w:pPr>
        <w:pStyle w:val="Ttulo5"/>
        <w:ind w:right="0"/>
        <w:rPr>
          <w:szCs w:val="19"/>
        </w:rPr>
      </w:pPr>
      <w:r w:rsidRPr="00595988">
        <w:rPr>
          <w:b/>
          <w:szCs w:val="19"/>
        </w:rPr>
        <w:t>13.1.13.-</w:t>
      </w:r>
      <w:r w:rsidRPr="00595988">
        <w:rPr>
          <w:szCs w:val="19"/>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956F446" w14:textId="77777777" w:rsidR="00C548B6" w:rsidRPr="00595988" w:rsidRDefault="00C548B6" w:rsidP="002A6C86">
      <w:pPr>
        <w:pStyle w:val="Ttulo4"/>
        <w:spacing w:after="120"/>
        <w:ind w:left="851" w:right="0"/>
        <w:jc w:val="both"/>
        <w:rPr>
          <w:sz w:val="19"/>
          <w:szCs w:val="19"/>
        </w:rPr>
      </w:pPr>
      <w:bookmarkStart w:id="511" w:name="_Toc33530785"/>
      <w:bookmarkStart w:id="512" w:name="_Toc5958968"/>
      <w:r w:rsidRPr="00595988">
        <w:rPr>
          <w:sz w:val="19"/>
          <w:szCs w:val="19"/>
        </w:rPr>
        <w:t xml:space="preserve">13.2.- Acumulación de solvencia en el caso de </w:t>
      </w:r>
      <w:proofErr w:type="spellStart"/>
      <w:r w:rsidRPr="00595988">
        <w:rPr>
          <w:sz w:val="19"/>
          <w:szCs w:val="19"/>
        </w:rPr>
        <w:t>UTEs</w:t>
      </w:r>
      <w:proofErr w:type="spellEnd"/>
      <w:r w:rsidRPr="00595988">
        <w:rPr>
          <w:sz w:val="19"/>
          <w:szCs w:val="19"/>
        </w:rPr>
        <w:t>:</w:t>
      </w:r>
      <w:bookmarkEnd w:id="511"/>
    </w:p>
    <w:p w14:paraId="27E5FCFE"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595988">
        <w:rPr>
          <w:rFonts w:ascii="Verdana" w:eastAsia="Arial Unicode MS" w:hAnsi="Verdana"/>
          <w:sz w:val="19"/>
          <w:szCs w:val="19"/>
        </w:rPr>
        <w:t>uno</w:t>
      </w:r>
      <w:proofErr w:type="gramEnd"/>
      <w:r w:rsidRPr="00595988">
        <w:rPr>
          <w:rFonts w:ascii="Verdana" w:eastAsia="Arial Unicode MS" w:hAnsi="Verdana"/>
          <w:sz w:val="19"/>
          <w:szCs w:val="19"/>
        </w:rPr>
        <w:t xml:space="preserve"> de las operadoras económicas integrantes.</w:t>
      </w:r>
    </w:p>
    <w:p w14:paraId="3D2774C4" w14:textId="77777777" w:rsidR="00C548B6" w:rsidRPr="00595988" w:rsidRDefault="00C548B6" w:rsidP="002A6C86">
      <w:pPr>
        <w:spacing w:before="120" w:after="120"/>
        <w:ind w:left="842"/>
        <w:jc w:val="both"/>
        <w:rPr>
          <w:rFonts w:ascii="Verdana" w:eastAsia="Arial Unicode MS" w:hAnsi="Verdana" w:cs="Tahoma"/>
          <w:sz w:val="19"/>
          <w:szCs w:val="19"/>
        </w:rPr>
      </w:pPr>
      <w:r w:rsidRPr="00595988">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95988">
        <w:rPr>
          <w:rFonts w:ascii="Verdana" w:eastAsia="Arial Unicode MS" w:hAnsi="Verdana"/>
          <w:sz w:val="19"/>
          <w:szCs w:val="19"/>
        </w:rPr>
        <w:t>y todas la</w:t>
      </w:r>
      <w:r w:rsidRPr="00595988">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95988">
        <w:rPr>
          <w:rFonts w:ascii="Verdana" w:hAnsi="Verdana"/>
          <w:sz w:val="19"/>
          <w:szCs w:val="19"/>
        </w:rPr>
        <w:t>21.3 de cláusulas específicas del contrato.</w:t>
      </w:r>
    </w:p>
    <w:p w14:paraId="2DB74A89" w14:textId="77777777" w:rsidR="00C548B6" w:rsidRPr="00595988" w:rsidRDefault="00C548B6" w:rsidP="002A6C86">
      <w:pPr>
        <w:spacing w:before="120" w:after="120"/>
        <w:ind w:left="842"/>
        <w:jc w:val="both"/>
        <w:rPr>
          <w:rFonts w:ascii="Verdana" w:eastAsia="Arial Unicode MS" w:hAnsi="Verdana"/>
          <w:sz w:val="19"/>
          <w:szCs w:val="19"/>
        </w:rPr>
      </w:pPr>
      <w:r w:rsidRPr="00595988">
        <w:rPr>
          <w:rFonts w:ascii="Verdana" w:hAnsi="Verdana"/>
          <w:sz w:val="19"/>
          <w:szCs w:val="19"/>
        </w:rPr>
        <w:t xml:space="preserve">Sin embargo, si no </w:t>
      </w:r>
      <w:r w:rsidRPr="00595988">
        <w:rPr>
          <w:rFonts w:ascii="Verdana" w:eastAsia="Arial Unicode MS" w:hAnsi="Verdana"/>
          <w:sz w:val="19"/>
          <w:szCs w:val="19"/>
        </w:rPr>
        <w:t>tod</w:t>
      </w:r>
      <w:r w:rsidR="007B4B6A" w:rsidRPr="00595988">
        <w:rPr>
          <w:rFonts w:ascii="Verdana" w:eastAsia="Arial Unicode MS" w:hAnsi="Verdana"/>
          <w:sz w:val="19"/>
          <w:szCs w:val="19"/>
        </w:rPr>
        <w:t>a</w:t>
      </w:r>
      <w:r w:rsidRPr="00595988">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95988">
        <w:rPr>
          <w:rFonts w:ascii="Verdana" w:eastAsia="Arial Unicode MS" w:hAnsi="Verdana"/>
          <w:sz w:val="19"/>
          <w:szCs w:val="19"/>
        </w:rPr>
        <w:t>a</w:t>
      </w:r>
      <w:r w:rsidRPr="00595988">
        <w:rPr>
          <w:rFonts w:ascii="Verdana" w:eastAsia="Arial Unicode MS" w:hAnsi="Verdana"/>
          <w:sz w:val="19"/>
          <w:szCs w:val="19"/>
        </w:rPr>
        <w:t>s y cada un</w:t>
      </w:r>
      <w:r w:rsidR="007B4B6A" w:rsidRPr="00595988">
        <w:rPr>
          <w:rFonts w:ascii="Verdana" w:eastAsia="Arial Unicode MS" w:hAnsi="Verdana"/>
          <w:sz w:val="19"/>
          <w:szCs w:val="19"/>
        </w:rPr>
        <w:t>a</w:t>
      </w:r>
      <w:r w:rsidRPr="00595988">
        <w:rPr>
          <w:rFonts w:ascii="Verdana" w:eastAsia="Arial Unicode MS" w:hAnsi="Verdana"/>
          <w:sz w:val="19"/>
          <w:szCs w:val="19"/>
        </w:rPr>
        <w:t xml:space="preserve"> de sus integrantes, resulte que la unión cumple con alguno de los siguientes requisitos:</w:t>
      </w:r>
    </w:p>
    <w:p w14:paraId="6BB3409C" w14:textId="77777777" w:rsidR="00C548B6" w:rsidRPr="00595988" w:rsidRDefault="00C548B6" w:rsidP="006A510A">
      <w:pPr>
        <w:numPr>
          <w:ilvl w:val="0"/>
          <w:numId w:val="62"/>
        </w:numPr>
        <w:tabs>
          <w:tab w:val="num" w:pos="1418"/>
        </w:tabs>
        <w:spacing w:before="120" w:after="120"/>
        <w:ind w:left="1418" w:hanging="255"/>
        <w:jc w:val="both"/>
        <w:rPr>
          <w:rFonts w:ascii="Verdana" w:eastAsia="Arial Unicode MS" w:hAnsi="Verdana"/>
          <w:sz w:val="19"/>
          <w:szCs w:val="19"/>
        </w:rPr>
      </w:pPr>
      <w:r w:rsidRPr="00595988">
        <w:rPr>
          <w:rFonts w:ascii="Verdana" w:eastAsia="Arial Unicode MS" w:hAnsi="Verdana"/>
          <w:sz w:val="19"/>
          <w:szCs w:val="19"/>
        </w:rPr>
        <w:t>Requisitos de solvencia indicados en la cláusula 21.2 de cláusulas específicas del contrato.</w:t>
      </w:r>
    </w:p>
    <w:p w14:paraId="56C28E84" w14:textId="77777777" w:rsidR="00C548B6" w:rsidRPr="00595988" w:rsidRDefault="00C548B6" w:rsidP="006A510A">
      <w:pPr>
        <w:numPr>
          <w:ilvl w:val="0"/>
          <w:numId w:val="62"/>
        </w:numPr>
        <w:tabs>
          <w:tab w:val="num" w:pos="1418"/>
        </w:tabs>
        <w:spacing w:before="120" w:after="120"/>
        <w:ind w:left="1418" w:hanging="255"/>
        <w:jc w:val="both"/>
        <w:rPr>
          <w:rFonts w:ascii="Verdana" w:eastAsia="Arial Unicode MS" w:hAnsi="Verdana"/>
          <w:sz w:val="19"/>
          <w:szCs w:val="19"/>
        </w:rPr>
      </w:pPr>
      <w:r w:rsidRPr="00595988">
        <w:rPr>
          <w:rFonts w:ascii="Verdana" w:eastAsia="Arial Unicode MS" w:hAnsi="Verdana"/>
          <w:sz w:val="19"/>
          <w:szCs w:val="19"/>
        </w:rPr>
        <w:t>Grupo, Subgrupo y Categoría indicados en la cláusula 21.3 de cláusulas específicas del contrato.</w:t>
      </w:r>
    </w:p>
    <w:p w14:paraId="00E242E3" w14:textId="77777777" w:rsidR="00C548B6" w:rsidRPr="00595988" w:rsidRDefault="00C548B6" w:rsidP="002A6C86">
      <w:pPr>
        <w:pStyle w:val="Ttulo4"/>
        <w:spacing w:after="120"/>
        <w:ind w:left="851" w:right="0"/>
        <w:jc w:val="both"/>
        <w:rPr>
          <w:sz w:val="19"/>
          <w:szCs w:val="19"/>
        </w:rPr>
      </w:pPr>
      <w:r w:rsidRPr="00595988">
        <w:rPr>
          <w:sz w:val="19"/>
          <w:szCs w:val="19"/>
        </w:rPr>
        <w:lastRenderedPageBreak/>
        <w:t>13.3.- Reglas específicas en cuanto al Documento Europeo Único de Contratación (DEUC):</w:t>
      </w:r>
      <w:bookmarkEnd w:id="512"/>
    </w:p>
    <w:p w14:paraId="032CA548" w14:textId="77777777" w:rsidR="00C548B6" w:rsidRPr="00595988" w:rsidRDefault="00C548B6" w:rsidP="002A6C86">
      <w:pPr>
        <w:pStyle w:val="Ttulo5"/>
        <w:ind w:right="0"/>
        <w:rPr>
          <w:szCs w:val="19"/>
        </w:rPr>
      </w:pPr>
      <w:r w:rsidRPr="00595988">
        <w:rPr>
          <w:b/>
          <w:szCs w:val="19"/>
        </w:rPr>
        <w:t>13.3.1.-</w:t>
      </w:r>
      <w:r w:rsidRPr="00595988">
        <w:rPr>
          <w:szCs w:val="19"/>
        </w:rPr>
        <w:t xml:space="preserve"> Cuando el contrato esté dividido en lotes y los criterios de selección, es decir, los medios para acreditar la </w:t>
      </w:r>
      <w:proofErr w:type="gramStart"/>
      <w:r w:rsidRPr="00595988">
        <w:rPr>
          <w:szCs w:val="19"/>
        </w:rPr>
        <w:t>solvencia,</w:t>
      </w:r>
      <w:proofErr w:type="gramEnd"/>
      <w:r w:rsidRPr="00595988">
        <w:rPr>
          <w:szCs w:val="19"/>
        </w:rPr>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2CD7214" w14:textId="77777777" w:rsidR="00C548B6" w:rsidRPr="00595988" w:rsidRDefault="00C548B6" w:rsidP="002A6C86">
      <w:pPr>
        <w:pStyle w:val="Ttulo5"/>
        <w:ind w:right="0"/>
        <w:rPr>
          <w:szCs w:val="19"/>
        </w:rPr>
      </w:pPr>
      <w:r w:rsidRPr="00595988">
        <w:rPr>
          <w:b/>
          <w:szCs w:val="19"/>
        </w:rPr>
        <w:t>13.3.2.-</w:t>
      </w:r>
      <w:r w:rsidRPr="00595988">
        <w:rPr>
          <w:szCs w:val="19"/>
        </w:rPr>
        <w:t xml:space="preserve"> </w:t>
      </w:r>
      <w:r w:rsidRPr="00595988">
        <w:rPr>
          <w:szCs w:val="19"/>
          <w:u w:val="single"/>
        </w:rPr>
        <w:t>Subcontratistas</w:t>
      </w:r>
      <w:r w:rsidRPr="00595988">
        <w:rPr>
          <w:szCs w:val="19"/>
        </w:rPr>
        <w:t>:</w:t>
      </w:r>
    </w:p>
    <w:p w14:paraId="7E9E5412"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13.3.2.1.-</w:t>
      </w:r>
      <w:r w:rsidRPr="00595988">
        <w:rPr>
          <w:rFonts w:ascii="Verdana" w:eastAsia="Arial Unicode MS" w:hAnsi="Verdana"/>
          <w:sz w:val="19"/>
          <w:szCs w:val="19"/>
        </w:rPr>
        <w:t xml:space="preserve"> Si así se indica en la letra a) de la cláusula 14.2 de cláusulas específicas del contrato, las operadoras económicas deben cumplimentar</w:t>
      </w:r>
      <w:r w:rsidRPr="00595988">
        <w:rPr>
          <w:rFonts w:ascii="Verdana" w:hAnsi="Verdana"/>
          <w:sz w:val="19"/>
          <w:szCs w:val="19"/>
        </w:rPr>
        <w:t xml:space="preserve"> la sección D de la parte II del DEUC de manera que</w:t>
      </w:r>
      <w:r w:rsidRPr="00595988">
        <w:rPr>
          <w:rFonts w:ascii="Verdana" w:eastAsia="Arial Unicode MS" w:hAnsi="Verdana"/>
          <w:sz w:val="19"/>
          <w:szCs w:val="19"/>
        </w:rPr>
        <w:t xml:space="preserve"> indiquen los siguientes datos:</w:t>
      </w:r>
    </w:p>
    <w:p w14:paraId="1B0C303A" w14:textId="77777777" w:rsidR="00C548B6" w:rsidRPr="00595988" w:rsidRDefault="00C548B6" w:rsidP="006A510A">
      <w:pPr>
        <w:pStyle w:val="Prrafodelista"/>
        <w:numPr>
          <w:ilvl w:val="0"/>
          <w:numId w:val="124"/>
        </w:numPr>
        <w:spacing w:before="120" w:after="120"/>
        <w:ind w:left="2694" w:hanging="284"/>
        <w:jc w:val="both"/>
        <w:rPr>
          <w:rFonts w:ascii="Verdana" w:eastAsia="Arial Unicode MS" w:hAnsi="Verdana"/>
          <w:sz w:val="19"/>
          <w:szCs w:val="19"/>
        </w:rPr>
      </w:pPr>
      <w:r w:rsidRPr="00595988">
        <w:rPr>
          <w:rFonts w:ascii="Verdana" w:eastAsia="Arial Unicode MS" w:hAnsi="Verdana"/>
          <w:b/>
          <w:sz w:val="19"/>
          <w:szCs w:val="19"/>
        </w:rPr>
        <w:t>la(s) parte(s) del contrato</w:t>
      </w:r>
      <w:r w:rsidRPr="00595988">
        <w:rPr>
          <w:rFonts w:ascii="Verdana" w:eastAsia="Arial Unicode MS" w:hAnsi="Verdana"/>
          <w:sz w:val="19"/>
          <w:szCs w:val="19"/>
        </w:rPr>
        <w:t xml:space="preserve"> que tengan previsto subcontratar,</w:t>
      </w:r>
      <w:r w:rsidRPr="00595988">
        <w:rPr>
          <w:rFonts w:ascii="Verdana" w:hAnsi="Verdana"/>
          <w:sz w:val="19"/>
          <w:szCs w:val="19"/>
        </w:rPr>
        <w:t xml:space="preserve"> </w:t>
      </w:r>
    </w:p>
    <w:p w14:paraId="3DA2D3F2" w14:textId="77777777" w:rsidR="00C548B6" w:rsidRPr="00595988" w:rsidRDefault="00C548B6" w:rsidP="006A510A">
      <w:pPr>
        <w:pStyle w:val="Prrafodelista"/>
        <w:numPr>
          <w:ilvl w:val="0"/>
          <w:numId w:val="124"/>
        </w:numPr>
        <w:spacing w:before="120" w:after="120"/>
        <w:ind w:left="2694" w:hanging="284"/>
        <w:jc w:val="both"/>
        <w:rPr>
          <w:rFonts w:ascii="Verdana" w:eastAsia="Arial Unicode MS" w:hAnsi="Verdana"/>
          <w:sz w:val="19"/>
          <w:szCs w:val="19"/>
        </w:rPr>
      </w:pPr>
      <w:r w:rsidRPr="00595988">
        <w:rPr>
          <w:rFonts w:ascii="Verdana" w:hAnsi="Verdana"/>
          <w:sz w:val="19"/>
          <w:szCs w:val="19"/>
        </w:rPr>
        <w:t xml:space="preserve">el </w:t>
      </w:r>
      <w:r w:rsidRPr="00595988">
        <w:rPr>
          <w:rFonts w:ascii="Verdana" w:hAnsi="Verdana"/>
          <w:b/>
          <w:sz w:val="19"/>
          <w:szCs w:val="19"/>
        </w:rPr>
        <w:t>porcentaje</w:t>
      </w:r>
      <w:r w:rsidRPr="00595988">
        <w:rPr>
          <w:rFonts w:ascii="Verdana" w:hAnsi="Verdana"/>
          <w:sz w:val="19"/>
          <w:szCs w:val="19"/>
        </w:rPr>
        <w:t xml:space="preserve"> de esa parte o de cada una de las partes que tenga previsto subcontratar </w:t>
      </w:r>
    </w:p>
    <w:p w14:paraId="2AA9D191" w14:textId="77777777" w:rsidR="00C548B6" w:rsidRPr="00595988" w:rsidRDefault="00C548B6" w:rsidP="006A510A">
      <w:pPr>
        <w:pStyle w:val="Prrafodelista"/>
        <w:numPr>
          <w:ilvl w:val="0"/>
          <w:numId w:val="124"/>
        </w:numPr>
        <w:spacing w:before="120" w:after="200"/>
        <w:ind w:left="2694" w:hanging="284"/>
        <w:jc w:val="both"/>
        <w:rPr>
          <w:rFonts w:ascii="Verdana" w:eastAsia="Arial Unicode MS" w:hAnsi="Verdana"/>
          <w:b/>
          <w:sz w:val="19"/>
          <w:szCs w:val="19"/>
        </w:rPr>
      </w:pPr>
      <w:r w:rsidRPr="00595988">
        <w:rPr>
          <w:rFonts w:ascii="Verdana" w:hAnsi="Verdana"/>
          <w:sz w:val="19"/>
          <w:szCs w:val="19"/>
        </w:rPr>
        <w:t xml:space="preserve">y </w:t>
      </w:r>
      <w:r w:rsidRPr="00595988">
        <w:rPr>
          <w:rFonts w:ascii="Verdana" w:hAnsi="Verdana"/>
          <w:b/>
          <w:sz w:val="19"/>
          <w:szCs w:val="19"/>
        </w:rPr>
        <w:t>el n</w:t>
      </w:r>
      <w:r w:rsidRPr="00595988">
        <w:rPr>
          <w:rFonts w:ascii="Verdana" w:eastAsia="Arial Unicode MS" w:hAnsi="Verdana"/>
          <w:b/>
          <w:sz w:val="19"/>
          <w:szCs w:val="19"/>
        </w:rPr>
        <w:t>ombre de la/s subcontratista/s</w:t>
      </w:r>
    </w:p>
    <w:p w14:paraId="4FD97BAB" w14:textId="77777777" w:rsidR="00C548B6" w:rsidRPr="00595988" w:rsidRDefault="00C548B6" w:rsidP="002A6C86">
      <w:pPr>
        <w:spacing w:before="120" w:after="120"/>
        <w:ind w:left="2127" w:hanging="709"/>
        <w:jc w:val="both"/>
        <w:rPr>
          <w:rFonts w:ascii="Verdana" w:eastAsia="Calibri" w:hAnsi="Verdana"/>
          <w:sz w:val="19"/>
          <w:szCs w:val="19"/>
        </w:rPr>
      </w:pPr>
      <w:r w:rsidRPr="00595988">
        <w:rPr>
          <w:rFonts w:ascii="Verdana" w:eastAsia="Arial Unicode MS" w:hAnsi="Verdana"/>
          <w:b/>
          <w:sz w:val="19"/>
          <w:szCs w:val="19"/>
        </w:rPr>
        <w:t>13.3.2.2.-</w:t>
      </w:r>
      <w:r w:rsidRPr="00595988">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95988">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56A40B6" w14:textId="77777777" w:rsidR="00C548B6" w:rsidRPr="00595988" w:rsidRDefault="00C548B6" w:rsidP="002A6C86">
      <w:pPr>
        <w:pStyle w:val="Ttulo5"/>
        <w:ind w:right="0"/>
        <w:rPr>
          <w:rFonts w:eastAsia="Calibri"/>
          <w:szCs w:val="19"/>
        </w:rPr>
      </w:pPr>
      <w:r w:rsidRPr="00595988">
        <w:rPr>
          <w:b/>
          <w:szCs w:val="19"/>
        </w:rPr>
        <w:t xml:space="preserve">13.3.3.- </w:t>
      </w:r>
      <w:r w:rsidRPr="00595988">
        <w:rPr>
          <w:szCs w:val="19"/>
          <w:u w:val="single"/>
        </w:rPr>
        <w:t>Integración de la solvencia con medios externos:</w:t>
      </w:r>
      <w:r w:rsidRPr="00595988">
        <w:rPr>
          <w:szCs w:val="19"/>
        </w:rPr>
        <w:t xml:space="preserve"> cuando la operadora económica recurra a la solvencia y medios de otras entidades, debe </w:t>
      </w:r>
      <w:r w:rsidRPr="00595988">
        <w:rPr>
          <w:rFonts w:eastAsia="Calibri"/>
          <w:szCs w:val="19"/>
        </w:rPr>
        <w:t xml:space="preserve">presentar su propio DEUC junto con el DEUC de cada una de las entidades a cuya solvencia y/o medios recurra (tantos DEUC como </w:t>
      </w:r>
      <w:r w:rsidRPr="00595988">
        <w:rPr>
          <w:szCs w:val="19"/>
        </w:rPr>
        <w:t>personas u operadoras</w:t>
      </w:r>
      <w:r w:rsidRPr="00595988">
        <w:rPr>
          <w:rFonts w:eastAsia="Calibri"/>
          <w:szCs w:val="19"/>
        </w:rPr>
        <w:t>) firmado y con las secciones A y B de la parte II y la parte III debidamente cumplimentadas y, en su caso, la parte IV.</w:t>
      </w:r>
    </w:p>
    <w:p w14:paraId="38416E0B" w14:textId="77777777" w:rsidR="00C548B6" w:rsidRPr="00595988" w:rsidRDefault="00C548B6" w:rsidP="002A6C86">
      <w:pPr>
        <w:pStyle w:val="Ttulo5"/>
        <w:ind w:right="0"/>
        <w:rPr>
          <w:szCs w:val="19"/>
        </w:rPr>
      </w:pPr>
      <w:r w:rsidRPr="00595988">
        <w:rPr>
          <w:b/>
          <w:szCs w:val="19"/>
        </w:rPr>
        <w:t>13.3.4.-</w:t>
      </w:r>
      <w:r w:rsidRPr="00595988">
        <w:rPr>
          <w:szCs w:val="19"/>
        </w:rPr>
        <w:t xml:space="preserve"> </w:t>
      </w:r>
      <w:r w:rsidRPr="00595988">
        <w:rPr>
          <w:szCs w:val="19"/>
          <w:u w:val="single"/>
        </w:rPr>
        <w:t>UTE:</w:t>
      </w:r>
      <w:r w:rsidRPr="00595988">
        <w:rPr>
          <w:szCs w:val="19"/>
        </w:rPr>
        <w:t xml:space="preserve"> cuando varias operadoras económicas deseen participar en UTE, se deberá presentar un DEUC separado, en el que figure la información requerida en las partes II a IV, por cada operadora económica participante.</w:t>
      </w:r>
    </w:p>
    <w:p w14:paraId="4127735D" w14:textId="77777777" w:rsidR="00C548B6" w:rsidRPr="00595988" w:rsidRDefault="00C548B6" w:rsidP="002A6C86">
      <w:pPr>
        <w:pStyle w:val="Ttulo5"/>
        <w:ind w:right="0"/>
        <w:rPr>
          <w:szCs w:val="19"/>
        </w:rPr>
      </w:pPr>
      <w:r w:rsidRPr="00595988">
        <w:rPr>
          <w:b/>
          <w:szCs w:val="19"/>
        </w:rPr>
        <w:t>13.3.5.-</w:t>
      </w:r>
      <w:r w:rsidRPr="00595988">
        <w:rPr>
          <w:szCs w:val="19"/>
        </w:rPr>
        <w:t xml:space="preserve"> </w:t>
      </w:r>
      <w:r w:rsidRPr="00595988">
        <w:rPr>
          <w:szCs w:val="19"/>
          <w:u w:val="single"/>
        </w:rPr>
        <w:t>Clasificación:</w:t>
      </w:r>
      <w:r w:rsidRPr="00595988">
        <w:rPr>
          <w:szCs w:val="19"/>
        </w:rPr>
        <w:t xml:space="preserve"> en el caso de que se desee sustituir la solvencia por la clasificación indicada en la cláusula 21.3 de cláusulas específicas del contrato, deberá indicarse el/</w:t>
      </w:r>
      <w:proofErr w:type="gramStart"/>
      <w:r w:rsidRPr="00595988">
        <w:rPr>
          <w:szCs w:val="19"/>
        </w:rPr>
        <w:t>los grupo</w:t>
      </w:r>
      <w:proofErr w:type="gramEnd"/>
      <w:r w:rsidRPr="00595988">
        <w:rPr>
          <w:szCs w:val="19"/>
        </w:rPr>
        <w:t>/s, subgrupos/s y categoría/s que correspondan en la sección A de la parte II del DEUC para que las personas miembros de la mesa de contratación puedan acceder de oficio al certificado que recoge dicha clasificación.</w:t>
      </w:r>
    </w:p>
    <w:p w14:paraId="218188AF" w14:textId="77777777" w:rsidR="00C548B6" w:rsidRPr="00595988" w:rsidRDefault="00C548B6" w:rsidP="002A6C86">
      <w:pPr>
        <w:pStyle w:val="Ttulo5"/>
        <w:ind w:right="0"/>
        <w:rPr>
          <w:szCs w:val="19"/>
        </w:rPr>
      </w:pPr>
      <w:r w:rsidRPr="00595988">
        <w:rPr>
          <w:b/>
          <w:szCs w:val="19"/>
        </w:rPr>
        <w:t xml:space="preserve">13.3.6.- </w:t>
      </w:r>
      <w:r w:rsidRPr="00595988">
        <w:rPr>
          <w:szCs w:val="19"/>
          <w:u w:val="single"/>
        </w:rPr>
        <w:t>Motivos de exclusión:</w:t>
      </w:r>
      <w:r w:rsidRPr="00595988">
        <w:rPr>
          <w:szCs w:val="19"/>
        </w:rPr>
        <w:t xml:space="preserve"> a los efectos de lo dispuesto en la sección D de la Parte III, se consideran motivos de exclusión puramente nacionales los siguientes (letra d) del art. 71.1 LCSP):</w:t>
      </w:r>
    </w:p>
    <w:p w14:paraId="01656982" w14:textId="77777777" w:rsidR="00C548B6" w:rsidRPr="00595988" w:rsidRDefault="00C548B6" w:rsidP="006A510A">
      <w:pPr>
        <w:pStyle w:val="Prrafodelista"/>
        <w:numPr>
          <w:ilvl w:val="0"/>
          <w:numId w:val="125"/>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2A8D6217" w14:textId="77777777" w:rsidR="00C548B6" w:rsidRPr="00595988" w:rsidRDefault="00C548B6" w:rsidP="006A510A">
      <w:pPr>
        <w:pStyle w:val="Prrafodelista"/>
        <w:numPr>
          <w:ilvl w:val="0"/>
          <w:numId w:val="125"/>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95988">
        <w:rPr>
          <w:rFonts w:ascii="Verdana" w:eastAsia="Arial Unicode MS" w:hAnsi="Verdana"/>
          <w:sz w:val="19"/>
          <w:szCs w:val="19"/>
        </w:rPr>
        <w:t>.</w:t>
      </w:r>
    </w:p>
    <w:p w14:paraId="0CF8D93D" w14:textId="77777777" w:rsidR="00641DEC" w:rsidRPr="00595988" w:rsidRDefault="00641DEC">
      <w:pPr>
        <w:rPr>
          <w:rFonts w:ascii="Verdana" w:hAnsi="Verdana"/>
          <w:b/>
          <w:sz w:val="19"/>
          <w:szCs w:val="19"/>
          <w:lang w:eastAsia="es-ES_tradnl"/>
        </w:rPr>
      </w:pPr>
      <w:r w:rsidRPr="00595988">
        <w:rPr>
          <w:rFonts w:ascii="Verdana" w:hAnsi="Verdana"/>
          <w:b/>
          <w:sz w:val="19"/>
          <w:szCs w:val="19"/>
          <w:lang w:eastAsia="es-ES_tradnl"/>
        </w:rPr>
        <w:br w:type="page"/>
      </w:r>
    </w:p>
    <w:p w14:paraId="41B29FB6" w14:textId="77777777" w:rsidR="00C548B6" w:rsidRPr="00595988" w:rsidRDefault="00C548B6" w:rsidP="002A6C86">
      <w:pPr>
        <w:rPr>
          <w:rFonts w:ascii="Verdana" w:hAnsi="Verdana"/>
          <w:b/>
          <w:sz w:val="19"/>
          <w:szCs w:val="19"/>
          <w:lang w:eastAsia="es-ES_tradnl"/>
        </w:rPr>
      </w:pPr>
    </w:p>
    <w:p w14:paraId="7CA5E131" w14:textId="77777777" w:rsidR="00C548B6" w:rsidRPr="00595988" w:rsidRDefault="00C548B6" w:rsidP="002A6C86">
      <w:pPr>
        <w:pStyle w:val="Ttulo2"/>
        <w:rPr>
          <w:sz w:val="19"/>
          <w:szCs w:val="19"/>
        </w:rPr>
      </w:pPr>
      <w:bookmarkStart w:id="513" w:name="_Toc128389942"/>
      <w:r w:rsidRPr="00595988">
        <w:rPr>
          <w:sz w:val="19"/>
          <w:szCs w:val="19"/>
        </w:rPr>
        <w:t>III.- APERTURA DE LOS SOBRES Y VALORACIÓN DE OFERTAS</w:t>
      </w:r>
      <w:bookmarkEnd w:id="513"/>
    </w:p>
    <w:p w14:paraId="02BD15AE" w14:textId="77777777" w:rsidR="00C548B6" w:rsidRPr="00595988" w:rsidRDefault="00C548B6" w:rsidP="002A6C86">
      <w:pPr>
        <w:pStyle w:val="Ttulo3"/>
        <w:spacing w:after="120"/>
        <w:ind w:right="0"/>
        <w:rPr>
          <w:rFonts w:eastAsia="Arial Unicode MS"/>
          <w:i/>
        </w:rPr>
      </w:pPr>
      <w:bookmarkStart w:id="514" w:name="_Toc128389943"/>
      <w:r w:rsidRPr="00595988">
        <w:rPr>
          <w:rFonts w:eastAsia="Arial Unicode MS"/>
        </w:rPr>
        <w:t>14.- MOTIVOS DE RECHAZO DE OFERTAS Y SOLICITUD DE ACLARACIONES</w:t>
      </w:r>
      <w:bookmarkEnd w:id="514"/>
    </w:p>
    <w:p w14:paraId="2AF577DF" w14:textId="77777777" w:rsidR="00C548B6" w:rsidRPr="00595988" w:rsidRDefault="00C548B6" w:rsidP="002A6C86">
      <w:pPr>
        <w:pStyle w:val="Ttulo4"/>
        <w:spacing w:after="120"/>
        <w:ind w:left="851" w:right="0"/>
        <w:jc w:val="both"/>
        <w:rPr>
          <w:b w:val="0"/>
          <w:i/>
          <w:sz w:val="19"/>
          <w:szCs w:val="19"/>
        </w:rPr>
      </w:pPr>
      <w:bookmarkStart w:id="515" w:name="_Toc38387731"/>
      <w:r w:rsidRPr="00595988">
        <w:rPr>
          <w:sz w:val="19"/>
          <w:szCs w:val="19"/>
        </w:rPr>
        <w:t>14.1.- La mesa de contratación acordará el rechazo de aquellas ofertas que:</w:t>
      </w:r>
      <w:bookmarkEnd w:id="515"/>
    </w:p>
    <w:p w14:paraId="260480AE" w14:textId="77777777" w:rsidR="00C548B6" w:rsidRPr="00595988" w:rsidRDefault="00C548B6" w:rsidP="006A510A">
      <w:pPr>
        <w:numPr>
          <w:ilvl w:val="0"/>
          <w:numId w:val="79"/>
        </w:numPr>
        <w:spacing w:before="120" w:after="120"/>
        <w:ind w:left="1418" w:hanging="284"/>
        <w:jc w:val="both"/>
        <w:rPr>
          <w:rFonts w:ascii="Verdana" w:hAnsi="Verdana"/>
          <w:sz w:val="19"/>
          <w:szCs w:val="19"/>
        </w:rPr>
      </w:pPr>
      <w:r w:rsidRPr="00595988">
        <w:rPr>
          <w:rFonts w:ascii="Verdana" w:hAnsi="Verdana"/>
          <w:sz w:val="19"/>
          <w:szCs w:val="19"/>
        </w:rPr>
        <w:t>Incluyan algún documento dentro de un sobre diferente al indicado en la cláusula 24 de cláusulas específicas del contrato y ello comprometa el secreto de la oferta.</w:t>
      </w:r>
    </w:p>
    <w:p w14:paraId="15C9557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Presenten contradicciones, omisiones, errores o tachaduras que impidan conocer con total certeza su contenido.</w:t>
      </w:r>
    </w:p>
    <w:p w14:paraId="67DFE621"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No guarden concordancia con la documentación examinada y admitida.</w:t>
      </w:r>
    </w:p>
    <w:p w14:paraId="138C7986"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Superen el presupuesto base de licitación o de los precios unitarios que revistan carácter de máximos. </w:t>
      </w:r>
    </w:p>
    <w:p w14:paraId="0F1ED4FC"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Varíen sustancialmente el modelo de oferta económica incluido en este pliego.</w:t>
      </w:r>
    </w:p>
    <w:p w14:paraId="2CDD9014"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Comporten error manifiesto en el importe.</w:t>
      </w:r>
    </w:p>
    <w:p w14:paraId="4AED228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Adolezcan de error o inconsistencia que la hagan inviable</w:t>
      </w:r>
      <w:r w:rsidR="002D2FB9" w:rsidRPr="00595988">
        <w:rPr>
          <w:rFonts w:ascii="Verdana" w:eastAsia="Arial Unicode MS" w:hAnsi="Verdana"/>
          <w:sz w:val="19"/>
          <w:szCs w:val="19"/>
        </w:rPr>
        <w:t>, circunstancia</w:t>
      </w:r>
      <w:r w:rsidRPr="00595988">
        <w:rPr>
          <w:rFonts w:ascii="Verdana" w:eastAsia="Arial Unicode MS" w:hAnsi="Verdana"/>
          <w:sz w:val="19"/>
          <w:szCs w:val="19"/>
        </w:rPr>
        <w:t xml:space="preserve"> reconocida por la licitadora.</w:t>
      </w:r>
    </w:p>
    <w:p w14:paraId="0651CDDD"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hAnsi="Verdana"/>
          <w:sz w:val="19"/>
          <w:szCs w:val="19"/>
        </w:rPr>
        <w:t>Incumplan las condiciones o requisitos establecidos en el PCAP o PPTP.</w:t>
      </w:r>
    </w:p>
    <w:p w14:paraId="0B535BB3"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hAnsi="Verdana"/>
          <w:sz w:val="19"/>
          <w:szCs w:val="19"/>
        </w:rPr>
        <w:t>Contenga virus que imposibiliten su lectura o el acceso a su contenido.</w:t>
      </w:r>
    </w:p>
    <w:p w14:paraId="17F18F49"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de cláusulas específicas del contrato establezca que los medios de tramitación son “no electrónicos”, s</w:t>
      </w:r>
      <w:r w:rsidRPr="00595988">
        <w:rPr>
          <w:rFonts w:ascii="Verdana" w:eastAsia="Arial Unicode MS" w:hAnsi="Verdana"/>
          <w:sz w:val="19"/>
          <w:szCs w:val="19"/>
        </w:rPr>
        <w:t>e presente la oferta después de que finalice el plazo establecido en el anuncio de licitación.</w:t>
      </w:r>
    </w:p>
    <w:p w14:paraId="2912B245" w14:textId="77777777" w:rsidR="00C548B6" w:rsidRPr="00595988" w:rsidRDefault="00C548B6" w:rsidP="006A510A">
      <w:pPr>
        <w:numPr>
          <w:ilvl w:val="0"/>
          <w:numId w:val="79"/>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95988">
        <w:rPr>
          <w:rFonts w:ascii="Verdana" w:eastAsia="Arial Unicode MS" w:hAnsi="Verdana"/>
          <w:sz w:val="19"/>
          <w:szCs w:val="19"/>
        </w:rPr>
        <w:t xml:space="preserve">12.2.2.1 </w:t>
      </w:r>
      <w:r w:rsidRPr="00595988">
        <w:rPr>
          <w:rFonts w:ascii="Verdana" w:hAnsi="Verdana"/>
          <w:sz w:val="19"/>
          <w:szCs w:val="19"/>
        </w:rPr>
        <w:t>de condiciones generales.</w:t>
      </w:r>
    </w:p>
    <w:p w14:paraId="4D4DD73C" w14:textId="77777777" w:rsidR="00C548B6" w:rsidRPr="00595988" w:rsidRDefault="00C548B6" w:rsidP="006A510A">
      <w:pPr>
        <w:numPr>
          <w:ilvl w:val="0"/>
          <w:numId w:val="79"/>
        </w:numPr>
        <w:spacing w:before="120" w:after="120"/>
        <w:ind w:left="1418" w:hanging="284"/>
        <w:jc w:val="both"/>
        <w:rPr>
          <w:rFonts w:ascii="Verdana" w:hAnsi="Verdana"/>
          <w:sz w:val="19"/>
          <w:szCs w:val="19"/>
        </w:rPr>
      </w:pPr>
      <w:r w:rsidRPr="00595988">
        <w:rPr>
          <w:rFonts w:ascii="Verdana" w:eastAsia="Arial Unicode MS" w:hAnsi="Verdana"/>
          <w:sz w:val="19"/>
          <w:szCs w:val="19"/>
        </w:rPr>
        <w:t xml:space="preserve">En el caso de que la cláusula 20.5 </w:t>
      </w:r>
      <w:r w:rsidRPr="00595988">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E46EE4A" w14:textId="77777777" w:rsidR="00C548B6" w:rsidRPr="00595988" w:rsidRDefault="00C548B6" w:rsidP="002A6C86">
      <w:pPr>
        <w:pStyle w:val="Ttulo4"/>
        <w:spacing w:after="120"/>
        <w:ind w:left="851" w:right="0"/>
        <w:jc w:val="both"/>
        <w:rPr>
          <w:b w:val="0"/>
          <w:i/>
          <w:sz w:val="19"/>
          <w:szCs w:val="19"/>
        </w:rPr>
      </w:pPr>
      <w:bookmarkStart w:id="516" w:name="_Toc38387732"/>
      <w:r w:rsidRPr="00595988">
        <w:rPr>
          <w:sz w:val="19"/>
          <w:szCs w:val="19"/>
        </w:rPr>
        <w:t xml:space="preserve">14.2.- </w:t>
      </w:r>
      <w:r w:rsidRPr="00595988">
        <w:rPr>
          <w:b w:val="0"/>
          <w:sz w:val="19"/>
          <w:szCs w:val="19"/>
        </w:rPr>
        <w:t xml:space="preserve">La mesa de contratación podrá recabar en cualquier momento anterior a </w:t>
      </w:r>
      <w:r w:rsidR="007B2671" w:rsidRPr="00595988">
        <w:rPr>
          <w:b w:val="0"/>
          <w:sz w:val="19"/>
          <w:szCs w:val="19"/>
        </w:rPr>
        <w:t xml:space="preserve">la </w:t>
      </w:r>
      <w:r w:rsidRPr="00595988">
        <w:rPr>
          <w:b w:val="0"/>
          <w:sz w:val="19"/>
          <w:szCs w:val="19"/>
        </w:rPr>
        <w:t xml:space="preserve">formulación de la propuesta de adjudicación las </w:t>
      </w:r>
      <w:r w:rsidRPr="00595988">
        <w:rPr>
          <w:sz w:val="19"/>
          <w:szCs w:val="19"/>
        </w:rPr>
        <w:t>aclaraciones</w:t>
      </w:r>
      <w:r w:rsidRPr="00595988">
        <w:rPr>
          <w:b w:val="0"/>
          <w:sz w:val="19"/>
          <w:szCs w:val="19"/>
        </w:rPr>
        <w:t xml:space="preserve"> necesarias para la compre</w:t>
      </w:r>
      <w:r w:rsidR="008F023C" w:rsidRPr="00595988">
        <w:rPr>
          <w:b w:val="0"/>
          <w:sz w:val="19"/>
          <w:szCs w:val="19"/>
        </w:rPr>
        <w:t>n</w:t>
      </w:r>
      <w:r w:rsidRPr="00595988">
        <w:rPr>
          <w:b w:val="0"/>
          <w:sz w:val="19"/>
          <w:szCs w:val="19"/>
        </w:rPr>
        <w:t>sión de las ofertas. En ningún caso se admitirá que, a través de presentación de aclaraciones, las licitadoras varíen los términos expresados en la oferta.</w:t>
      </w:r>
      <w:bookmarkEnd w:id="516"/>
    </w:p>
    <w:p w14:paraId="42307063" w14:textId="77777777" w:rsidR="00C548B6" w:rsidRPr="00595988" w:rsidRDefault="00C548B6" w:rsidP="002A6C86">
      <w:pPr>
        <w:pStyle w:val="Ttulo3"/>
        <w:spacing w:after="120"/>
        <w:ind w:left="284" w:right="0" w:hanging="284"/>
        <w:rPr>
          <w:rFonts w:eastAsia="Arial Unicode MS"/>
          <w:i/>
        </w:rPr>
      </w:pPr>
      <w:bookmarkStart w:id="517" w:name="_Toc128389944"/>
      <w:r w:rsidRPr="00595988">
        <w:rPr>
          <w:rFonts w:eastAsia="Arial Unicode MS"/>
        </w:rPr>
        <w:t>15.- APERTURA Y CALIFICACIÓN DE LA DOCUMENTACIÓN ACREDITATIVA DEL CUMPLIMIENTO DE LOS REQUISITOS PREVIOS</w:t>
      </w:r>
      <w:bookmarkEnd w:id="517"/>
    </w:p>
    <w:p w14:paraId="57546832" w14:textId="77777777" w:rsidR="00C548B6" w:rsidRPr="00595988" w:rsidRDefault="00C548B6" w:rsidP="002A6C86">
      <w:pPr>
        <w:pStyle w:val="Ttulo4"/>
        <w:spacing w:after="120"/>
        <w:ind w:left="851" w:right="0"/>
        <w:jc w:val="both"/>
        <w:rPr>
          <w:b w:val="0"/>
          <w:i/>
          <w:sz w:val="19"/>
          <w:szCs w:val="19"/>
        </w:rPr>
      </w:pPr>
      <w:bookmarkStart w:id="518" w:name="_Toc38387734"/>
      <w:r w:rsidRPr="00595988">
        <w:rPr>
          <w:sz w:val="19"/>
          <w:szCs w:val="19"/>
        </w:rPr>
        <w:t xml:space="preserve">15.1.- </w:t>
      </w:r>
      <w:r w:rsidRPr="00595988">
        <w:rPr>
          <w:b w:val="0"/>
          <w:sz w:val="19"/>
          <w:szCs w:val="19"/>
        </w:rPr>
        <w:t xml:space="preserve">Finalizado el plazo de presentación de ofertas, la mesa de </w:t>
      </w:r>
      <w:proofErr w:type="gramStart"/>
      <w:r w:rsidRPr="00595988">
        <w:rPr>
          <w:b w:val="0"/>
          <w:sz w:val="19"/>
          <w:szCs w:val="19"/>
        </w:rPr>
        <w:t>contratación,</w:t>
      </w:r>
      <w:proofErr w:type="gramEnd"/>
      <w:r w:rsidRPr="00595988">
        <w:rPr>
          <w:b w:val="0"/>
          <w:sz w:val="19"/>
          <w:szCs w:val="19"/>
        </w:rPr>
        <w:t xml:space="preserve"> se reunirá para calificar los documentos presentados en el sobre A en tiempo y forma.</w:t>
      </w:r>
      <w:bookmarkEnd w:id="518"/>
    </w:p>
    <w:p w14:paraId="5C2E250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14F2F5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05D9215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75E0A134" w14:textId="77777777" w:rsidR="00C548B6" w:rsidRPr="00595988" w:rsidRDefault="00C548B6" w:rsidP="002A6C86">
      <w:pPr>
        <w:pStyle w:val="Ttulo4"/>
        <w:spacing w:after="120"/>
        <w:ind w:left="851" w:right="0"/>
        <w:jc w:val="both"/>
        <w:rPr>
          <w:b w:val="0"/>
          <w:i/>
          <w:sz w:val="19"/>
          <w:szCs w:val="19"/>
        </w:rPr>
      </w:pPr>
      <w:bookmarkStart w:id="519" w:name="_Toc38387735"/>
      <w:r w:rsidRPr="00595988">
        <w:rPr>
          <w:sz w:val="19"/>
          <w:szCs w:val="19"/>
        </w:rPr>
        <w:t xml:space="preserve">15.2.- </w:t>
      </w:r>
      <w:r w:rsidRPr="00595988">
        <w:rPr>
          <w:b w:val="0"/>
          <w:sz w:val="19"/>
          <w:szCs w:val="19"/>
        </w:rPr>
        <w:t>La relación de licitadoras admitidas y excluidas se publicará en el perfil de contratante con indicación, en este último caso, de las razones de la exclusión.</w:t>
      </w:r>
      <w:bookmarkEnd w:id="519"/>
    </w:p>
    <w:p w14:paraId="4595343D" w14:textId="77777777" w:rsidR="00C548B6" w:rsidRPr="00595988" w:rsidRDefault="00C548B6" w:rsidP="002A6C86">
      <w:pPr>
        <w:pStyle w:val="Ttulo3"/>
        <w:spacing w:after="120"/>
        <w:ind w:left="284" w:right="0" w:hanging="284"/>
        <w:rPr>
          <w:rFonts w:eastAsia="Arial Unicode MS"/>
          <w:i/>
        </w:rPr>
      </w:pPr>
      <w:bookmarkStart w:id="520" w:name="_Toc128389945"/>
      <w:r w:rsidRPr="00595988">
        <w:rPr>
          <w:rFonts w:eastAsia="Arial Unicode MS"/>
        </w:rPr>
        <w:lastRenderedPageBreak/>
        <w:t>16.- APERTURA Y EVALUACIÓN DE LA PARTE DE LA OFERTA EVALUABLE MEDIANTE CRITERIOS CUYA APLICACIÓN REQUIERE REALIZAR UN JUICIO DE VALOR</w:t>
      </w:r>
      <w:bookmarkEnd w:id="520"/>
    </w:p>
    <w:p w14:paraId="0801D4D1" w14:textId="77777777" w:rsidR="00C548B6" w:rsidRPr="00595988" w:rsidRDefault="00C548B6" w:rsidP="002A6C86">
      <w:pPr>
        <w:pStyle w:val="Ttulo4"/>
        <w:spacing w:after="120"/>
        <w:ind w:left="851" w:right="0"/>
        <w:jc w:val="both"/>
        <w:rPr>
          <w:b w:val="0"/>
          <w:i/>
          <w:sz w:val="19"/>
          <w:szCs w:val="19"/>
        </w:rPr>
      </w:pPr>
      <w:r w:rsidRPr="00595988">
        <w:rPr>
          <w:sz w:val="19"/>
          <w:szCs w:val="19"/>
        </w:rPr>
        <w:t>16.1.- Apertura pública.</w:t>
      </w:r>
    </w:p>
    <w:p w14:paraId="494E026F"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50C0321E" w14:textId="77777777" w:rsidR="00C548B6" w:rsidRPr="00595988" w:rsidRDefault="00C548B6" w:rsidP="002A6C86">
      <w:pPr>
        <w:pStyle w:val="Ttulo4"/>
        <w:spacing w:after="120"/>
        <w:ind w:left="851" w:right="0"/>
        <w:jc w:val="both"/>
        <w:rPr>
          <w:b w:val="0"/>
          <w:i/>
          <w:sz w:val="19"/>
          <w:szCs w:val="19"/>
        </w:rPr>
      </w:pPr>
      <w:r w:rsidRPr="00595988">
        <w:rPr>
          <w:sz w:val="19"/>
          <w:szCs w:val="19"/>
        </w:rPr>
        <w:t>16.2.- Supuesto general: evaluación por la mesa de contratación.</w:t>
      </w:r>
    </w:p>
    <w:p w14:paraId="784F81E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mesa de contratación podrá acordar remitir la documentación al servicio promotor del contrato para que </w:t>
      </w:r>
      <w:r w:rsidRPr="00595988">
        <w:rPr>
          <w:rFonts w:ascii="Verdana" w:hAnsi="Verdana"/>
          <w:sz w:val="19"/>
          <w:szCs w:val="19"/>
        </w:rPr>
        <w:t>verifique que las ofertas no tienen un contenido contrario a las especificaciones establecidas en el PPTP, l</w:t>
      </w:r>
      <w:r w:rsidRPr="00595988">
        <w:rPr>
          <w:rFonts w:ascii="Verdana" w:eastAsia="Arial Unicode MS" w:hAnsi="Verdana"/>
          <w:sz w:val="19"/>
          <w:szCs w:val="19"/>
        </w:rPr>
        <w:t>as valore y elabore el consiguiente informe.</w:t>
      </w:r>
    </w:p>
    <w:p w14:paraId="1D37BFC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95988">
        <w:rPr>
          <w:rFonts w:ascii="Verdana" w:eastAsia="Arial Unicode MS" w:hAnsi="Verdana"/>
          <w:sz w:val="19"/>
          <w:szCs w:val="19"/>
        </w:rPr>
        <w:t>Una vez formulado, lo remitirá a la mesa de contratación junto con los documentos que integran las ofertas.</w:t>
      </w:r>
    </w:p>
    <w:p w14:paraId="7EC42F8B" w14:textId="77777777" w:rsidR="00C548B6" w:rsidRPr="00595988" w:rsidRDefault="00C548B6" w:rsidP="002A6C86">
      <w:pPr>
        <w:pStyle w:val="Ttulo4"/>
        <w:spacing w:after="120"/>
        <w:ind w:left="851" w:right="0"/>
        <w:jc w:val="both"/>
        <w:rPr>
          <w:b w:val="0"/>
          <w:i/>
          <w:sz w:val="19"/>
          <w:szCs w:val="19"/>
        </w:rPr>
      </w:pPr>
      <w:r w:rsidRPr="00595988">
        <w:rPr>
          <w:sz w:val="19"/>
          <w:szCs w:val="19"/>
        </w:rPr>
        <w:t>16.3.- Supuesto excepcional: evaluación por comité de expertos u organismo técnico especializado.</w:t>
      </w:r>
    </w:p>
    <w:p w14:paraId="4760DEEF"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95988">
        <w:rPr>
          <w:rFonts w:ascii="Verdana" w:eastAsia="Arial Unicode MS" w:hAnsi="Verdana"/>
          <w:sz w:val="19"/>
          <w:szCs w:val="19"/>
        </w:rPr>
        <w:t>Una vez formulado lo remitirá a la mesa de contratación junto con los documentos que integran las ofertas.</w:t>
      </w:r>
    </w:p>
    <w:p w14:paraId="6A553EFA" w14:textId="77777777" w:rsidR="00C548B6" w:rsidRPr="00595988" w:rsidRDefault="00C548B6" w:rsidP="002A6C86">
      <w:pPr>
        <w:pStyle w:val="Ttulo3"/>
        <w:spacing w:after="120"/>
        <w:ind w:left="284" w:right="0" w:hanging="284"/>
        <w:rPr>
          <w:rFonts w:eastAsia="Arial Unicode MS"/>
          <w:i/>
        </w:rPr>
      </w:pPr>
      <w:bookmarkStart w:id="521" w:name="_Toc128389946"/>
      <w:r w:rsidRPr="00595988">
        <w:rPr>
          <w:rFonts w:eastAsia="Arial Unicode MS"/>
        </w:rPr>
        <w:t>17.- APERTURA Y EVALUACIÓN DE LA PARTE DE LA OFERTA EVALUABLE AUTOMÁTICAMENTE MEDIANTE FÓRMULAS</w:t>
      </w:r>
      <w:bookmarkEnd w:id="521"/>
    </w:p>
    <w:p w14:paraId="635DF9F3" w14:textId="77777777" w:rsidR="00C548B6" w:rsidRPr="00595988" w:rsidRDefault="00C548B6" w:rsidP="002A6C86">
      <w:pPr>
        <w:pStyle w:val="Ttulo4"/>
        <w:spacing w:after="120"/>
        <w:ind w:left="851" w:right="0"/>
        <w:jc w:val="both"/>
        <w:rPr>
          <w:b w:val="0"/>
          <w:i/>
          <w:sz w:val="19"/>
          <w:szCs w:val="19"/>
        </w:rPr>
      </w:pPr>
      <w:r w:rsidRPr="00595988">
        <w:rPr>
          <w:sz w:val="19"/>
          <w:szCs w:val="19"/>
        </w:rPr>
        <w:t>17.1.- Actuaciones previas a la apertura</w:t>
      </w:r>
      <w:r w:rsidR="00BB32E8" w:rsidRPr="00595988">
        <w:rPr>
          <w:sz w:val="19"/>
          <w:szCs w:val="19"/>
        </w:rPr>
        <w:t>.</w:t>
      </w:r>
    </w:p>
    <w:p w14:paraId="274AC628" w14:textId="77777777" w:rsidR="00C548B6" w:rsidRPr="00595988" w:rsidRDefault="00C548B6" w:rsidP="002A6C86">
      <w:pPr>
        <w:pStyle w:val="Ttulo5"/>
        <w:ind w:right="0"/>
        <w:rPr>
          <w:b/>
          <w:szCs w:val="19"/>
        </w:rPr>
      </w:pPr>
      <w:r w:rsidRPr="00595988">
        <w:rPr>
          <w:b/>
          <w:szCs w:val="19"/>
        </w:rPr>
        <w:t>17.1.1.- Se emplean criterios que exijan efectuar un juicio de valor</w:t>
      </w:r>
      <w:r w:rsidR="00BB32E8" w:rsidRPr="00595988">
        <w:rPr>
          <w:b/>
          <w:szCs w:val="19"/>
        </w:rPr>
        <w:t>.</w:t>
      </w:r>
    </w:p>
    <w:p w14:paraId="7AA0AF10"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1690468" w14:textId="77777777" w:rsidR="00C548B6" w:rsidRPr="00595988" w:rsidRDefault="00C548B6" w:rsidP="002A6C86">
      <w:pPr>
        <w:spacing w:before="120" w:after="120"/>
        <w:ind w:left="1701"/>
        <w:jc w:val="both"/>
        <w:rPr>
          <w:rFonts w:ascii="Verdana" w:hAnsi="Verdana"/>
          <w:sz w:val="19"/>
          <w:szCs w:val="19"/>
        </w:rPr>
      </w:pPr>
      <w:r w:rsidRPr="00595988">
        <w:rPr>
          <w:rFonts w:ascii="Verdana" w:hAnsi="Verdana"/>
          <w:sz w:val="19"/>
          <w:szCs w:val="19"/>
        </w:rPr>
        <w:t>Antes del inicio de la parte de la sesión que tiene carácter público:</w:t>
      </w:r>
    </w:p>
    <w:p w14:paraId="34DACC8B"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Examinará el informe de valoración emitido por el servicio promotor del contrato y efectuará la valoración y asignación de puntuaciones a las ofertas.</w:t>
      </w:r>
    </w:p>
    <w:p w14:paraId="48E5C444"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En los casos previstos en la cláusula 14.1 de condiciones generales acordará el rechazo de la/s oferta/s.</w:t>
      </w:r>
    </w:p>
    <w:p w14:paraId="31A74CE4" w14:textId="77777777" w:rsidR="00C548B6" w:rsidRPr="00595988" w:rsidRDefault="00C548B6" w:rsidP="002A6C86">
      <w:pPr>
        <w:spacing w:before="120" w:after="120"/>
        <w:ind w:left="1701"/>
        <w:jc w:val="both"/>
        <w:rPr>
          <w:rFonts w:ascii="Verdana" w:hAnsi="Verdana"/>
          <w:sz w:val="19"/>
          <w:szCs w:val="19"/>
        </w:rPr>
      </w:pPr>
      <w:r w:rsidRPr="00595988">
        <w:rPr>
          <w:rFonts w:ascii="Verdana" w:hAnsi="Verdana"/>
          <w:sz w:val="19"/>
          <w:szCs w:val="19"/>
        </w:rPr>
        <w:t>Una vez iniciada la parte de la sesión que tiene carácter público:</w:t>
      </w:r>
    </w:p>
    <w:p w14:paraId="7A3DA370" w14:textId="77777777" w:rsidR="00C548B6" w:rsidRPr="00595988" w:rsidRDefault="00C548B6" w:rsidP="006A510A">
      <w:pPr>
        <w:pStyle w:val="Prrafodelista"/>
        <w:numPr>
          <w:ilvl w:val="0"/>
          <w:numId w:val="126"/>
        </w:numPr>
        <w:spacing w:before="120" w:after="120"/>
        <w:ind w:left="2268" w:hanging="284"/>
        <w:jc w:val="both"/>
        <w:rPr>
          <w:rFonts w:ascii="Verdana" w:hAnsi="Verdana"/>
          <w:sz w:val="19"/>
          <w:szCs w:val="19"/>
        </w:rPr>
      </w:pPr>
      <w:r w:rsidRPr="00595988">
        <w:rPr>
          <w:rFonts w:ascii="Verdana" w:hAnsi="Verdana"/>
          <w:sz w:val="19"/>
          <w:szCs w:val="19"/>
        </w:rPr>
        <w:t>Comunicará a las personas asistentes a la sesión las puntuaciones asignadas a cada oferta y, en su caso, dará cuenta de las ofertas rechazadas y las razones del rechazo.</w:t>
      </w:r>
    </w:p>
    <w:p w14:paraId="29B3ED02"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6984029" w14:textId="77777777" w:rsidR="00C548B6" w:rsidRPr="00595988" w:rsidRDefault="00C548B6" w:rsidP="002A6C86">
      <w:pPr>
        <w:pStyle w:val="Ttulo5"/>
        <w:ind w:right="0"/>
        <w:rPr>
          <w:szCs w:val="19"/>
        </w:rPr>
      </w:pPr>
      <w:r w:rsidRPr="00595988">
        <w:rPr>
          <w:b/>
          <w:szCs w:val="19"/>
        </w:rPr>
        <w:t>17.1.2.- No se emplean criterios que exijan efectuar un juicio de valor</w:t>
      </w:r>
      <w:r w:rsidR="00ED6343" w:rsidRPr="00595988">
        <w:rPr>
          <w:b/>
          <w:szCs w:val="19"/>
        </w:rPr>
        <w:t>.</w:t>
      </w:r>
    </w:p>
    <w:p w14:paraId="49E26E50"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Antes de efectuar la apertura, la mesa de contratación dará conocimiento sobre la admisión o exclusión de licitadoras.</w:t>
      </w:r>
      <w:r w:rsidRPr="00595988">
        <w:rPr>
          <w:rFonts w:ascii="Verdana" w:hAnsi="Verdana"/>
          <w:sz w:val="19"/>
          <w:szCs w:val="19"/>
        </w:rPr>
        <w:tab/>
      </w:r>
    </w:p>
    <w:p w14:paraId="0EAED200" w14:textId="77777777" w:rsidR="00C548B6" w:rsidRPr="00595988" w:rsidRDefault="00C548B6" w:rsidP="002A6C86">
      <w:pPr>
        <w:pStyle w:val="Ttulo4"/>
        <w:spacing w:after="120"/>
        <w:ind w:left="851" w:right="0"/>
        <w:jc w:val="both"/>
        <w:rPr>
          <w:b w:val="0"/>
          <w:i/>
          <w:sz w:val="19"/>
          <w:szCs w:val="19"/>
        </w:rPr>
      </w:pPr>
      <w:r w:rsidRPr="00595988">
        <w:rPr>
          <w:sz w:val="19"/>
          <w:szCs w:val="19"/>
        </w:rPr>
        <w:t>17.2.- Apertura de sobres y lectura de ofertas</w:t>
      </w:r>
      <w:r w:rsidR="00BB32E8" w:rsidRPr="00595988">
        <w:rPr>
          <w:sz w:val="19"/>
          <w:szCs w:val="19"/>
        </w:rPr>
        <w:t>.</w:t>
      </w:r>
    </w:p>
    <w:p w14:paraId="63BB02CB" w14:textId="77777777" w:rsidR="001D3DE3"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86719D0" w14:textId="77777777" w:rsidR="00C548B6" w:rsidRPr="00595988" w:rsidRDefault="00C548B6" w:rsidP="002A6C86">
      <w:pPr>
        <w:pStyle w:val="Ttulo3"/>
        <w:spacing w:after="120"/>
        <w:ind w:right="0"/>
        <w:rPr>
          <w:rFonts w:eastAsia="Arial Unicode MS"/>
          <w:i/>
        </w:rPr>
      </w:pPr>
      <w:bookmarkStart w:id="522" w:name="_Toc128389947"/>
      <w:r w:rsidRPr="00595988">
        <w:rPr>
          <w:rFonts w:eastAsia="Arial Unicode MS"/>
        </w:rPr>
        <w:lastRenderedPageBreak/>
        <w:t>18.- EVALUACIÓN DE OFERTAS</w:t>
      </w:r>
      <w:bookmarkEnd w:id="522"/>
    </w:p>
    <w:p w14:paraId="465601E6"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hAnsi="Verdana"/>
          <w:sz w:val="19"/>
          <w:szCs w:val="19"/>
        </w:rPr>
        <w:t xml:space="preserve">A </w:t>
      </w:r>
      <w:r w:rsidR="00A309D1" w:rsidRPr="00595988">
        <w:rPr>
          <w:rFonts w:ascii="Verdana" w:hAnsi="Verdana"/>
          <w:sz w:val="19"/>
          <w:szCs w:val="19"/>
        </w:rPr>
        <w:t>continuación,</w:t>
      </w:r>
      <w:r w:rsidRPr="00595988">
        <w:rPr>
          <w:rFonts w:ascii="Verdana" w:hAnsi="Verdana"/>
          <w:sz w:val="19"/>
          <w:szCs w:val="19"/>
        </w:rPr>
        <w:t xml:space="preserve"> la mesa </w:t>
      </w:r>
      <w:r w:rsidRPr="00595988">
        <w:rPr>
          <w:rFonts w:ascii="Verdana" w:eastAsia="Arial Unicode MS" w:hAnsi="Verdana"/>
          <w:sz w:val="19"/>
          <w:szCs w:val="19"/>
        </w:rPr>
        <w:t>de contratación efectuará las siguientes actuaciones en las sesiones que resulten necesarias:</w:t>
      </w:r>
    </w:p>
    <w:p w14:paraId="6C93BD61" w14:textId="77777777" w:rsidR="00C548B6" w:rsidRPr="00595988" w:rsidRDefault="00C548B6" w:rsidP="002A6C86">
      <w:pPr>
        <w:pStyle w:val="Ttulo4"/>
        <w:spacing w:after="120"/>
        <w:ind w:left="851" w:right="0"/>
        <w:jc w:val="both"/>
        <w:rPr>
          <w:i/>
          <w:sz w:val="19"/>
          <w:szCs w:val="19"/>
        </w:rPr>
      </w:pPr>
      <w:bookmarkStart w:id="523" w:name="_Toc38387744"/>
      <w:r w:rsidRPr="00595988">
        <w:rPr>
          <w:sz w:val="19"/>
          <w:szCs w:val="19"/>
        </w:rPr>
        <w:t xml:space="preserve">18.1.- </w:t>
      </w:r>
      <w:r w:rsidRPr="00595988">
        <w:rPr>
          <w:b w:val="0"/>
          <w:sz w:val="19"/>
          <w:szCs w:val="19"/>
        </w:rPr>
        <w:t>Comprobará si las ofertas incurren en alguna de las causas de rechazo establecidas en la cláusula 14.1 de condiciones generales y adoptará, en su caso, el consiguiente acuerdo de rechazo.</w:t>
      </w:r>
      <w:bookmarkEnd w:id="523"/>
    </w:p>
    <w:p w14:paraId="7AD5107F" w14:textId="77777777" w:rsidR="00C548B6" w:rsidRPr="00595988" w:rsidRDefault="00C548B6" w:rsidP="002A6C86">
      <w:pPr>
        <w:pStyle w:val="Ttulo4"/>
        <w:spacing w:after="120"/>
        <w:ind w:left="851" w:right="0"/>
        <w:jc w:val="both"/>
        <w:rPr>
          <w:b w:val="0"/>
          <w:i/>
          <w:sz w:val="19"/>
          <w:szCs w:val="19"/>
        </w:rPr>
      </w:pPr>
      <w:bookmarkStart w:id="524" w:name="_Toc38387745"/>
      <w:r w:rsidRPr="00595988">
        <w:rPr>
          <w:sz w:val="19"/>
          <w:szCs w:val="19"/>
        </w:rPr>
        <w:t xml:space="preserve">18.2.- </w:t>
      </w:r>
      <w:r w:rsidRPr="00595988">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4"/>
    </w:p>
    <w:p w14:paraId="5AE6C575"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Finalizado ese procedimiento acordará proponer al órgano de contratación la admisión o rechazo de la/s oferta/s que considere que no puede/n ser cumplidas/s.</w:t>
      </w:r>
    </w:p>
    <w:p w14:paraId="6231F3F1" w14:textId="77777777" w:rsidR="00C548B6" w:rsidRPr="00595988" w:rsidRDefault="00C548B6" w:rsidP="002A6C86">
      <w:pPr>
        <w:pStyle w:val="Ttulo4"/>
        <w:spacing w:after="120"/>
        <w:ind w:left="851" w:right="0"/>
        <w:jc w:val="both"/>
        <w:rPr>
          <w:b w:val="0"/>
          <w:i/>
          <w:sz w:val="19"/>
          <w:szCs w:val="19"/>
        </w:rPr>
      </w:pPr>
      <w:bookmarkStart w:id="525" w:name="_Toc38387746"/>
      <w:r w:rsidRPr="00595988">
        <w:rPr>
          <w:sz w:val="19"/>
          <w:szCs w:val="19"/>
        </w:rPr>
        <w:t xml:space="preserve">18.3.- </w:t>
      </w:r>
      <w:r w:rsidRPr="00595988">
        <w:rPr>
          <w:b w:val="0"/>
          <w:sz w:val="19"/>
          <w:szCs w:val="19"/>
        </w:rPr>
        <w:t>Calculará las puntuaciones de las ofertas y determinará cuál es la mejor mediante la suma de los puntos obtenidos por cada una de ellas en todos y cada uno de los criterios de adjudicación.</w:t>
      </w:r>
      <w:bookmarkEnd w:id="525"/>
    </w:p>
    <w:p w14:paraId="3168479B"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Para efectuar el cálculo no tomará en consideración la/s oferta/s cuyo rechazo haya propuesto.</w:t>
      </w:r>
    </w:p>
    <w:p w14:paraId="088FE419" w14:textId="77777777" w:rsidR="00C548B6" w:rsidRPr="00595988" w:rsidRDefault="00C548B6" w:rsidP="002A6C86">
      <w:pPr>
        <w:spacing w:before="120" w:after="120"/>
        <w:ind w:left="284" w:firstLine="1"/>
        <w:jc w:val="both"/>
        <w:rPr>
          <w:rFonts w:ascii="Verdana" w:eastAsia="Arial Unicode MS" w:hAnsi="Verdana"/>
          <w:sz w:val="19"/>
          <w:szCs w:val="19"/>
        </w:rPr>
      </w:pPr>
      <w:r w:rsidRPr="00595988">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32E3DF2" w14:textId="77777777" w:rsidR="00C548B6" w:rsidRPr="00595988" w:rsidRDefault="00C548B6" w:rsidP="002A6C86">
      <w:pPr>
        <w:pStyle w:val="Ttulo3"/>
        <w:spacing w:after="120"/>
        <w:ind w:right="0"/>
        <w:rPr>
          <w:rFonts w:eastAsia="Arial Unicode MS"/>
          <w:i/>
        </w:rPr>
      </w:pPr>
      <w:bookmarkStart w:id="526" w:name="_Toc528657954"/>
      <w:bookmarkStart w:id="527" w:name="_Toc528658773"/>
      <w:bookmarkStart w:id="528" w:name="_Toc528660400"/>
      <w:bookmarkStart w:id="529" w:name="_Toc528664250"/>
      <w:bookmarkStart w:id="530" w:name="_Toc528665941"/>
      <w:bookmarkStart w:id="531" w:name="_Toc528666566"/>
      <w:bookmarkStart w:id="532" w:name="_Toc528671289"/>
      <w:bookmarkStart w:id="533" w:name="_Toc530728082"/>
      <w:bookmarkStart w:id="534" w:name="_Toc5958982"/>
      <w:bookmarkStart w:id="535" w:name="_Toc34132922"/>
      <w:bookmarkStart w:id="536" w:name="_Toc128389948"/>
      <w:r w:rsidRPr="00595988">
        <w:rPr>
          <w:rFonts w:eastAsia="Arial Unicode MS"/>
        </w:rPr>
        <w:t>19.- CRITERIOS DE DESEMPATE</w:t>
      </w:r>
      <w:bookmarkEnd w:id="526"/>
      <w:bookmarkEnd w:id="527"/>
      <w:bookmarkEnd w:id="528"/>
      <w:bookmarkEnd w:id="529"/>
      <w:bookmarkEnd w:id="530"/>
      <w:bookmarkEnd w:id="531"/>
      <w:bookmarkEnd w:id="532"/>
      <w:bookmarkEnd w:id="533"/>
      <w:bookmarkEnd w:id="534"/>
      <w:bookmarkEnd w:id="535"/>
      <w:bookmarkEnd w:id="536"/>
    </w:p>
    <w:p w14:paraId="700B1C7E"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 xml:space="preserve">En defecto de previsión de criterios específicos de desempate </w:t>
      </w:r>
      <w:r w:rsidRPr="00595988">
        <w:rPr>
          <w:rFonts w:ascii="Verdana" w:eastAsia="Arial Unicode MS" w:hAnsi="Verdana"/>
          <w:sz w:val="19"/>
          <w:szCs w:val="19"/>
        </w:rPr>
        <w:t>en la cláusula 23 de cláusulas específicas del contrato</w:t>
      </w:r>
      <w:r w:rsidRPr="00595988">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550F4B9"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DC94D3A"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Menor porcentaje de contratos temporales en la plantilla de cada una de las licitadoras.</w:t>
      </w:r>
    </w:p>
    <w:p w14:paraId="6EA472D3" w14:textId="77777777" w:rsidR="00C548B6" w:rsidRPr="00595988" w:rsidRDefault="00C548B6" w:rsidP="006A510A">
      <w:pPr>
        <w:numPr>
          <w:ilvl w:val="0"/>
          <w:numId w:val="80"/>
        </w:numPr>
        <w:spacing w:before="120" w:after="120"/>
        <w:ind w:left="851" w:hanging="283"/>
        <w:jc w:val="both"/>
        <w:rPr>
          <w:rFonts w:ascii="Verdana" w:hAnsi="Verdana"/>
          <w:sz w:val="19"/>
          <w:szCs w:val="19"/>
        </w:rPr>
      </w:pPr>
      <w:r w:rsidRPr="00595988">
        <w:rPr>
          <w:rFonts w:ascii="Verdana" w:hAnsi="Verdana"/>
          <w:sz w:val="19"/>
          <w:szCs w:val="19"/>
        </w:rPr>
        <w:t>Mayor porcentaje de mujeres empleadas en la plantilla de cada una de las licitadoras.</w:t>
      </w:r>
    </w:p>
    <w:p w14:paraId="35D5F0CE" w14:textId="77777777" w:rsidR="00C548B6" w:rsidRPr="00595988" w:rsidRDefault="00C548B6" w:rsidP="002A6C86">
      <w:pPr>
        <w:spacing w:before="120" w:after="120"/>
        <w:ind w:left="851" w:hanging="283"/>
        <w:jc w:val="both"/>
        <w:rPr>
          <w:rFonts w:ascii="Verdana" w:hAnsi="Verdana"/>
          <w:sz w:val="19"/>
          <w:szCs w:val="19"/>
        </w:rPr>
      </w:pPr>
      <w:r w:rsidRPr="00595988">
        <w:rPr>
          <w:rFonts w:ascii="Verdana" w:hAnsi="Verdana"/>
          <w:b/>
          <w:sz w:val="19"/>
          <w:szCs w:val="19"/>
        </w:rPr>
        <w:t>d)</w:t>
      </w:r>
      <w:r w:rsidRPr="00595988">
        <w:rPr>
          <w:rFonts w:ascii="Verdana" w:hAnsi="Verdana"/>
          <w:sz w:val="19"/>
          <w:szCs w:val="19"/>
        </w:rPr>
        <w:tab/>
        <w:t>El sorteo, en caso de que la aplicación de los anteriores criterios no hubiera dado lugar a desempate.</w:t>
      </w:r>
    </w:p>
    <w:p w14:paraId="6B83D4E4"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B8B28AA" w14:textId="77777777" w:rsidR="00C548B6" w:rsidRPr="00595988" w:rsidRDefault="00C548B6" w:rsidP="002A6C86">
      <w:pPr>
        <w:rPr>
          <w:rFonts w:ascii="Verdana" w:eastAsia="Arial Unicode MS" w:hAnsi="Verdana"/>
          <w:sz w:val="19"/>
          <w:szCs w:val="19"/>
        </w:rPr>
      </w:pPr>
    </w:p>
    <w:p w14:paraId="64A3C2B8" w14:textId="77777777" w:rsidR="00C548B6" w:rsidRPr="00595988" w:rsidRDefault="00C548B6" w:rsidP="002A6C86">
      <w:pPr>
        <w:pStyle w:val="Ttulo2"/>
        <w:rPr>
          <w:sz w:val="19"/>
          <w:szCs w:val="19"/>
        </w:rPr>
      </w:pPr>
      <w:bookmarkStart w:id="537" w:name="_Toc505598228"/>
      <w:bookmarkStart w:id="538" w:name="_Toc505598305"/>
      <w:bookmarkStart w:id="539" w:name="_Toc505598398"/>
      <w:bookmarkStart w:id="540" w:name="_Toc507512580"/>
      <w:bookmarkStart w:id="541" w:name="_Toc507512881"/>
      <w:bookmarkStart w:id="542" w:name="_Toc528657955"/>
      <w:bookmarkStart w:id="543" w:name="_Toc528658774"/>
      <w:bookmarkStart w:id="544" w:name="_Toc528660401"/>
      <w:bookmarkStart w:id="545" w:name="_Toc528664251"/>
      <w:bookmarkStart w:id="546" w:name="_Toc528665942"/>
      <w:bookmarkStart w:id="547" w:name="_Toc528666567"/>
      <w:bookmarkStart w:id="548" w:name="_Toc528671290"/>
      <w:bookmarkStart w:id="549" w:name="_Toc530728083"/>
      <w:bookmarkStart w:id="550" w:name="_Toc5958983"/>
      <w:bookmarkStart w:id="551" w:name="_Toc34132923"/>
      <w:bookmarkStart w:id="552" w:name="_Toc128389949"/>
      <w:r w:rsidRPr="00595988">
        <w:rPr>
          <w:sz w:val="19"/>
          <w:szCs w:val="19"/>
        </w:rPr>
        <w:t>IV.- ADJUDICACIÓN Y FORMALIZACIÓN DEL CONTRATO</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7971F930" w14:textId="77777777" w:rsidR="00C548B6" w:rsidRPr="00595988" w:rsidRDefault="00C548B6" w:rsidP="002A6C86">
      <w:pPr>
        <w:pStyle w:val="Ttulo3"/>
        <w:spacing w:after="120"/>
        <w:ind w:right="0"/>
        <w:rPr>
          <w:rFonts w:eastAsia="Arial Unicode MS"/>
          <w:i/>
        </w:rPr>
      </w:pPr>
      <w:bookmarkStart w:id="553" w:name="_Toc528657956"/>
      <w:bookmarkStart w:id="554" w:name="_Toc528658775"/>
      <w:bookmarkStart w:id="555" w:name="_Toc528660402"/>
      <w:bookmarkStart w:id="556" w:name="_Toc528664252"/>
      <w:bookmarkStart w:id="557" w:name="_Toc528665943"/>
      <w:bookmarkStart w:id="558" w:name="_Toc528666568"/>
      <w:bookmarkStart w:id="559" w:name="_Toc528671291"/>
      <w:bookmarkStart w:id="560" w:name="_Toc530728084"/>
      <w:bookmarkStart w:id="561" w:name="_Toc5958984"/>
      <w:bookmarkStart w:id="562" w:name="_Toc34132924"/>
      <w:bookmarkStart w:id="563" w:name="_Toc128389950"/>
      <w:r w:rsidRPr="00595988">
        <w:rPr>
          <w:rFonts w:eastAsia="Arial Unicode MS"/>
        </w:rPr>
        <w:t>20.- PROPUESTA DE ADJUDICACIÓN</w:t>
      </w:r>
      <w:bookmarkEnd w:id="553"/>
      <w:bookmarkEnd w:id="554"/>
      <w:bookmarkEnd w:id="555"/>
      <w:bookmarkEnd w:id="556"/>
      <w:bookmarkEnd w:id="557"/>
      <w:bookmarkEnd w:id="558"/>
      <w:bookmarkEnd w:id="559"/>
      <w:bookmarkEnd w:id="560"/>
      <w:bookmarkEnd w:id="561"/>
      <w:bookmarkEnd w:id="562"/>
      <w:bookmarkEnd w:id="563"/>
    </w:p>
    <w:p w14:paraId="2471994E"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 xml:space="preserve">La mesa de contratación clasificará las ofertas por orden decreciente de puntuación y, </w:t>
      </w:r>
      <w:r w:rsidR="007B2671" w:rsidRPr="00595988">
        <w:rPr>
          <w:rFonts w:ascii="Verdana" w:eastAsia="Arial Unicode MS" w:hAnsi="Verdana" w:cs="Tahoma"/>
          <w:sz w:val="19"/>
          <w:szCs w:val="19"/>
        </w:rPr>
        <w:t xml:space="preserve">con base en </w:t>
      </w:r>
      <w:r w:rsidRPr="00595988">
        <w:rPr>
          <w:rFonts w:ascii="Verdana" w:eastAsia="Arial Unicode MS" w:hAnsi="Verdana"/>
          <w:sz w:val="19"/>
          <w:szCs w:val="19"/>
        </w:rPr>
        <w:t>dicha clasificación, elevará la correspondiente propuesta de adjudicación al órgano de contratación.</w:t>
      </w:r>
    </w:p>
    <w:p w14:paraId="35130A59" w14:textId="77777777" w:rsidR="00C548B6" w:rsidRPr="00595988" w:rsidRDefault="00C548B6" w:rsidP="002A6C86">
      <w:pPr>
        <w:pStyle w:val="Ttulo3"/>
        <w:spacing w:after="120"/>
        <w:ind w:right="0"/>
        <w:rPr>
          <w:rFonts w:eastAsia="Arial Unicode MS"/>
          <w:i/>
        </w:rPr>
      </w:pPr>
      <w:bookmarkStart w:id="564" w:name="_Toc528657957"/>
      <w:bookmarkStart w:id="565" w:name="_Toc528658776"/>
      <w:bookmarkStart w:id="566" w:name="_Toc528660403"/>
      <w:bookmarkStart w:id="567" w:name="_Toc528664253"/>
      <w:bookmarkStart w:id="568" w:name="_Toc528665944"/>
      <w:bookmarkStart w:id="569" w:name="_Toc528666569"/>
      <w:bookmarkStart w:id="570" w:name="_Toc528671292"/>
      <w:bookmarkStart w:id="571" w:name="_Toc530728085"/>
      <w:bookmarkStart w:id="572" w:name="_Toc5958985"/>
      <w:bookmarkStart w:id="573" w:name="_Toc34132925"/>
      <w:bookmarkStart w:id="574" w:name="_Toc128389951"/>
      <w:r w:rsidRPr="00595988">
        <w:rPr>
          <w:rFonts w:eastAsia="Arial Unicode MS"/>
        </w:rPr>
        <w:t>21.- PRESENTACIÓN DE DOCUMENTACIÓN PREVIA A LA ADJUDICACIÓN</w:t>
      </w:r>
      <w:bookmarkEnd w:id="564"/>
      <w:bookmarkEnd w:id="565"/>
      <w:bookmarkEnd w:id="566"/>
      <w:bookmarkEnd w:id="567"/>
      <w:bookmarkEnd w:id="568"/>
      <w:bookmarkEnd w:id="569"/>
      <w:bookmarkEnd w:id="570"/>
      <w:bookmarkEnd w:id="571"/>
      <w:bookmarkEnd w:id="572"/>
      <w:bookmarkEnd w:id="573"/>
      <w:bookmarkEnd w:id="574"/>
    </w:p>
    <w:p w14:paraId="3680B6F9" w14:textId="77777777" w:rsidR="00C548B6" w:rsidRPr="00595988" w:rsidRDefault="00C548B6" w:rsidP="002A6C86">
      <w:pPr>
        <w:pStyle w:val="Ttulo4"/>
        <w:spacing w:after="120"/>
        <w:ind w:left="851" w:right="0"/>
        <w:jc w:val="both"/>
        <w:rPr>
          <w:b w:val="0"/>
          <w:i/>
          <w:sz w:val="19"/>
          <w:szCs w:val="19"/>
        </w:rPr>
      </w:pPr>
      <w:bookmarkStart w:id="575" w:name="_Toc38387751"/>
      <w:r w:rsidRPr="00595988">
        <w:rPr>
          <w:sz w:val="19"/>
          <w:szCs w:val="19"/>
        </w:rPr>
        <w:lastRenderedPageBreak/>
        <w:t xml:space="preserve">21.1.- </w:t>
      </w:r>
      <w:r w:rsidRPr="00595988">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5"/>
    </w:p>
    <w:p w14:paraId="02F8429B"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rPr>
        <w:t xml:space="preserve">A efectos de acreditar su </w:t>
      </w:r>
      <w:r w:rsidRPr="00595988">
        <w:rPr>
          <w:rFonts w:ascii="Verdana" w:eastAsia="Arial Unicode MS" w:hAnsi="Verdana"/>
          <w:sz w:val="19"/>
          <w:szCs w:val="19"/>
          <w:u w:val="single"/>
        </w:rPr>
        <w:t>capacidad de obrar:</w:t>
      </w:r>
    </w:p>
    <w:p w14:paraId="091FE71D"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1.1.- </w:t>
      </w:r>
      <w:r w:rsidRPr="00595988">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27F1FCDC"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1.2.- </w:t>
      </w:r>
      <w:r w:rsidRPr="00595988">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097E4CAC" w14:textId="77777777" w:rsidR="00AE0EB9" w:rsidRPr="00595988" w:rsidRDefault="00AE0EB9" w:rsidP="002A6C86">
      <w:pPr>
        <w:spacing w:before="120" w:after="120"/>
        <w:ind w:left="2410" w:hanging="567"/>
        <w:jc w:val="both"/>
        <w:rPr>
          <w:rFonts w:ascii="Verdana" w:eastAsia="Arial Unicode MS" w:hAnsi="Verdana"/>
          <w:sz w:val="19"/>
          <w:szCs w:val="19"/>
        </w:rPr>
      </w:pPr>
      <w:r w:rsidRPr="00595988">
        <w:rPr>
          <w:rFonts w:ascii="Verdana" w:eastAsia="Arial Unicode MS" w:hAnsi="Verdana"/>
          <w:b/>
          <w:sz w:val="19"/>
          <w:szCs w:val="19"/>
        </w:rPr>
        <w:t xml:space="preserve">1.3.- </w:t>
      </w:r>
      <w:r w:rsidRPr="00595988">
        <w:rPr>
          <w:rFonts w:ascii="Verdana" w:eastAsia="Arial Unicode MS" w:hAnsi="Verdana"/>
          <w:sz w:val="19"/>
          <w:szCs w:val="19"/>
        </w:rPr>
        <w:t>Las demás licitadoras extranjeras acreditarán su capacidad de obrar de conformidad con lo dispuesto en el art. 84.3 LCSP.</w:t>
      </w:r>
    </w:p>
    <w:p w14:paraId="4D501506"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Apoderamiento:</w:t>
      </w:r>
      <w:r w:rsidRPr="00595988">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44361A9"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Solvencia:</w:t>
      </w:r>
      <w:r w:rsidRPr="00595988">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8063D59"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Habilitación empresarial o profesional:</w:t>
      </w:r>
      <w:r w:rsidRPr="00595988">
        <w:rPr>
          <w:rFonts w:ascii="Verdana" w:eastAsia="Arial Unicode MS" w:hAnsi="Verdana"/>
          <w:sz w:val="19"/>
          <w:szCs w:val="19"/>
        </w:rPr>
        <w:t xml:space="preserve"> cuando en la cláusula 21.4 de cláusulas específicas del contrato se haya indicado que se debía disponer de habilitación a la </w:t>
      </w:r>
      <w:r w:rsidRPr="00595988">
        <w:rPr>
          <w:rFonts w:ascii="Verdana" w:hAnsi="Verdana"/>
          <w:sz w:val="19"/>
          <w:szCs w:val="19"/>
        </w:rPr>
        <w:t>fecha final de presentación de ofertas.</w:t>
      </w:r>
    </w:p>
    <w:p w14:paraId="226C7EF0"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Disponibilidad de los medios materiales y humanos que, en su caso, la licitadora se haya obligado a adscribir a la ejecución del contrato:</w:t>
      </w:r>
      <w:r w:rsidRPr="00595988">
        <w:rPr>
          <w:rFonts w:ascii="Verdana" w:eastAsia="Arial Unicode MS" w:hAnsi="Verdana"/>
          <w:sz w:val="19"/>
          <w:szCs w:val="19"/>
        </w:rPr>
        <w:t xml:space="preserve"> documentación recogida en la cláusula 25.2 de cláusulas específicas del contrato.</w:t>
      </w:r>
    </w:p>
    <w:p w14:paraId="374E7D8D"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Disponibilidad de la solvencia y medios de otras entidades durante toda la vigencia del contrato:</w:t>
      </w:r>
      <w:r w:rsidRPr="00595988">
        <w:rPr>
          <w:rFonts w:ascii="Verdana" w:eastAsia="Arial Unicode MS" w:hAnsi="Verdana"/>
          <w:sz w:val="19"/>
          <w:szCs w:val="19"/>
        </w:rPr>
        <w:t xml:space="preserve"> si la licitadora ha recurrido a la solvencia y medios de otras entidades deberá aportar el </w:t>
      </w:r>
      <w:r w:rsidRPr="00595988">
        <w:rPr>
          <w:rFonts w:ascii="Verdana" w:eastAsia="Arial Unicode MS" w:hAnsi="Verdana"/>
          <w:b/>
          <w:sz w:val="19"/>
          <w:szCs w:val="19"/>
        </w:rPr>
        <w:t xml:space="preserve">“Compromiso de disposición de solvencia y medios de otras entidades” </w:t>
      </w:r>
      <w:r w:rsidRPr="00595988">
        <w:rPr>
          <w:rFonts w:ascii="Verdana" w:eastAsia="Arial Unicode MS" w:hAnsi="Verdana"/>
          <w:sz w:val="19"/>
          <w:szCs w:val="19"/>
        </w:rPr>
        <w:t xml:space="preserve">contenido en el </w:t>
      </w:r>
      <w:r w:rsidRPr="00595988">
        <w:rPr>
          <w:rFonts w:ascii="Verdana" w:hAnsi="Verdana" w:cs="Tahoma"/>
          <w:b/>
          <w:color w:val="0000FF"/>
          <w:sz w:val="19"/>
          <w:szCs w:val="19"/>
        </w:rPr>
        <w:t>ANEXO V.1.</w:t>
      </w:r>
    </w:p>
    <w:p w14:paraId="5933652F"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Ausencia de prohibiciones de contratar:</w:t>
      </w:r>
      <w:r w:rsidRPr="00595988">
        <w:rPr>
          <w:rFonts w:ascii="Verdana" w:eastAsia="Arial Unicode MS" w:hAnsi="Verdana"/>
          <w:sz w:val="19"/>
          <w:szCs w:val="19"/>
        </w:rPr>
        <w:t xml:space="preserve"> documentación acreditativa de la no concurrencia de prohibiciones de contratar de conformidad con lo dispuesto en el art. 85 LCSP </w:t>
      </w:r>
      <w:r w:rsidRPr="00595988">
        <w:rPr>
          <w:rFonts w:ascii="Verdana" w:hAnsi="Verdana" w:cs="Tahoma"/>
          <w:b/>
          <w:color w:val="0000FF"/>
          <w:sz w:val="19"/>
          <w:szCs w:val="19"/>
        </w:rPr>
        <w:t>(ANEXO V.2).</w:t>
      </w:r>
    </w:p>
    <w:p w14:paraId="23BDA98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Estar al corriente de las obligaciones tributarias y con la Seguridad Social:</w:t>
      </w:r>
      <w:r w:rsidRPr="00595988">
        <w:rPr>
          <w:rFonts w:ascii="Verdana" w:eastAsia="Arial Unicode MS" w:hAnsi="Verdana"/>
          <w:sz w:val="19"/>
          <w:szCs w:val="19"/>
        </w:rPr>
        <w:t xml:space="preserve"> certificados de estar al corriente en las </w:t>
      </w:r>
      <w:r w:rsidRPr="00595988">
        <w:rPr>
          <w:rFonts w:ascii="Verdana" w:hAnsi="Verdana"/>
          <w:sz w:val="19"/>
          <w:szCs w:val="19"/>
        </w:rPr>
        <w:t>obligaciones tributarias</w:t>
      </w:r>
      <w:r w:rsidRPr="00595988">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E1E21C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Garantía:</w:t>
      </w:r>
      <w:r w:rsidRPr="00595988">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50362F5"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lastRenderedPageBreak/>
        <w:t>Gastos de publicidad:</w:t>
      </w:r>
      <w:r w:rsidRPr="00595988">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0DF80E4C"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u w:val="single"/>
        </w:rPr>
        <w:t>Contratos reservados:</w:t>
      </w:r>
      <w:r w:rsidRPr="00595988">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049436B" w14:textId="77777777" w:rsidR="00C548B6" w:rsidRPr="00595988" w:rsidRDefault="00C548B6" w:rsidP="006A510A">
      <w:pPr>
        <w:pStyle w:val="Prrafodelista"/>
        <w:numPr>
          <w:ilvl w:val="0"/>
          <w:numId w:val="134"/>
        </w:numPr>
        <w:spacing w:before="120" w:after="120"/>
        <w:ind w:left="1560" w:hanging="426"/>
        <w:jc w:val="both"/>
        <w:rPr>
          <w:rFonts w:ascii="Verdana" w:eastAsia="Arial Unicode MS" w:hAnsi="Verdana"/>
          <w:sz w:val="19"/>
          <w:szCs w:val="19"/>
        </w:rPr>
      </w:pPr>
      <w:r w:rsidRPr="00595988">
        <w:rPr>
          <w:rFonts w:ascii="Verdana" w:eastAsia="Arial Unicode MS" w:hAnsi="Verdana"/>
          <w:sz w:val="19"/>
          <w:szCs w:val="19"/>
        </w:rPr>
        <w:t>Los originales que, en su caso, puedan ser requeridos de entre aquellos previamente presentados a través de copia simple.</w:t>
      </w:r>
    </w:p>
    <w:p w14:paraId="15AC1021"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Los correspondientes certificados podrán ser expedidos por medios electrónicos, informáticos o telemáticos.</w:t>
      </w:r>
    </w:p>
    <w:p w14:paraId="04F3749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ACBB7D3" w14:textId="77777777" w:rsidR="00C548B6" w:rsidRPr="00595988" w:rsidRDefault="00C548B6" w:rsidP="002A6C86">
      <w:pPr>
        <w:pStyle w:val="Ttulo4"/>
        <w:spacing w:after="120"/>
        <w:ind w:left="851" w:right="0"/>
        <w:jc w:val="both"/>
        <w:rPr>
          <w:b w:val="0"/>
          <w:i/>
          <w:sz w:val="19"/>
          <w:szCs w:val="19"/>
        </w:rPr>
      </w:pPr>
      <w:bookmarkStart w:id="576" w:name="_Toc38387752"/>
      <w:r w:rsidRPr="00595988">
        <w:rPr>
          <w:sz w:val="19"/>
          <w:szCs w:val="19"/>
        </w:rPr>
        <w:t xml:space="preserve">21.2.- </w:t>
      </w:r>
      <w:r w:rsidRPr="00595988">
        <w:rPr>
          <w:b w:val="0"/>
          <w:sz w:val="19"/>
          <w:szCs w:val="19"/>
        </w:rPr>
        <w:t>En el supuesto de que no cumplimente adecuadamente el requerimiento en el plazo señalado, se entenderá que ha retirado su oferta. En este caso se procederá a realizar las siguientes actuaciones:</w:t>
      </w:r>
      <w:bookmarkEnd w:id="576"/>
    </w:p>
    <w:p w14:paraId="4457DAD2" w14:textId="77777777" w:rsidR="00C548B6" w:rsidRPr="00595988" w:rsidRDefault="00C548B6" w:rsidP="006A510A">
      <w:pPr>
        <w:pStyle w:val="Prrafodelista"/>
        <w:numPr>
          <w:ilvl w:val="0"/>
          <w:numId w:val="118"/>
        </w:numPr>
        <w:spacing w:before="120" w:after="120"/>
        <w:ind w:left="1418" w:hanging="282"/>
        <w:jc w:val="both"/>
        <w:rPr>
          <w:rFonts w:ascii="Verdana" w:eastAsia="Arial Unicode MS" w:hAnsi="Verdana"/>
          <w:sz w:val="19"/>
          <w:szCs w:val="19"/>
        </w:rPr>
      </w:pPr>
      <w:r w:rsidRPr="00595988">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9728D06" w14:textId="77777777" w:rsidR="00C548B6" w:rsidRPr="00595988" w:rsidRDefault="00C548B6" w:rsidP="006A510A">
      <w:pPr>
        <w:pStyle w:val="Prrafodelista"/>
        <w:numPr>
          <w:ilvl w:val="0"/>
          <w:numId w:val="118"/>
        </w:numPr>
        <w:spacing w:before="120" w:after="120"/>
        <w:ind w:left="1418" w:hanging="282"/>
        <w:jc w:val="both"/>
        <w:rPr>
          <w:rFonts w:ascii="Verdana" w:eastAsia="Arial Unicode MS" w:hAnsi="Verdana"/>
          <w:sz w:val="19"/>
          <w:szCs w:val="19"/>
        </w:rPr>
      </w:pPr>
      <w:r w:rsidRPr="00595988">
        <w:rPr>
          <w:rFonts w:ascii="Verdana" w:eastAsia="Arial Unicode MS" w:hAnsi="Verdana"/>
          <w:sz w:val="19"/>
          <w:szCs w:val="19"/>
        </w:rPr>
        <w:t>Recabar la misma documentación de la licitadora siguiente, por el orden en que hayan quedado clasificadas sus ofertas.</w:t>
      </w:r>
    </w:p>
    <w:p w14:paraId="3A991052" w14:textId="77777777" w:rsidR="00C548B6" w:rsidRPr="00595988" w:rsidRDefault="00C548B6" w:rsidP="002A6C86">
      <w:pPr>
        <w:pStyle w:val="Ttulo3"/>
        <w:spacing w:after="120"/>
        <w:ind w:right="0"/>
        <w:rPr>
          <w:rFonts w:eastAsia="Arial Unicode MS"/>
          <w:i/>
        </w:rPr>
      </w:pPr>
      <w:bookmarkStart w:id="577" w:name="_Toc528657958"/>
      <w:bookmarkStart w:id="578" w:name="_Toc528658777"/>
      <w:bookmarkStart w:id="579" w:name="_Toc528660404"/>
      <w:bookmarkStart w:id="580" w:name="_Toc528664254"/>
      <w:bookmarkStart w:id="581" w:name="_Toc528665945"/>
      <w:bookmarkStart w:id="582" w:name="_Toc528666570"/>
      <w:bookmarkStart w:id="583" w:name="_Toc528671293"/>
      <w:bookmarkStart w:id="584" w:name="_Toc530728086"/>
      <w:bookmarkStart w:id="585" w:name="_Toc5958986"/>
      <w:bookmarkStart w:id="586" w:name="_Toc34132926"/>
      <w:bookmarkStart w:id="587" w:name="_Toc128389952"/>
      <w:r w:rsidRPr="00595988">
        <w:rPr>
          <w:rFonts w:eastAsia="Arial Unicode MS"/>
        </w:rPr>
        <w:t>22.- ADJUDICACIÓN DEL CONTRATO Y NOTIFICACIÓN DE LA ADJUDICACIÓN</w:t>
      </w:r>
      <w:bookmarkEnd w:id="577"/>
      <w:bookmarkEnd w:id="578"/>
      <w:bookmarkEnd w:id="579"/>
      <w:bookmarkEnd w:id="580"/>
      <w:bookmarkEnd w:id="581"/>
      <w:bookmarkEnd w:id="582"/>
      <w:bookmarkEnd w:id="583"/>
      <w:bookmarkEnd w:id="584"/>
      <w:bookmarkEnd w:id="585"/>
      <w:bookmarkEnd w:id="586"/>
      <w:bookmarkEnd w:id="587"/>
    </w:p>
    <w:p w14:paraId="1D13FE6C" w14:textId="77777777" w:rsidR="00C548B6" w:rsidRPr="00595988" w:rsidRDefault="00C548B6" w:rsidP="002A6C86">
      <w:pPr>
        <w:pStyle w:val="Ttulo4"/>
        <w:spacing w:after="120"/>
        <w:ind w:left="851" w:right="0"/>
        <w:jc w:val="both"/>
        <w:rPr>
          <w:b w:val="0"/>
          <w:i/>
          <w:sz w:val="19"/>
          <w:szCs w:val="19"/>
        </w:rPr>
      </w:pPr>
      <w:bookmarkStart w:id="588" w:name="_Toc38387754"/>
      <w:r w:rsidRPr="00595988">
        <w:rPr>
          <w:sz w:val="19"/>
          <w:szCs w:val="19"/>
        </w:rPr>
        <w:t xml:space="preserve">22.1.- </w:t>
      </w:r>
      <w:r w:rsidRPr="00595988">
        <w:rPr>
          <w:b w:val="0"/>
          <w:sz w:val="19"/>
          <w:szCs w:val="19"/>
        </w:rPr>
        <w:t>El órgano de contratación adjudicará el contrato dentro de los cinco (5) días hábiles siguientes a la recepción de la documentación presentada por la propuesta adjudicataria.</w:t>
      </w:r>
      <w:bookmarkEnd w:id="588"/>
    </w:p>
    <w:p w14:paraId="2314268A" w14:textId="77777777" w:rsidR="00C548B6" w:rsidRPr="00595988" w:rsidRDefault="00C548B6" w:rsidP="002A6C86">
      <w:pPr>
        <w:pStyle w:val="Ttulo4"/>
        <w:spacing w:after="120"/>
        <w:ind w:left="851" w:right="0"/>
        <w:jc w:val="both"/>
        <w:rPr>
          <w:b w:val="0"/>
          <w:i/>
          <w:sz w:val="19"/>
          <w:szCs w:val="19"/>
        </w:rPr>
      </w:pPr>
      <w:bookmarkStart w:id="589" w:name="_Toc38387755"/>
      <w:r w:rsidRPr="00595988">
        <w:rPr>
          <w:sz w:val="19"/>
          <w:szCs w:val="19"/>
        </w:rPr>
        <w:t xml:space="preserve">22.2.- </w:t>
      </w:r>
      <w:r w:rsidRPr="00595988">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9"/>
    </w:p>
    <w:p w14:paraId="5717438A" w14:textId="77777777" w:rsidR="00C548B6" w:rsidRPr="00595988" w:rsidRDefault="00C548B6" w:rsidP="002A6C86">
      <w:pPr>
        <w:pStyle w:val="Ttulo4"/>
        <w:spacing w:after="120"/>
        <w:ind w:left="851" w:right="0"/>
        <w:jc w:val="both"/>
        <w:rPr>
          <w:b w:val="0"/>
          <w:i/>
          <w:sz w:val="19"/>
          <w:szCs w:val="19"/>
        </w:rPr>
      </w:pPr>
      <w:bookmarkStart w:id="590" w:name="_Toc38387756"/>
      <w:r w:rsidRPr="00595988">
        <w:rPr>
          <w:sz w:val="19"/>
          <w:szCs w:val="19"/>
        </w:rPr>
        <w:t xml:space="preserve">22.3.- </w:t>
      </w:r>
      <w:r w:rsidRPr="00595988">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90"/>
    </w:p>
    <w:p w14:paraId="3286E2F2" w14:textId="77777777" w:rsidR="00C548B6" w:rsidRPr="00595988" w:rsidRDefault="00C548B6" w:rsidP="002A6C86">
      <w:pPr>
        <w:pStyle w:val="Ttulo4"/>
        <w:spacing w:after="120"/>
        <w:ind w:left="851" w:right="0"/>
        <w:jc w:val="both"/>
        <w:rPr>
          <w:b w:val="0"/>
          <w:i/>
          <w:sz w:val="19"/>
          <w:szCs w:val="19"/>
        </w:rPr>
      </w:pPr>
      <w:bookmarkStart w:id="591" w:name="_Toc38387757"/>
      <w:r w:rsidRPr="00595988">
        <w:rPr>
          <w:sz w:val="19"/>
          <w:szCs w:val="19"/>
        </w:rPr>
        <w:t xml:space="preserve">22.4.- </w:t>
      </w:r>
      <w:r w:rsidRPr="00595988">
        <w:rPr>
          <w:b w:val="0"/>
          <w:sz w:val="19"/>
          <w:szCs w:val="19"/>
        </w:rPr>
        <w:t>En todo caso la notificación de la adjudicación se practicará por medios electrónicos.</w:t>
      </w:r>
      <w:bookmarkEnd w:id="591"/>
    </w:p>
    <w:p w14:paraId="7BBD2145" w14:textId="77777777" w:rsidR="00C548B6" w:rsidRPr="00595988" w:rsidRDefault="00C548B6" w:rsidP="002A6C86">
      <w:pPr>
        <w:pStyle w:val="Ttulo3"/>
        <w:spacing w:after="120"/>
        <w:ind w:right="0"/>
        <w:rPr>
          <w:rFonts w:eastAsia="Arial Unicode MS"/>
          <w:i/>
        </w:rPr>
      </w:pPr>
      <w:bookmarkStart w:id="592" w:name="_Toc528657959"/>
      <w:bookmarkStart w:id="593" w:name="_Toc528658778"/>
      <w:bookmarkStart w:id="594" w:name="_Toc528660405"/>
      <w:bookmarkStart w:id="595" w:name="_Toc528664255"/>
      <w:bookmarkStart w:id="596" w:name="_Toc528665946"/>
      <w:bookmarkStart w:id="597" w:name="_Toc528666571"/>
      <w:bookmarkStart w:id="598" w:name="_Toc528671294"/>
      <w:bookmarkStart w:id="599" w:name="_Toc530728087"/>
      <w:bookmarkStart w:id="600" w:name="_Toc5958987"/>
      <w:bookmarkStart w:id="601" w:name="_Toc34132927"/>
      <w:bookmarkStart w:id="602" w:name="_Toc128389953"/>
      <w:r w:rsidRPr="00595988">
        <w:rPr>
          <w:rFonts w:eastAsia="Arial Unicode MS"/>
        </w:rPr>
        <w:t>23.- FORMALIZACIÓN DEL CONTRATO</w:t>
      </w:r>
      <w:bookmarkEnd w:id="592"/>
      <w:bookmarkEnd w:id="593"/>
      <w:bookmarkEnd w:id="594"/>
      <w:bookmarkEnd w:id="595"/>
      <w:bookmarkEnd w:id="596"/>
      <w:bookmarkEnd w:id="597"/>
      <w:bookmarkEnd w:id="598"/>
      <w:bookmarkEnd w:id="599"/>
      <w:bookmarkEnd w:id="600"/>
      <w:bookmarkEnd w:id="601"/>
      <w:bookmarkEnd w:id="602"/>
    </w:p>
    <w:p w14:paraId="21B25F96" w14:textId="77777777" w:rsidR="00C548B6" w:rsidRPr="00595988" w:rsidRDefault="00C548B6" w:rsidP="002A6C86">
      <w:pPr>
        <w:pStyle w:val="Ttulo4"/>
        <w:spacing w:after="120"/>
        <w:ind w:left="851" w:right="0"/>
        <w:jc w:val="both"/>
        <w:rPr>
          <w:b w:val="0"/>
          <w:i/>
          <w:sz w:val="19"/>
          <w:szCs w:val="19"/>
        </w:rPr>
      </w:pPr>
      <w:bookmarkStart w:id="603" w:name="_Toc38387759"/>
      <w:r w:rsidRPr="00595988">
        <w:rPr>
          <w:sz w:val="19"/>
          <w:szCs w:val="19"/>
        </w:rPr>
        <w:t xml:space="preserve">23.1.- </w:t>
      </w:r>
      <w:r w:rsidRPr="00595988">
        <w:rPr>
          <w:b w:val="0"/>
          <w:sz w:val="19"/>
          <w:szCs w:val="19"/>
        </w:rPr>
        <w:t>El contrato se formalizará en los términos y plazos que dispone el art. 153 LCSP previa presentación de los siguientes documentos:</w:t>
      </w:r>
      <w:bookmarkEnd w:id="603"/>
    </w:p>
    <w:p w14:paraId="5309B95C"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Escritura pública de constitución de la UTE cuando las adjudicatarias hayan concurrido agrupadas en UTE.</w:t>
      </w:r>
    </w:p>
    <w:p w14:paraId="3718DD48"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FEDEB59"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595988">
        <w:rPr>
          <w:rFonts w:ascii="Verdana" w:eastAsia="Arial Unicode MS" w:hAnsi="Verdana"/>
          <w:sz w:val="19"/>
          <w:szCs w:val="19"/>
        </w:rPr>
        <w:lastRenderedPageBreak/>
        <w:t>cláusula que se debe disponer de dicha habilitación con carácter previo a la formalización del contrato</w:t>
      </w:r>
      <w:r w:rsidRPr="00595988">
        <w:rPr>
          <w:rFonts w:ascii="Verdana" w:hAnsi="Verdana"/>
          <w:sz w:val="19"/>
          <w:szCs w:val="19"/>
        </w:rPr>
        <w:t>.</w:t>
      </w:r>
    </w:p>
    <w:p w14:paraId="756A8727"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La documentación indicada, en su caso, en la cláusula 26.4 de cláusulas específicas del contrato.</w:t>
      </w:r>
    </w:p>
    <w:p w14:paraId="12CFCA7F" w14:textId="77777777" w:rsidR="00C548B6" w:rsidRPr="00595988" w:rsidRDefault="00C548B6" w:rsidP="006A510A">
      <w:pPr>
        <w:numPr>
          <w:ilvl w:val="0"/>
          <w:numId w:val="81"/>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48983032" w14:textId="77777777" w:rsidR="00C548B6" w:rsidRPr="00595988" w:rsidRDefault="00C548B6" w:rsidP="002A6C86">
      <w:pPr>
        <w:pStyle w:val="Ttulo4"/>
        <w:spacing w:after="120"/>
        <w:ind w:left="851" w:right="0"/>
        <w:jc w:val="both"/>
        <w:rPr>
          <w:b w:val="0"/>
          <w:i/>
          <w:sz w:val="19"/>
          <w:szCs w:val="19"/>
        </w:rPr>
      </w:pPr>
      <w:bookmarkStart w:id="604" w:name="_Toc38387760"/>
      <w:r w:rsidRPr="00595988">
        <w:rPr>
          <w:sz w:val="19"/>
          <w:szCs w:val="19"/>
        </w:rPr>
        <w:t xml:space="preserve">23.2.- </w:t>
      </w:r>
      <w:r w:rsidRPr="00595988">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4"/>
    </w:p>
    <w:p w14:paraId="117DC1A3" w14:textId="77777777" w:rsidR="00C548B6" w:rsidRPr="00595988" w:rsidRDefault="00C548B6" w:rsidP="002A6C86">
      <w:pPr>
        <w:pStyle w:val="Ttulo4"/>
        <w:spacing w:after="120"/>
        <w:ind w:left="851" w:right="0"/>
        <w:jc w:val="both"/>
        <w:rPr>
          <w:b w:val="0"/>
          <w:i/>
          <w:sz w:val="19"/>
          <w:szCs w:val="19"/>
        </w:rPr>
      </w:pPr>
      <w:bookmarkStart w:id="605" w:name="_Toc38387761"/>
      <w:r w:rsidRPr="00595988">
        <w:rPr>
          <w:sz w:val="19"/>
          <w:szCs w:val="19"/>
        </w:rPr>
        <w:t xml:space="preserve">23.3.- </w:t>
      </w:r>
      <w:r w:rsidRPr="00595988">
        <w:rPr>
          <w:b w:val="0"/>
          <w:sz w:val="19"/>
          <w:szCs w:val="19"/>
        </w:rPr>
        <w:t>En el supuesto de que no fuera posible la formalización del contrato en los plazos señalados legalmente por causas imputables a la adjudicataria se procederá a realizar las siguientes actuaciones:</w:t>
      </w:r>
      <w:bookmarkEnd w:id="605"/>
    </w:p>
    <w:p w14:paraId="207A4B08" w14:textId="77777777" w:rsidR="00C548B6" w:rsidRPr="00595988" w:rsidRDefault="00C548B6" w:rsidP="006A510A">
      <w:pPr>
        <w:pStyle w:val="Prrafodelista"/>
        <w:numPr>
          <w:ilvl w:val="0"/>
          <w:numId w:val="120"/>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0E9D29F5" w14:textId="77777777" w:rsidR="00C548B6" w:rsidRPr="00595988" w:rsidRDefault="00C548B6" w:rsidP="006A510A">
      <w:pPr>
        <w:pStyle w:val="Prrafodelista"/>
        <w:numPr>
          <w:ilvl w:val="0"/>
          <w:numId w:val="120"/>
        </w:numPr>
        <w:spacing w:before="120" w:after="120"/>
        <w:ind w:left="1418" w:hanging="284"/>
        <w:jc w:val="both"/>
        <w:rPr>
          <w:rFonts w:ascii="Verdana" w:eastAsia="Arial Unicode MS" w:hAnsi="Verdana"/>
          <w:sz w:val="19"/>
          <w:szCs w:val="19"/>
        </w:rPr>
      </w:pPr>
      <w:r w:rsidRPr="00595988">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E5F4A63" w14:textId="77777777" w:rsidR="00C548B6" w:rsidRPr="00595988" w:rsidRDefault="00C548B6" w:rsidP="002A6C86">
      <w:pPr>
        <w:pStyle w:val="Ttulo4"/>
        <w:spacing w:after="120"/>
        <w:ind w:left="851" w:right="0"/>
        <w:jc w:val="both"/>
        <w:rPr>
          <w:b w:val="0"/>
          <w:i/>
          <w:sz w:val="19"/>
          <w:szCs w:val="19"/>
        </w:rPr>
      </w:pPr>
      <w:bookmarkStart w:id="606" w:name="_Toc38387762"/>
      <w:r w:rsidRPr="00595988">
        <w:rPr>
          <w:sz w:val="19"/>
          <w:szCs w:val="19"/>
        </w:rPr>
        <w:t xml:space="preserve">23.4.- </w:t>
      </w:r>
      <w:r w:rsidRPr="00595988">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6"/>
    </w:p>
    <w:p w14:paraId="68B57C26" w14:textId="77777777" w:rsidR="00D624B3" w:rsidRPr="00595988" w:rsidRDefault="00D624B3" w:rsidP="002A6C86">
      <w:pPr>
        <w:rPr>
          <w:rFonts w:ascii="Verdana" w:eastAsia="Arial Unicode MS" w:hAnsi="Verdana"/>
          <w:b/>
          <w:sz w:val="19"/>
          <w:szCs w:val="19"/>
        </w:rPr>
      </w:pPr>
      <w:bookmarkStart w:id="607" w:name="_Toc505598229"/>
      <w:bookmarkStart w:id="608" w:name="_Toc505598306"/>
      <w:bookmarkStart w:id="609" w:name="_Toc505598399"/>
      <w:bookmarkStart w:id="610" w:name="_Toc507512581"/>
      <w:bookmarkStart w:id="611" w:name="_Toc507512882"/>
      <w:bookmarkStart w:id="612" w:name="_Toc528657960"/>
      <w:bookmarkStart w:id="613" w:name="_Toc528658779"/>
      <w:bookmarkStart w:id="614" w:name="_Toc528660406"/>
      <w:bookmarkStart w:id="615" w:name="_Toc528664256"/>
      <w:bookmarkStart w:id="616" w:name="_Toc528665947"/>
      <w:bookmarkStart w:id="617" w:name="_Toc528666572"/>
      <w:bookmarkStart w:id="618" w:name="_Toc528671295"/>
      <w:bookmarkStart w:id="619" w:name="_Toc530728088"/>
      <w:bookmarkStart w:id="620" w:name="_Toc5958988"/>
      <w:bookmarkStart w:id="621" w:name="_Toc34132928"/>
      <w:r w:rsidRPr="00595988">
        <w:rPr>
          <w:rFonts w:ascii="Verdana" w:hAnsi="Verdana"/>
          <w:sz w:val="19"/>
          <w:szCs w:val="19"/>
        </w:rPr>
        <w:br w:type="page"/>
      </w:r>
    </w:p>
    <w:p w14:paraId="1568A2E3" w14:textId="77777777" w:rsidR="00C548B6" w:rsidRPr="00595988" w:rsidRDefault="00C548B6" w:rsidP="002A6C86">
      <w:pPr>
        <w:pStyle w:val="Ttulo2"/>
        <w:rPr>
          <w:sz w:val="19"/>
          <w:szCs w:val="19"/>
        </w:rPr>
      </w:pPr>
      <w:bookmarkStart w:id="622" w:name="_Toc128389954"/>
      <w:r w:rsidRPr="00595988">
        <w:rPr>
          <w:sz w:val="19"/>
          <w:szCs w:val="19"/>
        </w:rPr>
        <w:lastRenderedPageBreak/>
        <w:t>V.- EJECUCIÓN DEL CONTRATO</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6A3D9336" w14:textId="77777777" w:rsidR="00C548B6" w:rsidRPr="00595988" w:rsidRDefault="00C548B6" w:rsidP="002A6C86">
      <w:pPr>
        <w:pStyle w:val="Ttulo3"/>
        <w:spacing w:after="120"/>
        <w:ind w:right="0"/>
        <w:rPr>
          <w:rFonts w:eastAsia="Arial Unicode MS"/>
          <w:i/>
        </w:rPr>
      </w:pPr>
      <w:bookmarkStart w:id="623" w:name="_Toc528657961"/>
      <w:bookmarkStart w:id="624" w:name="_Toc528658780"/>
      <w:bookmarkStart w:id="625" w:name="_Toc528660407"/>
      <w:bookmarkStart w:id="626" w:name="_Toc528664257"/>
      <w:bookmarkStart w:id="627" w:name="_Toc528665948"/>
      <w:bookmarkStart w:id="628" w:name="_Toc528666573"/>
      <w:bookmarkStart w:id="629" w:name="_Toc528671296"/>
      <w:bookmarkStart w:id="630" w:name="_Toc530728089"/>
      <w:bookmarkStart w:id="631" w:name="_Toc5958989"/>
      <w:bookmarkStart w:id="632" w:name="_Toc34132929"/>
      <w:bookmarkStart w:id="633" w:name="_Toc128389955"/>
      <w:r w:rsidRPr="00595988">
        <w:rPr>
          <w:rFonts w:eastAsia="Arial Unicode MS"/>
        </w:rPr>
        <w:t>24.- RESPONSABLE DEL CONTRATO</w:t>
      </w:r>
      <w:bookmarkEnd w:id="623"/>
      <w:bookmarkEnd w:id="624"/>
      <w:bookmarkEnd w:id="625"/>
      <w:bookmarkEnd w:id="626"/>
      <w:bookmarkEnd w:id="627"/>
      <w:bookmarkEnd w:id="628"/>
      <w:bookmarkEnd w:id="629"/>
      <w:bookmarkEnd w:id="630"/>
      <w:bookmarkEnd w:id="631"/>
      <w:bookmarkEnd w:id="632"/>
      <w:bookmarkEnd w:id="633"/>
    </w:p>
    <w:p w14:paraId="57457A06"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1F67183D"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Proponer al órgano de contratación la aprobación del programa de trabajo que prevé la cláusula 25.2 de condiciones generales.</w:t>
      </w:r>
    </w:p>
    <w:p w14:paraId="5119B0C1"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Dictar, por escrito, las instrucciones necesarias para asegurar la correcta realización de la prestación.</w:t>
      </w:r>
    </w:p>
    <w:p w14:paraId="619EB8B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 xml:space="preserve">Aprobar la/s certificación/es de servicios que se establecen en la </w:t>
      </w:r>
      <w:r w:rsidRPr="00595988">
        <w:rPr>
          <w:rFonts w:ascii="Verdana" w:eastAsia="Arial Unicode MS" w:hAnsi="Verdana"/>
          <w:sz w:val="19"/>
          <w:szCs w:val="19"/>
        </w:rPr>
        <w:t>cláusula 32.1 de condiciones generales.</w:t>
      </w:r>
    </w:p>
    <w:p w14:paraId="21217E88"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Las indicadas en la cláusula 32.2 de condiciones generales en relación con la constatación de la correcta ejecución de la prestación y su recepción.</w:t>
      </w:r>
    </w:p>
    <w:p w14:paraId="1CFFDB6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E9100DF"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3BDB278E"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Proponer las modificaciones que resulte necesario introducir.</w:t>
      </w:r>
    </w:p>
    <w:p w14:paraId="6189436F"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 xml:space="preserve">Requerir a la contratista los datos </w:t>
      </w:r>
      <w:r w:rsidRPr="00595988">
        <w:rPr>
          <w:rFonts w:ascii="Verdana" w:hAnsi="Verdana"/>
          <w:sz w:val="19"/>
          <w:szCs w:val="19"/>
        </w:rPr>
        <w:t>relativos a las condiciones laborales de las personas trabajadoras adscritas a la ejecución del contrato.</w:t>
      </w:r>
    </w:p>
    <w:p w14:paraId="69ECD2C9"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 xml:space="preserve">Requerir </w:t>
      </w:r>
      <w:r w:rsidRPr="00595988">
        <w:rPr>
          <w:rFonts w:ascii="Verdana" w:eastAsia="Arial Unicode MS" w:hAnsi="Verdana"/>
          <w:sz w:val="19"/>
          <w:szCs w:val="19"/>
        </w:rPr>
        <w:t xml:space="preserve">a la </w:t>
      </w:r>
      <w:r w:rsidRPr="0059598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D5F6494"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Comprobar que la contratista cumple con su obligación de pago a l</w:t>
      </w:r>
      <w:r w:rsidR="00D60E50" w:rsidRPr="00595988">
        <w:rPr>
          <w:rFonts w:ascii="Verdana" w:hAnsi="Verdana"/>
          <w:sz w:val="19"/>
          <w:szCs w:val="19"/>
        </w:rPr>
        <w:t>a</w:t>
      </w:r>
      <w:r w:rsidRPr="00595988">
        <w:rPr>
          <w:rFonts w:ascii="Verdana" w:hAnsi="Verdana"/>
          <w:sz w:val="19"/>
          <w:szCs w:val="19"/>
        </w:rPr>
        <w:t>s subcontratistas y/o suministrador</w:t>
      </w:r>
      <w:r w:rsidR="00D60E50" w:rsidRPr="00595988">
        <w:rPr>
          <w:rFonts w:ascii="Verdana" w:hAnsi="Verdana"/>
          <w:sz w:val="19"/>
          <w:szCs w:val="19"/>
        </w:rPr>
        <w:t>a</w:t>
      </w:r>
      <w:r w:rsidRPr="00595988">
        <w:rPr>
          <w:rFonts w:ascii="Verdana" w:hAnsi="Verdana"/>
          <w:sz w:val="19"/>
          <w:szCs w:val="19"/>
        </w:rPr>
        <w:t xml:space="preserve">s de conformidad con lo dispuesto en la cláusula 28.3.2 de condiciones generales. </w:t>
      </w:r>
    </w:p>
    <w:p w14:paraId="0FA24966"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hAnsi="Verdana"/>
          <w:sz w:val="19"/>
          <w:szCs w:val="19"/>
        </w:rPr>
        <w:t>Emitir informe donde se determine, en caso de demora en la ejecución, si el retraso producido es imputable a la contratista</w:t>
      </w:r>
    </w:p>
    <w:p w14:paraId="5FE69A68" w14:textId="77777777" w:rsidR="00C548B6" w:rsidRPr="00595988" w:rsidRDefault="00C548B6" w:rsidP="006A510A">
      <w:pPr>
        <w:numPr>
          <w:ilvl w:val="0"/>
          <w:numId w:val="82"/>
        </w:numPr>
        <w:spacing w:before="120" w:after="120"/>
        <w:ind w:left="851" w:hanging="283"/>
        <w:jc w:val="both"/>
        <w:rPr>
          <w:rFonts w:ascii="Verdana" w:eastAsia="Arial Unicode MS" w:hAnsi="Verdana"/>
          <w:sz w:val="19"/>
          <w:szCs w:val="19"/>
        </w:rPr>
      </w:pPr>
      <w:r w:rsidRPr="00595988">
        <w:rPr>
          <w:rFonts w:ascii="Verdana" w:eastAsia="Arial Unicode MS" w:hAnsi="Verdana"/>
          <w:sz w:val="19"/>
          <w:szCs w:val="19"/>
        </w:rPr>
        <w:t>Emitir los informes recogidos en la cláusula 35 de condiciones generales respecto a la cesión y modificación de componentes de la UTE.</w:t>
      </w:r>
    </w:p>
    <w:p w14:paraId="2CBE6525" w14:textId="77777777" w:rsidR="00C548B6" w:rsidRPr="00595988" w:rsidRDefault="00C548B6" w:rsidP="006A510A">
      <w:pPr>
        <w:numPr>
          <w:ilvl w:val="0"/>
          <w:numId w:val="82"/>
        </w:numPr>
        <w:spacing w:before="120" w:after="120"/>
        <w:ind w:left="851" w:hanging="425"/>
        <w:jc w:val="both"/>
        <w:rPr>
          <w:rFonts w:ascii="Verdana" w:hAnsi="Verdana"/>
          <w:sz w:val="19"/>
          <w:szCs w:val="19"/>
        </w:rPr>
      </w:pPr>
      <w:r w:rsidRPr="0059598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1F3AFC5C"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caso de modificación de la designación de la/del responsable del contrato, que figura en la cláusula 19.2.3 de cláusula</w:t>
      </w:r>
      <w:r w:rsidR="00D60E50" w:rsidRPr="00595988">
        <w:rPr>
          <w:rFonts w:ascii="Verdana" w:eastAsia="Arial Unicode MS" w:hAnsi="Verdana"/>
          <w:sz w:val="19"/>
          <w:szCs w:val="19"/>
        </w:rPr>
        <w:t>s</w:t>
      </w:r>
      <w:r w:rsidRPr="00595988">
        <w:rPr>
          <w:rFonts w:ascii="Verdana" w:eastAsia="Arial Unicode MS" w:hAnsi="Verdana"/>
          <w:sz w:val="19"/>
          <w:szCs w:val="19"/>
        </w:rPr>
        <w:t xml:space="preserve"> específicas del contrato, se comunicará por escrito, y de manera inmediata, a la contratista.</w:t>
      </w:r>
    </w:p>
    <w:p w14:paraId="34F00693" w14:textId="77777777" w:rsidR="00C548B6" w:rsidRPr="00595988" w:rsidRDefault="00C548B6" w:rsidP="002A6C86">
      <w:pPr>
        <w:pStyle w:val="Ttulo3"/>
        <w:spacing w:after="120"/>
        <w:ind w:right="0"/>
        <w:rPr>
          <w:rFonts w:eastAsia="Arial Unicode MS"/>
          <w:i/>
        </w:rPr>
      </w:pPr>
      <w:bookmarkStart w:id="634" w:name="_Toc528657962"/>
      <w:bookmarkStart w:id="635" w:name="_Toc528658781"/>
      <w:bookmarkStart w:id="636" w:name="_Toc528660408"/>
      <w:bookmarkStart w:id="637" w:name="_Toc528664258"/>
      <w:bookmarkStart w:id="638" w:name="_Toc528665949"/>
      <w:bookmarkStart w:id="639" w:name="_Toc528666574"/>
      <w:bookmarkStart w:id="640" w:name="_Toc528671297"/>
      <w:bookmarkStart w:id="641" w:name="_Toc530728090"/>
      <w:bookmarkStart w:id="642" w:name="_Toc5958990"/>
      <w:bookmarkStart w:id="643" w:name="_Toc34132930"/>
      <w:bookmarkStart w:id="644" w:name="_Toc128389956"/>
      <w:r w:rsidRPr="00595988">
        <w:rPr>
          <w:rFonts w:eastAsia="Arial Unicode MS"/>
        </w:rPr>
        <w:t>25.- EJECUCIÓN DE LOS SERVICIOS</w:t>
      </w:r>
      <w:bookmarkEnd w:id="634"/>
      <w:bookmarkEnd w:id="635"/>
      <w:bookmarkEnd w:id="636"/>
      <w:bookmarkEnd w:id="637"/>
      <w:bookmarkEnd w:id="638"/>
      <w:bookmarkEnd w:id="639"/>
      <w:bookmarkEnd w:id="640"/>
      <w:bookmarkEnd w:id="641"/>
      <w:bookmarkEnd w:id="642"/>
      <w:bookmarkEnd w:id="643"/>
      <w:bookmarkEnd w:id="644"/>
    </w:p>
    <w:p w14:paraId="7739153C" w14:textId="77777777" w:rsidR="00C548B6" w:rsidRPr="00595988" w:rsidRDefault="00C548B6" w:rsidP="002A6C86">
      <w:pPr>
        <w:pStyle w:val="Ttulo4"/>
        <w:spacing w:after="120"/>
        <w:ind w:left="851" w:right="0"/>
        <w:jc w:val="both"/>
        <w:rPr>
          <w:b w:val="0"/>
          <w:i/>
          <w:sz w:val="19"/>
          <w:szCs w:val="19"/>
        </w:rPr>
      </w:pPr>
      <w:bookmarkStart w:id="645" w:name="_Toc530728091"/>
      <w:bookmarkStart w:id="646" w:name="_Toc5958991"/>
      <w:r w:rsidRPr="00595988">
        <w:rPr>
          <w:sz w:val="19"/>
          <w:szCs w:val="19"/>
        </w:rPr>
        <w:t>25.1.- Sujeción a los documentos contractuales e instrucciones</w:t>
      </w:r>
      <w:bookmarkEnd w:id="645"/>
      <w:bookmarkEnd w:id="646"/>
      <w:r w:rsidR="00A8717A" w:rsidRPr="00595988">
        <w:rPr>
          <w:sz w:val="19"/>
          <w:szCs w:val="19"/>
        </w:rPr>
        <w:t>.</w:t>
      </w:r>
    </w:p>
    <w:p w14:paraId="63F084D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1D2561F5" w14:textId="77777777" w:rsidR="00C548B6" w:rsidRPr="00595988" w:rsidRDefault="00C548B6" w:rsidP="002A6C86">
      <w:pPr>
        <w:pStyle w:val="Ttulo4"/>
        <w:spacing w:after="120"/>
        <w:ind w:left="851" w:right="0"/>
        <w:jc w:val="both"/>
        <w:rPr>
          <w:b w:val="0"/>
          <w:i/>
          <w:sz w:val="19"/>
          <w:szCs w:val="19"/>
        </w:rPr>
      </w:pPr>
      <w:bookmarkStart w:id="647" w:name="_Toc530728092"/>
      <w:bookmarkStart w:id="648" w:name="_Toc5958992"/>
      <w:r w:rsidRPr="00595988">
        <w:rPr>
          <w:sz w:val="19"/>
          <w:szCs w:val="19"/>
        </w:rPr>
        <w:t>25.2.- Programa de trabajo</w:t>
      </w:r>
      <w:bookmarkEnd w:id="647"/>
      <w:bookmarkEnd w:id="648"/>
      <w:r w:rsidR="00A8717A" w:rsidRPr="00595988">
        <w:rPr>
          <w:sz w:val="19"/>
          <w:szCs w:val="19"/>
        </w:rPr>
        <w:t>.</w:t>
      </w:r>
    </w:p>
    <w:p w14:paraId="3E2BC7C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En el caso de que se exija en la cláusula 18.1 de cláusulas específicas del contrato, la contratista deberá entregar a la/al responsable del contrato, en el plazo de siete (7) días </w:t>
      </w:r>
      <w:r w:rsidRPr="00595988">
        <w:rPr>
          <w:rFonts w:ascii="Verdana" w:eastAsia="Arial Unicode MS" w:hAnsi="Verdana"/>
          <w:sz w:val="19"/>
          <w:szCs w:val="19"/>
        </w:rPr>
        <w:lastRenderedPageBreak/>
        <w:t>hábiles a contar desde el día siguiente a la formalización del contrato, un programa de trabajo que incluya los datos e informaciones especificados en la cláusula correspondiente del PPTP.</w:t>
      </w:r>
    </w:p>
    <w:p w14:paraId="309BD39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hAnsi="Verdana"/>
          <w:sz w:val="19"/>
          <w:szCs w:val="19"/>
        </w:rPr>
        <w:t>El programa de trabajo, que se ajustará a los plazos fijados en el PCAP y, en su caso, en la oferta, será aprobado por el órgano de contratación en el plazo de quince (15) días hábiles</w:t>
      </w:r>
      <w:r w:rsidRPr="00595988">
        <w:rPr>
          <w:rFonts w:ascii="Verdana" w:eastAsia="Arial Unicode MS" w:hAnsi="Verdana"/>
          <w:sz w:val="19"/>
          <w:szCs w:val="19"/>
        </w:rPr>
        <w:t>.</w:t>
      </w:r>
    </w:p>
    <w:p w14:paraId="65122252" w14:textId="77777777" w:rsidR="00C548B6" w:rsidRPr="00595988" w:rsidRDefault="00C548B6" w:rsidP="002A6C86">
      <w:pPr>
        <w:pStyle w:val="Ttulo4"/>
        <w:spacing w:after="120"/>
        <w:ind w:left="851" w:right="0"/>
        <w:jc w:val="both"/>
        <w:rPr>
          <w:b w:val="0"/>
          <w:i/>
          <w:sz w:val="19"/>
          <w:szCs w:val="19"/>
        </w:rPr>
      </w:pPr>
      <w:bookmarkStart w:id="649" w:name="_Toc530728093"/>
      <w:bookmarkStart w:id="650" w:name="_Toc5958993"/>
      <w:r w:rsidRPr="00595988">
        <w:rPr>
          <w:sz w:val="19"/>
          <w:szCs w:val="19"/>
        </w:rPr>
        <w:t>25.3.- Autorizaciones</w:t>
      </w:r>
      <w:bookmarkEnd w:id="649"/>
      <w:bookmarkEnd w:id="650"/>
      <w:r w:rsidR="00A8717A" w:rsidRPr="00595988">
        <w:rPr>
          <w:sz w:val="19"/>
          <w:szCs w:val="19"/>
        </w:rPr>
        <w:t>.</w:t>
      </w:r>
    </w:p>
    <w:p w14:paraId="03BBA06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0051F27" w14:textId="77777777" w:rsidR="00C548B6" w:rsidRPr="00595988" w:rsidRDefault="00C548B6" w:rsidP="002A6C86">
      <w:pPr>
        <w:pStyle w:val="Ttulo4"/>
        <w:spacing w:after="120"/>
        <w:ind w:left="851" w:right="0"/>
        <w:jc w:val="both"/>
        <w:rPr>
          <w:b w:val="0"/>
          <w:i/>
          <w:sz w:val="19"/>
          <w:szCs w:val="19"/>
        </w:rPr>
      </w:pPr>
      <w:bookmarkStart w:id="651" w:name="_Toc530728094"/>
      <w:bookmarkStart w:id="652" w:name="_Toc5958994"/>
      <w:r w:rsidRPr="00595988">
        <w:rPr>
          <w:sz w:val="19"/>
          <w:szCs w:val="19"/>
        </w:rPr>
        <w:t>25.4.- Seguros</w:t>
      </w:r>
      <w:bookmarkEnd w:id="651"/>
      <w:bookmarkEnd w:id="652"/>
      <w:r w:rsidR="00A8717A" w:rsidRPr="00595988">
        <w:rPr>
          <w:sz w:val="19"/>
          <w:szCs w:val="19"/>
        </w:rPr>
        <w:t>.</w:t>
      </w:r>
    </w:p>
    <w:p w14:paraId="6F88FA8D"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7500D5D3" w14:textId="77777777" w:rsidR="00C548B6" w:rsidRPr="00595988" w:rsidRDefault="00C548B6" w:rsidP="002A6C86">
      <w:pPr>
        <w:pStyle w:val="Ttulo4"/>
        <w:spacing w:after="120"/>
        <w:ind w:left="851" w:right="0"/>
        <w:jc w:val="both"/>
        <w:rPr>
          <w:b w:val="0"/>
          <w:i/>
          <w:sz w:val="19"/>
          <w:szCs w:val="19"/>
        </w:rPr>
      </w:pPr>
      <w:bookmarkStart w:id="653" w:name="_Toc530728095"/>
      <w:bookmarkStart w:id="654" w:name="_Toc5958995"/>
      <w:r w:rsidRPr="00595988">
        <w:rPr>
          <w:sz w:val="19"/>
          <w:szCs w:val="19"/>
        </w:rPr>
        <w:t>25.5.- Colaboración</w:t>
      </w:r>
      <w:bookmarkEnd w:id="653"/>
      <w:bookmarkEnd w:id="654"/>
      <w:r w:rsidR="00A8717A" w:rsidRPr="00595988">
        <w:rPr>
          <w:sz w:val="19"/>
          <w:szCs w:val="19"/>
        </w:rPr>
        <w:t>.</w:t>
      </w:r>
    </w:p>
    <w:p w14:paraId="3C18015B"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FF8C3B7" w14:textId="77777777" w:rsidR="00C548B6" w:rsidRPr="00595988" w:rsidRDefault="00C548B6" w:rsidP="002A6C86">
      <w:pPr>
        <w:pStyle w:val="Ttulo4"/>
        <w:spacing w:after="120"/>
        <w:ind w:left="851" w:right="0"/>
        <w:jc w:val="both"/>
        <w:rPr>
          <w:b w:val="0"/>
          <w:i/>
          <w:sz w:val="19"/>
          <w:szCs w:val="19"/>
        </w:rPr>
      </w:pPr>
      <w:bookmarkStart w:id="655" w:name="_Toc530728096"/>
      <w:bookmarkStart w:id="656" w:name="_Toc5958996"/>
      <w:r w:rsidRPr="00595988">
        <w:rPr>
          <w:sz w:val="19"/>
          <w:szCs w:val="19"/>
        </w:rPr>
        <w:t>25.6.- Responsabilidad de la contratista</w:t>
      </w:r>
      <w:bookmarkEnd w:id="655"/>
      <w:bookmarkEnd w:id="656"/>
      <w:r w:rsidR="00A8717A" w:rsidRPr="00595988">
        <w:rPr>
          <w:sz w:val="19"/>
          <w:szCs w:val="19"/>
        </w:rPr>
        <w:t>.</w:t>
      </w:r>
    </w:p>
    <w:p w14:paraId="0579448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84600FA" w14:textId="77777777" w:rsidR="00C548B6" w:rsidRPr="00595988" w:rsidRDefault="00C548B6" w:rsidP="002A6C86">
      <w:pPr>
        <w:spacing w:before="120" w:after="120"/>
        <w:ind w:left="851"/>
        <w:jc w:val="both"/>
        <w:rPr>
          <w:rFonts w:ascii="Verdana" w:hAnsi="Verdana" w:cs="Tahoma"/>
          <w:sz w:val="19"/>
          <w:szCs w:val="19"/>
        </w:rPr>
      </w:pPr>
      <w:r w:rsidRPr="00595988">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50A030D0" w14:textId="77777777" w:rsidR="00C548B6" w:rsidRPr="00595988" w:rsidRDefault="00C548B6" w:rsidP="002A6C86">
      <w:pPr>
        <w:pStyle w:val="Ttulo4"/>
        <w:spacing w:after="120"/>
        <w:ind w:left="851" w:right="0"/>
        <w:jc w:val="both"/>
        <w:rPr>
          <w:b w:val="0"/>
          <w:i/>
          <w:sz w:val="19"/>
          <w:szCs w:val="19"/>
        </w:rPr>
      </w:pPr>
      <w:bookmarkStart w:id="657" w:name="_Toc530728097"/>
      <w:bookmarkStart w:id="658" w:name="_Toc5958997"/>
      <w:r w:rsidRPr="00595988">
        <w:rPr>
          <w:sz w:val="19"/>
          <w:szCs w:val="19"/>
        </w:rPr>
        <w:t>25.7.- Indemnización en contratos de elaboración de proyectos de obras</w:t>
      </w:r>
      <w:bookmarkEnd w:id="657"/>
      <w:bookmarkEnd w:id="658"/>
      <w:r w:rsidR="00A8717A" w:rsidRPr="00595988">
        <w:rPr>
          <w:sz w:val="19"/>
          <w:szCs w:val="19"/>
        </w:rPr>
        <w:t>.</w:t>
      </w:r>
    </w:p>
    <w:p w14:paraId="2C7D8C08"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771DB08" w14:textId="77777777" w:rsidR="00C548B6" w:rsidRPr="00595988" w:rsidRDefault="00C548B6" w:rsidP="002A6C86">
      <w:pPr>
        <w:pStyle w:val="Ttulo3"/>
        <w:spacing w:after="120"/>
        <w:ind w:right="0"/>
        <w:rPr>
          <w:rFonts w:eastAsia="Arial Unicode MS"/>
          <w:i/>
        </w:rPr>
      </w:pPr>
      <w:bookmarkStart w:id="659" w:name="_Toc528657963"/>
      <w:bookmarkStart w:id="660" w:name="_Toc528658782"/>
      <w:bookmarkStart w:id="661" w:name="_Toc528660409"/>
      <w:bookmarkStart w:id="662" w:name="_Toc528664259"/>
      <w:bookmarkStart w:id="663" w:name="_Toc528665950"/>
      <w:bookmarkStart w:id="664" w:name="_Toc528666575"/>
      <w:bookmarkStart w:id="665" w:name="_Toc528671298"/>
      <w:bookmarkStart w:id="666" w:name="_Toc530728098"/>
      <w:bookmarkStart w:id="667" w:name="_Toc5958998"/>
      <w:bookmarkStart w:id="668" w:name="_Toc34132931"/>
      <w:bookmarkStart w:id="669" w:name="_Toc128389957"/>
      <w:r w:rsidRPr="00595988">
        <w:rPr>
          <w:rFonts w:eastAsia="Arial Unicode MS"/>
        </w:rPr>
        <w:t xml:space="preserve">26.- MEDIOS </w:t>
      </w:r>
      <w:r w:rsidR="002D2FB9" w:rsidRPr="00595988">
        <w:rPr>
          <w:rFonts w:eastAsia="Arial Unicode MS"/>
        </w:rPr>
        <w:t xml:space="preserve">A ADSCRIBIR A </w:t>
      </w:r>
      <w:r w:rsidRPr="00595988">
        <w:rPr>
          <w:rFonts w:eastAsia="Arial Unicode MS"/>
        </w:rPr>
        <w:t>LA EJECUCIÓN</w:t>
      </w:r>
      <w:bookmarkEnd w:id="659"/>
      <w:bookmarkEnd w:id="660"/>
      <w:bookmarkEnd w:id="661"/>
      <w:bookmarkEnd w:id="662"/>
      <w:bookmarkEnd w:id="663"/>
      <w:bookmarkEnd w:id="664"/>
      <w:bookmarkEnd w:id="665"/>
      <w:bookmarkEnd w:id="666"/>
      <w:bookmarkEnd w:id="667"/>
      <w:bookmarkEnd w:id="668"/>
      <w:bookmarkEnd w:id="669"/>
    </w:p>
    <w:p w14:paraId="15ECB0BA" w14:textId="77777777" w:rsidR="00C548B6" w:rsidRPr="00595988" w:rsidRDefault="00C548B6" w:rsidP="002A6C86">
      <w:pPr>
        <w:pStyle w:val="Ttulo4"/>
        <w:spacing w:after="120"/>
        <w:ind w:left="851" w:right="0"/>
        <w:jc w:val="both"/>
        <w:rPr>
          <w:b w:val="0"/>
          <w:i/>
          <w:sz w:val="19"/>
          <w:szCs w:val="19"/>
        </w:rPr>
      </w:pPr>
      <w:bookmarkStart w:id="670" w:name="_Toc530728099"/>
      <w:bookmarkStart w:id="671" w:name="_Toc5958999"/>
      <w:r w:rsidRPr="00595988">
        <w:rPr>
          <w:sz w:val="19"/>
          <w:szCs w:val="19"/>
        </w:rPr>
        <w:t>26.1.- Compromiso de adscripción de medios</w:t>
      </w:r>
      <w:bookmarkEnd w:id="670"/>
      <w:bookmarkEnd w:id="671"/>
      <w:r w:rsidR="00A8717A" w:rsidRPr="00595988">
        <w:rPr>
          <w:sz w:val="19"/>
          <w:szCs w:val="19"/>
        </w:rPr>
        <w:t>.</w:t>
      </w:r>
    </w:p>
    <w:p w14:paraId="34449BD9"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 contratista está obligada a adscribir a la ejecución del contrato </w:t>
      </w:r>
      <w:r w:rsidRPr="00595988">
        <w:rPr>
          <w:rFonts w:ascii="Verdana" w:hAnsi="Verdana"/>
          <w:sz w:val="19"/>
          <w:szCs w:val="19"/>
        </w:rPr>
        <w:t xml:space="preserve">los medios indicados, en su caso, en el compromiso de adscripción de medios </w:t>
      </w:r>
      <w:r w:rsidRPr="00595988">
        <w:rPr>
          <w:rFonts w:ascii="Verdana" w:hAnsi="Verdana" w:cs="Tahoma"/>
          <w:b/>
          <w:color w:val="0000FF"/>
          <w:sz w:val="19"/>
          <w:szCs w:val="19"/>
        </w:rPr>
        <w:t>(ANEXO II.2.)</w:t>
      </w:r>
      <w:r w:rsidRPr="00595988">
        <w:rPr>
          <w:rFonts w:ascii="Verdana" w:eastAsia="Arial Unicode MS" w:hAnsi="Verdana"/>
          <w:sz w:val="19"/>
          <w:szCs w:val="19"/>
        </w:rPr>
        <w:t xml:space="preserve"> así como los precisos para ejecutar el contrato con arreglo a las condiciones y plazos establecidos en los documentos contractuales.</w:t>
      </w:r>
    </w:p>
    <w:p w14:paraId="471BAA39"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B5E371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3874DDF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lastRenderedPageBreak/>
        <w:t>La sustitución se realizará con arreglo al siguiente procedimiento y condiciones:</w:t>
      </w:r>
    </w:p>
    <w:p w14:paraId="767396A1" w14:textId="77777777" w:rsidR="00C548B6" w:rsidRPr="00595988" w:rsidRDefault="00C548B6" w:rsidP="006A510A">
      <w:pPr>
        <w:numPr>
          <w:ilvl w:val="0"/>
          <w:numId w:val="83"/>
        </w:numPr>
        <w:spacing w:before="120" w:after="120"/>
        <w:ind w:left="1418" w:hanging="284"/>
        <w:jc w:val="both"/>
        <w:rPr>
          <w:rFonts w:ascii="Verdana" w:hAnsi="Verdana"/>
          <w:sz w:val="19"/>
          <w:szCs w:val="19"/>
        </w:rPr>
      </w:pPr>
      <w:r w:rsidRPr="00595988">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4B669925" w14:textId="77777777" w:rsidR="00C548B6" w:rsidRPr="00595988" w:rsidRDefault="00C548B6" w:rsidP="006A510A">
      <w:pPr>
        <w:pStyle w:val="Prrafodelista"/>
        <w:numPr>
          <w:ilvl w:val="0"/>
          <w:numId w:val="121"/>
        </w:numPr>
        <w:spacing w:before="120" w:after="120"/>
        <w:ind w:left="1985" w:hanging="283"/>
        <w:jc w:val="both"/>
        <w:rPr>
          <w:rFonts w:ascii="Verdana" w:hAnsi="Verdana"/>
          <w:sz w:val="19"/>
          <w:szCs w:val="19"/>
        </w:rPr>
      </w:pPr>
      <w:r w:rsidRPr="00595988">
        <w:rPr>
          <w:rFonts w:ascii="Verdana" w:hAnsi="Verdana"/>
          <w:sz w:val="19"/>
          <w:szCs w:val="19"/>
        </w:rPr>
        <w:t>Identificación de la persona que se pretende sustituir y motivo de la sustitución.</w:t>
      </w:r>
    </w:p>
    <w:p w14:paraId="3A0E079E" w14:textId="77777777" w:rsidR="00C548B6" w:rsidRPr="00595988" w:rsidRDefault="00C548B6" w:rsidP="006A510A">
      <w:pPr>
        <w:pStyle w:val="Prrafodelista"/>
        <w:numPr>
          <w:ilvl w:val="0"/>
          <w:numId w:val="121"/>
        </w:numPr>
        <w:spacing w:before="120" w:after="120"/>
        <w:ind w:left="1985" w:hanging="283"/>
        <w:jc w:val="both"/>
        <w:rPr>
          <w:rFonts w:ascii="Verdana" w:hAnsi="Verdana"/>
          <w:sz w:val="19"/>
          <w:szCs w:val="19"/>
        </w:rPr>
      </w:pPr>
      <w:r w:rsidRPr="00595988">
        <w:rPr>
          <w:rFonts w:ascii="Verdana" w:hAnsi="Verdana"/>
          <w:sz w:val="19"/>
          <w:szCs w:val="19"/>
        </w:rPr>
        <w:t>Propuesta de una persona candidata que reúna los requisitos exigidos, acompañada de los documentos que lo acrediten.</w:t>
      </w:r>
    </w:p>
    <w:p w14:paraId="474716CF" w14:textId="77777777" w:rsidR="00C548B6" w:rsidRPr="00595988" w:rsidRDefault="00C548B6" w:rsidP="002A6C86">
      <w:pPr>
        <w:spacing w:before="120" w:after="120"/>
        <w:ind w:left="1418" w:hanging="1"/>
        <w:jc w:val="both"/>
        <w:rPr>
          <w:rFonts w:ascii="Verdana" w:hAnsi="Verdana"/>
          <w:sz w:val="19"/>
          <w:szCs w:val="19"/>
        </w:rPr>
      </w:pPr>
      <w:r w:rsidRPr="0059598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42D7F2" w14:textId="77777777" w:rsidR="00C548B6" w:rsidRPr="00595988" w:rsidRDefault="00C548B6" w:rsidP="006A510A">
      <w:pPr>
        <w:numPr>
          <w:ilvl w:val="0"/>
          <w:numId w:val="83"/>
        </w:numPr>
        <w:spacing w:before="120" w:after="120"/>
        <w:ind w:left="1418" w:hanging="284"/>
        <w:jc w:val="both"/>
        <w:rPr>
          <w:rFonts w:ascii="Verdana" w:hAnsi="Verdana"/>
          <w:sz w:val="19"/>
          <w:szCs w:val="19"/>
        </w:rPr>
      </w:pPr>
      <w:r w:rsidRPr="00595988">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8632319"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E465B28"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1C240F03" w14:textId="77777777" w:rsidR="00C548B6" w:rsidRPr="00595988" w:rsidRDefault="00C548B6" w:rsidP="002A6C86">
      <w:pPr>
        <w:pStyle w:val="Ttulo4"/>
        <w:spacing w:after="120"/>
        <w:ind w:left="851" w:right="0"/>
        <w:jc w:val="both"/>
        <w:rPr>
          <w:b w:val="0"/>
          <w:i/>
          <w:sz w:val="19"/>
          <w:szCs w:val="19"/>
        </w:rPr>
      </w:pPr>
      <w:bookmarkStart w:id="672" w:name="_Toc530728100"/>
      <w:bookmarkStart w:id="673" w:name="_Toc5959000"/>
      <w:r w:rsidRPr="00595988">
        <w:rPr>
          <w:sz w:val="19"/>
          <w:szCs w:val="19"/>
        </w:rPr>
        <w:t>26.2.- Reglas específicas respecto del personal</w:t>
      </w:r>
      <w:bookmarkEnd w:id="672"/>
      <w:bookmarkEnd w:id="673"/>
      <w:r w:rsidR="00A8717A" w:rsidRPr="00595988">
        <w:rPr>
          <w:sz w:val="19"/>
          <w:szCs w:val="19"/>
        </w:rPr>
        <w:t>.</w:t>
      </w:r>
    </w:p>
    <w:p w14:paraId="2E6094C6"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95988">
        <w:rPr>
          <w:rFonts w:ascii="Verdana" w:hAnsi="Verdana"/>
          <w:sz w:val="19"/>
          <w:szCs w:val="19"/>
        </w:rPr>
        <w:t>a</w:t>
      </w:r>
      <w:r w:rsidRPr="00595988">
        <w:rPr>
          <w:rFonts w:ascii="Verdana" w:hAnsi="Verdana"/>
          <w:sz w:val="19"/>
          <w:szCs w:val="19"/>
        </w:rPr>
        <w:t>. A tales efectos, asume las siguientes obligaciones:</w:t>
      </w:r>
    </w:p>
    <w:p w14:paraId="4A3829A0"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7A1B3B8"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41787675"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Ejercer, de modo real, efectivo y continuo, el poder de dirección inherente a tod</w:t>
      </w:r>
      <w:r w:rsidR="00D60E50" w:rsidRPr="00595988">
        <w:rPr>
          <w:rFonts w:ascii="Verdana" w:hAnsi="Verdana"/>
          <w:sz w:val="19"/>
          <w:szCs w:val="19"/>
        </w:rPr>
        <w:t>a</w:t>
      </w:r>
      <w:r w:rsidRPr="00595988">
        <w:rPr>
          <w:rFonts w:ascii="Verdana" w:hAnsi="Verdana"/>
          <w:sz w:val="19"/>
          <w:szCs w:val="19"/>
        </w:rPr>
        <w:t xml:space="preserve"> empleador</w:t>
      </w:r>
      <w:r w:rsidR="00D60E50" w:rsidRPr="00595988">
        <w:rPr>
          <w:rFonts w:ascii="Verdana" w:hAnsi="Verdana"/>
          <w:sz w:val="19"/>
          <w:szCs w:val="19"/>
        </w:rPr>
        <w:t>a</w:t>
      </w:r>
      <w:r w:rsidRPr="00595988">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5652D76"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Garantizar que el personal adscrito desarrolle su actividad sin extralimitarse en las funciones desempeñadas respecto de la actividad delimitada en los pliegos como objeto del contrato.</w:t>
      </w:r>
    </w:p>
    <w:p w14:paraId="558DE23B"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Designar al menos una persona coordinadora, perteneciente a su plantilla, que desarrolle las siguientes tareas:</w:t>
      </w:r>
    </w:p>
    <w:p w14:paraId="3F2CCD85"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lastRenderedPageBreak/>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4D54A39"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Distribuir el trabajo entre el personal e impartirle las órdenes e instrucciones de trabajo necesarias para la correcta ejecución de la prestación.</w:t>
      </w:r>
    </w:p>
    <w:p w14:paraId="758D3D8D"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Supervisar el correcto desempeño de las funciones que tiene encomendadas el personal y controlar la asistencia al puesto de trabajo.</w:t>
      </w:r>
    </w:p>
    <w:p w14:paraId="467F4A0D" w14:textId="77777777" w:rsidR="00C548B6" w:rsidRPr="00595988" w:rsidRDefault="00C548B6" w:rsidP="006A510A">
      <w:pPr>
        <w:pStyle w:val="Prrafodelista"/>
        <w:numPr>
          <w:ilvl w:val="0"/>
          <w:numId w:val="122"/>
        </w:numPr>
        <w:spacing w:before="120" w:after="120"/>
        <w:ind w:left="1985" w:hanging="284"/>
        <w:jc w:val="both"/>
        <w:rPr>
          <w:rFonts w:ascii="Verdana" w:hAnsi="Verdana"/>
          <w:sz w:val="19"/>
          <w:szCs w:val="19"/>
        </w:rPr>
      </w:pPr>
      <w:r w:rsidRPr="00595988">
        <w:rPr>
          <w:rFonts w:ascii="Verdana" w:hAnsi="Verdana"/>
          <w:sz w:val="19"/>
          <w:szCs w:val="19"/>
        </w:rPr>
        <w:t>Organizar el régimen de vacaciones.</w:t>
      </w:r>
    </w:p>
    <w:p w14:paraId="1C48AA12" w14:textId="77777777" w:rsidR="00C548B6" w:rsidRPr="00595988" w:rsidRDefault="00C548B6" w:rsidP="006A510A">
      <w:pPr>
        <w:numPr>
          <w:ilvl w:val="0"/>
          <w:numId w:val="84"/>
        </w:numPr>
        <w:spacing w:before="120" w:after="120"/>
        <w:ind w:left="1418" w:hanging="284"/>
        <w:jc w:val="both"/>
        <w:rPr>
          <w:rFonts w:ascii="Verdana" w:hAnsi="Verdana"/>
          <w:sz w:val="19"/>
          <w:szCs w:val="19"/>
        </w:rPr>
      </w:pPr>
      <w:r w:rsidRPr="00595988">
        <w:rPr>
          <w:rFonts w:ascii="Verdana" w:hAnsi="Verdana"/>
          <w:sz w:val="19"/>
          <w:szCs w:val="19"/>
        </w:rPr>
        <w:t>Informar al poder adjudicador acerca de las variaciones, ocasionales o permanentes, en la composición del equipo de trabajo adscrito a la ejecución del contrato.</w:t>
      </w:r>
    </w:p>
    <w:p w14:paraId="2AB123BF" w14:textId="77777777" w:rsidR="00C548B6" w:rsidRPr="00595988" w:rsidRDefault="00C548B6" w:rsidP="002A6C86">
      <w:pPr>
        <w:pStyle w:val="Ttulo4"/>
        <w:spacing w:after="120"/>
        <w:ind w:left="851" w:right="0"/>
        <w:jc w:val="both"/>
        <w:rPr>
          <w:b w:val="0"/>
          <w:i/>
          <w:sz w:val="19"/>
          <w:szCs w:val="19"/>
        </w:rPr>
      </w:pPr>
      <w:bookmarkStart w:id="674" w:name="_Toc530728101"/>
      <w:bookmarkStart w:id="675" w:name="_Toc5959001"/>
      <w:r w:rsidRPr="00595988">
        <w:rPr>
          <w:sz w:val="19"/>
          <w:szCs w:val="19"/>
        </w:rPr>
        <w:t>26.3.- Información relativa a condiciones laborales</w:t>
      </w:r>
      <w:bookmarkEnd w:id="674"/>
      <w:bookmarkEnd w:id="675"/>
      <w:r w:rsidR="00A8717A" w:rsidRPr="00595988">
        <w:rPr>
          <w:sz w:val="19"/>
          <w:szCs w:val="19"/>
        </w:rPr>
        <w:t>.</w:t>
      </w:r>
    </w:p>
    <w:p w14:paraId="68B51A7F"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06C65840" w14:textId="77777777" w:rsidR="00C548B6" w:rsidRPr="00595988" w:rsidRDefault="00C548B6" w:rsidP="006A510A">
      <w:pPr>
        <w:numPr>
          <w:ilvl w:val="0"/>
          <w:numId w:val="85"/>
        </w:numPr>
        <w:spacing w:before="120" w:after="120"/>
        <w:ind w:left="1418" w:hanging="284"/>
        <w:jc w:val="both"/>
        <w:rPr>
          <w:rFonts w:ascii="Verdana" w:hAnsi="Verdana"/>
          <w:sz w:val="19"/>
          <w:szCs w:val="19"/>
        </w:rPr>
      </w:pPr>
      <w:r w:rsidRPr="00595988">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95988">
        <w:rPr>
          <w:rFonts w:ascii="Verdana" w:hAnsi="Verdana" w:cs="Tahoma"/>
          <w:b/>
          <w:color w:val="0000FF"/>
          <w:sz w:val="19"/>
          <w:szCs w:val="19"/>
        </w:rPr>
        <w:t>ANEXO VI.3.</w:t>
      </w:r>
      <w:r w:rsidRPr="00595988">
        <w:rPr>
          <w:rFonts w:ascii="Verdana" w:hAnsi="Verdana"/>
          <w:sz w:val="19"/>
          <w:szCs w:val="19"/>
        </w:rPr>
        <w:t>, en plazo de siete (7) días hábiles desde la fecha de recepción del correspondiente requerimiento.</w:t>
      </w:r>
    </w:p>
    <w:p w14:paraId="02344820" w14:textId="77777777" w:rsidR="00C548B6" w:rsidRPr="00595988" w:rsidRDefault="00C548B6" w:rsidP="006A510A">
      <w:pPr>
        <w:numPr>
          <w:ilvl w:val="0"/>
          <w:numId w:val="85"/>
        </w:numPr>
        <w:spacing w:before="120" w:after="120"/>
        <w:ind w:left="1418" w:hanging="284"/>
        <w:jc w:val="both"/>
        <w:rPr>
          <w:rFonts w:ascii="Verdana" w:hAnsi="Verdana"/>
          <w:sz w:val="19"/>
          <w:szCs w:val="19"/>
        </w:rPr>
      </w:pPr>
      <w:r w:rsidRPr="00595988">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95988">
        <w:rPr>
          <w:rFonts w:ascii="Verdana" w:hAnsi="Verdana"/>
          <w:sz w:val="19"/>
          <w:szCs w:val="19"/>
        </w:rPr>
        <w:t>a</w:t>
      </w:r>
      <w:r w:rsidRPr="00595988">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2ABFA1EF"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4B40B0C" w14:textId="77777777" w:rsidR="00C548B6" w:rsidRPr="00595988" w:rsidRDefault="00C548B6" w:rsidP="002A6C86">
      <w:pPr>
        <w:pStyle w:val="Ttulo4"/>
        <w:spacing w:after="120"/>
        <w:ind w:left="851" w:right="0"/>
        <w:jc w:val="both"/>
        <w:rPr>
          <w:b w:val="0"/>
          <w:i/>
          <w:sz w:val="19"/>
          <w:szCs w:val="19"/>
        </w:rPr>
      </w:pPr>
      <w:bookmarkStart w:id="676" w:name="_Toc530728102"/>
      <w:bookmarkStart w:id="677" w:name="_Toc5959002"/>
      <w:r w:rsidRPr="00595988">
        <w:rPr>
          <w:sz w:val="19"/>
          <w:szCs w:val="19"/>
        </w:rPr>
        <w:t>26.4.- Lugar de ejecución del contrato</w:t>
      </w:r>
      <w:bookmarkEnd w:id="676"/>
      <w:bookmarkEnd w:id="677"/>
      <w:r w:rsidR="00A8717A" w:rsidRPr="00595988">
        <w:rPr>
          <w:sz w:val="19"/>
          <w:szCs w:val="19"/>
        </w:rPr>
        <w:t>.</w:t>
      </w:r>
    </w:p>
    <w:p w14:paraId="5A187ED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8C6A969" w14:textId="77777777" w:rsidR="00C548B6" w:rsidRPr="00595988" w:rsidRDefault="00C548B6" w:rsidP="002A6C86">
      <w:pPr>
        <w:pStyle w:val="Ttulo4"/>
        <w:spacing w:after="120"/>
        <w:ind w:left="851" w:right="0"/>
        <w:jc w:val="both"/>
        <w:rPr>
          <w:b w:val="0"/>
          <w:i/>
          <w:sz w:val="19"/>
          <w:szCs w:val="19"/>
        </w:rPr>
      </w:pPr>
      <w:bookmarkStart w:id="678" w:name="_Toc530728103"/>
      <w:bookmarkStart w:id="679" w:name="_Toc5959003"/>
      <w:r w:rsidRPr="00595988">
        <w:rPr>
          <w:sz w:val="19"/>
          <w:szCs w:val="19"/>
        </w:rPr>
        <w:t>26.5.- Regla de indemnidad</w:t>
      </w:r>
      <w:bookmarkEnd w:id="678"/>
      <w:bookmarkEnd w:id="679"/>
    </w:p>
    <w:p w14:paraId="785E20E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4E20E5DB" w14:textId="77777777" w:rsidR="00C548B6" w:rsidRPr="00595988" w:rsidRDefault="00C548B6" w:rsidP="002A6C86">
      <w:pPr>
        <w:pStyle w:val="Ttulo4"/>
        <w:spacing w:after="120"/>
        <w:ind w:left="851" w:right="0"/>
        <w:jc w:val="both"/>
        <w:rPr>
          <w:b w:val="0"/>
          <w:i/>
          <w:sz w:val="19"/>
          <w:szCs w:val="19"/>
        </w:rPr>
      </w:pPr>
      <w:bookmarkStart w:id="680" w:name="_Toc530728104"/>
      <w:bookmarkStart w:id="681" w:name="_Toc5959004"/>
      <w:r w:rsidRPr="00595988">
        <w:rPr>
          <w:sz w:val="19"/>
          <w:szCs w:val="19"/>
        </w:rPr>
        <w:t>26.6.- Subrogación de personas trabajadoras</w:t>
      </w:r>
      <w:bookmarkEnd w:id="680"/>
      <w:bookmarkEnd w:id="681"/>
      <w:r w:rsidR="00A8717A" w:rsidRPr="00595988">
        <w:rPr>
          <w:sz w:val="19"/>
          <w:szCs w:val="19"/>
        </w:rPr>
        <w:t>.</w:t>
      </w:r>
    </w:p>
    <w:p w14:paraId="5F1ED55A"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3CEBD2E2"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 xml:space="preserve">En este caso, el poder adjudicador, una vez acreditada la falta de pago de los citados salarios, procederá a la retención de las cantidades debidas a la contratista para garantizar el pago de </w:t>
      </w:r>
      <w:r w:rsidRPr="00595988">
        <w:rPr>
          <w:rFonts w:ascii="Verdana" w:hAnsi="Verdana"/>
          <w:sz w:val="19"/>
          <w:szCs w:val="19"/>
        </w:rPr>
        <w:lastRenderedPageBreak/>
        <w:t>los citados salarios, y a la no devolución de la garantía definitiva en tanto no se acredite el abono de éstos.</w:t>
      </w:r>
    </w:p>
    <w:p w14:paraId="3E06053D" w14:textId="77777777" w:rsidR="00C548B6" w:rsidRPr="00595988" w:rsidRDefault="00C548B6" w:rsidP="002A6C86">
      <w:pPr>
        <w:pStyle w:val="Ttulo3"/>
        <w:spacing w:after="120"/>
        <w:ind w:left="284" w:right="0" w:hanging="284"/>
        <w:rPr>
          <w:rFonts w:eastAsia="Arial Unicode MS"/>
          <w:i/>
        </w:rPr>
      </w:pPr>
      <w:bookmarkStart w:id="682" w:name="_Toc528657964"/>
      <w:bookmarkStart w:id="683" w:name="_Toc528658783"/>
      <w:bookmarkStart w:id="684" w:name="_Toc528660410"/>
      <w:bookmarkStart w:id="685" w:name="_Toc528664260"/>
      <w:bookmarkStart w:id="686" w:name="_Toc528665951"/>
      <w:bookmarkStart w:id="687" w:name="_Toc528666576"/>
      <w:bookmarkStart w:id="688" w:name="_Toc528671299"/>
      <w:bookmarkStart w:id="689" w:name="_Toc530728105"/>
      <w:bookmarkStart w:id="690" w:name="_Toc5959005"/>
      <w:bookmarkStart w:id="691" w:name="_Toc34132932"/>
      <w:bookmarkStart w:id="692" w:name="_Toc128389958"/>
      <w:r w:rsidRPr="00595988">
        <w:rPr>
          <w:rFonts w:eastAsia="Arial Unicode MS"/>
        </w:rPr>
        <w:t>27.- OBLIGACIONES EN MATERIA LABORAL, SEGURIDAD SOCIAL Y DE SEGURIDAD Y SALUD EN EL TRABAJO</w:t>
      </w:r>
      <w:bookmarkEnd w:id="682"/>
      <w:bookmarkEnd w:id="683"/>
      <w:bookmarkEnd w:id="684"/>
      <w:bookmarkEnd w:id="685"/>
      <w:bookmarkEnd w:id="686"/>
      <w:bookmarkEnd w:id="687"/>
      <w:bookmarkEnd w:id="688"/>
      <w:bookmarkEnd w:id="689"/>
      <w:bookmarkEnd w:id="690"/>
      <w:bookmarkEnd w:id="691"/>
      <w:bookmarkEnd w:id="692"/>
    </w:p>
    <w:p w14:paraId="0803C689"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La contratista está obligada al cumplimiento de las disposiciones vigentes en materia laboral, de Seguridad Social y de seguridad y salud en el trabajo, y en particular:</w:t>
      </w:r>
    </w:p>
    <w:p w14:paraId="13E4334A" w14:textId="77777777" w:rsidR="00C548B6" w:rsidRPr="00595988" w:rsidRDefault="00C548B6" w:rsidP="002A6C86">
      <w:pPr>
        <w:pStyle w:val="Ttulo4"/>
        <w:spacing w:after="120"/>
        <w:ind w:left="851" w:right="0"/>
        <w:jc w:val="both"/>
        <w:rPr>
          <w:b w:val="0"/>
          <w:i/>
          <w:sz w:val="19"/>
          <w:szCs w:val="19"/>
        </w:rPr>
      </w:pPr>
      <w:bookmarkStart w:id="693" w:name="_Toc38387781"/>
      <w:r w:rsidRPr="00595988">
        <w:rPr>
          <w:sz w:val="19"/>
          <w:szCs w:val="19"/>
        </w:rPr>
        <w:t xml:space="preserve">27.1.- </w:t>
      </w:r>
      <w:r w:rsidRPr="00595988">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93"/>
    </w:p>
    <w:p w14:paraId="3490563B" w14:textId="77777777" w:rsidR="00C548B6" w:rsidRPr="00595988" w:rsidRDefault="00C548B6" w:rsidP="002A6C86">
      <w:pPr>
        <w:pStyle w:val="Ttulo4"/>
        <w:spacing w:after="120"/>
        <w:ind w:left="851" w:right="0"/>
        <w:jc w:val="both"/>
        <w:rPr>
          <w:b w:val="0"/>
          <w:i/>
          <w:sz w:val="19"/>
          <w:szCs w:val="19"/>
        </w:rPr>
      </w:pPr>
      <w:bookmarkStart w:id="694" w:name="_Toc38387782"/>
      <w:r w:rsidRPr="00595988">
        <w:rPr>
          <w:sz w:val="19"/>
          <w:szCs w:val="19"/>
        </w:rPr>
        <w:t xml:space="preserve">27.2.- </w:t>
      </w:r>
      <w:r w:rsidRPr="00595988">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4"/>
    </w:p>
    <w:p w14:paraId="2048DFB1" w14:textId="77777777" w:rsidR="00C548B6" w:rsidRPr="00595988" w:rsidRDefault="00C548B6" w:rsidP="002A6C86">
      <w:pPr>
        <w:pStyle w:val="Ttulo4"/>
        <w:spacing w:after="120"/>
        <w:ind w:left="851" w:right="0"/>
        <w:jc w:val="both"/>
        <w:rPr>
          <w:b w:val="0"/>
          <w:i/>
          <w:sz w:val="19"/>
          <w:szCs w:val="19"/>
        </w:rPr>
      </w:pPr>
      <w:bookmarkStart w:id="695" w:name="_Toc38387783"/>
      <w:r w:rsidRPr="00595988">
        <w:rPr>
          <w:sz w:val="19"/>
          <w:szCs w:val="19"/>
        </w:rPr>
        <w:t xml:space="preserve">27.3.- </w:t>
      </w:r>
      <w:r w:rsidRPr="00595988">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95"/>
    </w:p>
    <w:p w14:paraId="26BA3D01"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Haber adoptado una modalidad de organización preventiva acorde con la legislación vigente.</w:t>
      </w:r>
    </w:p>
    <w:p w14:paraId="51C30F93"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95988">
        <w:rPr>
          <w:rFonts w:ascii="Verdana" w:hAnsi="Verdana"/>
          <w:sz w:val="19"/>
          <w:szCs w:val="19"/>
        </w:rPr>
        <w:t>,</w:t>
      </w:r>
      <w:r w:rsidRPr="00595988">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3396DCB"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La evaluación de riesgos y planificación de la actividad preventiva correspondiente a la actividad contratada.</w:t>
      </w:r>
    </w:p>
    <w:p w14:paraId="0D35D419"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5168445"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595988">
        <w:rPr>
          <w:rFonts w:ascii="Verdana" w:hAnsi="Verdana"/>
          <w:sz w:val="19"/>
          <w:szCs w:val="19"/>
        </w:rPr>
        <w:t>etc</w:t>
      </w:r>
      <w:proofErr w:type="spellEnd"/>
      <w:r w:rsidRPr="00595988">
        <w:rPr>
          <w:rFonts w:ascii="Verdana" w:hAnsi="Verdana"/>
          <w:sz w:val="19"/>
          <w:szCs w:val="19"/>
        </w:rPr>
        <w:t>… para garantizar la seguridad de todas las personas trabajadoras.</w:t>
      </w:r>
    </w:p>
    <w:p w14:paraId="2BDD25F5"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una relación de los puestos de trabajo y/o actividades que requieran presencia de recursos preventivos vinculados a la evaluación de riesgos.</w:t>
      </w:r>
    </w:p>
    <w:p w14:paraId="5E05E824"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95988">
        <w:rPr>
          <w:rFonts w:ascii="Verdana" w:hAnsi="Verdana"/>
          <w:sz w:val="19"/>
          <w:szCs w:val="19"/>
        </w:rPr>
        <w:t>.</w:t>
      </w:r>
      <w:r w:rsidRPr="00595988">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3A79980"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Disponer de justificante de la entrega de equipos de protección individual que, en su caso, fueran necesarios.</w:t>
      </w:r>
    </w:p>
    <w:p w14:paraId="6FB896F8"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t xml:space="preserve">Proporcionar servicios comedores y de descanso adecuados, y servicios higiénicos, y vestuarios teniendo en cuenta el número de </w:t>
      </w:r>
      <w:proofErr w:type="gramStart"/>
      <w:r w:rsidRPr="00595988">
        <w:rPr>
          <w:rFonts w:ascii="Verdana" w:hAnsi="Verdana"/>
          <w:sz w:val="19"/>
          <w:szCs w:val="19"/>
        </w:rPr>
        <w:t>trabajadores y trabajadoras</w:t>
      </w:r>
      <w:proofErr w:type="gramEnd"/>
      <w:r w:rsidRPr="00595988">
        <w:rPr>
          <w:rFonts w:ascii="Verdana" w:hAnsi="Verdana"/>
          <w:sz w:val="19"/>
          <w:szCs w:val="19"/>
        </w:rPr>
        <w:t xml:space="preserve"> y la localización de las zonas de trabajo.</w:t>
      </w:r>
    </w:p>
    <w:p w14:paraId="17848F46" w14:textId="77777777" w:rsidR="00C548B6" w:rsidRPr="00595988" w:rsidRDefault="00C548B6" w:rsidP="006A510A">
      <w:pPr>
        <w:numPr>
          <w:ilvl w:val="0"/>
          <w:numId w:val="86"/>
        </w:numPr>
        <w:spacing w:before="120" w:after="120"/>
        <w:ind w:left="1418" w:hanging="284"/>
        <w:jc w:val="both"/>
        <w:rPr>
          <w:rFonts w:ascii="Verdana" w:hAnsi="Verdana"/>
          <w:sz w:val="19"/>
          <w:szCs w:val="19"/>
        </w:rPr>
      </w:pPr>
      <w:r w:rsidRPr="00595988">
        <w:rPr>
          <w:rFonts w:ascii="Verdana" w:hAnsi="Verdana"/>
          <w:sz w:val="19"/>
          <w:szCs w:val="19"/>
        </w:rPr>
        <w:lastRenderedPageBreak/>
        <w:t>Planificar el desarrollo de los trabajos y la contratación de personal de forma que se respete</w:t>
      </w:r>
      <w:r w:rsidR="00D60E50" w:rsidRPr="00595988">
        <w:rPr>
          <w:rFonts w:ascii="Verdana" w:hAnsi="Verdana"/>
          <w:sz w:val="19"/>
          <w:szCs w:val="19"/>
        </w:rPr>
        <w:t>n</w:t>
      </w:r>
      <w:r w:rsidRPr="00595988">
        <w:rPr>
          <w:rFonts w:ascii="Verdana" w:hAnsi="Verdana"/>
          <w:sz w:val="19"/>
          <w:szCs w:val="19"/>
        </w:rPr>
        <w:t xml:space="preserve"> las jornadas de descanso de las trabajadoras y los trabajadores y que la realización de horas extraordinarias sea excepcional.</w:t>
      </w:r>
    </w:p>
    <w:p w14:paraId="5379288D" w14:textId="77777777" w:rsidR="00C548B6" w:rsidRPr="00595988" w:rsidRDefault="00C548B6" w:rsidP="002A6C86">
      <w:pPr>
        <w:pStyle w:val="Ttulo4"/>
        <w:spacing w:after="120"/>
        <w:ind w:left="851" w:right="0"/>
        <w:jc w:val="both"/>
        <w:rPr>
          <w:b w:val="0"/>
          <w:i/>
          <w:sz w:val="19"/>
          <w:szCs w:val="19"/>
        </w:rPr>
      </w:pPr>
      <w:bookmarkStart w:id="696" w:name="_Toc38387784"/>
      <w:r w:rsidRPr="00595988">
        <w:rPr>
          <w:sz w:val="19"/>
          <w:szCs w:val="19"/>
        </w:rPr>
        <w:t xml:space="preserve">27.4.- </w:t>
      </w:r>
      <w:r w:rsidRPr="00595988">
        <w:rPr>
          <w:b w:val="0"/>
          <w:sz w:val="19"/>
          <w:szCs w:val="19"/>
        </w:rPr>
        <w:t>Si la contratista subcontrata parte de la ejecución del contrato, deberá exigir a las subcontratas los justificantes de las obligaciones anteriores y entregarlos al poder adjudicador contratante.</w:t>
      </w:r>
      <w:bookmarkEnd w:id="696"/>
    </w:p>
    <w:p w14:paraId="6A1584EF" w14:textId="77777777" w:rsidR="00C548B6" w:rsidRPr="00595988" w:rsidRDefault="00C548B6" w:rsidP="002A6C86">
      <w:pPr>
        <w:pStyle w:val="Ttulo4"/>
        <w:spacing w:after="120"/>
        <w:ind w:left="851" w:right="0"/>
        <w:jc w:val="both"/>
        <w:rPr>
          <w:b w:val="0"/>
          <w:i/>
          <w:sz w:val="19"/>
          <w:szCs w:val="19"/>
        </w:rPr>
      </w:pPr>
      <w:bookmarkStart w:id="697" w:name="_Toc38387785"/>
      <w:r w:rsidRPr="00595988">
        <w:rPr>
          <w:sz w:val="19"/>
          <w:szCs w:val="19"/>
        </w:rPr>
        <w:t xml:space="preserve">27.5.- </w:t>
      </w:r>
      <w:r w:rsidRPr="00595988">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7"/>
    </w:p>
    <w:p w14:paraId="5699AB40" w14:textId="77777777" w:rsidR="00C548B6" w:rsidRPr="00595988" w:rsidRDefault="00C548B6" w:rsidP="002A6C86">
      <w:pPr>
        <w:pStyle w:val="Ttulo3"/>
        <w:spacing w:after="120"/>
        <w:ind w:right="0"/>
        <w:rPr>
          <w:rFonts w:eastAsia="Arial Unicode MS"/>
          <w:i/>
        </w:rPr>
      </w:pPr>
      <w:bookmarkStart w:id="698" w:name="_Toc528657965"/>
      <w:bookmarkStart w:id="699" w:name="_Toc528658784"/>
      <w:bookmarkStart w:id="700" w:name="_Toc528660411"/>
      <w:bookmarkStart w:id="701" w:name="_Toc528664261"/>
      <w:bookmarkStart w:id="702" w:name="_Toc528665952"/>
      <w:bookmarkStart w:id="703" w:name="_Toc528666577"/>
      <w:bookmarkStart w:id="704" w:name="_Toc528671300"/>
      <w:bookmarkStart w:id="705" w:name="_Toc530728106"/>
      <w:bookmarkStart w:id="706" w:name="_Toc5959006"/>
      <w:bookmarkStart w:id="707" w:name="_Toc34132933"/>
      <w:bookmarkStart w:id="708" w:name="_Toc128389959"/>
      <w:r w:rsidRPr="00595988">
        <w:rPr>
          <w:rFonts w:eastAsia="Arial Unicode MS"/>
        </w:rPr>
        <w:t>28.- CONDICIONES ESPECIALES DE EJECUCIÓN</w:t>
      </w:r>
      <w:bookmarkEnd w:id="698"/>
      <w:bookmarkEnd w:id="699"/>
      <w:bookmarkEnd w:id="700"/>
      <w:bookmarkEnd w:id="701"/>
      <w:bookmarkEnd w:id="702"/>
      <w:bookmarkEnd w:id="703"/>
      <w:bookmarkEnd w:id="704"/>
      <w:bookmarkEnd w:id="705"/>
      <w:bookmarkEnd w:id="706"/>
      <w:bookmarkEnd w:id="707"/>
      <w:bookmarkEnd w:id="708"/>
    </w:p>
    <w:p w14:paraId="604B9BB4"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 xml:space="preserve">Estas condiciones especiales de </w:t>
      </w:r>
      <w:r w:rsidR="00A309D1" w:rsidRPr="00595988">
        <w:rPr>
          <w:rFonts w:ascii="Verdana" w:eastAsia="Arial Unicode MS" w:hAnsi="Verdana"/>
          <w:sz w:val="19"/>
          <w:szCs w:val="19"/>
        </w:rPr>
        <w:t>ejecución,</w:t>
      </w:r>
      <w:r w:rsidRPr="00595988">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95988">
        <w:rPr>
          <w:rFonts w:ascii="Verdana" w:eastAsia="Arial Unicode MS" w:hAnsi="Verdana"/>
          <w:sz w:val="19"/>
          <w:szCs w:val="19"/>
        </w:rPr>
        <w:t>a</w:t>
      </w:r>
      <w:r w:rsidRPr="00595988">
        <w:rPr>
          <w:rFonts w:ascii="Verdana" w:eastAsia="Arial Unicode MS" w:hAnsi="Verdana"/>
          <w:sz w:val="19"/>
          <w:szCs w:val="19"/>
        </w:rPr>
        <w:t>s subcontratistas.</w:t>
      </w:r>
    </w:p>
    <w:p w14:paraId="4FA11FFB" w14:textId="77777777" w:rsidR="00C548B6" w:rsidRPr="00595988" w:rsidRDefault="00C548B6" w:rsidP="002A6C86">
      <w:pPr>
        <w:pStyle w:val="Ttulo4"/>
        <w:spacing w:after="120"/>
        <w:ind w:left="851" w:right="0"/>
        <w:jc w:val="both"/>
        <w:rPr>
          <w:b w:val="0"/>
          <w:i/>
          <w:sz w:val="19"/>
          <w:szCs w:val="19"/>
        </w:rPr>
      </w:pPr>
      <w:bookmarkStart w:id="709" w:name="_Toc530728107"/>
      <w:bookmarkStart w:id="710" w:name="_Toc5959007"/>
      <w:r w:rsidRPr="00595988">
        <w:rPr>
          <w:sz w:val="19"/>
          <w:szCs w:val="19"/>
        </w:rPr>
        <w:t>28.1.- Lingüísticas</w:t>
      </w:r>
      <w:bookmarkEnd w:id="709"/>
      <w:bookmarkEnd w:id="710"/>
      <w:r w:rsidR="00951944" w:rsidRPr="00595988">
        <w:rPr>
          <w:sz w:val="19"/>
          <w:szCs w:val="19"/>
        </w:rPr>
        <w:t>.</w:t>
      </w:r>
    </w:p>
    <w:p w14:paraId="7354C6FB" w14:textId="77777777" w:rsidR="00C548B6" w:rsidRPr="00595988" w:rsidRDefault="00C548B6" w:rsidP="002A6C86">
      <w:pPr>
        <w:pStyle w:val="Ttulo5"/>
        <w:ind w:right="0"/>
        <w:rPr>
          <w:szCs w:val="19"/>
        </w:rPr>
      </w:pPr>
      <w:r w:rsidRPr="00595988">
        <w:rPr>
          <w:b/>
          <w:szCs w:val="19"/>
        </w:rPr>
        <w:t>28.1.1.-</w:t>
      </w:r>
      <w:r w:rsidRPr="00595988">
        <w:rPr>
          <w:szCs w:val="19"/>
        </w:rPr>
        <w:t xml:space="preserve"> En las relaciones entre el poder adjudicador y la contratista se empleará normalmente el euskera. A los efectos de la ejecución del contrato se entiende por emplear “normalmente el euskera”, lo siguiente:</w:t>
      </w:r>
    </w:p>
    <w:p w14:paraId="1662937B" w14:textId="77777777" w:rsidR="00C548B6" w:rsidRPr="00595988" w:rsidRDefault="00C548B6" w:rsidP="006A510A">
      <w:pPr>
        <w:numPr>
          <w:ilvl w:val="0"/>
          <w:numId w:val="87"/>
        </w:numPr>
        <w:spacing w:before="120" w:after="120"/>
        <w:ind w:left="1985" w:hanging="281"/>
        <w:jc w:val="both"/>
        <w:rPr>
          <w:rFonts w:ascii="Verdana" w:hAnsi="Verdana"/>
          <w:sz w:val="19"/>
          <w:szCs w:val="19"/>
        </w:rPr>
      </w:pPr>
      <w:r w:rsidRPr="00595988">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EC098BE" w14:textId="77777777" w:rsidR="00C548B6" w:rsidRPr="00595988" w:rsidRDefault="00C548B6" w:rsidP="006A510A">
      <w:pPr>
        <w:numPr>
          <w:ilvl w:val="0"/>
          <w:numId w:val="87"/>
        </w:numPr>
        <w:spacing w:before="120" w:after="120"/>
        <w:ind w:left="1985" w:hanging="281"/>
        <w:jc w:val="both"/>
        <w:rPr>
          <w:rFonts w:ascii="Verdana" w:hAnsi="Verdana"/>
          <w:sz w:val="19"/>
          <w:szCs w:val="19"/>
        </w:rPr>
      </w:pPr>
      <w:r w:rsidRPr="00595988">
        <w:rPr>
          <w:rFonts w:ascii="Verdana" w:hAnsi="Verdana"/>
          <w:sz w:val="19"/>
          <w:szCs w:val="19"/>
        </w:rPr>
        <w:t>Las comunicaciones escritas se redactarán en euskera y castellano, salvo que emisor y receptor opten por el euskera.</w:t>
      </w:r>
    </w:p>
    <w:p w14:paraId="1DB0A0AB" w14:textId="77777777" w:rsidR="00C548B6" w:rsidRPr="00595988" w:rsidRDefault="00C548B6" w:rsidP="002A6C86">
      <w:pPr>
        <w:pStyle w:val="Ttulo5"/>
        <w:ind w:right="0"/>
        <w:rPr>
          <w:szCs w:val="19"/>
        </w:rPr>
      </w:pPr>
      <w:r w:rsidRPr="00595988">
        <w:rPr>
          <w:b/>
          <w:szCs w:val="19"/>
        </w:rPr>
        <w:t>28.1.2.-</w:t>
      </w:r>
      <w:r w:rsidRPr="00595988">
        <w:rPr>
          <w:szCs w:val="19"/>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C108C53"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41E41B94"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702C4EB" w14:textId="77777777" w:rsidR="00C548B6" w:rsidRPr="00595988" w:rsidRDefault="00C548B6" w:rsidP="002A6C86">
      <w:pPr>
        <w:pStyle w:val="Ttulo5"/>
        <w:ind w:right="0"/>
        <w:rPr>
          <w:szCs w:val="19"/>
        </w:rPr>
      </w:pPr>
      <w:r w:rsidRPr="00595988">
        <w:rPr>
          <w:b/>
          <w:szCs w:val="19"/>
        </w:rPr>
        <w:t>28.1.3.-</w:t>
      </w:r>
      <w:r w:rsidRPr="00595988">
        <w:rPr>
          <w:szCs w:val="19"/>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70496880" w14:textId="77777777" w:rsidR="00C548B6" w:rsidRPr="00595988" w:rsidRDefault="00C548B6" w:rsidP="002A6C86">
      <w:pPr>
        <w:pStyle w:val="Ttulo4"/>
        <w:spacing w:after="120"/>
        <w:ind w:left="851" w:right="0"/>
        <w:jc w:val="both"/>
        <w:rPr>
          <w:b w:val="0"/>
          <w:i/>
          <w:sz w:val="19"/>
          <w:szCs w:val="19"/>
        </w:rPr>
      </w:pPr>
      <w:bookmarkStart w:id="711" w:name="_Toc530728108"/>
      <w:bookmarkStart w:id="712" w:name="_Toc5959008"/>
      <w:r w:rsidRPr="00595988">
        <w:rPr>
          <w:sz w:val="19"/>
          <w:szCs w:val="19"/>
        </w:rPr>
        <w:lastRenderedPageBreak/>
        <w:t>28.2.- De tipo social o relativo al empleo:</w:t>
      </w:r>
      <w:bookmarkEnd w:id="711"/>
      <w:bookmarkEnd w:id="712"/>
    </w:p>
    <w:p w14:paraId="4B3ADD60" w14:textId="77777777" w:rsidR="00C548B6" w:rsidRPr="00595988" w:rsidRDefault="00C548B6" w:rsidP="002A6C86">
      <w:pPr>
        <w:pStyle w:val="Ttulo5"/>
        <w:ind w:right="0"/>
        <w:rPr>
          <w:szCs w:val="19"/>
        </w:rPr>
      </w:pPr>
      <w:r w:rsidRPr="00595988">
        <w:rPr>
          <w:b/>
          <w:szCs w:val="19"/>
        </w:rPr>
        <w:t>28.2.1.-</w:t>
      </w:r>
      <w:r w:rsidRPr="00595988">
        <w:rPr>
          <w:szCs w:val="19"/>
        </w:rPr>
        <w:t xml:space="preserve"> Cumplir las disposiciones legales, reglamentarias y convencionales vigentes en materia laboral, de Seguridad Social y de seguridad y salud en el trabajo.</w:t>
      </w:r>
    </w:p>
    <w:p w14:paraId="2C4B94DA" w14:textId="77777777" w:rsidR="00C548B6" w:rsidRPr="00595988" w:rsidRDefault="00C548B6" w:rsidP="002A6C86">
      <w:pPr>
        <w:pStyle w:val="Ttulo5"/>
        <w:ind w:right="0"/>
        <w:rPr>
          <w:szCs w:val="19"/>
        </w:rPr>
      </w:pPr>
      <w:r w:rsidRPr="00595988">
        <w:rPr>
          <w:b/>
          <w:szCs w:val="19"/>
        </w:rPr>
        <w:t xml:space="preserve">28.2.2.- </w:t>
      </w:r>
      <w:r w:rsidRPr="00595988">
        <w:rPr>
          <w:szCs w:val="19"/>
        </w:rPr>
        <w:t>Cumplir con lo dispuesto en la cláusula 26.3 de condiciones generales.</w:t>
      </w:r>
    </w:p>
    <w:p w14:paraId="6A9A3507" w14:textId="77777777" w:rsidR="00C548B6" w:rsidRPr="00595988" w:rsidRDefault="00C548B6" w:rsidP="002A6C86">
      <w:pPr>
        <w:pStyle w:val="Ttulo5"/>
        <w:ind w:right="0"/>
        <w:rPr>
          <w:szCs w:val="19"/>
        </w:rPr>
      </w:pPr>
      <w:r w:rsidRPr="00595988">
        <w:rPr>
          <w:b/>
          <w:szCs w:val="19"/>
        </w:rPr>
        <w:t xml:space="preserve">28.2.3.- </w:t>
      </w:r>
      <w:r w:rsidRPr="00595988">
        <w:rPr>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8F13279" w14:textId="77777777" w:rsidR="00C548B6" w:rsidRPr="00595988" w:rsidRDefault="00C548B6" w:rsidP="002A6C86">
      <w:pPr>
        <w:pStyle w:val="Ttulo5"/>
        <w:ind w:right="0"/>
        <w:rPr>
          <w:szCs w:val="19"/>
        </w:rPr>
      </w:pPr>
      <w:r w:rsidRPr="00595988">
        <w:rPr>
          <w:b/>
          <w:szCs w:val="19"/>
        </w:rPr>
        <w:t>28.2.4.-</w:t>
      </w:r>
      <w:r w:rsidRPr="00595988">
        <w:rPr>
          <w:szCs w:val="19"/>
        </w:rPr>
        <w:t xml:space="preserve"> Dar transparencia institucional a todos los datos derivados de la ejecución del contrato.</w:t>
      </w:r>
    </w:p>
    <w:p w14:paraId="182A1923" w14:textId="77777777" w:rsidR="00C548B6" w:rsidRPr="00595988" w:rsidRDefault="00C548B6" w:rsidP="002A6C86">
      <w:pPr>
        <w:pStyle w:val="Ttulo4"/>
        <w:spacing w:after="120"/>
        <w:ind w:left="851" w:right="0"/>
        <w:jc w:val="both"/>
        <w:rPr>
          <w:b w:val="0"/>
          <w:i/>
          <w:sz w:val="19"/>
          <w:szCs w:val="19"/>
        </w:rPr>
      </w:pPr>
      <w:bookmarkStart w:id="713" w:name="_Toc530728109"/>
      <w:bookmarkStart w:id="714" w:name="_Toc5959009"/>
      <w:r w:rsidRPr="00595988">
        <w:rPr>
          <w:sz w:val="19"/>
          <w:szCs w:val="19"/>
        </w:rPr>
        <w:t>28.3.- Comprobación pagos a las subcontratistas y suministradoras</w:t>
      </w:r>
      <w:bookmarkEnd w:id="713"/>
      <w:bookmarkEnd w:id="714"/>
      <w:r w:rsidR="00951944" w:rsidRPr="00595988">
        <w:rPr>
          <w:sz w:val="19"/>
          <w:szCs w:val="19"/>
        </w:rPr>
        <w:t>.</w:t>
      </w:r>
    </w:p>
    <w:p w14:paraId="22130AA4" w14:textId="77777777" w:rsidR="00C548B6" w:rsidRPr="00595988" w:rsidRDefault="00C548B6" w:rsidP="002A6C86">
      <w:pPr>
        <w:pStyle w:val="Ttulo5"/>
        <w:ind w:right="0"/>
        <w:rPr>
          <w:szCs w:val="19"/>
        </w:rPr>
      </w:pPr>
      <w:r w:rsidRPr="00595988">
        <w:rPr>
          <w:b/>
          <w:szCs w:val="19"/>
        </w:rPr>
        <w:t>28.3.1.-</w:t>
      </w:r>
      <w:r w:rsidRPr="00595988">
        <w:rPr>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4F8BEE86" w14:textId="77777777" w:rsidR="00C548B6" w:rsidRPr="00595988" w:rsidRDefault="00C548B6" w:rsidP="002A6C86">
      <w:pPr>
        <w:pStyle w:val="Ttulo5"/>
        <w:ind w:right="0"/>
        <w:rPr>
          <w:szCs w:val="19"/>
        </w:rPr>
      </w:pPr>
      <w:r w:rsidRPr="00595988">
        <w:rPr>
          <w:b/>
          <w:szCs w:val="19"/>
        </w:rPr>
        <w:t xml:space="preserve">28.3.2.- </w:t>
      </w:r>
      <w:r w:rsidRPr="00595988">
        <w:rPr>
          <w:szCs w:val="19"/>
        </w:rPr>
        <w:t>Remisión a la/al responsable del contrato, cuando ésta se lo solicite, del justificante de cumplimiento de los pagos a las subcontratistas y suministradoras descrit</w:t>
      </w:r>
      <w:r w:rsidR="00D60E50" w:rsidRPr="00595988">
        <w:rPr>
          <w:szCs w:val="19"/>
        </w:rPr>
        <w:t>a</w:t>
      </w:r>
      <w:r w:rsidRPr="00595988">
        <w:rPr>
          <w:szCs w:val="19"/>
        </w:rPr>
        <w:t>s en el punto anterior una vez terminada la prestación dentro de los plazos de pago legalmente establecidos en el art. 216 LCSP y Ley 3/2004, de 29 de diciembre, por la que se establecen medidas de lucha contra la morosidad en las operaciones comerciales.</w:t>
      </w:r>
    </w:p>
    <w:p w14:paraId="464A6651" w14:textId="77777777" w:rsidR="00C548B6" w:rsidRPr="00595988" w:rsidRDefault="00C548B6" w:rsidP="002A6C86">
      <w:pPr>
        <w:pStyle w:val="Ttulo4"/>
        <w:spacing w:after="120"/>
        <w:ind w:left="851" w:right="0"/>
        <w:jc w:val="both"/>
        <w:rPr>
          <w:b w:val="0"/>
          <w:i/>
          <w:sz w:val="19"/>
          <w:szCs w:val="19"/>
        </w:rPr>
      </w:pPr>
      <w:r w:rsidRPr="00595988">
        <w:rPr>
          <w:sz w:val="19"/>
          <w:szCs w:val="19"/>
        </w:rPr>
        <w:t xml:space="preserve">28.4.- En materia de protección de datos: </w:t>
      </w:r>
    </w:p>
    <w:p w14:paraId="2F4410E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14897AC" w14:textId="77777777" w:rsidR="00C548B6" w:rsidRPr="00595988" w:rsidRDefault="00C548B6" w:rsidP="002A6C86">
      <w:pPr>
        <w:pStyle w:val="Ttulo3"/>
        <w:spacing w:after="120"/>
        <w:ind w:right="0"/>
        <w:rPr>
          <w:rFonts w:eastAsia="Arial Unicode MS"/>
          <w:i/>
        </w:rPr>
      </w:pPr>
      <w:bookmarkStart w:id="715" w:name="_Toc528657966"/>
      <w:bookmarkStart w:id="716" w:name="_Toc528658785"/>
      <w:bookmarkStart w:id="717" w:name="_Toc528660412"/>
      <w:bookmarkStart w:id="718" w:name="_Toc528664262"/>
      <w:bookmarkStart w:id="719" w:name="_Toc528665953"/>
      <w:bookmarkStart w:id="720" w:name="_Toc528666578"/>
      <w:bookmarkStart w:id="721" w:name="_Toc528671301"/>
      <w:bookmarkStart w:id="722" w:name="_Toc530728110"/>
      <w:bookmarkStart w:id="723" w:name="_Toc5959010"/>
      <w:bookmarkStart w:id="724" w:name="_Toc34132934"/>
      <w:bookmarkStart w:id="725" w:name="_Toc128389960"/>
      <w:r w:rsidRPr="00595988">
        <w:rPr>
          <w:rFonts w:eastAsia="Arial Unicode MS"/>
        </w:rPr>
        <w:t xml:space="preserve">29.- </w:t>
      </w:r>
      <w:r w:rsidR="006F4559" w:rsidRPr="00595988">
        <w:rPr>
          <w:rFonts w:eastAsia="Arial Unicode MS"/>
          <w:caps w:val="0"/>
        </w:rPr>
        <w:t>CONFIDENCIALIDAD Y TRATAMIENTO DE DATOS PERSONAL</w:t>
      </w:r>
      <w:bookmarkEnd w:id="715"/>
      <w:bookmarkEnd w:id="716"/>
      <w:bookmarkEnd w:id="717"/>
      <w:bookmarkEnd w:id="718"/>
      <w:bookmarkEnd w:id="719"/>
      <w:bookmarkEnd w:id="720"/>
      <w:bookmarkEnd w:id="721"/>
      <w:bookmarkEnd w:id="722"/>
      <w:r w:rsidR="006F4559" w:rsidRPr="00595988">
        <w:rPr>
          <w:rFonts w:eastAsia="Arial Unicode MS"/>
          <w:caps w:val="0"/>
        </w:rPr>
        <w:t>ES</w:t>
      </w:r>
      <w:bookmarkEnd w:id="723"/>
      <w:bookmarkEnd w:id="724"/>
      <w:bookmarkEnd w:id="725"/>
    </w:p>
    <w:p w14:paraId="38EF9F11" w14:textId="77777777" w:rsidR="00C548B6" w:rsidRPr="00595988" w:rsidRDefault="00C548B6" w:rsidP="002A6C86">
      <w:pPr>
        <w:pStyle w:val="Ttulo4"/>
        <w:spacing w:after="120"/>
        <w:ind w:left="851" w:right="0"/>
        <w:jc w:val="both"/>
        <w:rPr>
          <w:b w:val="0"/>
          <w:i/>
          <w:sz w:val="19"/>
          <w:szCs w:val="19"/>
        </w:rPr>
      </w:pPr>
      <w:bookmarkStart w:id="726" w:name="_Toc530728111"/>
      <w:bookmarkStart w:id="727" w:name="_Toc5959011"/>
      <w:r w:rsidRPr="00595988">
        <w:rPr>
          <w:sz w:val="19"/>
          <w:szCs w:val="19"/>
        </w:rPr>
        <w:t>29.1.- Confidencialidad</w:t>
      </w:r>
      <w:bookmarkEnd w:id="726"/>
      <w:bookmarkEnd w:id="727"/>
      <w:r w:rsidR="00951944" w:rsidRPr="00595988">
        <w:rPr>
          <w:sz w:val="19"/>
          <w:szCs w:val="19"/>
        </w:rPr>
        <w:t>.</w:t>
      </w:r>
    </w:p>
    <w:p w14:paraId="5BB61322"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308F5E3"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9CDECF1"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C07AD8C" w14:textId="77777777" w:rsidR="00C548B6" w:rsidRPr="00595988" w:rsidRDefault="00C548B6" w:rsidP="002A6C86">
      <w:pPr>
        <w:pStyle w:val="Ttulo4"/>
        <w:spacing w:after="120"/>
        <w:ind w:left="851" w:right="0"/>
        <w:jc w:val="both"/>
        <w:rPr>
          <w:b w:val="0"/>
          <w:i/>
          <w:sz w:val="19"/>
          <w:szCs w:val="19"/>
        </w:rPr>
      </w:pPr>
      <w:bookmarkStart w:id="728" w:name="_Toc530728112"/>
      <w:bookmarkStart w:id="729" w:name="_Toc5959012"/>
      <w:r w:rsidRPr="00595988">
        <w:rPr>
          <w:sz w:val="19"/>
          <w:szCs w:val="19"/>
        </w:rPr>
        <w:t>29.2.- Tratamiento de datos personales</w:t>
      </w:r>
      <w:bookmarkEnd w:id="728"/>
      <w:bookmarkEnd w:id="729"/>
      <w:r w:rsidR="00951944" w:rsidRPr="00595988">
        <w:rPr>
          <w:sz w:val="19"/>
          <w:szCs w:val="19"/>
        </w:rPr>
        <w:t>.</w:t>
      </w:r>
    </w:p>
    <w:p w14:paraId="3D999F16"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978F6EB"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w:t>
      </w:r>
      <w:r w:rsidRPr="00595988">
        <w:rPr>
          <w:rFonts w:ascii="Verdana" w:hAnsi="Verdana"/>
          <w:color w:val="000000"/>
          <w:sz w:val="19"/>
          <w:szCs w:val="19"/>
        </w:rPr>
        <w:lastRenderedPageBreak/>
        <w:t>datos personales, según la Disposición adicional vigésima quinta de la Ley 9/2017, de 8 de noviembre, de Contratos del Sector Público.</w:t>
      </w:r>
    </w:p>
    <w:p w14:paraId="40A56CBD"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549608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B0A15E2"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CF640F7" w14:textId="77777777" w:rsidR="00C548B6" w:rsidRPr="00595988" w:rsidRDefault="00C548B6" w:rsidP="002A6C86">
      <w:pPr>
        <w:pStyle w:val="Ttulo4"/>
        <w:spacing w:after="120"/>
        <w:ind w:left="851" w:right="0"/>
        <w:jc w:val="both"/>
        <w:rPr>
          <w:sz w:val="19"/>
          <w:szCs w:val="19"/>
        </w:rPr>
      </w:pPr>
      <w:bookmarkStart w:id="730" w:name="_Toc5959013"/>
      <w:r w:rsidRPr="00595988">
        <w:rPr>
          <w:sz w:val="19"/>
          <w:szCs w:val="19"/>
        </w:rPr>
        <w:t>29.3.- Estipulaciones como encargado del tratamiento</w:t>
      </w:r>
      <w:bookmarkEnd w:id="730"/>
      <w:r w:rsidR="00951944" w:rsidRPr="00595988">
        <w:rPr>
          <w:sz w:val="19"/>
          <w:szCs w:val="19"/>
        </w:rPr>
        <w:t>.</w:t>
      </w:r>
    </w:p>
    <w:p w14:paraId="2E27109C"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BB4F216" w14:textId="77777777" w:rsidR="00C548B6" w:rsidRPr="00595988" w:rsidRDefault="00C548B6" w:rsidP="002A6C86">
      <w:pPr>
        <w:spacing w:before="120" w:after="120"/>
        <w:ind w:left="851"/>
        <w:jc w:val="both"/>
        <w:rPr>
          <w:rFonts w:ascii="Verdana" w:hAnsi="Verdana"/>
          <w:color w:val="000000"/>
          <w:sz w:val="19"/>
          <w:szCs w:val="19"/>
        </w:rPr>
      </w:pPr>
      <w:proofErr w:type="gramStart"/>
      <w:r w:rsidRPr="00595988">
        <w:rPr>
          <w:rFonts w:ascii="Verdana" w:hAnsi="Verdana"/>
          <w:color w:val="000000"/>
          <w:sz w:val="19"/>
          <w:szCs w:val="19"/>
        </w:rPr>
        <w:t>Las prestaciones a realizar</w:t>
      </w:r>
      <w:proofErr w:type="gramEnd"/>
      <w:r w:rsidRPr="00595988">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7B7FF6C"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8CEAC5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595988">
        <w:rPr>
          <w:rFonts w:ascii="Verdana" w:hAnsi="Verdana"/>
          <w:color w:val="000000"/>
          <w:sz w:val="19"/>
          <w:szCs w:val="19"/>
        </w:rPr>
        <w:t>Delegada</w:t>
      </w:r>
      <w:proofErr w:type="gramEnd"/>
      <w:r w:rsidRPr="00595988">
        <w:rPr>
          <w:rFonts w:ascii="Verdana" w:hAnsi="Verdana"/>
          <w:color w:val="000000"/>
          <w:sz w:val="19"/>
          <w:szCs w:val="19"/>
        </w:rPr>
        <w:t xml:space="preserve"> o </w:t>
      </w:r>
      <w:proofErr w:type="gramStart"/>
      <w:r w:rsidRPr="00595988">
        <w:rPr>
          <w:rFonts w:ascii="Verdana" w:hAnsi="Verdana"/>
          <w:color w:val="000000"/>
          <w:sz w:val="19"/>
          <w:szCs w:val="19"/>
        </w:rPr>
        <w:t>Delegado</w:t>
      </w:r>
      <w:proofErr w:type="gramEnd"/>
      <w:r w:rsidRPr="00595988">
        <w:rPr>
          <w:rFonts w:ascii="Verdana" w:hAnsi="Verdana"/>
          <w:color w:val="000000"/>
          <w:sz w:val="19"/>
          <w:szCs w:val="19"/>
        </w:rPr>
        <w:t xml:space="preserve"> de Protección de Datos, con la mayor diligencia y, a más tardar, en el plazo de 72 horas.</w:t>
      </w:r>
    </w:p>
    <w:p w14:paraId="3BB7A60F"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F6A565C" w14:textId="77777777" w:rsidR="00C548B6" w:rsidRPr="00595988" w:rsidRDefault="00C548B6" w:rsidP="006A510A">
      <w:pPr>
        <w:numPr>
          <w:ilvl w:val="0"/>
          <w:numId w:val="67"/>
        </w:numPr>
        <w:spacing w:before="120" w:after="120"/>
        <w:ind w:left="1418" w:hanging="283"/>
        <w:jc w:val="both"/>
        <w:rPr>
          <w:rFonts w:ascii="Verdana" w:hAnsi="Verdana"/>
          <w:color w:val="000000"/>
          <w:sz w:val="19"/>
          <w:szCs w:val="19"/>
        </w:rPr>
      </w:pPr>
      <w:r w:rsidRPr="00595988">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7D7FB0C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6ADCCB0"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lastRenderedPageBreak/>
        <w:t>b)</w:t>
      </w:r>
      <w:r w:rsidRPr="00595988">
        <w:rPr>
          <w:rFonts w:ascii="Verdana" w:hAnsi="Verdana"/>
          <w:color w:val="000000"/>
          <w:sz w:val="19"/>
          <w:szCs w:val="19"/>
        </w:rPr>
        <w:tab/>
        <w:t>No utilizar ni aplicar los datos personales con una finalidad distinta a la ejecución del objeto del contrato.</w:t>
      </w:r>
    </w:p>
    <w:p w14:paraId="7492424B"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c)</w:t>
      </w:r>
      <w:r w:rsidRPr="00595988">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A06269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90345B2"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d)</w:t>
      </w:r>
      <w:r w:rsidRPr="00595988">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D95AB83"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e)</w:t>
      </w:r>
      <w:r w:rsidRPr="00595988">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1E17F02"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f)</w:t>
      </w:r>
      <w:r w:rsidRPr="00595988">
        <w:rPr>
          <w:rFonts w:ascii="Verdana" w:hAnsi="Verdana"/>
          <w:color w:val="000000"/>
          <w:sz w:val="19"/>
          <w:szCs w:val="19"/>
        </w:rPr>
        <w:tab/>
        <w:t>Garantizar la formación necesaria en materia de protección de datos personales de las personas autorizadas a su tratamiento.</w:t>
      </w:r>
    </w:p>
    <w:p w14:paraId="12D22EF8"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g)</w:t>
      </w:r>
      <w:r w:rsidRPr="00595988">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4609F43"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h)</w:t>
      </w:r>
      <w:r w:rsidRPr="00595988">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9CA858A"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i)</w:t>
      </w:r>
      <w:r w:rsidRPr="00595988">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971BB73"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B310D14"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j)</w:t>
      </w:r>
      <w:r w:rsidRPr="00595988">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3CFC475"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lastRenderedPageBreak/>
        <w:t>k)</w:t>
      </w:r>
      <w:r w:rsidRPr="00595988">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74B090A5"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4AA0978"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l)</w:t>
      </w:r>
      <w:r w:rsidRPr="00595988">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A3A206C"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m)</w:t>
      </w:r>
      <w:r w:rsidRPr="00595988">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2FADBA7"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CC9586F"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Asistirá al órgano responsable del tratamiento, siempre que sea posible, para que pueda cumplir y dar respuesta a la persona interesada que ejercita su derecho.</w:t>
      </w:r>
    </w:p>
    <w:p w14:paraId="235247BC"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n)</w:t>
      </w:r>
      <w:r w:rsidRPr="00595988">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696AD9F" w14:textId="77777777" w:rsidR="00C548B6" w:rsidRPr="00595988" w:rsidRDefault="00C548B6" w:rsidP="002A6C86">
      <w:pPr>
        <w:spacing w:before="120" w:after="120"/>
        <w:ind w:left="1418"/>
        <w:jc w:val="both"/>
        <w:rPr>
          <w:rFonts w:ascii="Verdana" w:hAnsi="Verdana"/>
          <w:color w:val="000000"/>
          <w:sz w:val="19"/>
          <w:szCs w:val="19"/>
        </w:rPr>
      </w:pPr>
      <w:r w:rsidRPr="00595988">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7D8F7AA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ñ)</w:t>
      </w:r>
      <w:r w:rsidRPr="00595988">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462882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lastRenderedPageBreak/>
        <w:t>o)</w:t>
      </w:r>
      <w:r w:rsidRPr="00595988">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30F293F" w14:textId="77777777" w:rsidR="00C548B6" w:rsidRPr="00595988" w:rsidRDefault="00C548B6" w:rsidP="002A6C86">
      <w:pPr>
        <w:spacing w:before="120" w:after="120"/>
        <w:ind w:left="1418" w:hanging="283"/>
        <w:jc w:val="both"/>
        <w:rPr>
          <w:rFonts w:ascii="Verdana" w:hAnsi="Verdana"/>
          <w:color w:val="000000"/>
          <w:sz w:val="19"/>
          <w:szCs w:val="19"/>
        </w:rPr>
      </w:pPr>
      <w:r w:rsidRPr="00595988">
        <w:rPr>
          <w:rFonts w:ascii="Verdana" w:hAnsi="Verdana"/>
          <w:b/>
          <w:color w:val="000000"/>
          <w:sz w:val="19"/>
          <w:szCs w:val="19"/>
        </w:rPr>
        <w:t>p)</w:t>
      </w:r>
      <w:r w:rsidRPr="00595988">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7AE3C3E" w14:textId="77777777" w:rsidR="00C548B6" w:rsidRPr="00595988" w:rsidRDefault="00C548B6" w:rsidP="002A6C86">
      <w:pPr>
        <w:pStyle w:val="Ttulo4"/>
        <w:spacing w:after="120"/>
        <w:ind w:left="851" w:right="0"/>
        <w:jc w:val="both"/>
        <w:rPr>
          <w:b w:val="0"/>
          <w:i/>
          <w:sz w:val="19"/>
          <w:szCs w:val="19"/>
        </w:rPr>
      </w:pPr>
      <w:bookmarkStart w:id="731" w:name="_Toc5959014"/>
      <w:r w:rsidRPr="00595988">
        <w:rPr>
          <w:sz w:val="19"/>
          <w:szCs w:val="19"/>
        </w:rPr>
        <w:t xml:space="preserve">29.4.- </w:t>
      </w:r>
      <w:proofErr w:type="spellStart"/>
      <w:r w:rsidRPr="00595988">
        <w:rPr>
          <w:sz w:val="19"/>
          <w:szCs w:val="19"/>
        </w:rPr>
        <w:t>Sub-encargos</w:t>
      </w:r>
      <w:proofErr w:type="spellEnd"/>
      <w:r w:rsidRPr="00595988">
        <w:rPr>
          <w:sz w:val="19"/>
          <w:szCs w:val="19"/>
        </w:rPr>
        <w:t xml:space="preserve"> de tratamiento asociados a subcontrataciones</w:t>
      </w:r>
      <w:bookmarkEnd w:id="731"/>
      <w:r w:rsidR="00951944" w:rsidRPr="00595988">
        <w:rPr>
          <w:sz w:val="19"/>
          <w:szCs w:val="19"/>
        </w:rPr>
        <w:t>.</w:t>
      </w:r>
    </w:p>
    <w:p w14:paraId="4249CEA5"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4896BA8" w14:textId="77777777" w:rsidR="00C548B6" w:rsidRPr="00595988" w:rsidRDefault="00C548B6" w:rsidP="002A6C86">
      <w:pPr>
        <w:spacing w:before="120" w:after="120"/>
        <w:ind w:left="851"/>
        <w:jc w:val="both"/>
        <w:rPr>
          <w:rFonts w:ascii="Verdana" w:hAnsi="Verdana"/>
          <w:color w:val="000000"/>
          <w:sz w:val="19"/>
          <w:szCs w:val="19"/>
        </w:rPr>
      </w:pPr>
      <w:r w:rsidRPr="00595988">
        <w:rPr>
          <w:rFonts w:ascii="Verdana" w:hAnsi="Verdana"/>
          <w:color w:val="000000"/>
          <w:sz w:val="19"/>
          <w:szCs w:val="19"/>
        </w:rPr>
        <w:t>Las dos siguientes condiciones deberán darse, en cualquier caso, para que el órgano responsable del tratamiento otorgue, si así lo decide, su autorización:</w:t>
      </w:r>
    </w:p>
    <w:p w14:paraId="46F3CC18" w14:textId="77777777" w:rsidR="00C548B6" w:rsidRPr="00595988" w:rsidRDefault="00C548B6" w:rsidP="006A510A">
      <w:pPr>
        <w:numPr>
          <w:ilvl w:val="0"/>
          <w:numId w:val="115"/>
        </w:numPr>
        <w:spacing w:before="120" w:after="120"/>
        <w:ind w:left="1418" w:hanging="283"/>
        <w:jc w:val="both"/>
        <w:rPr>
          <w:rFonts w:ascii="Verdana" w:hAnsi="Verdana"/>
          <w:color w:val="000000"/>
          <w:sz w:val="19"/>
          <w:szCs w:val="19"/>
          <w:lang w:eastAsia="en-US"/>
        </w:rPr>
      </w:pPr>
      <w:r w:rsidRPr="00595988">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E99A2D" w14:textId="77777777" w:rsidR="00BE2E4E" w:rsidRPr="00595988" w:rsidRDefault="00C548B6" w:rsidP="006A510A">
      <w:pPr>
        <w:numPr>
          <w:ilvl w:val="0"/>
          <w:numId w:val="115"/>
        </w:numPr>
        <w:spacing w:before="120" w:after="120"/>
        <w:ind w:left="1418" w:hanging="283"/>
        <w:jc w:val="both"/>
        <w:rPr>
          <w:rFonts w:ascii="Verdana" w:hAnsi="Verdana"/>
          <w:color w:val="000000"/>
          <w:sz w:val="19"/>
          <w:szCs w:val="19"/>
          <w:lang w:eastAsia="en-US"/>
        </w:rPr>
      </w:pPr>
      <w:r w:rsidRPr="00595988">
        <w:rPr>
          <w:rFonts w:ascii="Verdana" w:hAnsi="Verdana"/>
          <w:color w:val="000000"/>
          <w:sz w:val="19"/>
          <w:szCs w:val="19"/>
          <w:lang w:eastAsia="en-US"/>
        </w:rPr>
        <w:t>Que la contratista y la</w:t>
      </w:r>
      <w:r w:rsidR="00D60E50" w:rsidRPr="00595988">
        <w:rPr>
          <w:rFonts w:ascii="Verdana" w:hAnsi="Verdana"/>
          <w:color w:val="000000"/>
          <w:sz w:val="19"/>
          <w:szCs w:val="19"/>
          <w:lang w:eastAsia="en-US"/>
        </w:rPr>
        <w:t xml:space="preserve"> </w:t>
      </w:r>
      <w:r w:rsidRPr="00595988">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9CC6193" w14:textId="77777777" w:rsidR="00C548B6" w:rsidRPr="00595988" w:rsidRDefault="00C548B6" w:rsidP="002A6C86">
      <w:pPr>
        <w:spacing w:before="240" w:after="120"/>
        <w:ind w:left="851"/>
        <w:jc w:val="both"/>
        <w:rPr>
          <w:rFonts w:ascii="Verdana" w:hAnsi="Verdana"/>
          <w:color w:val="000000"/>
          <w:sz w:val="19"/>
          <w:szCs w:val="19"/>
        </w:rPr>
      </w:pPr>
      <w:r w:rsidRPr="00595988">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0C82B34" w14:textId="77777777" w:rsidR="00C548B6" w:rsidRPr="00595988" w:rsidRDefault="00C548B6" w:rsidP="002A6C86">
      <w:pPr>
        <w:pStyle w:val="Ttulo3"/>
        <w:spacing w:after="120"/>
        <w:ind w:left="284" w:right="0" w:hanging="284"/>
        <w:rPr>
          <w:rFonts w:eastAsia="Arial Unicode MS"/>
          <w:i/>
        </w:rPr>
      </w:pPr>
      <w:bookmarkStart w:id="732" w:name="_Toc528657967"/>
      <w:bookmarkStart w:id="733" w:name="_Toc528658786"/>
      <w:bookmarkStart w:id="734" w:name="_Toc528660413"/>
      <w:bookmarkStart w:id="735" w:name="_Toc528664263"/>
      <w:bookmarkStart w:id="736" w:name="_Toc528665954"/>
      <w:bookmarkStart w:id="737" w:name="_Toc528666579"/>
      <w:bookmarkStart w:id="738" w:name="_Toc528671302"/>
      <w:bookmarkStart w:id="739" w:name="_Toc530728113"/>
      <w:bookmarkStart w:id="740" w:name="_Toc5959015"/>
      <w:bookmarkStart w:id="741" w:name="_Toc34132935"/>
      <w:bookmarkStart w:id="742" w:name="_Toc128389961"/>
      <w:r w:rsidRPr="00595988">
        <w:rPr>
          <w:rFonts w:eastAsia="Arial Unicode MS"/>
        </w:rPr>
        <w:t>30.- PROPIEDAD DE LOS TRABAJOS REALIZADOS Y DERECHOS DE PROPIEDAD INDUSTRIAL E INTELECTUAL</w:t>
      </w:r>
      <w:bookmarkEnd w:id="732"/>
      <w:bookmarkEnd w:id="733"/>
      <w:bookmarkEnd w:id="734"/>
      <w:bookmarkEnd w:id="735"/>
      <w:bookmarkEnd w:id="736"/>
      <w:bookmarkEnd w:id="737"/>
      <w:bookmarkEnd w:id="738"/>
      <w:bookmarkEnd w:id="739"/>
      <w:bookmarkEnd w:id="740"/>
      <w:bookmarkEnd w:id="741"/>
      <w:bookmarkEnd w:id="742"/>
      <w:r w:rsidRPr="00595988">
        <w:rPr>
          <w:rFonts w:eastAsia="Arial Unicode MS"/>
        </w:rPr>
        <w:t xml:space="preserve"> </w:t>
      </w:r>
    </w:p>
    <w:p w14:paraId="5A2E4BD2" w14:textId="77777777" w:rsidR="00C548B6" w:rsidRPr="00595988" w:rsidRDefault="00C548B6" w:rsidP="002A6C86">
      <w:pPr>
        <w:pStyle w:val="Ttulo4"/>
        <w:spacing w:after="120"/>
        <w:ind w:left="851" w:right="0"/>
        <w:jc w:val="both"/>
        <w:rPr>
          <w:b w:val="0"/>
          <w:i/>
          <w:sz w:val="19"/>
          <w:szCs w:val="19"/>
        </w:rPr>
      </w:pPr>
      <w:bookmarkStart w:id="743" w:name="_Toc530728114"/>
      <w:bookmarkStart w:id="744" w:name="_Toc5959016"/>
      <w:r w:rsidRPr="00595988">
        <w:rPr>
          <w:sz w:val="19"/>
          <w:szCs w:val="19"/>
        </w:rPr>
        <w:t>30.1.- Propiedad de los trabajos</w:t>
      </w:r>
      <w:bookmarkEnd w:id="743"/>
      <w:bookmarkEnd w:id="744"/>
      <w:r w:rsidR="00951944" w:rsidRPr="00595988">
        <w:rPr>
          <w:sz w:val="19"/>
          <w:szCs w:val="19"/>
        </w:rPr>
        <w:t>.</w:t>
      </w:r>
    </w:p>
    <w:p w14:paraId="3D1FA0A4"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16275E5"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Asimismo, podrá la contratista solicitar la recepción anticipada de la prestación, quedando al poder adjudicador la facultad de admitir dicha recepción.</w:t>
      </w:r>
    </w:p>
    <w:p w14:paraId="39517C27" w14:textId="77777777" w:rsidR="00C548B6" w:rsidRPr="00595988" w:rsidRDefault="00C548B6" w:rsidP="002A6C86">
      <w:pPr>
        <w:pStyle w:val="Ttulo4"/>
        <w:spacing w:after="120"/>
        <w:ind w:left="851" w:right="0"/>
        <w:jc w:val="both"/>
        <w:rPr>
          <w:b w:val="0"/>
          <w:i/>
          <w:sz w:val="19"/>
          <w:szCs w:val="19"/>
        </w:rPr>
      </w:pPr>
      <w:bookmarkStart w:id="745" w:name="_Toc530728115"/>
      <w:bookmarkStart w:id="746" w:name="_Toc5959017"/>
      <w:r w:rsidRPr="00595988">
        <w:rPr>
          <w:sz w:val="19"/>
          <w:szCs w:val="19"/>
        </w:rPr>
        <w:t>30.2.- Propiedad industrial e intelectual</w:t>
      </w:r>
      <w:bookmarkEnd w:id="745"/>
      <w:bookmarkEnd w:id="746"/>
      <w:r w:rsidR="00951944" w:rsidRPr="00595988">
        <w:rPr>
          <w:sz w:val="19"/>
          <w:szCs w:val="19"/>
        </w:rPr>
        <w:t>.</w:t>
      </w:r>
    </w:p>
    <w:p w14:paraId="0614B339"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2C427C"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w:t>
      </w:r>
      <w:r w:rsidRPr="00595988">
        <w:rPr>
          <w:rFonts w:ascii="Verdana" w:hAnsi="Verdana"/>
          <w:sz w:val="19"/>
          <w:szCs w:val="19"/>
        </w:rPr>
        <w:lastRenderedPageBreak/>
        <w:t>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33FF7267"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9D4ADB6"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La contratista </w:t>
      </w:r>
      <w:r w:rsidRPr="00595988">
        <w:rPr>
          <w:rFonts w:ascii="Verdana" w:hAnsi="Verdana"/>
          <w:b/>
          <w:sz w:val="19"/>
          <w:szCs w:val="19"/>
        </w:rPr>
        <w:t>debe informar</w:t>
      </w:r>
      <w:r w:rsidRPr="00595988">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1F190639"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E1069CA"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Cuando el objeto del contrato consista en la elaboración y desarrollo de </w:t>
      </w:r>
      <w:r w:rsidRPr="00595988">
        <w:rPr>
          <w:rFonts w:ascii="Verdana" w:hAnsi="Verdana"/>
          <w:b/>
          <w:sz w:val="19"/>
          <w:szCs w:val="19"/>
        </w:rPr>
        <w:t>aplicaciones informáticas</w:t>
      </w:r>
      <w:r w:rsidRPr="00595988">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6B71CE2"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9DBF446" w14:textId="77777777" w:rsidR="00C548B6" w:rsidRPr="00595988" w:rsidRDefault="00C548B6" w:rsidP="002A6C86">
      <w:pPr>
        <w:spacing w:before="120" w:after="120"/>
        <w:ind w:left="567"/>
        <w:jc w:val="both"/>
        <w:rPr>
          <w:rFonts w:ascii="Verdana" w:hAnsi="Verdana"/>
          <w:sz w:val="19"/>
          <w:szCs w:val="19"/>
          <w:u w:val="single"/>
        </w:rPr>
      </w:pPr>
      <w:r w:rsidRPr="00595988">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95988">
        <w:rPr>
          <w:rFonts w:ascii="Verdana" w:hAnsi="Verdana"/>
          <w:sz w:val="19"/>
          <w:szCs w:val="19"/>
          <w:u w:val="single"/>
        </w:rPr>
        <w:t xml:space="preserve">todos los derechos mencionados </w:t>
      </w:r>
      <w:r w:rsidRPr="00595988">
        <w:rPr>
          <w:rFonts w:ascii="Verdana" w:hAnsi="Verdana"/>
          <w:sz w:val="19"/>
          <w:szCs w:val="19"/>
        </w:rPr>
        <w:t>en esta cláusula.</w:t>
      </w:r>
    </w:p>
    <w:p w14:paraId="36370A1B" w14:textId="77777777" w:rsidR="00C548B6" w:rsidRPr="00595988" w:rsidRDefault="00C548B6" w:rsidP="002A6C86">
      <w:pPr>
        <w:pStyle w:val="Ttulo3"/>
        <w:spacing w:after="120"/>
        <w:ind w:right="0"/>
        <w:rPr>
          <w:rFonts w:eastAsia="Arial Unicode MS"/>
          <w:i/>
        </w:rPr>
      </w:pPr>
      <w:bookmarkStart w:id="747" w:name="_Toc528657968"/>
      <w:bookmarkStart w:id="748" w:name="_Toc528658787"/>
      <w:bookmarkStart w:id="749" w:name="_Toc528660414"/>
      <w:bookmarkStart w:id="750" w:name="_Toc528664264"/>
      <w:bookmarkStart w:id="751" w:name="_Toc528665955"/>
      <w:bookmarkStart w:id="752" w:name="_Toc528666580"/>
      <w:bookmarkStart w:id="753" w:name="_Toc528671303"/>
      <w:bookmarkStart w:id="754" w:name="_Toc530728116"/>
      <w:bookmarkStart w:id="755" w:name="_Toc5959018"/>
      <w:bookmarkStart w:id="756" w:name="_Toc34132936"/>
      <w:bookmarkStart w:id="757" w:name="_Toc128389962"/>
      <w:r w:rsidRPr="00595988">
        <w:rPr>
          <w:rFonts w:eastAsia="Arial Unicode MS"/>
        </w:rPr>
        <w:t>31.- PENALIDADES</w:t>
      </w:r>
      <w:bookmarkEnd w:id="747"/>
      <w:bookmarkEnd w:id="748"/>
      <w:bookmarkEnd w:id="749"/>
      <w:bookmarkEnd w:id="750"/>
      <w:bookmarkEnd w:id="751"/>
      <w:bookmarkEnd w:id="752"/>
      <w:bookmarkEnd w:id="753"/>
      <w:bookmarkEnd w:id="754"/>
      <w:bookmarkEnd w:id="755"/>
      <w:bookmarkEnd w:id="756"/>
      <w:bookmarkEnd w:id="757"/>
    </w:p>
    <w:p w14:paraId="788B7E21" w14:textId="77777777" w:rsidR="00A67604"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 Si la adjudicataria no cumple con alguna de la condiciones y requisitos señalados en el presente Pliego o en la LCSP, sin perjuicio de la obligación de reparación de defectos e indemnización por daños y perjuicios que legalmente incumbe a la contratista; y de la posibilidad de resolver el contrato prevista en la LCSP o en la cláusula 38 de condiciones generales, el órgano de contratación de la </w:t>
      </w:r>
      <w:r w:rsidR="00A67604" w:rsidRPr="00595988">
        <w:rPr>
          <w:rFonts w:ascii="Verdana" w:eastAsia="Arial Unicode MS" w:hAnsi="Verdana"/>
          <w:sz w:val="19"/>
          <w:szCs w:val="19"/>
        </w:rPr>
        <w:t xml:space="preserve">Agencia Vasca del Agua previa motivación, documentación del incumplimiento y una vez ofrecida audiencia al interesado </w:t>
      </w:r>
      <w:r w:rsidRPr="00595988">
        <w:rPr>
          <w:rFonts w:ascii="Verdana" w:eastAsia="Arial Unicode MS" w:hAnsi="Verdana"/>
          <w:sz w:val="19"/>
          <w:szCs w:val="19"/>
        </w:rPr>
        <w:t xml:space="preserve">durante un plazo mínimo de 5 días naturales, podrá imponer las penalizaciones que se señalan en los apartados siguientes, de acuerdo con las diferentes causas que las hayan motivado. </w:t>
      </w:r>
    </w:p>
    <w:p w14:paraId="1A72AD67" w14:textId="77777777" w:rsidR="00C548B6" w:rsidRPr="00595988" w:rsidRDefault="00C548B6" w:rsidP="00641DEC">
      <w:pPr>
        <w:pStyle w:val="Ttulo4"/>
        <w:spacing w:after="120"/>
        <w:ind w:left="851" w:right="0"/>
        <w:jc w:val="both"/>
        <w:rPr>
          <w:sz w:val="19"/>
          <w:szCs w:val="19"/>
        </w:rPr>
      </w:pPr>
      <w:bookmarkStart w:id="758" w:name="_Toc530728117"/>
      <w:bookmarkStart w:id="759" w:name="_Toc5959019"/>
      <w:r w:rsidRPr="00595988">
        <w:rPr>
          <w:sz w:val="19"/>
          <w:szCs w:val="19"/>
        </w:rPr>
        <w:t xml:space="preserve">31.1.- Causas </w:t>
      </w:r>
      <w:bookmarkEnd w:id="758"/>
      <w:bookmarkEnd w:id="759"/>
    </w:p>
    <w:p w14:paraId="3C73142C"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A efectos contractuales se considerará causa objeto de penalización toda acción u omisión del adjudicatario que suponga un quebranto de las exigencias especificadas en el Pliego o en la LCSP. </w:t>
      </w:r>
    </w:p>
    <w:p w14:paraId="25D9A7F7"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Con el fin de determinar la gravedad de la infracción, habrá de valorarse la importancia </w:t>
      </w:r>
      <w:proofErr w:type="gramStart"/>
      <w:r w:rsidRPr="00595988">
        <w:rPr>
          <w:rFonts w:ascii="Verdana" w:eastAsia="Arial Unicode MS" w:hAnsi="Verdana"/>
          <w:sz w:val="19"/>
          <w:szCs w:val="19"/>
        </w:rPr>
        <w:t>dela</w:t>
      </w:r>
      <w:proofErr w:type="gramEnd"/>
      <w:r w:rsidRPr="00595988">
        <w:rPr>
          <w:rFonts w:ascii="Verdana" w:eastAsia="Arial Unicode MS" w:hAnsi="Verdana"/>
          <w:sz w:val="19"/>
          <w:szCs w:val="19"/>
        </w:rPr>
        <w:t xml:space="preserve"> prestación no satisfecha, la concurrencia o no de negligencia, la reincidencia o reiteración de la omisión de prestaciones, la importancia de la incidencia </w:t>
      </w:r>
      <w:proofErr w:type="gramStart"/>
      <w:r w:rsidRPr="00595988">
        <w:rPr>
          <w:rFonts w:ascii="Verdana" w:eastAsia="Arial Unicode MS" w:hAnsi="Verdana"/>
          <w:sz w:val="19"/>
          <w:szCs w:val="19"/>
        </w:rPr>
        <w:t>en relación al</w:t>
      </w:r>
      <w:proofErr w:type="gramEnd"/>
      <w:r w:rsidRPr="00595988">
        <w:rPr>
          <w:rFonts w:ascii="Verdana" w:eastAsia="Arial Unicode MS" w:hAnsi="Verdana"/>
          <w:sz w:val="19"/>
          <w:szCs w:val="19"/>
        </w:rPr>
        <w:t xml:space="preserve"> conjunto del contrato, etc. Sólo cuando de tal valoración resulte equitativa y proporcional la existencia de una infracción, se iniciará el </w:t>
      </w:r>
      <w:r w:rsidRPr="00595988">
        <w:rPr>
          <w:rFonts w:ascii="Verdana" w:eastAsia="Arial Unicode MS" w:hAnsi="Verdana"/>
          <w:sz w:val="19"/>
          <w:szCs w:val="19"/>
        </w:rPr>
        <w:lastRenderedPageBreak/>
        <w:t xml:space="preserve">procedimiento de imposición de penalidades. La citada valoración deberá efectuarse atendiendo a los criterios expuestos de equidad y proporcionalidad. </w:t>
      </w:r>
    </w:p>
    <w:p w14:paraId="2A0D6940" w14:textId="77777777" w:rsidR="005D65F3" w:rsidRPr="00595988" w:rsidRDefault="005D65F3"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Toda falta c</w:t>
      </w:r>
      <w:r w:rsidR="00450949" w:rsidRPr="00595988">
        <w:rPr>
          <w:rFonts w:ascii="Verdana" w:eastAsia="Arial Unicode MS" w:hAnsi="Verdana"/>
          <w:sz w:val="19"/>
          <w:szCs w:val="19"/>
        </w:rPr>
        <w:t>o</w:t>
      </w:r>
      <w:r w:rsidRPr="00595988">
        <w:rPr>
          <w:rFonts w:ascii="Verdana" w:eastAsia="Arial Unicode MS" w:hAnsi="Verdana"/>
          <w:sz w:val="19"/>
          <w:szCs w:val="19"/>
        </w:rPr>
        <w:t xml:space="preserve">metida por el </w:t>
      </w:r>
      <w:proofErr w:type="gramStart"/>
      <w:r w:rsidRPr="00595988">
        <w:rPr>
          <w:rFonts w:ascii="Verdana" w:eastAsia="Arial Unicode MS" w:hAnsi="Verdana"/>
          <w:sz w:val="19"/>
          <w:szCs w:val="19"/>
        </w:rPr>
        <w:t>adjudicatario</w:t>
      </w:r>
      <w:r w:rsidR="00450949" w:rsidRPr="00595988">
        <w:rPr>
          <w:rFonts w:ascii="Verdana" w:eastAsia="Arial Unicode MS" w:hAnsi="Verdana"/>
          <w:sz w:val="19"/>
          <w:szCs w:val="19"/>
        </w:rPr>
        <w:t>,</w:t>
      </w:r>
      <w:proofErr w:type="gramEnd"/>
      <w:r w:rsidR="00450949" w:rsidRPr="00595988">
        <w:rPr>
          <w:rFonts w:ascii="Verdana" w:eastAsia="Arial Unicode MS" w:hAnsi="Verdana"/>
          <w:sz w:val="19"/>
          <w:szCs w:val="19"/>
        </w:rPr>
        <w:t xml:space="preserve"> se clasificará </w:t>
      </w:r>
      <w:r w:rsidR="00B474AC" w:rsidRPr="00595988">
        <w:rPr>
          <w:rFonts w:ascii="Verdana" w:eastAsia="Arial Unicode MS" w:hAnsi="Verdana"/>
          <w:sz w:val="19"/>
          <w:szCs w:val="19"/>
        </w:rPr>
        <w:t>atendiendo a su trascendencia, proporcionalidad e intencionalidad en: leve, grave o muy grave, de acuerdo con los siguientes criterios:</w:t>
      </w:r>
    </w:p>
    <w:p w14:paraId="5F8B90C4" w14:textId="77777777" w:rsidR="00B474AC" w:rsidRPr="00595988" w:rsidRDefault="00B474AC"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Falta leve: Se considerarán faltas leves, aquellas que, afectando desfavorablemente al funcionamiento y eficiencia del contrato, no sean debidas a actuación realizada maliciosamente. Entre otras serán las siguientes:</w:t>
      </w:r>
    </w:p>
    <w:p w14:paraId="083DAB37" w14:textId="77777777" w:rsidR="00B474AC" w:rsidRPr="00595988" w:rsidRDefault="00B474AC"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La inobservancia de la mecánica operativa inicia</w:t>
      </w:r>
      <w:r w:rsidR="00F33F71" w:rsidRPr="00595988">
        <w:rPr>
          <w:rFonts w:ascii="Verdana" w:eastAsia="Arial Unicode MS" w:hAnsi="Verdana"/>
          <w:sz w:val="19"/>
          <w:szCs w:val="19"/>
        </w:rPr>
        <w:t>l y normal en los trabajos</w:t>
      </w:r>
    </w:p>
    <w:p w14:paraId="40DE01B2" w14:textId="77777777" w:rsidR="00F33F71" w:rsidRPr="00595988" w:rsidRDefault="00F33F71"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El retraso o suspensión en la prestación del contrato, por causas imputables al contratista, inferior a 3 días.</w:t>
      </w:r>
    </w:p>
    <w:p w14:paraId="1FF3E3A8" w14:textId="77777777" w:rsidR="00F33F71" w:rsidRPr="00595988" w:rsidRDefault="005855BE"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La negligencia o descuido en el cumplimiento de las obligaciones</w:t>
      </w:r>
    </w:p>
    <w:p w14:paraId="6A715D46" w14:textId="77777777" w:rsidR="00B474AC" w:rsidRPr="00595988" w:rsidRDefault="005855BE" w:rsidP="00FF005E">
      <w:pPr>
        <w:pStyle w:val="Prrafodelista"/>
        <w:numPr>
          <w:ilvl w:val="0"/>
          <w:numId w:val="28"/>
        </w:numPr>
        <w:spacing w:before="120" w:after="120"/>
        <w:jc w:val="both"/>
        <w:rPr>
          <w:rFonts w:ascii="Verdana" w:eastAsia="Arial Unicode MS" w:hAnsi="Verdana"/>
          <w:sz w:val="19"/>
          <w:szCs w:val="19"/>
        </w:rPr>
      </w:pPr>
      <w:r w:rsidRPr="00595988">
        <w:rPr>
          <w:rFonts w:ascii="Verdana" w:eastAsia="Arial Unicode MS" w:hAnsi="Verdana"/>
          <w:sz w:val="19"/>
          <w:szCs w:val="19"/>
        </w:rPr>
        <w:t>El incumplimiento de cualquier obligación de las establecidas en este pliego que no esté calificada de mayor gravedad.</w:t>
      </w:r>
    </w:p>
    <w:p w14:paraId="1A143DF1" w14:textId="77777777" w:rsidR="00B474AC" w:rsidRPr="00595988" w:rsidRDefault="005855BE" w:rsidP="00FF005E">
      <w:pPr>
        <w:spacing w:before="120" w:after="120"/>
        <w:rPr>
          <w:rFonts w:ascii="Verdana" w:eastAsia="Arial Unicode MS" w:hAnsi="Verdana"/>
          <w:sz w:val="19"/>
          <w:szCs w:val="19"/>
        </w:rPr>
      </w:pPr>
      <w:r w:rsidRPr="00595988">
        <w:rPr>
          <w:rFonts w:ascii="Verdana" w:eastAsia="Arial Unicode MS" w:hAnsi="Verdana"/>
          <w:sz w:val="19"/>
          <w:szCs w:val="19"/>
        </w:rPr>
        <w:t>Falta grave: Son clasificadas como faltas graves aquellas que como consecuencia de la deficiente realización de los trabajos exigidos o de las prestaciones o exigencias contractuales</w:t>
      </w:r>
      <w:r w:rsidR="00223089" w:rsidRPr="00595988">
        <w:rPr>
          <w:rFonts w:ascii="Verdana" w:eastAsia="Arial Unicode MS" w:hAnsi="Verdana"/>
          <w:sz w:val="19"/>
          <w:szCs w:val="19"/>
        </w:rPr>
        <w:t>:</w:t>
      </w:r>
    </w:p>
    <w:p w14:paraId="15991587"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retraso o suspensión en la prestación del contrato, por causas imputables al contratista, igual o superior a 3 días e inferior a 15 días.</w:t>
      </w:r>
    </w:p>
    <w:p w14:paraId="2CDBA0C1"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Las faltas repetidas de puntualidad, la negligencia o descuido continuado</w:t>
      </w:r>
    </w:p>
    <w:p w14:paraId="00B2D53F"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grave de los deberes y obligaciones previstas en el contrato</w:t>
      </w:r>
    </w:p>
    <w:p w14:paraId="67AB9026"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no prestación de alguna de las prestaciones contratadas</w:t>
      </w:r>
    </w:p>
    <w:p w14:paraId="3BC5FFD6"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falta o ausencia de recursos humanos materiales</w:t>
      </w:r>
    </w:p>
    <w:p w14:paraId="35F4879D" w14:textId="77777777" w:rsidR="00223089" w:rsidRPr="00595988" w:rsidRDefault="00223089" w:rsidP="00FF005E">
      <w:pPr>
        <w:spacing w:before="120" w:after="120"/>
        <w:rPr>
          <w:rFonts w:ascii="Verdana" w:eastAsia="Arial Unicode MS" w:hAnsi="Verdana"/>
          <w:sz w:val="19"/>
          <w:szCs w:val="19"/>
        </w:rPr>
      </w:pPr>
      <w:r w:rsidRPr="00595988">
        <w:rPr>
          <w:rFonts w:ascii="Verdana" w:eastAsia="Arial Unicode MS" w:hAnsi="Verdana"/>
          <w:sz w:val="19"/>
          <w:szCs w:val="19"/>
        </w:rPr>
        <w:t>Falta muy grave: Son clasificadas como faltas muy graves aquellas actuaciones que revistan de especial relevancia u obedezcan a una actuación maliciosa o malintencionada del adjudicatario. Entre otras, las siguientes:</w:t>
      </w:r>
    </w:p>
    <w:p w14:paraId="010367D5" w14:textId="77777777" w:rsidR="00223089" w:rsidRPr="00595988" w:rsidRDefault="00223089" w:rsidP="00FF005E">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de los criterios de adjudicación о cuando se incumplan alguno о algunos de los compromisos asumidos</w:t>
      </w:r>
      <w:r w:rsidR="00B57391" w:rsidRPr="00595988">
        <w:rPr>
          <w:rFonts w:ascii="Verdana" w:eastAsia="Arial Unicode MS" w:hAnsi="Verdana"/>
          <w:sz w:val="19"/>
          <w:szCs w:val="19"/>
        </w:rPr>
        <w:t xml:space="preserve"> por </w:t>
      </w:r>
      <w:r w:rsidRPr="00595988">
        <w:rPr>
          <w:rFonts w:ascii="Verdana" w:eastAsia="Arial Unicode MS" w:hAnsi="Verdana"/>
          <w:sz w:val="19"/>
          <w:szCs w:val="19"/>
        </w:rPr>
        <w:t xml:space="preserve">el adjudicatario en su oferta </w:t>
      </w:r>
    </w:p>
    <w:p w14:paraId="7AB30907"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incumplimiento de alguna de las condiciones especiales de ejecución señaladas en la cláusula 12 del pliego de condiciones particulares.</w:t>
      </w:r>
    </w:p>
    <w:p w14:paraId="416E49A8"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El fraude económico а la Agencia Vasca del Agua mediante facturas no acordes con la realidad, o а través de cualquier medio, sin que sea necesaria la existencia de dolo.</w:t>
      </w:r>
    </w:p>
    <w:p w14:paraId="3F0C77A4"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El </w:t>
      </w:r>
      <w:proofErr w:type="spellStart"/>
      <w:r w:rsidRPr="00595988">
        <w:rPr>
          <w:rFonts w:ascii="Verdana" w:eastAsia="Arial Unicode MS" w:hAnsi="Verdana"/>
          <w:sz w:val="19"/>
          <w:szCs w:val="19"/>
        </w:rPr>
        <w:t>геtгаsо</w:t>
      </w:r>
      <w:proofErr w:type="spellEnd"/>
      <w:r w:rsidRPr="00595988">
        <w:rPr>
          <w:rFonts w:ascii="Verdana" w:eastAsia="Arial Unicode MS" w:hAnsi="Verdana"/>
          <w:sz w:val="19"/>
          <w:szCs w:val="19"/>
        </w:rPr>
        <w:t xml:space="preserve"> о suspensión en la </w:t>
      </w:r>
      <w:r w:rsidR="00B57391" w:rsidRPr="00595988">
        <w:rPr>
          <w:rFonts w:ascii="Verdana" w:eastAsia="Arial Unicode MS" w:hAnsi="Verdana"/>
          <w:sz w:val="19"/>
          <w:szCs w:val="19"/>
        </w:rPr>
        <w:t>prestación</w:t>
      </w:r>
      <w:r w:rsidRPr="00595988">
        <w:rPr>
          <w:rFonts w:ascii="Verdana" w:eastAsia="Arial Unicode MS" w:hAnsi="Verdana"/>
          <w:sz w:val="19"/>
          <w:szCs w:val="19"/>
        </w:rPr>
        <w:t xml:space="preserve"> del </w:t>
      </w:r>
      <w:r w:rsidR="00B57391" w:rsidRPr="00595988">
        <w:rPr>
          <w:rFonts w:ascii="Verdana" w:eastAsia="Arial Unicode MS" w:hAnsi="Verdana"/>
          <w:sz w:val="19"/>
          <w:szCs w:val="19"/>
        </w:rPr>
        <w:t>contrato</w:t>
      </w:r>
      <w:r w:rsidRPr="00595988">
        <w:rPr>
          <w:rFonts w:ascii="Verdana" w:eastAsia="Arial Unicode MS" w:hAnsi="Verdana"/>
          <w:sz w:val="19"/>
          <w:szCs w:val="19"/>
        </w:rPr>
        <w:t xml:space="preserve"> igual о </w:t>
      </w:r>
      <w:r w:rsidR="00B57391" w:rsidRPr="00595988">
        <w:rPr>
          <w:rFonts w:ascii="Verdana" w:eastAsia="Arial Unicode MS" w:hAnsi="Verdana"/>
          <w:sz w:val="19"/>
          <w:szCs w:val="19"/>
        </w:rPr>
        <w:t>superior</w:t>
      </w:r>
      <w:r w:rsidRPr="00595988">
        <w:rPr>
          <w:rFonts w:ascii="Verdana" w:eastAsia="Arial Unicode MS" w:hAnsi="Verdana"/>
          <w:sz w:val="19"/>
          <w:szCs w:val="19"/>
        </w:rPr>
        <w:t xml:space="preserve"> а</w:t>
      </w:r>
      <w:r w:rsidR="009859A8" w:rsidRPr="00595988">
        <w:rPr>
          <w:rFonts w:ascii="Verdana" w:eastAsia="Arial Unicode MS" w:hAnsi="Verdana"/>
          <w:sz w:val="19"/>
          <w:szCs w:val="19"/>
        </w:rPr>
        <w:t xml:space="preserve"> quince días о el abandono del </w:t>
      </w:r>
      <w:r w:rsidR="00A9655A" w:rsidRPr="00595988">
        <w:rPr>
          <w:rFonts w:ascii="Verdana" w:eastAsia="Arial Unicode MS" w:hAnsi="Verdana"/>
          <w:sz w:val="19"/>
          <w:szCs w:val="19"/>
        </w:rPr>
        <w:t>contrato</w:t>
      </w:r>
      <w:r w:rsidRPr="00595988">
        <w:rPr>
          <w:rFonts w:ascii="Verdana" w:eastAsia="Arial Unicode MS" w:hAnsi="Verdana"/>
          <w:sz w:val="19"/>
          <w:szCs w:val="19"/>
        </w:rPr>
        <w:t>.</w:t>
      </w:r>
    </w:p>
    <w:p w14:paraId="5C569E9A" w14:textId="77777777" w:rsidR="00223089" w:rsidRPr="00595988" w:rsidRDefault="00B57391"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La acumulació</w:t>
      </w:r>
      <w:r w:rsidR="00223089" w:rsidRPr="00595988">
        <w:rPr>
          <w:rFonts w:ascii="Verdana" w:eastAsia="Arial Unicode MS" w:hAnsi="Verdana"/>
          <w:sz w:val="19"/>
          <w:szCs w:val="19"/>
        </w:rPr>
        <w:t xml:space="preserve">n о </w:t>
      </w:r>
      <w:r w:rsidRPr="00595988">
        <w:rPr>
          <w:rFonts w:ascii="Verdana" w:eastAsia="Arial Unicode MS" w:hAnsi="Verdana"/>
          <w:sz w:val="19"/>
          <w:szCs w:val="19"/>
        </w:rPr>
        <w:t>reiteración</w:t>
      </w:r>
      <w:r w:rsidR="00223089" w:rsidRPr="00595988">
        <w:rPr>
          <w:rFonts w:ascii="Verdana" w:eastAsia="Arial Unicode MS" w:hAnsi="Verdana"/>
          <w:sz w:val="19"/>
          <w:szCs w:val="19"/>
        </w:rPr>
        <w:t xml:space="preserve"> de </w:t>
      </w:r>
      <w:r w:rsidR="00A9655A" w:rsidRPr="00595988">
        <w:rPr>
          <w:rFonts w:ascii="Verdana" w:eastAsia="Arial Unicode MS" w:hAnsi="Verdana"/>
          <w:sz w:val="19"/>
          <w:szCs w:val="19"/>
        </w:rPr>
        <w:t>tres</w:t>
      </w:r>
      <w:r w:rsidR="00223089" w:rsidRPr="00595988">
        <w:rPr>
          <w:rFonts w:ascii="Verdana" w:eastAsia="Arial Unicode MS" w:hAnsi="Verdana"/>
          <w:sz w:val="19"/>
          <w:szCs w:val="19"/>
        </w:rPr>
        <w:t xml:space="preserve"> faltas </w:t>
      </w:r>
      <w:r w:rsidRPr="00595988">
        <w:rPr>
          <w:rFonts w:ascii="Verdana" w:eastAsia="Arial Unicode MS" w:hAnsi="Verdana"/>
          <w:sz w:val="19"/>
          <w:szCs w:val="19"/>
        </w:rPr>
        <w:t>graves</w:t>
      </w:r>
      <w:r w:rsidR="00223089" w:rsidRPr="00595988">
        <w:rPr>
          <w:rFonts w:ascii="Verdana" w:eastAsia="Arial Unicode MS" w:hAnsi="Verdana"/>
          <w:sz w:val="19"/>
          <w:szCs w:val="19"/>
        </w:rPr>
        <w:t xml:space="preserve"> cometidas en el </w:t>
      </w:r>
      <w:r w:rsidR="00E67B18" w:rsidRPr="00595988">
        <w:rPr>
          <w:rFonts w:ascii="Verdana" w:eastAsia="Arial Unicode MS" w:hAnsi="Verdana"/>
          <w:sz w:val="19"/>
          <w:szCs w:val="19"/>
        </w:rPr>
        <w:t>transcurso de</w:t>
      </w:r>
      <w:r w:rsidR="00223089" w:rsidRPr="00595988">
        <w:rPr>
          <w:rFonts w:ascii="Verdana" w:eastAsia="Arial Unicode MS" w:hAnsi="Verdana"/>
          <w:sz w:val="19"/>
          <w:szCs w:val="19"/>
        </w:rPr>
        <w:t xml:space="preserve"> la vigencia del </w:t>
      </w:r>
      <w:r w:rsidR="00A9655A" w:rsidRPr="00595988">
        <w:rPr>
          <w:rFonts w:ascii="Verdana" w:eastAsia="Arial Unicode MS" w:hAnsi="Verdana"/>
          <w:sz w:val="19"/>
          <w:szCs w:val="19"/>
        </w:rPr>
        <w:t>contrato</w:t>
      </w:r>
      <w:r w:rsidR="00223089" w:rsidRPr="00595988">
        <w:rPr>
          <w:rFonts w:ascii="Verdana" w:eastAsia="Arial Unicode MS" w:hAnsi="Verdana"/>
          <w:sz w:val="19"/>
          <w:szCs w:val="19"/>
        </w:rPr>
        <w:t>.</w:t>
      </w:r>
    </w:p>
    <w:p w14:paraId="020F537D"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w:t>
      </w:r>
      <w:r w:rsidR="00A9655A" w:rsidRPr="00595988">
        <w:rPr>
          <w:rFonts w:ascii="Verdana" w:eastAsia="Arial Unicode MS" w:hAnsi="Verdana"/>
          <w:sz w:val="19"/>
          <w:szCs w:val="19"/>
        </w:rPr>
        <w:t>notoria</w:t>
      </w:r>
      <w:r w:rsidRPr="00595988">
        <w:rPr>
          <w:rFonts w:ascii="Verdana" w:eastAsia="Arial Unicode MS" w:hAnsi="Verdana"/>
          <w:sz w:val="19"/>
          <w:szCs w:val="19"/>
        </w:rPr>
        <w:t xml:space="preserve"> falta de </w:t>
      </w:r>
      <w:r w:rsidR="00A9655A" w:rsidRPr="00595988">
        <w:rPr>
          <w:rFonts w:ascii="Verdana" w:eastAsia="Arial Unicode MS" w:hAnsi="Verdana"/>
          <w:sz w:val="19"/>
          <w:szCs w:val="19"/>
        </w:rPr>
        <w:t>rendimiento</w:t>
      </w:r>
      <w:r w:rsidRPr="00595988">
        <w:rPr>
          <w:rFonts w:ascii="Verdana" w:eastAsia="Arial Unicode MS" w:hAnsi="Verdana"/>
          <w:sz w:val="19"/>
          <w:szCs w:val="19"/>
        </w:rPr>
        <w:t xml:space="preserve">, la </w:t>
      </w:r>
      <w:r w:rsidR="00B57391" w:rsidRPr="00595988">
        <w:rPr>
          <w:rFonts w:ascii="Verdana" w:eastAsia="Arial Unicode MS" w:hAnsi="Verdana"/>
          <w:sz w:val="19"/>
          <w:szCs w:val="19"/>
        </w:rPr>
        <w:t>prestación</w:t>
      </w:r>
      <w:r w:rsidRPr="00595988">
        <w:rPr>
          <w:rFonts w:ascii="Verdana" w:eastAsia="Arial Unicode MS" w:hAnsi="Verdana"/>
          <w:sz w:val="19"/>
          <w:szCs w:val="19"/>
        </w:rPr>
        <w:t xml:space="preserve"> </w:t>
      </w:r>
      <w:proofErr w:type="spellStart"/>
      <w:r w:rsidRPr="00595988">
        <w:rPr>
          <w:rFonts w:ascii="Verdana" w:eastAsia="Arial Unicode MS" w:hAnsi="Verdana"/>
          <w:sz w:val="19"/>
          <w:szCs w:val="19"/>
        </w:rPr>
        <w:t>incoггecta</w:t>
      </w:r>
      <w:proofErr w:type="spellEnd"/>
      <w:r w:rsidRPr="00595988">
        <w:rPr>
          <w:rFonts w:ascii="Verdana" w:eastAsia="Arial Unicode MS" w:hAnsi="Verdana"/>
          <w:sz w:val="19"/>
          <w:szCs w:val="19"/>
        </w:rPr>
        <w:t xml:space="preserve"> у defectuosa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w:t>
      </w:r>
    </w:p>
    <w:p w14:paraId="21029836" w14:textId="77777777" w:rsidR="00A914DB"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negativa infundada а </w:t>
      </w:r>
      <w:r w:rsidR="00A9655A" w:rsidRPr="00595988">
        <w:rPr>
          <w:rFonts w:ascii="Verdana" w:eastAsia="Arial Unicode MS" w:hAnsi="Verdana"/>
          <w:sz w:val="19"/>
          <w:szCs w:val="19"/>
        </w:rPr>
        <w:t>realizar</w:t>
      </w:r>
      <w:r w:rsidRPr="00595988">
        <w:rPr>
          <w:rFonts w:ascii="Verdana" w:eastAsia="Arial Unicode MS" w:hAnsi="Verdana"/>
          <w:sz w:val="19"/>
          <w:szCs w:val="19"/>
        </w:rPr>
        <w:t xml:space="preserve"> las </w:t>
      </w:r>
      <w:r w:rsidR="00A9655A" w:rsidRPr="00595988">
        <w:rPr>
          <w:rFonts w:ascii="Verdana" w:eastAsia="Arial Unicode MS" w:hAnsi="Verdana"/>
          <w:sz w:val="19"/>
          <w:szCs w:val="19"/>
        </w:rPr>
        <w:t>prestaciones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propias</w:t>
      </w:r>
      <w:r w:rsidRPr="00595988">
        <w:rPr>
          <w:rFonts w:ascii="Verdana" w:eastAsia="Arial Unicode MS" w:hAnsi="Verdana"/>
          <w:sz w:val="19"/>
          <w:szCs w:val="19"/>
        </w:rPr>
        <w:t xml:space="preserve">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о las </w:t>
      </w:r>
      <w:r w:rsidR="00A9655A" w:rsidRPr="00595988">
        <w:rPr>
          <w:rFonts w:ascii="Verdana" w:eastAsia="Arial Unicode MS" w:hAnsi="Verdana"/>
          <w:sz w:val="19"/>
          <w:szCs w:val="19"/>
        </w:rPr>
        <w:t>tareas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 xml:space="preserve">ordenadas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escrito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el responsable</w:t>
      </w:r>
      <w:r w:rsidRPr="00595988">
        <w:rPr>
          <w:rFonts w:ascii="Verdana" w:eastAsia="Arial Unicode MS" w:hAnsi="Verdana"/>
          <w:sz w:val="19"/>
          <w:szCs w:val="19"/>
        </w:rPr>
        <w:t xml:space="preserve"> del </w:t>
      </w:r>
      <w:r w:rsidR="00A9655A" w:rsidRPr="00595988">
        <w:rPr>
          <w:rFonts w:ascii="Verdana" w:eastAsia="Arial Unicode MS" w:hAnsi="Verdana"/>
          <w:sz w:val="19"/>
          <w:szCs w:val="19"/>
        </w:rPr>
        <w:t>contrato</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siempre</w:t>
      </w:r>
      <w:r w:rsidRPr="00595988">
        <w:rPr>
          <w:rFonts w:ascii="Verdana" w:eastAsia="Arial Unicode MS" w:hAnsi="Verdana"/>
          <w:sz w:val="19"/>
          <w:szCs w:val="19"/>
        </w:rPr>
        <w:t xml:space="preserve"> que esta sea una actitud </w:t>
      </w:r>
      <w:r w:rsidR="00B57391" w:rsidRPr="00595988">
        <w:rPr>
          <w:rFonts w:ascii="Verdana" w:eastAsia="Arial Unicode MS" w:hAnsi="Verdana"/>
          <w:sz w:val="19"/>
          <w:szCs w:val="19"/>
        </w:rPr>
        <w:t>directamente imputable</w:t>
      </w:r>
      <w:r w:rsidRPr="00595988">
        <w:rPr>
          <w:rFonts w:ascii="Verdana" w:eastAsia="Arial Unicode MS" w:hAnsi="Verdana"/>
          <w:sz w:val="19"/>
          <w:szCs w:val="19"/>
        </w:rPr>
        <w:t xml:space="preserve"> al </w:t>
      </w:r>
      <w:r w:rsidR="00B57391" w:rsidRPr="00595988">
        <w:rPr>
          <w:rFonts w:ascii="Verdana" w:eastAsia="Arial Unicode MS" w:hAnsi="Verdana"/>
          <w:sz w:val="19"/>
          <w:szCs w:val="19"/>
        </w:rPr>
        <w:t>adjudicatario</w:t>
      </w:r>
      <w:r w:rsidRPr="00595988">
        <w:rPr>
          <w:rFonts w:ascii="Verdana" w:eastAsia="Arial Unicode MS" w:hAnsi="Verdana"/>
          <w:sz w:val="19"/>
          <w:szCs w:val="19"/>
        </w:rPr>
        <w:t xml:space="preserve"> о а sus </w:t>
      </w:r>
      <w:r w:rsidR="00A9655A" w:rsidRPr="00595988">
        <w:rPr>
          <w:rFonts w:ascii="Verdana" w:eastAsia="Arial Unicode MS" w:hAnsi="Verdana"/>
          <w:sz w:val="19"/>
          <w:szCs w:val="19"/>
        </w:rPr>
        <w:t>directivos</w:t>
      </w:r>
      <w:r w:rsidRPr="00595988">
        <w:rPr>
          <w:rFonts w:ascii="Verdana" w:eastAsia="Arial Unicode MS" w:hAnsi="Verdana"/>
          <w:sz w:val="19"/>
          <w:szCs w:val="19"/>
        </w:rPr>
        <w:t xml:space="preserve"> </w:t>
      </w:r>
      <w:r w:rsidR="00A9655A" w:rsidRPr="00595988">
        <w:rPr>
          <w:rFonts w:ascii="Verdana" w:eastAsia="Arial Unicode MS" w:hAnsi="Verdana"/>
          <w:sz w:val="19"/>
          <w:szCs w:val="19"/>
        </w:rPr>
        <w:t>responsables</w:t>
      </w:r>
      <w:r w:rsidRPr="00595988">
        <w:rPr>
          <w:rFonts w:ascii="Verdana" w:eastAsia="Arial Unicode MS" w:hAnsi="Verdana"/>
          <w:sz w:val="19"/>
          <w:szCs w:val="19"/>
        </w:rPr>
        <w:t xml:space="preserve"> о empleados.</w:t>
      </w:r>
    </w:p>
    <w:p w14:paraId="7B961320" w14:textId="77777777" w:rsidR="00223089" w:rsidRPr="00595988" w:rsidRDefault="00B57391" w:rsidP="00641DEC">
      <w:pPr>
        <w:pStyle w:val="Prrafodelista"/>
        <w:numPr>
          <w:ilvl w:val="0"/>
          <w:numId w:val="28"/>
        </w:numPr>
        <w:spacing w:before="120" w:after="120"/>
        <w:rPr>
          <w:rFonts w:ascii="Verdana" w:eastAsia="Arial Unicode MS" w:hAnsi="Verdana"/>
          <w:sz w:val="19"/>
          <w:szCs w:val="19"/>
        </w:rPr>
      </w:pPr>
      <w:proofErr w:type="spellStart"/>
      <w:r w:rsidRPr="00595988">
        <w:rPr>
          <w:rFonts w:ascii="Verdana" w:eastAsia="Arial Unicode MS" w:hAnsi="Verdana"/>
          <w:sz w:val="19"/>
          <w:szCs w:val="19"/>
        </w:rPr>
        <w:t>Сеdег</w:t>
      </w:r>
      <w:proofErr w:type="spellEnd"/>
      <w:r w:rsidRPr="00595988">
        <w:rPr>
          <w:rFonts w:ascii="Verdana" w:eastAsia="Arial Unicode MS" w:hAnsi="Verdana"/>
          <w:sz w:val="19"/>
          <w:szCs w:val="19"/>
        </w:rPr>
        <w:t xml:space="preserve"> los derechos у ob</w:t>
      </w:r>
      <w:r w:rsidR="00223089" w:rsidRPr="00595988">
        <w:rPr>
          <w:rFonts w:ascii="Verdana" w:eastAsia="Arial Unicode MS" w:hAnsi="Verdana"/>
          <w:sz w:val="19"/>
          <w:szCs w:val="19"/>
        </w:rPr>
        <w:t>ligaciones dimanant</w:t>
      </w:r>
      <w:r w:rsidR="00A914DB" w:rsidRPr="00595988">
        <w:rPr>
          <w:rFonts w:ascii="Verdana" w:eastAsia="Arial Unicode MS" w:hAnsi="Verdana"/>
          <w:sz w:val="19"/>
          <w:szCs w:val="19"/>
        </w:rPr>
        <w:t xml:space="preserve">es del </w:t>
      </w:r>
      <w:r w:rsidRPr="00595988">
        <w:rPr>
          <w:rFonts w:ascii="Verdana" w:eastAsia="Arial Unicode MS" w:hAnsi="Verdana"/>
          <w:sz w:val="19"/>
          <w:szCs w:val="19"/>
        </w:rPr>
        <w:t>contrato</w:t>
      </w:r>
      <w:r w:rsidR="00A914DB" w:rsidRPr="00595988">
        <w:rPr>
          <w:rFonts w:ascii="Verdana" w:eastAsia="Arial Unicode MS" w:hAnsi="Verdana"/>
          <w:sz w:val="19"/>
          <w:szCs w:val="19"/>
        </w:rPr>
        <w:t xml:space="preserve"> sin </w:t>
      </w:r>
      <w:r w:rsidRPr="00595988">
        <w:rPr>
          <w:rFonts w:ascii="Verdana" w:eastAsia="Arial Unicode MS" w:hAnsi="Verdana"/>
          <w:sz w:val="19"/>
          <w:szCs w:val="19"/>
        </w:rPr>
        <w:t>autorización</w:t>
      </w:r>
      <w:r w:rsidR="00223089" w:rsidRPr="00595988">
        <w:rPr>
          <w:rFonts w:ascii="Verdana" w:eastAsia="Arial Unicode MS" w:hAnsi="Verdana"/>
          <w:sz w:val="19"/>
          <w:szCs w:val="19"/>
        </w:rPr>
        <w:t xml:space="preserve"> de la </w:t>
      </w:r>
      <w:r w:rsidR="00A914DB" w:rsidRPr="00595988">
        <w:rPr>
          <w:rFonts w:ascii="Verdana" w:eastAsia="Arial Unicode MS" w:hAnsi="Verdana"/>
          <w:sz w:val="19"/>
          <w:szCs w:val="19"/>
        </w:rPr>
        <w:t>Agencia Vasca del Agua</w:t>
      </w:r>
    </w:p>
    <w:p w14:paraId="4768BCB8" w14:textId="77777777" w:rsidR="00A914DB"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w:t>
      </w:r>
      <w:r w:rsidR="00B57391" w:rsidRPr="00595988">
        <w:rPr>
          <w:rFonts w:ascii="Verdana" w:eastAsia="Arial Unicode MS" w:hAnsi="Verdana"/>
          <w:sz w:val="19"/>
          <w:szCs w:val="19"/>
        </w:rPr>
        <w:t>inobservancia</w:t>
      </w:r>
      <w:r w:rsidR="00AF2D10" w:rsidRPr="00595988">
        <w:rPr>
          <w:rFonts w:ascii="Verdana" w:eastAsia="Arial Unicode MS" w:hAnsi="Verdana"/>
          <w:sz w:val="19"/>
          <w:szCs w:val="19"/>
        </w:rPr>
        <w:t xml:space="preserve"> de la obligación</w:t>
      </w:r>
      <w:r w:rsidRPr="00595988">
        <w:rPr>
          <w:rFonts w:ascii="Verdana" w:eastAsia="Arial Unicode MS" w:hAnsi="Verdana"/>
          <w:sz w:val="19"/>
          <w:szCs w:val="19"/>
        </w:rPr>
        <w:t xml:space="preserve"> de </w:t>
      </w:r>
      <w:r w:rsidR="00B57391" w:rsidRPr="00595988">
        <w:rPr>
          <w:rFonts w:ascii="Verdana" w:eastAsia="Arial Unicode MS" w:hAnsi="Verdana"/>
          <w:sz w:val="19"/>
          <w:szCs w:val="19"/>
        </w:rPr>
        <w:t>secreto</w:t>
      </w:r>
      <w:r w:rsidRPr="00595988">
        <w:rPr>
          <w:rFonts w:ascii="Verdana" w:eastAsia="Arial Unicode MS" w:hAnsi="Verdana"/>
          <w:sz w:val="19"/>
          <w:szCs w:val="19"/>
        </w:rPr>
        <w:t xml:space="preserve"> </w:t>
      </w:r>
      <w:r w:rsidR="00B57391" w:rsidRPr="00595988">
        <w:rPr>
          <w:rFonts w:ascii="Verdana" w:eastAsia="Arial Unicode MS" w:hAnsi="Verdana"/>
          <w:sz w:val="19"/>
          <w:szCs w:val="19"/>
        </w:rPr>
        <w:t>profesional</w:t>
      </w:r>
      <w:r w:rsidRPr="00595988">
        <w:rPr>
          <w:rFonts w:ascii="Verdana" w:eastAsia="Arial Unicode MS" w:hAnsi="Verdana"/>
          <w:sz w:val="19"/>
          <w:szCs w:val="19"/>
        </w:rPr>
        <w:t>.</w:t>
      </w:r>
    </w:p>
    <w:p w14:paraId="181CAFB2"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No </w:t>
      </w:r>
      <w:r w:rsidR="00B57391" w:rsidRPr="00595988">
        <w:rPr>
          <w:rFonts w:ascii="Verdana" w:eastAsia="Arial Unicode MS" w:hAnsi="Verdana"/>
          <w:sz w:val="19"/>
          <w:szCs w:val="19"/>
        </w:rPr>
        <w:t>disponer</w:t>
      </w:r>
      <w:r w:rsidRPr="00595988">
        <w:rPr>
          <w:rFonts w:ascii="Verdana" w:eastAsia="Arial Unicode MS" w:hAnsi="Verdana"/>
          <w:sz w:val="19"/>
          <w:szCs w:val="19"/>
        </w:rPr>
        <w:t xml:space="preserve"> de los medios </w:t>
      </w:r>
      <w:r w:rsidR="00B57391" w:rsidRPr="00595988">
        <w:rPr>
          <w:rFonts w:ascii="Verdana" w:eastAsia="Arial Unicode MS" w:hAnsi="Verdana"/>
          <w:sz w:val="19"/>
          <w:szCs w:val="19"/>
        </w:rPr>
        <w:t>personales</w:t>
      </w:r>
      <w:r w:rsidRPr="00595988">
        <w:rPr>
          <w:rFonts w:ascii="Verdana" w:eastAsia="Arial Unicode MS" w:hAnsi="Verdana"/>
          <w:sz w:val="19"/>
          <w:szCs w:val="19"/>
        </w:rPr>
        <w:t xml:space="preserve"> у </w:t>
      </w:r>
      <w:r w:rsidR="00B57391" w:rsidRPr="00595988">
        <w:rPr>
          <w:rFonts w:ascii="Verdana" w:eastAsia="Arial Unicode MS" w:hAnsi="Verdana"/>
          <w:sz w:val="19"/>
          <w:szCs w:val="19"/>
        </w:rPr>
        <w:t>materiales</w:t>
      </w:r>
      <w:r w:rsidRPr="00595988">
        <w:rPr>
          <w:rFonts w:ascii="Verdana" w:eastAsia="Arial Unicode MS" w:hAnsi="Verdana"/>
          <w:sz w:val="19"/>
          <w:szCs w:val="19"/>
        </w:rPr>
        <w:t xml:space="preserve"> suficientes </w:t>
      </w:r>
      <w:proofErr w:type="spellStart"/>
      <w:r w:rsidRPr="00595988">
        <w:rPr>
          <w:rFonts w:ascii="Verdana" w:eastAsia="Arial Unicode MS" w:hAnsi="Verdana"/>
          <w:sz w:val="19"/>
          <w:szCs w:val="19"/>
        </w:rPr>
        <w:t>рага</w:t>
      </w:r>
      <w:proofErr w:type="spellEnd"/>
      <w:r w:rsidRPr="00595988">
        <w:rPr>
          <w:rFonts w:ascii="Verdana" w:eastAsia="Arial Unicode MS" w:hAnsi="Verdana"/>
          <w:sz w:val="19"/>
          <w:szCs w:val="19"/>
        </w:rPr>
        <w:t xml:space="preserve"> el cu</w:t>
      </w:r>
      <w:r w:rsidR="00A914DB" w:rsidRPr="00595988">
        <w:rPr>
          <w:rFonts w:ascii="Verdana" w:eastAsia="Arial Unicode MS" w:hAnsi="Verdana"/>
          <w:sz w:val="19"/>
          <w:szCs w:val="19"/>
        </w:rPr>
        <w:t xml:space="preserve">mplimiento del plazo de </w:t>
      </w:r>
      <w:r w:rsidR="00B57391" w:rsidRPr="00595988">
        <w:rPr>
          <w:rFonts w:ascii="Verdana" w:eastAsia="Arial Unicode MS" w:hAnsi="Verdana"/>
          <w:sz w:val="19"/>
          <w:szCs w:val="19"/>
        </w:rPr>
        <w:t>ejecución</w:t>
      </w:r>
      <w:r w:rsidRPr="00595988">
        <w:rPr>
          <w:rFonts w:ascii="Verdana" w:eastAsia="Arial Unicode MS" w:hAnsi="Verdana"/>
          <w:sz w:val="19"/>
          <w:szCs w:val="19"/>
        </w:rPr>
        <w:t xml:space="preserve"> </w:t>
      </w:r>
      <w:r w:rsidR="00B57391" w:rsidRPr="00595988">
        <w:rPr>
          <w:rFonts w:ascii="Verdana" w:eastAsia="Arial Unicode MS" w:hAnsi="Verdana"/>
          <w:sz w:val="19"/>
          <w:szCs w:val="19"/>
        </w:rPr>
        <w:t>ofertado</w:t>
      </w:r>
      <w:r w:rsidRPr="00595988">
        <w:rPr>
          <w:rFonts w:ascii="Verdana" w:eastAsia="Arial Unicode MS" w:hAnsi="Verdana"/>
          <w:sz w:val="19"/>
          <w:szCs w:val="19"/>
        </w:rPr>
        <w:t xml:space="preserve"> о del objeto </w:t>
      </w:r>
      <w:r w:rsidR="00A914DB" w:rsidRPr="00595988">
        <w:rPr>
          <w:rFonts w:ascii="Verdana" w:eastAsia="Arial Unicode MS" w:hAnsi="Verdana"/>
          <w:sz w:val="19"/>
          <w:szCs w:val="19"/>
        </w:rPr>
        <w:t xml:space="preserve">del </w:t>
      </w:r>
      <w:r w:rsidR="00B57391" w:rsidRPr="00595988">
        <w:rPr>
          <w:rFonts w:ascii="Verdana" w:eastAsia="Arial Unicode MS" w:hAnsi="Verdana"/>
          <w:sz w:val="19"/>
          <w:szCs w:val="19"/>
        </w:rPr>
        <w:t>contrato</w:t>
      </w:r>
      <w:r w:rsidR="00A914DB" w:rsidRPr="00595988">
        <w:rPr>
          <w:rFonts w:ascii="Verdana" w:eastAsia="Arial Unicode MS" w:hAnsi="Verdana"/>
          <w:sz w:val="19"/>
          <w:szCs w:val="19"/>
        </w:rPr>
        <w:t xml:space="preserve"> о aquellos que </w:t>
      </w:r>
      <w:r w:rsidR="00B57391" w:rsidRPr="00595988">
        <w:rPr>
          <w:rFonts w:ascii="Verdana" w:eastAsia="Arial Unicode MS" w:hAnsi="Verdana"/>
          <w:sz w:val="19"/>
          <w:szCs w:val="19"/>
        </w:rPr>
        <w:t>hubieran</w:t>
      </w:r>
      <w:r w:rsidRPr="00595988">
        <w:rPr>
          <w:rFonts w:ascii="Verdana" w:eastAsia="Arial Unicode MS" w:hAnsi="Verdana"/>
          <w:sz w:val="19"/>
          <w:szCs w:val="19"/>
        </w:rPr>
        <w:t xml:space="preserve"> sido </w:t>
      </w:r>
      <w:r w:rsidR="00B57391" w:rsidRPr="00595988">
        <w:rPr>
          <w:rFonts w:ascii="Verdana" w:eastAsia="Arial Unicode MS" w:hAnsi="Verdana"/>
          <w:sz w:val="19"/>
          <w:szCs w:val="19"/>
        </w:rPr>
        <w:t>razonablemente requeridos</w:t>
      </w:r>
      <w:r w:rsidR="00A914DB" w:rsidRPr="00595988">
        <w:rPr>
          <w:rFonts w:ascii="Verdana" w:eastAsia="Arial Unicode MS" w:hAnsi="Verdana"/>
          <w:sz w:val="19"/>
          <w:szCs w:val="19"/>
        </w:rPr>
        <w:t xml:space="preserve">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el</w:t>
      </w:r>
      <w:r w:rsidR="00A914DB" w:rsidRPr="00595988">
        <w:rPr>
          <w:rFonts w:ascii="Verdana" w:eastAsia="Arial Unicode MS" w:hAnsi="Verdana"/>
          <w:sz w:val="19"/>
          <w:szCs w:val="19"/>
        </w:rPr>
        <w:t xml:space="preserve"> </w:t>
      </w:r>
      <w:proofErr w:type="gramStart"/>
      <w:r w:rsidR="00A914DB" w:rsidRPr="00595988">
        <w:rPr>
          <w:rFonts w:ascii="Verdana" w:eastAsia="Arial Unicode MS" w:hAnsi="Verdana"/>
          <w:sz w:val="19"/>
          <w:szCs w:val="19"/>
        </w:rPr>
        <w:t>Responsable</w:t>
      </w:r>
      <w:proofErr w:type="gramEnd"/>
      <w:r w:rsidR="00A914DB" w:rsidRPr="00595988">
        <w:rPr>
          <w:rFonts w:ascii="Verdana" w:eastAsia="Arial Unicode MS" w:hAnsi="Verdana"/>
          <w:sz w:val="19"/>
          <w:szCs w:val="19"/>
        </w:rPr>
        <w:t xml:space="preserve"> </w:t>
      </w:r>
      <w:r w:rsidRPr="00595988">
        <w:rPr>
          <w:rFonts w:ascii="Verdana" w:eastAsia="Arial Unicode MS" w:hAnsi="Verdana"/>
          <w:sz w:val="19"/>
          <w:szCs w:val="19"/>
        </w:rPr>
        <w:t xml:space="preserve">del </w:t>
      </w:r>
      <w:r w:rsidR="00E67B18" w:rsidRPr="00595988">
        <w:rPr>
          <w:rFonts w:ascii="Verdana" w:eastAsia="Arial Unicode MS" w:hAnsi="Verdana"/>
          <w:sz w:val="19"/>
          <w:szCs w:val="19"/>
        </w:rPr>
        <w:t>Contrato.</w:t>
      </w:r>
    </w:p>
    <w:p w14:paraId="1F8CF2C4" w14:textId="77777777" w:rsidR="00223089" w:rsidRPr="00595988" w:rsidRDefault="00223089" w:rsidP="00641DEC">
      <w:pPr>
        <w:pStyle w:val="Prrafodelista"/>
        <w:numPr>
          <w:ilvl w:val="0"/>
          <w:numId w:val="28"/>
        </w:numPr>
        <w:spacing w:before="120" w:after="120"/>
        <w:rPr>
          <w:rFonts w:ascii="Verdana" w:eastAsia="Arial Unicode MS" w:hAnsi="Verdana"/>
          <w:sz w:val="19"/>
          <w:szCs w:val="19"/>
        </w:rPr>
      </w:pPr>
      <w:r w:rsidRPr="00595988">
        <w:rPr>
          <w:rFonts w:ascii="Verdana" w:eastAsia="Arial Unicode MS" w:hAnsi="Verdana"/>
          <w:sz w:val="19"/>
          <w:szCs w:val="19"/>
        </w:rPr>
        <w:t xml:space="preserve">La гeiteгaci6n de </w:t>
      </w:r>
      <w:r w:rsidR="00B57391" w:rsidRPr="00595988">
        <w:rPr>
          <w:rFonts w:ascii="Verdana" w:eastAsia="Arial Unicode MS" w:hAnsi="Verdana"/>
          <w:sz w:val="19"/>
          <w:szCs w:val="19"/>
        </w:rPr>
        <w:t>cualquier</w:t>
      </w:r>
      <w:r w:rsidRPr="00595988">
        <w:rPr>
          <w:rFonts w:ascii="Verdana" w:eastAsia="Arial Unicode MS" w:hAnsi="Verdana"/>
          <w:sz w:val="19"/>
          <w:szCs w:val="19"/>
        </w:rPr>
        <w:t xml:space="preserve"> incumplimiento </w:t>
      </w:r>
      <w:r w:rsidR="00B57391" w:rsidRPr="00595988">
        <w:rPr>
          <w:rFonts w:ascii="Verdana" w:eastAsia="Arial Unicode MS" w:hAnsi="Verdana"/>
          <w:sz w:val="19"/>
          <w:szCs w:val="19"/>
        </w:rPr>
        <w:t>grave</w:t>
      </w:r>
      <w:r w:rsidRPr="00595988">
        <w:rPr>
          <w:rFonts w:ascii="Verdana" w:eastAsia="Arial Unicode MS" w:hAnsi="Verdana"/>
          <w:sz w:val="19"/>
          <w:szCs w:val="19"/>
        </w:rPr>
        <w:t>.</w:t>
      </w:r>
    </w:p>
    <w:p w14:paraId="7D4A1E65"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lastRenderedPageBreak/>
        <w:t>А e</w:t>
      </w:r>
      <w:r w:rsidR="00B57391" w:rsidRPr="00595988">
        <w:rPr>
          <w:rFonts w:ascii="Verdana" w:eastAsia="Arial Unicode MS" w:hAnsi="Verdana"/>
          <w:sz w:val="19"/>
          <w:szCs w:val="19"/>
        </w:rPr>
        <w:t>stas faltas penalizables</w:t>
      </w:r>
      <w:r w:rsidR="00A914DB" w:rsidRPr="00595988">
        <w:rPr>
          <w:rFonts w:ascii="Verdana" w:eastAsia="Arial Unicode MS" w:hAnsi="Verdana"/>
          <w:sz w:val="19"/>
          <w:szCs w:val="19"/>
        </w:rPr>
        <w:t xml:space="preserve"> se </w:t>
      </w:r>
      <w:r w:rsidR="00E67B18" w:rsidRPr="00595988">
        <w:rPr>
          <w:rFonts w:ascii="Verdana" w:eastAsia="Arial Unicode MS" w:hAnsi="Verdana"/>
          <w:sz w:val="19"/>
          <w:szCs w:val="19"/>
        </w:rPr>
        <w:t>podrán</w:t>
      </w:r>
      <w:r w:rsidRPr="00595988">
        <w:rPr>
          <w:rFonts w:ascii="Verdana" w:eastAsia="Arial Unicode MS" w:hAnsi="Verdana"/>
          <w:sz w:val="19"/>
          <w:szCs w:val="19"/>
        </w:rPr>
        <w:t xml:space="preserve"> </w:t>
      </w:r>
      <w:r w:rsidR="00E67B18" w:rsidRPr="00595988">
        <w:rPr>
          <w:rFonts w:ascii="Verdana" w:eastAsia="Arial Unicode MS" w:hAnsi="Verdana"/>
          <w:sz w:val="19"/>
          <w:szCs w:val="19"/>
        </w:rPr>
        <w:t>adicionar</w:t>
      </w:r>
      <w:r w:rsidRPr="00595988">
        <w:rPr>
          <w:rFonts w:ascii="Verdana" w:eastAsia="Arial Unicode MS" w:hAnsi="Verdana"/>
          <w:sz w:val="19"/>
          <w:szCs w:val="19"/>
        </w:rPr>
        <w:t xml:space="preserve"> las </w:t>
      </w:r>
      <w:r w:rsidR="00B57391" w:rsidRPr="00595988">
        <w:rPr>
          <w:rFonts w:ascii="Verdana" w:eastAsia="Arial Unicode MS" w:hAnsi="Verdana"/>
          <w:sz w:val="19"/>
          <w:szCs w:val="19"/>
        </w:rPr>
        <w:t>recogidas</w:t>
      </w:r>
      <w:r w:rsidRPr="00595988">
        <w:rPr>
          <w:rFonts w:ascii="Verdana" w:eastAsia="Arial Unicode MS" w:hAnsi="Verdana"/>
          <w:sz w:val="19"/>
          <w:szCs w:val="19"/>
        </w:rPr>
        <w:t xml:space="preserve"> en el apartado </w:t>
      </w:r>
      <w:r w:rsidR="00A914DB" w:rsidRPr="00595988">
        <w:rPr>
          <w:rFonts w:ascii="Verdana" w:eastAsia="Arial Unicode MS" w:hAnsi="Verdana"/>
          <w:sz w:val="19"/>
          <w:szCs w:val="19"/>
        </w:rPr>
        <w:t>corresponde</w:t>
      </w:r>
      <w:r w:rsidR="00B57391" w:rsidRPr="00595988">
        <w:rPr>
          <w:rFonts w:ascii="Verdana" w:eastAsia="Arial Unicode MS" w:hAnsi="Verdana"/>
          <w:sz w:val="19"/>
          <w:szCs w:val="19"/>
        </w:rPr>
        <w:t xml:space="preserve"> del Cuadro de </w:t>
      </w:r>
      <w:r w:rsidR="00E67B18" w:rsidRPr="00595988">
        <w:rPr>
          <w:rFonts w:ascii="Verdana" w:eastAsia="Arial Unicode MS" w:hAnsi="Verdana"/>
          <w:sz w:val="19"/>
          <w:szCs w:val="19"/>
        </w:rPr>
        <w:t>características</w:t>
      </w:r>
      <w:r w:rsidRPr="00595988">
        <w:rPr>
          <w:rFonts w:ascii="Verdana" w:eastAsia="Arial Unicode MS" w:hAnsi="Verdana"/>
          <w:sz w:val="19"/>
          <w:szCs w:val="19"/>
        </w:rPr>
        <w:t xml:space="preserve"> del </w:t>
      </w:r>
      <w:r w:rsidR="00B57391" w:rsidRPr="00595988">
        <w:rPr>
          <w:rFonts w:ascii="Verdana" w:eastAsia="Arial Unicode MS" w:hAnsi="Verdana"/>
          <w:sz w:val="19"/>
          <w:szCs w:val="19"/>
        </w:rPr>
        <w:t>contrato.</w:t>
      </w:r>
    </w:p>
    <w:p w14:paraId="1F7CF6B0" w14:textId="77777777" w:rsidR="00223089" w:rsidRPr="00595988" w:rsidRDefault="000F2F8C" w:rsidP="00641DEC">
      <w:pPr>
        <w:pStyle w:val="Prrafodelista"/>
        <w:spacing w:before="120" w:after="120"/>
        <w:rPr>
          <w:rFonts w:ascii="Verdana" w:eastAsia="Arial Unicode MS" w:hAnsi="Verdana"/>
          <w:sz w:val="19"/>
          <w:szCs w:val="19"/>
        </w:rPr>
      </w:pPr>
      <w:r w:rsidRPr="00595988">
        <w:rPr>
          <w:rFonts w:ascii="Verdana" w:eastAsia="Arial Unicode MS" w:hAnsi="Verdana"/>
          <w:b/>
          <w:sz w:val="19"/>
          <w:szCs w:val="19"/>
        </w:rPr>
        <w:t>Cuantía</w:t>
      </w:r>
      <w:r w:rsidR="00223089" w:rsidRPr="00595988">
        <w:rPr>
          <w:rFonts w:ascii="Verdana" w:eastAsia="Arial Unicode MS" w:hAnsi="Verdana"/>
          <w:b/>
          <w:sz w:val="19"/>
          <w:szCs w:val="19"/>
        </w:rPr>
        <w:t xml:space="preserve"> de las penalizaciones</w:t>
      </w:r>
    </w:p>
    <w:p w14:paraId="18108A4B" w14:textId="77777777" w:rsidR="002C296C" w:rsidRPr="00595988" w:rsidRDefault="00223089" w:rsidP="00641DEC">
      <w:pPr>
        <w:pStyle w:val="Prrafodelista"/>
        <w:spacing w:before="120" w:after="120"/>
        <w:jc w:val="both"/>
        <w:rPr>
          <w:rFonts w:ascii="Verdana" w:eastAsia="Arial Unicode MS" w:hAnsi="Verdana"/>
          <w:sz w:val="19"/>
          <w:szCs w:val="19"/>
        </w:rPr>
      </w:pP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w:t>
      </w:r>
      <w:r w:rsidR="00B57391" w:rsidRPr="00595988">
        <w:rPr>
          <w:rFonts w:ascii="Verdana" w:eastAsia="Arial Unicode MS" w:hAnsi="Verdana"/>
          <w:sz w:val="19"/>
          <w:szCs w:val="19"/>
        </w:rPr>
        <w:t>día</w:t>
      </w:r>
      <w:r w:rsidRPr="00595988">
        <w:rPr>
          <w:rFonts w:ascii="Verdana" w:eastAsia="Arial Unicode MS" w:hAnsi="Verdana"/>
          <w:sz w:val="19"/>
          <w:szCs w:val="19"/>
        </w:rPr>
        <w:t xml:space="preserve"> de </w:t>
      </w:r>
      <w:proofErr w:type="spellStart"/>
      <w:r w:rsidRPr="00595988">
        <w:rPr>
          <w:rFonts w:ascii="Verdana" w:eastAsia="Arial Unicode MS" w:hAnsi="Verdana"/>
          <w:sz w:val="19"/>
          <w:szCs w:val="19"/>
        </w:rPr>
        <w:t>геt</w:t>
      </w:r>
      <w:r w:rsidR="00B57391" w:rsidRPr="00595988">
        <w:rPr>
          <w:rFonts w:ascii="Verdana" w:eastAsia="Arial Unicode MS" w:hAnsi="Verdana"/>
          <w:sz w:val="19"/>
          <w:szCs w:val="19"/>
        </w:rPr>
        <w:t>гаsо</w:t>
      </w:r>
      <w:proofErr w:type="spellEnd"/>
      <w:r w:rsidR="00B57391" w:rsidRPr="00595988">
        <w:rPr>
          <w:rFonts w:ascii="Verdana" w:eastAsia="Arial Unicode MS" w:hAnsi="Verdana"/>
          <w:sz w:val="19"/>
          <w:szCs w:val="19"/>
        </w:rPr>
        <w:t xml:space="preserve"> en el inicio de la ejecució</w:t>
      </w:r>
      <w:r w:rsidRPr="00595988">
        <w:rPr>
          <w:rFonts w:ascii="Verdana" w:eastAsia="Arial Unicode MS" w:hAnsi="Verdana"/>
          <w:sz w:val="19"/>
          <w:szCs w:val="19"/>
        </w:rPr>
        <w:t xml:space="preserve">n del </w:t>
      </w:r>
      <w:r w:rsidR="00B57391" w:rsidRPr="00595988">
        <w:rPr>
          <w:rFonts w:ascii="Verdana" w:eastAsia="Arial Unicode MS" w:hAnsi="Verdana"/>
          <w:sz w:val="19"/>
          <w:szCs w:val="19"/>
        </w:rPr>
        <w:t>contrato о de suspensión de la ejecució</w:t>
      </w:r>
      <w:r w:rsidRPr="00595988">
        <w:rPr>
          <w:rFonts w:ascii="Verdana" w:eastAsia="Arial Unicode MS" w:hAnsi="Verdana"/>
          <w:sz w:val="19"/>
          <w:szCs w:val="19"/>
        </w:rPr>
        <w:t xml:space="preserve">n del </w:t>
      </w:r>
      <w:r w:rsidR="00B57391" w:rsidRPr="00595988">
        <w:rPr>
          <w:rFonts w:ascii="Verdana" w:eastAsia="Arial Unicode MS" w:hAnsi="Verdana"/>
          <w:sz w:val="19"/>
          <w:szCs w:val="19"/>
        </w:rPr>
        <w:t>contrato</w:t>
      </w:r>
      <w:r w:rsidRPr="00595988">
        <w:rPr>
          <w:rFonts w:ascii="Verdana" w:eastAsia="Arial Unicode MS" w:hAnsi="Verdana"/>
          <w:sz w:val="19"/>
          <w:szCs w:val="19"/>
        </w:rPr>
        <w:t xml:space="preserve">, se </w:t>
      </w:r>
      <w:r w:rsidR="00B57391" w:rsidRPr="00595988">
        <w:rPr>
          <w:rFonts w:ascii="Verdana" w:eastAsia="Arial Unicode MS" w:hAnsi="Verdana"/>
          <w:sz w:val="19"/>
          <w:szCs w:val="19"/>
        </w:rPr>
        <w:t>impondrá la sanció</w:t>
      </w:r>
      <w:r w:rsidRPr="00595988">
        <w:rPr>
          <w:rFonts w:ascii="Verdana" w:eastAsia="Arial Unicode MS" w:hAnsi="Verdana"/>
          <w:sz w:val="19"/>
          <w:szCs w:val="19"/>
        </w:rPr>
        <w:t xml:space="preserve">n </w:t>
      </w:r>
      <w:r w:rsidR="00B57391" w:rsidRPr="00595988">
        <w:rPr>
          <w:rFonts w:ascii="Verdana" w:eastAsia="Arial Unicode MS" w:hAnsi="Verdana"/>
          <w:sz w:val="19"/>
          <w:szCs w:val="19"/>
        </w:rPr>
        <w:t>prevista</w:t>
      </w:r>
      <w:r w:rsidRPr="00595988">
        <w:rPr>
          <w:rFonts w:ascii="Verdana" w:eastAsia="Arial Unicode MS" w:hAnsi="Verdana"/>
          <w:sz w:val="19"/>
          <w:szCs w:val="19"/>
        </w:rPr>
        <w:t xml:space="preserve">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la </w:t>
      </w:r>
      <w:r w:rsidR="00B57391" w:rsidRPr="00595988">
        <w:rPr>
          <w:rFonts w:ascii="Verdana" w:eastAsia="Arial Unicode MS" w:hAnsi="Verdana"/>
          <w:sz w:val="19"/>
          <w:szCs w:val="19"/>
        </w:rPr>
        <w:t>cláusula 18.2.</w:t>
      </w:r>
      <w:r w:rsidR="002C296C" w:rsidRPr="00595988">
        <w:rPr>
          <w:rFonts w:ascii="Verdana" w:eastAsia="Arial Unicode MS" w:hAnsi="Verdana"/>
          <w:sz w:val="19"/>
          <w:szCs w:val="19"/>
        </w:rPr>
        <w:t xml:space="preserve"> de este pliego</w:t>
      </w:r>
      <w:r w:rsidR="00C3252C" w:rsidRPr="00595988">
        <w:rPr>
          <w:rFonts w:ascii="Verdana" w:eastAsia="Arial Unicode MS" w:hAnsi="Verdana"/>
          <w:sz w:val="19"/>
          <w:szCs w:val="19"/>
        </w:rPr>
        <w:t>.</w:t>
      </w:r>
    </w:p>
    <w:p w14:paraId="4D96163E" w14:textId="77777777" w:rsidR="00223089" w:rsidRPr="00595988" w:rsidRDefault="00CF29FD"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Además</w:t>
      </w:r>
      <w:r w:rsidR="00223089" w:rsidRPr="00595988">
        <w:rPr>
          <w:rFonts w:ascii="Verdana" w:eastAsia="Arial Unicode MS" w:hAnsi="Verdana"/>
          <w:sz w:val="19"/>
          <w:szCs w:val="19"/>
        </w:rPr>
        <w:t xml:space="preserve">, se </w:t>
      </w:r>
      <w:r w:rsidRPr="00595988">
        <w:rPr>
          <w:rFonts w:ascii="Verdana" w:eastAsia="Arial Unicode MS" w:hAnsi="Verdana"/>
          <w:sz w:val="19"/>
          <w:szCs w:val="19"/>
        </w:rPr>
        <w:t>impondrán</w:t>
      </w:r>
      <w:r w:rsidR="00223089" w:rsidRPr="00595988">
        <w:rPr>
          <w:rFonts w:ascii="Verdana" w:eastAsia="Arial Unicode MS" w:hAnsi="Verdana"/>
          <w:sz w:val="19"/>
          <w:szCs w:val="19"/>
        </w:rPr>
        <w:t xml:space="preserve"> las siguientes penalizaciones:</w:t>
      </w:r>
    </w:p>
    <w:p w14:paraId="11E02ECE"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muy </w:t>
      </w:r>
      <w:r w:rsidR="00CF29FD" w:rsidRPr="00595988">
        <w:rPr>
          <w:rFonts w:ascii="Verdana" w:eastAsia="Arial Unicode MS" w:hAnsi="Verdana"/>
          <w:sz w:val="19"/>
          <w:szCs w:val="19"/>
        </w:rPr>
        <w:t>graves: deducción económica</w:t>
      </w:r>
      <w:r w:rsidRPr="00595988">
        <w:rPr>
          <w:rFonts w:ascii="Verdana" w:eastAsia="Arial Unicode MS" w:hAnsi="Verdana"/>
          <w:sz w:val="19"/>
          <w:szCs w:val="19"/>
        </w:rPr>
        <w:t xml:space="preserve"> equivalente al 50% del </w:t>
      </w:r>
      <w:r w:rsidR="00CF29FD" w:rsidRPr="00595988">
        <w:rPr>
          <w:rFonts w:ascii="Verdana" w:eastAsia="Arial Unicode MS" w:hAnsi="Verdana"/>
          <w:sz w:val="19"/>
          <w:szCs w:val="19"/>
        </w:rPr>
        <w:t>importe</w:t>
      </w:r>
      <w:r w:rsidRPr="00595988">
        <w:rPr>
          <w:rFonts w:ascii="Verdana" w:eastAsia="Arial Unicode MS" w:hAnsi="Verdana"/>
          <w:sz w:val="19"/>
          <w:szCs w:val="19"/>
        </w:rPr>
        <w:t xml:space="preserve"> de la </w:t>
      </w:r>
      <w:r w:rsidR="00CF29FD" w:rsidRPr="00595988">
        <w:rPr>
          <w:rFonts w:ascii="Verdana" w:eastAsia="Arial Unicode MS" w:hAnsi="Verdana"/>
          <w:sz w:val="19"/>
          <w:szCs w:val="19"/>
        </w:rPr>
        <w:t>factura</w:t>
      </w:r>
      <w:r w:rsidRPr="00595988">
        <w:rPr>
          <w:rFonts w:ascii="Verdana" w:eastAsia="Arial Unicode MS" w:hAnsi="Verdana"/>
          <w:sz w:val="19"/>
          <w:szCs w:val="19"/>
        </w:rPr>
        <w:t xml:space="preserve"> de un mes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falta muy </w:t>
      </w:r>
      <w:r w:rsidR="00CF29FD" w:rsidRPr="00595988">
        <w:rPr>
          <w:rFonts w:ascii="Verdana" w:eastAsia="Arial Unicode MS" w:hAnsi="Verdana"/>
          <w:sz w:val="19"/>
          <w:szCs w:val="19"/>
        </w:rPr>
        <w:t>grave acaecida.</w:t>
      </w:r>
    </w:p>
    <w:p w14:paraId="607045FD"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w:t>
      </w:r>
      <w:r w:rsidR="00CF29FD" w:rsidRPr="00595988">
        <w:rPr>
          <w:rFonts w:ascii="Verdana" w:eastAsia="Arial Unicode MS" w:hAnsi="Verdana"/>
          <w:sz w:val="19"/>
          <w:szCs w:val="19"/>
        </w:rPr>
        <w:t>graves: deducció</w:t>
      </w:r>
      <w:r w:rsidRPr="00595988">
        <w:rPr>
          <w:rFonts w:ascii="Verdana" w:eastAsia="Arial Unicode MS" w:hAnsi="Verdana"/>
          <w:sz w:val="19"/>
          <w:szCs w:val="19"/>
        </w:rPr>
        <w:t>n ec</w:t>
      </w:r>
      <w:r w:rsidR="00CF29FD" w:rsidRPr="00595988">
        <w:rPr>
          <w:rFonts w:ascii="Verdana" w:eastAsia="Arial Unicode MS" w:hAnsi="Verdana"/>
          <w:sz w:val="19"/>
          <w:szCs w:val="19"/>
        </w:rPr>
        <w:t>onó</w:t>
      </w:r>
      <w:r w:rsidRPr="00595988">
        <w:rPr>
          <w:rFonts w:ascii="Verdana" w:eastAsia="Arial Unicode MS" w:hAnsi="Verdana"/>
          <w:sz w:val="19"/>
          <w:szCs w:val="19"/>
        </w:rPr>
        <w:t xml:space="preserve">mica equivalente al 25% del importe de la </w:t>
      </w:r>
      <w:r w:rsidR="00CF29FD" w:rsidRPr="00595988">
        <w:rPr>
          <w:rFonts w:ascii="Verdana" w:eastAsia="Arial Unicode MS" w:hAnsi="Verdana"/>
          <w:sz w:val="19"/>
          <w:szCs w:val="19"/>
        </w:rPr>
        <w:t>factura</w:t>
      </w:r>
      <w:r w:rsidRPr="00595988">
        <w:rPr>
          <w:rFonts w:ascii="Verdana" w:eastAsia="Arial Unicode MS" w:hAnsi="Verdana"/>
          <w:sz w:val="19"/>
          <w:szCs w:val="19"/>
        </w:rPr>
        <w:t xml:space="preserve"> de un mes </w:t>
      </w:r>
      <w:proofErr w:type="spellStart"/>
      <w:r w:rsidRPr="00595988">
        <w:rPr>
          <w:rFonts w:ascii="Verdana" w:eastAsia="Arial Unicode MS" w:hAnsi="Verdana"/>
          <w:sz w:val="19"/>
          <w:szCs w:val="19"/>
        </w:rPr>
        <w:t>рог</w:t>
      </w:r>
      <w:proofErr w:type="spellEnd"/>
      <w:r w:rsidRPr="00595988">
        <w:rPr>
          <w:rFonts w:ascii="Verdana" w:eastAsia="Arial Unicode MS" w:hAnsi="Verdana"/>
          <w:sz w:val="19"/>
          <w:szCs w:val="19"/>
        </w:rPr>
        <w:t xml:space="preserve"> cada falta grave acaecida.</w:t>
      </w:r>
    </w:p>
    <w:p w14:paraId="4E39DABE"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Faltas leves: </w:t>
      </w:r>
      <w:r w:rsidR="00A9655A" w:rsidRPr="00595988">
        <w:rPr>
          <w:rFonts w:ascii="Verdana" w:eastAsia="Arial Unicode MS" w:hAnsi="Verdana"/>
          <w:sz w:val="19"/>
          <w:szCs w:val="19"/>
        </w:rPr>
        <w:t>apercibimiento</w:t>
      </w:r>
      <w:r w:rsidRPr="00595988">
        <w:rPr>
          <w:rFonts w:ascii="Verdana" w:eastAsia="Arial Unicode MS" w:hAnsi="Verdana"/>
          <w:sz w:val="19"/>
          <w:szCs w:val="19"/>
        </w:rPr>
        <w:t xml:space="preserve"> о ded</w:t>
      </w:r>
      <w:r w:rsidR="00A9655A" w:rsidRPr="00595988">
        <w:rPr>
          <w:rFonts w:ascii="Verdana" w:eastAsia="Arial Unicode MS" w:hAnsi="Verdana"/>
          <w:sz w:val="19"/>
          <w:szCs w:val="19"/>
        </w:rPr>
        <w:t>ucción econó</w:t>
      </w:r>
      <w:r w:rsidRPr="00595988">
        <w:rPr>
          <w:rFonts w:ascii="Verdana" w:eastAsia="Arial Unicode MS" w:hAnsi="Verdana"/>
          <w:sz w:val="19"/>
          <w:szCs w:val="19"/>
        </w:rPr>
        <w:t xml:space="preserve">mica equivalente al 5% del </w:t>
      </w:r>
      <w:r w:rsidR="00A9655A" w:rsidRPr="00595988">
        <w:rPr>
          <w:rFonts w:ascii="Verdana" w:eastAsia="Arial Unicode MS" w:hAnsi="Verdana"/>
          <w:sz w:val="19"/>
          <w:szCs w:val="19"/>
        </w:rPr>
        <w:t>importe</w:t>
      </w:r>
      <w:r w:rsidRPr="00595988">
        <w:rPr>
          <w:rFonts w:ascii="Verdana" w:eastAsia="Arial Unicode MS" w:hAnsi="Verdana"/>
          <w:sz w:val="19"/>
          <w:szCs w:val="19"/>
        </w:rPr>
        <w:t xml:space="preserve"> de la </w:t>
      </w:r>
      <w:r w:rsidR="00A9655A" w:rsidRPr="00595988">
        <w:rPr>
          <w:rFonts w:ascii="Verdana" w:eastAsia="Arial Unicode MS" w:hAnsi="Verdana"/>
          <w:sz w:val="19"/>
          <w:szCs w:val="19"/>
        </w:rPr>
        <w:t>factura</w:t>
      </w:r>
      <w:r w:rsidRPr="00595988">
        <w:rPr>
          <w:rFonts w:ascii="Verdana" w:eastAsia="Arial Unicode MS" w:hAnsi="Verdana"/>
          <w:sz w:val="19"/>
          <w:szCs w:val="19"/>
        </w:rPr>
        <w:t xml:space="preserve"> de un me</w:t>
      </w:r>
      <w:r w:rsidR="00A9655A" w:rsidRPr="00595988">
        <w:rPr>
          <w:rFonts w:ascii="Verdana" w:eastAsia="Arial Unicode MS" w:hAnsi="Verdana"/>
          <w:sz w:val="19"/>
          <w:szCs w:val="19"/>
        </w:rPr>
        <w:t xml:space="preserve">s </w:t>
      </w:r>
      <w:proofErr w:type="spellStart"/>
      <w:r w:rsidR="00A9655A" w:rsidRPr="00595988">
        <w:rPr>
          <w:rFonts w:ascii="Verdana" w:eastAsia="Arial Unicode MS" w:hAnsi="Verdana"/>
          <w:sz w:val="19"/>
          <w:szCs w:val="19"/>
        </w:rPr>
        <w:t>рог</w:t>
      </w:r>
      <w:proofErr w:type="spellEnd"/>
      <w:r w:rsidR="00A9655A" w:rsidRPr="00595988">
        <w:rPr>
          <w:rFonts w:ascii="Verdana" w:eastAsia="Arial Unicode MS" w:hAnsi="Verdana"/>
          <w:sz w:val="19"/>
          <w:szCs w:val="19"/>
        </w:rPr>
        <w:t xml:space="preserve"> cada falta leve acaecida.</w:t>
      </w:r>
    </w:p>
    <w:p w14:paraId="1C899114" w14:textId="77777777" w:rsidR="00223089" w:rsidRPr="00595988" w:rsidRDefault="00223089" w:rsidP="00641DEC">
      <w:pPr>
        <w:pStyle w:val="Prrafodelista"/>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No </w:t>
      </w:r>
      <w:r w:rsidR="000F2F8C" w:rsidRPr="00595988">
        <w:rPr>
          <w:rFonts w:ascii="Verdana" w:eastAsia="Arial Unicode MS" w:hAnsi="Verdana"/>
          <w:sz w:val="19"/>
          <w:szCs w:val="19"/>
        </w:rPr>
        <w:t>podrán</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alegarse</w:t>
      </w:r>
      <w:r w:rsidRPr="00595988">
        <w:rPr>
          <w:rFonts w:ascii="Verdana" w:eastAsia="Arial Unicode MS" w:hAnsi="Verdana"/>
          <w:sz w:val="19"/>
          <w:szCs w:val="19"/>
        </w:rPr>
        <w:t xml:space="preserve"> como causas de </w:t>
      </w:r>
      <w:r w:rsidR="000F2F8C" w:rsidRPr="00595988">
        <w:rPr>
          <w:rFonts w:ascii="Verdana" w:eastAsia="Arial Unicode MS" w:hAnsi="Verdana"/>
          <w:sz w:val="19"/>
          <w:szCs w:val="19"/>
        </w:rPr>
        <w:t>fuerza</w:t>
      </w:r>
      <w:r w:rsidRPr="00595988">
        <w:rPr>
          <w:rFonts w:ascii="Verdana" w:eastAsia="Arial Unicode MS" w:hAnsi="Verdana"/>
          <w:sz w:val="19"/>
          <w:szCs w:val="19"/>
        </w:rPr>
        <w:t xml:space="preserve"> mayor о causa justificada </w:t>
      </w:r>
      <w:proofErr w:type="spellStart"/>
      <w:r w:rsidR="000F2F8C" w:rsidRPr="00595988">
        <w:rPr>
          <w:rFonts w:ascii="Verdana" w:eastAsia="Arial Unicode MS" w:hAnsi="Verdana"/>
          <w:sz w:val="19"/>
          <w:szCs w:val="19"/>
        </w:rPr>
        <w:t>рага</w:t>
      </w:r>
      <w:proofErr w:type="spellEnd"/>
      <w:r w:rsidR="000F2F8C" w:rsidRPr="00595988">
        <w:rPr>
          <w:rFonts w:ascii="Verdana" w:eastAsia="Arial Unicode MS" w:hAnsi="Verdana"/>
          <w:sz w:val="19"/>
          <w:szCs w:val="19"/>
        </w:rPr>
        <w:t xml:space="preserve"> el incumplimiento de sus obligaciones</w:t>
      </w:r>
      <w:r w:rsidRPr="00595988">
        <w:rPr>
          <w:rFonts w:ascii="Verdana" w:eastAsia="Arial Unicode MS" w:hAnsi="Verdana"/>
          <w:sz w:val="19"/>
          <w:szCs w:val="19"/>
        </w:rPr>
        <w:t>:</w:t>
      </w:r>
    </w:p>
    <w:p w14:paraId="648F6EE0" w14:textId="77777777" w:rsidR="00223089" w:rsidRPr="00595988" w:rsidRDefault="00223089"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 xml:space="preserve">а) </w:t>
      </w:r>
      <w:proofErr w:type="spellStart"/>
      <w:r w:rsidRPr="00595988">
        <w:rPr>
          <w:rFonts w:ascii="Verdana" w:eastAsia="Arial Unicode MS" w:hAnsi="Verdana"/>
          <w:sz w:val="19"/>
          <w:szCs w:val="19"/>
        </w:rPr>
        <w:t>Рагоs</w:t>
      </w:r>
      <w:proofErr w:type="spellEnd"/>
      <w:r w:rsidRPr="00595988">
        <w:rPr>
          <w:rFonts w:ascii="Verdana" w:eastAsia="Arial Unicode MS" w:hAnsi="Verdana"/>
          <w:sz w:val="19"/>
          <w:szCs w:val="19"/>
        </w:rPr>
        <w:t xml:space="preserve"> </w:t>
      </w:r>
      <w:r w:rsidR="000F2F8C" w:rsidRPr="00595988">
        <w:rPr>
          <w:rFonts w:ascii="Verdana" w:eastAsia="Arial Unicode MS" w:hAnsi="Verdana"/>
          <w:sz w:val="19"/>
          <w:szCs w:val="19"/>
        </w:rPr>
        <w:t>laborales</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internos</w:t>
      </w:r>
      <w:r w:rsidRPr="00595988">
        <w:rPr>
          <w:rFonts w:ascii="Verdana" w:eastAsia="Arial Unicode MS" w:hAnsi="Verdana"/>
          <w:sz w:val="19"/>
          <w:szCs w:val="19"/>
        </w:rPr>
        <w:t xml:space="preserve"> de la </w:t>
      </w:r>
      <w:r w:rsidR="000F2F8C" w:rsidRPr="00595988">
        <w:rPr>
          <w:rFonts w:ascii="Verdana" w:eastAsia="Arial Unicode MS" w:hAnsi="Verdana"/>
          <w:sz w:val="19"/>
          <w:szCs w:val="19"/>
        </w:rPr>
        <w:t>empresa</w:t>
      </w:r>
      <w:r w:rsidRPr="00595988">
        <w:rPr>
          <w:rFonts w:ascii="Verdana" w:eastAsia="Arial Unicode MS" w:hAnsi="Verdana"/>
          <w:sz w:val="19"/>
          <w:szCs w:val="19"/>
        </w:rPr>
        <w:t xml:space="preserve"> </w:t>
      </w:r>
      <w:r w:rsidR="000F2F8C" w:rsidRPr="00595988">
        <w:rPr>
          <w:rFonts w:ascii="Verdana" w:eastAsia="Arial Unicode MS" w:hAnsi="Verdana"/>
          <w:sz w:val="19"/>
          <w:szCs w:val="19"/>
        </w:rPr>
        <w:t>adjudicataria</w:t>
      </w:r>
      <w:r w:rsidRPr="00595988">
        <w:rPr>
          <w:rFonts w:ascii="Verdana" w:eastAsia="Arial Unicode MS" w:hAnsi="Verdana"/>
          <w:sz w:val="19"/>
          <w:szCs w:val="19"/>
        </w:rPr>
        <w:t>.</w:t>
      </w:r>
    </w:p>
    <w:p w14:paraId="6D9D7392" w14:textId="77777777" w:rsidR="00223089" w:rsidRPr="00595988" w:rsidRDefault="00223089" w:rsidP="00641DEC">
      <w:pPr>
        <w:pStyle w:val="Prrafodelista"/>
        <w:spacing w:before="120" w:after="120"/>
        <w:rPr>
          <w:rFonts w:ascii="Verdana" w:eastAsia="Arial Unicode MS" w:hAnsi="Verdana"/>
          <w:sz w:val="19"/>
          <w:szCs w:val="19"/>
        </w:rPr>
      </w:pPr>
      <w:r w:rsidRPr="00595988">
        <w:rPr>
          <w:rFonts w:ascii="Verdana" w:eastAsia="Arial Unicode MS" w:hAnsi="Verdana"/>
          <w:sz w:val="19"/>
          <w:szCs w:val="19"/>
        </w:rPr>
        <w:t xml:space="preserve">Ь) Vacacione s о bajas laborales de su personal о de </w:t>
      </w:r>
      <w:proofErr w:type="spellStart"/>
      <w:r w:rsidRPr="00595988">
        <w:rPr>
          <w:rFonts w:ascii="Verdana" w:eastAsia="Arial Unicode MS" w:hAnsi="Verdana"/>
          <w:sz w:val="19"/>
          <w:szCs w:val="19"/>
        </w:rPr>
        <w:t>tегсегоs</w:t>
      </w:r>
      <w:proofErr w:type="spellEnd"/>
      <w:r w:rsidRPr="00595988">
        <w:rPr>
          <w:rFonts w:ascii="Verdana" w:eastAsia="Arial Unicode MS" w:hAnsi="Verdana"/>
          <w:sz w:val="19"/>
          <w:szCs w:val="19"/>
        </w:rPr>
        <w:t>.</w:t>
      </w:r>
    </w:p>
    <w:p w14:paraId="4C678CF8" w14:textId="77777777" w:rsidR="00223089" w:rsidRPr="00595988" w:rsidRDefault="000F2F8C"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El</w:t>
      </w:r>
      <w:r w:rsidR="00223089" w:rsidRPr="00595988">
        <w:rPr>
          <w:rFonts w:ascii="Verdana" w:eastAsia="Arial Unicode MS" w:hAnsi="Verdana"/>
          <w:sz w:val="19"/>
          <w:szCs w:val="19"/>
        </w:rPr>
        <w:t xml:space="preserve"> </w:t>
      </w:r>
      <w:r w:rsidRPr="00595988">
        <w:rPr>
          <w:rFonts w:ascii="Verdana" w:eastAsia="Arial Unicode MS" w:hAnsi="Verdana"/>
          <w:sz w:val="19"/>
          <w:szCs w:val="19"/>
        </w:rPr>
        <w:t>adjudicatario</w:t>
      </w:r>
      <w:r w:rsidR="00223089" w:rsidRPr="00595988">
        <w:rPr>
          <w:rFonts w:ascii="Verdana" w:eastAsia="Arial Unicode MS" w:hAnsi="Verdana"/>
          <w:sz w:val="19"/>
          <w:szCs w:val="19"/>
        </w:rPr>
        <w:t xml:space="preserve"> en caso de incumplimiento </w:t>
      </w:r>
      <w:proofErr w:type="spellStart"/>
      <w:r w:rsidR="00223089" w:rsidRPr="00595988">
        <w:rPr>
          <w:rFonts w:ascii="Verdana" w:eastAsia="Arial Unicode MS" w:hAnsi="Verdana"/>
          <w:sz w:val="19"/>
          <w:szCs w:val="19"/>
        </w:rPr>
        <w:t>dе</w:t>
      </w:r>
      <w:r w:rsidRPr="00595988">
        <w:rPr>
          <w:rFonts w:ascii="Verdana" w:eastAsia="Arial Unicode MS" w:hAnsi="Verdana"/>
          <w:sz w:val="19"/>
          <w:szCs w:val="19"/>
        </w:rPr>
        <w:t>b</w:t>
      </w:r>
      <w:r w:rsidR="00223089" w:rsidRPr="00595988">
        <w:rPr>
          <w:rFonts w:ascii="Verdana" w:eastAsia="Arial Unicode MS" w:hAnsi="Verdana"/>
          <w:sz w:val="19"/>
          <w:szCs w:val="19"/>
        </w:rPr>
        <w:t>ег</w:t>
      </w:r>
      <w:r w:rsidR="00E67B18" w:rsidRPr="00595988">
        <w:rPr>
          <w:rFonts w:ascii="Verdana" w:eastAsia="Arial Unicode MS" w:hAnsi="Verdana"/>
          <w:sz w:val="19"/>
          <w:szCs w:val="19"/>
        </w:rPr>
        <w:t>á</w:t>
      </w:r>
      <w:proofErr w:type="spellEnd"/>
      <w:r w:rsidR="00E67B18" w:rsidRPr="00595988">
        <w:rPr>
          <w:rFonts w:ascii="Verdana" w:eastAsia="Arial Unicode MS" w:hAnsi="Verdana"/>
          <w:sz w:val="19"/>
          <w:szCs w:val="19"/>
        </w:rPr>
        <w:t xml:space="preserve"> </w:t>
      </w:r>
      <w:proofErr w:type="spellStart"/>
      <w:r w:rsidR="00E67B18" w:rsidRPr="00595988">
        <w:rPr>
          <w:rFonts w:ascii="Verdana" w:eastAsia="Arial Unicode MS" w:hAnsi="Verdana"/>
          <w:sz w:val="19"/>
          <w:szCs w:val="19"/>
        </w:rPr>
        <w:t>герагаг</w:t>
      </w:r>
      <w:proofErr w:type="spellEnd"/>
      <w:r w:rsidRPr="00595988">
        <w:rPr>
          <w:rFonts w:ascii="Verdana" w:eastAsia="Arial Unicode MS" w:hAnsi="Verdana"/>
          <w:sz w:val="19"/>
          <w:szCs w:val="19"/>
        </w:rPr>
        <w:t xml:space="preserve"> el daño</w:t>
      </w:r>
      <w:r w:rsidR="00223089" w:rsidRPr="00595988">
        <w:rPr>
          <w:rFonts w:ascii="Verdana" w:eastAsia="Arial Unicode MS" w:hAnsi="Verdana"/>
          <w:sz w:val="19"/>
          <w:szCs w:val="19"/>
        </w:rPr>
        <w:t xml:space="preserve"> causado, todo ello sin </w:t>
      </w:r>
      <w:r w:rsidRPr="00595988">
        <w:rPr>
          <w:rFonts w:ascii="Verdana" w:eastAsia="Arial Unicode MS" w:hAnsi="Verdana"/>
          <w:sz w:val="19"/>
          <w:szCs w:val="19"/>
        </w:rPr>
        <w:t>perjuicio de la exigencia de responsabilidad</w:t>
      </w:r>
      <w:r w:rsidR="00223089" w:rsidRPr="00595988">
        <w:rPr>
          <w:rFonts w:ascii="Verdana" w:eastAsia="Arial Unicode MS" w:hAnsi="Verdana"/>
          <w:sz w:val="19"/>
          <w:szCs w:val="19"/>
        </w:rPr>
        <w:t xml:space="preserve"> а que el hecho </w:t>
      </w:r>
      <w:proofErr w:type="spellStart"/>
      <w:r w:rsidR="00223089" w:rsidRPr="00595988">
        <w:rPr>
          <w:rFonts w:ascii="Verdana" w:eastAsia="Arial Unicode MS" w:hAnsi="Verdana"/>
          <w:sz w:val="19"/>
          <w:szCs w:val="19"/>
        </w:rPr>
        <w:t>dieгa</w:t>
      </w:r>
      <w:proofErr w:type="spellEnd"/>
      <w:r w:rsidR="00223089" w:rsidRPr="00595988">
        <w:rPr>
          <w:rFonts w:ascii="Verdana" w:eastAsia="Arial Unicode MS" w:hAnsi="Verdana"/>
          <w:sz w:val="19"/>
          <w:szCs w:val="19"/>
        </w:rPr>
        <w:t xml:space="preserve"> </w:t>
      </w:r>
      <w:r w:rsidRPr="00595988">
        <w:rPr>
          <w:rFonts w:ascii="Verdana" w:eastAsia="Arial Unicode MS" w:hAnsi="Verdana"/>
          <w:sz w:val="19"/>
          <w:szCs w:val="19"/>
        </w:rPr>
        <w:t>lugar</w:t>
      </w:r>
      <w:r w:rsidR="00223089" w:rsidRPr="00595988">
        <w:rPr>
          <w:rFonts w:ascii="Verdana" w:eastAsia="Arial Unicode MS" w:hAnsi="Verdana"/>
          <w:sz w:val="19"/>
          <w:szCs w:val="19"/>
        </w:rPr>
        <w:t>.</w:t>
      </w:r>
    </w:p>
    <w:p w14:paraId="3B97D358" w14:textId="77777777" w:rsidR="00223089" w:rsidRPr="00595988" w:rsidRDefault="00223089" w:rsidP="00641DEC">
      <w:pPr>
        <w:spacing w:before="120" w:after="120"/>
        <w:jc w:val="both"/>
        <w:rPr>
          <w:rFonts w:ascii="Verdana" w:eastAsia="Arial Unicode MS" w:hAnsi="Verdana"/>
          <w:sz w:val="19"/>
          <w:szCs w:val="19"/>
        </w:rPr>
      </w:pPr>
      <w:r w:rsidRPr="00595988">
        <w:rPr>
          <w:rFonts w:ascii="Verdana" w:eastAsia="Arial Unicode MS" w:hAnsi="Verdana"/>
          <w:sz w:val="19"/>
          <w:szCs w:val="19"/>
        </w:rPr>
        <w:t xml:space="preserve">Los </w:t>
      </w:r>
      <w:r w:rsidR="000F2F8C" w:rsidRPr="00595988">
        <w:rPr>
          <w:rFonts w:ascii="Verdana" w:eastAsia="Arial Unicode MS" w:hAnsi="Verdana"/>
          <w:sz w:val="19"/>
          <w:szCs w:val="19"/>
        </w:rPr>
        <w:t>importes</w:t>
      </w:r>
      <w:r w:rsidRPr="00595988">
        <w:rPr>
          <w:rFonts w:ascii="Verdana" w:eastAsia="Arial Unicode MS" w:hAnsi="Verdana"/>
          <w:sz w:val="19"/>
          <w:szCs w:val="19"/>
        </w:rPr>
        <w:t xml:space="preserve"> de las penalizaciones se </w:t>
      </w:r>
      <w:r w:rsidR="000F2F8C" w:rsidRPr="00595988">
        <w:rPr>
          <w:rFonts w:ascii="Verdana" w:eastAsia="Arial Unicode MS" w:hAnsi="Verdana"/>
          <w:sz w:val="19"/>
          <w:szCs w:val="19"/>
        </w:rPr>
        <w:t>harán efectivos mediante deducció</w:t>
      </w:r>
      <w:r w:rsidRPr="00595988">
        <w:rPr>
          <w:rFonts w:ascii="Verdana" w:eastAsia="Arial Unicode MS" w:hAnsi="Verdana"/>
          <w:sz w:val="19"/>
          <w:szCs w:val="19"/>
        </w:rPr>
        <w:t xml:space="preserve">n de </w:t>
      </w:r>
      <w:proofErr w:type="gramStart"/>
      <w:r w:rsidRPr="00595988">
        <w:rPr>
          <w:rFonts w:ascii="Verdana" w:eastAsia="Arial Unicode MS" w:hAnsi="Verdana"/>
          <w:sz w:val="19"/>
          <w:szCs w:val="19"/>
        </w:rPr>
        <w:t>los mismos</w:t>
      </w:r>
      <w:proofErr w:type="gramEnd"/>
      <w:r w:rsidRPr="00595988">
        <w:rPr>
          <w:rFonts w:ascii="Verdana" w:eastAsia="Arial Unicode MS" w:hAnsi="Verdana"/>
          <w:sz w:val="19"/>
          <w:szCs w:val="19"/>
        </w:rPr>
        <w:t xml:space="preserve"> en los pagos о, en su caso, de la </w:t>
      </w:r>
      <w:r w:rsidR="000F2F8C" w:rsidRPr="00595988">
        <w:rPr>
          <w:rFonts w:ascii="Verdana" w:eastAsia="Arial Unicode MS" w:hAnsi="Verdana"/>
          <w:sz w:val="19"/>
          <w:szCs w:val="19"/>
        </w:rPr>
        <w:t>garantía</w:t>
      </w:r>
      <w:r w:rsidRPr="00595988">
        <w:rPr>
          <w:rFonts w:ascii="Verdana" w:eastAsia="Arial Unicode MS" w:hAnsi="Verdana"/>
          <w:sz w:val="19"/>
          <w:szCs w:val="19"/>
        </w:rPr>
        <w:t>.</w:t>
      </w:r>
    </w:p>
    <w:p w14:paraId="4A93BB39" w14:textId="77777777" w:rsidR="00223089" w:rsidRPr="00595988" w:rsidRDefault="00223089" w:rsidP="00641DEC">
      <w:pPr>
        <w:spacing w:before="120" w:after="120"/>
        <w:rPr>
          <w:rFonts w:ascii="Verdana" w:eastAsia="Arial Unicode MS" w:hAnsi="Verdana"/>
          <w:sz w:val="19"/>
          <w:szCs w:val="19"/>
        </w:rPr>
      </w:pPr>
      <w:r w:rsidRPr="00595988">
        <w:rPr>
          <w:rFonts w:ascii="Verdana" w:eastAsia="Arial Unicode MS" w:hAnsi="Verdana"/>
          <w:sz w:val="19"/>
          <w:szCs w:val="19"/>
        </w:rPr>
        <w:t>La impo</w:t>
      </w:r>
      <w:r w:rsidR="000F2F8C" w:rsidRPr="00595988">
        <w:rPr>
          <w:rFonts w:ascii="Verdana" w:eastAsia="Arial Unicode MS" w:hAnsi="Verdana"/>
          <w:sz w:val="19"/>
          <w:szCs w:val="19"/>
        </w:rPr>
        <w:t>sició</w:t>
      </w:r>
      <w:r w:rsidRPr="00595988">
        <w:rPr>
          <w:rFonts w:ascii="Verdana" w:eastAsia="Arial Unicode MS" w:hAnsi="Verdana"/>
          <w:sz w:val="19"/>
          <w:szCs w:val="19"/>
        </w:rPr>
        <w:t xml:space="preserve">n de las penalizaciones no </w:t>
      </w:r>
      <w:r w:rsidR="000F2F8C" w:rsidRPr="00595988">
        <w:rPr>
          <w:rFonts w:ascii="Verdana" w:eastAsia="Arial Unicode MS" w:hAnsi="Verdana"/>
          <w:sz w:val="19"/>
          <w:szCs w:val="19"/>
        </w:rPr>
        <w:t xml:space="preserve">excluye la eventual indemnización а </w:t>
      </w:r>
      <w:r w:rsidR="003248AA" w:rsidRPr="00595988">
        <w:rPr>
          <w:rFonts w:ascii="Verdana" w:eastAsia="Arial Unicode MS" w:hAnsi="Verdana"/>
          <w:sz w:val="19"/>
          <w:szCs w:val="19"/>
        </w:rPr>
        <w:t xml:space="preserve">la Agencia Vasca del Agua </w:t>
      </w:r>
      <w:r w:rsidRPr="00595988">
        <w:rPr>
          <w:rFonts w:ascii="Verdana" w:eastAsia="Arial Unicode MS" w:hAnsi="Verdana"/>
          <w:sz w:val="19"/>
          <w:szCs w:val="19"/>
        </w:rPr>
        <w:t xml:space="preserve">como consecuencia de la </w:t>
      </w:r>
      <w:r w:rsidR="000F2F8C" w:rsidRPr="00595988">
        <w:rPr>
          <w:rFonts w:ascii="Verdana" w:eastAsia="Arial Unicode MS" w:hAnsi="Verdana"/>
          <w:sz w:val="19"/>
          <w:szCs w:val="19"/>
        </w:rPr>
        <w:t>infracción</w:t>
      </w:r>
      <w:r w:rsidRPr="00595988">
        <w:rPr>
          <w:rFonts w:ascii="Verdana" w:eastAsia="Arial Unicode MS" w:hAnsi="Verdana"/>
          <w:sz w:val="19"/>
          <w:szCs w:val="19"/>
        </w:rPr>
        <w:t>.</w:t>
      </w:r>
    </w:p>
    <w:p w14:paraId="208254E6" w14:textId="77777777" w:rsidR="00C548B6" w:rsidRPr="00595988" w:rsidRDefault="00C548B6" w:rsidP="00641DEC">
      <w:pPr>
        <w:pStyle w:val="Ttulo4"/>
        <w:spacing w:after="120"/>
        <w:ind w:left="851" w:right="0"/>
        <w:jc w:val="both"/>
        <w:rPr>
          <w:b w:val="0"/>
          <w:sz w:val="19"/>
          <w:szCs w:val="19"/>
        </w:rPr>
      </w:pPr>
      <w:bookmarkStart w:id="760" w:name="_Toc530728118"/>
      <w:bookmarkStart w:id="761" w:name="_Toc5959020"/>
      <w:r w:rsidRPr="00595988">
        <w:rPr>
          <w:b w:val="0"/>
          <w:sz w:val="19"/>
          <w:szCs w:val="19"/>
        </w:rPr>
        <w:t>31.2.- Procedimiento</w:t>
      </w:r>
      <w:bookmarkEnd w:id="760"/>
      <w:bookmarkEnd w:id="761"/>
      <w:r w:rsidR="00951944" w:rsidRPr="00595988">
        <w:rPr>
          <w:b w:val="0"/>
          <w:sz w:val="19"/>
          <w:szCs w:val="19"/>
        </w:rPr>
        <w:t>.</w:t>
      </w:r>
    </w:p>
    <w:p w14:paraId="42FFB134" w14:textId="77777777" w:rsidR="00C548B6" w:rsidRPr="00595988" w:rsidRDefault="00C548B6" w:rsidP="00641DEC">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63DF3D3"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Informe de la/del responsable del contrato en el que se identifiquen los incumplimientos detectados y se proponga el importe de la penalidad.</w:t>
      </w:r>
    </w:p>
    <w:p w14:paraId="71BFE0FB"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Audiencia a la contratista por espacio de cinco (5) días hábiles para que formule las alegaciones que considere oportunas.</w:t>
      </w:r>
    </w:p>
    <w:p w14:paraId="6926FCA2"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w:t>
      </w:r>
    </w:p>
    <w:p w14:paraId="17B6D202" w14:textId="77777777" w:rsidR="00C548B6" w:rsidRPr="00595988" w:rsidRDefault="00C548B6" w:rsidP="006A510A">
      <w:pPr>
        <w:numPr>
          <w:ilvl w:val="0"/>
          <w:numId w:val="88"/>
        </w:numPr>
        <w:spacing w:before="120" w:after="120"/>
        <w:ind w:left="1418" w:hanging="283"/>
        <w:jc w:val="both"/>
        <w:rPr>
          <w:rFonts w:ascii="Verdana" w:eastAsia="Arial Unicode MS" w:hAnsi="Verdana"/>
          <w:sz w:val="19"/>
          <w:szCs w:val="19"/>
        </w:rPr>
      </w:pPr>
      <w:r w:rsidRPr="00595988">
        <w:rPr>
          <w:rFonts w:ascii="Verdana" w:eastAsia="Arial Unicode MS" w:hAnsi="Verdana"/>
          <w:sz w:val="19"/>
          <w:szCs w:val="19"/>
        </w:rPr>
        <w:t xml:space="preserve">Recaudación de las cantidades mediante su deducción </w:t>
      </w:r>
      <w:r w:rsidRPr="00595988">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BA35391" w14:textId="77777777" w:rsidR="00C548B6" w:rsidRPr="00595988" w:rsidRDefault="00C548B6" w:rsidP="002A6C86">
      <w:pPr>
        <w:pStyle w:val="Ttulo3"/>
        <w:spacing w:after="120"/>
        <w:ind w:right="0"/>
        <w:rPr>
          <w:rFonts w:eastAsia="Arial Unicode MS"/>
          <w:i/>
        </w:rPr>
      </w:pPr>
      <w:bookmarkStart w:id="762" w:name="_Toc528657969"/>
      <w:bookmarkStart w:id="763" w:name="_Toc528658788"/>
      <w:bookmarkStart w:id="764" w:name="_Toc528660415"/>
      <w:bookmarkStart w:id="765" w:name="_Toc528664265"/>
      <w:bookmarkStart w:id="766" w:name="_Toc528665956"/>
      <w:bookmarkStart w:id="767" w:name="_Toc528666581"/>
      <w:bookmarkStart w:id="768" w:name="_Toc528671304"/>
      <w:bookmarkStart w:id="769" w:name="_Toc530728119"/>
      <w:bookmarkStart w:id="770" w:name="_Toc5959021"/>
      <w:bookmarkStart w:id="771" w:name="_Toc34132937"/>
      <w:bookmarkStart w:id="772" w:name="_Toc128389963"/>
      <w:r w:rsidRPr="00595988">
        <w:rPr>
          <w:rFonts w:eastAsia="Arial Unicode MS"/>
        </w:rPr>
        <w:t>32.- PAGO DEL PRECIO</w:t>
      </w:r>
      <w:bookmarkEnd w:id="762"/>
      <w:bookmarkEnd w:id="763"/>
      <w:bookmarkEnd w:id="764"/>
      <w:bookmarkEnd w:id="765"/>
      <w:bookmarkEnd w:id="766"/>
      <w:bookmarkEnd w:id="767"/>
      <w:bookmarkEnd w:id="768"/>
      <w:bookmarkEnd w:id="769"/>
      <w:bookmarkEnd w:id="770"/>
      <w:bookmarkEnd w:id="771"/>
      <w:bookmarkEnd w:id="772"/>
    </w:p>
    <w:p w14:paraId="23C9CE66"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El pago del precio se realizará con arreglo a las siguientes condiciones:</w:t>
      </w:r>
    </w:p>
    <w:p w14:paraId="0FFFE80A" w14:textId="77777777" w:rsidR="00C548B6" w:rsidRPr="00595988" w:rsidRDefault="00C548B6" w:rsidP="002A6C86">
      <w:pPr>
        <w:pStyle w:val="Ttulo4"/>
        <w:spacing w:after="120"/>
        <w:ind w:left="851" w:right="0"/>
        <w:jc w:val="both"/>
        <w:rPr>
          <w:b w:val="0"/>
          <w:i/>
          <w:sz w:val="19"/>
          <w:szCs w:val="19"/>
        </w:rPr>
      </w:pPr>
      <w:bookmarkStart w:id="773" w:name="_Toc530728120"/>
      <w:bookmarkStart w:id="774" w:name="_Toc5959022"/>
      <w:r w:rsidRPr="00595988">
        <w:rPr>
          <w:sz w:val="19"/>
          <w:szCs w:val="19"/>
        </w:rPr>
        <w:t>32.1.- Certificación de servicios prestados o ejecutados</w:t>
      </w:r>
      <w:bookmarkEnd w:id="773"/>
      <w:bookmarkEnd w:id="774"/>
      <w:r w:rsidR="00951944" w:rsidRPr="00595988">
        <w:rPr>
          <w:sz w:val="19"/>
          <w:szCs w:val="19"/>
        </w:rPr>
        <w:t>.</w:t>
      </w:r>
    </w:p>
    <w:p w14:paraId="677577F6" w14:textId="77777777" w:rsidR="00C548B6" w:rsidRPr="00595988" w:rsidRDefault="00C548B6" w:rsidP="002A6C86">
      <w:pPr>
        <w:pStyle w:val="Ttulo5"/>
        <w:ind w:right="0"/>
        <w:rPr>
          <w:szCs w:val="19"/>
        </w:rPr>
      </w:pPr>
      <w:r w:rsidRPr="00595988">
        <w:rPr>
          <w:b/>
          <w:szCs w:val="19"/>
        </w:rPr>
        <w:t>32.1.1.-</w:t>
      </w:r>
      <w:r w:rsidRPr="00595988">
        <w:rPr>
          <w:szCs w:val="19"/>
        </w:rPr>
        <w:t xml:space="preserve"> La contratista deberá presentar en el registro indicado en la cláusula 19.6.2 de cláusulas específicas del contrato la/s certificación/es de servicios que incluya/n los siguientes datos:</w:t>
      </w:r>
    </w:p>
    <w:p w14:paraId="2087F847"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Código del expediente</w:t>
      </w:r>
    </w:p>
    <w:p w14:paraId="1B4C8274"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Nombre o denominación social y NIF de la contratista.</w:t>
      </w:r>
    </w:p>
    <w:p w14:paraId="61355AA1"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Relación valorada – con arreglo al/los precio/s pactado/s – de los servicios prestados o ejecutados (sin IVA).</w:t>
      </w:r>
    </w:p>
    <w:p w14:paraId="56E2BF0F"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lastRenderedPageBreak/>
        <w:t>Datos de las prestaciones ejecutadas por subcontratistas: nombre/s de subcontratista/s, trabajo realizado, condiciones estipuladas relacionadas directamente con el plazo de pago.</w:t>
      </w:r>
    </w:p>
    <w:p w14:paraId="53C883DB" w14:textId="77777777" w:rsidR="00C548B6" w:rsidRPr="00595988" w:rsidRDefault="00C548B6" w:rsidP="006A510A">
      <w:pPr>
        <w:numPr>
          <w:ilvl w:val="0"/>
          <w:numId w:val="89"/>
        </w:numPr>
        <w:spacing w:before="120" w:after="120"/>
        <w:ind w:left="1985" w:hanging="283"/>
        <w:jc w:val="both"/>
        <w:rPr>
          <w:rFonts w:ascii="Verdana" w:hAnsi="Verdana"/>
          <w:sz w:val="19"/>
          <w:szCs w:val="19"/>
        </w:rPr>
      </w:pPr>
      <w:r w:rsidRPr="00595988">
        <w:rPr>
          <w:rFonts w:ascii="Verdana" w:hAnsi="Verdana"/>
          <w:sz w:val="19"/>
          <w:szCs w:val="19"/>
        </w:rPr>
        <w:t>Período al que corresponden los servicios (en el caso de que la certificación sea parcial).</w:t>
      </w:r>
    </w:p>
    <w:p w14:paraId="4E77477E" w14:textId="77777777" w:rsidR="00C548B6" w:rsidRPr="00595988" w:rsidRDefault="00C548B6" w:rsidP="002A6C86">
      <w:pPr>
        <w:pStyle w:val="Ttulo5"/>
        <w:ind w:right="0"/>
        <w:rPr>
          <w:b/>
          <w:szCs w:val="19"/>
        </w:rPr>
      </w:pPr>
      <w:r w:rsidRPr="00595988">
        <w:rPr>
          <w:b/>
          <w:szCs w:val="19"/>
        </w:rPr>
        <w:t>32.1.2.- Plazo y condiciones</w:t>
      </w:r>
      <w:r w:rsidR="00951944" w:rsidRPr="00595988">
        <w:rPr>
          <w:b/>
          <w:szCs w:val="19"/>
        </w:rPr>
        <w:t>.</w:t>
      </w:r>
    </w:p>
    <w:p w14:paraId="50FE8BEF" w14:textId="77777777" w:rsidR="00C548B6" w:rsidRPr="00595988" w:rsidRDefault="00C548B6" w:rsidP="002A6C86">
      <w:pPr>
        <w:spacing w:before="120" w:after="120"/>
        <w:ind w:left="1418"/>
        <w:jc w:val="both"/>
        <w:rPr>
          <w:rFonts w:ascii="Verdana" w:hAnsi="Verdana"/>
          <w:sz w:val="19"/>
          <w:szCs w:val="19"/>
        </w:rPr>
      </w:pPr>
      <w:r w:rsidRPr="00595988">
        <w:rPr>
          <w:rFonts w:ascii="Verdana" w:hAnsi="Verdana"/>
          <w:sz w:val="19"/>
          <w:szCs w:val="19"/>
        </w:rPr>
        <w:t>La presentación se realizará en los siguientes plazos y condiciones:</w:t>
      </w:r>
    </w:p>
    <w:p w14:paraId="504B1D86" w14:textId="77777777" w:rsidR="00C548B6" w:rsidRPr="00595988" w:rsidRDefault="00C548B6" w:rsidP="006A510A">
      <w:pPr>
        <w:numPr>
          <w:ilvl w:val="0"/>
          <w:numId w:val="90"/>
        </w:numPr>
        <w:spacing w:before="120" w:after="120"/>
        <w:ind w:left="1985" w:hanging="284"/>
        <w:jc w:val="both"/>
        <w:rPr>
          <w:rFonts w:ascii="Verdana" w:hAnsi="Verdana"/>
          <w:sz w:val="19"/>
          <w:szCs w:val="19"/>
        </w:rPr>
      </w:pPr>
      <w:r w:rsidRPr="00595988">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CB88561" w14:textId="77777777" w:rsidR="00C548B6" w:rsidRPr="00595988" w:rsidRDefault="00C548B6" w:rsidP="006A510A">
      <w:pPr>
        <w:numPr>
          <w:ilvl w:val="0"/>
          <w:numId w:val="90"/>
        </w:numPr>
        <w:spacing w:before="120" w:after="120"/>
        <w:ind w:left="1985" w:hanging="284"/>
        <w:jc w:val="both"/>
        <w:rPr>
          <w:rFonts w:ascii="Verdana" w:hAnsi="Verdana"/>
          <w:sz w:val="19"/>
          <w:szCs w:val="19"/>
        </w:rPr>
      </w:pPr>
      <w:r w:rsidRPr="00595988">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DE1C30F" w14:textId="77777777" w:rsidR="00C548B6" w:rsidRPr="00595988" w:rsidRDefault="00C548B6" w:rsidP="002A6C86">
      <w:pPr>
        <w:pStyle w:val="Ttulo4"/>
        <w:spacing w:after="120"/>
        <w:ind w:left="851" w:right="0"/>
        <w:jc w:val="both"/>
        <w:rPr>
          <w:b w:val="0"/>
          <w:i/>
          <w:sz w:val="19"/>
          <w:szCs w:val="19"/>
        </w:rPr>
      </w:pPr>
      <w:bookmarkStart w:id="775" w:name="_Toc530728121"/>
      <w:bookmarkStart w:id="776" w:name="_Toc5959023"/>
      <w:r w:rsidRPr="00595988">
        <w:rPr>
          <w:sz w:val="19"/>
          <w:szCs w:val="19"/>
        </w:rPr>
        <w:t>32.2.- Conformidad y registro de factura</w:t>
      </w:r>
      <w:bookmarkEnd w:id="775"/>
      <w:bookmarkEnd w:id="776"/>
      <w:r w:rsidR="00951944" w:rsidRPr="00595988">
        <w:rPr>
          <w:sz w:val="19"/>
          <w:szCs w:val="19"/>
        </w:rPr>
        <w:t>.</w:t>
      </w:r>
    </w:p>
    <w:p w14:paraId="59051B25"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33EF4EA8" w14:textId="77777777" w:rsidR="00C548B6" w:rsidRPr="00595988" w:rsidRDefault="00C548B6" w:rsidP="002A6C86">
      <w:pPr>
        <w:spacing w:before="120" w:after="120"/>
        <w:ind w:left="851" w:firstLine="1"/>
        <w:jc w:val="both"/>
        <w:rPr>
          <w:rFonts w:ascii="Verdana" w:hAnsi="Verdana"/>
          <w:sz w:val="19"/>
          <w:szCs w:val="19"/>
        </w:rPr>
      </w:pPr>
      <w:r w:rsidRPr="00595988">
        <w:rPr>
          <w:rFonts w:ascii="Verdana" w:hAnsi="Verdana"/>
          <w:sz w:val="19"/>
          <w:szCs w:val="19"/>
        </w:rPr>
        <w:t xml:space="preserve">Una vez recibida la copia del documento de aprobación, la contratista presentará la factura en el registro indicado en la </w:t>
      </w:r>
      <w:r w:rsidR="007B2671" w:rsidRPr="00595988">
        <w:rPr>
          <w:rFonts w:ascii="Verdana" w:hAnsi="Verdana"/>
          <w:sz w:val="19"/>
          <w:szCs w:val="19"/>
        </w:rPr>
        <w:t xml:space="preserve">cláusula </w:t>
      </w:r>
      <w:r w:rsidRPr="00595988">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95988">
        <w:rPr>
          <w:rFonts w:ascii="Verdana" w:eastAsia="Arial Unicode MS" w:hAnsi="Verdana"/>
          <w:sz w:val="19"/>
          <w:szCs w:val="19"/>
        </w:rPr>
        <w:t>prestación</w:t>
      </w:r>
      <w:r w:rsidRPr="00595988">
        <w:rPr>
          <w:rFonts w:ascii="Verdana" w:hAnsi="Verdana"/>
          <w:sz w:val="19"/>
          <w:szCs w:val="19"/>
        </w:rPr>
        <w:t xml:space="preserve"> del servicio.</w:t>
      </w:r>
    </w:p>
    <w:p w14:paraId="7EA9524D" w14:textId="77777777" w:rsidR="00C548B6" w:rsidRPr="00595988" w:rsidRDefault="00C548B6" w:rsidP="002A6C86">
      <w:pPr>
        <w:pStyle w:val="Ttulo4"/>
        <w:spacing w:after="120"/>
        <w:ind w:left="851" w:right="0"/>
        <w:jc w:val="both"/>
        <w:rPr>
          <w:b w:val="0"/>
          <w:i/>
          <w:sz w:val="19"/>
          <w:szCs w:val="19"/>
        </w:rPr>
      </w:pPr>
      <w:bookmarkStart w:id="777" w:name="_Toc530728122"/>
      <w:bookmarkStart w:id="778" w:name="_Toc5959024"/>
      <w:r w:rsidRPr="00595988">
        <w:rPr>
          <w:sz w:val="19"/>
          <w:szCs w:val="19"/>
        </w:rPr>
        <w:t>32.3.- Abono</w:t>
      </w:r>
      <w:bookmarkEnd w:id="777"/>
      <w:bookmarkEnd w:id="778"/>
      <w:r w:rsidR="00951944" w:rsidRPr="00595988">
        <w:rPr>
          <w:sz w:val="19"/>
          <w:szCs w:val="19"/>
        </w:rPr>
        <w:t>.</w:t>
      </w:r>
    </w:p>
    <w:p w14:paraId="40C75AEB"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3AF7C87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ED1F73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595988">
        <w:rPr>
          <w:rFonts w:ascii="Verdana" w:hAnsi="Verdana"/>
          <w:sz w:val="19"/>
          <w:szCs w:val="19"/>
        </w:rPr>
        <w:t>Consejero</w:t>
      </w:r>
      <w:proofErr w:type="gramEnd"/>
      <w:r w:rsidRPr="00595988">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806A49E" w14:textId="77777777" w:rsidR="00C548B6" w:rsidRPr="00595988" w:rsidRDefault="00C548B6" w:rsidP="002A6C86">
      <w:pPr>
        <w:pStyle w:val="Ttulo3"/>
        <w:spacing w:after="120"/>
        <w:ind w:right="0"/>
        <w:rPr>
          <w:rFonts w:eastAsia="Arial Unicode MS"/>
          <w:i/>
        </w:rPr>
      </w:pPr>
      <w:bookmarkStart w:id="779" w:name="_Toc528657970"/>
      <w:bookmarkStart w:id="780" w:name="_Toc528658789"/>
      <w:bookmarkStart w:id="781" w:name="_Toc528660416"/>
      <w:bookmarkStart w:id="782" w:name="_Toc528664266"/>
      <w:bookmarkStart w:id="783" w:name="_Toc528665957"/>
      <w:bookmarkStart w:id="784" w:name="_Toc528666582"/>
      <w:bookmarkStart w:id="785" w:name="_Toc528671305"/>
      <w:bookmarkStart w:id="786" w:name="_Toc530728123"/>
      <w:bookmarkStart w:id="787" w:name="_Toc5959025"/>
      <w:bookmarkStart w:id="788" w:name="_Toc34132938"/>
      <w:bookmarkStart w:id="789" w:name="_Toc128389964"/>
      <w:r w:rsidRPr="00595988">
        <w:rPr>
          <w:rFonts w:eastAsia="Arial Unicode MS"/>
        </w:rPr>
        <w:t>33.- MODIFICACIÓN DEL CONTRATO</w:t>
      </w:r>
      <w:bookmarkEnd w:id="779"/>
      <w:bookmarkEnd w:id="780"/>
      <w:bookmarkEnd w:id="781"/>
      <w:bookmarkEnd w:id="782"/>
      <w:bookmarkEnd w:id="783"/>
      <w:bookmarkEnd w:id="784"/>
      <w:bookmarkEnd w:id="785"/>
      <w:bookmarkEnd w:id="786"/>
      <w:bookmarkEnd w:id="787"/>
      <w:bookmarkEnd w:id="788"/>
      <w:bookmarkEnd w:id="789"/>
    </w:p>
    <w:p w14:paraId="61E629D9" w14:textId="77777777" w:rsidR="00C548B6" w:rsidRPr="00595988" w:rsidRDefault="00C548B6" w:rsidP="002A6C86">
      <w:pPr>
        <w:pStyle w:val="Ttulo4"/>
        <w:spacing w:after="120"/>
        <w:ind w:left="851" w:right="0"/>
        <w:jc w:val="both"/>
        <w:rPr>
          <w:b w:val="0"/>
          <w:i/>
          <w:sz w:val="19"/>
          <w:szCs w:val="19"/>
        </w:rPr>
      </w:pPr>
      <w:bookmarkStart w:id="790" w:name="_Toc5959026"/>
      <w:r w:rsidRPr="00595988">
        <w:rPr>
          <w:sz w:val="19"/>
          <w:szCs w:val="19"/>
        </w:rPr>
        <w:t>33.1.- Condiciones</w:t>
      </w:r>
      <w:bookmarkEnd w:id="790"/>
      <w:r w:rsidR="00951944" w:rsidRPr="00595988">
        <w:rPr>
          <w:sz w:val="19"/>
          <w:szCs w:val="19"/>
        </w:rPr>
        <w:t>.</w:t>
      </w:r>
    </w:p>
    <w:p w14:paraId="55E04B9D"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lastRenderedPageBreak/>
        <w:t>Una vez perfeccionado el contrato, el órgano de contratación solo podrá modificarlo, por razones de interés público, en los supuestos previstos en la cláusula 16 de cláusulas específicas del contrato y en el art. 205 LCSP.</w:t>
      </w:r>
    </w:p>
    <w:p w14:paraId="18C1A173" w14:textId="77777777" w:rsidR="00C548B6" w:rsidRPr="00595988" w:rsidRDefault="00C548B6" w:rsidP="002A6C86">
      <w:pPr>
        <w:spacing w:before="120" w:after="120"/>
        <w:ind w:left="567"/>
        <w:jc w:val="both"/>
        <w:rPr>
          <w:rFonts w:ascii="Verdana" w:eastAsia="Arial Unicode MS" w:hAnsi="Verdana"/>
          <w:sz w:val="19"/>
          <w:szCs w:val="19"/>
        </w:rPr>
      </w:pPr>
      <w:r w:rsidRPr="0059598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5B8354" w14:textId="77777777" w:rsidR="00C548B6" w:rsidRPr="00595988" w:rsidRDefault="00C548B6" w:rsidP="002A6C86">
      <w:pPr>
        <w:pStyle w:val="Ttulo4"/>
        <w:spacing w:after="120"/>
        <w:ind w:left="851" w:right="0"/>
        <w:jc w:val="both"/>
        <w:rPr>
          <w:b w:val="0"/>
          <w:i/>
          <w:sz w:val="19"/>
          <w:szCs w:val="19"/>
        </w:rPr>
      </w:pPr>
      <w:bookmarkStart w:id="791" w:name="_Toc5959027"/>
      <w:r w:rsidRPr="00595988">
        <w:rPr>
          <w:sz w:val="19"/>
          <w:szCs w:val="19"/>
        </w:rPr>
        <w:t>33.2.- Procedimiento</w:t>
      </w:r>
      <w:bookmarkEnd w:id="791"/>
      <w:r w:rsidR="00951944" w:rsidRPr="00595988">
        <w:rPr>
          <w:sz w:val="19"/>
          <w:szCs w:val="19"/>
        </w:rPr>
        <w:t>.</w:t>
      </w:r>
    </w:p>
    <w:p w14:paraId="6CCA2373" w14:textId="77777777" w:rsidR="00C548B6" w:rsidRPr="00595988" w:rsidRDefault="00C548B6" w:rsidP="002A6C86">
      <w:pPr>
        <w:pStyle w:val="Ttulo5"/>
        <w:ind w:right="0"/>
        <w:rPr>
          <w:szCs w:val="19"/>
        </w:rPr>
      </w:pPr>
      <w:r w:rsidRPr="00595988">
        <w:rPr>
          <w:b/>
          <w:szCs w:val="19"/>
        </w:rPr>
        <w:t xml:space="preserve">33.2.1.- </w:t>
      </w:r>
      <w:r w:rsidRPr="00595988">
        <w:rPr>
          <w:szCs w:val="19"/>
        </w:rPr>
        <w:t>El procedimiento para acordar la modificación incluye, en todo caso, las siguientes actuaciones:</w:t>
      </w:r>
    </w:p>
    <w:p w14:paraId="21BEEF3C" w14:textId="77777777" w:rsidR="00C548B6" w:rsidRPr="00595988" w:rsidRDefault="00C548B6" w:rsidP="006A510A">
      <w:pPr>
        <w:numPr>
          <w:ilvl w:val="0"/>
          <w:numId w:val="91"/>
        </w:numPr>
        <w:spacing w:before="120" w:after="120"/>
        <w:ind w:left="1985" w:hanging="284"/>
        <w:jc w:val="both"/>
        <w:rPr>
          <w:rFonts w:ascii="Verdana" w:eastAsia="Arial Unicode MS" w:hAnsi="Verdana"/>
          <w:b/>
          <w:sz w:val="19"/>
          <w:szCs w:val="19"/>
        </w:rPr>
      </w:pPr>
      <w:r w:rsidRPr="00595988">
        <w:rPr>
          <w:rFonts w:ascii="Verdana" w:hAnsi="Verdana"/>
          <w:b/>
          <w:sz w:val="19"/>
          <w:szCs w:val="19"/>
        </w:rPr>
        <w:t>Contratos de tracto único y contratos de tracto sucesivo con determinación precisa del número de unidades que integran el objeto del contrato:</w:t>
      </w:r>
    </w:p>
    <w:p w14:paraId="34EC9F66"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BD448"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acordado el inicio del procedimiento.</w:t>
      </w:r>
    </w:p>
    <w:p w14:paraId="7EFBD240"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 la contratista por espacio de cinco (5) días hábiles.</w:t>
      </w:r>
    </w:p>
    <w:p w14:paraId="1DBDEA72"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19D7E15F"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09EDB7B5"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y notificación a la contratista.</w:t>
      </w:r>
    </w:p>
    <w:p w14:paraId="7FAD4516"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35404EE2" w14:textId="77777777" w:rsidR="00C548B6" w:rsidRPr="00595988" w:rsidRDefault="00C548B6" w:rsidP="006A510A">
      <w:pPr>
        <w:numPr>
          <w:ilvl w:val="0"/>
          <w:numId w:val="92"/>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F1F1189" w14:textId="77777777" w:rsidR="00C548B6" w:rsidRPr="00595988" w:rsidRDefault="00C548B6" w:rsidP="006A510A">
      <w:pPr>
        <w:numPr>
          <w:ilvl w:val="0"/>
          <w:numId w:val="91"/>
        </w:numPr>
        <w:spacing w:before="120" w:after="120"/>
        <w:ind w:left="1985" w:hanging="284"/>
        <w:jc w:val="both"/>
        <w:rPr>
          <w:rFonts w:ascii="Verdana" w:eastAsia="Arial Unicode MS" w:hAnsi="Verdana"/>
          <w:b/>
          <w:sz w:val="19"/>
          <w:szCs w:val="19"/>
        </w:rPr>
      </w:pPr>
      <w:r w:rsidRPr="00595988">
        <w:rPr>
          <w:rFonts w:ascii="Verdana" w:hAnsi="Verdana"/>
          <w:b/>
          <w:sz w:val="19"/>
          <w:szCs w:val="19"/>
        </w:rPr>
        <w:t>Contratos de tracto sucesivo por precio unitario en los que el número total de unidades de prestación no se haya determinado con precisión al celebrar el contrato:</w:t>
      </w:r>
    </w:p>
    <w:p w14:paraId="65F0A203"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Informe de la/del responsable del contrato en el que se justifique la </w:t>
      </w:r>
      <w:r w:rsidRPr="00595988">
        <w:rPr>
          <w:rFonts w:ascii="Verdana" w:hAnsi="Verdana"/>
          <w:sz w:val="19"/>
          <w:szCs w:val="19"/>
        </w:rPr>
        <w:t>existencia de necesidades reales superiores a las inicialmente estimadas y se determine su alcance económico.</w:t>
      </w:r>
    </w:p>
    <w:p w14:paraId="5B8446FF"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acordado el inicio del procedimiento.</w:t>
      </w:r>
    </w:p>
    <w:p w14:paraId="7CA492C7"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Audiencia a la contratista por espacio cinco (5) días hábiles.</w:t>
      </w:r>
    </w:p>
    <w:p w14:paraId="509FDCF2"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1FEC051C"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y notificación a la contratista.</w:t>
      </w:r>
    </w:p>
    <w:p w14:paraId="3C8CCACE" w14:textId="77777777" w:rsidR="00C548B6" w:rsidRPr="00595988" w:rsidRDefault="00C548B6" w:rsidP="006A510A">
      <w:pPr>
        <w:numPr>
          <w:ilvl w:val="0"/>
          <w:numId w:val="93"/>
        </w:numPr>
        <w:spacing w:before="120" w:after="120"/>
        <w:ind w:left="2552" w:hanging="284"/>
        <w:jc w:val="both"/>
        <w:rPr>
          <w:rFonts w:ascii="Verdana" w:eastAsia="Arial Unicode MS" w:hAnsi="Verdana"/>
          <w:sz w:val="19"/>
          <w:szCs w:val="19"/>
        </w:rPr>
      </w:pPr>
      <w:r w:rsidRPr="0059598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04D0D31" w14:textId="77777777" w:rsidR="00C548B6" w:rsidRPr="00595988" w:rsidRDefault="00C548B6" w:rsidP="002A6C86">
      <w:pPr>
        <w:pStyle w:val="Ttulo5"/>
        <w:ind w:right="0"/>
        <w:rPr>
          <w:szCs w:val="19"/>
        </w:rPr>
      </w:pPr>
      <w:r w:rsidRPr="00595988">
        <w:rPr>
          <w:b/>
          <w:szCs w:val="19"/>
        </w:rPr>
        <w:t>33.2.2.-</w:t>
      </w:r>
      <w:r w:rsidRPr="00595988">
        <w:rPr>
          <w:szCs w:val="19"/>
        </w:rPr>
        <w:t xml:space="preserve"> En los casos que se definen a continuación se han de efectuar, además, las siguientes actuaciones:</w:t>
      </w:r>
    </w:p>
    <w:p w14:paraId="26FFC7CD"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lastRenderedPageBreak/>
        <w:t>Si el precio o presupuesto máximo limitativo del contrato se altera, la contratista deberá reajustar la garantía, en el plazo de quince (15) días naturales desde la notificación de la resolución.</w:t>
      </w:r>
    </w:p>
    <w:p w14:paraId="3DA0C363"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Emisión de informe de fiscalización previa de control económico-fiscal cuando lo exija la normativa vigente.</w:t>
      </w:r>
    </w:p>
    <w:p w14:paraId="5B7492DE"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Autorización de la modificación por el Consejo de Gobierno cuando concurran las dos circunstancias siguientes:</w:t>
      </w:r>
    </w:p>
    <w:p w14:paraId="223329B0" w14:textId="77777777" w:rsidR="00C548B6" w:rsidRPr="00595988" w:rsidRDefault="00C548B6" w:rsidP="006A510A">
      <w:pPr>
        <w:numPr>
          <w:ilvl w:val="0"/>
          <w:numId w:val="95"/>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1FD31304" w14:textId="77777777" w:rsidR="00C548B6" w:rsidRPr="00595988" w:rsidRDefault="00C548B6" w:rsidP="006A510A">
      <w:pPr>
        <w:numPr>
          <w:ilvl w:val="0"/>
          <w:numId w:val="95"/>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La modificación sea causa de resolución.</w:t>
      </w:r>
    </w:p>
    <w:p w14:paraId="7F8D3E44"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89AB149" w14:textId="77777777" w:rsidR="00C548B6" w:rsidRPr="00595988" w:rsidRDefault="00C548B6" w:rsidP="006A510A">
      <w:pPr>
        <w:numPr>
          <w:ilvl w:val="0"/>
          <w:numId w:val="9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1901DA8" w14:textId="77777777" w:rsidR="00C548B6" w:rsidRPr="00595988" w:rsidRDefault="00C548B6" w:rsidP="002A6C86">
      <w:pPr>
        <w:pStyle w:val="Ttulo5"/>
        <w:ind w:right="0"/>
        <w:rPr>
          <w:szCs w:val="19"/>
        </w:rPr>
      </w:pPr>
      <w:r w:rsidRPr="00595988">
        <w:rPr>
          <w:b/>
          <w:szCs w:val="19"/>
        </w:rPr>
        <w:t>33.2.3.-</w:t>
      </w:r>
      <w:r w:rsidRPr="00595988">
        <w:rPr>
          <w:szCs w:val="19"/>
        </w:rPr>
        <w:t xml:space="preserve"> En todo caso, la modificación se formalizará conforme a lo dispuesto en el art. 153 LCSP y se publicará de conformidad con los artículos 63 y 207 LCSP.</w:t>
      </w:r>
    </w:p>
    <w:p w14:paraId="60CE6B3B" w14:textId="77777777" w:rsidR="00C548B6" w:rsidRPr="00595988" w:rsidRDefault="00C548B6" w:rsidP="002A6C86">
      <w:pPr>
        <w:pStyle w:val="Ttulo4"/>
        <w:spacing w:after="120"/>
        <w:ind w:left="851" w:right="0"/>
        <w:jc w:val="both"/>
        <w:rPr>
          <w:b w:val="0"/>
          <w:i/>
          <w:sz w:val="19"/>
          <w:szCs w:val="19"/>
        </w:rPr>
      </w:pPr>
      <w:bookmarkStart w:id="792" w:name="_Toc5959028"/>
      <w:r w:rsidRPr="00595988">
        <w:rPr>
          <w:sz w:val="19"/>
          <w:szCs w:val="19"/>
        </w:rPr>
        <w:t>33.3.- Efectos</w:t>
      </w:r>
      <w:bookmarkEnd w:id="792"/>
      <w:r w:rsidR="00951944" w:rsidRPr="00595988">
        <w:rPr>
          <w:sz w:val="19"/>
          <w:szCs w:val="19"/>
        </w:rPr>
        <w:t>.</w:t>
      </w:r>
    </w:p>
    <w:p w14:paraId="69F48EEC"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61BE16D" w14:textId="77777777" w:rsidR="00C548B6" w:rsidRPr="00595988" w:rsidRDefault="00C548B6" w:rsidP="002A6C86">
      <w:pPr>
        <w:pStyle w:val="Ttulo3"/>
        <w:spacing w:after="120"/>
        <w:ind w:right="0"/>
        <w:rPr>
          <w:rFonts w:eastAsia="Arial Unicode MS"/>
          <w:i/>
        </w:rPr>
      </w:pPr>
      <w:bookmarkStart w:id="793" w:name="_Toc528657971"/>
      <w:bookmarkStart w:id="794" w:name="_Toc528658790"/>
      <w:bookmarkStart w:id="795" w:name="_Toc528660417"/>
      <w:bookmarkStart w:id="796" w:name="_Toc528664267"/>
      <w:bookmarkStart w:id="797" w:name="_Toc528665958"/>
      <w:bookmarkStart w:id="798" w:name="_Toc528666583"/>
      <w:bookmarkStart w:id="799" w:name="_Toc528671306"/>
      <w:bookmarkStart w:id="800" w:name="_Toc530728124"/>
      <w:bookmarkStart w:id="801" w:name="_Toc5959029"/>
      <w:bookmarkStart w:id="802" w:name="_Toc34132939"/>
      <w:bookmarkStart w:id="803" w:name="_Toc128389965"/>
      <w:r w:rsidRPr="00595988">
        <w:rPr>
          <w:rFonts w:eastAsia="Arial Unicode MS"/>
        </w:rPr>
        <w:t>34.- SUBCONTRATACIÓN</w:t>
      </w:r>
      <w:bookmarkEnd w:id="793"/>
      <w:bookmarkEnd w:id="794"/>
      <w:bookmarkEnd w:id="795"/>
      <w:bookmarkEnd w:id="796"/>
      <w:bookmarkEnd w:id="797"/>
      <w:bookmarkEnd w:id="798"/>
      <w:bookmarkEnd w:id="799"/>
      <w:bookmarkEnd w:id="800"/>
      <w:bookmarkEnd w:id="801"/>
      <w:bookmarkEnd w:id="802"/>
      <w:bookmarkEnd w:id="803"/>
      <w:r w:rsidRPr="00595988">
        <w:rPr>
          <w:rFonts w:eastAsia="Arial Unicode MS"/>
        </w:rPr>
        <w:t xml:space="preserve"> </w:t>
      </w:r>
    </w:p>
    <w:p w14:paraId="56A40FCD"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EFF1951"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B7B1D34" w14:textId="77777777" w:rsidR="00C548B6" w:rsidRPr="00595988" w:rsidRDefault="00C548B6" w:rsidP="002A6C86">
      <w:pPr>
        <w:pStyle w:val="Ttulo4"/>
        <w:spacing w:after="120"/>
        <w:ind w:left="851" w:right="0"/>
        <w:jc w:val="both"/>
        <w:rPr>
          <w:b w:val="0"/>
          <w:i/>
          <w:sz w:val="19"/>
          <w:szCs w:val="19"/>
        </w:rPr>
      </w:pPr>
      <w:bookmarkStart w:id="804" w:name="_Toc530728125"/>
      <w:bookmarkStart w:id="805" w:name="_Toc5959030"/>
      <w:r w:rsidRPr="00595988">
        <w:rPr>
          <w:sz w:val="19"/>
          <w:szCs w:val="19"/>
        </w:rPr>
        <w:t>34.1.- Comunicación a la/al responsable del contrato</w:t>
      </w:r>
      <w:bookmarkEnd w:id="804"/>
      <w:bookmarkEnd w:id="805"/>
      <w:r w:rsidR="00951944" w:rsidRPr="00595988">
        <w:rPr>
          <w:sz w:val="19"/>
          <w:szCs w:val="19"/>
        </w:rPr>
        <w:t>.</w:t>
      </w:r>
    </w:p>
    <w:p w14:paraId="4D1C3991" w14:textId="77777777" w:rsidR="00C548B6" w:rsidRPr="00595988" w:rsidRDefault="00C548B6" w:rsidP="006A510A">
      <w:pPr>
        <w:numPr>
          <w:ilvl w:val="0"/>
          <w:numId w:val="96"/>
        </w:numPr>
        <w:spacing w:before="120" w:after="120"/>
        <w:ind w:left="1134" w:hanging="284"/>
        <w:jc w:val="both"/>
        <w:rPr>
          <w:rFonts w:ascii="Verdana" w:hAnsi="Verdana"/>
          <w:sz w:val="19"/>
          <w:szCs w:val="19"/>
        </w:rPr>
      </w:pPr>
      <w:r w:rsidRPr="0059598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95988">
        <w:rPr>
          <w:rFonts w:ascii="Verdana" w:hAnsi="Verdana" w:cs="Tahoma"/>
          <w:b/>
          <w:color w:val="0000FF"/>
          <w:sz w:val="19"/>
          <w:szCs w:val="19"/>
        </w:rPr>
        <w:t>ANEXO VI.2</w:t>
      </w:r>
      <w:r w:rsidRPr="00595988">
        <w:rPr>
          <w:rFonts w:ascii="Verdana" w:hAnsi="Verdana" w:cs="Tahoma"/>
          <w:sz w:val="19"/>
          <w:szCs w:val="19"/>
        </w:rPr>
        <w:t>,</w:t>
      </w:r>
      <w:r w:rsidRPr="00595988">
        <w:rPr>
          <w:rFonts w:ascii="Verdana" w:hAnsi="Verdana"/>
          <w:sz w:val="19"/>
          <w:szCs w:val="19"/>
        </w:rPr>
        <w:t xml:space="preserve"> debidamente cumplimentada y firmada, al menos cinco (5) días hábiles antes de que l</w:t>
      </w:r>
      <w:r w:rsidR="008830EF" w:rsidRPr="00595988">
        <w:rPr>
          <w:rFonts w:ascii="Verdana" w:hAnsi="Verdana"/>
          <w:sz w:val="19"/>
          <w:szCs w:val="19"/>
        </w:rPr>
        <w:t>a</w:t>
      </w:r>
      <w:r w:rsidRPr="00595988">
        <w:rPr>
          <w:rFonts w:ascii="Verdana" w:hAnsi="Verdana"/>
          <w:sz w:val="19"/>
          <w:szCs w:val="19"/>
        </w:rPr>
        <w:t xml:space="preserve"> subcontratista inicie la ejecución de los trabajos.</w:t>
      </w:r>
    </w:p>
    <w:p w14:paraId="4ED95C2C" w14:textId="77777777" w:rsidR="00C548B6" w:rsidRPr="00595988" w:rsidRDefault="00C548B6" w:rsidP="006A510A">
      <w:pPr>
        <w:numPr>
          <w:ilvl w:val="0"/>
          <w:numId w:val="96"/>
        </w:numPr>
        <w:spacing w:before="120" w:after="120"/>
        <w:ind w:left="1134" w:hanging="284"/>
        <w:jc w:val="both"/>
        <w:rPr>
          <w:rFonts w:ascii="Verdana" w:hAnsi="Verdana"/>
          <w:sz w:val="19"/>
          <w:szCs w:val="19"/>
        </w:rPr>
      </w:pPr>
      <w:r w:rsidRPr="0059598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95988">
        <w:rPr>
          <w:rFonts w:ascii="Verdana" w:hAnsi="Verdana" w:cs="Tahoma"/>
          <w:b/>
          <w:color w:val="0000FF"/>
          <w:sz w:val="19"/>
          <w:szCs w:val="19"/>
        </w:rPr>
        <w:t>ANEXO VI.2</w:t>
      </w:r>
      <w:r w:rsidRPr="00595988">
        <w:rPr>
          <w:rFonts w:ascii="Verdana" w:hAnsi="Verdana"/>
          <w:sz w:val="19"/>
          <w:szCs w:val="19"/>
        </w:rPr>
        <w:t xml:space="preserve">, debidamente </w:t>
      </w:r>
      <w:r w:rsidRPr="00595988">
        <w:rPr>
          <w:rFonts w:ascii="Verdana" w:hAnsi="Verdana"/>
          <w:sz w:val="19"/>
          <w:szCs w:val="19"/>
        </w:rPr>
        <w:lastRenderedPageBreak/>
        <w:t>cumplimentado y firmado, al menos quince (15) días hábiles antes de que l</w:t>
      </w:r>
      <w:r w:rsidR="008830EF" w:rsidRPr="00595988">
        <w:rPr>
          <w:rFonts w:ascii="Verdana" w:hAnsi="Verdana"/>
          <w:sz w:val="19"/>
          <w:szCs w:val="19"/>
        </w:rPr>
        <w:t>a</w:t>
      </w:r>
      <w:r w:rsidRPr="00595988">
        <w:rPr>
          <w:rFonts w:ascii="Verdana" w:hAnsi="Verdana"/>
          <w:sz w:val="19"/>
          <w:szCs w:val="19"/>
        </w:rPr>
        <w:t xml:space="preserve"> subcontratista inicie la ejecución de los trabajos.</w:t>
      </w:r>
    </w:p>
    <w:p w14:paraId="03B1DE6D" w14:textId="77777777" w:rsidR="00C548B6" w:rsidRPr="00595988" w:rsidRDefault="00C548B6" w:rsidP="002A6C86">
      <w:pPr>
        <w:pStyle w:val="Ttulo4"/>
        <w:spacing w:after="120"/>
        <w:ind w:left="851" w:right="0"/>
        <w:jc w:val="both"/>
        <w:rPr>
          <w:b w:val="0"/>
          <w:i/>
          <w:sz w:val="19"/>
          <w:szCs w:val="19"/>
        </w:rPr>
      </w:pPr>
      <w:bookmarkStart w:id="806" w:name="_Toc530728126"/>
      <w:bookmarkStart w:id="807" w:name="_Toc5959031"/>
      <w:r w:rsidRPr="00595988">
        <w:rPr>
          <w:sz w:val="19"/>
          <w:szCs w:val="19"/>
        </w:rPr>
        <w:t>34.2.- Comprobación del cumplimiento de condiciones de pago a subcontratistas o suministradoras</w:t>
      </w:r>
      <w:bookmarkEnd w:id="806"/>
      <w:bookmarkEnd w:id="807"/>
      <w:r w:rsidR="00951944" w:rsidRPr="00595988">
        <w:rPr>
          <w:sz w:val="19"/>
          <w:szCs w:val="19"/>
        </w:rPr>
        <w:t>.</w:t>
      </w:r>
    </w:p>
    <w:p w14:paraId="59AEB84A"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95988">
        <w:rPr>
          <w:rFonts w:ascii="Verdana" w:hAnsi="Verdana"/>
          <w:sz w:val="19"/>
          <w:szCs w:val="19"/>
        </w:rPr>
        <w:t>y</w:t>
      </w:r>
      <w:proofErr w:type="gramEnd"/>
      <w:r w:rsidRPr="00595988">
        <w:rPr>
          <w:rFonts w:ascii="Verdana" w:hAnsi="Verdana"/>
          <w:sz w:val="19"/>
          <w:szCs w:val="19"/>
        </w:rPr>
        <w:t xml:space="preserve"> además, en el caso de subcontratistas, de conformidad con lo dispuesto en la letra d) de la cláusula 32.1.1 de condiciones generales.</w:t>
      </w:r>
    </w:p>
    <w:p w14:paraId="1EE0CDAB" w14:textId="77777777" w:rsidR="00C548B6" w:rsidRPr="00595988" w:rsidRDefault="00C548B6" w:rsidP="002A6C86">
      <w:pPr>
        <w:pStyle w:val="Ttulo3"/>
        <w:spacing w:after="120"/>
        <w:ind w:right="0"/>
        <w:rPr>
          <w:rFonts w:eastAsia="Arial Unicode MS"/>
          <w:i/>
        </w:rPr>
      </w:pPr>
      <w:bookmarkStart w:id="808" w:name="_Toc528657972"/>
      <w:bookmarkStart w:id="809" w:name="_Toc528658791"/>
      <w:bookmarkStart w:id="810" w:name="_Toc528660418"/>
      <w:bookmarkStart w:id="811" w:name="_Toc528664268"/>
      <w:bookmarkStart w:id="812" w:name="_Toc528665959"/>
      <w:bookmarkStart w:id="813" w:name="_Toc528666584"/>
      <w:bookmarkStart w:id="814" w:name="_Toc528671307"/>
      <w:bookmarkStart w:id="815" w:name="_Toc530728127"/>
      <w:bookmarkStart w:id="816" w:name="_Toc5959032"/>
      <w:bookmarkStart w:id="817" w:name="_Toc34132940"/>
      <w:bookmarkStart w:id="818" w:name="_Toc128389966"/>
      <w:r w:rsidRPr="00595988">
        <w:rPr>
          <w:rFonts w:eastAsia="Arial Unicode MS"/>
        </w:rPr>
        <w:t>35.- CESIÓN DEL CONTRATO Y MODIFICACIÓN DE LA COMPOSICIÓN DE LA UTE</w:t>
      </w:r>
      <w:bookmarkEnd w:id="808"/>
      <w:bookmarkEnd w:id="809"/>
      <w:bookmarkEnd w:id="810"/>
      <w:bookmarkEnd w:id="811"/>
      <w:bookmarkEnd w:id="812"/>
      <w:bookmarkEnd w:id="813"/>
      <w:bookmarkEnd w:id="814"/>
      <w:bookmarkEnd w:id="815"/>
      <w:bookmarkEnd w:id="816"/>
      <w:bookmarkEnd w:id="817"/>
      <w:bookmarkEnd w:id="818"/>
    </w:p>
    <w:p w14:paraId="313EEA58" w14:textId="77777777" w:rsidR="00C548B6" w:rsidRPr="00595988" w:rsidRDefault="00C548B6" w:rsidP="002A6C86">
      <w:pPr>
        <w:pStyle w:val="Ttulo4"/>
        <w:spacing w:after="120"/>
        <w:ind w:left="851" w:right="0"/>
        <w:jc w:val="both"/>
        <w:rPr>
          <w:b w:val="0"/>
          <w:i/>
          <w:sz w:val="19"/>
          <w:szCs w:val="19"/>
        </w:rPr>
      </w:pPr>
      <w:bookmarkStart w:id="819" w:name="_Toc530728128"/>
      <w:bookmarkStart w:id="820" w:name="_Toc5959033"/>
      <w:r w:rsidRPr="00595988">
        <w:rPr>
          <w:sz w:val="19"/>
          <w:szCs w:val="19"/>
        </w:rPr>
        <w:t>35.1.- Cesión del contrato</w:t>
      </w:r>
      <w:bookmarkEnd w:id="819"/>
      <w:bookmarkEnd w:id="820"/>
      <w:r w:rsidR="00951944" w:rsidRPr="00595988">
        <w:rPr>
          <w:sz w:val="19"/>
          <w:szCs w:val="19"/>
        </w:rPr>
        <w:t>.</w:t>
      </w:r>
    </w:p>
    <w:p w14:paraId="55B107E9" w14:textId="77777777" w:rsidR="00C548B6" w:rsidRPr="00595988" w:rsidRDefault="00C548B6" w:rsidP="002A6C86">
      <w:pPr>
        <w:pStyle w:val="Ttulo5"/>
        <w:ind w:right="0"/>
        <w:rPr>
          <w:b/>
          <w:szCs w:val="19"/>
        </w:rPr>
      </w:pPr>
      <w:r w:rsidRPr="00595988">
        <w:rPr>
          <w:b/>
          <w:szCs w:val="19"/>
        </w:rPr>
        <w:t>35.1.1.- Supuestos</w:t>
      </w:r>
      <w:r w:rsidR="00951944" w:rsidRPr="00595988">
        <w:rPr>
          <w:b/>
          <w:szCs w:val="19"/>
        </w:rPr>
        <w:t>.</w:t>
      </w:r>
    </w:p>
    <w:p w14:paraId="03895C9A" w14:textId="77777777" w:rsidR="00C548B6" w:rsidRPr="00595988" w:rsidRDefault="00C548B6" w:rsidP="002A6C86">
      <w:pPr>
        <w:spacing w:before="120" w:after="120"/>
        <w:ind w:left="1418"/>
        <w:jc w:val="both"/>
        <w:rPr>
          <w:rFonts w:ascii="Verdana" w:hAnsi="Verdana"/>
          <w:sz w:val="19"/>
          <w:szCs w:val="19"/>
        </w:rPr>
      </w:pPr>
      <w:r w:rsidRPr="00595988">
        <w:rPr>
          <w:rFonts w:ascii="Verdana" w:eastAsia="Arial Unicode MS" w:hAnsi="Verdana"/>
          <w:sz w:val="19"/>
          <w:szCs w:val="19"/>
        </w:rPr>
        <w:t>S</w:t>
      </w:r>
      <w:r w:rsidRPr="0059598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7B22316" w14:textId="77777777" w:rsidR="00C548B6" w:rsidRPr="00595988" w:rsidRDefault="00C548B6" w:rsidP="006A510A">
      <w:pPr>
        <w:numPr>
          <w:ilvl w:val="0"/>
          <w:numId w:val="97"/>
        </w:numPr>
        <w:spacing w:before="120" w:after="120"/>
        <w:ind w:left="1985" w:hanging="284"/>
        <w:jc w:val="both"/>
        <w:rPr>
          <w:rFonts w:ascii="Verdana" w:eastAsia="Arial Unicode MS" w:hAnsi="Verdana"/>
          <w:sz w:val="19"/>
          <w:szCs w:val="19"/>
        </w:rPr>
      </w:pPr>
      <w:r w:rsidRPr="0059598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17F8E41A" w14:textId="77777777" w:rsidR="00C548B6" w:rsidRPr="00595988" w:rsidRDefault="00C548B6" w:rsidP="006A510A">
      <w:pPr>
        <w:numPr>
          <w:ilvl w:val="0"/>
          <w:numId w:val="97"/>
        </w:numPr>
        <w:spacing w:before="120" w:after="120"/>
        <w:ind w:left="1985" w:hanging="284"/>
        <w:jc w:val="both"/>
        <w:rPr>
          <w:rFonts w:ascii="Verdana" w:hAnsi="Verdana"/>
          <w:sz w:val="19"/>
          <w:szCs w:val="19"/>
        </w:rPr>
      </w:pPr>
      <w:r w:rsidRPr="0059598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42537C82" w14:textId="77777777" w:rsidR="00C548B6" w:rsidRPr="00595988" w:rsidRDefault="00C548B6" w:rsidP="006A510A">
      <w:pPr>
        <w:numPr>
          <w:ilvl w:val="0"/>
          <w:numId w:val="97"/>
        </w:numPr>
        <w:spacing w:before="120" w:after="120"/>
        <w:ind w:left="1985" w:hanging="284"/>
        <w:jc w:val="both"/>
        <w:rPr>
          <w:rFonts w:ascii="Verdana" w:hAnsi="Verdana"/>
          <w:sz w:val="19"/>
          <w:szCs w:val="19"/>
        </w:rPr>
      </w:pPr>
      <w:r w:rsidRPr="00595988">
        <w:rPr>
          <w:rFonts w:ascii="Verdana" w:hAnsi="Verdana"/>
          <w:sz w:val="19"/>
          <w:szCs w:val="19"/>
        </w:rPr>
        <w:t>Cuando la contratista sea una persona física y haya manifestado su voluntad de jubilarse en fecha anterior a la finalización del contrato</w:t>
      </w:r>
      <w:r w:rsidR="00536A1B" w:rsidRPr="00595988">
        <w:rPr>
          <w:rFonts w:ascii="Verdana" w:hAnsi="Verdana"/>
          <w:sz w:val="19"/>
          <w:szCs w:val="19"/>
        </w:rPr>
        <w:t>.</w:t>
      </w:r>
    </w:p>
    <w:p w14:paraId="17DC5082" w14:textId="77777777" w:rsidR="00C548B6" w:rsidRPr="00595988" w:rsidRDefault="00C548B6" w:rsidP="002A6C86">
      <w:pPr>
        <w:pStyle w:val="Ttulo5"/>
        <w:ind w:right="0"/>
        <w:rPr>
          <w:b/>
          <w:szCs w:val="19"/>
        </w:rPr>
      </w:pPr>
      <w:r w:rsidRPr="00595988">
        <w:rPr>
          <w:b/>
          <w:szCs w:val="19"/>
        </w:rPr>
        <w:t>35.1.2.- Procedimiento</w:t>
      </w:r>
      <w:r w:rsidR="00951944" w:rsidRPr="00595988">
        <w:rPr>
          <w:b/>
          <w:szCs w:val="19"/>
        </w:rPr>
        <w:t>.</w:t>
      </w:r>
    </w:p>
    <w:p w14:paraId="7A09576D" w14:textId="77777777" w:rsidR="00C548B6" w:rsidRPr="00595988" w:rsidRDefault="00C548B6" w:rsidP="006A510A">
      <w:pPr>
        <w:numPr>
          <w:ilvl w:val="0"/>
          <w:numId w:val="98"/>
        </w:numPr>
        <w:spacing w:before="120" w:after="120"/>
        <w:ind w:left="1701" w:hanging="284"/>
        <w:jc w:val="both"/>
        <w:rPr>
          <w:rFonts w:ascii="Verdana" w:hAnsi="Verdana"/>
          <w:sz w:val="19"/>
          <w:szCs w:val="19"/>
        </w:rPr>
      </w:pPr>
      <w:r w:rsidRPr="0059598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536BE662" w14:textId="77777777" w:rsidR="00C548B6" w:rsidRPr="00595988" w:rsidRDefault="00C548B6" w:rsidP="006A510A">
      <w:pPr>
        <w:pStyle w:val="Prrafodelista"/>
        <w:numPr>
          <w:ilvl w:val="0"/>
          <w:numId w:val="128"/>
        </w:numPr>
        <w:spacing w:before="120" w:after="120"/>
        <w:ind w:left="2268" w:hanging="284"/>
        <w:jc w:val="both"/>
        <w:rPr>
          <w:rFonts w:ascii="Verdana" w:hAnsi="Verdana"/>
          <w:sz w:val="19"/>
          <w:szCs w:val="19"/>
        </w:rPr>
      </w:pPr>
      <w:r w:rsidRPr="00595988">
        <w:rPr>
          <w:rFonts w:ascii="Verdana" w:eastAsia="Arial Unicode MS" w:hAnsi="Verdana"/>
          <w:sz w:val="19"/>
          <w:szCs w:val="19"/>
        </w:rPr>
        <w:t>Documentación acreditativa de la circunstancia concurrente que posibilita instar la cesión del contrato.</w:t>
      </w:r>
    </w:p>
    <w:p w14:paraId="6D722C1E" w14:textId="77777777" w:rsidR="00C548B6" w:rsidRPr="00595988" w:rsidRDefault="00C548B6" w:rsidP="006A510A">
      <w:pPr>
        <w:pStyle w:val="Prrafodelista"/>
        <w:numPr>
          <w:ilvl w:val="0"/>
          <w:numId w:val="128"/>
        </w:numPr>
        <w:spacing w:before="120" w:after="120"/>
        <w:ind w:left="2268" w:hanging="284"/>
        <w:jc w:val="both"/>
        <w:rPr>
          <w:rFonts w:ascii="Verdana" w:hAnsi="Verdana"/>
          <w:sz w:val="19"/>
          <w:szCs w:val="19"/>
        </w:rPr>
      </w:pPr>
      <w:r w:rsidRPr="00595988">
        <w:rPr>
          <w:rFonts w:ascii="Verdana" w:eastAsia="Arial Unicode MS" w:hAnsi="Verdana"/>
          <w:sz w:val="19"/>
          <w:szCs w:val="19"/>
        </w:rPr>
        <w:t>Documentación acreditativa de que la cesionaria cumple con los requisitos recogidos en la letra c) del art. 214.2 LCSP.</w:t>
      </w:r>
    </w:p>
    <w:p w14:paraId="50137807"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acuerde el inicio del procedimiento.</w:t>
      </w:r>
    </w:p>
    <w:p w14:paraId="15F08B92"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8273083"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Informe jurídico.</w:t>
      </w:r>
    </w:p>
    <w:p w14:paraId="227CEE94"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Aportación por parte de la contratista del borrador de escritura pública en la que se formalizará la cesión.</w:t>
      </w:r>
    </w:p>
    <w:p w14:paraId="2DD96734" w14:textId="77777777" w:rsidR="00C548B6" w:rsidRPr="00595988" w:rsidRDefault="00C548B6" w:rsidP="006A510A">
      <w:pPr>
        <w:numPr>
          <w:ilvl w:val="0"/>
          <w:numId w:val="98"/>
        </w:numPr>
        <w:spacing w:before="120" w:after="120"/>
        <w:ind w:left="1701" w:hanging="284"/>
        <w:jc w:val="both"/>
        <w:rPr>
          <w:rFonts w:ascii="Verdana" w:eastAsia="Arial Unicode MS" w:hAnsi="Verdana"/>
          <w:sz w:val="19"/>
          <w:szCs w:val="19"/>
        </w:rPr>
      </w:pPr>
      <w:r w:rsidRPr="00595988">
        <w:rPr>
          <w:rFonts w:ascii="Verdana" w:eastAsia="Arial Unicode MS" w:hAnsi="Verdana"/>
          <w:sz w:val="19"/>
          <w:szCs w:val="19"/>
        </w:rPr>
        <w:t xml:space="preserve">Resolución del órgano de contratación por la que se autoriza la cesión y notificación a la contratista. </w:t>
      </w:r>
    </w:p>
    <w:p w14:paraId="0858FBA7"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eastAsia="Arial Unicode MS" w:hAnsi="Verdana"/>
          <w:sz w:val="19"/>
          <w:szCs w:val="19"/>
        </w:rPr>
        <w:t>Publicación de la resolución del órgano de contratación por la que se autoriza la cesión en el perfil de contratante.</w:t>
      </w:r>
    </w:p>
    <w:p w14:paraId="58BAED43"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eastAsia="Arial Unicode MS" w:hAnsi="Verdana"/>
          <w:sz w:val="19"/>
          <w:szCs w:val="19"/>
        </w:rPr>
        <w:lastRenderedPageBreak/>
        <w:t>Formalización de la cesión en escritura pública.</w:t>
      </w:r>
    </w:p>
    <w:p w14:paraId="162D1B01" w14:textId="77777777" w:rsidR="00C548B6" w:rsidRPr="00595988" w:rsidRDefault="00C548B6" w:rsidP="006A510A">
      <w:pPr>
        <w:numPr>
          <w:ilvl w:val="0"/>
          <w:numId w:val="98"/>
        </w:numPr>
        <w:spacing w:before="120" w:after="120"/>
        <w:ind w:left="1701" w:hanging="282"/>
        <w:jc w:val="both"/>
        <w:rPr>
          <w:rFonts w:ascii="Verdana" w:eastAsia="Arial Unicode MS" w:hAnsi="Verdana"/>
          <w:sz w:val="19"/>
          <w:szCs w:val="19"/>
        </w:rPr>
      </w:pPr>
      <w:r w:rsidRPr="0059598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B71ABE9" w14:textId="77777777" w:rsidR="00C548B6" w:rsidRPr="00595988" w:rsidRDefault="00C548B6" w:rsidP="002A6C86">
      <w:pPr>
        <w:pStyle w:val="Ttulo5"/>
        <w:ind w:right="0"/>
        <w:rPr>
          <w:b/>
          <w:szCs w:val="19"/>
        </w:rPr>
      </w:pPr>
      <w:r w:rsidRPr="00595988">
        <w:rPr>
          <w:b/>
          <w:szCs w:val="19"/>
        </w:rPr>
        <w:t>35.1.3.- Condiciones</w:t>
      </w:r>
      <w:r w:rsidR="00951944" w:rsidRPr="00595988">
        <w:rPr>
          <w:b/>
          <w:szCs w:val="19"/>
        </w:rPr>
        <w:t>.</w:t>
      </w:r>
    </w:p>
    <w:p w14:paraId="32DCEC7A"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35.1.3.1.-</w:t>
      </w:r>
      <w:r w:rsidRPr="00595988">
        <w:rPr>
          <w:rFonts w:ascii="Verdana" w:eastAsia="Arial Unicode MS" w:hAnsi="Verdana"/>
          <w:sz w:val="19"/>
          <w:szCs w:val="19"/>
        </w:rPr>
        <w:t xml:space="preserve"> En todo caso, para que el órgano de contratación pueda autorizar la cesión deben cumplirse las siguientes condiciones:</w:t>
      </w:r>
    </w:p>
    <w:p w14:paraId="6068CE33"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Se cumplan los requisitos recogidos en el apartado 2 del art. 214 LCSP.</w:t>
      </w:r>
    </w:p>
    <w:p w14:paraId="2FBB581D"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Las cualidades técnicas o personales de la cedente (contratista) no hayan sido razón determinante de la adjudicación del contrato.</w:t>
      </w:r>
    </w:p>
    <w:p w14:paraId="4130255B" w14:textId="77777777" w:rsidR="00C548B6" w:rsidRPr="00595988" w:rsidRDefault="00C548B6" w:rsidP="006A510A">
      <w:pPr>
        <w:numPr>
          <w:ilvl w:val="0"/>
          <w:numId w:val="99"/>
        </w:numPr>
        <w:spacing w:before="120" w:after="120"/>
        <w:ind w:left="2694" w:hanging="283"/>
        <w:jc w:val="both"/>
        <w:rPr>
          <w:rFonts w:ascii="Verdana" w:eastAsia="Arial Unicode MS" w:hAnsi="Verdana"/>
          <w:sz w:val="19"/>
          <w:szCs w:val="19"/>
        </w:rPr>
      </w:pPr>
      <w:r w:rsidRPr="00595988">
        <w:rPr>
          <w:rFonts w:ascii="Verdana" w:eastAsia="Arial Unicode MS" w:hAnsi="Verdana"/>
          <w:sz w:val="19"/>
          <w:szCs w:val="19"/>
        </w:rPr>
        <w:t>Que de la cesión no resulte una restricción efectiva de la competencia en el mercado.</w:t>
      </w:r>
    </w:p>
    <w:p w14:paraId="6F15DF36"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35.1.3.2.-</w:t>
      </w:r>
      <w:r w:rsidRPr="0059598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520FB93" w14:textId="77777777" w:rsidR="00C548B6" w:rsidRPr="00595988" w:rsidRDefault="00C548B6" w:rsidP="002A6C86">
      <w:pPr>
        <w:spacing w:before="120" w:after="120"/>
        <w:ind w:left="2127" w:hanging="709"/>
        <w:jc w:val="both"/>
        <w:rPr>
          <w:rFonts w:ascii="Verdana" w:hAnsi="Verdana"/>
          <w:sz w:val="19"/>
          <w:szCs w:val="19"/>
        </w:rPr>
      </w:pPr>
      <w:r w:rsidRPr="00595988">
        <w:rPr>
          <w:rFonts w:ascii="Verdana" w:eastAsia="Arial Unicode MS" w:hAnsi="Verdana"/>
          <w:b/>
          <w:sz w:val="19"/>
          <w:szCs w:val="19"/>
        </w:rPr>
        <w:t>35.1.3.3.-</w:t>
      </w:r>
      <w:r w:rsidRPr="00595988">
        <w:rPr>
          <w:rFonts w:ascii="Verdana" w:eastAsia="Arial Unicode MS" w:hAnsi="Verdana"/>
          <w:sz w:val="19"/>
          <w:szCs w:val="19"/>
        </w:rPr>
        <w:t xml:space="preserve"> </w:t>
      </w:r>
      <w:r w:rsidRPr="00595988">
        <w:rPr>
          <w:rFonts w:ascii="Verdana" w:hAnsi="Verdana"/>
          <w:sz w:val="19"/>
          <w:szCs w:val="19"/>
        </w:rPr>
        <w:t>La cesión entre la contratista (cedente) y la cesionaria se formalizará en escritura pública.</w:t>
      </w:r>
    </w:p>
    <w:p w14:paraId="4D60120A" w14:textId="77777777" w:rsidR="00C548B6" w:rsidRPr="00595988" w:rsidRDefault="00C548B6" w:rsidP="002A6C86">
      <w:pPr>
        <w:spacing w:before="120" w:after="120"/>
        <w:ind w:left="2127" w:hanging="709"/>
        <w:jc w:val="both"/>
        <w:rPr>
          <w:rFonts w:ascii="Verdana" w:eastAsia="Arial Unicode MS" w:hAnsi="Verdana"/>
          <w:sz w:val="19"/>
          <w:szCs w:val="19"/>
        </w:rPr>
      </w:pPr>
      <w:r w:rsidRPr="00595988">
        <w:rPr>
          <w:rFonts w:ascii="Verdana" w:eastAsia="Arial Unicode MS" w:hAnsi="Verdana"/>
          <w:b/>
          <w:sz w:val="19"/>
          <w:szCs w:val="19"/>
        </w:rPr>
        <w:t>35.1.3.4.-</w:t>
      </w:r>
      <w:r w:rsidRPr="0059598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9A0E917" w14:textId="77777777" w:rsidR="00C548B6" w:rsidRPr="00595988" w:rsidRDefault="00C548B6" w:rsidP="002A6C86">
      <w:pPr>
        <w:pStyle w:val="Ttulo4"/>
        <w:spacing w:after="120"/>
        <w:ind w:left="851" w:right="0"/>
        <w:jc w:val="both"/>
        <w:rPr>
          <w:b w:val="0"/>
          <w:i/>
          <w:sz w:val="19"/>
          <w:szCs w:val="19"/>
        </w:rPr>
      </w:pPr>
      <w:bookmarkStart w:id="821" w:name="_Toc530728129"/>
      <w:bookmarkStart w:id="822" w:name="_Toc5959034"/>
      <w:r w:rsidRPr="00595988">
        <w:rPr>
          <w:sz w:val="19"/>
          <w:szCs w:val="19"/>
        </w:rPr>
        <w:t>35.2.- Modificación de la composición de la UTE</w:t>
      </w:r>
      <w:bookmarkEnd w:id="821"/>
      <w:bookmarkEnd w:id="822"/>
      <w:r w:rsidR="00951944" w:rsidRPr="00595988">
        <w:rPr>
          <w:sz w:val="19"/>
          <w:szCs w:val="19"/>
        </w:rPr>
        <w:t>.</w:t>
      </w:r>
    </w:p>
    <w:p w14:paraId="2D1B00EE" w14:textId="77777777" w:rsidR="00C548B6" w:rsidRPr="00595988" w:rsidRDefault="00C548B6" w:rsidP="002A6C86">
      <w:pPr>
        <w:pStyle w:val="Ttulo5"/>
        <w:ind w:right="0"/>
        <w:rPr>
          <w:szCs w:val="19"/>
        </w:rPr>
      </w:pPr>
      <w:r w:rsidRPr="00595988">
        <w:rPr>
          <w:b/>
          <w:szCs w:val="19"/>
        </w:rPr>
        <w:t>35.2.1.-</w:t>
      </w:r>
      <w:r w:rsidRPr="00595988">
        <w:rPr>
          <w:szCs w:val="19"/>
        </w:rPr>
        <w:t xml:space="preserve"> </w:t>
      </w:r>
      <w:r w:rsidR="00114B7A" w:rsidRPr="00595988">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595988">
        <w:rPr>
          <w:szCs w:val="19"/>
        </w:rPr>
        <w:t>:</w:t>
      </w:r>
    </w:p>
    <w:p w14:paraId="7FFF81C0" w14:textId="77777777" w:rsidR="00C548B6" w:rsidRPr="00595988" w:rsidRDefault="00C548B6" w:rsidP="006A510A">
      <w:pPr>
        <w:numPr>
          <w:ilvl w:val="0"/>
          <w:numId w:val="68"/>
        </w:numPr>
        <w:spacing w:before="120" w:after="120"/>
        <w:ind w:left="1985" w:hanging="283"/>
        <w:jc w:val="both"/>
        <w:rPr>
          <w:rFonts w:ascii="Verdana" w:hAnsi="Verdana"/>
          <w:sz w:val="19"/>
          <w:szCs w:val="19"/>
        </w:rPr>
      </w:pPr>
      <w:r w:rsidRPr="0059598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0821940C" w14:textId="77777777" w:rsidR="00C548B6" w:rsidRPr="00595988" w:rsidRDefault="00C548B6" w:rsidP="006A510A">
      <w:pPr>
        <w:pStyle w:val="Prrafodelista"/>
        <w:numPr>
          <w:ilvl w:val="0"/>
          <w:numId w:val="69"/>
        </w:numPr>
        <w:spacing w:before="120" w:after="120"/>
        <w:ind w:left="2552" w:hanging="283"/>
        <w:jc w:val="both"/>
        <w:rPr>
          <w:rFonts w:ascii="Verdana" w:hAnsi="Verdana"/>
          <w:sz w:val="19"/>
          <w:szCs w:val="19"/>
        </w:rPr>
      </w:pPr>
      <w:r w:rsidRPr="00595988">
        <w:rPr>
          <w:rFonts w:ascii="Verdana" w:eastAsia="Arial Unicode MS" w:hAnsi="Verdana"/>
          <w:sz w:val="19"/>
          <w:szCs w:val="19"/>
        </w:rPr>
        <w:t xml:space="preserve">Justificación de la/s circunstancia/s concurrente/s que posibilita/n instar la modificación de la composición de la UTE. </w:t>
      </w:r>
    </w:p>
    <w:p w14:paraId="0B39360D" w14:textId="77777777" w:rsidR="00C548B6" w:rsidRPr="00595988" w:rsidRDefault="00C548B6" w:rsidP="006A510A">
      <w:pPr>
        <w:pStyle w:val="Prrafodelista"/>
        <w:numPr>
          <w:ilvl w:val="0"/>
          <w:numId w:val="69"/>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CDB523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acuerde el inicio del procedimiento.</w:t>
      </w:r>
    </w:p>
    <w:p w14:paraId="74EDB203"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Informe emitido por la/el responsable del contrato en el que señale que se ha ejecutado, al menos, un 20% del importe del contrato.</w:t>
      </w:r>
    </w:p>
    <w:p w14:paraId="5DD31978"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Informe jurídico.</w:t>
      </w:r>
    </w:p>
    <w:p w14:paraId="0684FE84"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Aportación por parte de la contratista del borrador de escritura pública en la que se formalizará la UTE con su nueva composición.</w:t>
      </w:r>
    </w:p>
    <w:p w14:paraId="3724D35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Resolución del órgano de contratación por la que se autoriza la modificación de composición de la UTE y notificación a la UTE contratista.</w:t>
      </w:r>
    </w:p>
    <w:p w14:paraId="1ACC6BBA"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Publicación de la resolución del órgano de contratación por la que se autoriza la modificación de la composición de la UTE en el perfil de contratante.</w:t>
      </w:r>
    </w:p>
    <w:p w14:paraId="2F4D7E1C"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Formalización de la UTE en escritura pública.</w:t>
      </w:r>
    </w:p>
    <w:p w14:paraId="4AEBD336" w14:textId="77777777" w:rsidR="00C548B6" w:rsidRPr="00595988" w:rsidRDefault="00C548B6" w:rsidP="006A510A">
      <w:pPr>
        <w:numPr>
          <w:ilvl w:val="0"/>
          <w:numId w:val="68"/>
        </w:numPr>
        <w:spacing w:before="120" w:after="120"/>
        <w:ind w:left="1985" w:hanging="283"/>
        <w:jc w:val="both"/>
        <w:rPr>
          <w:rFonts w:ascii="Verdana" w:eastAsia="Arial Unicode MS" w:hAnsi="Verdana"/>
          <w:sz w:val="19"/>
          <w:szCs w:val="19"/>
        </w:rPr>
      </w:pPr>
      <w:r w:rsidRPr="00595988">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4128CB1" w14:textId="77777777" w:rsidR="00C548B6" w:rsidRPr="00595988" w:rsidRDefault="00C548B6" w:rsidP="002A6C86">
      <w:pPr>
        <w:pStyle w:val="Ttulo5"/>
        <w:ind w:right="0"/>
        <w:rPr>
          <w:szCs w:val="19"/>
        </w:rPr>
      </w:pPr>
      <w:r w:rsidRPr="00595988">
        <w:rPr>
          <w:b/>
          <w:szCs w:val="19"/>
        </w:rPr>
        <w:lastRenderedPageBreak/>
        <w:t>35.2.2.-</w:t>
      </w:r>
      <w:r w:rsidRPr="00595988">
        <w:rPr>
          <w:szCs w:val="19"/>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6AC467A" w14:textId="77777777" w:rsidR="00C548B6" w:rsidRPr="00595988" w:rsidRDefault="00C548B6" w:rsidP="002A6C86">
      <w:pPr>
        <w:pStyle w:val="Ttulo5"/>
        <w:ind w:right="0"/>
        <w:rPr>
          <w:szCs w:val="19"/>
        </w:rPr>
      </w:pPr>
      <w:r w:rsidRPr="00595988">
        <w:rPr>
          <w:b/>
          <w:szCs w:val="19"/>
        </w:rPr>
        <w:t>35.2.3.-</w:t>
      </w:r>
      <w:r w:rsidRPr="00595988">
        <w:rPr>
          <w:szCs w:val="19"/>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A18B0E6" w14:textId="77777777" w:rsidR="00C548B6" w:rsidRPr="00595988" w:rsidRDefault="00C548B6" w:rsidP="006A510A">
      <w:pPr>
        <w:numPr>
          <w:ilvl w:val="0"/>
          <w:numId w:val="100"/>
        </w:numPr>
        <w:spacing w:before="120" w:after="120"/>
        <w:ind w:left="1985" w:hanging="284"/>
        <w:jc w:val="both"/>
        <w:rPr>
          <w:rFonts w:ascii="Verdana" w:hAnsi="Verdana"/>
          <w:sz w:val="19"/>
          <w:szCs w:val="19"/>
        </w:rPr>
      </w:pPr>
      <w:r w:rsidRPr="0059598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0476E0E" w14:textId="77777777" w:rsidR="00C548B6" w:rsidRPr="00595988" w:rsidRDefault="00C548B6" w:rsidP="006A510A">
      <w:pPr>
        <w:pStyle w:val="Prrafodelista"/>
        <w:numPr>
          <w:ilvl w:val="0"/>
          <w:numId w:val="127"/>
        </w:numPr>
        <w:spacing w:before="120" w:after="120"/>
        <w:ind w:left="2552" w:hanging="283"/>
        <w:jc w:val="both"/>
        <w:rPr>
          <w:rFonts w:ascii="Verdana" w:eastAsia="Arial Unicode MS" w:hAnsi="Verdana"/>
          <w:sz w:val="19"/>
          <w:szCs w:val="19"/>
        </w:rPr>
      </w:pPr>
      <w:r w:rsidRPr="00595988">
        <w:rPr>
          <w:rFonts w:ascii="Verdana" w:eastAsia="Arial Unicode MS" w:hAnsi="Verdana"/>
          <w:sz w:val="19"/>
          <w:szCs w:val="19"/>
        </w:rPr>
        <w:t>Continuación de l</w:t>
      </w:r>
      <w:r w:rsidR="00246388" w:rsidRPr="00595988">
        <w:rPr>
          <w:rFonts w:ascii="Verdana" w:eastAsia="Arial Unicode MS" w:hAnsi="Verdana"/>
          <w:sz w:val="19"/>
          <w:szCs w:val="19"/>
        </w:rPr>
        <w:t>a ejecución del contrato con la</w:t>
      </w:r>
      <w:r w:rsidRPr="00595988">
        <w:rPr>
          <w:rFonts w:ascii="Verdana" w:eastAsia="Arial Unicode MS" w:hAnsi="Verdana"/>
          <w:sz w:val="19"/>
          <w:szCs w:val="19"/>
        </w:rPr>
        <w:t>/</w:t>
      </w:r>
      <w:proofErr w:type="gramStart"/>
      <w:r w:rsidRPr="00595988">
        <w:rPr>
          <w:rFonts w:ascii="Verdana" w:eastAsia="Arial Unicode MS" w:hAnsi="Verdana"/>
          <w:sz w:val="19"/>
          <w:szCs w:val="19"/>
        </w:rPr>
        <w:t>las componente</w:t>
      </w:r>
      <w:proofErr w:type="gramEnd"/>
      <w:r w:rsidRPr="00595988">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6F55C45B" w14:textId="77777777" w:rsidR="00C548B6" w:rsidRPr="00595988" w:rsidRDefault="00C548B6" w:rsidP="006A510A">
      <w:pPr>
        <w:pStyle w:val="Prrafodelista"/>
        <w:numPr>
          <w:ilvl w:val="0"/>
          <w:numId w:val="127"/>
        </w:numPr>
        <w:spacing w:before="120" w:after="120"/>
        <w:ind w:left="2552" w:hanging="283"/>
        <w:jc w:val="both"/>
        <w:rPr>
          <w:rFonts w:ascii="Verdana" w:hAnsi="Verdana"/>
          <w:sz w:val="19"/>
          <w:szCs w:val="19"/>
        </w:rPr>
      </w:pPr>
      <w:r w:rsidRPr="00595988">
        <w:rPr>
          <w:rFonts w:ascii="Verdana" w:eastAsia="Arial Unicode MS" w:hAnsi="Verdana"/>
          <w:sz w:val="19"/>
          <w:szCs w:val="19"/>
        </w:rPr>
        <w:t>Continuación de la ejecución del contrato con las componentes iniciales de la UTE, incluida/s la/las declarada</w:t>
      </w:r>
      <w:r w:rsidRPr="00595988">
        <w:rPr>
          <w:rFonts w:ascii="Verdana" w:hAnsi="Verdana"/>
          <w:sz w:val="19"/>
          <w:szCs w:val="19"/>
        </w:rPr>
        <w:t>/s en concurso.</w:t>
      </w:r>
    </w:p>
    <w:p w14:paraId="485ADCE1" w14:textId="77777777" w:rsidR="00745B99" w:rsidRPr="00595988" w:rsidRDefault="00C548B6" w:rsidP="006A510A">
      <w:pPr>
        <w:numPr>
          <w:ilvl w:val="0"/>
          <w:numId w:val="100"/>
        </w:numPr>
        <w:spacing w:before="120" w:after="120"/>
        <w:ind w:left="1985" w:hanging="284"/>
        <w:jc w:val="both"/>
        <w:rPr>
          <w:rFonts w:ascii="Verdana" w:eastAsia="Calibri" w:hAnsi="Verdana"/>
          <w:sz w:val="19"/>
          <w:szCs w:val="19"/>
        </w:rPr>
      </w:pPr>
      <w:r w:rsidRPr="0059598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95988">
        <w:rPr>
          <w:rFonts w:ascii="Verdana" w:eastAsia="Calibri" w:hAnsi="Verdana"/>
          <w:sz w:val="19"/>
          <w:szCs w:val="19"/>
        </w:rPr>
        <w:t>que el órgano de contratación haya indicado en su resolución.</w:t>
      </w:r>
    </w:p>
    <w:p w14:paraId="60D88D76" w14:textId="77777777" w:rsidR="00641DEC" w:rsidRPr="00595988" w:rsidRDefault="00641DEC">
      <w:pPr>
        <w:rPr>
          <w:rFonts w:ascii="Verdana" w:eastAsia="Calibri" w:hAnsi="Verdana"/>
          <w:sz w:val="19"/>
          <w:szCs w:val="19"/>
        </w:rPr>
      </w:pPr>
      <w:r w:rsidRPr="00595988">
        <w:rPr>
          <w:rFonts w:ascii="Verdana" w:eastAsia="Calibri" w:hAnsi="Verdana"/>
          <w:sz w:val="19"/>
          <w:szCs w:val="19"/>
        </w:rPr>
        <w:br w:type="page"/>
      </w:r>
    </w:p>
    <w:p w14:paraId="6EB7CD05" w14:textId="77777777" w:rsidR="00C548B6" w:rsidRPr="00595988" w:rsidRDefault="00C548B6" w:rsidP="002A6C86">
      <w:pPr>
        <w:pStyle w:val="Ttulo2"/>
        <w:rPr>
          <w:sz w:val="19"/>
          <w:szCs w:val="19"/>
        </w:rPr>
      </w:pPr>
      <w:bookmarkStart w:id="823" w:name="_Toc505598230"/>
      <w:bookmarkStart w:id="824" w:name="_Toc505598307"/>
      <w:bookmarkStart w:id="825" w:name="_Toc505598400"/>
      <w:bookmarkStart w:id="826" w:name="_Toc507512582"/>
      <w:bookmarkStart w:id="827" w:name="_Toc507512883"/>
      <w:bookmarkStart w:id="828" w:name="_Toc528657973"/>
      <w:bookmarkStart w:id="829" w:name="_Toc528658792"/>
      <w:bookmarkStart w:id="830" w:name="_Toc528660419"/>
      <w:bookmarkStart w:id="831" w:name="_Toc528664269"/>
      <w:bookmarkStart w:id="832" w:name="_Toc528665960"/>
      <w:bookmarkStart w:id="833" w:name="_Toc528666585"/>
      <w:bookmarkStart w:id="834" w:name="_Toc528671308"/>
      <w:bookmarkStart w:id="835" w:name="_Toc530728130"/>
      <w:bookmarkStart w:id="836" w:name="_Toc5959035"/>
      <w:bookmarkStart w:id="837" w:name="_Toc34132941"/>
      <w:bookmarkStart w:id="838" w:name="_Toc128389967"/>
      <w:r w:rsidRPr="00595988">
        <w:rPr>
          <w:sz w:val="19"/>
          <w:szCs w:val="19"/>
        </w:rPr>
        <w:lastRenderedPageBreak/>
        <w:t>VI.- EXTINCIÓN DEL CONTRATO</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14:paraId="1C411AE6" w14:textId="77777777" w:rsidR="00C548B6" w:rsidRPr="00595988" w:rsidRDefault="00C548B6" w:rsidP="002A6C86">
      <w:pPr>
        <w:pStyle w:val="Ttulo3"/>
        <w:spacing w:after="120"/>
        <w:ind w:right="0"/>
        <w:rPr>
          <w:rFonts w:eastAsia="Arial Unicode MS"/>
          <w:i/>
        </w:rPr>
      </w:pPr>
      <w:bookmarkStart w:id="839" w:name="_Toc528657974"/>
      <w:bookmarkStart w:id="840" w:name="_Toc528658793"/>
      <w:bookmarkStart w:id="841" w:name="_Toc528660420"/>
      <w:bookmarkStart w:id="842" w:name="_Toc528664270"/>
      <w:bookmarkStart w:id="843" w:name="_Toc528665961"/>
      <w:bookmarkStart w:id="844" w:name="_Toc528666586"/>
      <w:bookmarkStart w:id="845" w:name="_Toc528671309"/>
      <w:bookmarkStart w:id="846" w:name="_Toc530728131"/>
      <w:bookmarkStart w:id="847" w:name="_Toc5959036"/>
      <w:bookmarkStart w:id="848" w:name="_Toc34132942"/>
      <w:bookmarkStart w:id="849" w:name="_Toc128389968"/>
      <w:r w:rsidRPr="00595988">
        <w:rPr>
          <w:rFonts w:eastAsia="Arial Unicode MS"/>
        </w:rPr>
        <w:t>36.- CUMPLIMIENTO: ENTREGA, RECEPCIÓN Y LIQUIDACIÓN</w:t>
      </w:r>
      <w:bookmarkEnd w:id="839"/>
      <w:bookmarkEnd w:id="840"/>
      <w:bookmarkEnd w:id="841"/>
      <w:bookmarkEnd w:id="842"/>
      <w:bookmarkEnd w:id="843"/>
      <w:bookmarkEnd w:id="844"/>
      <w:bookmarkEnd w:id="845"/>
      <w:bookmarkEnd w:id="846"/>
      <w:bookmarkEnd w:id="847"/>
      <w:bookmarkEnd w:id="848"/>
      <w:bookmarkEnd w:id="849"/>
    </w:p>
    <w:p w14:paraId="08B1BA8E" w14:textId="77777777" w:rsidR="00C548B6" w:rsidRPr="00595988" w:rsidRDefault="00C548B6" w:rsidP="002A6C86">
      <w:pPr>
        <w:pStyle w:val="Ttulo4"/>
        <w:spacing w:after="120"/>
        <w:ind w:left="851" w:right="0"/>
        <w:jc w:val="both"/>
        <w:rPr>
          <w:b w:val="0"/>
          <w:i/>
          <w:sz w:val="19"/>
          <w:szCs w:val="19"/>
        </w:rPr>
      </w:pPr>
      <w:bookmarkStart w:id="850" w:name="_Toc530728132"/>
      <w:bookmarkStart w:id="851" w:name="_Toc5959037"/>
      <w:r w:rsidRPr="00595988">
        <w:rPr>
          <w:sz w:val="19"/>
          <w:szCs w:val="19"/>
        </w:rPr>
        <w:t>36.1.- Entrega y comprobación del correcto cumplimiento</w:t>
      </w:r>
      <w:bookmarkEnd w:id="850"/>
      <w:bookmarkEnd w:id="851"/>
      <w:r w:rsidR="00A93246" w:rsidRPr="00595988">
        <w:rPr>
          <w:sz w:val="19"/>
          <w:szCs w:val="19"/>
        </w:rPr>
        <w:t>.</w:t>
      </w:r>
    </w:p>
    <w:p w14:paraId="254E9AA0"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538EB91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Salvo que se prevea otra cosa en el PPTP, la fecha de entrega es la siguiente:</w:t>
      </w:r>
    </w:p>
    <w:p w14:paraId="255EFCA6" w14:textId="77777777" w:rsidR="00C548B6" w:rsidRPr="00595988" w:rsidRDefault="00C548B6" w:rsidP="006A510A">
      <w:pPr>
        <w:pStyle w:val="Prrafodelista"/>
        <w:numPr>
          <w:ilvl w:val="0"/>
          <w:numId w:val="123"/>
        </w:numPr>
        <w:spacing w:before="120" w:after="120"/>
        <w:ind w:left="1418" w:hanging="284"/>
        <w:jc w:val="both"/>
        <w:rPr>
          <w:rFonts w:ascii="Verdana" w:hAnsi="Verdana"/>
          <w:sz w:val="19"/>
          <w:szCs w:val="19"/>
        </w:rPr>
      </w:pPr>
      <w:r w:rsidRPr="00595988">
        <w:rPr>
          <w:rFonts w:ascii="Verdana" w:hAnsi="Verdana"/>
          <w:sz w:val="19"/>
          <w:szCs w:val="19"/>
        </w:rPr>
        <w:t>En los contratos de tracto único: la fecha en que la contratista entregue la totalidad de prestaciones a la/al responsable del contrato en la forma y formato especificados en el PPTP.</w:t>
      </w:r>
    </w:p>
    <w:p w14:paraId="480F319D" w14:textId="77777777" w:rsidR="00C548B6" w:rsidRPr="00595988" w:rsidRDefault="00C548B6" w:rsidP="006A510A">
      <w:pPr>
        <w:pStyle w:val="Prrafodelista"/>
        <w:numPr>
          <w:ilvl w:val="0"/>
          <w:numId w:val="123"/>
        </w:numPr>
        <w:spacing w:before="120" w:after="120"/>
        <w:ind w:left="1418" w:hanging="284"/>
        <w:jc w:val="both"/>
        <w:rPr>
          <w:rFonts w:ascii="Verdana" w:hAnsi="Verdana"/>
          <w:sz w:val="19"/>
          <w:szCs w:val="19"/>
        </w:rPr>
      </w:pPr>
      <w:r w:rsidRPr="00595988">
        <w:rPr>
          <w:rFonts w:ascii="Verdana" w:hAnsi="Verdana"/>
          <w:sz w:val="19"/>
          <w:szCs w:val="19"/>
        </w:rPr>
        <w:t>En los contratos de tracto sucesivo: el día en que finaliza el plazo total de duración del contrato.</w:t>
      </w:r>
    </w:p>
    <w:p w14:paraId="09EF2E8D"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7D99AE2" w14:textId="77777777" w:rsidR="00C548B6" w:rsidRPr="00595988" w:rsidRDefault="00C548B6" w:rsidP="006A510A">
      <w:pPr>
        <w:numPr>
          <w:ilvl w:val="0"/>
          <w:numId w:val="101"/>
        </w:numPr>
        <w:spacing w:before="120" w:after="120"/>
        <w:ind w:left="1418" w:hanging="283"/>
        <w:jc w:val="both"/>
        <w:rPr>
          <w:rFonts w:ascii="Verdana" w:hAnsi="Verdana"/>
          <w:sz w:val="19"/>
          <w:szCs w:val="19"/>
        </w:rPr>
      </w:pPr>
      <w:r w:rsidRPr="0059598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217AAC4" w14:textId="77777777" w:rsidR="00C548B6" w:rsidRPr="00595988" w:rsidRDefault="00C548B6" w:rsidP="006A510A">
      <w:pPr>
        <w:numPr>
          <w:ilvl w:val="0"/>
          <w:numId w:val="101"/>
        </w:numPr>
        <w:spacing w:before="120" w:after="120"/>
        <w:ind w:left="1418" w:hanging="283"/>
        <w:jc w:val="both"/>
        <w:rPr>
          <w:rFonts w:ascii="Verdana" w:hAnsi="Verdana"/>
          <w:sz w:val="19"/>
          <w:szCs w:val="19"/>
        </w:rPr>
      </w:pPr>
      <w:r w:rsidRPr="0059598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50FEF2CD"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la contratista no formulase reclamación dentro de plazo indicado, se entenderá que se encuentra conforme con las instrucciones y obligad</w:t>
      </w:r>
      <w:r w:rsidR="008830EF" w:rsidRPr="00595988">
        <w:rPr>
          <w:rFonts w:ascii="Verdana" w:hAnsi="Verdana"/>
          <w:sz w:val="19"/>
          <w:szCs w:val="19"/>
        </w:rPr>
        <w:t>a</w:t>
      </w:r>
      <w:r w:rsidRPr="00595988">
        <w:rPr>
          <w:rFonts w:ascii="Verdana" w:hAnsi="Verdana"/>
          <w:sz w:val="19"/>
          <w:szCs w:val="19"/>
        </w:rPr>
        <w:t xml:space="preserve"> a subsanar los defectos observados.</w:t>
      </w:r>
    </w:p>
    <w:p w14:paraId="5FB574E4"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4F524789" w14:textId="77777777" w:rsidR="00C548B6" w:rsidRPr="00595988" w:rsidRDefault="00C548B6" w:rsidP="002A6C86">
      <w:pPr>
        <w:pStyle w:val="Ttulo4"/>
        <w:spacing w:after="120"/>
        <w:ind w:left="851" w:right="0"/>
        <w:jc w:val="both"/>
        <w:rPr>
          <w:b w:val="0"/>
          <w:i/>
          <w:sz w:val="19"/>
          <w:szCs w:val="19"/>
        </w:rPr>
      </w:pPr>
      <w:bookmarkStart w:id="852" w:name="_Toc530728133"/>
      <w:bookmarkStart w:id="853" w:name="_Toc5959038"/>
      <w:r w:rsidRPr="00595988">
        <w:rPr>
          <w:sz w:val="19"/>
          <w:szCs w:val="19"/>
        </w:rPr>
        <w:t>36.2.- Subsanación de defectos</w:t>
      </w:r>
      <w:bookmarkEnd w:id="852"/>
      <w:bookmarkEnd w:id="853"/>
      <w:r w:rsidR="00A93246" w:rsidRPr="00595988">
        <w:rPr>
          <w:sz w:val="19"/>
          <w:szCs w:val="19"/>
        </w:rPr>
        <w:t>.</w:t>
      </w:r>
    </w:p>
    <w:p w14:paraId="228F4483" w14:textId="77777777" w:rsidR="00C548B6" w:rsidRPr="00595988" w:rsidRDefault="00C548B6" w:rsidP="002A6C86">
      <w:pPr>
        <w:pStyle w:val="Ttulo5"/>
        <w:ind w:right="0"/>
        <w:rPr>
          <w:szCs w:val="19"/>
        </w:rPr>
      </w:pPr>
      <w:r w:rsidRPr="00595988">
        <w:rPr>
          <w:b/>
          <w:szCs w:val="19"/>
        </w:rPr>
        <w:t>36.2.1.-</w:t>
      </w:r>
      <w:r w:rsidRPr="00595988">
        <w:rPr>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D442516" w14:textId="77777777" w:rsidR="00C548B6" w:rsidRPr="00595988" w:rsidRDefault="00C548B6" w:rsidP="006A510A">
      <w:pPr>
        <w:numPr>
          <w:ilvl w:val="0"/>
          <w:numId w:val="102"/>
        </w:numPr>
        <w:spacing w:before="120" w:after="120"/>
        <w:ind w:left="1985" w:hanging="284"/>
        <w:jc w:val="both"/>
        <w:rPr>
          <w:rFonts w:ascii="Verdana" w:hAnsi="Verdana"/>
          <w:sz w:val="19"/>
          <w:szCs w:val="19"/>
        </w:rPr>
      </w:pPr>
      <w:r w:rsidRPr="00595988">
        <w:rPr>
          <w:rFonts w:ascii="Verdana" w:hAnsi="Verdana"/>
          <w:sz w:val="19"/>
          <w:szCs w:val="19"/>
        </w:rPr>
        <w:t>Si concluyese que se han cumplido correctamente: realizará las actuaciones indicadas en el apartado a) de la cláusula 36.1 de condiciones generales.</w:t>
      </w:r>
    </w:p>
    <w:p w14:paraId="6A4FB27A" w14:textId="77777777" w:rsidR="00C548B6" w:rsidRPr="00595988" w:rsidRDefault="00C548B6" w:rsidP="006A510A">
      <w:pPr>
        <w:numPr>
          <w:ilvl w:val="0"/>
          <w:numId w:val="102"/>
        </w:numPr>
        <w:spacing w:before="120" w:after="120"/>
        <w:ind w:left="1985" w:hanging="284"/>
        <w:jc w:val="both"/>
        <w:rPr>
          <w:rFonts w:ascii="Verdana" w:hAnsi="Verdana"/>
          <w:sz w:val="19"/>
          <w:szCs w:val="19"/>
        </w:rPr>
      </w:pPr>
      <w:r w:rsidRPr="0059598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0E7EEB55" w14:textId="77777777" w:rsidR="00C548B6" w:rsidRPr="00595988" w:rsidRDefault="00C548B6" w:rsidP="006A510A">
      <w:pPr>
        <w:numPr>
          <w:ilvl w:val="0"/>
          <w:numId w:val="103"/>
        </w:numPr>
        <w:spacing w:before="120" w:after="120"/>
        <w:ind w:left="2552" w:hanging="283"/>
        <w:jc w:val="both"/>
        <w:rPr>
          <w:rFonts w:ascii="Verdana" w:hAnsi="Verdana"/>
          <w:sz w:val="19"/>
          <w:szCs w:val="19"/>
        </w:rPr>
      </w:pPr>
      <w:r w:rsidRPr="0059598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616DCC5" w14:textId="77777777" w:rsidR="00C548B6" w:rsidRPr="00595988" w:rsidRDefault="00C548B6" w:rsidP="006A510A">
      <w:pPr>
        <w:numPr>
          <w:ilvl w:val="0"/>
          <w:numId w:val="103"/>
        </w:numPr>
        <w:spacing w:before="120" w:after="120"/>
        <w:ind w:left="2552" w:hanging="283"/>
        <w:jc w:val="both"/>
        <w:rPr>
          <w:rFonts w:ascii="Verdana" w:hAnsi="Verdana"/>
          <w:sz w:val="19"/>
          <w:szCs w:val="19"/>
        </w:rPr>
      </w:pPr>
      <w:r w:rsidRPr="00595988">
        <w:rPr>
          <w:rFonts w:ascii="Verdana" w:hAnsi="Verdana"/>
          <w:sz w:val="19"/>
          <w:szCs w:val="19"/>
        </w:rPr>
        <w:t>Concesión de un nuevo plazo de subsanación con imposición de penalidad de hasta el 25% del precio o presupuesto limitativo máximo del contrato.</w:t>
      </w:r>
    </w:p>
    <w:p w14:paraId="26203095" w14:textId="77777777" w:rsidR="00C548B6" w:rsidRPr="00595988" w:rsidRDefault="00C548B6" w:rsidP="002A6C86">
      <w:pPr>
        <w:spacing w:before="120" w:after="120"/>
        <w:ind w:left="567" w:firstLine="1"/>
        <w:jc w:val="both"/>
        <w:rPr>
          <w:rFonts w:ascii="Verdana" w:hAnsi="Verdana"/>
          <w:sz w:val="19"/>
          <w:szCs w:val="19"/>
        </w:rPr>
      </w:pPr>
      <w:r w:rsidRPr="00595988">
        <w:rPr>
          <w:rFonts w:ascii="Verdana" w:hAnsi="Verdana"/>
          <w:sz w:val="19"/>
          <w:szCs w:val="19"/>
        </w:rPr>
        <w:lastRenderedPageBreak/>
        <w:t>Si la contratista no subsanase en el</w:t>
      </w:r>
      <w:r w:rsidR="008830EF" w:rsidRPr="00595988">
        <w:rPr>
          <w:rFonts w:ascii="Verdana" w:hAnsi="Verdana"/>
          <w:sz w:val="19"/>
          <w:szCs w:val="19"/>
        </w:rPr>
        <w:t xml:space="preserve"> segundo</w:t>
      </w:r>
      <w:r w:rsidRPr="00595988">
        <w:rPr>
          <w:rFonts w:ascii="Verdana" w:hAnsi="Verdana"/>
          <w:sz w:val="19"/>
          <w:szCs w:val="19"/>
        </w:rPr>
        <w:t xml:space="preserve"> plazo otorgado al efecto, se procederá a la resolución del contrato con incautación de garantía y obligación de la contratista de abonar al poder adjudicador los </w:t>
      </w:r>
      <w:r w:rsidRPr="00595988">
        <w:rPr>
          <w:rFonts w:ascii="Verdana" w:hAnsi="Verdana" w:cs="sans-serif"/>
          <w:sz w:val="19"/>
          <w:szCs w:val="19"/>
        </w:rPr>
        <w:t>daños y perjuicios ocasionados en lo que excedan del importe de la garantía incautada</w:t>
      </w:r>
      <w:r w:rsidRPr="00595988">
        <w:rPr>
          <w:rFonts w:ascii="Verdana" w:hAnsi="Verdana"/>
          <w:sz w:val="19"/>
          <w:szCs w:val="19"/>
        </w:rPr>
        <w:t>.</w:t>
      </w:r>
    </w:p>
    <w:p w14:paraId="3BF494C1" w14:textId="77777777" w:rsidR="00C548B6" w:rsidRPr="00595988" w:rsidRDefault="00C548B6" w:rsidP="002A6C86">
      <w:pPr>
        <w:pStyle w:val="Ttulo5"/>
        <w:ind w:right="0"/>
        <w:rPr>
          <w:szCs w:val="19"/>
        </w:rPr>
      </w:pPr>
      <w:r w:rsidRPr="00595988">
        <w:rPr>
          <w:b/>
          <w:szCs w:val="19"/>
        </w:rPr>
        <w:t>36.2.2.-</w:t>
      </w:r>
      <w:r w:rsidRPr="00595988">
        <w:rPr>
          <w:szCs w:val="19"/>
        </w:rPr>
        <w:t xml:space="preserve"> La subsanación de errores y corrección de deficiencias en los contratos de elaboración de proyectos de obra se rigen por el art. 314 LCSP.</w:t>
      </w:r>
    </w:p>
    <w:p w14:paraId="30FB74AD" w14:textId="77777777" w:rsidR="00C548B6" w:rsidRPr="00595988" w:rsidRDefault="00C548B6" w:rsidP="002A6C86">
      <w:pPr>
        <w:pStyle w:val="Ttulo4"/>
        <w:spacing w:after="120"/>
        <w:ind w:left="851" w:right="0"/>
        <w:jc w:val="both"/>
        <w:rPr>
          <w:b w:val="0"/>
          <w:i/>
          <w:sz w:val="19"/>
          <w:szCs w:val="19"/>
        </w:rPr>
      </w:pPr>
      <w:bookmarkStart w:id="854" w:name="_Toc530728134"/>
      <w:bookmarkStart w:id="855" w:name="_Toc5959039"/>
      <w:r w:rsidRPr="00595988">
        <w:rPr>
          <w:sz w:val="19"/>
          <w:szCs w:val="19"/>
        </w:rPr>
        <w:t>36.3.- Recepción</w:t>
      </w:r>
      <w:bookmarkEnd w:id="854"/>
      <w:bookmarkEnd w:id="855"/>
      <w:r w:rsidR="00A93246" w:rsidRPr="00595988">
        <w:rPr>
          <w:sz w:val="19"/>
          <w:szCs w:val="19"/>
        </w:rPr>
        <w:t>.</w:t>
      </w:r>
    </w:p>
    <w:p w14:paraId="39B7CC0B"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95988">
        <w:rPr>
          <w:rFonts w:ascii="Verdana" w:hAnsi="Verdana"/>
          <w:sz w:val="19"/>
          <w:szCs w:val="19"/>
        </w:rPr>
        <w:t xml:space="preserve">de </w:t>
      </w:r>
      <w:r w:rsidRPr="00595988">
        <w:rPr>
          <w:rFonts w:ascii="Verdana" w:hAnsi="Verdana"/>
          <w:sz w:val="19"/>
          <w:szCs w:val="19"/>
        </w:rPr>
        <w:t>comprobación favorable o haya prestado conformidad a certificaciones de servicios parciales.</w:t>
      </w:r>
    </w:p>
    <w:p w14:paraId="5B1B8881"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En el supuesto de que la/el responsable del contrato haya concluido que se han cumplido correctamente las condiciones pactadas</w:t>
      </w:r>
      <w:r w:rsidR="003C1169" w:rsidRPr="00595988">
        <w:rPr>
          <w:rFonts w:ascii="Verdana" w:hAnsi="Verdana"/>
          <w:sz w:val="19"/>
          <w:szCs w:val="19"/>
        </w:rPr>
        <w:t>,</w:t>
      </w:r>
      <w:r w:rsidRPr="00595988">
        <w:rPr>
          <w:rFonts w:ascii="Verdana" w:hAnsi="Verdana"/>
          <w:sz w:val="19"/>
          <w:szCs w:val="19"/>
        </w:rPr>
        <w:t xml:space="preserve"> se procederá a la recepción del contrato.</w:t>
      </w:r>
    </w:p>
    <w:p w14:paraId="4A5093C8"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0422E1C" w14:textId="77777777" w:rsidR="00C548B6" w:rsidRPr="00595988" w:rsidRDefault="00C548B6" w:rsidP="002A6C86">
      <w:pPr>
        <w:pStyle w:val="Ttulo4"/>
        <w:spacing w:after="120"/>
        <w:ind w:left="851" w:right="0"/>
        <w:jc w:val="both"/>
        <w:rPr>
          <w:b w:val="0"/>
          <w:i/>
          <w:sz w:val="19"/>
          <w:szCs w:val="19"/>
        </w:rPr>
      </w:pPr>
      <w:bookmarkStart w:id="856" w:name="_Toc530728135"/>
      <w:bookmarkStart w:id="857" w:name="_Toc5959040"/>
      <w:r w:rsidRPr="00595988">
        <w:rPr>
          <w:sz w:val="19"/>
          <w:szCs w:val="19"/>
        </w:rPr>
        <w:t>36.4.- Liquidación</w:t>
      </w:r>
      <w:bookmarkEnd w:id="856"/>
      <w:bookmarkEnd w:id="857"/>
      <w:r w:rsidR="00A93246" w:rsidRPr="00595988">
        <w:rPr>
          <w:sz w:val="19"/>
          <w:szCs w:val="19"/>
        </w:rPr>
        <w:t>.</w:t>
      </w:r>
    </w:p>
    <w:p w14:paraId="55EFA277"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5389535"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C0F443" w14:textId="77777777" w:rsidR="00C548B6" w:rsidRPr="00595988" w:rsidRDefault="00C548B6" w:rsidP="002A6C86">
      <w:pPr>
        <w:spacing w:before="120" w:after="120"/>
        <w:ind w:left="567"/>
        <w:jc w:val="both"/>
        <w:rPr>
          <w:rFonts w:ascii="Verdana" w:hAnsi="Verdana"/>
          <w:sz w:val="19"/>
          <w:szCs w:val="19"/>
        </w:rPr>
      </w:pPr>
      <w:r w:rsidRPr="0059598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367784B" w14:textId="77777777" w:rsidR="00C548B6" w:rsidRPr="00595988" w:rsidRDefault="00C548B6" w:rsidP="002A6C86">
      <w:pPr>
        <w:pStyle w:val="Ttulo3"/>
        <w:spacing w:after="120"/>
        <w:ind w:right="0"/>
        <w:rPr>
          <w:rFonts w:eastAsia="Arial Unicode MS"/>
          <w:i/>
        </w:rPr>
      </w:pPr>
      <w:bookmarkStart w:id="858" w:name="_Toc528657975"/>
      <w:bookmarkStart w:id="859" w:name="_Toc528658794"/>
      <w:bookmarkStart w:id="860" w:name="_Toc528660421"/>
      <w:bookmarkStart w:id="861" w:name="_Toc528664271"/>
      <w:bookmarkStart w:id="862" w:name="_Toc528665962"/>
      <w:bookmarkStart w:id="863" w:name="_Toc528666587"/>
      <w:bookmarkStart w:id="864" w:name="_Toc528671310"/>
      <w:bookmarkStart w:id="865" w:name="_Toc530728136"/>
      <w:bookmarkStart w:id="866" w:name="_Toc5959041"/>
      <w:bookmarkStart w:id="867" w:name="_Toc34132943"/>
      <w:bookmarkStart w:id="868" w:name="_Toc128389969"/>
      <w:r w:rsidRPr="00595988">
        <w:rPr>
          <w:rFonts w:eastAsia="Arial Unicode MS"/>
        </w:rPr>
        <w:t>37.- PLAZO DE GARANTÍA Y DEVOLUCIóN DE LA GARANTÍA</w:t>
      </w:r>
      <w:bookmarkEnd w:id="858"/>
      <w:bookmarkEnd w:id="859"/>
      <w:bookmarkEnd w:id="860"/>
      <w:bookmarkEnd w:id="861"/>
      <w:bookmarkEnd w:id="862"/>
      <w:bookmarkEnd w:id="863"/>
      <w:bookmarkEnd w:id="864"/>
      <w:bookmarkEnd w:id="865"/>
      <w:bookmarkEnd w:id="866"/>
      <w:bookmarkEnd w:id="867"/>
      <w:bookmarkEnd w:id="868"/>
    </w:p>
    <w:p w14:paraId="637EB9CC" w14:textId="77777777" w:rsidR="00C548B6" w:rsidRPr="00595988" w:rsidRDefault="00C548B6" w:rsidP="002A6C86">
      <w:pPr>
        <w:pStyle w:val="Ttulo4"/>
        <w:spacing w:after="120"/>
        <w:ind w:left="851" w:right="0"/>
        <w:jc w:val="both"/>
        <w:rPr>
          <w:b w:val="0"/>
          <w:i/>
          <w:sz w:val="19"/>
          <w:szCs w:val="19"/>
        </w:rPr>
      </w:pPr>
      <w:bookmarkStart w:id="869" w:name="_Toc530728137"/>
      <w:bookmarkStart w:id="870" w:name="_Toc5959042"/>
      <w:r w:rsidRPr="00595988">
        <w:rPr>
          <w:sz w:val="19"/>
          <w:szCs w:val="19"/>
        </w:rPr>
        <w:t>37.1.- Obligaciones de la contratista</w:t>
      </w:r>
      <w:bookmarkEnd w:id="869"/>
      <w:bookmarkEnd w:id="870"/>
      <w:r w:rsidR="00A93246" w:rsidRPr="00595988">
        <w:rPr>
          <w:sz w:val="19"/>
          <w:szCs w:val="19"/>
        </w:rPr>
        <w:t>.</w:t>
      </w:r>
    </w:p>
    <w:p w14:paraId="0FAABE53"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4542941"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BBF77CE"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B6407D6" w14:textId="77777777" w:rsidR="00C548B6" w:rsidRPr="00595988" w:rsidRDefault="00C548B6" w:rsidP="002A6C86">
      <w:pPr>
        <w:pStyle w:val="Ttulo4"/>
        <w:spacing w:after="120"/>
        <w:ind w:left="851" w:right="0"/>
        <w:jc w:val="both"/>
        <w:rPr>
          <w:b w:val="0"/>
          <w:i/>
          <w:sz w:val="19"/>
          <w:szCs w:val="19"/>
        </w:rPr>
      </w:pPr>
      <w:bookmarkStart w:id="871" w:name="_Toc530728138"/>
      <w:bookmarkStart w:id="872" w:name="_Toc5959043"/>
      <w:r w:rsidRPr="00595988">
        <w:rPr>
          <w:sz w:val="19"/>
          <w:szCs w:val="19"/>
        </w:rPr>
        <w:t>37.2.- Devolución de la garantía</w:t>
      </w:r>
      <w:bookmarkEnd w:id="871"/>
      <w:bookmarkEnd w:id="872"/>
      <w:r w:rsidR="00A93246" w:rsidRPr="00595988">
        <w:rPr>
          <w:sz w:val="19"/>
          <w:szCs w:val="19"/>
        </w:rPr>
        <w:t>.</w:t>
      </w:r>
    </w:p>
    <w:p w14:paraId="178D42BC" w14:textId="77777777" w:rsidR="00C548B6" w:rsidRPr="00595988" w:rsidRDefault="00C548B6" w:rsidP="002A6C86">
      <w:pPr>
        <w:pStyle w:val="Ttulo5"/>
        <w:ind w:right="0"/>
        <w:rPr>
          <w:szCs w:val="19"/>
        </w:rPr>
      </w:pPr>
      <w:r w:rsidRPr="00595988">
        <w:rPr>
          <w:b/>
          <w:szCs w:val="19"/>
        </w:rPr>
        <w:lastRenderedPageBreak/>
        <w:t>37.2.1.-</w:t>
      </w:r>
      <w:r w:rsidRPr="00595988">
        <w:rPr>
          <w:szCs w:val="19"/>
        </w:rPr>
        <w:t xml:space="preserve"> En el supuesto de que en la cláusula 15.4 cláusulas específicas del contrato no se establezca plazo de garantía, el acuerdo de liquidación del contrato incluirá la orden de devolución o cancelación de la garantía.</w:t>
      </w:r>
    </w:p>
    <w:p w14:paraId="2145DD4C" w14:textId="77777777" w:rsidR="00C548B6" w:rsidRPr="00595988" w:rsidRDefault="00C548B6" w:rsidP="002A6C86">
      <w:pPr>
        <w:pStyle w:val="Ttulo5"/>
        <w:ind w:right="0"/>
        <w:rPr>
          <w:szCs w:val="19"/>
        </w:rPr>
      </w:pPr>
      <w:r w:rsidRPr="00595988">
        <w:rPr>
          <w:b/>
          <w:szCs w:val="19"/>
        </w:rPr>
        <w:t>37.2.2.-</w:t>
      </w:r>
      <w:r w:rsidRPr="00595988">
        <w:rPr>
          <w:szCs w:val="19"/>
        </w:rPr>
        <w:t xml:space="preserve"> En el supuesto de que en la cláusula 15.4 cláusulas específicas del contrato se establezca plazo de garantía, una vez transcurrido este se efectuarán las siguientes actuaciones:</w:t>
      </w:r>
    </w:p>
    <w:p w14:paraId="10476C87" w14:textId="77777777" w:rsidR="00C548B6" w:rsidRPr="00595988" w:rsidRDefault="00C548B6" w:rsidP="006A510A">
      <w:pPr>
        <w:numPr>
          <w:ilvl w:val="0"/>
          <w:numId w:val="10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95988">
        <w:rPr>
          <w:rFonts w:ascii="Verdana" w:hAnsi="Verdana"/>
          <w:sz w:val="19"/>
          <w:szCs w:val="19"/>
        </w:rPr>
        <w:t>devolución o cancelación de la garantía.</w:t>
      </w:r>
    </w:p>
    <w:p w14:paraId="1F1B2833" w14:textId="77777777" w:rsidR="00C548B6" w:rsidRPr="00595988" w:rsidRDefault="00C548B6" w:rsidP="002A6C86">
      <w:pPr>
        <w:spacing w:before="120" w:after="120"/>
        <w:ind w:left="1985"/>
        <w:jc w:val="both"/>
        <w:rPr>
          <w:rFonts w:ascii="Verdana" w:eastAsia="Arial Unicode MS" w:hAnsi="Verdana"/>
          <w:sz w:val="19"/>
          <w:szCs w:val="19"/>
        </w:rPr>
      </w:pPr>
      <w:r w:rsidRPr="00595988">
        <w:rPr>
          <w:rFonts w:ascii="Verdana" w:hAnsi="Verdana"/>
          <w:sz w:val="19"/>
          <w:szCs w:val="19"/>
        </w:rPr>
        <w:t xml:space="preserve">La resolución se adoptará y notificará a la contratista en el plazo máximo de dos (2) meses a contar desde la finalización el plazo de garantía, y se comunicará </w:t>
      </w:r>
      <w:r w:rsidRPr="00595988">
        <w:rPr>
          <w:rFonts w:ascii="Verdana" w:eastAsia="Arial Unicode MS" w:hAnsi="Verdana"/>
          <w:sz w:val="19"/>
          <w:szCs w:val="19"/>
        </w:rPr>
        <w:t>a la Tesorería General del País Vasco u órgano equivalente del poder adjudicador que corresponda.</w:t>
      </w:r>
    </w:p>
    <w:p w14:paraId="6FE1E5FF" w14:textId="77777777" w:rsidR="00C548B6" w:rsidRPr="00595988" w:rsidRDefault="00C548B6" w:rsidP="006A510A">
      <w:pPr>
        <w:numPr>
          <w:ilvl w:val="0"/>
          <w:numId w:val="104"/>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9598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8414DB0" w14:textId="77777777" w:rsidR="00C548B6" w:rsidRPr="00595988" w:rsidRDefault="00C548B6" w:rsidP="002A6C86">
      <w:pPr>
        <w:spacing w:before="120" w:after="120"/>
        <w:ind w:left="1985"/>
        <w:jc w:val="both"/>
        <w:rPr>
          <w:rFonts w:ascii="Verdana" w:eastAsia="Arial Unicode MS" w:hAnsi="Verdana"/>
          <w:sz w:val="19"/>
          <w:szCs w:val="19"/>
        </w:rPr>
      </w:pPr>
      <w:r w:rsidRPr="00595988">
        <w:rPr>
          <w:rFonts w:ascii="Verdana" w:eastAsia="Arial Unicode MS" w:hAnsi="Verdana"/>
          <w:sz w:val="19"/>
          <w:szCs w:val="19"/>
        </w:rPr>
        <w:t xml:space="preserve">Si la contratista no cumple con las instrucciones dictadas por la/el responsable del </w:t>
      </w:r>
      <w:r w:rsidRPr="00595988">
        <w:rPr>
          <w:rFonts w:ascii="Verdana" w:hAnsi="Verdana"/>
          <w:sz w:val="19"/>
          <w:szCs w:val="19"/>
        </w:rPr>
        <w:t>contrato</w:t>
      </w:r>
      <w:r w:rsidRPr="0059598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0C4E4211" w14:textId="77777777" w:rsidR="00C548B6" w:rsidRPr="00595988" w:rsidRDefault="00C548B6" w:rsidP="002A6C86">
      <w:pPr>
        <w:pStyle w:val="Ttulo5"/>
        <w:ind w:right="0"/>
        <w:rPr>
          <w:szCs w:val="19"/>
        </w:rPr>
      </w:pPr>
      <w:r w:rsidRPr="00595988">
        <w:rPr>
          <w:b/>
          <w:szCs w:val="19"/>
        </w:rPr>
        <w:t>37.2.3.-</w:t>
      </w:r>
      <w:r w:rsidRPr="00595988">
        <w:rPr>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31493395" w14:textId="77777777" w:rsidR="00DA5424" w:rsidRPr="00595988" w:rsidRDefault="00DA5424" w:rsidP="002A6C86">
      <w:pPr>
        <w:pStyle w:val="Ttulo5"/>
        <w:ind w:right="0"/>
        <w:rPr>
          <w:szCs w:val="19"/>
        </w:rPr>
      </w:pPr>
      <w:bookmarkStart w:id="873" w:name="_Toc41549426"/>
      <w:bookmarkStart w:id="874" w:name="_Toc48120836"/>
      <w:r w:rsidRPr="00595988">
        <w:rPr>
          <w:b/>
          <w:szCs w:val="19"/>
        </w:rPr>
        <w:t>37.2.4.-</w:t>
      </w:r>
      <w:r w:rsidRPr="00595988">
        <w:rPr>
          <w:szCs w:val="19"/>
        </w:rPr>
        <w:t xml:space="preserve"> Transcurrido un (1) año desde la fecha de terminación del contrato, </w:t>
      </w:r>
      <w:r w:rsidR="007956D5" w:rsidRPr="00595988">
        <w:rPr>
          <w:szCs w:val="19"/>
        </w:rPr>
        <w:t xml:space="preserve">y vencido el plazo de garantía, </w:t>
      </w:r>
      <w:r w:rsidRPr="00595988">
        <w:rPr>
          <w:szCs w:val="19"/>
        </w:rPr>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73"/>
      <w:bookmarkEnd w:id="874"/>
      <w:r w:rsidRPr="00595988">
        <w:rPr>
          <w:szCs w:val="19"/>
        </w:rPr>
        <w:t xml:space="preserve"> </w:t>
      </w:r>
    </w:p>
    <w:p w14:paraId="604CB7D0" w14:textId="77777777" w:rsidR="00DA5424" w:rsidRPr="00595988" w:rsidRDefault="00DA5424" w:rsidP="002A6C86">
      <w:pPr>
        <w:spacing w:before="120" w:after="120"/>
        <w:ind w:left="1400"/>
        <w:jc w:val="both"/>
        <w:rPr>
          <w:rFonts w:ascii="Verdana" w:eastAsia="Arial Unicode MS" w:hAnsi="Verdana"/>
          <w:sz w:val="19"/>
          <w:szCs w:val="19"/>
        </w:rPr>
      </w:pPr>
      <w:r w:rsidRPr="00595988">
        <w:rPr>
          <w:rFonts w:ascii="Verdana" w:eastAsia="Arial Unicode MS" w:hAnsi="Verdana"/>
          <w:sz w:val="19"/>
          <w:szCs w:val="19"/>
        </w:rPr>
        <w:t>El plazo de un (1) año señalado en el párrafo anterior se reducirá a seis (6) meses en los siguientes casos:</w:t>
      </w:r>
    </w:p>
    <w:p w14:paraId="7A349AD9" w14:textId="77777777" w:rsidR="00DA5424" w:rsidRPr="00595988" w:rsidRDefault="00DA5424" w:rsidP="006A510A">
      <w:pPr>
        <w:pStyle w:val="Prrafodelista"/>
        <w:numPr>
          <w:ilvl w:val="0"/>
          <w:numId w:val="135"/>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Cuando el </w:t>
      </w:r>
      <w:r w:rsidR="007956D5" w:rsidRPr="00595988">
        <w:rPr>
          <w:rFonts w:ascii="Verdana" w:eastAsia="Arial Unicode MS" w:hAnsi="Verdana"/>
          <w:sz w:val="19"/>
          <w:szCs w:val="19"/>
        </w:rPr>
        <w:t>valor estimado</w:t>
      </w:r>
      <w:r w:rsidRPr="00595988">
        <w:rPr>
          <w:rFonts w:ascii="Verdana" w:eastAsia="Arial Unicode MS" w:hAnsi="Verdana"/>
          <w:sz w:val="19"/>
          <w:szCs w:val="19"/>
        </w:rPr>
        <w:t xml:space="preserve"> del contrato sea inferior a 100.000 euros.</w:t>
      </w:r>
    </w:p>
    <w:p w14:paraId="4F257370" w14:textId="77777777" w:rsidR="00DA5424" w:rsidRPr="00595988" w:rsidRDefault="00DA5424" w:rsidP="006A510A">
      <w:pPr>
        <w:pStyle w:val="Prrafodelista"/>
        <w:numPr>
          <w:ilvl w:val="0"/>
          <w:numId w:val="135"/>
        </w:numPr>
        <w:spacing w:before="120" w:after="120"/>
        <w:ind w:left="1985" w:hanging="284"/>
        <w:jc w:val="both"/>
        <w:rPr>
          <w:rFonts w:ascii="Verdana" w:eastAsia="Arial Unicode MS" w:hAnsi="Verdana"/>
          <w:sz w:val="19"/>
          <w:szCs w:val="19"/>
        </w:rPr>
      </w:pPr>
      <w:r w:rsidRPr="00595988">
        <w:rPr>
          <w:rFonts w:ascii="Verdana" w:eastAsia="Arial Unicode MS" w:hAnsi="Verdana"/>
          <w:sz w:val="19"/>
          <w:szCs w:val="19"/>
        </w:rPr>
        <w:t xml:space="preserve">Cuando la contratista reúna los requisitos de pequeña o mediana empresa, definida según lo establecido en el </w:t>
      </w:r>
      <w:r w:rsidRPr="00595988">
        <w:rPr>
          <w:rFonts w:ascii="Verdana" w:hAnsi="Verdana" w:cs="Tahoma"/>
          <w:sz w:val="19"/>
          <w:szCs w:val="19"/>
        </w:rPr>
        <w:t>Anexo I</w:t>
      </w:r>
      <w:r w:rsidRPr="00595988">
        <w:rPr>
          <w:rFonts w:ascii="Verdana" w:eastAsia="Arial Unicode MS" w:hAnsi="Verdana"/>
          <w:sz w:val="19"/>
          <w:szCs w:val="19"/>
        </w:rPr>
        <w:t xml:space="preserve"> del Reglamento (UE) </w:t>
      </w:r>
      <w:proofErr w:type="spellStart"/>
      <w:r w:rsidRPr="00595988">
        <w:rPr>
          <w:rFonts w:ascii="Verdana" w:eastAsia="Arial Unicode MS" w:hAnsi="Verdana"/>
          <w:sz w:val="19"/>
          <w:szCs w:val="19"/>
        </w:rPr>
        <w:t>nº</w:t>
      </w:r>
      <w:proofErr w:type="spellEnd"/>
      <w:r w:rsidRPr="00595988">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ACA6C39" w14:textId="77777777" w:rsidR="00DA5424" w:rsidRPr="00595988" w:rsidRDefault="00DA5424" w:rsidP="002A6C86">
      <w:pPr>
        <w:rPr>
          <w:rFonts w:ascii="Verdana" w:hAnsi="Verdana"/>
          <w:sz w:val="19"/>
          <w:szCs w:val="19"/>
        </w:rPr>
      </w:pPr>
    </w:p>
    <w:p w14:paraId="72A6AD0E" w14:textId="77777777" w:rsidR="00C548B6" w:rsidRPr="00595988" w:rsidRDefault="00C548B6" w:rsidP="002A6C86">
      <w:pPr>
        <w:pStyle w:val="Ttulo3"/>
        <w:spacing w:after="120"/>
        <w:ind w:right="0"/>
        <w:rPr>
          <w:rFonts w:eastAsia="Arial Unicode MS"/>
          <w:i/>
        </w:rPr>
      </w:pPr>
      <w:bookmarkStart w:id="875" w:name="_Toc528657976"/>
      <w:bookmarkStart w:id="876" w:name="_Toc528658795"/>
      <w:bookmarkStart w:id="877" w:name="_Toc528660422"/>
      <w:bookmarkStart w:id="878" w:name="_Toc528664272"/>
      <w:bookmarkStart w:id="879" w:name="_Toc528665963"/>
      <w:bookmarkStart w:id="880" w:name="_Toc528666588"/>
      <w:bookmarkStart w:id="881" w:name="_Toc528671311"/>
      <w:bookmarkStart w:id="882" w:name="_Toc530728139"/>
      <w:bookmarkStart w:id="883" w:name="_Toc5959044"/>
      <w:bookmarkStart w:id="884" w:name="_Toc34132944"/>
      <w:bookmarkStart w:id="885" w:name="_Toc128389970"/>
      <w:r w:rsidRPr="00595988">
        <w:rPr>
          <w:rFonts w:eastAsia="Arial Unicode MS"/>
        </w:rPr>
        <w:t>38.- RESOLUCIÓN DEL CONTRATO</w:t>
      </w:r>
      <w:bookmarkEnd w:id="875"/>
      <w:bookmarkEnd w:id="876"/>
      <w:bookmarkEnd w:id="877"/>
      <w:bookmarkEnd w:id="878"/>
      <w:bookmarkEnd w:id="879"/>
      <w:bookmarkEnd w:id="880"/>
      <w:bookmarkEnd w:id="881"/>
      <w:bookmarkEnd w:id="882"/>
      <w:bookmarkEnd w:id="883"/>
      <w:bookmarkEnd w:id="884"/>
      <w:bookmarkEnd w:id="885"/>
    </w:p>
    <w:p w14:paraId="7F49F715" w14:textId="77777777" w:rsidR="00C548B6" w:rsidRPr="00595988" w:rsidRDefault="00C548B6" w:rsidP="002A6C86">
      <w:pPr>
        <w:spacing w:before="120" w:after="120"/>
        <w:ind w:left="284"/>
        <w:jc w:val="both"/>
        <w:rPr>
          <w:rFonts w:ascii="Verdana" w:eastAsia="Arial Unicode MS" w:hAnsi="Verdana"/>
          <w:sz w:val="19"/>
          <w:szCs w:val="19"/>
        </w:rPr>
      </w:pPr>
      <w:r w:rsidRPr="0059598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398CA5A" w14:textId="77777777" w:rsidR="00C548B6" w:rsidRPr="00595988" w:rsidRDefault="00C548B6" w:rsidP="006A510A">
      <w:pPr>
        <w:numPr>
          <w:ilvl w:val="0"/>
          <w:numId w:val="105"/>
        </w:numPr>
        <w:spacing w:before="120" w:after="120"/>
        <w:ind w:left="851" w:hanging="283"/>
        <w:jc w:val="both"/>
        <w:rPr>
          <w:rFonts w:ascii="Verdana" w:hAnsi="Verdana"/>
          <w:sz w:val="19"/>
          <w:szCs w:val="19"/>
        </w:rPr>
      </w:pPr>
      <w:r w:rsidRPr="00595988">
        <w:rPr>
          <w:rFonts w:ascii="Verdana" w:hAnsi="Verdana"/>
          <w:sz w:val="19"/>
          <w:szCs w:val="19"/>
        </w:rPr>
        <w:lastRenderedPageBreak/>
        <w:t>La obstrucción a las facultades de dirección e inspección del poder adjudicador de conformidad con lo dispuesto en el segundo párrafo del art. 190 LCSP.</w:t>
      </w:r>
    </w:p>
    <w:p w14:paraId="2797C3ED" w14:textId="77777777" w:rsidR="00C548B6" w:rsidRPr="00595988" w:rsidRDefault="00C548B6" w:rsidP="006A510A">
      <w:pPr>
        <w:numPr>
          <w:ilvl w:val="0"/>
          <w:numId w:val="105"/>
        </w:numPr>
        <w:spacing w:before="120" w:after="120"/>
        <w:ind w:left="851" w:hanging="283"/>
        <w:jc w:val="both"/>
        <w:rPr>
          <w:rFonts w:ascii="Verdana" w:hAnsi="Verdana"/>
          <w:sz w:val="19"/>
          <w:szCs w:val="19"/>
        </w:rPr>
      </w:pPr>
      <w:r w:rsidRPr="00595988">
        <w:rPr>
          <w:rFonts w:ascii="Verdana" w:hAnsi="Verdana"/>
          <w:sz w:val="19"/>
          <w:szCs w:val="19"/>
        </w:rPr>
        <w:t>El incumplimiento de la obligación de la contratista de respetar el carácter confidencial.</w:t>
      </w:r>
    </w:p>
    <w:p w14:paraId="04441DCA" w14:textId="77777777" w:rsidR="00C548B6" w:rsidRPr="00595988" w:rsidRDefault="00C548B6" w:rsidP="002A6C86">
      <w:pPr>
        <w:jc w:val="both"/>
        <w:rPr>
          <w:rFonts w:ascii="Verdana" w:hAnsi="Verdana"/>
          <w:sz w:val="19"/>
          <w:szCs w:val="19"/>
        </w:rPr>
      </w:pPr>
      <w:r w:rsidRPr="00595988">
        <w:rPr>
          <w:rFonts w:ascii="Verdana" w:hAnsi="Verdana"/>
          <w:sz w:val="19"/>
          <w:szCs w:val="19"/>
        </w:rPr>
        <w:br w:type="page"/>
      </w:r>
    </w:p>
    <w:p w14:paraId="443774D2" w14:textId="77777777" w:rsidR="00C548B6" w:rsidRPr="00595988" w:rsidRDefault="00C548B6" w:rsidP="002A6C86">
      <w:pPr>
        <w:pStyle w:val="Ttulo2"/>
        <w:rPr>
          <w:sz w:val="19"/>
          <w:szCs w:val="19"/>
        </w:rPr>
      </w:pPr>
      <w:bookmarkStart w:id="886" w:name="_Toc505598231"/>
      <w:bookmarkStart w:id="887" w:name="_Toc505598308"/>
      <w:bookmarkStart w:id="888" w:name="_Toc505598401"/>
      <w:bookmarkStart w:id="889" w:name="_Toc507512583"/>
      <w:bookmarkStart w:id="890" w:name="_Toc507512884"/>
      <w:bookmarkStart w:id="891" w:name="_Toc528657977"/>
      <w:bookmarkStart w:id="892" w:name="_Toc528658796"/>
      <w:bookmarkStart w:id="893" w:name="_Toc528660423"/>
      <w:bookmarkStart w:id="894" w:name="_Toc528664273"/>
      <w:bookmarkStart w:id="895" w:name="_Toc528665964"/>
      <w:bookmarkStart w:id="896" w:name="_Toc528666589"/>
      <w:bookmarkStart w:id="897" w:name="_Toc528671312"/>
      <w:bookmarkStart w:id="898" w:name="_Toc530728140"/>
      <w:bookmarkStart w:id="899" w:name="_Toc5959045"/>
      <w:bookmarkStart w:id="900" w:name="_Toc34132945"/>
      <w:bookmarkStart w:id="901" w:name="_Toc128389971"/>
      <w:r w:rsidRPr="00595988">
        <w:rPr>
          <w:sz w:val="19"/>
          <w:szCs w:val="19"/>
        </w:rPr>
        <w:lastRenderedPageBreak/>
        <w:t>VII.- INCIDENCIAS Y REVISIÓN DE ACTOS</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p w14:paraId="1E897D19" w14:textId="77777777" w:rsidR="00C548B6" w:rsidRPr="00595988" w:rsidRDefault="00C548B6" w:rsidP="002A6C86">
      <w:pPr>
        <w:pStyle w:val="Ttulo3"/>
        <w:spacing w:after="120"/>
        <w:ind w:right="0"/>
        <w:rPr>
          <w:rFonts w:eastAsia="Arial Unicode MS"/>
          <w:i/>
        </w:rPr>
      </w:pPr>
      <w:bookmarkStart w:id="902" w:name="_Toc528657978"/>
      <w:bookmarkStart w:id="903" w:name="_Toc528658797"/>
      <w:bookmarkStart w:id="904" w:name="_Toc528660424"/>
      <w:bookmarkStart w:id="905" w:name="_Toc528664274"/>
      <w:bookmarkStart w:id="906" w:name="_Toc528665965"/>
      <w:bookmarkStart w:id="907" w:name="_Toc528666590"/>
      <w:bookmarkStart w:id="908" w:name="_Toc528671313"/>
      <w:bookmarkStart w:id="909" w:name="_Toc530728141"/>
      <w:bookmarkStart w:id="910" w:name="_Toc5959046"/>
      <w:bookmarkStart w:id="911" w:name="_Toc34132946"/>
      <w:bookmarkStart w:id="912" w:name="_Toc128389972"/>
      <w:r w:rsidRPr="00595988">
        <w:rPr>
          <w:rFonts w:eastAsia="Arial Unicode MS"/>
        </w:rPr>
        <w:t>39.- INCIDENCIAS</w:t>
      </w:r>
      <w:bookmarkEnd w:id="902"/>
      <w:bookmarkEnd w:id="903"/>
      <w:bookmarkEnd w:id="904"/>
      <w:bookmarkEnd w:id="905"/>
      <w:bookmarkEnd w:id="906"/>
      <w:bookmarkEnd w:id="907"/>
      <w:bookmarkEnd w:id="908"/>
      <w:bookmarkEnd w:id="909"/>
      <w:bookmarkEnd w:id="910"/>
      <w:bookmarkEnd w:id="911"/>
      <w:bookmarkEnd w:id="912"/>
    </w:p>
    <w:p w14:paraId="1B90F5A3" w14:textId="77777777" w:rsidR="00C548B6" w:rsidRPr="00595988" w:rsidRDefault="00C548B6" w:rsidP="002A6C86">
      <w:pPr>
        <w:pStyle w:val="Ttulo4"/>
        <w:spacing w:after="120"/>
        <w:ind w:left="851" w:right="0"/>
        <w:jc w:val="both"/>
        <w:rPr>
          <w:b w:val="0"/>
          <w:i/>
          <w:sz w:val="19"/>
          <w:szCs w:val="19"/>
        </w:rPr>
      </w:pPr>
      <w:bookmarkStart w:id="913" w:name="_Toc530728142"/>
      <w:bookmarkStart w:id="914" w:name="_Toc5959047"/>
      <w:r w:rsidRPr="00595988">
        <w:rPr>
          <w:sz w:val="19"/>
          <w:szCs w:val="19"/>
        </w:rPr>
        <w:t>39.1.- Prerrogativas del órgano de contratación</w:t>
      </w:r>
      <w:bookmarkEnd w:id="913"/>
      <w:bookmarkEnd w:id="914"/>
      <w:r w:rsidR="00A93246" w:rsidRPr="00595988">
        <w:rPr>
          <w:sz w:val="19"/>
          <w:szCs w:val="19"/>
        </w:rPr>
        <w:t>.</w:t>
      </w:r>
    </w:p>
    <w:p w14:paraId="232C219E" w14:textId="77777777" w:rsidR="00C548B6" w:rsidRPr="00595988" w:rsidRDefault="00C548B6" w:rsidP="002A6C86">
      <w:pPr>
        <w:spacing w:before="120" w:after="120"/>
        <w:ind w:left="851"/>
        <w:jc w:val="both"/>
        <w:rPr>
          <w:rFonts w:ascii="Verdana" w:eastAsia="Arial Unicode MS" w:hAnsi="Verdana"/>
          <w:sz w:val="19"/>
          <w:szCs w:val="19"/>
        </w:rPr>
      </w:pPr>
      <w:r w:rsidRPr="00595988">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95988">
        <w:rPr>
          <w:rFonts w:ascii="Verdana" w:eastAsia="Arial Unicode MS" w:hAnsi="Verdana"/>
          <w:sz w:val="19"/>
          <w:szCs w:val="19"/>
        </w:rPr>
        <w:t>en</w:t>
      </w:r>
      <w:r w:rsidRPr="00595988">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95988">
        <w:rPr>
          <w:rFonts w:ascii="Verdana" w:eastAsia="Arial Unicode MS" w:hAnsi="Verdana"/>
          <w:sz w:val="19"/>
          <w:szCs w:val="19"/>
        </w:rPr>
        <w:t>-</w:t>
      </w:r>
      <w:r w:rsidRPr="00595988">
        <w:rPr>
          <w:rFonts w:ascii="Verdana" w:eastAsia="Arial Unicode MS" w:hAnsi="Verdana"/>
          <w:sz w:val="19"/>
          <w:szCs w:val="19"/>
        </w:rPr>
        <w:t xml:space="preserve"> administrativo en el plazo de dos meses, contados desde el día siguiente al de su notificación.</w:t>
      </w:r>
    </w:p>
    <w:p w14:paraId="6F127519" w14:textId="77777777" w:rsidR="00C548B6" w:rsidRPr="00595988" w:rsidRDefault="00C548B6" w:rsidP="002A6C86">
      <w:pPr>
        <w:pStyle w:val="Ttulo4"/>
        <w:spacing w:after="120"/>
        <w:ind w:left="851" w:right="0"/>
        <w:jc w:val="both"/>
        <w:rPr>
          <w:b w:val="0"/>
          <w:i/>
          <w:sz w:val="19"/>
          <w:szCs w:val="19"/>
        </w:rPr>
      </w:pPr>
      <w:bookmarkStart w:id="915" w:name="_Toc530728143"/>
      <w:bookmarkStart w:id="916" w:name="_Toc5959048"/>
      <w:r w:rsidRPr="00595988">
        <w:rPr>
          <w:sz w:val="19"/>
          <w:szCs w:val="19"/>
        </w:rPr>
        <w:t>39.2.- Procedimiento</w:t>
      </w:r>
      <w:bookmarkEnd w:id="915"/>
      <w:bookmarkEnd w:id="916"/>
      <w:r w:rsidR="00A93246" w:rsidRPr="00595988">
        <w:rPr>
          <w:sz w:val="19"/>
          <w:szCs w:val="19"/>
        </w:rPr>
        <w:t>.</w:t>
      </w:r>
    </w:p>
    <w:p w14:paraId="322343F5" w14:textId="77777777" w:rsidR="00C548B6" w:rsidRPr="00595988" w:rsidRDefault="00C548B6" w:rsidP="002A6C86">
      <w:pPr>
        <w:spacing w:before="120" w:after="120"/>
        <w:ind w:left="851"/>
        <w:jc w:val="both"/>
        <w:rPr>
          <w:rFonts w:ascii="Verdana" w:hAnsi="Verdana"/>
          <w:sz w:val="19"/>
          <w:szCs w:val="19"/>
        </w:rPr>
      </w:pPr>
      <w:r w:rsidRPr="00595988">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DF2DBDC"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Propuesta del poder adjudicador o petición de la contratista.</w:t>
      </w:r>
    </w:p>
    <w:p w14:paraId="38E92FD5"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Audiencia de la contratista por espacio de cinco (5) días hábiles.</w:t>
      </w:r>
    </w:p>
    <w:p w14:paraId="64DCDEF6"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Informe de la/del responsable del contrato.</w:t>
      </w:r>
    </w:p>
    <w:p w14:paraId="0862626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Informe, en su caso, de la asesoría jurídica.</w:t>
      </w:r>
    </w:p>
    <w:p w14:paraId="4164E30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In</w:t>
      </w:r>
      <w:r w:rsidR="008830EF" w:rsidRPr="00595988">
        <w:rPr>
          <w:rFonts w:ascii="Verdana" w:hAnsi="Verdana"/>
          <w:sz w:val="19"/>
          <w:szCs w:val="19"/>
        </w:rPr>
        <w:t>forme, en su caso, de la Oficina de Control Económico</w:t>
      </w:r>
      <w:r w:rsidRPr="00595988">
        <w:rPr>
          <w:rFonts w:ascii="Verdana" w:hAnsi="Verdana"/>
          <w:sz w:val="19"/>
          <w:szCs w:val="19"/>
        </w:rPr>
        <w:t>.</w:t>
      </w:r>
    </w:p>
    <w:p w14:paraId="566566F1" w14:textId="77777777" w:rsidR="00C548B6" w:rsidRPr="00595988" w:rsidRDefault="00C548B6" w:rsidP="006A510A">
      <w:pPr>
        <w:numPr>
          <w:ilvl w:val="0"/>
          <w:numId w:val="106"/>
        </w:numPr>
        <w:spacing w:before="120" w:after="120"/>
        <w:ind w:left="1418" w:hanging="284"/>
        <w:jc w:val="both"/>
        <w:rPr>
          <w:rFonts w:ascii="Verdana" w:hAnsi="Verdana"/>
          <w:sz w:val="19"/>
          <w:szCs w:val="19"/>
        </w:rPr>
      </w:pPr>
      <w:r w:rsidRPr="00595988">
        <w:rPr>
          <w:rFonts w:ascii="Verdana" w:hAnsi="Verdana"/>
          <w:sz w:val="19"/>
          <w:szCs w:val="19"/>
        </w:rPr>
        <w:t>Resolución motivada del órgano de contratación y notificación a la contratista.</w:t>
      </w:r>
    </w:p>
    <w:p w14:paraId="0B2B13A1" w14:textId="77777777" w:rsidR="00C548B6" w:rsidRPr="00595988" w:rsidRDefault="00C548B6" w:rsidP="002A6C86">
      <w:pPr>
        <w:spacing w:before="120" w:after="120"/>
        <w:ind w:left="851"/>
        <w:jc w:val="both"/>
        <w:rPr>
          <w:rFonts w:ascii="Verdana" w:hAnsi="Verdana"/>
          <w:sz w:val="19"/>
          <w:szCs w:val="19"/>
        </w:rPr>
      </w:pPr>
      <w:bookmarkStart w:id="917" w:name="_Toc530728144"/>
      <w:r w:rsidRPr="00595988">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17"/>
    </w:p>
    <w:p w14:paraId="0E9CC66E" w14:textId="77777777" w:rsidR="00C548B6" w:rsidRPr="00595988" w:rsidRDefault="00C548B6" w:rsidP="002A6C86">
      <w:pPr>
        <w:pStyle w:val="Ttulo3"/>
        <w:spacing w:after="120"/>
        <w:ind w:right="0"/>
        <w:rPr>
          <w:rFonts w:eastAsia="Arial Unicode MS"/>
          <w:i/>
        </w:rPr>
      </w:pPr>
      <w:bookmarkStart w:id="918" w:name="_Toc528657979"/>
      <w:bookmarkStart w:id="919" w:name="_Toc528658798"/>
      <w:bookmarkStart w:id="920" w:name="_Toc528660425"/>
      <w:bookmarkStart w:id="921" w:name="_Toc528664275"/>
      <w:bookmarkStart w:id="922" w:name="_Toc528665966"/>
      <w:bookmarkStart w:id="923" w:name="_Toc528666591"/>
      <w:bookmarkStart w:id="924" w:name="_Toc528671314"/>
      <w:bookmarkStart w:id="925" w:name="_Toc530728145"/>
      <w:bookmarkStart w:id="926" w:name="_Toc5959049"/>
      <w:bookmarkStart w:id="927" w:name="_Toc34132947"/>
      <w:bookmarkStart w:id="928" w:name="_Toc128389973"/>
      <w:r w:rsidRPr="00595988">
        <w:rPr>
          <w:rFonts w:eastAsia="Arial Unicode MS"/>
        </w:rPr>
        <w:t>40.- RÉGIMEN DE REVISIÓN DE ACTOS</w:t>
      </w:r>
      <w:bookmarkEnd w:id="918"/>
      <w:bookmarkEnd w:id="919"/>
      <w:bookmarkEnd w:id="920"/>
      <w:bookmarkEnd w:id="921"/>
      <w:bookmarkEnd w:id="922"/>
      <w:bookmarkEnd w:id="923"/>
      <w:bookmarkEnd w:id="924"/>
      <w:bookmarkEnd w:id="925"/>
      <w:bookmarkEnd w:id="926"/>
      <w:bookmarkEnd w:id="927"/>
      <w:bookmarkEnd w:id="928"/>
    </w:p>
    <w:p w14:paraId="2F75339E"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3E49FD14" w14:textId="77777777" w:rsidR="00C548B6" w:rsidRPr="00595988" w:rsidRDefault="00C548B6" w:rsidP="002A6C86">
      <w:pPr>
        <w:spacing w:before="120" w:after="120"/>
        <w:ind w:left="284"/>
        <w:jc w:val="both"/>
        <w:rPr>
          <w:rFonts w:ascii="Verdana" w:hAnsi="Verdana"/>
          <w:sz w:val="19"/>
          <w:szCs w:val="19"/>
        </w:rPr>
      </w:pPr>
      <w:r w:rsidRPr="00595988">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77EC973" w14:textId="77777777" w:rsidR="00C548B6" w:rsidRPr="00595988" w:rsidRDefault="00C548B6" w:rsidP="00C548B6">
      <w:pPr>
        <w:ind w:right="-427"/>
        <w:rPr>
          <w:rFonts w:ascii="Verdana" w:eastAsia="Arial Unicode MS" w:hAnsi="Verdana"/>
          <w:sz w:val="19"/>
          <w:szCs w:val="19"/>
        </w:rPr>
      </w:pPr>
    </w:p>
    <w:p w14:paraId="52A8346D" w14:textId="77777777" w:rsidR="00C548B6" w:rsidRPr="00595988" w:rsidRDefault="00C548B6" w:rsidP="00C548B6">
      <w:pPr>
        <w:rPr>
          <w:rFonts w:ascii="Verdana" w:eastAsia="Arial Unicode MS" w:hAnsi="Verdana"/>
          <w:sz w:val="19"/>
          <w:szCs w:val="19"/>
        </w:rPr>
        <w:sectPr w:rsidR="00C548B6" w:rsidRPr="00595988" w:rsidSect="00DC3732">
          <w:headerReference w:type="default" r:id="rId29"/>
          <w:footerReference w:type="first" r:id="rId30"/>
          <w:pgSz w:w="11906" w:h="16838" w:code="9"/>
          <w:pgMar w:top="1440" w:right="1080" w:bottom="1440" w:left="1080" w:header="283" w:footer="482" w:gutter="0"/>
          <w:cols w:space="708"/>
          <w:titlePg/>
          <w:docGrid w:linePitch="360"/>
        </w:sectPr>
      </w:pPr>
    </w:p>
    <w:p w14:paraId="19F02A5E" w14:textId="77777777" w:rsidR="00C548B6" w:rsidRPr="00595988" w:rsidRDefault="00C548B6" w:rsidP="008E4E05">
      <w:pPr>
        <w:pStyle w:val="Ttulo1"/>
        <w:rPr>
          <w:sz w:val="19"/>
          <w:szCs w:val="19"/>
        </w:rPr>
      </w:pPr>
      <w:bookmarkStart w:id="929" w:name="_Toc5959050"/>
      <w:bookmarkStart w:id="930" w:name="_Toc34132948"/>
      <w:bookmarkStart w:id="931" w:name="_Toc128389974"/>
      <w:bookmarkStart w:id="932" w:name="AnexoII2"/>
      <w:r w:rsidRPr="00595988">
        <w:rPr>
          <w:sz w:val="19"/>
          <w:szCs w:val="19"/>
        </w:rPr>
        <w:lastRenderedPageBreak/>
        <w:t>ANEXOS</w:t>
      </w:r>
      <w:bookmarkEnd w:id="929"/>
      <w:bookmarkEnd w:id="930"/>
      <w:bookmarkEnd w:id="931"/>
    </w:p>
    <w:p w14:paraId="2D9619C9" w14:textId="77777777" w:rsidR="00C548B6" w:rsidRPr="00595988" w:rsidRDefault="00C548B6" w:rsidP="004A1EBB">
      <w:pPr>
        <w:pStyle w:val="Ttulo2"/>
        <w:rPr>
          <w:caps/>
          <w:sz w:val="19"/>
          <w:szCs w:val="19"/>
        </w:rPr>
      </w:pPr>
      <w:bookmarkStart w:id="933" w:name="_Toc5959051"/>
      <w:bookmarkStart w:id="934" w:name="_Toc128389975"/>
      <w:r w:rsidRPr="00595988">
        <w:rPr>
          <w:sz w:val="19"/>
          <w:szCs w:val="19"/>
        </w:rPr>
        <w:t>CUADRO RESUMEN</w:t>
      </w:r>
      <w:bookmarkEnd w:id="933"/>
      <w:bookmarkEnd w:id="934"/>
    </w:p>
    <w:p w14:paraId="7268125A" w14:textId="77777777" w:rsidR="00C548B6" w:rsidRPr="00595988" w:rsidRDefault="00C548B6" w:rsidP="006A510A">
      <w:pPr>
        <w:numPr>
          <w:ilvl w:val="0"/>
          <w:numId w:val="110"/>
        </w:numPr>
        <w:tabs>
          <w:tab w:val="clear" w:pos="2740"/>
        </w:tabs>
        <w:spacing w:before="120" w:after="120"/>
        <w:ind w:left="0" w:right="-318" w:firstLine="0"/>
        <w:jc w:val="both"/>
        <w:rPr>
          <w:rFonts w:ascii="Verdana" w:eastAsia="Arial Unicode MS" w:hAnsi="Verdana"/>
          <w:b/>
          <w:sz w:val="19"/>
          <w:szCs w:val="19"/>
        </w:rPr>
      </w:pPr>
      <w:r w:rsidRPr="00595988">
        <w:rPr>
          <w:rFonts w:ascii="Verdana" w:eastAsia="Arial Unicode MS" w:hAnsi="Verdana"/>
          <w:b/>
          <w:sz w:val="19"/>
          <w:szCs w:val="19"/>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189A7161" w14:textId="77777777" w:rsidTr="00A12B05">
        <w:trPr>
          <w:trHeight w:val="325"/>
        </w:trPr>
        <w:tc>
          <w:tcPr>
            <w:tcW w:w="400" w:type="dxa"/>
            <w:tcBorders>
              <w:top w:val="nil"/>
              <w:left w:val="nil"/>
              <w:bottom w:val="nil"/>
            </w:tcBorders>
            <w:vAlign w:val="center"/>
          </w:tcPr>
          <w:p w14:paraId="1D94FAD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Casilla1"/>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767AC32" w14:textId="77777777" w:rsidR="00C548B6" w:rsidRPr="00595988" w:rsidRDefault="00C548B6" w:rsidP="00A12B05">
            <w:pPr>
              <w:ind w:left="-108" w:right="-108"/>
              <w:jc w:val="center"/>
              <w:rPr>
                <w:rFonts w:ascii="Verdana" w:eastAsia="Arial Unicode MS" w:hAnsi="Verdana"/>
                <w:sz w:val="19"/>
                <w:szCs w:val="19"/>
              </w:rPr>
            </w:pPr>
            <w:hyperlink w:anchor="AnexoI1" w:history="1">
              <w:r w:rsidRPr="00595988">
                <w:rPr>
                  <w:rFonts w:ascii="Verdana" w:eastAsia="Arial Unicode MS" w:hAnsi="Verdana"/>
                  <w:sz w:val="19"/>
                  <w:szCs w:val="19"/>
                </w:rPr>
                <w:t>ANEXO I.1.</w:t>
              </w:r>
            </w:hyperlink>
          </w:p>
        </w:tc>
        <w:tc>
          <w:tcPr>
            <w:tcW w:w="7300" w:type="dxa"/>
            <w:vAlign w:val="center"/>
          </w:tcPr>
          <w:p w14:paraId="5F45ECCE"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CÁLCULO PRESUPUESTO BASE DE LICITACIÓN: COSTES Y OTROS GASTOS</w:t>
            </w:r>
          </w:p>
        </w:tc>
      </w:tr>
      <w:tr w:rsidR="00C548B6" w:rsidRPr="00595988" w14:paraId="5BDD0692" w14:textId="77777777" w:rsidTr="00A12B05">
        <w:trPr>
          <w:trHeight w:val="325"/>
        </w:trPr>
        <w:tc>
          <w:tcPr>
            <w:tcW w:w="400" w:type="dxa"/>
            <w:tcBorders>
              <w:top w:val="nil"/>
              <w:left w:val="nil"/>
              <w:bottom w:val="nil"/>
            </w:tcBorders>
            <w:vAlign w:val="center"/>
          </w:tcPr>
          <w:p w14:paraId="77FC6835"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936AE85" w14:textId="77777777" w:rsidR="00C548B6" w:rsidRPr="00595988" w:rsidRDefault="00C548B6" w:rsidP="00A12B05">
            <w:pPr>
              <w:ind w:left="-108" w:right="-108"/>
              <w:jc w:val="center"/>
              <w:rPr>
                <w:rFonts w:ascii="Verdana" w:eastAsia="Arial Unicode MS" w:hAnsi="Verdana"/>
                <w:sz w:val="19"/>
                <w:szCs w:val="19"/>
              </w:rPr>
            </w:pPr>
            <w:hyperlink w:anchor="AnexoI2" w:history="1">
              <w:r w:rsidRPr="00595988">
                <w:rPr>
                  <w:rFonts w:ascii="Verdana" w:eastAsia="Arial Unicode MS" w:hAnsi="Verdana"/>
                  <w:sz w:val="19"/>
                  <w:szCs w:val="19"/>
                </w:rPr>
                <w:t>ANEXO I.2.</w:t>
              </w:r>
            </w:hyperlink>
          </w:p>
        </w:tc>
        <w:tc>
          <w:tcPr>
            <w:tcW w:w="7300" w:type="dxa"/>
            <w:vAlign w:val="center"/>
          </w:tcPr>
          <w:p w14:paraId="31D1E222"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DATOS SOBRE LAS CONDICIONES DE LOS CONTRATOS DE TRABAJO</w:t>
            </w:r>
          </w:p>
        </w:tc>
      </w:tr>
      <w:tr w:rsidR="00C548B6" w:rsidRPr="00595988" w14:paraId="5533E107" w14:textId="77777777" w:rsidTr="00A12B05">
        <w:trPr>
          <w:trHeight w:val="325"/>
        </w:trPr>
        <w:tc>
          <w:tcPr>
            <w:tcW w:w="400" w:type="dxa"/>
            <w:tcBorders>
              <w:top w:val="nil"/>
              <w:left w:val="nil"/>
              <w:bottom w:val="nil"/>
            </w:tcBorders>
            <w:vAlign w:val="center"/>
          </w:tcPr>
          <w:p w14:paraId="4951EF2C" w14:textId="77777777" w:rsidR="00C548B6" w:rsidRPr="00595988" w:rsidRDefault="00E0257F"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6751468B" w14:textId="77777777" w:rsidR="00C548B6" w:rsidRPr="00595988" w:rsidRDefault="00C548B6" w:rsidP="00A12B05">
            <w:pPr>
              <w:ind w:left="-108" w:right="-108"/>
              <w:jc w:val="center"/>
              <w:rPr>
                <w:rFonts w:ascii="Verdana" w:eastAsia="Arial Unicode MS" w:hAnsi="Verdana"/>
                <w:sz w:val="19"/>
                <w:szCs w:val="19"/>
              </w:rPr>
            </w:pPr>
            <w:hyperlink w:anchor="AnexoI3" w:history="1">
              <w:r w:rsidRPr="00595988">
                <w:rPr>
                  <w:rFonts w:ascii="Verdana" w:eastAsia="Arial Unicode MS" w:hAnsi="Verdana"/>
                  <w:sz w:val="19"/>
                  <w:szCs w:val="19"/>
                </w:rPr>
                <w:t>ANEXO I.3.</w:t>
              </w:r>
            </w:hyperlink>
          </w:p>
        </w:tc>
        <w:tc>
          <w:tcPr>
            <w:tcW w:w="7300" w:type="dxa"/>
            <w:vAlign w:val="center"/>
          </w:tcPr>
          <w:p w14:paraId="340C415A"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SIMULACIÓN FÓRMULA(S) MATEMÁTICA(S)</w:t>
            </w:r>
          </w:p>
        </w:tc>
      </w:tr>
    </w:tbl>
    <w:p w14:paraId="424CA063" w14:textId="77777777" w:rsidR="00C548B6" w:rsidRPr="00595988" w:rsidRDefault="00C548B6" w:rsidP="006A510A">
      <w:pPr>
        <w:numPr>
          <w:ilvl w:val="0"/>
          <w:numId w:val="110"/>
        </w:numPr>
        <w:tabs>
          <w:tab w:val="clear" w:pos="2740"/>
        </w:tabs>
        <w:spacing w:before="120" w:after="120"/>
        <w:ind w:left="426" w:right="-318" w:hanging="409"/>
        <w:jc w:val="both"/>
        <w:rPr>
          <w:rFonts w:ascii="Verdana" w:eastAsia="Arial Unicode MS" w:hAnsi="Verdana"/>
          <w:b/>
          <w:sz w:val="19"/>
          <w:szCs w:val="19"/>
        </w:rPr>
      </w:pPr>
      <w:r w:rsidRPr="00595988">
        <w:rPr>
          <w:rFonts w:ascii="Verdana" w:hAnsi="Verdana"/>
          <w:noProof/>
          <w:sz w:val="19"/>
          <w:szCs w:val="19"/>
          <w:lang w:val="es-ES"/>
        </w:rPr>
        <mc:AlternateContent>
          <mc:Choice Requires="wps">
            <w:drawing>
              <wp:anchor distT="0" distB="0" distL="114300" distR="114300" simplePos="0" relativeHeight="251658241" behindDoc="0" locked="0" layoutInCell="1" allowOverlap="1" wp14:anchorId="1888DA9C" wp14:editId="553753C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F2A7467" w14:textId="77777777" w:rsidR="00C707A3" w:rsidRPr="007B24D7" w:rsidRDefault="00C707A3"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88DA9C" id="Cuadro de texto 2" o:spid="_x0000_s1028"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zBdFwIAADU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" strokecolor="white">
                <v:textbox style="layout-flow:vertical;mso-layout-flow-alt:bottom-to-top">
                  <w:txbxContent>
                    <w:p w14:paraId="3F2A7467" w14:textId="77777777" w:rsidR="00C707A3" w:rsidRPr="007B24D7" w:rsidRDefault="00C707A3"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95988">
        <w:rPr>
          <w:rFonts w:ascii="Verdana" w:eastAsia="Arial Unicode MS" w:hAnsi="Verdana"/>
          <w:b/>
          <w:noProof/>
          <w:sz w:val="19"/>
          <w:szCs w:val="19"/>
          <w:lang w:val="es-ES"/>
        </w:rPr>
        <mc:AlternateContent>
          <mc:Choice Requires="wps">
            <w:drawing>
              <wp:anchor distT="0" distB="0" distL="114300" distR="114300" simplePos="0" relativeHeight="251658240" behindDoc="0" locked="0" layoutInCell="1" allowOverlap="1" wp14:anchorId="469619F0" wp14:editId="076DF6D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3A0672E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95988">
        <w:rPr>
          <w:rFonts w:ascii="Verdana" w:eastAsia="Arial Unicode MS" w:hAnsi="Verdana"/>
          <w:b/>
          <w:sz w:val="19"/>
          <w:szCs w:val="19"/>
        </w:rPr>
        <w:tab/>
        <w:t xml:space="preserve">A PRESENTAR EN EL SOBRE </w:t>
      </w:r>
      <w:r w:rsidR="006443EF" w:rsidRPr="00595988">
        <w:rPr>
          <w:rFonts w:ascii="Verdana" w:eastAsia="Arial Unicode MS" w:hAnsi="Verdana"/>
          <w:b/>
          <w:sz w:val="19"/>
          <w:szCs w:val="19"/>
        </w:rPr>
        <w:t>“</w:t>
      </w:r>
      <w:r w:rsidRPr="00595988">
        <w:rPr>
          <w:rFonts w:ascii="Verdana" w:eastAsia="Arial Unicode MS" w:hAnsi="Verdana"/>
          <w:b/>
          <w:sz w:val="19"/>
          <w:szCs w:val="19"/>
        </w:rPr>
        <w:t>A</w:t>
      </w:r>
      <w:r w:rsidR="006443EF" w:rsidRPr="00595988">
        <w:rPr>
          <w:rFonts w:ascii="Verdana" w:eastAsia="Arial Unicode MS" w:hAnsi="Verdana"/>
          <w:b/>
          <w:sz w:val="19"/>
          <w:szCs w:val="19"/>
        </w:rPr>
        <w:t>”</w:t>
      </w:r>
      <w:r w:rsidRPr="00595988">
        <w:rPr>
          <w:rFonts w:ascii="Verdana" w:eastAsia="Arial Unicode MS" w:hAnsi="Verdana"/>
          <w:b/>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1931CD86" w14:textId="77777777" w:rsidTr="00D32571">
        <w:trPr>
          <w:trHeight w:val="417"/>
        </w:trPr>
        <w:tc>
          <w:tcPr>
            <w:tcW w:w="400" w:type="dxa"/>
            <w:tcBorders>
              <w:top w:val="nil"/>
              <w:left w:val="nil"/>
              <w:bottom w:val="nil"/>
            </w:tcBorders>
            <w:vAlign w:val="center"/>
          </w:tcPr>
          <w:p w14:paraId="5AC078F2"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Casilla1"/>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4ECBA7A" w14:textId="77777777" w:rsidR="00C548B6" w:rsidRPr="00595988" w:rsidRDefault="00C548B6" w:rsidP="00A12B05">
            <w:pPr>
              <w:ind w:left="-108" w:right="-108"/>
              <w:jc w:val="center"/>
              <w:rPr>
                <w:rFonts w:ascii="Verdana" w:eastAsia="Arial Unicode MS" w:hAnsi="Verdana"/>
                <w:b/>
                <w:sz w:val="19"/>
                <w:szCs w:val="19"/>
              </w:rPr>
            </w:pPr>
            <w:r w:rsidRPr="00595988">
              <w:rPr>
                <w:rFonts w:ascii="Verdana" w:eastAsia="Arial Unicode MS" w:hAnsi="Verdana"/>
                <w:b/>
                <w:sz w:val="19"/>
                <w:szCs w:val="19"/>
              </w:rPr>
              <w:t>ANEXO II.0.</w:t>
            </w:r>
          </w:p>
        </w:tc>
        <w:tc>
          <w:tcPr>
            <w:tcW w:w="7300" w:type="dxa"/>
            <w:vAlign w:val="center"/>
          </w:tcPr>
          <w:p w14:paraId="28BA96A4" w14:textId="77777777" w:rsidR="00C548B6" w:rsidRPr="00595988" w:rsidRDefault="00C548B6" w:rsidP="00A12B05">
            <w:pPr>
              <w:tabs>
                <w:tab w:val="left" w:pos="0"/>
              </w:tabs>
              <w:ind w:right="-8"/>
              <w:jc w:val="both"/>
              <w:rPr>
                <w:rFonts w:ascii="Verdana" w:hAnsi="Verdana"/>
                <w:b/>
                <w:sz w:val="19"/>
                <w:szCs w:val="19"/>
              </w:rPr>
            </w:pPr>
            <w:r w:rsidRPr="00595988">
              <w:rPr>
                <w:rFonts w:ascii="Verdana" w:hAnsi="Verdana"/>
                <w:b/>
                <w:sz w:val="19"/>
                <w:szCs w:val="19"/>
              </w:rPr>
              <w:t>DATOS DE CARÁCTER PERSONAL</w:t>
            </w:r>
          </w:p>
        </w:tc>
      </w:tr>
      <w:tr w:rsidR="00C548B6" w:rsidRPr="00595988" w14:paraId="1DFDE1D4" w14:textId="77777777" w:rsidTr="00A12B05">
        <w:trPr>
          <w:trHeight w:val="325"/>
        </w:trPr>
        <w:tc>
          <w:tcPr>
            <w:tcW w:w="400" w:type="dxa"/>
            <w:tcBorders>
              <w:top w:val="nil"/>
              <w:left w:val="nil"/>
              <w:bottom w:val="nil"/>
            </w:tcBorders>
            <w:vAlign w:val="center"/>
          </w:tcPr>
          <w:p w14:paraId="26A64D25"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4EA5883" w14:textId="77777777" w:rsidR="00C548B6" w:rsidRPr="00595988" w:rsidRDefault="00C548B6" w:rsidP="00A12B05">
            <w:pPr>
              <w:ind w:left="-108" w:right="-108"/>
              <w:jc w:val="center"/>
              <w:rPr>
                <w:rFonts w:ascii="Verdana" w:eastAsia="Arial Unicode MS" w:hAnsi="Verdana"/>
                <w:b/>
                <w:sz w:val="19"/>
                <w:szCs w:val="19"/>
              </w:rPr>
            </w:pPr>
            <w:hyperlink w:anchor="AnexoII1" w:history="1">
              <w:r w:rsidRPr="00595988">
                <w:rPr>
                  <w:rFonts w:ascii="Verdana" w:eastAsia="Arial Unicode MS" w:hAnsi="Verdana"/>
                  <w:b/>
                  <w:sz w:val="19"/>
                  <w:szCs w:val="19"/>
                </w:rPr>
                <w:t>ANEXO II.1.</w:t>
              </w:r>
            </w:hyperlink>
          </w:p>
        </w:tc>
        <w:tc>
          <w:tcPr>
            <w:tcW w:w="7300" w:type="dxa"/>
            <w:vAlign w:val="center"/>
          </w:tcPr>
          <w:p w14:paraId="3D526BC9" w14:textId="77777777" w:rsidR="00C548B6" w:rsidRPr="00595988" w:rsidRDefault="00C548B6" w:rsidP="00A12B05">
            <w:pPr>
              <w:tabs>
                <w:tab w:val="left" w:pos="0"/>
              </w:tabs>
              <w:ind w:right="-8"/>
              <w:jc w:val="both"/>
              <w:rPr>
                <w:rFonts w:ascii="Verdana" w:eastAsia="Arial Unicode MS" w:hAnsi="Verdana"/>
                <w:b/>
                <w:sz w:val="19"/>
                <w:szCs w:val="19"/>
              </w:rPr>
            </w:pPr>
            <w:r w:rsidRPr="00595988">
              <w:rPr>
                <w:rFonts w:ascii="Verdana" w:hAnsi="Verdana"/>
                <w:b/>
                <w:sz w:val="19"/>
                <w:szCs w:val="19"/>
              </w:rPr>
              <w:t>DOCUMENTO EUROPEO ÚNICO DE CONTRATACIÓN (DEUC)</w:t>
            </w:r>
          </w:p>
        </w:tc>
      </w:tr>
      <w:tr w:rsidR="00C548B6" w:rsidRPr="00595988" w14:paraId="397AF176" w14:textId="77777777" w:rsidTr="00A12B05">
        <w:trPr>
          <w:trHeight w:val="325"/>
        </w:trPr>
        <w:tc>
          <w:tcPr>
            <w:tcW w:w="400" w:type="dxa"/>
            <w:tcBorders>
              <w:top w:val="nil"/>
              <w:left w:val="nil"/>
              <w:bottom w:val="nil"/>
            </w:tcBorders>
            <w:vAlign w:val="center"/>
          </w:tcPr>
          <w:p w14:paraId="2FCD3365" w14:textId="77777777" w:rsidR="00C548B6" w:rsidRPr="00595988" w:rsidRDefault="00D32571"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6E397810" w14:textId="77777777" w:rsidR="00C548B6" w:rsidRPr="00595988" w:rsidRDefault="00C548B6" w:rsidP="00A12B05">
            <w:pPr>
              <w:ind w:left="-108" w:right="-108"/>
              <w:jc w:val="center"/>
              <w:rPr>
                <w:rFonts w:ascii="Verdana" w:eastAsia="Arial Unicode MS" w:hAnsi="Verdana"/>
                <w:sz w:val="19"/>
                <w:szCs w:val="19"/>
              </w:rPr>
            </w:pPr>
            <w:hyperlink w:anchor="AnexoII2" w:history="1">
              <w:r w:rsidRPr="00595988">
                <w:rPr>
                  <w:rFonts w:ascii="Verdana" w:eastAsia="Arial Unicode MS" w:hAnsi="Verdana"/>
                  <w:sz w:val="19"/>
                  <w:szCs w:val="19"/>
                </w:rPr>
                <w:t>ANEXO II.2.</w:t>
              </w:r>
            </w:hyperlink>
          </w:p>
        </w:tc>
        <w:tc>
          <w:tcPr>
            <w:tcW w:w="7300" w:type="dxa"/>
            <w:vAlign w:val="center"/>
          </w:tcPr>
          <w:p w14:paraId="2DBFFDDE"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Calibri" w:hAnsi="Verdana" w:cs="Georgia"/>
                <w:sz w:val="19"/>
                <w:szCs w:val="19"/>
              </w:rPr>
              <w:t xml:space="preserve">COMPROMISO DE ADSCRIPCIÓN DE MEDIOS </w:t>
            </w:r>
          </w:p>
        </w:tc>
      </w:tr>
      <w:tr w:rsidR="00C548B6" w:rsidRPr="00595988" w14:paraId="57316043" w14:textId="77777777" w:rsidTr="00A12B05">
        <w:trPr>
          <w:trHeight w:val="342"/>
        </w:trPr>
        <w:tc>
          <w:tcPr>
            <w:tcW w:w="400" w:type="dxa"/>
            <w:tcBorders>
              <w:top w:val="nil"/>
              <w:left w:val="nil"/>
              <w:bottom w:val="nil"/>
            </w:tcBorders>
            <w:vAlign w:val="center"/>
          </w:tcPr>
          <w:p w14:paraId="3C8DFE1B" w14:textId="058B03AE" w:rsidR="00C548B6" w:rsidRPr="00595988" w:rsidRDefault="003E00EE"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2E5A1B2A" w14:textId="77777777" w:rsidR="00C548B6" w:rsidRPr="00595988" w:rsidRDefault="00C548B6" w:rsidP="00A12B05">
            <w:pPr>
              <w:ind w:left="-108" w:right="-108"/>
              <w:jc w:val="center"/>
              <w:rPr>
                <w:rFonts w:ascii="Verdana" w:eastAsia="Arial Unicode MS" w:hAnsi="Verdana"/>
                <w:sz w:val="19"/>
                <w:szCs w:val="19"/>
              </w:rPr>
            </w:pPr>
            <w:hyperlink w:anchor="AnexoII3" w:history="1">
              <w:r w:rsidRPr="00595988">
                <w:rPr>
                  <w:rFonts w:ascii="Verdana" w:eastAsia="Arial Unicode MS" w:hAnsi="Verdana"/>
                  <w:sz w:val="19"/>
                  <w:szCs w:val="19"/>
                </w:rPr>
                <w:t>ANEXO II.3.</w:t>
              </w:r>
            </w:hyperlink>
          </w:p>
        </w:tc>
        <w:tc>
          <w:tcPr>
            <w:tcW w:w="7300" w:type="dxa"/>
            <w:vAlign w:val="center"/>
          </w:tcPr>
          <w:p w14:paraId="51D0ED6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DESIGNACIÓN COMO CONFIDENCIAL DE INFORMACIONES CONTENIDAS EN LA OFERTA</w:t>
            </w:r>
            <w:r w:rsidR="00CF5EAC">
              <w:rPr>
                <w:rFonts w:ascii="Verdana" w:eastAsia="Arial Unicode MS" w:hAnsi="Verdana"/>
                <w:sz w:val="19"/>
                <w:szCs w:val="19"/>
              </w:rPr>
              <w:t xml:space="preserve"> (EN SU CASO)</w:t>
            </w:r>
          </w:p>
        </w:tc>
      </w:tr>
      <w:tr w:rsidR="00C548B6" w:rsidRPr="00595988" w14:paraId="2581097A" w14:textId="77777777" w:rsidTr="00A12B05">
        <w:trPr>
          <w:trHeight w:val="342"/>
        </w:trPr>
        <w:tc>
          <w:tcPr>
            <w:tcW w:w="400" w:type="dxa"/>
            <w:tcBorders>
              <w:top w:val="nil"/>
              <w:left w:val="nil"/>
              <w:bottom w:val="nil"/>
            </w:tcBorders>
            <w:vAlign w:val="center"/>
          </w:tcPr>
          <w:p w14:paraId="1C46D93C" w14:textId="74BEB741" w:rsidR="00C548B6" w:rsidRPr="00595988" w:rsidRDefault="003E00EE"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6508A60A" w14:textId="77777777" w:rsidR="00C548B6" w:rsidRPr="00595988" w:rsidRDefault="00C548B6" w:rsidP="00A12B05">
            <w:pPr>
              <w:ind w:left="-108" w:right="-108"/>
              <w:jc w:val="center"/>
              <w:rPr>
                <w:rFonts w:ascii="Verdana" w:eastAsia="Arial Unicode MS" w:hAnsi="Verdana"/>
                <w:sz w:val="19"/>
                <w:szCs w:val="19"/>
              </w:rPr>
            </w:pPr>
            <w:hyperlink w:anchor="AnexoII4" w:history="1">
              <w:r w:rsidRPr="00595988">
                <w:rPr>
                  <w:rFonts w:ascii="Verdana" w:eastAsia="Arial Unicode MS" w:hAnsi="Verdana"/>
                  <w:sz w:val="19"/>
                  <w:szCs w:val="19"/>
                </w:rPr>
                <w:t>ANEXO II.4.</w:t>
              </w:r>
            </w:hyperlink>
          </w:p>
        </w:tc>
        <w:tc>
          <w:tcPr>
            <w:tcW w:w="7300" w:type="dxa"/>
            <w:vAlign w:val="center"/>
          </w:tcPr>
          <w:p w14:paraId="17D6C645"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COMPROMISO DE CONSTITUIRSE FORMALMENTE EN UTE</w:t>
            </w:r>
            <w:r w:rsidR="00CF5EAC">
              <w:rPr>
                <w:rFonts w:ascii="Verdana" w:eastAsia="Arial Unicode MS" w:hAnsi="Verdana"/>
                <w:sz w:val="19"/>
                <w:szCs w:val="19"/>
              </w:rPr>
              <w:t xml:space="preserve"> (EN SU CASO)</w:t>
            </w:r>
          </w:p>
        </w:tc>
      </w:tr>
      <w:tr w:rsidR="00C548B6" w:rsidRPr="00595988" w14:paraId="5B7D4692" w14:textId="77777777" w:rsidTr="00A12B05">
        <w:trPr>
          <w:trHeight w:val="342"/>
        </w:trPr>
        <w:tc>
          <w:tcPr>
            <w:tcW w:w="400" w:type="dxa"/>
            <w:tcBorders>
              <w:top w:val="nil"/>
              <w:left w:val="nil"/>
              <w:bottom w:val="nil"/>
            </w:tcBorders>
            <w:vAlign w:val="center"/>
          </w:tcPr>
          <w:p w14:paraId="625560F0"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074CC4E" w14:textId="77777777" w:rsidR="00C548B6" w:rsidRPr="00595988" w:rsidRDefault="00C548B6" w:rsidP="00A12B05">
            <w:pPr>
              <w:ind w:left="-108" w:right="-108"/>
              <w:jc w:val="center"/>
              <w:rPr>
                <w:rFonts w:ascii="Verdana" w:eastAsia="Arial Unicode MS" w:hAnsi="Verdana"/>
                <w:sz w:val="19"/>
                <w:szCs w:val="19"/>
              </w:rPr>
            </w:pPr>
            <w:hyperlink w:anchor="AnexoII5" w:history="1">
              <w:r w:rsidRPr="00595988">
                <w:rPr>
                  <w:rFonts w:ascii="Verdana" w:eastAsia="Arial Unicode MS" w:hAnsi="Verdana"/>
                  <w:sz w:val="19"/>
                  <w:szCs w:val="19"/>
                </w:rPr>
                <w:t>ANEXO II.5.</w:t>
              </w:r>
            </w:hyperlink>
          </w:p>
        </w:tc>
        <w:tc>
          <w:tcPr>
            <w:tcW w:w="7300" w:type="dxa"/>
            <w:vAlign w:val="center"/>
          </w:tcPr>
          <w:p w14:paraId="1BCE7C25"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DECLARACIÓN SOBRE LOS COMPROMISOS QUE ASUME RESPECTO A LAS PERSONAS QUE REALICEN LA ACTIVIDAD OBJETO DEL CONTRATO</w:t>
            </w:r>
          </w:p>
        </w:tc>
      </w:tr>
      <w:tr w:rsidR="00C548B6" w:rsidRPr="00595988" w14:paraId="1856DC13" w14:textId="77777777" w:rsidTr="00A12B05">
        <w:trPr>
          <w:trHeight w:val="342"/>
        </w:trPr>
        <w:tc>
          <w:tcPr>
            <w:tcW w:w="400" w:type="dxa"/>
            <w:tcBorders>
              <w:top w:val="nil"/>
              <w:left w:val="nil"/>
              <w:bottom w:val="nil"/>
            </w:tcBorders>
            <w:vAlign w:val="center"/>
          </w:tcPr>
          <w:p w14:paraId="70093E0B" w14:textId="06C86E26" w:rsidR="00C548B6" w:rsidRPr="00595988" w:rsidRDefault="003E00EE"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2D9E1CD7" w14:textId="77777777" w:rsidR="00C548B6" w:rsidRPr="00595988" w:rsidRDefault="00C548B6" w:rsidP="00A12B05">
            <w:pPr>
              <w:ind w:left="-108" w:right="-108"/>
              <w:jc w:val="center"/>
              <w:rPr>
                <w:rFonts w:ascii="Verdana" w:eastAsia="Arial Unicode MS" w:hAnsi="Verdana"/>
                <w:sz w:val="19"/>
                <w:szCs w:val="19"/>
              </w:rPr>
            </w:pPr>
            <w:hyperlink w:anchor="AnexoII6" w:history="1">
              <w:r w:rsidRPr="00595988">
                <w:rPr>
                  <w:rFonts w:ascii="Verdana" w:eastAsia="Arial Unicode MS" w:hAnsi="Verdana"/>
                  <w:sz w:val="19"/>
                  <w:szCs w:val="19"/>
                </w:rPr>
                <w:t>ANEXO II.6.</w:t>
              </w:r>
            </w:hyperlink>
          </w:p>
        </w:tc>
        <w:tc>
          <w:tcPr>
            <w:tcW w:w="7300" w:type="dxa"/>
            <w:vAlign w:val="center"/>
          </w:tcPr>
          <w:p w14:paraId="25C52CD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EMPRESAS PERTENECIENTES A UN MISMO GRUPO EMPRESARIAL</w:t>
            </w:r>
            <w:r w:rsidR="00CF5EAC">
              <w:rPr>
                <w:rFonts w:ascii="Verdana" w:eastAsia="Arial Unicode MS" w:hAnsi="Verdana"/>
                <w:sz w:val="19"/>
                <w:szCs w:val="19"/>
              </w:rPr>
              <w:t xml:space="preserve"> (EN SU CASO)</w:t>
            </w:r>
          </w:p>
        </w:tc>
      </w:tr>
      <w:tr w:rsidR="00C548B6" w:rsidRPr="00595988" w14:paraId="3FDC6F60" w14:textId="77777777" w:rsidTr="00A12B05">
        <w:trPr>
          <w:trHeight w:val="342"/>
        </w:trPr>
        <w:tc>
          <w:tcPr>
            <w:tcW w:w="400" w:type="dxa"/>
            <w:tcBorders>
              <w:top w:val="nil"/>
              <w:left w:val="nil"/>
              <w:bottom w:val="nil"/>
            </w:tcBorders>
            <w:vAlign w:val="center"/>
          </w:tcPr>
          <w:p w14:paraId="57458ACF"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1EB1319" w14:textId="77777777" w:rsidR="00C548B6" w:rsidRPr="00595988" w:rsidRDefault="00C548B6" w:rsidP="00A12B05">
            <w:pPr>
              <w:ind w:left="-108" w:right="-108"/>
              <w:jc w:val="center"/>
              <w:rPr>
                <w:rFonts w:ascii="Verdana" w:eastAsia="Arial Unicode MS" w:hAnsi="Verdana"/>
                <w:sz w:val="19"/>
                <w:szCs w:val="19"/>
              </w:rPr>
            </w:pPr>
            <w:hyperlink w:anchor="AnexoII7" w:history="1">
              <w:r w:rsidRPr="00595988">
                <w:rPr>
                  <w:rFonts w:ascii="Verdana" w:eastAsia="Arial Unicode MS" w:hAnsi="Verdana"/>
                  <w:sz w:val="19"/>
                  <w:szCs w:val="19"/>
                </w:rPr>
                <w:t>ANEXO II.7.</w:t>
              </w:r>
            </w:hyperlink>
          </w:p>
        </w:tc>
        <w:tc>
          <w:tcPr>
            <w:tcW w:w="7300" w:type="dxa"/>
            <w:vAlign w:val="center"/>
          </w:tcPr>
          <w:p w14:paraId="52486F23"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cs="Tahoma"/>
                <w:sz w:val="19"/>
                <w:szCs w:val="19"/>
              </w:rPr>
              <w:t xml:space="preserve">LOTE O LOTES A LOS QUE PRESENTA OFERTA / OFERTA INTEGRADORA: COMBINACIÓN DE LOTES </w:t>
            </w:r>
          </w:p>
        </w:tc>
      </w:tr>
    </w:tbl>
    <w:p w14:paraId="06A991AA" w14:textId="77777777" w:rsidR="00C548B6" w:rsidRPr="00595988" w:rsidRDefault="00C548B6" w:rsidP="00C548B6">
      <w:pPr>
        <w:tabs>
          <w:tab w:val="left" w:pos="2175"/>
        </w:tabs>
        <w:spacing w:before="120" w:after="120"/>
        <w:ind w:left="284" w:right="-318"/>
        <w:jc w:val="both"/>
        <w:rPr>
          <w:rFonts w:ascii="Verdana" w:eastAsia="Arial Unicode MS" w:hAnsi="Verdana"/>
          <w:sz w:val="19"/>
          <w:szCs w:val="19"/>
        </w:rPr>
      </w:pPr>
      <w:r w:rsidRPr="00595988">
        <w:rPr>
          <w:rFonts w:ascii="Verdana" w:eastAsia="Arial Unicode MS" w:hAnsi="Verdana"/>
          <w:sz w:val="19"/>
          <w:szCs w:val="19"/>
          <w:u w:val="single"/>
        </w:rPr>
        <w:t>Solo</w:t>
      </w:r>
      <w:r w:rsidRPr="00595988">
        <w:rPr>
          <w:rFonts w:ascii="Verdana" w:eastAsia="Arial Unicode MS" w:hAnsi="Verdana"/>
          <w:sz w:val="19"/>
          <w:szCs w:val="19"/>
        </w:rPr>
        <w:t xml:space="preserve"> en el caso de que los medios de tramitación sean “</w:t>
      </w:r>
      <w:r w:rsidRPr="00595988">
        <w:rPr>
          <w:rFonts w:ascii="Verdana" w:eastAsia="Arial Unicode MS" w:hAnsi="Verdana"/>
          <w:sz w:val="19"/>
          <w:szCs w:val="19"/>
          <w:u w:val="single"/>
        </w:rPr>
        <w:t>no electrónicos</w:t>
      </w:r>
      <w:r w:rsidRPr="00595988">
        <w:rPr>
          <w:rFonts w:ascii="Verdana" w:eastAsia="Arial Unicode MS" w:hAnsi="Verdana"/>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704B23B1" w14:textId="77777777" w:rsidTr="00A12B05">
        <w:trPr>
          <w:trHeight w:val="325"/>
        </w:trPr>
        <w:tc>
          <w:tcPr>
            <w:tcW w:w="400" w:type="dxa"/>
            <w:tcBorders>
              <w:top w:val="nil"/>
              <w:left w:val="nil"/>
              <w:bottom w:val="nil"/>
            </w:tcBorders>
            <w:vAlign w:val="center"/>
          </w:tcPr>
          <w:p w14:paraId="3245EDCA"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3FC03FB7" w14:textId="77777777" w:rsidR="00C548B6" w:rsidRPr="00595988" w:rsidRDefault="00C548B6" w:rsidP="00A12B05">
            <w:pPr>
              <w:ind w:left="-108" w:right="-108"/>
              <w:jc w:val="center"/>
              <w:rPr>
                <w:rFonts w:ascii="Verdana" w:eastAsia="Arial Unicode MS" w:hAnsi="Verdana"/>
                <w:sz w:val="19"/>
                <w:szCs w:val="19"/>
              </w:rPr>
            </w:pPr>
            <w:hyperlink w:anchor="AnexoII8" w:history="1">
              <w:r w:rsidRPr="00595988">
                <w:rPr>
                  <w:rFonts w:ascii="Verdana" w:eastAsia="Arial Unicode MS" w:hAnsi="Verdana"/>
                  <w:sz w:val="19"/>
                  <w:szCs w:val="19"/>
                </w:rPr>
                <w:t>ANEXO II.8.</w:t>
              </w:r>
            </w:hyperlink>
          </w:p>
        </w:tc>
        <w:tc>
          <w:tcPr>
            <w:tcW w:w="7300" w:type="dxa"/>
            <w:vAlign w:val="center"/>
          </w:tcPr>
          <w:p w14:paraId="4D592772" w14:textId="77777777" w:rsidR="00C548B6" w:rsidRPr="00595988" w:rsidRDefault="00C548B6" w:rsidP="00A12B05">
            <w:pPr>
              <w:tabs>
                <w:tab w:val="left" w:pos="0"/>
              </w:tabs>
              <w:ind w:right="-55"/>
              <w:jc w:val="both"/>
              <w:rPr>
                <w:rFonts w:ascii="Verdana" w:eastAsia="Arial Unicode MS" w:hAnsi="Verdana"/>
                <w:sz w:val="19"/>
                <w:szCs w:val="19"/>
              </w:rPr>
            </w:pPr>
            <w:r w:rsidRPr="00595988">
              <w:rPr>
                <w:rFonts w:ascii="Verdana" w:eastAsia="Arial Unicode MS" w:hAnsi="Verdana"/>
                <w:sz w:val="19"/>
                <w:szCs w:val="19"/>
              </w:rPr>
              <w:t>DATOS A EFECTOS DE NOTIFICACIONES Y COMUNICACIONES</w:t>
            </w:r>
          </w:p>
        </w:tc>
      </w:tr>
    </w:tbl>
    <w:p w14:paraId="0DA530FE" w14:textId="77777777" w:rsidR="00C548B6" w:rsidRPr="00595988" w:rsidRDefault="00C548B6" w:rsidP="006A510A">
      <w:pPr>
        <w:numPr>
          <w:ilvl w:val="0"/>
          <w:numId w:val="110"/>
        </w:numPr>
        <w:tabs>
          <w:tab w:val="clear" w:pos="2740"/>
        </w:tabs>
        <w:spacing w:before="120" w:after="120"/>
        <w:ind w:left="425" w:right="140" w:hanging="425"/>
        <w:jc w:val="both"/>
        <w:rPr>
          <w:rFonts w:ascii="Verdana" w:eastAsia="Arial Unicode MS" w:hAnsi="Verdana"/>
          <w:b/>
          <w:sz w:val="19"/>
          <w:szCs w:val="19"/>
        </w:rPr>
      </w:pPr>
      <w:r w:rsidRPr="00595988">
        <w:rPr>
          <w:rFonts w:ascii="Verdana" w:eastAsia="Arial Unicode MS" w:hAnsi="Verdana"/>
          <w:b/>
          <w:sz w:val="19"/>
          <w:szCs w:val="19"/>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95988" w14:paraId="75ADED64" w14:textId="77777777" w:rsidTr="00A12B05">
        <w:trPr>
          <w:trHeight w:val="325"/>
        </w:trPr>
        <w:tc>
          <w:tcPr>
            <w:tcW w:w="400" w:type="dxa"/>
            <w:tcBorders>
              <w:top w:val="nil"/>
              <w:left w:val="nil"/>
              <w:bottom w:val="nil"/>
            </w:tcBorders>
            <w:vAlign w:val="center"/>
          </w:tcPr>
          <w:p w14:paraId="15554523"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34A006C" w14:textId="77777777" w:rsidR="00C548B6" w:rsidRPr="00595988" w:rsidRDefault="00C548B6" w:rsidP="00A12B05">
            <w:pPr>
              <w:ind w:left="-108" w:right="-108"/>
              <w:jc w:val="center"/>
              <w:rPr>
                <w:rFonts w:ascii="Verdana" w:eastAsia="Arial Unicode MS" w:hAnsi="Verdana"/>
                <w:sz w:val="19"/>
                <w:szCs w:val="19"/>
              </w:rPr>
            </w:pPr>
            <w:hyperlink w:anchor="AnexoIII1" w:history="1">
              <w:r w:rsidRPr="00595988">
                <w:rPr>
                  <w:rFonts w:ascii="Verdana" w:eastAsia="Arial Unicode MS" w:hAnsi="Verdana"/>
                  <w:sz w:val="19"/>
                  <w:szCs w:val="19"/>
                </w:rPr>
                <w:t>ANEXO III.1.</w:t>
              </w:r>
            </w:hyperlink>
          </w:p>
        </w:tc>
        <w:tc>
          <w:tcPr>
            <w:tcW w:w="7254" w:type="dxa"/>
            <w:vAlign w:val="center"/>
          </w:tcPr>
          <w:p w14:paraId="48FEE542" w14:textId="77777777" w:rsidR="00C548B6" w:rsidRPr="00595988" w:rsidRDefault="00C548B6" w:rsidP="00A12B05">
            <w:pPr>
              <w:tabs>
                <w:tab w:val="left" w:pos="0"/>
              </w:tabs>
              <w:ind w:right="-100"/>
              <w:jc w:val="both"/>
              <w:rPr>
                <w:rFonts w:ascii="Verdana" w:eastAsia="Arial Unicode MS" w:hAnsi="Verdana"/>
                <w:sz w:val="19"/>
                <w:szCs w:val="19"/>
              </w:rPr>
            </w:pPr>
            <w:r w:rsidRPr="00595988">
              <w:rPr>
                <w:rFonts w:ascii="Verdana" w:eastAsia="Arial Unicode MS" w:hAnsi="Verdana"/>
                <w:sz w:val="19"/>
                <w:szCs w:val="19"/>
              </w:rPr>
              <w:t>OFERTA ECONÓMICA</w:t>
            </w:r>
            <w:r w:rsidR="00CF5EAC">
              <w:rPr>
                <w:rFonts w:ascii="Verdana" w:eastAsia="Arial Unicode MS" w:hAnsi="Verdana"/>
                <w:sz w:val="19"/>
                <w:szCs w:val="19"/>
              </w:rPr>
              <w:t xml:space="preserve"> (EN DOCUMENTO A PARTE)</w:t>
            </w:r>
          </w:p>
        </w:tc>
      </w:tr>
    </w:tbl>
    <w:p w14:paraId="2C79130F" w14:textId="77777777" w:rsidR="00C548B6" w:rsidRPr="00595988" w:rsidRDefault="00C548B6" w:rsidP="00C548B6">
      <w:pPr>
        <w:tabs>
          <w:tab w:val="left" w:pos="400"/>
        </w:tabs>
        <w:spacing w:before="120" w:after="120"/>
        <w:ind w:left="284" w:right="-318"/>
        <w:jc w:val="both"/>
        <w:rPr>
          <w:rFonts w:ascii="Verdana" w:eastAsia="Arial Unicode MS" w:hAnsi="Verdana"/>
          <w:sz w:val="19"/>
          <w:szCs w:val="19"/>
        </w:rPr>
      </w:pPr>
      <w:r w:rsidRPr="00595988">
        <w:rPr>
          <w:rFonts w:ascii="Verdana" w:eastAsia="Arial Unicode MS" w:hAnsi="Verdana"/>
          <w:sz w:val="19"/>
          <w:szCs w:val="19"/>
        </w:rPr>
        <w:t>OTROS:</w:t>
      </w:r>
      <w:r w:rsidRPr="00595988">
        <w:rPr>
          <w:rFonts w:ascii="Verdana" w:eastAsia="Arial Unicode MS" w:hAnsi="Verdana"/>
          <w:sz w:val="19"/>
          <w:szCs w:val="19"/>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5C2B6458" w14:textId="77777777" w:rsidTr="00A12B05">
        <w:trPr>
          <w:trHeight w:val="325"/>
        </w:trPr>
        <w:tc>
          <w:tcPr>
            <w:tcW w:w="399" w:type="dxa"/>
            <w:tcBorders>
              <w:top w:val="nil"/>
              <w:left w:val="nil"/>
              <w:bottom w:val="nil"/>
            </w:tcBorders>
            <w:vAlign w:val="center"/>
          </w:tcPr>
          <w:p w14:paraId="3BDCF87F"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8601" w:type="dxa"/>
            <w:gridSpan w:val="2"/>
            <w:vAlign w:val="center"/>
          </w:tcPr>
          <w:p w14:paraId="2735F602"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NO SE ESPECIFICAN</w:t>
            </w:r>
          </w:p>
        </w:tc>
      </w:tr>
      <w:tr w:rsidR="00C548B6" w:rsidRPr="00595988" w14:paraId="32A81F69" w14:textId="77777777" w:rsidTr="00A12B05">
        <w:trPr>
          <w:trHeight w:val="325"/>
        </w:trPr>
        <w:tc>
          <w:tcPr>
            <w:tcW w:w="400" w:type="dxa"/>
            <w:tcBorders>
              <w:top w:val="nil"/>
              <w:left w:val="nil"/>
              <w:bottom w:val="nil"/>
            </w:tcBorders>
            <w:vAlign w:val="center"/>
          </w:tcPr>
          <w:p w14:paraId="07B577F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7C7D2BC" w14:textId="77777777" w:rsidR="00C548B6" w:rsidRPr="00595988" w:rsidRDefault="00C548B6" w:rsidP="00A12B05">
            <w:pPr>
              <w:ind w:left="-108" w:right="-108"/>
              <w:jc w:val="center"/>
              <w:rPr>
                <w:rFonts w:ascii="Verdana" w:eastAsia="Arial Unicode MS" w:hAnsi="Verdana"/>
                <w:sz w:val="19"/>
                <w:szCs w:val="19"/>
              </w:rPr>
            </w:pPr>
            <w:r w:rsidRPr="00595988">
              <w:rPr>
                <w:rFonts w:ascii="Verdana" w:eastAsia="Arial Unicode MS" w:hAnsi="Verdana"/>
                <w:sz w:val="19"/>
                <w:szCs w:val="19"/>
              </w:rPr>
              <w:t>ANEXO III.2.</w:t>
            </w:r>
          </w:p>
        </w:tc>
        <w:tc>
          <w:tcPr>
            <w:tcW w:w="7298" w:type="dxa"/>
            <w:vAlign w:val="center"/>
          </w:tcPr>
          <w:p w14:paraId="27EC633F" w14:textId="77777777" w:rsidR="00C548B6" w:rsidRPr="00595988" w:rsidRDefault="00C548B6" w:rsidP="00A12B05">
            <w:pPr>
              <w:tabs>
                <w:tab w:val="left" w:pos="0"/>
              </w:tabs>
              <w:ind w:right="-8"/>
              <w:jc w:val="both"/>
              <w:rPr>
                <w:rFonts w:ascii="Verdana" w:eastAsia="Arial Unicode MS" w:hAnsi="Verdana"/>
                <w:sz w:val="19"/>
                <w:szCs w:val="19"/>
              </w:rPr>
            </w:pPr>
          </w:p>
        </w:tc>
      </w:tr>
    </w:tbl>
    <w:p w14:paraId="76C9C978" w14:textId="77777777" w:rsidR="00C548B6" w:rsidRPr="00595988" w:rsidRDefault="00C548B6" w:rsidP="006A510A">
      <w:pPr>
        <w:numPr>
          <w:ilvl w:val="0"/>
          <w:numId w:val="110"/>
        </w:numPr>
        <w:tabs>
          <w:tab w:val="clear" w:pos="2740"/>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95988" w14:paraId="56A55E6B" w14:textId="77777777" w:rsidTr="00A12B05">
        <w:trPr>
          <w:trHeight w:val="325"/>
        </w:trPr>
        <w:tc>
          <w:tcPr>
            <w:tcW w:w="399" w:type="dxa"/>
            <w:tcBorders>
              <w:top w:val="nil"/>
              <w:left w:val="nil"/>
              <w:bottom w:val="nil"/>
            </w:tcBorders>
            <w:vAlign w:val="center"/>
          </w:tcPr>
          <w:p w14:paraId="364307FD"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8601" w:type="dxa"/>
            <w:gridSpan w:val="2"/>
            <w:vAlign w:val="center"/>
          </w:tcPr>
          <w:p w14:paraId="44965771" w14:textId="77777777" w:rsidR="00C548B6" w:rsidRPr="00595988" w:rsidRDefault="00C548B6" w:rsidP="00A12B05">
            <w:pPr>
              <w:tabs>
                <w:tab w:val="left" w:pos="0"/>
              </w:tabs>
              <w:ind w:right="-208"/>
              <w:jc w:val="both"/>
              <w:rPr>
                <w:rFonts w:ascii="Verdana" w:eastAsia="Arial Unicode MS" w:hAnsi="Verdana"/>
                <w:sz w:val="19"/>
                <w:szCs w:val="19"/>
              </w:rPr>
            </w:pPr>
            <w:r w:rsidRPr="00595988">
              <w:rPr>
                <w:rFonts w:ascii="Verdana" w:eastAsia="Arial Unicode MS" w:hAnsi="Verdana"/>
                <w:sz w:val="19"/>
                <w:szCs w:val="19"/>
              </w:rPr>
              <w:t>NO SE ESPECIFICAN</w:t>
            </w:r>
          </w:p>
        </w:tc>
      </w:tr>
      <w:tr w:rsidR="00C548B6" w:rsidRPr="00595988" w14:paraId="532E2DE7" w14:textId="77777777" w:rsidTr="00A12B05">
        <w:trPr>
          <w:trHeight w:val="325"/>
        </w:trPr>
        <w:tc>
          <w:tcPr>
            <w:tcW w:w="400" w:type="dxa"/>
            <w:tcBorders>
              <w:top w:val="nil"/>
              <w:left w:val="nil"/>
              <w:bottom w:val="nil"/>
            </w:tcBorders>
            <w:vAlign w:val="center"/>
          </w:tcPr>
          <w:p w14:paraId="21241CF1"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01771CE0" w14:textId="77777777" w:rsidR="00C548B6" w:rsidRPr="00595988" w:rsidRDefault="00C548B6" w:rsidP="00A12B05">
            <w:pPr>
              <w:tabs>
                <w:tab w:val="left" w:pos="0"/>
              </w:tabs>
              <w:ind w:right="-132"/>
              <w:rPr>
                <w:rFonts w:ascii="Verdana" w:eastAsia="Arial Unicode MS" w:hAnsi="Verdana"/>
                <w:sz w:val="19"/>
                <w:szCs w:val="19"/>
              </w:rPr>
            </w:pPr>
            <w:r w:rsidRPr="00595988">
              <w:rPr>
                <w:rFonts w:ascii="Verdana" w:eastAsia="Arial Unicode MS" w:hAnsi="Verdana"/>
                <w:sz w:val="19"/>
                <w:szCs w:val="19"/>
              </w:rPr>
              <w:t>ANEXO IV.1.</w:t>
            </w:r>
          </w:p>
        </w:tc>
        <w:tc>
          <w:tcPr>
            <w:tcW w:w="7298" w:type="dxa"/>
            <w:vAlign w:val="center"/>
          </w:tcPr>
          <w:p w14:paraId="519B7040" w14:textId="77777777" w:rsidR="00C548B6" w:rsidRPr="00595988" w:rsidRDefault="00C548B6" w:rsidP="00A12B05">
            <w:pPr>
              <w:tabs>
                <w:tab w:val="left" w:pos="0"/>
              </w:tabs>
              <w:ind w:right="-208"/>
              <w:jc w:val="both"/>
              <w:rPr>
                <w:rFonts w:ascii="Verdana" w:eastAsia="Arial Unicode MS" w:hAnsi="Verdana"/>
                <w:sz w:val="19"/>
                <w:szCs w:val="19"/>
              </w:rPr>
            </w:pPr>
          </w:p>
        </w:tc>
      </w:tr>
    </w:tbl>
    <w:p w14:paraId="2DA3D661" w14:textId="77777777" w:rsidR="00C548B6" w:rsidRPr="00595988" w:rsidRDefault="00C548B6" w:rsidP="006A510A">
      <w:pPr>
        <w:numPr>
          <w:ilvl w:val="0"/>
          <w:numId w:val="110"/>
        </w:numPr>
        <w:tabs>
          <w:tab w:val="clear" w:pos="2740"/>
          <w:tab w:val="num" w:pos="426"/>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666EEF5E" w14:textId="77777777" w:rsidTr="00A12B05">
        <w:trPr>
          <w:trHeight w:val="325"/>
        </w:trPr>
        <w:tc>
          <w:tcPr>
            <w:tcW w:w="400" w:type="dxa"/>
            <w:tcBorders>
              <w:top w:val="nil"/>
              <w:left w:val="nil"/>
              <w:bottom w:val="nil"/>
            </w:tcBorders>
            <w:vAlign w:val="center"/>
          </w:tcPr>
          <w:p w14:paraId="01640A74"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5F1B4FE" w14:textId="77777777" w:rsidR="00C548B6" w:rsidRPr="00595988" w:rsidRDefault="00C548B6" w:rsidP="00A12B05">
            <w:pPr>
              <w:tabs>
                <w:tab w:val="left" w:pos="0"/>
              </w:tabs>
              <w:ind w:right="-132"/>
              <w:rPr>
                <w:rFonts w:ascii="Verdana" w:eastAsia="Arial Unicode MS" w:hAnsi="Verdana"/>
                <w:sz w:val="19"/>
                <w:szCs w:val="19"/>
              </w:rPr>
            </w:pPr>
            <w:hyperlink w:anchor="AnexoV1" w:history="1">
              <w:r w:rsidRPr="00595988">
                <w:rPr>
                  <w:rFonts w:ascii="Verdana" w:eastAsia="Arial Unicode MS" w:hAnsi="Verdana"/>
                  <w:sz w:val="19"/>
                  <w:szCs w:val="19"/>
                </w:rPr>
                <w:t>ANEXO V.1.</w:t>
              </w:r>
            </w:hyperlink>
          </w:p>
        </w:tc>
        <w:tc>
          <w:tcPr>
            <w:tcW w:w="7298" w:type="dxa"/>
            <w:vAlign w:val="center"/>
          </w:tcPr>
          <w:p w14:paraId="54B95E99"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DISPONIBILIDAD DE LA SOLVENCIA Y MEDIOS DE OTRAS ENTIDADES DURANTE TODA LA VIGENCIA DEL CONTRATO</w:t>
            </w:r>
          </w:p>
        </w:tc>
      </w:tr>
      <w:tr w:rsidR="00C548B6" w:rsidRPr="00595988" w14:paraId="12407777" w14:textId="77777777" w:rsidTr="00A12B05">
        <w:trPr>
          <w:trHeight w:val="325"/>
        </w:trPr>
        <w:tc>
          <w:tcPr>
            <w:tcW w:w="400" w:type="dxa"/>
            <w:tcBorders>
              <w:top w:val="nil"/>
              <w:left w:val="nil"/>
              <w:bottom w:val="nil"/>
            </w:tcBorders>
            <w:vAlign w:val="center"/>
          </w:tcPr>
          <w:p w14:paraId="48E1D68B"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1AF073D5" w14:textId="77777777" w:rsidR="00C548B6" w:rsidRPr="00595988" w:rsidRDefault="00C548B6" w:rsidP="00A12B05">
            <w:pPr>
              <w:tabs>
                <w:tab w:val="left" w:pos="0"/>
              </w:tabs>
              <w:ind w:right="-132"/>
              <w:rPr>
                <w:rFonts w:ascii="Verdana" w:eastAsia="Arial Unicode MS" w:hAnsi="Verdana"/>
                <w:sz w:val="19"/>
                <w:szCs w:val="19"/>
              </w:rPr>
            </w:pPr>
            <w:hyperlink w:anchor="AnexoV2" w:history="1">
              <w:r w:rsidRPr="00595988">
                <w:rPr>
                  <w:rFonts w:ascii="Verdana" w:eastAsia="Arial Unicode MS" w:hAnsi="Verdana"/>
                  <w:sz w:val="19"/>
                  <w:szCs w:val="19"/>
                </w:rPr>
                <w:t>ANEXO V.2.</w:t>
              </w:r>
            </w:hyperlink>
          </w:p>
        </w:tc>
        <w:tc>
          <w:tcPr>
            <w:tcW w:w="7298" w:type="dxa"/>
            <w:vAlign w:val="center"/>
          </w:tcPr>
          <w:p w14:paraId="159863FC"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AUSENCIA DE PROHIBICIONES PARA CONTRATAR CON EL SECTOR PÚBLICO</w:t>
            </w:r>
          </w:p>
        </w:tc>
      </w:tr>
      <w:tr w:rsidR="00C548B6" w:rsidRPr="00595988" w14:paraId="0A1C8C18" w14:textId="77777777" w:rsidTr="00A12B05">
        <w:trPr>
          <w:trHeight w:val="342"/>
        </w:trPr>
        <w:tc>
          <w:tcPr>
            <w:tcW w:w="400" w:type="dxa"/>
            <w:tcBorders>
              <w:top w:val="nil"/>
              <w:left w:val="nil"/>
              <w:bottom w:val="nil"/>
            </w:tcBorders>
            <w:vAlign w:val="center"/>
          </w:tcPr>
          <w:p w14:paraId="4E33DD8E"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36C77BCF" w14:textId="77777777" w:rsidR="00C548B6" w:rsidRPr="00595988" w:rsidRDefault="00C548B6" w:rsidP="00A12B05">
            <w:pPr>
              <w:tabs>
                <w:tab w:val="left" w:pos="0"/>
              </w:tabs>
              <w:ind w:right="-132"/>
              <w:rPr>
                <w:rFonts w:ascii="Verdana" w:eastAsia="Arial Unicode MS" w:hAnsi="Verdana"/>
                <w:sz w:val="19"/>
                <w:szCs w:val="19"/>
              </w:rPr>
            </w:pPr>
            <w:hyperlink w:anchor="AnexoV3" w:history="1">
              <w:r w:rsidRPr="00595988">
                <w:rPr>
                  <w:rFonts w:ascii="Verdana" w:eastAsia="Arial Unicode MS" w:hAnsi="Verdana"/>
                  <w:sz w:val="19"/>
                  <w:szCs w:val="19"/>
                </w:rPr>
                <w:t>ANEXO V.3.</w:t>
              </w:r>
            </w:hyperlink>
          </w:p>
        </w:tc>
        <w:tc>
          <w:tcPr>
            <w:tcW w:w="7298" w:type="dxa"/>
            <w:vAlign w:val="center"/>
          </w:tcPr>
          <w:p w14:paraId="1DE58B45"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 xml:space="preserve">MODELO DE AVAL BANCARIO. MODELO DE AVAL BANCARIO </w:t>
            </w:r>
            <w:proofErr w:type="spellStart"/>
            <w:r w:rsidRPr="00595988">
              <w:rPr>
                <w:rFonts w:ascii="Verdana" w:eastAsia="Arial Unicode MS" w:hAnsi="Verdana"/>
                <w:sz w:val="19"/>
                <w:szCs w:val="19"/>
              </w:rPr>
              <w:t>UTEs</w:t>
            </w:r>
            <w:proofErr w:type="spellEnd"/>
            <w:r w:rsidRPr="00595988">
              <w:rPr>
                <w:rFonts w:ascii="Verdana" w:eastAsia="Arial Unicode MS" w:hAnsi="Verdana"/>
                <w:sz w:val="19"/>
                <w:szCs w:val="19"/>
              </w:rPr>
              <w:t>.</w:t>
            </w:r>
          </w:p>
        </w:tc>
      </w:tr>
      <w:tr w:rsidR="00C548B6" w:rsidRPr="00595988" w14:paraId="3D3420BA" w14:textId="77777777" w:rsidTr="00A12B05">
        <w:trPr>
          <w:trHeight w:val="342"/>
        </w:trPr>
        <w:tc>
          <w:tcPr>
            <w:tcW w:w="400" w:type="dxa"/>
            <w:tcBorders>
              <w:top w:val="nil"/>
              <w:left w:val="nil"/>
              <w:bottom w:val="nil"/>
            </w:tcBorders>
            <w:vAlign w:val="center"/>
          </w:tcPr>
          <w:p w14:paraId="043726C6"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52D73A4B" w14:textId="77777777" w:rsidR="00C548B6" w:rsidRPr="00595988" w:rsidRDefault="00C548B6" w:rsidP="00A12B05">
            <w:pPr>
              <w:tabs>
                <w:tab w:val="left" w:pos="0"/>
              </w:tabs>
              <w:ind w:right="-132"/>
              <w:rPr>
                <w:rFonts w:ascii="Verdana" w:eastAsia="Arial Unicode MS" w:hAnsi="Verdana"/>
                <w:sz w:val="19"/>
                <w:szCs w:val="19"/>
              </w:rPr>
            </w:pPr>
            <w:hyperlink w:anchor="AnexoV4" w:history="1">
              <w:r w:rsidRPr="00595988">
                <w:rPr>
                  <w:rFonts w:ascii="Verdana" w:eastAsia="Arial Unicode MS" w:hAnsi="Verdana"/>
                  <w:sz w:val="19"/>
                  <w:szCs w:val="19"/>
                </w:rPr>
                <w:t>ANEXO V.4.</w:t>
              </w:r>
            </w:hyperlink>
          </w:p>
        </w:tc>
        <w:tc>
          <w:tcPr>
            <w:tcW w:w="7298" w:type="dxa"/>
            <w:vAlign w:val="center"/>
          </w:tcPr>
          <w:p w14:paraId="25E42A36" w14:textId="77777777" w:rsidR="00C548B6" w:rsidRPr="00595988" w:rsidRDefault="00C548B6" w:rsidP="00A12B05">
            <w:pPr>
              <w:tabs>
                <w:tab w:val="left" w:pos="0"/>
              </w:tabs>
              <w:ind w:right="-108"/>
              <w:jc w:val="both"/>
              <w:rPr>
                <w:rFonts w:ascii="Verdana" w:eastAsia="Arial Unicode MS" w:hAnsi="Verdana"/>
                <w:sz w:val="19"/>
                <w:szCs w:val="19"/>
              </w:rPr>
            </w:pPr>
            <w:r w:rsidRPr="00595988">
              <w:rPr>
                <w:rFonts w:ascii="Verdana" w:eastAsia="Arial Unicode MS" w:hAnsi="Verdana"/>
                <w:sz w:val="19"/>
                <w:szCs w:val="19"/>
              </w:rPr>
              <w:t xml:space="preserve">MODELO DE SEGURO DE CAUCIÓN. MODELO DE SEGURO DE CAUCIÓN </w:t>
            </w:r>
            <w:proofErr w:type="spellStart"/>
            <w:r w:rsidRPr="00595988">
              <w:rPr>
                <w:rFonts w:ascii="Verdana" w:eastAsia="Arial Unicode MS" w:hAnsi="Verdana"/>
                <w:sz w:val="19"/>
                <w:szCs w:val="19"/>
              </w:rPr>
              <w:t>UTEs</w:t>
            </w:r>
            <w:proofErr w:type="spellEnd"/>
            <w:r w:rsidRPr="00595988">
              <w:rPr>
                <w:rFonts w:ascii="Verdana" w:eastAsia="Arial Unicode MS" w:hAnsi="Verdana"/>
                <w:sz w:val="19"/>
                <w:szCs w:val="19"/>
              </w:rPr>
              <w:t>.</w:t>
            </w:r>
          </w:p>
        </w:tc>
      </w:tr>
    </w:tbl>
    <w:p w14:paraId="13D84183" w14:textId="77777777" w:rsidR="00C548B6" w:rsidRPr="00595988" w:rsidRDefault="00C548B6" w:rsidP="006A510A">
      <w:pPr>
        <w:numPr>
          <w:ilvl w:val="0"/>
          <w:numId w:val="110"/>
        </w:numPr>
        <w:tabs>
          <w:tab w:val="clear" w:pos="2740"/>
          <w:tab w:val="left" w:pos="426"/>
        </w:tabs>
        <w:spacing w:before="120" w:after="120"/>
        <w:ind w:left="426" w:right="-318" w:hanging="426"/>
        <w:jc w:val="both"/>
        <w:rPr>
          <w:rFonts w:ascii="Verdana" w:eastAsia="Arial Unicode MS" w:hAnsi="Verdana"/>
          <w:b/>
          <w:sz w:val="19"/>
          <w:szCs w:val="19"/>
        </w:rPr>
      </w:pPr>
      <w:r w:rsidRPr="00595988">
        <w:rPr>
          <w:rFonts w:ascii="Verdana" w:eastAsia="Arial Unicode MS" w:hAnsi="Verdana"/>
          <w:b/>
          <w:sz w:val="19"/>
          <w:szCs w:val="19"/>
        </w:rPr>
        <w:t xml:space="preserve">A PRESENTAR POR </w:t>
      </w:r>
      <w:r w:rsidR="00A82457" w:rsidRPr="00595988">
        <w:rPr>
          <w:rFonts w:ascii="Verdana" w:eastAsia="Arial Unicode MS" w:hAnsi="Verdana"/>
          <w:b/>
          <w:sz w:val="19"/>
          <w:szCs w:val="19"/>
        </w:rPr>
        <w:t>LA</w:t>
      </w:r>
      <w:r w:rsidRPr="00595988">
        <w:rPr>
          <w:rFonts w:ascii="Verdana" w:eastAsia="Arial Unicode MS" w:hAnsi="Verdana"/>
          <w:b/>
          <w:sz w:val="19"/>
          <w:szCs w:val="19"/>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57222DC9" w14:textId="77777777" w:rsidTr="00A12B05">
        <w:trPr>
          <w:trHeight w:val="325"/>
        </w:trPr>
        <w:tc>
          <w:tcPr>
            <w:tcW w:w="400" w:type="dxa"/>
            <w:tcBorders>
              <w:top w:val="nil"/>
              <w:left w:val="nil"/>
              <w:bottom w:val="nil"/>
            </w:tcBorders>
            <w:vAlign w:val="center"/>
          </w:tcPr>
          <w:p w14:paraId="6A55EC12"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7D4E5231" w14:textId="77777777" w:rsidR="00C548B6" w:rsidRPr="00595988" w:rsidRDefault="00C548B6" w:rsidP="00A12B05">
            <w:pPr>
              <w:ind w:right="-132"/>
              <w:rPr>
                <w:rFonts w:ascii="Verdana" w:eastAsia="Arial Unicode MS" w:hAnsi="Verdana"/>
                <w:sz w:val="19"/>
                <w:szCs w:val="19"/>
              </w:rPr>
            </w:pPr>
            <w:hyperlink w:anchor="AnexoVI1" w:history="1">
              <w:r w:rsidRPr="00595988">
                <w:rPr>
                  <w:rFonts w:ascii="Verdana" w:eastAsia="Arial Unicode MS" w:hAnsi="Verdana"/>
                  <w:sz w:val="19"/>
                  <w:szCs w:val="19"/>
                </w:rPr>
                <w:t>ANEXO VI.1.</w:t>
              </w:r>
            </w:hyperlink>
          </w:p>
        </w:tc>
        <w:tc>
          <w:tcPr>
            <w:tcW w:w="7298" w:type="dxa"/>
            <w:vAlign w:val="center"/>
          </w:tcPr>
          <w:p w14:paraId="40B411F8"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APROBACIÓN DE CERTIFICACIÓN DE SERVICIOS</w:t>
            </w:r>
          </w:p>
        </w:tc>
      </w:tr>
      <w:tr w:rsidR="00C548B6" w:rsidRPr="00595988" w14:paraId="6BEB1552" w14:textId="77777777" w:rsidTr="00A12B05">
        <w:trPr>
          <w:trHeight w:val="325"/>
        </w:trPr>
        <w:tc>
          <w:tcPr>
            <w:tcW w:w="400" w:type="dxa"/>
            <w:tcBorders>
              <w:top w:val="nil"/>
              <w:left w:val="nil"/>
              <w:bottom w:val="nil"/>
            </w:tcBorders>
            <w:vAlign w:val="center"/>
          </w:tcPr>
          <w:p w14:paraId="554357ED" w14:textId="77777777" w:rsidR="00C548B6" w:rsidRPr="00595988" w:rsidRDefault="00C548B6"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13910C1F" w14:textId="77777777" w:rsidR="00C548B6" w:rsidRPr="00595988" w:rsidRDefault="00C548B6" w:rsidP="00A12B05">
            <w:pPr>
              <w:ind w:right="-132"/>
              <w:rPr>
                <w:rFonts w:ascii="Verdana" w:eastAsia="Arial Unicode MS" w:hAnsi="Verdana"/>
                <w:sz w:val="19"/>
                <w:szCs w:val="19"/>
              </w:rPr>
            </w:pPr>
            <w:hyperlink w:anchor="AnexoVI2" w:history="1">
              <w:r w:rsidRPr="00595988">
                <w:rPr>
                  <w:rFonts w:ascii="Verdana" w:eastAsia="Arial Unicode MS" w:hAnsi="Verdana"/>
                  <w:sz w:val="19"/>
                  <w:szCs w:val="19"/>
                </w:rPr>
                <w:t>ANEXO VI.2.</w:t>
              </w:r>
            </w:hyperlink>
          </w:p>
        </w:tc>
        <w:tc>
          <w:tcPr>
            <w:tcW w:w="7298" w:type="dxa"/>
            <w:vAlign w:val="center"/>
          </w:tcPr>
          <w:p w14:paraId="3E8ABFC1"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COMUNICACIÓN DE SUBCONTRATACIÓN</w:t>
            </w:r>
          </w:p>
        </w:tc>
      </w:tr>
      <w:tr w:rsidR="00C548B6" w:rsidRPr="00595988" w14:paraId="08AE7F3A" w14:textId="77777777" w:rsidTr="00A12B05">
        <w:trPr>
          <w:trHeight w:val="325"/>
        </w:trPr>
        <w:tc>
          <w:tcPr>
            <w:tcW w:w="400" w:type="dxa"/>
            <w:tcBorders>
              <w:top w:val="nil"/>
              <w:left w:val="nil"/>
              <w:bottom w:val="nil"/>
            </w:tcBorders>
            <w:vAlign w:val="center"/>
          </w:tcPr>
          <w:p w14:paraId="349DCC32" w14:textId="77777777" w:rsidR="00C548B6" w:rsidRPr="00595988" w:rsidRDefault="00F64138" w:rsidP="00A12B05">
            <w:pPr>
              <w:ind w:left="-228" w:right="-108"/>
              <w:jc w:val="right"/>
              <w:rPr>
                <w:rFonts w:ascii="Verdana" w:eastAsia="Arial Unicode MS" w:hAnsi="Verdana"/>
                <w:sz w:val="19"/>
                <w:szCs w:val="19"/>
              </w:rPr>
            </w:pPr>
            <w:r w:rsidRPr="00595988">
              <w:rPr>
                <w:rFonts w:ascii="Verdana" w:eastAsia="Arial Unicode MS" w:hAnsi="Verdana"/>
                <w:sz w:val="19"/>
                <w:szCs w:val="19"/>
              </w:rPr>
              <w:fldChar w:fldCharType="begin">
                <w:ffData>
                  <w:name w:val=""/>
                  <w:enabled/>
                  <w:calcOnExit w:val="0"/>
                  <w:checkBox>
                    <w:size w:val="26"/>
                    <w:default w:val="1"/>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p>
        </w:tc>
        <w:tc>
          <w:tcPr>
            <w:tcW w:w="1300" w:type="dxa"/>
            <w:vAlign w:val="center"/>
          </w:tcPr>
          <w:p w14:paraId="24AF791A" w14:textId="77777777" w:rsidR="00C548B6" w:rsidRPr="00595988" w:rsidRDefault="00C548B6" w:rsidP="00A12B05">
            <w:pPr>
              <w:ind w:right="-132"/>
              <w:rPr>
                <w:rFonts w:ascii="Verdana" w:eastAsia="Arial Unicode MS" w:hAnsi="Verdana"/>
                <w:sz w:val="19"/>
                <w:szCs w:val="19"/>
              </w:rPr>
            </w:pPr>
            <w:hyperlink w:anchor="AnexoVI3" w:history="1">
              <w:r w:rsidRPr="00595988">
                <w:rPr>
                  <w:rFonts w:ascii="Verdana" w:eastAsia="Arial Unicode MS" w:hAnsi="Verdana"/>
                  <w:sz w:val="19"/>
                  <w:szCs w:val="19"/>
                </w:rPr>
                <w:t>ANEXO VI.3.</w:t>
              </w:r>
            </w:hyperlink>
          </w:p>
        </w:tc>
        <w:tc>
          <w:tcPr>
            <w:tcW w:w="7298" w:type="dxa"/>
            <w:vAlign w:val="center"/>
          </w:tcPr>
          <w:p w14:paraId="7AC5933D" w14:textId="77777777" w:rsidR="00C548B6" w:rsidRPr="00595988" w:rsidRDefault="00C548B6" w:rsidP="00A12B05">
            <w:pPr>
              <w:tabs>
                <w:tab w:val="left" w:pos="0"/>
              </w:tabs>
              <w:ind w:right="-8"/>
              <w:jc w:val="both"/>
              <w:rPr>
                <w:rFonts w:ascii="Verdana" w:eastAsia="Arial Unicode MS" w:hAnsi="Verdana"/>
                <w:sz w:val="19"/>
                <w:szCs w:val="19"/>
              </w:rPr>
            </w:pPr>
            <w:r w:rsidRPr="00595988">
              <w:rPr>
                <w:rFonts w:ascii="Verdana" w:eastAsia="Arial Unicode MS" w:hAnsi="Verdana"/>
                <w:sz w:val="19"/>
                <w:szCs w:val="19"/>
              </w:rPr>
              <w:t>DECLARACIÓN SOBRE LOS DATOS RELATIVOS A LAS CONDICIONES DE LOS CONTRATOS DE TRABAJO</w:t>
            </w:r>
          </w:p>
        </w:tc>
      </w:tr>
    </w:tbl>
    <w:p w14:paraId="2953957C" w14:textId="77777777" w:rsidR="00C548B6" w:rsidRPr="00595988" w:rsidRDefault="00C548B6" w:rsidP="006A510A">
      <w:pPr>
        <w:numPr>
          <w:ilvl w:val="0"/>
          <w:numId w:val="110"/>
        </w:numPr>
        <w:tabs>
          <w:tab w:val="clear" w:pos="2740"/>
          <w:tab w:val="num" w:pos="426"/>
        </w:tabs>
        <w:kinsoku w:val="0"/>
        <w:overflowPunct w:val="0"/>
        <w:spacing w:before="120" w:after="120"/>
        <w:ind w:left="426" w:right="-40" w:hanging="426"/>
        <w:rPr>
          <w:rFonts w:ascii="Verdana" w:hAnsi="Verdana"/>
          <w:b/>
          <w:sz w:val="19"/>
          <w:szCs w:val="19"/>
        </w:rPr>
      </w:pPr>
      <w:r w:rsidRPr="00595988">
        <w:rPr>
          <w:rFonts w:ascii="Verdana" w:hAnsi="Verdana"/>
          <w:b/>
          <w:sz w:val="19"/>
          <w:szCs w:val="19"/>
        </w:rPr>
        <w:lastRenderedPageBreak/>
        <w:t xml:space="preserve"> </w:t>
      </w:r>
      <w:bookmarkStart w:id="935" w:name="AnexoI1"/>
      <w:bookmarkEnd w:id="932"/>
      <w:r w:rsidRPr="00595988">
        <w:rPr>
          <w:rFonts w:ascii="Verdana" w:hAnsi="Verdana"/>
          <w:b/>
          <w:sz w:val="19"/>
          <w:szCs w:val="19"/>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95988" w14:paraId="216BC6C8" w14:textId="77777777" w:rsidTr="00A12B05">
        <w:trPr>
          <w:trHeight w:val="377"/>
        </w:trPr>
        <w:tc>
          <w:tcPr>
            <w:tcW w:w="400" w:type="dxa"/>
            <w:tcBorders>
              <w:top w:val="nil"/>
              <w:left w:val="nil"/>
              <w:bottom w:val="nil"/>
            </w:tcBorders>
            <w:vAlign w:val="center"/>
          </w:tcPr>
          <w:p w14:paraId="069A7F7B" w14:textId="7528661B" w:rsidR="00C548B6" w:rsidRPr="00595988" w:rsidRDefault="003E00EE"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70194575" w14:textId="77777777" w:rsidR="00C548B6" w:rsidRPr="00595988" w:rsidRDefault="00C548B6" w:rsidP="00A12B05">
            <w:pPr>
              <w:tabs>
                <w:tab w:val="left" w:pos="0"/>
              </w:tabs>
              <w:ind w:right="-132"/>
              <w:rPr>
                <w:rFonts w:ascii="Verdana" w:eastAsia="Arial Unicode MS" w:hAnsi="Verdana"/>
                <w:sz w:val="19"/>
                <w:szCs w:val="19"/>
              </w:rPr>
            </w:pPr>
            <w:hyperlink w:anchor="AnexoVI1" w:history="1">
              <w:r w:rsidRPr="00595988">
                <w:rPr>
                  <w:rFonts w:ascii="Verdana" w:eastAsia="Arial Unicode MS" w:hAnsi="Verdana"/>
                  <w:sz w:val="19"/>
                  <w:szCs w:val="19"/>
                </w:rPr>
                <w:t>ANEXO VII.1.</w:t>
              </w:r>
            </w:hyperlink>
          </w:p>
        </w:tc>
        <w:tc>
          <w:tcPr>
            <w:tcW w:w="7298" w:type="dxa"/>
            <w:vAlign w:val="center"/>
          </w:tcPr>
          <w:p w14:paraId="148A870D" w14:textId="77777777" w:rsidR="00C548B6" w:rsidRPr="00595988" w:rsidRDefault="00C548B6" w:rsidP="00A12B05">
            <w:pPr>
              <w:tabs>
                <w:tab w:val="left" w:pos="0"/>
              </w:tabs>
              <w:ind w:right="-8"/>
              <w:rPr>
                <w:rFonts w:ascii="Verdana" w:eastAsia="Arial Unicode MS" w:hAnsi="Verdana"/>
                <w:sz w:val="19"/>
                <w:szCs w:val="19"/>
              </w:rPr>
            </w:pPr>
            <w:r w:rsidRPr="00595988">
              <w:rPr>
                <w:rFonts w:ascii="Verdana" w:eastAsia="Arial Unicode MS" w:hAnsi="Verdana"/>
                <w:sz w:val="19"/>
                <w:szCs w:val="19"/>
              </w:rPr>
              <w:t>INFORMACIÓN ADICIONAL SOBRE PROTECCIÓN DE DATOS PERSONALES</w:t>
            </w:r>
          </w:p>
        </w:tc>
      </w:tr>
      <w:tr w:rsidR="00C548B6" w:rsidRPr="00595988" w14:paraId="3A5DC89B" w14:textId="77777777" w:rsidTr="00A12B05">
        <w:trPr>
          <w:trHeight w:val="269"/>
        </w:trPr>
        <w:tc>
          <w:tcPr>
            <w:tcW w:w="400" w:type="dxa"/>
            <w:tcBorders>
              <w:top w:val="nil"/>
              <w:left w:val="nil"/>
              <w:bottom w:val="nil"/>
            </w:tcBorders>
            <w:vAlign w:val="center"/>
          </w:tcPr>
          <w:p w14:paraId="3EB59DF4" w14:textId="272EF7BD" w:rsidR="00C548B6" w:rsidRPr="00595988" w:rsidRDefault="003E00EE" w:rsidP="00A12B0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vAlign w:val="center"/>
          </w:tcPr>
          <w:p w14:paraId="5879756D" w14:textId="77777777" w:rsidR="00C548B6" w:rsidRPr="00595988" w:rsidRDefault="00C548B6" w:rsidP="00A12B05">
            <w:pPr>
              <w:tabs>
                <w:tab w:val="left" w:pos="0"/>
              </w:tabs>
              <w:ind w:right="-132"/>
              <w:rPr>
                <w:rFonts w:ascii="Verdana" w:eastAsia="Arial Unicode MS" w:hAnsi="Verdana"/>
                <w:sz w:val="19"/>
                <w:szCs w:val="19"/>
              </w:rPr>
            </w:pPr>
            <w:hyperlink w:anchor="AnexoVI2" w:history="1">
              <w:r w:rsidRPr="00595988">
                <w:rPr>
                  <w:rFonts w:ascii="Verdana" w:eastAsia="Arial Unicode MS" w:hAnsi="Verdana"/>
                  <w:sz w:val="19"/>
                  <w:szCs w:val="19"/>
                </w:rPr>
                <w:t>ANEXO VII.2.</w:t>
              </w:r>
            </w:hyperlink>
          </w:p>
        </w:tc>
        <w:tc>
          <w:tcPr>
            <w:tcW w:w="7298" w:type="dxa"/>
            <w:vAlign w:val="center"/>
          </w:tcPr>
          <w:p w14:paraId="469AC3FE" w14:textId="77777777" w:rsidR="00C548B6" w:rsidRPr="00595988" w:rsidRDefault="00C548B6" w:rsidP="00A12B05">
            <w:pPr>
              <w:tabs>
                <w:tab w:val="left" w:pos="0"/>
              </w:tabs>
              <w:ind w:right="-8"/>
              <w:rPr>
                <w:rFonts w:ascii="Verdana" w:eastAsia="Arial Unicode MS" w:hAnsi="Verdana"/>
                <w:sz w:val="19"/>
                <w:szCs w:val="19"/>
              </w:rPr>
            </w:pPr>
            <w:r w:rsidRPr="00595988">
              <w:rPr>
                <w:rFonts w:ascii="Verdana" w:eastAsia="Arial Unicode MS" w:hAnsi="Verdana"/>
                <w:sz w:val="19"/>
                <w:szCs w:val="19"/>
              </w:rPr>
              <w:t>ENCARGO DE TRATAMIENTO DE DATOS PERSONALES</w:t>
            </w:r>
          </w:p>
        </w:tc>
      </w:tr>
    </w:tbl>
    <w:p w14:paraId="3AE5BA46" w14:textId="77777777" w:rsidR="00403C1E" w:rsidRDefault="00403C1E" w:rsidP="00C03745">
      <w:pPr>
        <w:pStyle w:val="Ttulo3"/>
      </w:pPr>
      <w:bookmarkStart w:id="936" w:name="_Toc34132949"/>
      <w:bookmarkStart w:id="937" w:name="_Toc38387833"/>
      <w:bookmarkStart w:id="938" w:name="_Toc128389976"/>
    </w:p>
    <w:p w14:paraId="1A27F2B6" w14:textId="77777777" w:rsidR="00403C1E" w:rsidRDefault="00403C1E" w:rsidP="00C03745">
      <w:pPr>
        <w:pStyle w:val="Ttulo3"/>
      </w:pPr>
    </w:p>
    <w:p w14:paraId="0996FD72" w14:textId="77777777" w:rsidR="00403C1E" w:rsidRDefault="00403C1E" w:rsidP="00C03745">
      <w:pPr>
        <w:pStyle w:val="Ttulo3"/>
      </w:pPr>
    </w:p>
    <w:p w14:paraId="0085C347" w14:textId="77777777" w:rsidR="00403C1E" w:rsidRDefault="00403C1E" w:rsidP="00C03745">
      <w:pPr>
        <w:pStyle w:val="Ttulo3"/>
      </w:pPr>
    </w:p>
    <w:p w14:paraId="26A12B80" w14:textId="77777777" w:rsidR="00403C1E" w:rsidRDefault="00403C1E" w:rsidP="00C03745">
      <w:pPr>
        <w:pStyle w:val="Ttulo3"/>
      </w:pPr>
    </w:p>
    <w:p w14:paraId="100E8387" w14:textId="77777777" w:rsidR="00403C1E" w:rsidRDefault="00403C1E" w:rsidP="00C03745">
      <w:pPr>
        <w:pStyle w:val="Ttulo3"/>
      </w:pPr>
    </w:p>
    <w:p w14:paraId="17D88F99" w14:textId="77777777" w:rsidR="00403C1E" w:rsidRDefault="00403C1E" w:rsidP="00C03745">
      <w:pPr>
        <w:pStyle w:val="Ttulo3"/>
      </w:pPr>
    </w:p>
    <w:p w14:paraId="6A09AF97" w14:textId="77777777" w:rsidR="00403C1E" w:rsidRDefault="00403C1E" w:rsidP="00C03745">
      <w:pPr>
        <w:pStyle w:val="Ttulo3"/>
      </w:pPr>
    </w:p>
    <w:p w14:paraId="10A23599" w14:textId="77777777" w:rsidR="00403C1E" w:rsidRDefault="00403C1E" w:rsidP="00C03745">
      <w:pPr>
        <w:pStyle w:val="Ttulo3"/>
      </w:pPr>
    </w:p>
    <w:p w14:paraId="39EEE26F" w14:textId="77777777" w:rsidR="00403C1E" w:rsidRDefault="00403C1E" w:rsidP="00C03745">
      <w:pPr>
        <w:pStyle w:val="Ttulo3"/>
      </w:pPr>
    </w:p>
    <w:p w14:paraId="1C718A7A" w14:textId="77777777" w:rsidR="00403C1E" w:rsidRDefault="00403C1E" w:rsidP="00C03745">
      <w:pPr>
        <w:pStyle w:val="Ttulo3"/>
      </w:pPr>
    </w:p>
    <w:p w14:paraId="4ADA2F1B" w14:textId="77777777" w:rsidR="00403C1E" w:rsidRDefault="00403C1E" w:rsidP="00C03745">
      <w:pPr>
        <w:pStyle w:val="Ttulo3"/>
      </w:pPr>
    </w:p>
    <w:p w14:paraId="2F4DEEE9" w14:textId="77777777" w:rsidR="00403C1E" w:rsidRDefault="00403C1E" w:rsidP="00C03745">
      <w:pPr>
        <w:pStyle w:val="Ttulo3"/>
      </w:pPr>
    </w:p>
    <w:p w14:paraId="5BD31ACA" w14:textId="77777777" w:rsidR="00403C1E" w:rsidRDefault="00403C1E" w:rsidP="00403C1E"/>
    <w:p w14:paraId="4CB78F6C" w14:textId="77777777" w:rsidR="00403C1E" w:rsidRDefault="00403C1E" w:rsidP="00403C1E"/>
    <w:p w14:paraId="39060C7C" w14:textId="77777777" w:rsidR="00403C1E" w:rsidRDefault="00403C1E" w:rsidP="00403C1E"/>
    <w:p w14:paraId="3819BA41" w14:textId="77777777" w:rsidR="00403C1E" w:rsidRDefault="00403C1E" w:rsidP="00403C1E"/>
    <w:p w14:paraId="4E0B14D9" w14:textId="77777777" w:rsidR="00403C1E" w:rsidRDefault="00403C1E" w:rsidP="00403C1E"/>
    <w:p w14:paraId="1A2B9C61" w14:textId="77777777" w:rsidR="00403C1E" w:rsidRDefault="00403C1E" w:rsidP="00403C1E"/>
    <w:p w14:paraId="161AFD06" w14:textId="77777777" w:rsidR="00403C1E" w:rsidRDefault="00403C1E" w:rsidP="00403C1E"/>
    <w:p w14:paraId="2469831B" w14:textId="77777777" w:rsidR="00403C1E" w:rsidRDefault="00403C1E" w:rsidP="00403C1E"/>
    <w:p w14:paraId="7ED777EC" w14:textId="77777777" w:rsidR="00403C1E" w:rsidRDefault="00403C1E" w:rsidP="00403C1E"/>
    <w:p w14:paraId="2B20A620" w14:textId="77777777" w:rsidR="00403C1E" w:rsidRDefault="00403C1E" w:rsidP="00403C1E"/>
    <w:p w14:paraId="1E91EA2D" w14:textId="77777777" w:rsidR="00403C1E" w:rsidRDefault="00403C1E" w:rsidP="00403C1E"/>
    <w:p w14:paraId="5ED17DF0" w14:textId="77777777" w:rsidR="00403C1E" w:rsidRDefault="00403C1E" w:rsidP="00403C1E"/>
    <w:p w14:paraId="25D945DE" w14:textId="77777777" w:rsidR="00403C1E" w:rsidRDefault="00403C1E" w:rsidP="00403C1E"/>
    <w:p w14:paraId="1B5A1BC9" w14:textId="77777777" w:rsidR="00403C1E" w:rsidRDefault="00403C1E" w:rsidP="00403C1E"/>
    <w:p w14:paraId="6AE8A218" w14:textId="77777777" w:rsidR="00403C1E" w:rsidRDefault="00403C1E" w:rsidP="00403C1E"/>
    <w:p w14:paraId="799F55C5" w14:textId="77777777" w:rsidR="00403C1E" w:rsidRDefault="00403C1E" w:rsidP="00403C1E"/>
    <w:p w14:paraId="70AA6BDC" w14:textId="77777777" w:rsidR="00403C1E" w:rsidRDefault="00403C1E" w:rsidP="00403C1E"/>
    <w:p w14:paraId="54F8DC85" w14:textId="77777777" w:rsidR="00403C1E" w:rsidRDefault="00403C1E" w:rsidP="00403C1E"/>
    <w:p w14:paraId="6A30AF0F" w14:textId="77777777" w:rsidR="00403C1E" w:rsidRDefault="00403C1E" w:rsidP="00403C1E"/>
    <w:p w14:paraId="68B8BCFF" w14:textId="77777777" w:rsidR="00403C1E" w:rsidRDefault="00403C1E" w:rsidP="00403C1E"/>
    <w:p w14:paraId="123767B8" w14:textId="77777777" w:rsidR="00403C1E" w:rsidRDefault="00403C1E" w:rsidP="00403C1E"/>
    <w:p w14:paraId="7292B297" w14:textId="77777777" w:rsidR="00403C1E" w:rsidRDefault="00403C1E" w:rsidP="00403C1E"/>
    <w:p w14:paraId="00DA4644" w14:textId="77777777" w:rsidR="00403C1E" w:rsidRDefault="00403C1E" w:rsidP="00403C1E"/>
    <w:p w14:paraId="50C65879" w14:textId="77777777" w:rsidR="00403C1E" w:rsidRPr="00403C1E" w:rsidRDefault="00403C1E" w:rsidP="00403C1E"/>
    <w:p w14:paraId="643CF585" w14:textId="77777777" w:rsidR="00C548B6" w:rsidRPr="00595988" w:rsidRDefault="00C548B6" w:rsidP="00C03745">
      <w:pPr>
        <w:pStyle w:val="Ttulo3"/>
        <w:rPr>
          <w:i/>
        </w:rPr>
      </w:pPr>
      <w:r w:rsidRPr="00595988">
        <w:lastRenderedPageBreak/>
        <w:t>ANEXO I.1</w:t>
      </w:r>
      <w:bookmarkEnd w:id="935"/>
      <w:r w:rsidR="00246388" w:rsidRPr="00595988">
        <w:t>.</w:t>
      </w:r>
      <w:r w:rsidRPr="00595988">
        <w:t>-</w:t>
      </w:r>
      <w:r w:rsidRPr="00595988">
        <w:tab/>
        <w:t>CÁLCULO PRESUPUESTO BASE DE LICITACIÓN: COSTES Y OTROS GASTOS</w:t>
      </w:r>
      <w:bookmarkEnd w:id="936"/>
      <w:bookmarkEnd w:id="937"/>
      <w:bookmarkEnd w:id="938"/>
    </w:p>
    <w:p w14:paraId="11A3D346" w14:textId="77777777" w:rsidR="00C548B6" w:rsidRPr="00595988" w:rsidRDefault="00C548B6" w:rsidP="00C548B6">
      <w:pPr>
        <w:shd w:val="clear" w:color="auto" w:fill="FFFFFF"/>
        <w:ind w:left="284" w:right="-427"/>
        <w:jc w:val="both"/>
        <w:rPr>
          <w:rFonts w:ascii="Verdana" w:hAnsi="Verdana" w:cs="Arial"/>
          <w:sz w:val="19"/>
          <w:szCs w:val="19"/>
          <w:u w:val="single"/>
        </w:rPr>
      </w:pPr>
    </w:p>
    <w:p w14:paraId="54ECE3BE" w14:textId="77777777" w:rsidR="00C548B6" w:rsidRPr="00595988" w:rsidRDefault="00C548B6" w:rsidP="00C548B6">
      <w:pPr>
        <w:shd w:val="clear" w:color="auto" w:fill="FFFFFF"/>
        <w:ind w:left="284" w:right="-427"/>
        <w:jc w:val="both"/>
        <w:rPr>
          <w:rFonts w:ascii="Verdana" w:hAnsi="Verdana" w:cs="Arial"/>
          <w:sz w:val="19"/>
          <w:szCs w:val="19"/>
          <w:u w:val="single"/>
        </w:rPr>
      </w:pPr>
    </w:p>
    <w:p w14:paraId="1EE9DC86" w14:textId="77777777" w:rsidR="00C548B6" w:rsidRPr="00595988" w:rsidRDefault="00C548B6" w:rsidP="000E00A1">
      <w:pPr>
        <w:shd w:val="clear" w:color="auto" w:fill="FFFFFF"/>
        <w:ind w:left="284" w:right="-143"/>
        <w:jc w:val="both"/>
        <w:rPr>
          <w:rFonts w:ascii="Verdana" w:hAnsi="Verdana" w:cs="Arial"/>
          <w:sz w:val="19"/>
          <w:szCs w:val="19"/>
          <w:u w:val="single"/>
        </w:rPr>
      </w:pPr>
    </w:p>
    <w:p w14:paraId="0CBDB4C2" w14:textId="215CD66C" w:rsidR="00C548B6" w:rsidRPr="00595988" w:rsidRDefault="00C548B6" w:rsidP="00271F44">
      <w:pPr>
        <w:shd w:val="clear" w:color="auto" w:fill="FFFFFF"/>
        <w:ind w:right="-143"/>
        <w:jc w:val="both"/>
        <w:rPr>
          <w:rFonts w:ascii="Verdana" w:hAnsi="Verdana" w:cs="Arial"/>
          <w:sz w:val="19"/>
          <w:szCs w:val="19"/>
        </w:rPr>
      </w:pPr>
      <w:r w:rsidRPr="00595988">
        <w:rPr>
          <w:rFonts w:ascii="Verdana" w:hAnsi="Verdana" w:cs="Arial"/>
          <w:sz w:val="19"/>
          <w:szCs w:val="19"/>
        </w:rPr>
        <w:t xml:space="preserve">Los costes y gastos tenidos en cuenta para el cálculo del presupuesto base de licitación del contrato referenciado con el </w:t>
      </w:r>
      <w:r w:rsidRPr="00595988">
        <w:rPr>
          <w:rFonts w:ascii="Verdana" w:hAnsi="Verdana" w:cs="Arial"/>
          <w:b/>
          <w:color w:val="0000FF"/>
          <w:sz w:val="19"/>
          <w:szCs w:val="19"/>
        </w:rPr>
        <w:t xml:space="preserve">número de expediente </w:t>
      </w:r>
      <w:r w:rsidR="003B6C6F" w:rsidRPr="00595988">
        <w:rPr>
          <w:rFonts w:ascii="Verdana" w:hAnsi="Verdana" w:cs="Arial"/>
          <w:b/>
          <w:color w:val="0000FF"/>
          <w:sz w:val="19"/>
          <w:szCs w:val="19"/>
        </w:rPr>
        <w:t>URA/</w:t>
      </w:r>
      <w:r w:rsidR="00EA1FA7">
        <w:rPr>
          <w:rFonts w:ascii="Verdana" w:hAnsi="Verdana" w:cs="Arial"/>
          <w:b/>
          <w:color w:val="0000FF"/>
          <w:sz w:val="19"/>
          <w:szCs w:val="19"/>
        </w:rPr>
        <w:t>0</w:t>
      </w:r>
      <w:r w:rsidR="00685C99">
        <w:rPr>
          <w:rFonts w:ascii="Verdana" w:hAnsi="Verdana" w:cs="Arial"/>
          <w:b/>
          <w:color w:val="0000FF"/>
          <w:sz w:val="19"/>
          <w:szCs w:val="19"/>
        </w:rPr>
        <w:t>01</w:t>
      </w:r>
      <w:r w:rsidR="002767EB">
        <w:rPr>
          <w:rFonts w:ascii="Verdana" w:hAnsi="Verdana" w:cs="Arial"/>
          <w:b/>
          <w:color w:val="0000FF"/>
          <w:sz w:val="19"/>
          <w:szCs w:val="19"/>
        </w:rPr>
        <w:t>8</w:t>
      </w:r>
      <w:r w:rsidR="00685C99">
        <w:rPr>
          <w:rFonts w:ascii="Verdana" w:hAnsi="Verdana" w:cs="Arial"/>
          <w:b/>
          <w:color w:val="0000FF"/>
          <w:sz w:val="19"/>
          <w:szCs w:val="19"/>
        </w:rPr>
        <w:t>A/2026</w:t>
      </w:r>
      <w:r w:rsidR="00271F44" w:rsidRPr="00595988">
        <w:rPr>
          <w:rFonts w:ascii="Verdana" w:hAnsi="Verdana" w:cs="Arial"/>
          <w:b/>
          <w:color w:val="0000FF"/>
          <w:sz w:val="19"/>
          <w:szCs w:val="19"/>
        </w:rPr>
        <w:t xml:space="preserve"> </w:t>
      </w:r>
      <w:r w:rsidRPr="00595988">
        <w:rPr>
          <w:rFonts w:ascii="Verdana" w:hAnsi="Verdana" w:cs="Arial"/>
          <w:sz w:val="19"/>
          <w:szCs w:val="19"/>
        </w:rPr>
        <w:t>han sido los siguientes</w:t>
      </w:r>
    </w:p>
    <w:p w14:paraId="64CC332B" w14:textId="591A8821" w:rsidR="00271F44" w:rsidRPr="00595988" w:rsidRDefault="00271F44" w:rsidP="00271F44">
      <w:pPr>
        <w:shd w:val="clear" w:color="auto" w:fill="FFFFFF"/>
        <w:ind w:right="-143"/>
        <w:jc w:val="both"/>
        <w:rPr>
          <w:rFonts w:ascii="Verdana" w:hAnsi="Verdana" w:cs="Arial"/>
          <w:sz w:val="19"/>
          <w:szCs w:val="19"/>
        </w:rPr>
      </w:pPr>
    </w:p>
    <w:p w14:paraId="1738B5F8" w14:textId="77777777" w:rsidR="006B218B" w:rsidRDefault="006B218B" w:rsidP="00271F44">
      <w:pPr>
        <w:shd w:val="clear" w:color="auto" w:fill="FFFFFF"/>
        <w:ind w:right="-143"/>
        <w:jc w:val="both"/>
        <w:rPr>
          <w:rFonts w:ascii="Verdana" w:hAnsi="Verdana" w:cs="Arial"/>
          <w:sz w:val="19"/>
          <w:szCs w:val="19"/>
        </w:rPr>
      </w:pPr>
    </w:p>
    <w:p w14:paraId="74BA68C3" w14:textId="53073312" w:rsidR="006B218B" w:rsidRPr="00595988" w:rsidRDefault="006B218B" w:rsidP="00271F44">
      <w:pPr>
        <w:shd w:val="clear" w:color="auto" w:fill="FFFFFF"/>
        <w:ind w:right="-143"/>
        <w:jc w:val="both"/>
        <w:rPr>
          <w:rFonts w:ascii="Verdana" w:hAnsi="Verdana" w:cs="Arial"/>
          <w:sz w:val="19"/>
          <w:szCs w:val="19"/>
        </w:rPr>
      </w:pPr>
    </w:p>
    <w:tbl>
      <w:tblPr>
        <w:tblStyle w:val="TABLAURA"/>
        <w:tblW w:w="5000" w:type="pct"/>
        <w:tblLook w:val="04A0" w:firstRow="1" w:lastRow="0" w:firstColumn="1" w:lastColumn="0" w:noHBand="0" w:noVBand="1"/>
      </w:tblPr>
      <w:tblGrid>
        <w:gridCol w:w="4591"/>
        <w:gridCol w:w="1586"/>
        <w:gridCol w:w="1586"/>
        <w:gridCol w:w="1723"/>
      </w:tblGrid>
      <w:tr w:rsidR="002767EB" w:rsidRPr="002767EB" w14:paraId="10C4BE07" w14:textId="77777777" w:rsidTr="005E7CAB">
        <w:trPr>
          <w:cnfStyle w:val="100000000000" w:firstRow="1" w:lastRow="0" w:firstColumn="0" w:lastColumn="0" w:oddVBand="0" w:evenVBand="0" w:oddHBand="0" w:evenHBand="0" w:firstRowFirstColumn="0" w:firstRowLastColumn="0" w:lastRowFirstColumn="0" w:lastRowLastColumn="0"/>
          <w:trHeight w:val="551"/>
        </w:trPr>
        <w:tc>
          <w:tcPr>
            <w:tcW w:w="2420" w:type="pct"/>
          </w:tcPr>
          <w:p w14:paraId="22C8CA48" w14:textId="77777777" w:rsidR="002767EB" w:rsidRPr="002767EB" w:rsidRDefault="002767EB" w:rsidP="005E7CAB">
            <w:pPr>
              <w:jc w:val="left"/>
              <w:rPr>
                <w:rFonts w:ascii="Verdana" w:eastAsia="Times" w:hAnsi="Verdana"/>
                <w:sz w:val="19"/>
                <w:szCs w:val="19"/>
              </w:rPr>
            </w:pPr>
            <w:r w:rsidRPr="002767EB">
              <w:rPr>
                <w:rFonts w:ascii="Verdana" w:eastAsia="Times" w:hAnsi="Verdana"/>
                <w:sz w:val="19"/>
                <w:szCs w:val="19"/>
              </w:rPr>
              <w:t xml:space="preserve">Conceptos </w:t>
            </w:r>
          </w:p>
        </w:tc>
        <w:tc>
          <w:tcPr>
            <w:tcW w:w="836" w:type="pct"/>
            <w:noWrap/>
          </w:tcPr>
          <w:p w14:paraId="0C04E135" w14:textId="77777777" w:rsidR="002767EB" w:rsidRPr="002767EB" w:rsidRDefault="002767EB" w:rsidP="005E7CAB">
            <w:pPr>
              <w:rPr>
                <w:rFonts w:ascii="Verdana" w:eastAsia="Times" w:hAnsi="Verdana"/>
                <w:sz w:val="19"/>
                <w:szCs w:val="19"/>
              </w:rPr>
            </w:pPr>
            <w:r w:rsidRPr="002767EB">
              <w:rPr>
                <w:rFonts w:ascii="Verdana" w:hAnsi="Verdana"/>
                <w:sz w:val="19"/>
                <w:szCs w:val="19"/>
              </w:rPr>
              <w:t>BASE</w:t>
            </w:r>
          </w:p>
        </w:tc>
        <w:tc>
          <w:tcPr>
            <w:tcW w:w="836" w:type="pct"/>
          </w:tcPr>
          <w:p w14:paraId="324078CF" w14:textId="77777777" w:rsidR="002767EB" w:rsidRPr="002767EB" w:rsidRDefault="002767EB" w:rsidP="005E7CAB">
            <w:pPr>
              <w:rPr>
                <w:rFonts w:ascii="Verdana" w:eastAsia="Times" w:hAnsi="Verdana"/>
                <w:sz w:val="19"/>
                <w:szCs w:val="19"/>
              </w:rPr>
            </w:pPr>
            <w:r w:rsidRPr="002767EB">
              <w:rPr>
                <w:rFonts w:ascii="Verdana" w:hAnsi="Verdana"/>
                <w:sz w:val="19"/>
                <w:szCs w:val="19"/>
              </w:rPr>
              <w:t>IVA (21%)</w:t>
            </w:r>
          </w:p>
        </w:tc>
        <w:tc>
          <w:tcPr>
            <w:tcW w:w="908" w:type="pct"/>
          </w:tcPr>
          <w:p w14:paraId="6E676CC5" w14:textId="77777777" w:rsidR="002767EB" w:rsidRPr="002767EB" w:rsidRDefault="002767EB" w:rsidP="005E7CAB">
            <w:pPr>
              <w:jc w:val="left"/>
              <w:rPr>
                <w:rFonts w:ascii="Verdana" w:hAnsi="Verdana"/>
                <w:sz w:val="19"/>
                <w:szCs w:val="19"/>
              </w:rPr>
            </w:pPr>
            <w:r w:rsidRPr="002767EB">
              <w:rPr>
                <w:rFonts w:ascii="Verdana" w:hAnsi="Verdana"/>
                <w:bCs/>
                <w:sz w:val="19"/>
                <w:szCs w:val="19"/>
              </w:rPr>
              <w:t>TOTALES</w:t>
            </w:r>
          </w:p>
        </w:tc>
      </w:tr>
      <w:tr w:rsidR="002767EB" w:rsidRPr="002767EB" w14:paraId="7D5DCA6D" w14:textId="77777777" w:rsidTr="005E7CAB">
        <w:tc>
          <w:tcPr>
            <w:tcW w:w="2420" w:type="pct"/>
          </w:tcPr>
          <w:p w14:paraId="66BABAC7" w14:textId="77777777" w:rsidR="002767EB" w:rsidRPr="002767EB" w:rsidRDefault="002767EB" w:rsidP="005E7CAB">
            <w:pPr>
              <w:jc w:val="left"/>
              <w:rPr>
                <w:rFonts w:ascii="Verdana" w:eastAsia="Times" w:hAnsi="Verdana"/>
                <w:sz w:val="19"/>
                <w:szCs w:val="19"/>
              </w:rPr>
            </w:pPr>
            <w:r w:rsidRPr="002767EB">
              <w:rPr>
                <w:rFonts w:ascii="Verdana" w:eastAsia="Times" w:hAnsi="Verdana"/>
                <w:sz w:val="19"/>
                <w:szCs w:val="19"/>
              </w:rPr>
              <w:t>Costes directos</w:t>
            </w:r>
          </w:p>
        </w:tc>
        <w:tc>
          <w:tcPr>
            <w:tcW w:w="836" w:type="pct"/>
            <w:noWrap/>
            <w:vAlign w:val="bottom"/>
            <w:hideMark/>
          </w:tcPr>
          <w:p w14:paraId="249C52E4" w14:textId="77777777" w:rsidR="002767EB" w:rsidRPr="002767EB" w:rsidRDefault="002767EB" w:rsidP="005E7CAB">
            <w:pPr>
              <w:jc w:val="right"/>
              <w:rPr>
                <w:rFonts w:ascii="Verdana" w:hAnsi="Verdana"/>
                <w:sz w:val="19"/>
                <w:szCs w:val="19"/>
              </w:rPr>
            </w:pPr>
            <w:r w:rsidRPr="002767EB">
              <w:rPr>
                <w:rFonts w:ascii="Verdana" w:hAnsi="Verdana"/>
                <w:sz w:val="19"/>
                <w:szCs w:val="19"/>
              </w:rPr>
              <w:t>185,369.58 €</w:t>
            </w:r>
          </w:p>
        </w:tc>
        <w:tc>
          <w:tcPr>
            <w:tcW w:w="836" w:type="pct"/>
            <w:vAlign w:val="bottom"/>
          </w:tcPr>
          <w:p w14:paraId="1C24AC34" w14:textId="77777777" w:rsidR="002767EB" w:rsidRPr="002767EB" w:rsidRDefault="002767EB" w:rsidP="005E7CAB">
            <w:pPr>
              <w:jc w:val="right"/>
              <w:rPr>
                <w:rFonts w:ascii="Verdana" w:hAnsi="Verdana"/>
                <w:sz w:val="19"/>
                <w:szCs w:val="19"/>
              </w:rPr>
            </w:pPr>
            <w:r w:rsidRPr="002767EB">
              <w:rPr>
                <w:rFonts w:ascii="Verdana" w:hAnsi="Verdana"/>
                <w:sz w:val="19"/>
                <w:szCs w:val="19"/>
              </w:rPr>
              <w:t>38,927.61 €</w:t>
            </w:r>
          </w:p>
        </w:tc>
        <w:tc>
          <w:tcPr>
            <w:tcW w:w="908" w:type="pct"/>
            <w:vAlign w:val="bottom"/>
          </w:tcPr>
          <w:p w14:paraId="45EF0348" w14:textId="77777777" w:rsidR="002767EB" w:rsidRPr="002767EB" w:rsidRDefault="002767EB" w:rsidP="005E7CAB">
            <w:pPr>
              <w:jc w:val="right"/>
              <w:rPr>
                <w:rFonts w:ascii="Verdana" w:hAnsi="Verdana"/>
                <w:sz w:val="19"/>
                <w:szCs w:val="19"/>
              </w:rPr>
            </w:pPr>
            <w:r w:rsidRPr="002767EB">
              <w:rPr>
                <w:rFonts w:ascii="Verdana" w:hAnsi="Verdana"/>
                <w:sz w:val="19"/>
                <w:szCs w:val="19"/>
              </w:rPr>
              <w:t>224,297.19 €</w:t>
            </w:r>
          </w:p>
        </w:tc>
      </w:tr>
      <w:tr w:rsidR="002767EB" w:rsidRPr="002767EB" w14:paraId="5D112DCE" w14:textId="77777777" w:rsidTr="005E7CAB">
        <w:tc>
          <w:tcPr>
            <w:tcW w:w="2420" w:type="pct"/>
          </w:tcPr>
          <w:p w14:paraId="122BBFAC" w14:textId="77777777" w:rsidR="002767EB" w:rsidRPr="002767EB" w:rsidRDefault="002767EB" w:rsidP="005E7CAB">
            <w:pPr>
              <w:jc w:val="left"/>
              <w:rPr>
                <w:rFonts w:ascii="Verdana" w:eastAsia="Times" w:hAnsi="Verdana"/>
                <w:sz w:val="19"/>
                <w:szCs w:val="19"/>
              </w:rPr>
            </w:pPr>
            <w:r w:rsidRPr="002767EB">
              <w:rPr>
                <w:rFonts w:ascii="Verdana" w:eastAsia="Times" w:hAnsi="Verdana"/>
                <w:sz w:val="19"/>
                <w:szCs w:val="19"/>
              </w:rPr>
              <w:t>Costes indirectos</w:t>
            </w:r>
          </w:p>
        </w:tc>
        <w:tc>
          <w:tcPr>
            <w:tcW w:w="836" w:type="pct"/>
            <w:noWrap/>
            <w:vAlign w:val="bottom"/>
            <w:hideMark/>
          </w:tcPr>
          <w:p w14:paraId="3364D791" w14:textId="77777777" w:rsidR="002767EB" w:rsidRPr="002767EB" w:rsidRDefault="002767EB" w:rsidP="005E7CAB">
            <w:pPr>
              <w:jc w:val="right"/>
              <w:rPr>
                <w:rFonts w:ascii="Verdana" w:hAnsi="Verdana"/>
                <w:sz w:val="19"/>
                <w:szCs w:val="19"/>
              </w:rPr>
            </w:pPr>
            <w:r w:rsidRPr="002767EB">
              <w:rPr>
                <w:rFonts w:ascii="Verdana" w:hAnsi="Verdana"/>
                <w:sz w:val="19"/>
                <w:szCs w:val="19"/>
              </w:rPr>
              <w:t>29,179.11 €</w:t>
            </w:r>
          </w:p>
        </w:tc>
        <w:tc>
          <w:tcPr>
            <w:tcW w:w="836" w:type="pct"/>
            <w:vAlign w:val="bottom"/>
          </w:tcPr>
          <w:p w14:paraId="3EAEA45A" w14:textId="77777777" w:rsidR="002767EB" w:rsidRPr="002767EB" w:rsidRDefault="002767EB" w:rsidP="005E7CAB">
            <w:pPr>
              <w:jc w:val="right"/>
              <w:rPr>
                <w:rFonts w:ascii="Verdana" w:hAnsi="Verdana"/>
                <w:sz w:val="19"/>
                <w:szCs w:val="19"/>
              </w:rPr>
            </w:pPr>
            <w:r w:rsidRPr="002767EB">
              <w:rPr>
                <w:rFonts w:ascii="Verdana" w:hAnsi="Verdana"/>
                <w:sz w:val="19"/>
                <w:szCs w:val="19"/>
              </w:rPr>
              <w:t>6,127.61 €</w:t>
            </w:r>
          </w:p>
        </w:tc>
        <w:tc>
          <w:tcPr>
            <w:tcW w:w="908" w:type="pct"/>
            <w:vAlign w:val="bottom"/>
          </w:tcPr>
          <w:p w14:paraId="4CE3DFE5" w14:textId="77777777" w:rsidR="002767EB" w:rsidRPr="002767EB" w:rsidRDefault="002767EB" w:rsidP="005E7CAB">
            <w:pPr>
              <w:jc w:val="right"/>
              <w:rPr>
                <w:rFonts w:ascii="Verdana" w:hAnsi="Verdana"/>
                <w:sz w:val="19"/>
                <w:szCs w:val="19"/>
              </w:rPr>
            </w:pPr>
            <w:r w:rsidRPr="002767EB">
              <w:rPr>
                <w:rFonts w:ascii="Verdana" w:hAnsi="Verdana"/>
                <w:sz w:val="19"/>
                <w:szCs w:val="19"/>
              </w:rPr>
              <w:t>35,306.73 €</w:t>
            </w:r>
          </w:p>
        </w:tc>
      </w:tr>
      <w:tr w:rsidR="002767EB" w:rsidRPr="002767EB" w14:paraId="78DB7D78" w14:textId="77777777" w:rsidTr="005E7CAB">
        <w:tc>
          <w:tcPr>
            <w:tcW w:w="2420" w:type="pct"/>
          </w:tcPr>
          <w:p w14:paraId="77171AF7" w14:textId="77777777" w:rsidR="002767EB" w:rsidRPr="002767EB" w:rsidRDefault="002767EB" w:rsidP="005E7CAB">
            <w:pPr>
              <w:jc w:val="left"/>
              <w:rPr>
                <w:rFonts w:ascii="Verdana" w:eastAsia="Times" w:hAnsi="Verdana"/>
                <w:sz w:val="19"/>
                <w:szCs w:val="19"/>
              </w:rPr>
            </w:pPr>
            <w:r w:rsidRPr="002767EB">
              <w:rPr>
                <w:rFonts w:ascii="Verdana" w:eastAsia="Times" w:hAnsi="Verdana"/>
                <w:sz w:val="19"/>
                <w:szCs w:val="19"/>
              </w:rPr>
              <w:t>Gastos Generales</w:t>
            </w:r>
          </w:p>
        </w:tc>
        <w:tc>
          <w:tcPr>
            <w:tcW w:w="836" w:type="pct"/>
            <w:noWrap/>
            <w:vAlign w:val="bottom"/>
            <w:hideMark/>
          </w:tcPr>
          <w:p w14:paraId="4C725B7C" w14:textId="77777777" w:rsidR="002767EB" w:rsidRPr="002767EB" w:rsidRDefault="002767EB" w:rsidP="005E7CAB">
            <w:pPr>
              <w:jc w:val="right"/>
              <w:rPr>
                <w:rFonts w:ascii="Verdana" w:hAnsi="Verdana"/>
                <w:sz w:val="19"/>
                <w:szCs w:val="19"/>
              </w:rPr>
            </w:pPr>
            <w:r w:rsidRPr="002767EB">
              <w:rPr>
                <w:rFonts w:ascii="Verdana" w:hAnsi="Verdana"/>
                <w:sz w:val="19"/>
                <w:szCs w:val="19"/>
              </w:rPr>
              <w:t>27,892.25 €</w:t>
            </w:r>
          </w:p>
        </w:tc>
        <w:tc>
          <w:tcPr>
            <w:tcW w:w="836" w:type="pct"/>
            <w:vAlign w:val="bottom"/>
          </w:tcPr>
          <w:p w14:paraId="5A2C714C" w14:textId="77777777" w:rsidR="002767EB" w:rsidRPr="002767EB" w:rsidRDefault="002767EB" w:rsidP="005E7CAB">
            <w:pPr>
              <w:jc w:val="right"/>
              <w:rPr>
                <w:rFonts w:ascii="Verdana" w:hAnsi="Verdana"/>
                <w:sz w:val="19"/>
                <w:szCs w:val="19"/>
              </w:rPr>
            </w:pPr>
            <w:r w:rsidRPr="002767EB">
              <w:rPr>
                <w:rFonts w:ascii="Verdana" w:hAnsi="Verdana"/>
                <w:sz w:val="19"/>
                <w:szCs w:val="19"/>
              </w:rPr>
              <w:t>5,857.37 €</w:t>
            </w:r>
          </w:p>
        </w:tc>
        <w:tc>
          <w:tcPr>
            <w:tcW w:w="908" w:type="pct"/>
            <w:vAlign w:val="bottom"/>
          </w:tcPr>
          <w:p w14:paraId="760354DC" w14:textId="77777777" w:rsidR="002767EB" w:rsidRPr="002767EB" w:rsidRDefault="002767EB" w:rsidP="005E7CAB">
            <w:pPr>
              <w:jc w:val="right"/>
              <w:rPr>
                <w:rFonts w:ascii="Verdana" w:hAnsi="Verdana"/>
                <w:sz w:val="19"/>
                <w:szCs w:val="19"/>
              </w:rPr>
            </w:pPr>
            <w:r w:rsidRPr="002767EB">
              <w:rPr>
                <w:rFonts w:ascii="Verdana" w:hAnsi="Verdana"/>
                <w:sz w:val="19"/>
                <w:szCs w:val="19"/>
              </w:rPr>
              <w:t>33,749.62 €</w:t>
            </w:r>
          </w:p>
        </w:tc>
      </w:tr>
      <w:tr w:rsidR="002767EB" w:rsidRPr="002767EB" w14:paraId="0E933A85" w14:textId="77777777" w:rsidTr="005E7CAB">
        <w:tc>
          <w:tcPr>
            <w:tcW w:w="2420" w:type="pct"/>
          </w:tcPr>
          <w:p w14:paraId="1769670C" w14:textId="77777777" w:rsidR="002767EB" w:rsidRPr="002767EB" w:rsidRDefault="002767EB" w:rsidP="005E7CAB">
            <w:pPr>
              <w:jc w:val="left"/>
              <w:rPr>
                <w:rFonts w:ascii="Verdana" w:eastAsia="Times" w:hAnsi="Verdana"/>
                <w:sz w:val="19"/>
                <w:szCs w:val="19"/>
              </w:rPr>
            </w:pPr>
            <w:r w:rsidRPr="002767EB">
              <w:rPr>
                <w:rFonts w:ascii="Verdana" w:eastAsia="Times" w:hAnsi="Verdana"/>
                <w:sz w:val="19"/>
                <w:szCs w:val="19"/>
              </w:rPr>
              <w:t>Beneficio industrial</w:t>
            </w:r>
          </w:p>
        </w:tc>
        <w:tc>
          <w:tcPr>
            <w:tcW w:w="836" w:type="pct"/>
            <w:noWrap/>
            <w:vAlign w:val="bottom"/>
          </w:tcPr>
          <w:p w14:paraId="41A2F3FA" w14:textId="77777777" w:rsidR="002767EB" w:rsidRPr="002767EB" w:rsidRDefault="002767EB" w:rsidP="005E7CAB">
            <w:pPr>
              <w:jc w:val="right"/>
              <w:rPr>
                <w:rFonts w:ascii="Verdana" w:hAnsi="Verdana"/>
                <w:sz w:val="19"/>
                <w:szCs w:val="19"/>
              </w:rPr>
            </w:pPr>
            <w:r w:rsidRPr="002767EB">
              <w:rPr>
                <w:rFonts w:ascii="Verdana" w:hAnsi="Verdana"/>
                <w:sz w:val="19"/>
                <w:szCs w:val="19"/>
              </w:rPr>
              <w:t>12,889.06 €</w:t>
            </w:r>
          </w:p>
        </w:tc>
        <w:tc>
          <w:tcPr>
            <w:tcW w:w="836" w:type="pct"/>
            <w:vAlign w:val="bottom"/>
          </w:tcPr>
          <w:p w14:paraId="237695A3" w14:textId="77777777" w:rsidR="002767EB" w:rsidRPr="002767EB" w:rsidRDefault="002767EB" w:rsidP="005E7CAB">
            <w:pPr>
              <w:jc w:val="right"/>
              <w:rPr>
                <w:rFonts w:ascii="Verdana" w:hAnsi="Verdana"/>
                <w:sz w:val="19"/>
                <w:szCs w:val="19"/>
              </w:rPr>
            </w:pPr>
            <w:r w:rsidRPr="002767EB">
              <w:rPr>
                <w:rFonts w:ascii="Verdana" w:hAnsi="Verdana"/>
                <w:sz w:val="19"/>
                <w:szCs w:val="19"/>
              </w:rPr>
              <w:t>2,706.70 €</w:t>
            </w:r>
          </w:p>
        </w:tc>
        <w:tc>
          <w:tcPr>
            <w:tcW w:w="908" w:type="pct"/>
            <w:vAlign w:val="bottom"/>
          </w:tcPr>
          <w:p w14:paraId="17576390" w14:textId="77777777" w:rsidR="002767EB" w:rsidRPr="002767EB" w:rsidRDefault="002767EB" w:rsidP="005E7CAB">
            <w:pPr>
              <w:jc w:val="right"/>
              <w:rPr>
                <w:rFonts w:ascii="Verdana" w:hAnsi="Verdana"/>
                <w:sz w:val="19"/>
                <w:szCs w:val="19"/>
              </w:rPr>
            </w:pPr>
            <w:r w:rsidRPr="002767EB">
              <w:rPr>
                <w:rFonts w:ascii="Verdana" w:hAnsi="Verdana"/>
                <w:sz w:val="19"/>
                <w:szCs w:val="19"/>
              </w:rPr>
              <w:t>15,595.76 €</w:t>
            </w:r>
          </w:p>
        </w:tc>
      </w:tr>
      <w:tr w:rsidR="002767EB" w:rsidRPr="002767EB" w14:paraId="56508858" w14:textId="77777777" w:rsidTr="005E7CAB">
        <w:tc>
          <w:tcPr>
            <w:tcW w:w="2420" w:type="pct"/>
          </w:tcPr>
          <w:p w14:paraId="4138C46D" w14:textId="77777777" w:rsidR="002767EB" w:rsidRPr="002767EB" w:rsidRDefault="002767EB" w:rsidP="005E7CAB">
            <w:pPr>
              <w:jc w:val="left"/>
              <w:rPr>
                <w:rFonts w:ascii="Verdana" w:eastAsia="Times" w:hAnsi="Verdana"/>
                <w:b/>
                <w:bCs/>
                <w:sz w:val="19"/>
                <w:szCs w:val="19"/>
              </w:rPr>
            </w:pPr>
            <w:proofErr w:type="gramStart"/>
            <w:r w:rsidRPr="002767EB">
              <w:rPr>
                <w:rFonts w:ascii="Verdana" w:eastAsia="Times" w:hAnsi="Verdana"/>
                <w:b/>
                <w:bCs/>
                <w:sz w:val="19"/>
                <w:szCs w:val="19"/>
              </w:rPr>
              <w:t>Total</w:t>
            </w:r>
            <w:proofErr w:type="gramEnd"/>
            <w:r w:rsidRPr="002767EB">
              <w:rPr>
                <w:rFonts w:ascii="Verdana" w:hAnsi="Verdana"/>
                <w:b/>
                <w:bCs/>
                <w:sz w:val="19"/>
                <w:szCs w:val="19"/>
                <w:lang w:val="es-ES"/>
              </w:rPr>
              <w:t xml:space="preserve"> presupuesto base de licitación</w:t>
            </w:r>
          </w:p>
        </w:tc>
        <w:tc>
          <w:tcPr>
            <w:tcW w:w="836" w:type="pct"/>
            <w:noWrap/>
            <w:vAlign w:val="bottom"/>
            <w:hideMark/>
          </w:tcPr>
          <w:p w14:paraId="39D467B5" w14:textId="77777777" w:rsidR="002767EB" w:rsidRPr="002767EB" w:rsidRDefault="002767EB" w:rsidP="005E7CAB">
            <w:pPr>
              <w:jc w:val="right"/>
              <w:rPr>
                <w:rFonts w:ascii="Verdana" w:hAnsi="Verdana"/>
                <w:sz w:val="19"/>
                <w:szCs w:val="19"/>
              </w:rPr>
            </w:pPr>
            <w:r w:rsidRPr="002767EB">
              <w:rPr>
                <w:rFonts w:ascii="Verdana" w:hAnsi="Verdana"/>
                <w:sz w:val="19"/>
                <w:szCs w:val="19"/>
              </w:rPr>
              <w:t>255,330.00 €</w:t>
            </w:r>
          </w:p>
        </w:tc>
        <w:tc>
          <w:tcPr>
            <w:tcW w:w="836" w:type="pct"/>
            <w:vAlign w:val="bottom"/>
          </w:tcPr>
          <w:p w14:paraId="249B69FD" w14:textId="77777777" w:rsidR="002767EB" w:rsidRPr="002767EB" w:rsidRDefault="002767EB" w:rsidP="005E7CAB">
            <w:pPr>
              <w:jc w:val="right"/>
              <w:rPr>
                <w:rFonts w:ascii="Verdana" w:hAnsi="Verdana"/>
                <w:sz w:val="19"/>
                <w:szCs w:val="19"/>
              </w:rPr>
            </w:pPr>
            <w:r w:rsidRPr="002767EB">
              <w:rPr>
                <w:rFonts w:ascii="Verdana" w:hAnsi="Verdana"/>
                <w:sz w:val="19"/>
                <w:szCs w:val="19"/>
              </w:rPr>
              <w:t>53,619.30 €</w:t>
            </w:r>
          </w:p>
        </w:tc>
        <w:tc>
          <w:tcPr>
            <w:tcW w:w="908" w:type="pct"/>
            <w:vAlign w:val="bottom"/>
          </w:tcPr>
          <w:p w14:paraId="793DE393" w14:textId="77777777" w:rsidR="002767EB" w:rsidRPr="002767EB" w:rsidRDefault="002767EB" w:rsidP="005E7CAB">
            <w:pPr>
              <w:jc w:val="right"/>
              <w:rPr>
                <w:rFonts w:ascii="Verdana" w:hAnsi="Verdana"/>
                <w:sz w:val="19"/>
                <w:szCs w:val="19"/>
              </w:rPr>
            </w:pPr>
            <w:r w:rsidRPr="002767EB">
              <w:rPr>
                <w:rFonts w:ascii="Verdana" w:hAnsi="Verdana"/>
                <w:sz w:val="19"/>
                <w:szCs w:val="19"/>
              </w:rPr>
              <w:t>308,949.30 €</w:t>
            </w:r>
          </w:p>
        </w:tc>
      </w:tr>
    </w:tbl>
    <w:p w14:paraId="08D3D769" w14:textId="18A74A0B" w:rsidR="000E00A1" w:rsidRPr="00595988" w:rsidRDefault="000E00A1" w:rsidP="0031030C">
      <w:pPr>
        <w:shd w:val="clear" w:color="auto" w:fill="FFFFFF"/>
        <w:ind w:right="-427"/>
        <w:jc w:val="both"/>
        <w:rPr>
          <w:rFonts w:ascii="Verdana" w:hAnsi="Verdana" w:cs="Arial"/>
          <w:sz w:val="19"/>
          <w:szCs w:val="19"/>
          <w:u w:val="single"/>
        </w:rPr>
      </w:pPr>
    </w:p>
    <w:p w14:paraId="41FB8201" w14:textId="77777777" w:rsidR="00C548B6" w:rsidRDefault="00C548B6" w:rsidP="00C548B6">
      <w:pPr>
        <w:rPr>
          <w:rFonts w:ascii="Verdana" w:hAnsi="Verdana" w:cs="Tahoma"/>
          <w:sz w:val="19"/>
          <w:szCs w:val="19"/>
        </w:rPr>
      </w:pPr>
    </w:p>
    <w:p w14:paraId="68B7364E" w14:textId="2710354F" w:rsidR="0031030C" w:rsidRDefault="0031030C" w:rsidP="00C548B6">
      <w:pPr>
        <w:rPr>
          <w:rFonts w:ascii="Verdana" w:hAnsi="Verdana" w:cs="Tahoma"/>
          <w:sz w:val="19"/>
          <w:szCs w:val="19"/>
        </w:rPr>
      </w:pPr>
    </w:p>
    <w:p w14:paraId="57AB3549" w14:textId="405F331A" w:rsidR="0031030C" w:rsidRDefault="0031030C" w:rsidP="00C548B6">
      <w:pPr>
        <w:rPr>
          <w:rFonts w:ascii="Verdana" w:hAnsi="Verdana" w:cs="Tahoma"/>
          <w:sz w:val="19"/>
          <w:szCs w:val="19"/>
        </w:rPr>
      </w:pPr>
    </w:p>
    <w:p w14:paraId="5E282163" w14:textId="77777777" w:rsidR="0031030C" w:rsidRDefault="0031030C" w:rsidP="0031030C">
      <w:pPr>
        <w:rPr>
          <w:rFonts w:ascii="Verdana" w:hAnsi="Verdana" w:cs="Tahoma"/>
          <w:sz w:val="19"/>
          <w:szCs w:val="19"/>
        </w:rPr>
      </w:pPr>
    </w:p>
    <w:p w14:paraId="4495B412" w14:textId="77777777" w:rsidR="0031030C" w:rsidRDefault="0031030C" w:rsidP="0031030C">
      <w:pPr>
        <w:rPr>
          <w:rFonts w:ascii="Verdana" w:hAnsi="Verdana" w:cs="Tahoma"/>
          <w:sz w:val="19"/>
          <w:szCs w:val="19"/>
        </w:rPr>
      </w:pPr>
    </w:p>
    <w:p w14:paraId="4D0A6E12" w14:textId="77777777" w:rsidR="0031030C" w:rsidRPr="0031030C" w:rsidRDefault="0031030C" w:rsidP="0031030C">
      <w:pPr>
        <w:rPr>
          <w:rFonts w:ascii="Verdana" w:hAnsi="Verdana" w:cs="Tahoma"/>
          <w:sz w:val="19"/>
          <w:szCs w:val="19"/>
        </w:rPr>
        <w:sectPr w:rsidR="0031030C" w:rsidRPr="0031030C" w:rsidSect="008B4C9D">
          <w:headerReference w:type="default" r:id="rId31"/>
          <w:footnotePr>
            <w:numRestart w:val="eachPage"/>
          </w:footnotePr>
          <w:pgSz w:w="11906" w:h="16838"/>
          <w:pgMar w:top="567" w:right="1276" w:bottom="568" w:left="1134" w:header="284" w:footer="482" w:gutter="0"/>
          <w:cols w:space="720"/>
          <w:docGrid w:linePitch="326"/>
        </w:sectPr>
      </w:pPr>
    </w:p>
    <w:p w14:paraId="242D80BB" w14:textId="77777777" w:rsidR="00C548B6" w:rsidRPr="00595988" w:rsidRDefault="00F47A03" w:rsidP="00C03745">
      <w:pPr>
        <w:pStyle w:val="Ttulo3"/>
      </w:pPr>
      <w:bookmarkStart w:id="939" w:name="AnexoI2"/>
      <w:bookmarkStart w:id="940" w:name="_Toc33530863"/>
      <w:bookmarkStart w:id="941" w:name="_Toc38387834"/>
      <w:bookmarkStart w:id="942" w:name="_Toc128389977"/>
      <w:r w:rsidRPr="00595988">
        <w:lastRenderedPageBreak/>
        <w:t>ANEXO I.</w:t>
      </w:r>
      <w:r w:rsidR="00C548B6" w:rsidRPr="00595988">
        <w:t>2.-</w:t>
      </w:r>
      <w:r w:rsidR="00C548B6" w:rsidRPr="00595988">
        <w:tab/>
      </w:r>
      <w:bookmarkEnd w:id="939"/>
      <w:r w:rsidR="00C548B6" w:rsidRPr="00595988">
        <w:t>DATOS SOBRE LAS CONDICIONES DE LOS CONTRATOS DE TRABAJO</w:t>
      </w:r>
      <w:bookmarkEnd w:id="940"/>
      <w:bookmarkEnd w:id="941"/>
      <w:bookmarkEnd w:id="942"/>
      <w:r w:rsidR="00C548B6" w:rsidRPr="00595988">
        <w:t xml:space="preserve"> </w:t>
      </w:r>
    </w:p>
    <w:p w14:paraId="00B057C2" w14:textId="77777777" w:rsidR="00C548B6" w:rsidRPr="00595988" w:rsidRDefault="00C548B6" w:rsidP="00C548B6">
      <w:pPr>
        <w:ind w:left="851" w:right="-314" w:hanging="709"/>
        <w:jc w:val="center"/>
        <w:rPr>
          <w:rFonts w:ascii="Verdana" w:hAnsi="Verdana"/>
          <w:b/>
          <w:sz w:val="19"/>
          <w:szCs w:val="19"/>
        </w:rPr>
      </w:pPr>
    </w:p>
    <w:p w14:paraId="08236E71" w14:textId="6F53E1B3" w:rsidR="00C548B6" w:rsidRDefault="00C548B6" w:rsidP="00C1739F">
      <w:pPr>
        <w:ind w:left="851" w:right="-314" w:hanging="851"/>
        <w:rPr>
          <w:rFonts w:ascii="Verdana" w:hAnsi="Verdana" w:cs="Tahoma"/>
          <w:sz w:val="19"/>
          <w:szCs w:val="19"/>
        </w:rPr>
      </w:pPr>
      <w:r w:rsidRPr="00595988">
        <w:rPr>
          <w:rFonts w:ascii="Verdana" w:hAnsi="Verdana" w:cs="Tahoma"/>
          <w:sz w:val="19"/>
          <w:szCs w:val="19"/>
        </w:rPr>
        <w:t xml:space="preserve">Contrato de servicios de </w:t>
      </w:r>
    </w:p>
    <w:p w14:paraId="132643CE" w14:textId="77777777" w:rsidR="004A3A5A" w:rsidRPr="00C1739F" w:rsidRDefault="004A3A5A" w:rsidP="00C1739F">
      <w:pPr>
        <w:ind w:left="851" w:right="-314" w:hanging="851"/>
        <w:rPr>
          <w:rFonts w:ascii="Verdana" w:hAnsi="Verdana" w:cs="Tahoma"/>
          <w:b/>
          <w:color w:val="0000FF"/>
          <w:sz w:val="19"/>
          <w:szCs w:val="19"/>
        </w:rPr>
      </w:pPr>
    </w:p>
    <w:p w14:paraId="5250AB09" w14:textId="77777777" w:rsidR="00C548B6" w:rsidRPr="00595988"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595988" w14:paraId="5663E073" w14:textId="77777777" w:rsidTr="00246388">
        <w:trPr>
          <w:jc w:val="center"/>
        </w:trPr>
        <w:tc>
          <w:tcPr>
            <w:tcW w:w="1629" w:type="dxa"/>
            <w:vAlign w:val="center"/>
          </w:tcPr>
          <w:p w14:paraId="7BBE5045"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Convenio colectivo</w:t>
            </w:r>
          </w:p>
        </w:tc>
        <w:tc>
          <w:tcPr>
            <w:tcW w:w="1757" w:type="dxa"/>
            <w:vAlign w:val="center"/>
          </w:tcPr>
          <w:p w14:paraId="4F1A610D"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Categoría profesional</w:t>
            </w:r>
          </w:p>
        </w:tc>
        <w:tc>
          <w:tcPr>
            <w:tcW w:w="1571" w:type="dxa"/>
            <w:vAlign w:val="center"/>
          </w:tcPr>
          <w:p w14:paraId="4209FE79"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Tipo de contrato</w:t>
            </w:r>
          </w:p>
        </w:tc>
        <w:tc>
          <w:tcPr>
            <w:tcW w:w="1275" w:type="dxa"/>
            <w:vAlign w:val="center"/>
          </w:tcPr>
          <w:p w14:paraId="14743E21"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Jornada</w:t>
            </w:r>
          </w:p>
        </w:tc>
        <w:tc>
          <w:tcPr>
            <w:tcW w:w="1560" w:type="dxa"/>
            <w:vAlign w:val="center"/>
          </w:tcPr>
          <w:p w14:paraId="4A80271E"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antigüedad</w:t>
            </w:r>
          </w:p>
        </w:tc>
        <w:tc>
          <w:tcPr>
            <w:tcW w:w="1842" w:type="dxa"/>
          </w:tcPr>
          <w:p w14:paraId="31698D68"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vencimiento contrato</w:t>
            </w:r>
          </w:p>
        </w:tc>
        <w:tc>
          <w:tcPr>
            <w:tcW w:w="1701" w:type="dxa"/>
            <w:vAlign w:val="center"/>
          </w:tcPr>
          <w:p w14:paraId="39628AA6"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Salario bruto anual</w:t>
            </w:r>
          </w:p>
        </w:tc>
        <w:tc>
          <w:tcPr>
            <w:tcW w:w="1701" w:type="dxa"/>
            <w:vAlign w:val="center"/>
          </w:tcPr>
          <w:p w14:paraId="146DE12B"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Pactos en vigor</w:t>
            </w:r>
          </w:p>
        </w:tc>
      </w:tr>
      <w:tr w:rsidR="00C548B6" w:rsidRPr="00595988" w14:paraId="5F586A50" w14:textId="77777777" w:rsidTr="00A12B05">
        <w:trPr>
          <w:jc w:val="center"/>
        </w:trPr>
        <w:tc>
          <w:tcPr>
            <w:tcW w:w="1629" w:type="dxa"/>
          </w:tcPr>
          <w:p w14:paraId="50A66D99" w14:textId="77777777" w:rsidR="00C548B6" w:rsidRPr="00595988" w:rsidRDefault="00C548B6" w:rsidP="00A12B05">
            <w:pPr>
              <w:jc w:val="center"/>
              <w:rPr>
                <w:rFonts w:ascii="Verdana" w:hAnsi="Verdana" w:cs="Tahoma"/>
                <w:sz w:val="19"/>
                <w:szCs w:val="19"/>
              </w:rPr>
            </w:pPr>
          </w:p>
        </w:tc>
        <w:tc>
          <w:tcPr>
            <w:tcW w:w="1757" w:type="dxa"/>
          </w:tcPr>
          <w:p w14:paraId="1BC76DE9" w14:textId="77777777" w:rsidR="00C548B6" w:rsidRPr="00595988" w:rsidRDefault="00C548B6" w:rsidP="00A12B05">
            <w:pPr>
              <w:jc w:val="center"/>
              <w:rPr>
                <w:rFonts w:ascii="Verdana" w:hAnsi="Verdana" w:cs="Tahoma"/>
                <w:sz w:val="19"/>
                <w:szCs w:val="19"/>
              </w:rPr>
            </w:pPr>
          </w:p>
        </w:tc>
        <w:tc>
          <w:tcPr>
            <w:tcW w:w="1571" w:type="dxa"/>
          </w:tcPr>
          <w:p w14:paraId="4CD049A1" w14:textId="77777777" w:rsidR="00C548B6" w:rsidRPr="00595988" w:rsidRDefault="00C548B6" w:rsidP="00A12B05">
            <w:pPr>
              <w:jc w:val="center"/>
              <w:rPr>
                <w:rFonts w:ascii="Verdana" w:hAnsi="Verdana" w:cs="Tahoma"/>
                <w:sz w:val="19"/>
                <w:szCs w:val="19"/>
              </w:rPr>
            </w:pPr>
          </w:p>
        </w:tc>
        <w:tc>
          <w:tcPr>
            <w:tcW w:w="1275" w:type="dxa"/>
          </w:tcPr>
          <w:p w14:paraId="6DA571FD" w14:textId="77777777" w:rsidR="00C548B6" w:rsidRPr="00595988" w:rsidRDefault="00C548B6" w:rsidP="00A12B05">
            <w:pPr>
              <w:jc w:val="center"/>
              <w:rPr>
                <w:rFonts w:ascii="Verdana" w:hAnsi="Verdana" w:cs="Tahoma"/>
                <w:sz w:val="19"/>
                <w:szCs w:val="19"/>
              </w:rPr>
            </w:pPr>
          </w:p>
        </w:tc>
        <w:tc>
          <w:tcPr>
            <w:tcW w:w="1560" w:type="dxa"/>
          </w:tcPr>
          <w:p w14:paraId="7F12E234" w14:textId="77777777" w:rsidR="00C548B6" w:rsidRPr="00595988" w:rsidRDefault="00C548B6" w:rsidP="00A12B05">
            <w:pPr>
              <w:jc w:val="center"/>
              <w:rPr>
                <w:rFonts w:ascii="Verdana" w:hAnsi="Verdana" w:cs="Tahoma"/>
                <w:sz w:val="19"/>
                <w:szCs w:val="19"/>
              </w:rPr>
            </w:pPr>
          </w:p>
        </w:tc>
        <w:tc>
          <w:tcPr>
            <w:tcW w:w="1842" w:type="dxa"/>
          </w:tcPr>
          <w:p w14:paraId="127CE94B" w14:textId="77777777" w:rsidR="00C548B6" w:rsidRPr="00595988" w:rsidRDefault="00C548B6" w:rsidP="00A12B05">
            <w:pPr>
              <w:jc w:val="center"/>
              <w:rPr>
                <w:rFonts w:ascii="Verdana" w:hAnsi="Verdana" w:cs="Tahoma"/>
                <w:sz w:val="19"/>
                <w:szCs w:val="19"/>
              </w:rPr>
            </w:pPr>
          </w:p>
        </w:tc>
        <w:tc>
          <w:tcPr>
            <w:tcW w:w="1701" w:type="dxa"/>
          </w:tcPr>
          <w:p w14:paraId="5D0E9439" w14:textId="77777777" w:rsidR="00C548B6" w:rsidRPr="00595988" w:rsidRDefault="00C548B6" w:rsidP="00A12B05">
            <w:pPr>
              <w:jc w:val="center"/>
              <w:rPr>
                <w:rFonts w:ascii="Verdana" w:hAnsi="Verdana" w:cs="Tahoma"/>
                <w:sz w:val="19"/>
                <w:szCs w:val="19"/>
              </w:rPr>
            </w:pPr>
          </w:p>
        </w:tc>
        <w:tc>
          <w:tcPr>
            <w:tcW w:w="1701" w:type="dxa"/>
          </w:tcPr>
          <w:p w14:paraId="13592E78" w14:textId="77777777" w:rsidR="00C548B6" w:rsidRPr="00595988" w:rsidRDefault="00C548B6" w:rsidP="00A12B05">
            <w:pPr>
              <w:jc w:val="center"/>
              <w:rPr>
                <w:rFonts w:ascii="Verdana" w:hAnsi="Verdana" w:cs="Tahoma"/>
                <w:sz w:val="19"/>
                <w:szCs w:val="19"/>
              </w:rPr>
            </w:pPr>
          </w:p>
        </w:tc>
      </w:tr>
      <w:tr w:rsidR="00C548B6" w:rsidRPr="00595988" w14:paraId="2DAA47BF" w14:textId="77777777" w:rsidTr="00A12B05">
        <w:trPr>
          <w:jc w:val="center"/>
        </w:trPr>
        <w:tc>
          <w:tcPr>
            <w:tcW w:w="1629" w:type="dxa"/>
          </w:tcPr>
          <w:p w14:paraId="5DF36C28" w14:textId="77777777" w:rsidR="00C548B6" w:rsidRPr="00595988" w:rsidRDefault="00C548B6" w:rsidP="00A12B05">
            <w:pPr>
              <w:jc w:val="center"/>
              <w:rPr>
                <w:rFonts w:ascii="Verdana" w:hAnsi="Verdana" w:cs="Tahoma"/>
                <w:sz w:val="19"/>
                <w:szCs w:val="19"/>
              </w:rPr>
            </w:pPr>
          </w:p>
        </w:tc>
        <w:tc>
          <w:tcPr>
            <w:tcW w:w="1757" w:type="dxa"/>
          </w:tcPr>
          <w:p w14:paraId="5E89265A" w14:textId="77777777" w:rsidR="00C548B6" w:rsidRPr="00595988" w:rsidRDefault="00C548B6" w:rsidP="00A12B05">
            <w:pPr>
              <w:jc w:val="center"/>
              <w:rPr>
                <w:rFonts w:ascii="Verdana" w:hAnsi="Verdana" w:cs="Tahoma"/>
                <w:sz w:val="19"/>
                <w:szCs w:val="19"/>
              </w:rPr>
            </w:pPr>
          </w:p>
        </w:tc>
        <w:tc>
          <w:tcPr>
            <w:tcW w:w="1571" w:type="dxa"/>
          </w:tcPr>
          <w:p w14:paraId="4E913325" w14:textId="77777777" w:rsidR="00C548B6" w:rsidRPr="00595988" w:rsidRDefault="00C548B6" w:rsidP="00A12B05">
            <w:pPr>
              <w:jc w:val="center"/>
              <w:rPr>
                <w:rFonts w:ascii="Verdana" w:hAnsi="Verdana" w:cs="Tahoma"/>
                <w:sz w:val="19"/>
                <w:szCs w:val="19"/>
              </w:rPr>
            </w:pPr>
          </w:p>
        </w:tc>
        <w:tc>
          <w:tcPr>
            <w:tcW w:w="1275" w:type="dxa"/>
          </w:tcPr>
          <w:p w14:paraId="3363F439" w14:textId="77777777" w:rsidR="00C548B6" w:rsidRPr="00595988" w:rsidRDefault="00C548B6" w:rsidP="00A12B05">
            <w:pPr>
              <w:jc w:val="center"/>
              <w:rPr>
                <w:rFonts w:ascii="Verdana" w:hAnsi="Verdana" w:cs="Tahoma"/>
                <w:sz w:val="19"/>
                <w:szCs w:val="19"/>
              </w:rPr>
            </w:pPr>
          </w:p>
        </w:tc>
        <w:tc>
          <w:tcPr>
            <w:tcW w:w="1560" w:type="dxa"/>
          </w:tcPr>
          <w:p w14:paraId="1C9D0A1F" w14:textId="77777777" w:rsidR="00C548B6" w:rsidRPr="00595988" w:rsidRDefault="00C548B6" w:rsidP="00A12B05">
            <w:pPr>
              <w:jc w:val="center"/>
              <w:rPr>
                <w:rFonts w:ascii="Verdana" w:hAnsi="Verdana" w:cs="Tahoma"/>
                <w:sz w:val="19"/>
                <w:szCs w:val="19"/>
              </w:rPr>
            </w:pPr>
          </w:p>
        </w:tc>
        <w:tc>
          <w:tcPr>
            <w:tcW w:w="1842" w:type="dxa"/>
          </w:tcPr>
          <w:p w14:paraId="4F9A11D1" w14:textId="77777777" w:rsidR="00C548B6" w:rsidRPr="00595988" w:rsidRDefault="00C548B6" w:rsidP="00A12B05">
            <w:pPr>
              <w:jc w:val="center"/>
              <w:rPr>
                <w:rFonts w:ascii="Verdana" w:hAnsi="Verdana" w:cs="Tahoma"/>
                <w:sz w:val="19"/>
                <w:szCs w:val="19"/>
              </w:rPr>
            </w:pPr>
          </w:p>
        </w:tc>
        <w:tc>
          <w:tcPr>
            <w:tcW w:w="1701" w:type="dxa"/>
          </w:tcPr>
          <w:p w14:paraId="64AA4E7F" w14:textId="77777777" w:rsidR="00C548B6" w:rsidRPr="00595988" w:rsidRDefault="00C548B6" w:rsidP="00A12B05">
            <w:pPr>
              <w:jc w:val="center"/>
              <w:rPr>
                <w:rFonts w:ascii="Verdana" w:hAnsi="Verdana" w:cs="Tahoma"/>
                <w:sz w:val="19"/>
                <w:szCs w:val="19"/>
              </w:rPr>
            </w:pPr>
          </w:p>
        </w:tc>
        <w:tc>
          <w:tcPr>
            <w:tcW w:w="1701" w:type="dxa"/>
          </w:tcPr>
          <w:p w14:paraId="74925A97" w14:textId="77777777" w:rsidR="00C548B6" w:rsidRPr="00595988" w:rsidRDefault="00C548B6" w:rsidP="00A12B05">
            <w:pPr>
              <w:jc w:val="center"/>
              <w:rPr>
                <w:rFonts w:ascii="Verdana" w:hAnsi="Verdana" w:cs="Tahoma"/>
                <w:sz w:val="19"/>
                <w:szCs w:val="19"/>
              </w:rPr>
            </w:pPr>
          </w:p>
        </w:tc>
      </w:tr>
      <w:tr w:rsidR="00C548B6" w:rsidRPr="00595988" w14:paraId="1386DDC6" w14:textId="77777777" w:rsidTr="00A12B05">
        <w:trPr>
          <w:jc w:val="center"/>
        </w:trPr>
        <w:tc>
          <w:tcPr>
            <w:tcW w:w="1629" w:type="dxa"/>
          </w:tcPr>
          <w:p w14:paraId="788F2BA5" w14:textId="77777777" w:rsidR="00C548B6" w:rsidRPr="00595988" w:rsidRDefault="00C548B6" w:rsidP="00A12B05">
            <w:pPr>
              <w:jc w:val="center"/>
              <w:rPr>
                <w:rFonts w:ascii="Verdana" w:hAnsi="Verdana" w:cs="Tahoma"/>
                <w:sz w:val="19"/>
                <w:szCs w:val="19"/>
              </w:rPr>
            </w:pPr>
          </w:p>
        </w:tc>
        <w:tc>
          <w:tcPr>
            <w:tcW w:w="1757" w:type="dxa"/>
          </w:tcPr>
          <w:p w14:paraId="278A612A" w14:textId="77777777" w:rsidR="00C548B6" w:rsidRPr="00595988" w:rsidRDefault="00C548B6" w:rsidP="00A12B05">
            <w:pPr>
              <w:jc w:val="center"/>
              <w:rPr>
                <w:rFonts w:ascii="Verdana" w:hAnsi="Verdana" w:cs="Tahoma"/>
                <w:sz w:val="19"/>
                <w:szCs w:val="19"/>
              </w:rPr>
            </w:pPr>
          </w:p>
        </w:tc>
        <w:tc>
          <w:tcPr>
            <w:tcW w:w="1571" w:type="dxa"/>
          </w:tcPr>
          <w:p w14:paraId="02BE446E" w14:textId="77777777" w:rsidR="00C548B6" w:rsidRPr="00595988" w:rsidRDefault="00C548B6" w:rsidP="00A12B05">
            <w:pPr>
              <w:jc w:val="center"/>
              <w:rPr>
                <w:rFonts w:ascii="Verdana" w:hAnsi="Verdana" w:cs="Tahoma"/>
                <w:sz w:val="19"/>
                <w:szCs w:val="19"/>
              </w:rPr>
            </w:pPr>
          </w:p>
        </w:tc>
        <w:tc>
          <w:tcPr>
            <w:tcW w:w="1275" w:type="dxa"/>
          </w:tcPr>
          <w:p w14:paraId="5853DDF7" w14:textId="77777777" w:rsidR="00C548B6" w:rsidRPr="00595988" w:rsidRDefault="00C548B6" w:rsidP="00A12B05">
            <w:pPr>
              <w:jc w:val="center"/>
              <w:rPr>
                <w:rFonts w:ascii="Verdana" w:hAnsi="Verdana" w:cs="Tahoma"/>
                <w:sz w:val="19"/>
                <w:szCs w:val="19"/>
              </w:rPr>
            </w:pPr>
          </w:p>
        </w:tc>
        <w:tc>
          <w:tcPr>
            <w:tcW w:w="1560" w:type="dxa"/>
          </w:tcPr>
          <w:p w14:paraId="24773ACE" w14:textId="77777777" w:rsidR="00C548B6" w:rsidRPr="00595988" w:rsidRDefault="00C548B6" w:rsidP="00A12B05">
            <w:pPr>
              <w:jc w:val="center"/>
              <w:rPr>
                <w:rFonts w:ascii="Verdana" w:hAnsi="Verdana" w:cs="Tahoma"/>
                <w:sz w:val="19"/>
                <w:szCs w:val="19"/>
              </w:rPr>
            </w:pPr>
          </w:p>
        </w:tc>
        <w:tc>
          <w:tcPr>
            <w:tcW w:w="1842" w:type="dxa"/>
          </w:tcPr>
          <w:p w14:paraId="0D17B4CD" w14:textId="77777777" w:rsidR="00C548B6" w:rsidRPr="00595988" w:rsidRDefault="00C548B6" w:rsidP="00A12B05">
            <w:pPr>
              <w:jc w:val="center"/>
              <w:rPr>
                <w:rFonts w:ascii="Verdana" w:hAnsi="Verdana" w:cs="Tahoma"/>
                <w:sz w:val="19"/>
                <w:szCs w:val="19"/>
              </w:rPr>
            </w:pPr>
          </w:p>
        </w:tc>
        <w:tc>
          <w:tcPr>
            <w:tcW w:w="1701" w:type="dxa"/>
          </w:tcPr>
          <w:p w14:paraId="617FC648" w14:textId="77777777" w:rsidR="00C548B6" w:rsidRPr="00595988" w:rsidRDefault="00C548B6" w:rsidP="00A12B05">
            <w:pPr>
              <w:jc w:val="center"/>
              <w:rPr>
                <w:rFonts w:ascii="Verdana" w:hAnsi="Verdana" w:cs="Tahoma"/>
                <w:sz w:val="19"/>
                <w:szCs w:val="19"/>
              </w:rPr>
            </w:pPr>
          </w:p>
        </w:tc>
        <w:tc>
          <w:tcPr>
            <w:tcW w:w="1701" w:type="dxa"/>
          </w:tcPr>
          <w:p w14:paraId="7DE69FA1" w14:textId="77777777" w:rsidR="00C548B6" w:rsidRPr="00595988" w:rsidRDefault="00C548B6" w:rsidP="00A12B05">
            <w:pPr>
              <w:jc w:val="center"/>
              <w:rPr>
                <w:rFonts w:ascii="Verdana" w:hAnsi="Verdana" w:cs="Tahoma"/>
                <w:sz w:val="19"/>
                <w:szCs w:val="19"/>
              </w:rPr>
            </w:pPr>
          </w:p>
        </w:tc>
      </w:tr>
      <w:tr w:rsidR="00C548B6" w:rsidRPr="00595988" w14:paraId="33B3808C" w14:textId="77777777" w:rsidTr="00A12B05">
        <w:trPr>
          <w:jc w:val="center"/>
        </w:trPr>
        <w:tc>
          <w:tcPr>
            <w:tcW w:w="1629" w:type="dxa"/>
          </w:tcPr>
          <w:p w14:paraId="37F6B931" w14:textId="77777777" w:rsidR="00C548B6" w:rsidRPr="00595988" w:rsidRDefault="00C548B6" w:rsidP="00A12B05">
            <w:pPr>
              <w:jc w:val="center"/>
              <w:rPr>
                <w:rFonts w:ascii="Verdana" w:hAnsi="Verdana" w:cs="Tahoma"/>
                <w:sz w:val="19"/>
                <w:szCs w:val="19"/>
              </w:rPr>
            </w:pPr>
          </w:p>
        </w:tc>
        <w:tc>
          <w:tcPr>
            <w:tcW w:w="1757" w:type="dxa"/>
          </w:tcPr>
          <w:p w14:paraId="0F2B527D" w14:textId="77777777" w:rsidR="00C548B6" w:rsidRPr="00595988" w:rsidRDefault="00C548B6" w:rsidP="00A12B05">
            <w:pPr>
              <w:jc w:val="center"/>
              <w:rPr>
                <w:rFonts w:ascii="Verdana" w:hAnsi="Verdana" w:cs="Tahoma"/>
                <w:sz w:val="19"/>
                <w:szCs w:val="19"/>
              </w:rPr>
            </w:pPr>
          </w:p>
        </w:tc>
        <w:tc>
          <w:tcPr>
            <w:tcW w:w="1571" w:type="dxa"/>
          </w:tcPr>
          <w:p w14:paraId="0C08360B" w14:textId="77777777" w:rsidR="00C548B6" w:rsidRPr="00595988" w:rsidRDefault="00C548B6" w:rsidP="00A12B05">
            <w:pPr>
              <w:jc w:val="center"/>
              <w:rPr>
                <w:rFonts w:ascii="Verdana" w:hAnsi="Verdana" w:cs="Tahoma"/>
                <w:sz w:val="19"/>
                <w:szCs w:val="19"/>
              </w:rPr>
            </w:pPr>
          </w:p>
        </w:tc>
        <w:tc>
          <w:tcPr>
            <w:tcW w:w="1275" w:type="dxa"/>
          </w:tcPr>
          <w:p w14:paraId="320DF30D" w14:textId="77777777" w:rsidR="00C548B6" w:rsidRPr="00595988" w:rsidRDefault="00C548B6" w:rsidP="00A12B05">
            <w:pPr>
              <w:jc w:val="center"/>
              <w:rPr>
                <w:rFonts w:ascii="Verdana" w:hAnsi="Verdana" w:cs="Tahoma"/>
                <w:sz w:val="19"/>
                <w:szCs w:val="19"/>
              </w:rPr>
            </w:pPr>
          </w:p>
        </w:tc>
        <w:tc>
          <w:tcPr>
            <w:tcW w:w="1560" w:type="dxa"/>
          </w:tcPr>
          <w:p w14:paraId="5C321642" w14:textId="77777777" w:rsidR="00C548B6" w:rsidRPr="00595988" w:rsidRDefault="00C548B6" w:rsidP="00A12B05">
            <w:pPr>
              <w:jc w:val="center"/>
              <w:rPr>
                <w:rFonts w:ascii="Verdana" w:hAnsi="Verdana" w:cs="Tahoma"/>
                <w:sz w:val="19"/>
                <w:szCs w:val="19"/>
              </w:rPr>
            </w:pPr>
          </w:p>
        </w:tc>
        <w:tc>
          <w:tcPr>
            <w:tcW w:w="1842" w:type="dxa"/>
          </w:tcPr>
          <w:p w14:paraId="088CC855" w14:textId="77777777" w:rsidR="00C548B6" w:rsidRPr="00595988" w:rsidRDefault="00C548B6" w:rsidP="00A12B05">
            <w:pPr>
              <w:jc w:val="center"/>
              <w:rPr>
                <w:rFonts w:ascii="Verdana" w:hAnsi="Verdana" w:cs="Tahoma"/>
                <w:sz w:val="19"/>
                <w:szCs w:val="19"/>
              </w:rPr>
            </w:pPr>
          </w:p>
        </w:tc>
        <w:tc>
          <w:tcPr>
            <w:tcW w:w="1701" w:type="dxa"/>
          </w:tcPr>
          <w:p w14:paraId="1BEE1D01" w14:textId="77777777" w:rsidR="00C548B6" w:rsidRPr="00595988" w:rsidRDefault="00C548B6" w:rsidP="00A12B05">
            <w:pPr>
              <w:jc w:val="center"/>
              <w:rPr>
                <w:rFonts w:ascii="Verdana" w:hAnsi="Verdana" w:cs="Tahoma"/>
                <w:sz w:val="19"/>
                <w:szCs w:val="19"/>
              </w:rPr>
            </w:pPr>
          </w:p>
        </w:tc>
        <w:tc>
          <w:tcPr>
            <w:tcW w:w="1701" w:type="dxa"/>
          </w:tcPr>
          <w:p w14:paraId="18DB64B7" w14:textId="77777777" w:rsidR="00C548B6" w:rsidRPr="00595988" w:rsidRDefault="00C548B6" w:rsidP="00A12B05">
            <w:pPr>
              <w:jc w:val="center"/>
              <w:rPr>
                <w:rFonts w:ascii="Verdana" w:hAnsi="Verdana" w:cs="Tahoma"/>
                <w:sz w:val="19"/>
                <w:szCs w:val="19"/>
              </w:rPr>
            </w:pPr>
          </w:p>
        </w:tc>
      </w:tr>
      <w:tr w:rsidR="00C548B6" w:rsidRPr="00595988" w14:paraId="021C9B41" w14:textId="77777777" w:rsidTr="00A12B05">
        <w:trPr>
          <w:jc w:val="center"/>
        </w:trPr>
        <w:tc>
          <w:tcPr>
            <w:tcW w:w="1629" w:type="dxa"/>
          </w:tcPr>
          <w:p w14:paraId="085739F4" w14:textId="77777777" w:rsidR="00C548B6" w:rsidRPr="00595988" w:rsidRDefault="00C548B6" w:rsidP="00A12B05">
            <w:pPr>
              <w:jc w:val="center"/>
              <w:rPr>
                <w:rFonts w:ascii="Verdana" w:hAnsi="Verdana" w:cs="Tahoma"/>
                <w:sz w:val="19"/>
                <w:szCs w:val="19"/>
              </w:rPr>
            </w:pPr>
          </w:p>
        </w:tc>
        <w:tc>
          <w:tcPr>
            <w:tcW w:w="1757" w:type="dxa"/>
          </w:tcPr>
          <w:p w14:paraId="1556F6DF" w14:textId="77777777" w:rsidR="00C548B6" w:rsidRPr="00595988" w:rsidRDefault="00C548B6" w:rsidP="00A12B05">
            <w:pPr>
              <w:jc w:val="center"/>
              <w:rPr>
                <w:rFonts w:ascii="Verdana" w:hAnsi="Verdana" w:cs="Tahoma"/>
                <w:sz w:val="19"/>
                <w:szCs w:val="19"/>
              </w:rPr>
            </w:pPr>
          </w:p>
        </w:tc>
        <w:tc>
          <w:tcPr>
            <w:tcW w:w="1571" w:type="dxa"/>
          </w:tcPr>
          <w:p w14:paraId="44498973" w14:textId="77777777" w:rsidR="00C548B6" w:rsidRPr="00595988" w:rsidRDefault="00C548B6" w:rsidP="00A12B05">
            <w:pPr>
              <w:jc w:val="center"/>
              <w:rPr>
                <w:rFonts w:ascii="Verdana" w:hAnsi="Verdana" w:cs="Tahoma"/>
                <w:sz w:val="19"/>
                <w:szCs w:val="19"/>
              </w:rPr>
            </w:pPr>
          </w:p>
        </w:tc>
        <w:tc>
          <w:tcPr>
            <w:tcW w:w="1275" w:type="dxa"/>
          </w:tcPr>
          <w:p w14:paraId="542AE2B5" w14:textId="77777777" w:rsidR="00C548B6" w:rsidRPr="00595988" w:rsidRDefault="00C548B6" w:rsidP="00A12B05">
            <w:pPr>
              <w:jc w:val="center"/>
              <w:rPr>
                <w:rFonts w:ascii="Verdana" w:hAnsi="Verdana" w:cs="Tahoma"/>
                <w:sz w:val="19"/>
                <w:szCs w:val="19"/>
              </w:rPr>
            </w:pPr>
          </w:p>
        </w:tc>
        <w:tc>
          <w:tcPr>
            <w:tcW w:w="1560" w:type="dxa"/>
          </w:tcPr>
          <w:p w14:paraId="0C48231B" w14:textId="77777777" w:rsidR="00C548B6" w:rsidRPr="00595988" w:rsidRDefault="00C548B6" w:rsidP="00A12B05">
            <w:pPr>
              <w:jc w:val="center"/>
              <w:rPr>
                <w:rFonts w:ascii="Verdana" w:hAnsi="Verdana" w:cs="Tahoma"/>
                <w:sz w:val="19"/>
                <w:szCs w:val="19"/>
              </w:rPr>
            </w:pPr>
          </w:p>
        </w:tc>
        <w:tc>
          <w:tcPr>
            <w:tcW w:w="1842" w:type="dxa"/>
          </w:tcPr>
          <w:p w14:paraId="4677851F" w14:textId="77777777" w:rsidR="00C548B6" w:rsidRPr="00595988" w:rsidRDefault="00C548B6" w:rsidP="00A12B05">
            <w:pPr>
              <w:jc w:val="center"/>
              <w:rPr>
                <w:rFonts w:ascii="Verdana" w:hAnsi="Verdana" w:cs="Tahoma"/>
                <w:sz w:val="19"/>
                <w:szCs w:val="19"/>
              </w:rPr>
            </w:pPr>
          </w:p>
        </w:tc>
        <w:tc>
          <w:tcPr>
            <w:tcW w:w="1701" w:type="dxa"/>
          </w:tcPr>
          <w:p w14:paraId="723AC695" w14:textId="77777777" w:rsidR="00C548B6" w:rsidRPr="00595988" w:rsidRDefault="00C548B6" w:rsidP="00A12B05">
            <w:pPr>
              <w:jc w:val="center"/>
              <w:rPr>
                <w:rFonts w:ascii="Verdana" w:hAnsi="Verdana" w:cs="Tahoma"/>
                <w:sz w:val="19"/>
                <w:szCs w:val="19"/>
              </w:rPr>
            </w:pPr>
          </w:p>
        </w:tc>
        <w:tc>
          <w:tcPr>
            <w:tcW w:w="1701" w:type="dxa"/>
          </w:tcPr>
          <w:p w14:paraId="53E1378A" w14:textId="77777777" w:rsidR="00C548B6" w:rsidRPr="00595988" w:rsidRDefault="00C548B6" w:rsidP="00A12B05">
            <w:pPr>
              <w:jc w:val="center"/>
              <w:rPr>
                <w:rFonts w:ascii="Verdana" w:hAnsi="Verdana" w:cs="Tahoma"/>
                <w:sz w:val="19"/>
                <w:szCs w:val="19"/>
              </w:rPr>
            </w:pPr>
          </w:p>
        </w:tc>
      </w:tr>
      <w:tr w:rsidR="00C548B6" w:rsidRPr="00595988" w14:paraId="7CE058B9" w14:textId="77777777" w:rsidTr="00A12B05">
        <w:trPr>
          <w:jc w:val="center"/>
        </w:trPr>
        <w:tc>
          <w:tcPr>
            <w:tcW w:w="1629" w:type="dxa"/>
          </w:tcPr>
          <w:p w14:paraId="1E7CB23B" w14:textId="77777777" w:rsidR="00C548B6" w:rsidRPr="00595988" w:rsidRDefault="00C548B6" w:rsidP="00A12B05">
            <w:pPr>
              <w:jc w:val="center"/>
              <w:rPr>
                <w:rFonts w:ascii="Verdana" w:hAnsi="Verdana" w:cs="Tahoma"/>
                <w:sz w:val="19"/>
                <w:szCs w:val="19"/>
              </w:rPr>
            </w:pPr>
          </w:p>
        </w:tc>
        <w:tc>
          <w:tcPr>
            <w:tcW w:w="1757" w:type="dxa"/>
          </w:tcPr>
          <w:p w14:paraId="30CE3BF5" w14:textId="77777777" w:rsidR="00C548B6" w:rsidRPr="00595988" w:rsidRDefault="00C548B6" w:rsidP="00A12B05">
            <w:pPr>
              <w:jc w:val="center"/>
              <w:rPr>
                <w:rFonts w:ascii="Verdana" w:hAnsi="Verdana" w:cs="Tahoma"/>
                <w:sz w:val="19"/>
                <w:szCs w:val="19"/>
              </w:rPr>
            </w:pPr>
          </w:p>
        </w:tc>
        <w:tc>
          <w:tcPr>
            <w:tcW w:w="1571" w:type="dxa"/>
          </w:tcPr>
          <w:p w14:paraId="72DEEB29" w14:textId="77777777" w:rsidR="00C548B6" w:rsidRPr="00595988" w:rsidRDefault="00C548B6" w:rsidP="00A12B05">
            <w:pPr>
              <w:jc w:val="center"/>
              <w:rPr>
                <w:rFonts w:ascii="Verdana" w:hAnsi="Verdana" w:cs="Tahoma"/>
                <w:sz w:val="19"/>
                <w:szCs w:val="19"/>
              </w:rPr>
            </w:pPr>
          </w:p>
        </w:tc>
        <w:tc>
          <w:tcPr>
            <w:tcW w:w="1275" w:type="dxa"/>
          </w:tcPr>
          <w:p w14:paraId="6CF076D5" w14:textId="77777777" w:rsidR="00C548B6" w:rsidRPr="00595988" w:rsidRDefault="00C548B6" w:rsidP="00A12B05">
            <w:pPr>
              <w:jc w:val="center"/>
              <w:rPr>
                <w:rFonts w:ascii="Verdana" w:hAnsi="Verdana" w:cs="Tahoma"/>
                <w:sz w:val="19"/>
                <w:szCs w:val="19"/>
              </w:rPr>
            </w:pPr>
          </w:p>
        </w:tc>
        <w:tc>
          <w:tcPr>
            <w:tcW w:w="1560" w:type="dxa"/>
          </w:tcPr>
          <w:p w14:paraId="600BBBCB" w14:textId="77777777" w:rsidR="00C548B6" w:rsidRPr="00595988" w:rsidRDefault="00C548B6" w:rsidP="00A12B05">
            <w:pPr>
              <w:jc w:val="center"/>
              <w:rPr>
                <w:rFonts w:ascii="Verdana" w:hAnsi="Verdana" w:cs="Tahoma"/>
                <w:sz w:val="19"/>
                <w:szCs w:val="19"/>
              </w:rPr>
            </w:pPr>
          </w:p>
        </w:tc>
        <w:tc>
          <w:tcPr>
            <w:tcW w:w="1842" w:type="dxa"/>
          </w:tcPr>
          <w:p w14:paraId="3D3042AC" w14:textId="77777777" w:rsidR="00C548B6" w:rsidRPr="00595988" w:rsidRDefault="00C548B6" w:rsidP="00A12B05">
            <w:pPr>
              <w:jc w:val="center"/>
              <w:rPr>
                <w:rFonts w:ascii="Verdana" w:hAnsi="Verdana" w:cs="Tahoma"/>
                <w:sz w:val="19"/>
                <w:szCs w:val="19"/>
              </w:rPr>
            </w:pPr>
          </w:p>
        </w:tc>
        <w:tc>
          <w:tcPr>
            <w:tcW w:w="1701" w:type="dxa"/>
          </w:tcPr>
          <w:p w14:paraId="7F7A97D9" w14:textId="77777777" w:rsidR="00C548B6" w:rsidRPr="00595988" w:rsidRDefault="00C548B6" w:rsidP="00A12B05">
            <w:pPr>
              <w:jc w:val="center"/>
              <w:rPr>
                <w:rFonts w:ascii="Verdana" w:hAnsi="Verdana" w:cs="Tahoma"/>
                <w:sz w:val="19"/>
                <w:szCs w:val="19"/>
              </w:rPr>
            </w:pPr>
          </w:p>
        </w:tc>
        <w:tc>
          <w:tcPr>
            <w:tcW w:w="1701" w:type="dxa"/>
          </w:tcPr>
          <w:p w14:paraId="1D205818" w14:textId="77777777" w:rsidR="00C548B6" w:rsidRPr="00595988" w:rsidRDefault="00C548B6" w:rsidP="00A12B05">
            <w:pPr>
              <w:jc w:val="center"/>
              <w:rPr>
                <w:rFonts w:ascii="Verdana" w:hAnsi="Verdana" w:cs="Tahoma"/>
                <w:sz w:val="19"/>
                <w:szCs w:val="19"/>
              </w:rPr>
            </w:pPr>
          </w:p>
        </w:tc>
      </w:tr>
      <w:tr w:rsidR="00C548B6" w:rsidRPr="00595988" w14:paraId="67042B5A" w14:textId="77777777" w:rsidTr="00A12B05">
        <w:trPr>
          <w:jc w:val="center"/>
        </w:trPr>
        <w:tc>
          <w:tcPr>
            <w:tcW w:w="1629" w:type="dxa"/>
          </w:tcPr>
          <w:p w14:paraId="45B8A067" w14:textId="77777777" w:rsidR="00C548B6" w:rsidRPr="00595988" w:rsidRDefault="00C548B6" w:rsidP="00A12B05">
            <w:pPr>
              <w:jc w:val="center"/>
              <w:rPr>
                <w:rFonts w:ascii="Verdana" w:hAnsi="Verdana" w:cs="Tahoma"/>
                <w:sz w:val="19"/>
                <w:szCs w:val="19"/>
              </w:rPr>
            </w:pPr>
          </w:p>
        </w:tc>
        <w:tc>
          <w:tcPr>
            <w:tcW w:w="1757" w:type="dxa"/>
          </w:tcPr>
          <w:p w14:paraId="56EE582C" w14:textId="77777777" w:rsidR="00C548B6" w:rsidRPr="00595988" w:rsidRDefault="00C548B6" w:rsidP="00A12B05">
            <w:pPr>
              <w:jc w:val="center"/>
              <w:rPr>
                <w:rFonts w:ascii="Verdana" w:hAnsi="Verdana" w:cs="Tahoma"/>
                <w:sz w:val="19"/>
                <w:szCs w:val="19"/>
              </w:rPr>
            </w:pPr>
          </w:p>
        </w:tc>
        <w:tc>
          <w:tcPr>
            <w:tcW w:w="1571" w:type="dxa"/>
          </w:tcPr>
          <w:p w14:paraId="10B97823" w14:textId="77777777" w:rsidR="00C548B6" w:rsidRPr="00595988" w:rsidRDefault="00C548B6" w:rsidP="00A12B05">
            <w:pPr>
              <w:jc w:val="center"/>
              <w:rPr>
                <w:rFonts w:ascii="Verdana" w:hAnsi="Verdana" w:cs="Tahoma"/>
                <w:sz w:val="19"/>
                <w:szCs w:val="19"/>
              </w:rPr>
            </w:pPr>
          </w:p>
        </w:tc>
        <w:tc>
          <w:tcPr>
            <w:tcW w:w="1275" w:type="dxa"/>
          </w:tcPr>
          <w:p w14:paraId="36429CA0" w14:textId="77777777" w:rsidR="00C548B6" w:rsidRPr="00595988" w:rsidRDefault="00C548B6" w:rsidP="00A12B05">
            <w:pPr>
              <w:jc w:val="center"/>
              <w:rPr>
                <w:rFonts w:ascii="Verdana" w:hAnsi="Verdana" w:cs="Tahoma"/>
                <w:sz w:val="19"/>
                <w:szCs w:val="19"/>
              </w:rPr>
            </w:pPr>
          </w:p>
        </w:tc>
        <w:tc>
          <w:tcPr>
            <w:tcW w:w="1560" w:type="dxa"/>
          </w:tcPr>
          <w:p w14:paraId="347F6BA9" w14:textId="77777777" w:rsidR="00C548B6" w:rsidRPr="00595988" w:rsidRDefault="00C548B6" w:rsidP="00A12B05">
            <w:pPr>
              <w:jc w:val="center"/>
              <w:rPr>
                <w:rFonts w:ascii="Verdana" w:hAnsi="Verdana" w:cs="Tahoma"/>
                <w:sz w:val="19"/>
                <w:szCs w:val="19"/>
              </w:rPr>
            </w:pPr>
          </w:p>
        </w:tc>
        <w:tc>
          <w:tcPr>
            <w:tcW w:w="1842" w:type="dxa"/>
          </w:tcPr>
          <w:p w14:paraId="1751FB74" w14:textId="77777777" w:rsidR="00C548B6" w:rsidRPr="00595988" w:rsidRDefault="00C548B6" w:rsidP="00A12B05">
            <w:pPr>
              <w:jc w:val="center"/>
              <w:rPr>
                <w:rFonts w:ascii="Verdana" w:hAnsi="Verdana" w:cs="Tahoma"/>
                <w:sz w:val="19"/>
                <w:szCs w:val="19"/>
              </w:rPr>
            </w:pPr>
          </w:p>
        </w:tc>
        <w:tc>
          <w:tcPr>
            <w:tcW w:w="1701" w:type="dxa"/>
          </w:tcPr>
          <w:p w14:paraId="3F284870" w14:textId="77777777" w:rsidR="00C548B6" w:rsidRPr="00595988" w:rsidRDefault="00C548B6" w:rsidP="00A12B05">
            <w:pPr>
              <w:jc w:val="center"/>
              <w:rPr>
                <w:rFonts w:ascii="Verdana" w:hAnsi="Verdana" w:cs="Tahoma"/>
                <w:sz w:val="19"/>
                <w:szCs w:val="19"/>
              </w:rPr>
            </w:pPr>
          </w:p>
        </w:tc>
        <w:tc>
          <w:tcPr>
            <w:tcW w:w="1701" w:type="dxa"/>
          </w:tcPr>
          <w:p w14:paraId="076FCC7A" w14:textId="77777777" w:rsidR="00C548B6" w:rsidRPr="00595988" w:rsidRDefault="00C548B6" w:rsidP="00A12B05">
            <w:pPr>
              <w:jc w:val="center"/>
              <w:rPr>
                <w:rFonts w:ascii="Verdana" w:hAnsi="Verdana" w:cs="Tahoma"/>
                <w:sz w:val="19"/>
                <w:szCs w:val="19"/>
              </w:rPr>
            </w:pPr>
          </w:p>
        </w:tc>
      </w:tr>
      <w:tr w:rsidR="00C548B6" w:rsidRPr="00595988" w14:paraId="431D6B3D" w14:textId="77777777" w:rsidTr="00A12B05">
        <w:trPr>
          <w:jc w:val="center"/>
        </w:trPr>
        <w:tc>
          <w:tcPr>
            <w:tcW w:w="1629" w:type="dxa"/>
          </w:tcPr>
          <w:p w14:paraId="25FFFD07" w14:textId="77777777" w:rsidR="00C548B6" w:rsidRPr="00595988" w:rsidRDefault="00C548B6" w:rsidP="00A12B05">
            <w:pPr>
              <w:jc w:val="center"/>
              <w:rPr>
                <w:rFonts w:ascii="Verdana" w:hAnsi="Verdana" w:cs="Tahoma"/>
                <w:sz w:val="19"/>
                <w:szCs w:val="19"/>
              </w:rPr>
            </w:pPr>
          </w:p>
        </w:tc>
        <w:tc>
          <w:tcPr>
            <w:tcW w:w="1757" w:type="dxa"/>
          </w:tcPr>
          <w:p w14:paraId="689ACD82" w14:textId="77777777" w:rsidR="00C548B6" w:rsidRPr="00595988" w:rsidRDefault="00C548B6" w:rsidP="00A12B05">
            <w:pPr>
              <w:jc w:val="center"/>
              <w:rPr>
                <w:rFonts w:ascii="Verdana" w:hAnsi="Verdana" w:cs="Tahoma"/>
                <w:sz w:val="19"/>
                <w:szCs w:val="19"/>
              </w:rPr>
            </w:pPr>
          </w:p>
        </w:tc>
        <w:tc>
          <w:tcPr>
            <w:tcW w:w="1571" w:type="dxa"/>
          </w:tcPr>
          <w:p w14:paraId="15CAD782" w14:textId="77777777" w:rsidR="00C548B6" w:rsidRPr="00595988" w:rsidRDefault="00C548B6" w:rsidP="00A12B05">
            <w:pPr>
              <w:jc w:val="center"/>
              <w:rPr>
                <w:rFonts w:ascii="Verdana" w:hAnsi="Verdana" w:cs="Tahoma"/>
                <w:sz w:val="19"/>
                <w:szCs w:val="19"/>
              </w:rPr>
            </w:pPr>
          </w:p>
        </w:tc>
        <w:tc>
          <w:tcPr>
            <w:tcW w:w="1275" w:type="dxa"/>
          </w:tcPr>
          <w:p w14:paraId="21BA638E" w14:textId="77777777" w:rsidR="00C548B6" w:rsidRPr="00595988" w:rsidRDefault="00C548B6" w:rsidP="00A12B05">
            <w:pPr>
              <w:jc w:val="center"/>
              <w:rPr>
                <w:rFonts w:ascii="Verdana" w:hAnsi="Verdana" w:cs="Tahoma"/>
                <w:sz w:val="19"/>
                <w:szCs w:val="19"/>
              </w:rPr>
            </w:pPr>
          </w:p>
        </w:tc>
        <w:tc>
          <w:tcPr>
            <w:tcW w:w="1560" w:type="dxa"/>
          </w:tcPr>
          <w:p w14:paraId="068A0373" w14:textId="77777777" w:rsidR="00C548B6" w:rsidRPr="00595988" w:rsidRDefault="00C548B6" w:rsidP="00A12B05">
            <w:pPr>
              <w:jc w:val="center"/>
              <w:rPr>
                <w:rFonts w:ascii="Verdana" w:hAnsi="Verdana" w:cs="Tahoma"/>
                <w:sz w:val="19"/>
                <w:szCs w:val="19"/>
              </w:rPr>
            </w:pPr>
          </w:p>
        </w:tc>
        <w:tc>
          <w:tcPr>
            <w:tcW w:w="1842" w:type="dxa"/>
          </w:tcPr>
          <w:p w14:paraId="77B3037A" w14:textId="77777777" w:rsidR="00C548B6" w:rsidRPr="00595988" w:rsidRDefault="00C548B6" w:rsidP="00A12B05">
            <w:pPr>
              <w:jc w:val="center"/>
              <w:rPr>
                <w:rFonts w:ascii="Verdana" w:hAnsi="Verdana" w:cs="Tahoma"/>
                <w:sz w:val="19"/>
                <w:szCs w:val="19"/>
              </w:rPr>
            </w:pPr>
          </w:p>
        </w:tc>
        <w:tc>
          <w:tcPr>
            <w:tcW w:w="1701" w:type="dxa"/>
          </w:tcPr>
          <w:p w14:paraId="29996212" w14:textId="77777777" w:rsidR="00C548B6" w:rsidRPr="00595988" w:rsidRDefault="00C548B6" w:rsidP="00A12B05">
            <w:pPr>
              <w:jc w:val="center"/>
              <w:rPr>
                <w:rFonts w:ascii="Verdana" w:hAnsi="Verdana" w:cs="Tahoma"/>
                <w:sz w:val="19"/>
                <w:szCs w:val="19"/>
              </w:rPr>
            </w:pPr>
          </w:p>
        </w:tc>
        <w:tc>
          <w:tcPr>
            <w:tcW w:w="1701" w:type="dxa"/>
          </w:tcPr>
          <w:p w14:paraId="7C542507" w14:textId="77777777" w:rsidR="00C548B6" w:rsidRPr="00595988" w:rsidRDefault="00C548B6" w:rsidP="00A12B05">
            <w:pPr>
              <w:jc w:val="center"/>
              <w:rPr>
                <w:rFonts w:ascii="Verdana" w:hAnsi="Verdana" w:cs="Tahoma"/>
                <w:sz w:val="19"/>
                <w:szCs w:val="19"/>
              </w:rPr>
            </w:pPr>
          </w:p>
        </w:tc>
      </w:tr>
      <w:tr w:rsidR="00C548B6" w:rsidRPr="00595988" w14:paraId="62F71C6B" w14:textId="77777777" w:rsidTr="00A12B05">
        <w:trPr>
          <w:jc w:val="center"/>
        </w:trPr>
        <w:tc>
          <w:tcPr>
            <w:tcW w:w="1629" w:type="dxa"/>
          </w:tcPr>
          <w:p w14:paraId="5AA7DA00" w14:textId="77777777" w:rsidR="00C548B6" w:rsidRPr="00595988" w:rsidRDefault="00C548B6" w:rsidP="00A12B05">
            <w:pPr>
              <w:jc w:val="center"/>
              <w:rPr>
                <w:rFonts w:ascii="Verdana" w:hAnsi="Verdana" w:cs="Tahoma"/>
                <w:sz w:val="19"/>
                <w:szCs w:val="19"/>
              </w:rPr>
            </w:pPr>
          </w:p>
        </w:tc>
        <w:tc>
          <w:tcPr>
            <w:tcW w:w="1757" w:type="dxa"/>
          </w:tcPr>
          <w:p w14:paraId="74631FD8" w14:textId="77777777" w:rsidR="00C548B6" w:rsidRPr="00595988" w:rsidRDefault="00C548B6" w:rsidP="00A12B05">
            <w:pPr>
              <w:jc w:val="center"/>
              <w:rPr>
                <w:rFonts w:ascii="Verdana" w:hAnsi="Verdana" w:cs="Tahoma"/>
                <w:sz w:val="19"/>
                <w:szCs w:val="19"/>
              </w:rPr>
            </w:pPr>
          </w:p>
        </w:tc>
        <w:tc>
          <w:tcPr>
            <w:tcW w:w="1571" w:type="dxa"/>
          </w:tcPr>
          <w:p w14:paraId="19C98640" w14:textId="77777777" w:rsidR="00C548B6" w:rsidRPr="00595988" w:rsidRDefault="00C548B6" w:rsidP="00A12B05">
            <w:pPr>
              <w:jc w:val="center"/>
              <w:rPr>
                <w:rFonts w:ascii="Verdana" w:hAnsi="Verdana" w:cs="Tahoma"/>
                <w:sz w:val="19"/>
                <w:szCs w:val="19"/>
              </w:rPr>
            </w:pPr>
          </w:p>
        </w:tc>
        <w:tc>
          <w:tcPr>
            <w:tcW w:w="1275" w:type="dxa"/>
          </w:tcPr>
          <w:p w14:paraId="63300490" w14:textId="77777777" w:rsidR="00C548B6" w:rsidRPr="00595988" w:rsidRDefault="00C548B6" w:rsidP="00A12B05">
            <w:pPr>
              <w:jc w:val="center"/>
              <w:rPr>
                <w:rFonts w:ascii="Verdana" w:hAnsi="Verdana" w:cs="Tahoma"/>
                <w:sz w:val="19"/>
                <w:szCs w:val="19"/>
              </w:rPr>
            </w:pPr>
          </w:p>
        </w:tc>
        <w:tc>
          <w:tcPr>
            <w:tcW w:w="1560" w:type="dxa"/>
          </w:tcPr>
          <w:p w14:paraId="442BF4CF" w14:textId="77777777" w:rsidR="00C548B6" w:rsidRPr="00595988" w:rsidRDefault="00C548B6" w:rsidP="00A12B05">
            <w:pPr>
              <w:jc w:val="center"/>
              <w:rPr>
                <w:rFonts w:ascii="Verdana" w:hAnsi="Verdana" w:cs="Tahoma"/>
                <w:sz w:val="19"/>
                <w:szCs w:val="19"/>
              </w:rPr>
            </w:pPr>
          </w:p>
        </w:tc>
        <w:tc>
          <w:tcPr>
            <w:tcW w:w="1842" w:type="dxa"/>
          </w:tcPr>
          <w:p w14:paraId="655B83A3" w14:textId="77777777" w:rsidR="00C548B6" w:rsidRPr="00595988" w:rsidRDefault="00C548B6" w:rsidP="00A12B05">
            <w:pPr>
              <w:jc w:val="center"/>
              <w:rPr>
                <w:rFonts w:ascii="Verdana" w:hAnsi="Verdana" w:cs="Tahoma"/>
                <w:sz w:val="19"/>
                <w:szCs w:val="19"/>
              </w:rPr>
            </w:pPr>
          </w:p>
        </w:tc>
        <w:tc>
          <w:tcPr>
            <w:tcW w:w="1701" w:type="dxa"/>
          </w:tcPr>
          <w:p w14:paraId="02D5E746" w14:textId="77777777" w:rsidR="00C548B6" w:rsidRPr="00595988" w:rsidRDefault="00C548B6" w:rsidP="00A12B05">
            <w:pPr>
              <w:jc w:val="center"/>
              <w:rPr>
                <w:rFonts w:ascii="Verdana" w:hAnsi="Verdana" w:cs="Tahoma"/>
                <w:sz w:val="19"/>
                <w:szCs w:val="19"/>
              </w:rPr>
            </w:pPr>
          </w:p>
        </w:tc>
        <w:tc>
          <w:tcPr>
            <w:tcW w:w="1701" w:type="dxa"/>
          </w:tcPr>
          <w:p w14:paraId="631620D9" w14:textId="77777777" w:rsidR="00C548B6" w:rsidRPr="00595988" w:rsidRDefault="00C548B6" w:rsidP="00A12B05">
            <w:pPr>
              <w:jc w:val="center"/>
              <w:rPr>
                <w:rFonts w:ascii="Verdana" w:hAnsi="Verdana" w:cs="Tahoma"/>
                <w:sz w:val="19"/>
                <w:szCs w:val="19"/>
              </w:rPr>
            </w:pPr>
          </w:p>
        </w:tc>
      </w:tr>
      <w:tr w:rsidR="00C548B6" w:rsidRPr="00595988" w14:paraId="39967B55" w14:textId="77777777" w:rsidTr="00A12B05">
        <w:trPr>
          <w:jc w:val="center"/>
        </w:trPr>
        <w:tc>
          <w:tcPr>
            <w:tcW w:w="1629" w:type="dxa"/>
          </w:tcPr>
          <w:p w14:paraId="3D0A21D1" w14:textId="77777777" w:rsidR="00C548B6" w:rsidRPr="00595988" w:rsidRDefault="00C548B6" w:rsidP="00A12B05">
            <w:pPr>
              <w:jc w:val="center"/>
              <w:rPr>
                <w:rFonts w:ascii="Verdana" w:hAnsi="Verdana" w:cs="Tahoma"/>
                <w:sz w:val="19"/>
                <w:szCs w:val="19"/>
              </w:rPr>
            </w:pPr>
          </w:p>
        </w:tc>
        <w:tc>
          <w:tcPr>
            <w:tcW w:w="1757" w:type="dxa"/>
          </w:tcPr>
          <w:p w14:paraId="48C02CD0" w14:textId="77777777" w:rsidR="00C548B6" w:rsidRPr="00595988" w:rsidRDefault="00C548B6" w:rsidP="00A12B05">
            <w:pPr>
              <w:jc w:val="center"/>
              <w:rPr>
                <w:rFonts w:ascii="Verdana" w:hAnsi="Verdana" w:cs="Tahoma"/>
                <w:sz w:val="19"/>
                <w:szCs w:val="19"/>
              </w:rPr>
            </w:pPr>
          </w:p>
        </w:tc>
        <w:tc>
          <w:tcPr>
            <w:tcW w:w="1571" w:type="dxa"/>
          </w:tcPr>
          <w:p w14:paraId="0F83F1E5" w14:textId="77777777" w:rsidR="00C548B6" w:rsidRPr="00595988" w:rsidRDefault="00C548B6" w:rsidP="00A12B05">
            <w:pPr>
              <w:jc w:val="center"/>
              <w:rPr>
                <w:rFonts w:ascii="Verdana" w:hAnsi="Verdana" w:cs="Tahoma"/>
                <w:sz w:val="19"/>
                <w:szCs w:val="19"/>
              </w:rPr>
            </w:pPr>
          </w:p>
        </w:tc>
        <w:tc>
          <w:tcPr>
            <w:tcW w:w="1275" w:type="dxa"/>
          </w:tcPr>
          <w:p w14:paraId="53E398DC" w14:textId="77777777" w:rsidR="00C548B6" w:rsidRPr="00595988" w:rsidRDefault="00C548B6" w:rsidP="00A12B05">
            <w:pPr>
              <w:jc w:val="center"/>
              <w:rPr>
                <w:rFonts w:ascii="Verdana" w:hAnsi="Verdana" w:cs="Tahoma"/>
                <w:sz w:val="19"/>
                <w:szCs w:val="19"/>
              </w:rPr>
            </w:pPr>
          </w:p>
        </w:tc>
        <w:tc>
          <w:tcPr>
            <w:tcW w:w="1560" w:type="dxa"/>
          </w:tcPr>
          <w:p w14:paraId="5D6C1260" w14:textId="77777777" w:rsidR="00C548B6" w:rsidRPr="00595988" w:rsidRDefault="00C548B6" w:rsidP="00A12B05">
            <w:pPr>
              <w:jc w:val="center"/>
              <w:rPr>
                <w:rFonts w:ascii="Verdana" w:hAnsi="Verdana" w:cs="Tahoma"/>
                <w:sz w:val="19"/>
                <w:szCs w:val="19"/>
              </w:rPr>
            </w:pPr>
          </w:p>
        </w:tc>
        <w:tc>
          <w:tcPr>
            <w:tcW w:w="1842" w:type="dxa"/>
          </w:tcPr>
          <w:p w14:paraId="1609E0A4" w14:textId="77777777" w:rsidR="00C548B6" w:rsidRPr="00595988" w:rsidRDefault="00C548B6" w:rsidP="00A12B05">
            <w:pPr>
              <w:jc w:val="center"/>
              <w:rPr>
                <w:rFonts w:ascii="Verdana" w:hAnsi="Verdana" w:cs="Tahoma"/>
                <w:sz w:val="19"/>
                <w:szCs w:val="19"/>
              </w:rPr>
            </w:pPr>
          </w:p>
        </w:tc>
        <w:tc>
          <w:tcPr>
            <w:tcW w:w="1701" w:type="dxa"/>
          </w:tcPr>
          <w:p w14:paraId="13FBBF69" w14:textId="77777777" w:rsidR="00C548B6" w:rsidRPr="00595988" w:rsidRDefault="00C548B6" w:rsidP="00A12B05">
            <w:pPr>
              <w:jc w:val="center"/>
              <w:rPr>
                <w:rFonts w:ascii="Verdana" w:hAnsi="Verdana" w:cs="Tahoma"/>
                <w:sz w:val="19"/>
                <w:szCs w:val="19"/>
              </w:rPr>
            </w:pPr>
          </w:p>
        </w:tc>
        <w:tc>
          <w:tcPr>
            <w:tcW w:w="1701" w:type="dxa"/>
          </w:tcPr>
          <w:p w14:paraId="3BEACBBA" w14:textId="77777777" w:rsidR="00C548B6" w:rsidRPr="00595988" w:rsidRDefault="00C548B6" w:rsidP="00A12B05">
            <w:pPr>
              <w:jc w:val="center"/>
              <w:rPr>
                <w:rFonts w:ascii="Verdana" w:hAnsi="Verdana" w:cs="Tahoma"/>
                <w:sz w:val="19"/>
                <w:szCs w:val="19"/>
              </w:rPr>
            </w:pPr>
          </w:p>
        </w:tc>
      </w:tr>
      <w:tr w:rsidR="00C548B6" w:rsidRPr="00595988" w14:paraId="76D49EA2" w14:textId="77777777" w:rsidTr="00A12B05">
        <w:trPr>
          <w:jc w:val="center"/>
        </w:trPr>
        <w:tc>
          <w:tcPr>
            <w:tcW w:w="1629" w:type="dxa"/>
          </w:tcPr>
          <w:p w14:paraId="5D0640C5" w14:textId="77777777" w:rsidR="00C548B6" w:rsidRPr="00595988" w:rsidRDefault="00C548B6" w:rsidP="00A12B05">
            <w:pPr>
              <w:jc w:val="center"/>
              <w:rPr>
                <w:rFonts w:ascii="Verdana" w:hAnsi="Verdana" w:cs="Tahoma"/>
                <w:sz w:val="19"/>
                <w:szCs w:val="19"/>
              </w:rPr>
            </w:pPr>
          </w:p>
        </w:tc>
        <w:tc>
          <w:tcPr>
            <w:tcW w:w="1757" w:type="dxa"/>
          </w:tcPr>
          <w:p w14:paraId="53EFBE0D" w14:textId="77777777" w:rsidR="00C548B6" w:rsidRPr="00595988" w:rsidRDefault="00C548B6" w:rsidP="00A12B05">
            <w:pPr>
              <w:jc w:val="center"/>
              <w:rPr>
                <w:rFonts w:ascii="Verdana" w:hAnsi="Verdana" w:cs="Tahoma"/>
                <w:sz w:val="19"/>
                <w:szCs w:val="19"/>
              </w:rPr>
            </w:pPr>
          </w:p>
        </w:tc>
        <w:tc>
          <w:tcPr>
            <w:tcW w:w="1571" w:type="dxa"/>
          </w:tcPr>
          <w:p w14:paraId="2F5AD58F" w14:textId="77777777" w:rsidR="00C548B6" w:rsidRPr="00595988" w:rsidRDefault="00C548B6" w:rsidP="00A12B05">
            <w:pPr>
              <w:jc w:val="center"/>
              <w:rPr>
                <w:rFonts w:ascii="Verdana" w:hAnsi="Verdana" w:cs="Tahoma"/>
                <w:sz w:val="19"/>
                <w:szCs w:val="19"/>
              </w:rPr>
            </w:pPr>
          </w:p>
        </w:tc>
        <w:tc>
          <w:tcPr>
            <w:tcW w:w="1275" w:type="dxa"/>
          </w:tcPr>
          <w:p w14:paraId="4ABFAAD0" w14:textId="77777777" w:rsidR="00C548B6" w:rsidRPr="00595988" w:rsidRDefault="00C548B6" w:rsidP="00A12B05">
            <w:pPr>
              <w:jc w:val="center"/>
              <w:rPr>
                <w:rFonts w:ascii="Verdana" w:hAnsi="Verdana" w:cs="Tahoma"/>
                <w:sz w:val="19"/>
                <w:szCs w:val="19"/>
              </w:rPr>
            </w:pPr>
          </w:p>
        </w:tc>
        <w:tc>
          <w:tcPr>
            <w:tcW w:w="1560" w:type="dxa"/>
          </w:tcPr>
          <w:p w14:paraId="3608BB90" w14:textId="77777777" w:rsidR="00C548B6" w:rsidRPr="00595988" w:rsidRDefault="00C548B6" w:rsidP="00A12B05">
            <w:pPr>
              <w:jc w:val="center"/>
              <w:rPr>
                <w:rFonts w:ascii="Verdana" w:hAnsi="Verdana" w:cs="Tahoma"/>
                <w:sz w:val="19"/>
                <w:szCs w:val="19"/>
              </w:rPr>
            </w:pPr>
          </w:p>
        </w:tc>
        <w:tc>
          <w:tcPr>
            <w:tcW w:w="1842" w:type="dxa"/>
          </w:tcPr>
          <w:p w14:paraId="08106087" w14:textId="77777777" w:rsidR="00C548B6" w:rsidRPr="00595988" w:rsidRDefault="00C548B6" w:rsidP="00A12B05">
            <w:pPr>
              <w:jc w:val="center"/>
              <w:rPr>
                <w:rFonts w:ascii="Verdana" w:hAnsi="Verdana" w:cs="Tahoma"/>
                <w:sz w:val="19"/>
                <w:szCs w:val="19"/>
              </w:rPr>
            </w:pPr>
          </w:p>
        </w:tc>
        <w:tc>
          <w:tcPr>
            <w:tcW w:w="1701" w:type="dxa"/>
          </w:tcPr>
          <w:p w14:paraId="7753CD04" w14:textId="77777777" w:rsidR="00C548B6" w:rsidRPr="00595988" w:rsidRDefault="00C548B6" w:rsidP="00A12B05">
            <w:pPr>
              <w:jc w:val="center"/>
              <w:rPr>
                <w:rFonts w:ascii="Verdana" w:hAnsi="Verdana" w:cs="Tahoma"/>
                <w:sz w:val="19"/>
                <w:szCs w:val="19"/>
              </w:rPr>
            </w:pPr>
          </w:p>
        </w:tc>
        <w:tc>
          <w:tcPr>
            <w:tcW w:w="1701" w:type="dxa"/>
          </w:tcPr>
          <w:p w14:paraId="64ED1893" w14:textId="77777777" w:rsidR="00C548B6" w:rsidRPr="00595988" w:rsidRDefault="00C548B6" w:rsidP="00A12B05">
            <w:pPr>
              <w:jc w:val="center"/>
              <w:rPr>
                <w:rFonts w:ascii="Verdana" w:hAnsi="Verdana" w:cs="Tahoma"/>
                <w:sz w:val="19"/>
                <w:szCs w:val="19"/>
              </w:rPr>
            </w:pPr>
          </w:p>
        </w:tc>
      </w:tr>
      <w:tr w:rsidR="00C548B6" w:rsidRPr="00595988" w14:paraId="6D04D419" w14:textId="77777777" w:rsidTr="00A12B05">
        <w:trPr>
          <w:jc w:val="center"/>
        </w:trPr>
        <w:tc>
          <w:tcPr>
            <w:tcW w:w="1629" w:type="dxa"/>
          </w:tcPr>
          <w:p w14:paraId="55D6A7E2" w14:textId="77777777" w:rsidR="00C548B6" w:rsidRPr="00595988" w:rsidRDefault="00C548B6" w:rsidP="00A12B05">
            <w:pPr>
              <w:jc w:val="center"/>
              <w:rPr>
                <w:rFonts w:ascii="Verdana" w:hAnsi="Verdana" w:cs="Tahoma"/>
                <w:sz w:val="19"/>
                <w:szCs w:val="19"/>
              </w:rPr>
            </w:pPr>
          </w:p>
        </w:tc>
        <w:tc>
          <w:tcPr>
            <w:tcW w:w="1757" w:type="dxa"/>
          </w:tcPr>
          <w:p w14:paraId="26F36CD5" w14:textId="77777777" w:rsidR="00C548B6" w:rsidRPr="00595988" w:rsidRDefault="00C548B6" w:rsidP="00A12B05">
            <w:pPr>
              <w:jc w:val="center"/>
              <w:rPr>
                <w:rFonts w:ascii="Verdana" w:hAnsi="Verdana" w:cs="Tahoma"/>
                <w:sz w:val="19"/>
                <w:szCs w:val="19"/>
              </w:rPr>
            </w:pPr>
          </w:p>
        </w:tc>
        <w:tc>
          <w:tcPr>
            <w:tcW w:w="1571" w:type="dxa"/>
          </w:tcPr>
          <w:p w14:paraId="63A2F826" w14:textId="77777777" w:rsidR="00C548B6" w:rsidRPr="00595988" w:rsidRDefault="00C548B6" w:rsidP="00A12B05">
            <w:pPr>
              <w:jc w:val="center"/>
              <w:rPr>
                <w:rFonts w:ascii="Verdana" w:hAnsi="Verdana" w:cs="Tahoma"/>
                <w:sz w:val="19"/>
                <w:szCs w:val="19"/>
              </w:rPr>
            </w:pPr>
          </w:p>
        </w:tc>
        <w:tc>
          <w:tcPr>
            <w:tcW w:w="1275" w:type="dxa"/>
          </w:tcPr>
          <w:p w14:paraId="7E16C2A9" w14:textId="77777777" w:rsidR="00C548B6" w:rsidRPr="00595988" w:rsidRDefault="00C548B6" w:rsidP="00A12B05">
            <w:pPr>
              <w:jc w:val="center"/>
              <w:rPr>
                <w:rFonts w:ascii="Verdana" w:hAnsi="Verdana" w:cs="Tahoma"/>
                <w:sz w:val="19"/>
                <w:szCs w:val="19"/>
              </w:rPr>
            </w:pPr>
          </w:p>
        </w:tc>
        <w:tc>
          <w:tcPr>
            <w:tcW w:w="1560" w:type="dxa"/>
          </w:tcPr>
          <w:p w14:paraId="4A36CD12" w14:textId="77777777" w:rsidR="00C548B6" w:rsidRPr="00595988" w:rsidRDefault="00C548B6" w:rsidP="00A12B05">
            <w:pPr>
              <w:jc w:val="center"/>
              <w:rPr>
                <w:rFonts w:ascii="Verdana" w:hAnsi="Verdana" w:cs="Tahoma"/>
                <w:sz w:val="19"/>
                <w:szCs w:val="19"/>
              </w:rPr>
            </w:pPr>
          </w:p>
        </w:tc>
        <w:tc>
          <w:tcPr>
            <w:tcW w:w="1842" w:type="dxa"/>
          </w:tcPr>
          <w:p w14:paraId="33661929" w14:textId="77777777" w:rsidR="00C548B6" w:rsidRPr="00595988" w:rsidRDefault="00C548B6" w:rsidP="00A12B05">
            <w:pPr>
              <w:jc w:val="center"/>
              <w:rPr>
                <w:rFonts w:ascii="Verdana" w:hAnsi="Verdana" w:cs="Tahoma"/>
                <w:sz w:val="19"/>
                <w:szCs w:val="19"/>
              </w:rPr>
            </w:pPr>
          </w:p>
        </w:tc>
        <w:tc>
          <w:tcPr>
            <w:tcW w:w="1701" w:type="dxa"/>
          </w:tcPr>
          <w:p w14:paraId="6EE009C4" w14:textId="77777777" w:rsidR="00C548B6" w:rsidRPr="00595988" w:rsidRDefault="00C548B6" w:rsidP="00A12B05">
            <w:pPr>
              <w:jc w:val="center"/>
              <w:rPr>
                <w:rFonts w:ascii="Verdana" w:hAnsi="Verdana" w:cs="Tahoma"/>
                <w:sz w:val="19"/>
                <w:szCs w:val="19"/>
              </w:rPr>
            </w:pPr>
          </w:p>
        </w:tc>
        <w:tc>
          <w:tcPr>
            <w:tcW w:w="1701" w:type="dxa"/>
          </w:tcPr>
          <w:p w14:paraId="23E3962C" w14:textId="77777777" w:rsidR="00C548B6" w:rsidRPr="00595988" w:rsidRDefault="00C548B6" w:rsidP="00A12B05">
            <w:pPr>
              <w:jc w:val="center"/>
              <w:rPr>
                <w:rFonts w:ascii="Verdana" w:hAnsi="Verdana" w:cs="Tahoma"/>
                <w:sz w:val="19"/>
                <w:szCs w:val="19"/>
              </w:rPr>
            </w:pPr>
          </w:p>
        </w:tc>
      </w:tr>
      <w:tr w:rsidR="00C548B6" w:rsidRPr="00595988" w14:paraId="26A4EEF5" w14:textId="77777777" w:rsidTr="00A12B05">
        <w:trPr>
          <w:jc w:val="center"/>
        </w:trPr>
        <w:tc>
          <w:tcPr>
            <w:tcW w:w="1629" w:type="dxa"/>
            <w:tcBorders>
              <w:bottom w:val="single" w:sz="4" w:space="0" w:color="auto"/>
            </w:tcBorders>
          </w:tcPr>
          <w:p w14:paraId="6D49B32C" w14:textId="77777777" w:rsidR="00C548B6" w:rsidRPr="00595988" w:rsidRDefault="00C548B6" w:rsidP="00A12B05">
            <w:pPr>
              <w:jc w:val="center"/>
              <w:rPr>
                <w:rFonts w:ascii="Verdana" w:hAnsi="Verdana" w:cs="Tahoma"/>
                <w:sz w:val="19"/>
                <w:szCs w:val="19"/>
              </w:rPr>
            </w:pPr>
          </w:p>
        </w:tc>
        <w:tc>
          <w:tcPr>
            <w:tcW w:w="1757" w:type="dxa"/>
            <w:tcBorders>
              <w:bottom w:val="single" w:sz="4" w:space="0" w:color="auto"/>
            </w:tcBorders>
          </w:tcPr>
          <w:p w14:paraId="3F6B94FF" w14:textId="77777777" w:rsidR="00C548B6" w:rsidRPr="00595988" w:rsidRDefault="00C548B6" w:rsidP="00A12B05">
            <w:pPr>
              <w:jc w:val="center"/>
              <w:rPr>
                <w:rFonts w:ascii="Verdana" w:hAnsi="Verdana" w:cs="Tahoma"/>
                <w:sz w:val="19"/>
                <w:szCs w:val="19"/>
              </w:rPr>
            </w:pPr>
          </w:p>
        </w:tc>
        <w:tc>
          <w:tcPr>
            <w:tcW w:w="1571" w:type="dxa"/>
            <w:tcBorders>
              <w:bottom w:val="single" w:sz="4" w:space="0" w:color="auto"/>
            </w:tcBorders>
          </w:tcPr>
          <w:p w14:paraId="1D3FD7C6" w14:textId="77777777" w:rsidR="00C548B6" w:rsidRPr="00595988" w:rsidRDefault="00C548B6" w:rsidP="00A12B05">
            <w:pPr>
              <w:jc w:val="center"/>
              <w:rPr>
                <w:rFonts w:ascii="Verdana" w:hAnsi="Verdana" w:cs="Tahoma"/>
                <w:sz w:val="19"/>
                <w:szCs w:val="19"/>
              </w:rPr>
            </w:pPr>
          </w:p>
        </w:tc>
        <w:tc>
          <w:tcPr>
            <w:tcW w:w="1275" w:type="dxa"/>
            <w:tcBorders>
              <w:bottom w:val="single" w:sz="4" w:space="0" w:color="auto"/>
            </w:tcBorders>
          </w:tcPr>
          <w:p w14:paraId="3545984E" w14:textId="77777777" w:rsidR="00C548B6" w:rsidRPr="00595988" w:rsidRDefault="00C548B6" w:rsidP="00A12B05">
            <w:pPr>
              <w:jc w:val="center"/>
              <w:rPr>
                <w:rFonts w:ascii="Verdana" w:hAnsi="Verdana" w:cs="Tahoma"/>
                <w:sz w:val="19"/>
                <w:szCs w:val="19"/>
              </w:rPr>
            </w:pPr>
          </w:p>
        </w:tc>
        <w:tc>
          <w:tcPr>
            <w:tcW w:w="1560" w:type="dxa"/>
            <w:tcBorders>
              <w:bottom w:val="single" w:sz="4" w:space="0" w:color="auto"/>
            </w:tcBorders>
          </w:tcPr>
          <w:p w14:paraId="49F0A5DA" w14:textId="77777777" w:rsidR="00C548B6" w:rsidRPr="00595988" w:rsidRDefault="00C548B6" w:rsidP="00A12B05">
            <w:pPr>
              <w:jc w:val="center"/>
              <w:rPr>
                <w:rFonts w:ascii="Verdana" w:hAnsi="Verdana" w:cs="Tahoma"/>
                <w:sz w:val="19"/>
                <w:szCs w:val="19"/>
              </w:rPr>
            </w:pPr>
          </w:p>
        </w:tc>
        <w:tc>
          <w:tcPr>
            <w:tcW w:w="1842" w:type="dxa"/>
            <w:tcBorders>
              <w:bottom w:val="single" w:sz="4" w:space="0" w:color="auto"/>
            </w:tcBorders>
          </w:tcPr>
          <w:p w14:paraId="30177AE8" w14:textId="77777777" w:rsidR="00C548B6" w:rsidRPr="00595988" w:rsidRDefault="00C548B6" w:rsidP="00A12B05">
            <w:pPr>
              <w:jc w:val="center"/>
              <w:rPr>
                <w:rFonts w:ascii="Verdana" w:hAnsi="Verdana" w:cs="Tahoma"/>
                <w:sz w:val="19"/>
                <w:szCs w:val="19"/>
              </w:rPr>
            </w:pPr>
          </w:p>
        </w:tc>
        <w:tc>
          <w:tcPr>
            <w:tcW w:w="1701" w:type="dxa"/>
            <w:tcBorders>
              <w:bottom w:val="single" w:sz="4" w:space="0" w:color="auto"/>
            </w:tcBorders>
          </w:tcPr>
          <w:p w14:paraId="0FD2E08A" w14:textId="77777777" w:rsidR="00C548B6" w:rsidRPr="00595988" w:rsidRDefault="00C548B6" w:rsidP="00A12B05">
            <w:pPr>
              <w:jc w:val="center"/>
              <w:rPr>
                <w:rFonts w:ascii="Verdana" w:hAnsi="Verdana" w:cs="Tahoma"/>
                <w:sz w:val="19"/>
                <w:szCs w:val="19"/>
              </w:rPr>
            </w:pPr>
          </w:p>
        </w:tc>
        <w:tc>
          <w:tcPr>
            <w:tcW w:w="1701" w:type="dxa"/>
            <w:tcBorders>
              <w:bottom w:val="single" w:sz="4" w:space="0" w:color="auto"/>
            </w:tcBorders>
          </w:tcPr>
          <w:p w14:paraId="27FCC1D6" w14:textId="77777777" w:rsidR="00C548B6" w:rsidRPr="00595988" w:rsidRDefault="00C548B6" w:rsidP="00A12B05">
            <w:pPr>
              <w:jc w:val="center"/>
              <w:rPr>
                <w:rFonts w:ascii="Verdana" w:hAnsi="Verdana" w:cs="Tahoma"/>
                <w:sz w:val="19"/>
                <w:szCs w:val="19"/>
              </w:rPr>
            </w:pPr>
          </w:p>
        </w:tc>
      </w:tr>
    </w:tbl>
    <w:p w14:paraId="206FFA08" w14:textId="77777777" w:rsidR="00C548B6" w:rsidRPr="00595988" w:rsidRDefault="00C548B6" w:rsidP="00C548B6">
      <w:pPr>
        <w:ind w:left="851" w:right="-314" w:hanging="709"/>
        <w:jc w:val="center"/>
        <w:rPr>
          <w:rFonts w:ascii="Verdana" w:hAnsi="Verdana"/>
          <w:b/>
          <w:sz w:val="19"/>
          <w:szCs w:val="19"/>
        </w:rPr>
      </w:pPr>
    </w:p>
    <w:p w14:paraId="02D7D442" w14:textId="77777777" w:rsidR="00C548B6" w:rsidRPr="00595988" w:rsidRDefault="00C548B6" w:rsidP="00C548B6">
      <w:pPr>
        <w:ind w:right="-314"/>
        <w:rPr>
          <w:rFonts w:ascii="Verdana" w:hAnsi="Verdana" w:cs="Tahoma"/>
          <w:sz w:val="19"/>
          <w:szCs w:val="19"/>
        </w:rPr>
      </w:pPr>
      <w:bookmarkStart w:id="943" w:name="_Toc505598236"/>
      <w:bookmarkStart w:id="944" w:name="_Toc505598313"/>
      <w:bookmarkStart w:id="945" w:name="_Toc505598406"/>
      <w:bookmarkStart w:id="946" w:name="_Toc507512585"/>
      <w:bookmarkStart w:id="947" w:name="_Toc507512886"/>
      <w:r w:rsidRPr="00595988">
        <w:rPr>
          <w:rFonts w:ascii="Verdana" w:hAnsi="Verdana" w:cs="Tahoma"/>
          <w:sz w:val="19"/>
          <w:szCs w:val="19"/>
        </w:rPr>
        <w:t>En............................., a..... de....................de 20....</w:t>
      </w:r>
      <w:bookmarkEnd w:id="943"/>
      <w:bookmarkEnd w:id="944"/>
      <w:bookmarkEnd w:id="945"/>
      <w:bookmarkEnd w:id="946"/>
      <w:bookmarkEnd w:id="947"/>
    </w:p>
    <w:p w14:paraId="2CF6A92A" w14:textId="77777777" w:rsidR="00C548B6" w:rsidRPr="00595988" w:rsidRDefault="00C548B6" w:rsidP="00C548B6">
      <w:pPr>
        <w:tabs>
          <w:tab w:val="left" w:pos="425"/>
        </w:tabs>
        <w:spacing w:line="260" w:lineRule="atLeast"/>
        <w:ind w:left="301" w:right="-314"/>
        <w:contextualSpacing/>
        <w:jc w:val="center"/>
        <w:rPr>
          <w:rFonts w:ascii="Verdana" w:hAnsi="Verdana" w:cs="Tahoma"/>
          <w:sz w:val="19"/>
          <w:szCs w:val="19"/>
        </w:rPr>
      </w:pPr>
    </w:p>
    <w:p w14:paraId="0DC48B27" w14:textId="77777777" w:rsidR="00C548B6" w:rsidRPr="00595988" w:rsidRDefault="00C548B6" w:rsidP="00C548B6">
      <w:pPr>
        <w:ind w:right="-314"/>
        <w:rPr>
          <w:rFonts w:ascii="Verdana" w:hAnsi="Verdana" w:cs="Tahoma"/>
          <w:sz w:val="19"/>
          <w:szCs w:val="19"/>
        </w:rPr>
      </w:pPr>
      <w:bookmarkStart w:id="948" w:name="_Toc505598237"/>
      <w:bookmarkStart w:id="949" w:name="_Toc505598314"/>
      <w:bookmarkStart w:id="950" w:name="_Toc505598407"/>
      <w:bookmarkStart w:id="951" w:name="_Toc507512586"/>
      <w:bookmarkStart w:id="952" w:name="_Toc507512887"/>
    </w:p>
    <w:p w14:paraId="481B07F2" w14:textId="77777777" w:rsidR="00C548B6" w:rsidRPr="00595988" w:rsidRDefault="00C548B6" w:rsidP="00C548B6">
      <w:pPr>
        <w:ind w:right="-314"/>
        <w:rPr>
          <w:rFonts w:ascii="Verdana" w:hAnsi="Verdana" w:cs="Tahoma"/>
          <w:sz w:val="19"/>
          <w:szCs w:val="19"/>
        </w:rPr>
      </w:pPr>
      <w:r w:rsidRPr="00595988">
        <w:rPr>
          <w:rFonts w:ascii="Verdana" w:hAnsi="Verdana" w:cs="Tahoma"/>
          <w:sz w:val="19"/>
          <w:szCs w:val="19"/>
        </w:rPr>
        <w:t>Firmado:</w:t>
      </w:r>
      <w:bookmarkEnd w:id="948"/>
      <w:bookmarkEnd w:id="949"/>
      <w:bookmarkEnd w:id="950"/>
      <w:bookmarkEnd w:id="951"/>
      <w:bookmarkEnd w:id="952"/>
    </w:p>
    <w:p w14:paraId="500CB245" w14:textId="77777777" w:rsidR="00C548B6" w:rsidRPr="00595988" w:rsidRDefault="00C548B6" w:rsidP="00C548B6">
      <w:pPr>
        <w:ind w:right="-314"/>
        <w:rPr>
          <w:rFonts w:ascii="Verdana" w:hAnsi="Verdana" w:cs="Tahoma"/>
          <w:sz w:val="19"/>
          <w:szCs w:val="19"/>
        </w:rPr>
      </w:pPr>
    </w:p>
    <w:p w14:paraId="121FD55D" w14:textId="77777777" w:rsidR="00C548B6" w:rsidRPr="00856514" w:rsidRDefault="00C548B6" w:rsidP="00C548B6">
      <w:pPr>
        <w:shd w:val="clear" w:color="auto" w:fill="FFFFFF"/>
        <w:ind w:right="-314"/>
        <w:jc w:val="both"/>
        <w:rPr>
          <w:rFonts w:ascii="Verdana" w:hAnsi="Verdana"/>
          <w:b/>
          <w:sz w:val="12"/>
          <w:szCs w:val="12"/>
        </w:rPr>
      </w:pPr>
      <w:r w:rsidRPr="00856514">
        <w:rPr>
          <w:rFonts w:ascii="Verdana" w:hAnsi="Verdana"/>
          <w:b/>
          <w:sz w:val="12"/>
          <w:szCs w:val="12"/>
        </w:rPr>
        <w:t>Información básica sobre protección de datos personales.</w:t>
      </w:r>
    </w:p>
    <w:p w14:paraId="6A491185" w14:textId="77777777" w:rsidR="00C548B6" w:rsidRPr="00856514" w:rsidRDefault="00C548B6" w:rsidP="00C548B6">
      <w:pPr>
        <w:shd w:val="clear" w:color="auto" w:fill="FFFFFF"/>
        <w:ind w:right="-314"/>
        <w:jc w:val="both"/>
        <w:rPr>
          <w:rFonts w:ascii="Verdana" w:hAnsi="Verdana"/>
          <w:b/>
          <w:sz w:val="12"/>
          <w:szCs w:val="12"/>
        </w:rPr>
      </w:pPr>
    </w:p>
    <w:p w14:paraId="10321920" w14:textId="77777777" w:rsidR="00C548B6" w:rsidRPr="00856514" w:rsidRDefault="00C548B6" w:rsidP="00C548B6">
      <w:pPr>
        <w:shd w:val="clear" w:color="auto" w:fill="FFFFFF"/>
        <w:ind w:right="-314"/>
        <w:jc w:val="both"/>
        <w:rPr>
          <w:rFonts w:ascii="Verdana" w:hAnsi="Verdana"/>
          <w:sz w:val="12"/>
          <w:szCs w:val="12"/>
        </w:rPr>
      </w:pPr>
      <w:r w:rsidRPr="0085651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6514">
        <w:rPr>
          <w:rFonts w:ascii="Verdana" w:hAnsi="Verdana"/>
          <w:b/>
          <w:sz w:val="12"/>
          <w:szCs w:val="12"/>
        </w:rPr>
        <w:t>Gestión de la contratación</w:t>
      </w:r>
      <w:r w:rsidRPr="00856514">
        <w:rPr>
          <w:rFonts w:ascii="Verdana" w:hAnsi="Verdana"/>
          <w:sz w:val="12"/>
          <w:szCs w:val="12"/>
        </w:rPr>
        <w:t>»:</w:t>
      </w:r>
    </w:p>
    <w:p w14:paraId="6CFA9320" w14:textId="77777777" w:rsidR="00C548B6" w:rsidRPr="00856514" w:rsidRDefault="00C548B6" w:rsidP="00C548B6">
      <w:pPr>
        <w:shd w:val="clear" w:color="auto" w:fill="FFFFFF"/>
        <w:tabs>
          <w:tab w:val="left" w:pos="142"/>
        </w:tabs>
        <w:ind w:right="-314"/>
        <w:contextualSpacing/>
        <w:jc w:val="both"/>
        <w:rPr>
          <w:rFonts w:ascii="Verdana" w:hAnsi="Verdana"/>
          <w:sz w:val="12"/>
          <w:szCs w:val="12"/>
        </w:rPr>
      </w:pPr>
    </w:p>
    <w:p w14:paraId="63EB1CCC"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 xml:space="preserve">Responsable: </w:t>
      </w:r>
      <w:r w:rsidRPr="00856514">
        <w:rPr>
          <w:rFonts w:ascii="Verdana" w:hAnsi="Verdana"/>
          <w:sz w:val="12"/>
          <w:szCs w:val="12"/>
        </w:rPr>
        <w:t>órgano de contratación correspondiente.</w:t>
      </w:r>
    </w:p>
    <w:p w14:paraId="4DBCA6C9"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Finalidad:</w:t>
      </w:r>
      <w:r w:rsidRPr="0085651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573D57"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Legitimación:</w:t>
      </w:r>
      <w:r w:rsidRPr="00856514">
        <w:rPr>
          <w:rFonts w:ascii="Verdana" w:hAnsi="Verdana"/>
          <w:sz w:val="12"/>
          <w:szCs w:val="12"/>
        </w:rPr>
        <w:t xml:space="preserve"> tratamiento necesario para la ejecución de un contrato en el que la persona interesada es parte y para el cumplimiento de una obligación legal aplicable al órgano </w:t>
      </w:r>
      <w:r w:rsidR="00F439B2" w:rsidRPr="00856514">
        <w:rPr>
          <w:rFonts w:ascii="Verdana" w:hAnsi="Verdana"/>
          <w:sz w:val="12"/>
          <w:szCs w:val="12"/>
        </w:rPr>
        <w:t>r</w:t>
      </w:r>
      <w:r w:rsidRPr="00856514">
        <w:rPr>
          <w:rFonts w:ascii="Verdana" w:hAnsi="Verdana"/>
          <w:sz w:val="12"/>
          <w:szCs w:val="12"/>
        </w:rPr>
        <w:t xml:space="preserve">esponsable del tratamiento. </w:t>
      </w:r>
    </w:p>
    <w:p w14:paraId="02D92806"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b/>
          <w:sz w:val="12"/>
          <w:szCs w:val="12"/>
        </w:rPr>
        <w:t xml:space="preserve">Destinatarias: </w:t>
      </w:r>
      <w:r w:rsidRPr="00856514">
        <w:rPr>
          <w:rFonts w:ascii="Verdana" w:hAnsi="Verdana"/>
          <w:sz w:val="12"/>
          <w:szCs w:val="12"/>
        </w:rPr>
        <w:t>Los datos personales podrán ser facilitados a quien ostente un interés legítimo y a la Hacienda General del País Vasco.</w:t>
      </w:r>
    </w:p>
    <w:p w14:paraId="5FE1137E" w14:textId="77777777" w:rsidR="00227C4C" w:rsidRPr="00856514" w:rsidRDefault="00C548B6" w:rsidP="00227C4C">
      <w:pPr>
        <w:shd w:val="clear" w:color="auto" w:fill="FFFFFF"/>
        <w:ind w:right="-314"/>
        <w:jc w:val="both"/>
        <w:rPr>
          <w:rFonts w:ascii="Verdana" w:hAnsi="Verdana"/>
          <w:sz w:val="12"/>
          <w:szCs w:val="12"/>
        </w:rPr>
      </w:pPr>
      <w:r w:rsidRPr="00856514">
        <w:rPr>
          <w:rFonts w:ascii="Verdana" w:hAnsi="Verdana"/>
          <w:b/>
          <w:sz w:val="12"/>
          <w:szCs w:val="12"/>
        </w:rPr>
        <w:t xml:space="preserve">Derechos: </w:t>
      </w:r>
      <w:r w:rsidRPr="00856514">
        <w:rPr>
          <w:rFonts w:ascii="Verdana" w:hAnsi="Verdana"/>
          <w:sz w:val="12"/>
          <w:szCs w:val="12"/>
        </w:rPr>
        <w:t xml:space="preserve">Ud. tiene el derecho de acceso, rectificación y supresión de </w:t>
      </w:r>
    </w:p>
    <w:p w14:paraId="58B5B426" w14:textId="77777777" w:rsidR="00C548B6" w:rsidRPr="00856514" w:rsidRDefault="00C548B6" w:rsidP="00C17EED">
      <w:pPr>
        <w:numPr>
          <w:ilvl w:val="0"/>
          <w:numId w:val="51"/>
        </w:numPr>
        <w:shd w:val="clear" w:color="auto" w:fill="FFFFFF"/>
        <w:tabs>
          <w:tab w:val="left" w:pos="142"/>
        </w:tabs>
        <w:ind w:right="-314"/>
        <w:contextualSpacing/>
        <w:jc w:val="both"/>
        <w:rPr>
          <w:rFonts w:ascii="Verdana" w:hAnsi="Verdana"/>
          <w:sz w:val="12"/>
          <w:szCs w:val="12"/>
        </w:rPr>
      </w:pPr>
      <w:r w:rsidRPr="00856514">
        <w:rPr>
          <w:rFonts w:ascii="Verdana" w:hAnsi="Verdana"/>
          <w:sz w:val="12"/>
          <w:szCs w:val="12"/>
        </w:rPr>
        <w:t>sus datos, así como de limitación u oposición a su tratamiento.</w:t>
      </w:r>
    </w:p>
    <w:p w14:paraId="4DCCEB72" w14:textId="77777777" w:rsidR="00C548B6" w:rsidRPr="00856514" w:rsidRDefault="00C548B6" w:rsidP="00C548B6">
      <w:pPr>
        <w:shd w:val="clear" w:color="auto" w:fill="FFFFFF"/>
        <w:tabs>
          <w:tab w:val="left" w:pos="142"/>
        </w:tabs>
        <w:ind w:left="141" w:right="-314"/>
        <w:jc w:val="both"/>
        <w:rPr>
          <w:rFonts w:ascii="Verdana" w:hAnsi="Verdana"/>
          <w:sz w:val="12"/>
          <w:szCs w:val="12"/>
        </w:rPr>
      </w:pPr>
    </w:p>
    <w:p w14:paraId="497165DB" w14:textId="77777777" w:rsidR="00C548B6" w:rsidRPr="00856514" w:rsidRDefault="00C548B6" w:rsidP="00227C4C">
      <w:pPr>
        <w:shd w:val="clear" w:color="auto" w:fill="FFFFFF"/>
        <w:ind w:right="-314"/>
        <w:jc w:val="both"/>
        <w:rPr>
          <w:rFonts w:ascii="Verdana" w:hAnsi="Verdana" w:cs="Tahoma"/>
          <w:sz w:val="12"/>
          <w:szCs w:val="12"/>
        </w:rPr>
        <w:sectPr w:rsidR="00C548B6" w:rsidRPr="00856514" w:rsidSect="00A12B05">
          <w:footnotePr>
            <w:numRestart w:val="eachPage"/>
          </w:footnotePr>
          <w:pgSz w:w="16838" w:h="11906" w:orient="landscape"/>
          <w:pgMar w:top="567" w:right="1276" w:bottom="992" w:left="1134" w:header="284" w:footer="482" w:gutter="0"/>
          <w:cols w:space="720"/>
          <w:docGrid w:linePitch="326"/>
        </w:sectPr>
      </w:pPr>
      <w:r w:rsidRPr="00856514">
        <w:rPr>
          <w:rFonts w:ascii="Verdana" w:hAnsi="Verdana"/>
          <w:b/>
          <w:sz w:val="12"/>
          <w:szCs w:val="12"/>
        </w:rPr>
        <w:t>INFORMACIÓN COMPLETA EN EL ANEXO VII.1 «INFORMACIÓN ADICIONAL SOBRE PROTECCIÓN DE DATOS PERSONALES</w:t>
      </w:r>
    </w:p>
    <w:p w14:paraId="1E5D5C8D" w14:textId="77777777" w:rsidR="00EC747A" w:rsidRPr="00595988" w:rsidRDefault="00EC747A" w:rsidP="00C548B6">
      <w:pPr>
        <w:ind w:right="-427"/>
        <w:jc w:val="both"/>
        <w:rPr>
          <w:rFonts w:ascii="Verdana" w:hAnsi="Verdana" w:cs="Tahoma"/>
          <w:sz w:val="19"/>
          <w:szCs w:val="19"/>
        </w:rPr>
      </w:pPr>
    </w:p>
    <w:p w14:paraId="7EB44677" w14:textId="77777777" w:rsidR="00EC747A" w:rsidRPr="00595988" w:rsidRDefault="00EC747A" w:rsidP="0069635B">
      <w:pPr>
        <w:rPr>
          <w:rFonts w:ascii="Verdana" w:hAnsi="Verdana"/>
          <w:sz w:val="19"/>
          <w:szCs w:val="19"/>
        </w:rPr>
      </w:pPr>
    </w:p>
    <w:p w14:paraId="65003ABD" w14:textId="77777777" w:rsidR="00EC747A" w:rsidRPr="00595988" w:rsidRDefault="00EC747A" w:rsidP="00EC747A">
      <w:pPr>
        <w:pStyle w:val="Ttulo3"/>
        <w:jc w:val="center"/>
        <w:rPr>
          <w:rFonts w:eastAsia="Arial Unicode MS"/>
        </w:rPr>
      </w:pPr>
      <w:r w:rsidRPr="00595988">
        <w:t>ANEXO I.3.</w:t>
      </w:r>
      <w:r w:rsidRPr="00595988">
        <w:rPr>
          <w:rFonts w:eastAsia="Arial Unicode MS"/>
        </w:rPr>
        <w:t>-</w:t>
      </w:r>
      <w:r w:rsidRPr="00595988">
        <w:rPr>
          <w:rFonts w:eastAsia="Arial Unicode MS"/>
        </w:rPr>
        <w:tab/>
        <w:t>SIMULACIÓN FÓRMULA(S) MATEMÁTICA(S)</w:t>
      </w:r>
    </w:p>
    <w:p w14:paraId="54DA5A12" w14:textId="77777777" w:rsidR="00EC747A" w:rsidRPr="00595988" w:rsidRDefault="00EC747A" w:rsidP="00EC747A">
      <w:pPr>
        <w:rPr>
          <w:rFonts w:ascii="Verdana" w:eastAsia="Arial Unicode MS" w:hAnsi="Verdana"/>
          <w:sz w:val="19"/>
          <w:szCs w:val="19"/>
        </w:rPr>
      </w:pPr>
    </w:p>
    <w:p w14:paraId="670CF115" w14:textId="0D8D24C1" w:rsidR="00C77CC2" w:rsidRPr="00C77CC2" w:rsidRDefault="00C77CC2" w:rsidP="00C77CC2">
      <w:pPr>
        <w:jc w:val="both"/>
        <w:rPr>
          <w:rFonts w:ascii="Verdana" w:hAnsi="Verdana" w:cs="Arial"/>
          <w:sz w:val="19"/>
          <w:szCs w:val="19"/>
          <w:lang w:val="es-ES"/>
        </w:rPr>
      </w:pPr>
      <w:r w:rsidRPr="00C77CC2">
        <w:rPr>
          <w:rFonts w:ascii="Verdana" w:hAnsi="Verdana" w:cs="Arial"/>
          <w:sz w:val="19"/>
          <w:szCs w:val="19"/>
          <w:lang w:val="es-ES"/>
        </w:rPr>
        <w:t xml:space="preserve">A continuación, se presenta una simulación fórmula para valorar el criterio precio. Se ha aplicado la fórmula para el supuesto de 6 licitantes con diferentes rangos de baja. En la siguiente tabla se presentan los valores </w:t>
      </w:r>
      <w:proofErr w:type="spellStart"/>
      <w:r w:rsidRPr="00C77CC2">
        <w:rPr>
          <w:rFonts w:ascii="Verdana" w:hAnsi="Verdana" w:cs="Arial"/>
          <w:sz w:val="19"/>
          <w:szCs w:val="19"/>
          <w:lang w:val="es-ES"/>
        </w:rPr>
        <w:t>Bmed</w:t>
      </w:r>
      <w:proofErr w:type="spellEnd"/>
      <w:r w:rsidRPr="00C77CC2">
        <w:rPr>
          <w:rFonts w:ascii="Verdana" w:hAnsi="Verdana" w:cs="Arial"/>
          <w:sz w:val="19"/>
          <w:szCs w:val="19"/>
          <w:lang w:val="es-ES"/>
        </w:rPr>
        <w:t xml:space="preserve">, </w:t>
      </w:r>
      <w:proofErr w:type="spellStart"/>
      <w:r w:rsidRPr="00C77CC2">
        <w:rPr>
          <w:rFonts w:ascii="Verdana" w:hAnsi="Verdana" w:cs="Arial"/>
          <w:sz w:val="19"/>
          <w:szCs w:val="19"/>
          <w:lang w:val="es-ES"/>
        </w:rPr>
        <w:t>Bmax</w:t>
      </w:r>
      <w:proofErr w:type="spellEnd"/>
      <w:r w:rsidRPr="00C77CC2">
        <w:rPr>
          <w:rFonts w:ascii="Verdana" w:hAnsi="Verdana" w:cs="Arial"/>
          <w:sz w:val="19"/>
          <w:szCs w:val="19"/>
          <w:lang w:val="es-ES"/>
        </w:rPr>
        <w:t xml:space="preserve">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76898ECA" w14:textId="77777777" w:rsidR="00C77CC2" w:rsidRPr="00C77CC2" w:rsidRDefault="00C77CC2" w:rsidP="00C77CC2">
      <w:pPr>
        <w:spacing w:before="120"/>
        <w:jc w:val="both"/>
        <w:rPr>
          <w:rFonts w:ascii="Arial" w:hAnsi="Arial" w:cs="Arial"/>
          <w:sz w:val="22"/>
          <w:szCs w:val="22"/>
        </w:rPr>
      </w:pPr>
    </w:p>
    <w:p w14:paraId="1637C542" w14:textId="77777777" w:rsidR="00C77CC2" w:rsidRPr="00C77CC2" w:rsidRDefault="00C77CC2" w:rsidP="00C77CC2">
      <w:pPr>
        <w:spacing w:before="120"/>
        <w:jc w:val="center"/>
        <w:rPr>
          <w:rFonts w:ascii="Arial" w:hAnsi="Arial" w:cs="Arial"/>
          <w:sz w:val="22"/>
          <w:szCs w:val="22"/>
        </w:rPr>
      </w:pPr>
      <w:r w:rsidRPr="00C77CC2">
        <w:rPr>
          <w:rFonts w:ascii="Arial" w:hAnsi="Arial" w:cs="Arial"/>
          <w:noProof/>
          <w:sz w:val="22"/>
          <w:szCs w:val="22"/>
        </w:rPr>
        <w:drawing>
          <wp:inline distT="0" distB="0" distL="0" distR="0" wp14:anchorId="361BAB2E" wp14:editId="5E82D11C">
            <wp:extent cx="4584700" cy="2597150"/>
            <wp:effectExtent l="0" t="0" r="6350" b="0"/>
            <wp:docPr id="11866255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84700" cy="2597150"/>
                    </a:xfrm>
                    <a:prstGeom prst="rect">
                      <a:avLst/>
                    </a:prstGeom>
                    <a:noFill/>
                  </pic:spPr>
                </pic:pic>
              </a:graphicData>
            </a:graphic>
          </wp:inline>
        </w:drawing>
      </w:r>
    </w:p>
    <w:p w14:paraId="749741C6" w14:textId="77777777" w:rsidR="00C77CC2" w:rsidRPr="00C77CC2" w:rsidRDefault="00C77CC2" w:rsidP="00C77CC2">
      <w:pPr>
        <w:spacing w:before="120"/>
        <w:jc w:val="both"/>
        <w:rPr>
          <w:rFonts w:ascii="Arial" w:hAnsi="Arial" w:cs="Arial"/>
          <w:sz w:val="22"/>
          <w:szCs w:val="22"/>
        </w:rPr>
      </w:pPr>
    </w:p>
    <w:tbl>
      <w:tblPr>
        <w:tblW w:w="5600" w:type="dxa"/>
        <w:jc w:val="center"/>
        <w:tblCellMar>
          <w:left w:w="70" w:type="dxa"/>
          <w:right w:w="70" w:type="dxa"/>
        </w:tblCellMar>
        <w:tblLook w:val="04A0" w:firstRow="1" w:lastRow="0" w:firstColumn="1" w:lastColumn="0" w:noHBand="0" w:noVBand="1"/>
      </w:tblPr>
      <w:tblGrid>
        <w:gridCol w:w="2080"/>
        <w:gridCol w:w="1440"/>
        <w:gridCol w:w="640"/>
        <w:gridCol w:w="1440"/>
      </w:tblGrid>
      <w:tr w:rsidR="00C77CC2" w:rsidRPr="00C77CC2" w14:paraId="58DDEEC5" w14:textId="77777777" w:rsidTr="004C2DDB">
        <w:trPr>
          <w:trHeight w:val="675"/>
          <w:jc w:val="center"/>
        </w:trPr>
        <w:tc>
          <w:tcPr>
            <w:tcW w:w="2080" w:type="dxa"/>
            <w:tcBorders>
              <w:top w:val="single" w:sz="8" w:space="0" w:color="auto"/>
              <w:left w:val="single" w:sz="8" w:space="0" w:color="auto"/>
              <w:bottom w:val="single" w:sz="4" w:space="0" w:color="auto"/>
              <w:right w:val="single" w:sz="8" w:space="0" w:color="auto"/>
            </w:tcBorders>
            <w:vAlign w:val="center"/>
            <w:hideMark/>
          </w:tcPr>
          <w:p w14:paraId="69C35019" w14:textId="77777777" w:rsidR="00C77CC2" w:rsidRPr="00C77CC2" w:rsidRDefault="00C77CC2" w:rsidP="00C77CC2">
            <w:pPr>
              <w:rPr>
                <w:rFonts w:ascii="Arial" w:hAnsi="Arial" w:cs="Arial"/>
                <w:b/>
                <w:bCs/>
                <w:sz w:val="16"/>
                <w:szCs w:val="16"/>
                <w:lang w:val="es-ES"/>
              </w:rPr>
            </w:pPr>
            <w:r w:rsidRPr="00C77CC2">
              <w:rPr>
                <w:rFonts w:ascii="Arial" w:hAnsi="Arial" w:cs="Arial"/>
                <w:b/>
                <w:bCs/>
                <w:sz w:val="16"/>
                <w:szCs w:val="16"/>
                <w:lang w:val="es-ES"/>
              </w:rPr>
              <w:t>Licitadoras</w:t>
            </w:r>
          </w:p>
        </w:tc>
        <w:tc>
          <w:tcPr>
            <w:tcW w:w="1440" w:type="dxa"/>
            <w:tcBorders>
              <w:top w:val="single" w:sz="8" w:space="0" w:color="auto"/>
              <w:left w:val="nil"/>
              <w:bottom w:val="single" w:sz="4" w:space="0" w:color="auto"/>
              <w:right w:val="single" w:sz="4" w:space="0" w:color="auto"/>
            </w:tcBorders>
            <w:vAlign w:val="center"/>
            <w:hideMark/>
          </w:tcPr>
          <w:p w14:paraId="04E4C300" w14:textId="77777777" w:rsidR="00C77CC2" w:rsidRPr="00C77CC2" w:rsidRDefault="00C77CC2" w:rsidP="00C77CC2">
            <w:pPr>
              <w:jc w:val="center"/>
              <w:rPr>
                <w:rFonts w:ascii="Arial" w:hAnsi="Arial" w:cs="Arial"/>
                <w:b/>
                <w:bCs/>
                <w:sz w:val="16"/>
                <w:szCs w:val="16"/>
                <w:lang w:val="es-ES"/>
              </w:rPr>
            </w:pPr>
            <w:r w:rsidRPr="00C77CC2">
              <w:rPr>
                <w:rFonts w:ascii="Arial" w:hAnsi="Arial" w:cs="Arial"/>
                <w:b/>
                <w:bCs/>
                <w:sz w:val="16"/>
                <w:szCs w:val="16"/>
                <w:lang w:val="es-ES"/>
              </w:rPr>
              <w:t>Presupuesto</w:t>
            </w:r>
            <w:r w:rsidRPr="00C77CC2">
              <w:rPr>
                <w:rFonts w:ascii="Arial" w:hAnsi="Arial" w:cs="Arial"/>
                <w:b/>
                <w:bCs/>
                <w:sz w:val="16"/>
                <w:szCs w:val="16"/>
                <w:lang w:val="es-ES"/>
              </w:rPr>
              <w:br/>
              <w:t>sin I.V.A.</w:t>
            </w:r>
            <w:r w:rsidRPr="00C77CC2">
              <w:rPr>
                <w:rFonts w:ascii="Arial" w:hAnsi="Arial" w:cs="Arial"/>
                <w:b/>
                <w:bCs/>
                <w:sz w:val="16"/>
                <w:szCs w:val="16"/>
                <w:lang w:val="es-ES"/>
              </w:rPr>
              <w:br/>
              <w:t>(€)</w:t>
            </w:r>
          </w:p>
        </w:tc>
        <w:tc>
          <w:tcPr>
            <w:tcW w:w="640" w:type="dxa"/>
            <w:tcBorders>
              <w:top w:val="single" w:sz="8" w:space="0" w:color="auto"/>
              <w:left w:val="nil"/>
              <w:bottom w:val="nil"/>
              <w:right w:val="nil"/>
            </w:tcBorders>
            <w:vAlign w:val="center"/>
            <w:hideMark/>
          </w:tcPr>
          <w:p w14:paraId="57198A66" w14:textId="77777777" w:rsidR="00C77CC2" w:rsidRPr="00C77CC2" w:rsidRDefault="00C77CC2" w:rsidP="00C77CC2">
            <w:pPr>
              <w:jc w:val="center"/>
              <w:rPr>
                <w:rFonts w:ascii="Arial" w:hAnsi="Arial" w:cs="Arial"/>
                <w:b/>
                <w:bCs/>
                <w:sz w:val="16"/>
                <w:szCs w:val="16"/>
                <w:lang w:val="es-ES"/>
              </w:rPr>
            </w:pPr>
            <w:r w:rsidRPr="00C77CC2">
              <w:rPr>
                <w:rFonts w:ascii="Arial" w:hAnsi="Arial" w:cs="Arial"/>
                <w:b/>
                <w:bCs/>
                <w:sz w:val="16"/>
                <w:szCs w:val="16"/>
                <w:lang w:val="es-ES"/>
              </w:rPr>
              <w:t>%</w:t>
            </w:r>
            <w:r w:rsidRPr="00C77CC2">
              <w:rPr>
                <w:rFonts w:ascii="Arial" w:hAnsi="Arial" w:cs="Arial"/>
                <w:b/>
                <w:bCs/>
                <w:sz w:val="16"/>
                <w:szCs w:val="16"/>
                <w:lang w:val="es-ES"/>
              </w:rPr>
              <w:br/>
              <w:t>baja</w:t>
            </w:r>
            <w:r w:rsidRPr="00C77CC2">
              <w:rPr>
                <w:rFonts w:ascii="Arial" w:hAnsi="Arial" w:cs="Arial"/>
                <w:b/>
                <w:bCs/>
                <w:sz w:val="16"/>
                <w:szCs w:val="16"/>
                <w:lang w:val="es-ES"/>
              </w:rPr>
              <w:br/>
              <w:t>(Bi)</w:t>
            </w:r>
          </w:p>
        </w:tc>
        <w:tc>
          <w:tcPr>
            <w:tcW w:w="1440" w:type="dxa"/>
            <w:vMerge w:val="restart"/>
            <w:tcBorders>
              <w:top w:val="single" w:sz="8" w:space="0" w:color="auto"/>
              <w:left w:val="single" w:sz="8" w:space="0" w:color="auto"/>
              <w:bottom w:val="nil"/>
              <w:right w:val="single" w:sz="8" w:space="0" w:color="auto"/>
            </w:tcBorders>
            <w:shd w:val="clear" w:color="000000" w:fill="D9D9D9"/>
            <w:vAlign w:val="center"/>
            <w:hideMark/>
          </w:tcPr>
          <w:p w14:paraId="09DF5C20" w14:textId="77777777" w:rsidR="00C77CC2" w:rsidRPr="00C77CC2" w:rsidRDefault="00C77CC2" w:rsidP="00C77CC2">
            <w:pPr>
              <w:jc w:val="center"/>
              <w:rPr>
                <w:rFonts w:ascii="Arial" w:hAnsi="Arial" w:cs="Arial"/>
                <w:b/>
                <w:bCs/>
                <w:sz w:val="16"/>
                <w:szCs w:val="16"/>
                <w:lang w:val="es-ES"/>
              </w:rPr>
            </w:pPr>
            <w:r w:rsidRPr="00C77CC2">
              <w:rPr>
                <w:rFonts w:ascii="Arial" w:hAnsi="Arial" w:cs="Arial"/>
                <w:b/>
                <w:bCs/>
                <w:sz w:val="16"/>
                <w:szCs w:val="16"/>
                <w:lang w:val="es-ES"/>
              </w:rPr>
              <w:t>PUNTUACIÓN</w:t>
            </w:r>
            <w:r w:rsidRPr="00C77CC2">
              <w:rPr>
                <w:rFonts w:ascii="Arial" w:hAnsi="Arial" w:cs="Arial"/>
                <w:b/>
                <w:bCs/>
                <w:sz w:val="16"/>
                <w:szCs w:val="16"/>
                <w:lang w:val="es-ES"/>
              </w:rPr>
              <w:br/>
              <w:t>(Pi)</w:t>
            </w:r>
          </w:p>
        </w:tc>
      </w:tr>
      <w:tr w:rsidR="00C77CC2" w:rsidRPr="00C77CC2" w14:paraId="5CB7625C" w14:textId="77777777" w:rsidTr="004C2DDB">
        <w:trPr>
          <w:trHeight w:val="270"/>
          <w:jc w:val="center"/>
        </w:trPr>
        <w:tc>
          <w:tcPr>
            <w:tcW w:w="2080" w:type="dxa"/>
            <w:tcBorders>
              <w:top w:val="nil"/>
              <w:left w:val="single" w:sz="8" w:space="0" w:color="auto"/>
              <w:bottom w:val="nil"/>
              <w:right w:val="single" w:sz="8" w:space="0" w:color="auto"/>
            </w:tcBorders>
            <w:noWrap/>
            <w:vAlign w:val="bottom"/>
            <w:hideMark/>
          </w:tcPr>
          <w:p w14:paraId="551DEFC7" w14:textId="77777777" w:rsidR="00C77CC2" w:rsidRPr="00C77CC2" w:rsidRDefault="00C77CC2" w:rsidP="00C77CC2">
            <w:pPr>
              <w:ind w:firstLineChars="100" w:firstLine="160"/>
              <w:jc w:val="right"/>
              <w:rPr>
                <w:rFonts w:ascii="Arial" w:hAnsi="Arial" w:cs="Arial"/>
                <w:color w:val="0000FF"/>
                <w:sz w:val="16"/>
                <w:szCs w:val="16"/>
                <w:lang w:val="es-ES"/>
              </w:rPr>
            </w:pPr>
            <w:r w:rsidRPr="00C77CC2">
              <w:rPr>
                <w:rFonts w:ascii="Arial" w:hAnsi="Arial" w:cs="Arial"/>
                <w:color w:val="0000FF"/>
                <w:sz w:val="16"/>
                <w:szCs w:val="16"/>
              </w:rPr>
              <w:t>Presupuesto licitación</w:t>
            </w:r>
          </w:p>
        </w:tc>
        <w:tc>
          <w:tcPr>
            <w:tcW w:w="1440" w:type="dxa"/>
            <w:tcBorders>
              <w:top w:val="nil"/>
              <w:left w:val="nil"/>
              <w:bottom w:val="nil"/>
              <w:right w:val="single" w:sz="4" w:space="0" w:color="auto"/>
            </w:tcBorders>
            <w:noWrap/>
            <w:vAlign w:val="bottom"/>
            <w:hideMark/>
          </w:tcPr>
          <w:p w14:paraId="78849AED" w14:textId="77777777" w:rsidR="00C77CC2" w:rsidRPr="00C77CC2" w:rsidRDefault="00C77CC2" w:rsidP="00C77CC2">
            <w:pPr>
              <w:jc w:val="right"/>
              <w:rPr>
                <w:rFonts w:ascii="Arial" w:hAnsi="Arial" w:cs="Arial"/>
                <w:color w:val="0000FF"/>
                <w:sz w:val="16"/>
                <w:szCs w:val="16"/>
                <w:lang w:val="es-ES"/>
              </w:rPr>
            </w:pPr>
            <w:r w:rsidRPr="00C77CC2">
              <w:rPr>
                <w:rFonts w:ascii="Arial" w:hAnsi="Arial" w:cs="Arial"/>
                <w:color w:val="0000FF"/>
                <w:sz w:val="16"/>
                <w:szCs w:val="16"/>
              </w:rPr>
              <w:t>255,330.00</w:t>
            </w:r>
          </w:p>
        </w:tc>
        <w:tc>
          <w:tcPr>
            <w:tcW w:w="640" w:type="dxa"/>
            <w:tcBorders>
              <w:top w:val="single" w:sz="4" w:space="0" w:color="auto"/>
              <w:left w:val="nil"/>
              <w:bottom w:val="nil"/>
              <w:right w:val="nil"/>
            </w:tcBorders>
            <w:hideMark/>
          </w:tcPr>
          <w:p w14:paraId="12387D0C" w14:textId="77777777" w:rsidR="00C77CC2" w:rsidRPr="00C77CC2" w:rsidRDefault="00C77CC2" w:rsidP="00C77CC2">
            <w:pPr>
              <w:jc w:val="center"/>
              <w:rPr>
                <w:rFonts w:ascii="Arial" w:hAnsi="Arial" w:cs="Arial"/>
                <w:b/>
                <w:bCs/>
                <w:sz w:val="16"/>
                <w:szCs w:val="16"/>
                <w:lang w:val="es-ES"/>
              </w:rPr>
            </w:pPr>
            <w:r w:rsidRPr="00C77CC2">
              <w:rPr>
                <w:rFonts w:ascii="Arial" w:hAnsi="Arial" w:cs="Arial"/>
                <w:b/>
                <w:bCs/>
                <w:sz w:val="16"/>
                <w:szCs w:val="16"/>
              </w:rPr>
              <w:t> </w:t>
            </w:r>
          </w:p>
        </w:tc>
        <w:tc>
          <w:tcPr>
            <w:tcW w:w="1440" w:type="dxa"/>
            <w:vMerge/>
            <w:tcBorders>
              <w:top w:val="single" w:sz="8" w:space="0" w:color="auto"/>
              <w:left w:val="single" w:sz="8" w:space="0" w:color="auto"/>
              <w:bottom w:val="nil"/>
              <w:right w:val="single" w:sz="8" w:space="0" w:color="auto"/>
            </w:tcBorders>
            <w:vAlign w:val="center"/>
            <w:hideMark/>
          </w:tcPr>
          <w:p w14:paraId="1C21EE15" w14:textId="77777777" w:rsidR="00C77CC2" w:rsidRPr="00C77CC2" w:rsidRDefault="00C77CC2" w:rsidP="00C77CC2">
            <w:pPr>
              <w:rPr>
                <w:rFonts w:ascii="Arial" w:hAnsi="Arial" w:cs="Arial"/>
                <w:b/>
                <w:bCs/>
                <w:sz w:val="16"/>
                <w:szCs w:val="16"/>
                <w:lang w:val="es-ES"/>
              </w:rPr>
            </w:pPr>
          </w:p>
        </w:tc>
      </w:tr>
      <w:tr w:rsidR="00C77CC2" w:rsidRPr="00C77CC2" w14:paraId="229DA841" w14:textId="77777777" w:rsidTr="004C2DDB">
        <w:trPr>
          <w:trHeight w:val="270"/>
          <w:jc w:val="center"/>
        </w:trPr>
        <w:tc>
          <w:tcPr>
            <w:tcW w:w="2080" w:type="dxa"/>
            <w:tcBorders>
              <w:top w:val="single" w:sz="8" w:space="0" w:color="auto"/>
              <w:left w:val="single" w:sz="8" w:space="0" w:color="auto"/>
              <w:bottom w:val="single" w:sz="4" w:space="0" w:color="auto"/>
              <w:right w:val="single" w:sz="8" w:space="0" w:color="auto"/>
            </w:tcBorders>
            <w:vAlign w:val="bottom"/>
            <w:hideMark/>
          </w:tcPr>
          <w:p w14:paraId="02454F3F" w14:textId="77777777" w:rsidR="00C77CC2" w:rsidRPr="00C77CC2" w:rsidRDefault="00C77CC2" w:rsidP="00C77CC2">
            <w:pPr>
              <w:rPr>
                <w:rFonts w:ascii="Arial Narrow" w:hAnsi="Arial Narrow" w:cs="Calibri"/>
                <w:sz w:val="16"/>
                <w:szCs w:val="16"/>
                <w:lang w:val="es-ES"/>
              </w:rPr>
            </w:pPr>
            <w:r w:rsidRPr="00C77CC2">
              <w:rPr>
                <w:rFonts w:ascii="Arial Narrow" w:hAnsi="Arial Narrow" w:cs="Calibri"/>
                <w:sz w:val="16"/>
                <w:szCs w:val="16"/>
              </w:rPr>
              <w:t xml:space="preserve"> A </w:t>
            </w:r>
          </w:p>
        </w:tc>
        <w:tc>
          <w:tcPr>
            <w:tcW w:w="1440" w:type="dxa"/>
            <w:tcBorders>
              <w:top w:val="single" w:sz="8" w:space="0" w:color="auto"/>
              <w:left w:val="nil"/>
              <w:bottom w:val="single" w:sz="4" w:space="0" w:color="auto"/>
              <w:right w:val="single" w:sz="4" w:space="0" w:color="auto"/>
            </w:tcBorders>
            <w:noWrap/>
            <w:vAlign w:val="bottom"/>
            <w:hideMark/>
          </w:tcPr>
          <w:p w14:paraId="37FDE5F9"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250,000.00</w:t>
            </w:r>
          </w:p>
        </w:tc>
        <w:tc>
          <w:tcPr>
            <w:tcW w:w="640" w:type="dxa"/>
            <w:tcBorders>
              <w:top w:val="single" w:sz="8" w:space="0" w:color="auto"/>
              <w:left w:val="nil"/>
              <w:bottom w:val="single" w:sz="4" w:space="0" w:color="auto"/>
              <w:right w:val="nil"/>
            </w:tcBorders>
            <w:noWrap/>
            <w:vAlign w:val="bottom"/>
            <w:hideMark/>
          </w:tcPr>
          <w:p w14:paraId="226C633E"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2.09</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33280D94" w14:textId="77777777" w:rsidR="00C77CC2" w:rsidRPr="00C77CC2" w:rsidRDefault="00C77CC2" w:rsidP="00C77CC2">
            <w:pPr>
              <w:jc w:val="center"/>
              <w:rPr>
                <w:rFonts w:ascii="Arial" w:hAnsi="Arial" w:cs="Arial"/>
                <w:sz w:val="16"/>
                <w:szCs w:val="16"/>
                <w:lang w:val="es-ES"/>
              </w:rPr>
            </w:pPr>
            <w:r w:rsidRPr="00C77CC2">
              <w:rPr>
                <w:rFonts w:ascii="Arial" w:hAnsi="Arial" w:cs="Arial"/>
                <w:sz w:val="16"/>
                <w:szCs w:val="16"/>
              </w:rPr>
              <w:t>11.50</w:t>
            </w:r>
          </w:p>
        </w:tc>
      </w:tr>
      <w:tr w:rsidR="00C77CC2" w:rsidRPr="00C77CC2" w14:paraId="1D6027E9" w14:textId="77777777" w:rsidTr="004C2DDB">
        <w:trPr>
          <w:trHeight w:val="270"/>
          <w:jc w:val="center"/>
        </w:trPr>
        <w:tc>
          <w:tcPr>
            <w:tcW w:w="2080" w:type="dxa"/>
            <w:tcBorders>
              <w:top w:val="nil"/>
              <w:left w:val="single" w:sz="8" w:space="0" w:color="auto"/>
              <w:bottom w:val="single" w:sz="4" w:space="0" w:color="auto"/>
              <w:right w:val="single" w:sz="8" w:space="0" w:color="auto"/>
            </w:tcBorders>
            <w:vAlign w:val="bottom"/>
            <w:hideMark/>
          </w:tcPr>
          <w:p w14:paraId="154C9604" w14:textId="77777777" w:rsidR="00C77CC2" w:rsidRPr="00C77CC2" w:rsidRDefault="00C77CC2" w:rsidP="00C77CC2">
            <w:pPr>
              <w:rPr>
                <w:rFonts w:ascii="Arial Narrow" w:hAnsi="Arial Narrow" w:cs="Calibri"/>
                <w:sz w:val="16"/>
                <w:szCs w:val="16"/>
                <w:lang w:val="es-ES"/>
              </w:rPr>
            </w:pPr>
            <w:r w:rsidRPr="00C77CC2">
              <w:rPr>
                <w:rFonts w:ascii="Arial Narrow" w:hAnsi="Arial Narrow" w:cs="Calibri"/>
                <w:sz w:val="16"/>
                <w:szCs w:val="16"/>
              </w:rPr>
              <w:t xml:space="preserve"> B </w:t>
            </w:r>
          </w:p>
        </w:tc>
        <w:tc>
          <w:tcPr>
            <w:tcW w:w="1440" w:type="dxa"/>
            <w:tcBorders>
              <w:top w:val="nil"/>
              <w:left w:val="nil"/>
              <w:bottom w:val="single" w:sz="4" w:space="0" w:color="auto"/>
              <w:right w:val="single" w:sz="4" w:space="0" w:color="auto"/>
            </w:tcBorders>
            <w:noWrap/>
            <w:vAlign w:val="bottom"/>
            <w:hideMark/>
          </w:tcPr>
          <w:p w14:paraId="3623C71C"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235,000.00</w:t>
            </w:r>
          </w:p>
        </w:tc>
        <w:tc>
          <w:tcPr>
            <w:tcW w:w="640" w:type="dxa"/>
            <w:tcBorders>
              <w:top w:val="nil"/>
              <w:left w:val="nil"/>
              <w:bottom w:val="single" w:sz="4" w:space="0" w:color="auto"/>
              <w:right w:val="nil"/>
            </w:tcBorders>
            <w:noWrap/>
            <w:vAlign w:val="bottom"/>
            <w:hideMark/>
          </w:tcPr>
          <w:p w14:paraId="159A44BB"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7.96</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5A4B7F51" w14:textId="77777777" w:rsidR="00C77CC2" w:rsidRPr="00C77CC2" w:rsidRDefault="00C77CC2" w:rsidP="00C77CC2">
            <w:pPr>
              <w:jc w:val="center"/>
              <w:rPr>
                <w:rFonts w:ascii="Arial" w:hAnsi="Arial" w:cs="Arial"/>
                <w:sz w:val="16"/>
                <w:szCs w:val="16"/>
                <w:lang w:val="es-ES"/>
              </w:rPr>
            </w:pPr>
            <w:r w:rsidRPr="00C77CC2">
              <w:rPr>
                <w:rFonts w:ascii="Arial" w:hAnsi="Arial" w:cs="Arial"/>
                <w:sz w:val="16"/>
                <w:szCs w:val="16"/>
              </w:rPr>
              <w:t>43.79</w:t>
            </w:r>
          </w:p>
        </w:tc>
      </w:tr>
      <w:tr w:rsidR="00C77CC2" w:rsidRPr="00C77CC2" w14:paraId="32026C6A" w14:textId="77777777" w:rsidTr="004C2DDB">
        <w:trPr>
          <w:trHeight w:val="270"/>
          <w:jc w:val="center"/>
        </w:trPr>
        <w:tc>
          <w:tcPr>
            <w:tcW w:w="2080" w:type="dxa"/>
            <w:tcBorders>
              <w:top w:val="nil"/>
              <w:left w:val="single" w:sz="8" w:space="0" w:color="auto"/>
              <w:bottom w:val="single" w:sz="4" w:space="0" w:color="auto"/>
              <w:right w:val="single" w:sz="8" w:space="0" w:color="auto"/>
            </w:tcBorders>
            <w:vAlign w:val="bottom"/>
            <w:hideMark/>
          </w:tcPr>
          <w:p w14:paraId="0CE7D530" w14:textId="77777777" w:rsidR="00C77CC2" w:rsidRPr="00C77CC2" w:rsidRDefault="00C77CC2" w:rsidP="00C77CC2">
            <w:pPr>
              <w:rPr>
                <w:rFonts w:ascii="Arial Narrow" w:hAnsi="Arial Narrow" w:cs="Calibri"/>
                <w:sz w:val="16"/>
                <w:szCs w:val="16"/>
                <w:lang w:val="es-ES"/>
              </w:rPr>
            </w:pPr>
            <w:r w:rsidRPr="00C77CC2">
              <w:rPr>
                <w:rFonts w:ascii="Arial Narrow" w:hAnsi="Arial Narrow" w:cs="Calibri"/>
                <w:sz w:val="16"/>
                <w:szCs w:val="16"/>
              </w:rPr>
              <w:t xml:space="preserve"> C </w:t>
            </w:r>
          </w:p>
        </w:tc>
        <w:tc>
          <w:tcPr>
            <w:tcW w:w="1440" w:type="dxa"/>
            <w:tcBorders>
              <w:top w:val="nil"/>
              <w:left w:val="nil"/>
              <w:bottom w:val="single" w:sz="4" w:space="0" w:color="auto"/>
              <w:right w:val="single" w:sz="4" w:space="0" w:color="auto"/>
            </w:tcBorders>
            <w:noWrap/>
            <w:vAlign w:val="bottom"/>
            <w:hideMark/>
          </w:tcPr>
          <w:p w14:paraId="34EA471D"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220,000.00</w:t>
            </w:r>
          </w:p>
        </w:tc>
        <w:tc>
          <w:tcPr>
            <w:tcW w:w="640" w:type="dxa"/>
            <w:tcBorders>
              <w:top w:val="nil"/>
              <w:left w:val="nil"/>
              <w:bottom w:val="single" w:sz="4" w:space="0" w:color="auto"/>
              <w:right w:val="nil"/>
            </w:tcBorders>
            <w:noWrap/>
            <w:vAlign w:val="bottom"/>
            <w:hideMark/>
          </w:tcPr>
          <w:p w14:paraId="1AB6F19D"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13.84</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775FD1D9" w14:textId="77777777" w:rsidR="00C77CC2" w:rsidRPr="00C77CC2" w:rsidRDefault="00C77CC2" w:rsidP="00C77CC2">
            <w:pPr>
              <w:jc w:val="center"/>
              <w:rPr>
                <w:rFonts w:ascii="Arial" w:hAnsi="Arial" w:cs="Arial"/>
                <w:sz w:val="16"/>
                <w:szCs w:val="16"/>
                <w:lang w:val="es-ES"/>
              </w:rPr>
            </w:pPr>
            <w:r w:rsidRPr="00C77CC2">
              <w:rPr>
                <w:rFonts w:ascii="Arial" w:hAnsi="Arial" w:cs="Arial"/>
                <w:sz w:val="16"/>
                <w:szCs w:val="16"/>
              </w:rPr>
              <w:t>47.45</w:t>
            </w:r>
          </w:p>
        </w:tc>
      </w:tr>
      <w:tr w:rsidR="00C77CC2" w:rsidRPr="00C77CC2" w14:paraId="0A86895B" w14:textId="77777777" w:rsidTr="004C2DDB">
        <w:trPr>
          <w:trHeight w:val="285"/>
          <w:jc w:val="center"/>
        </w:trPr>
        <w:tc>
          <w:tcPr>
            <w:tcW w:w="2080" w:type="dxa"/>
            <w:tcBorders>
              <w:top w:val="nil"/>
              <w:left w:val="single" w:sz="8" w:space="0" w:color="auto"/>
              <w:bottom w:val="single" w:sz="8" w:space="0" w:color="auto"/>
              <w:right w:val="single" w:sz="8" w:space="0" w:color="auto"/>
            </w:tcBorders>
            <w:noWrap/>
            <w:vAlign w:val="bottom"/>
            <w:hideMark/>
          </w:tcPr>
          <w:p w14:paraId="2205FEA5" w14:textId="77777777" w:rsidR="00C77CC2" w:rsidRPr="00C77CC2" w:rsidRDefault="00C77CC2" w:rsidP="00C77CC2">
            <w:pPr>
              <w:rPr>
                <w:rFonts w:ascii="Arial Narrow" w:hAnsi="Arial Narrow" w:cs="Calibri"/>
                <w:sz w:val="16"/>
                <w:szCs w:val="16"/>
                <w:lang w:val="es-ES"/>
              </w:rPr>
            </w:pPr>
            <w:r w:rsidRPr="00C77CC2">
              <w:rPr>
                <w:rFonts w:ascii="Arial Narrow" w:hAnsi="Arial Narrow" w:cs="Calibri"/>
                <w:sz w:val="16"/>
                <w:szCs w:val="16"/>
              </w:rPr>
              <w:t xml:space="preserve"> D </w:t>
            </w:r>
          </w:p>
        </w:tc>
        <w:tc>
          <w:tcPr>
            <w:tcW w:w="1440" w:type="dxa"/>
            <w:tcBorders>
              <w:top w:val="nil"/>
              <w:left w:val="nil"/>
              <w:bottom w:val="single" w:sz="8" w:space="0" w:color="auto"/>
              <w:right w:val="single" w:sz="4" w:space="0" w:color="auto"/>
            </w:tcBorders>
            <w:noWrap/>
            <w:vAlign w:val="bottom"/>
            <w:hideMark/>
          </w:tcPr>
          <w:p w14:paraId="5B06B524"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205,000.00</w:t>
            </w:r>
          </w:p>
        </w:tc>
        <w:tc>
          <w:tcPr>
            <w:tcW w:w="640" w:type="dxa"/>
            <w:tcBorders>
              <w:top w:val="nil"/>
              <w:left w:val="nil"/>
              <w:bottom w:val="single" w:sz="8" w:space="0" w:color="auto"/>
              <w:right w:val="nil"/>
            </w:tcBorders>
            <w:noWrap/>
            <w:vAlign w:val="bottom"/>
            <w:hideMark/>
          </w:tcPr>
          <w:p w14:paraId="2B5FFE92"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19.71</w:t>
            </w:r>
          </w:p>
        </w:tc>
        <w:tc>
          <w:tcPr>
            <w:tcW w:w="1440" w:type="dxa"/>
            <w:tcBorders>
              <w:top w:val="nil"/>
              <w:left w:val="single" w:sz="8" w:space="0" w:color="auto"/>
              <w:bottom w:val="single" w:sz="8" w:space="0" w:color="auto"/>
              <w:right w:val="single" w:sz="8" w:space="0" w:color="auto"/>
            </w:tcBorders>
            <w:shd w:val="clear" w:color="000000" w:fill="FCD5B4"/>
            <w:noWrap/>
            <w:vAlign w:val="bottom"/>
            <w:hideMark/>
          </w:tcPr>
          <w:p w14:paraId="1CB5EE60" w14:textId="77777777" w:rsidR="00C77CC2" w:rsidRPr="00C77CC2" w:rsidRDefault="00C77CC2" w:rsidP="00C77CC2">
            <w:pPr>
              <w:jc w:val="center"/>
              <w:rPr>
                <w:rFonts w:ascii="Arial" w:hAnsi="Arial" w:cs="Arial"/>
                <w:sz w:val="16"/>
                <w:szCs w:val="16"/>
                <w:lang w:val="es-ES"/>
              </w:rPr>
            </w:pPr>
            <w:r w:rsidRPr="00C77CC2">
              <w:rPr>
                <w:rFonts w:ascii="Arial" w:hAnsi="Arial" w:cs="Arial"/>
                <w:sz w:val="16"/>
                <w:szCs w:val="16"/>
              </w:rPr>
              <w:t>50.00</w:t>
            </w:r>
          </w:p>
        </w:tc>
      </w:tr>
      <w:tr w:rsidR="00C77CC2" w:rsidRPr="00C77CC2" w14:paraId="5A2F8811" w14:textId="77777777" w:rsidTr="004C2DDB">
        <w:trPr>
          <w:trHeight w:val="255"/>
          <w:jc w:val="center"/>
        </w:trPr>
        <w:tc>
          <w:tcPr>
            <w:tcW w:w="2080" w:type="dxa"/>
            <w:tcBorders>
              <w:top w:val="nil"/>
              <w:left w:val="nil"/>
              <w:bottom w:val="nil"/>
              <w:right w:val="nil"/>
            </w:tcBorders>
            <w:vAlign w:val="bottom"/>
            <w:hideMark/>
          </w:tcPr>
          <w:p w14:paraId="66502F8A"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lang w:val="es-ES"/>
              </w:rPr>
              <w:t>min</w:t>
            </w:r>
          </w:p>
        </w:tc>
        <w:tc>
          <w:tcPr>
            <w:tcW w:w="1440" w:type="dxa"/>
            <w:tcBorders>
              <w:top w:val="nil"/>
              <w:left w:val="nil"/>
              <w:bottom w:val="nil"/>
              <w:right w:val="nil"/>
            </w:tcBorders>
            <w:noWrap/>
            <w:vAlign w:val="bottom"/>
            <w:hideMark/>
          </w:tcPr>
          <w:p w14:paraId="2D3CA5EA" w14:textId="77777777" w:rsidR="00C77CC2" w:rsidRPr="00C77CC2" w:rsidRDefault="00C77CC2" w:rsidP="00C77CC2">
            <w:pPr>
              <w:jc w:val="right"/>
              <w:rPr>
                <w:rFonts w:ascii="Arial" w:hAnsi="Arial" w:cs="Arial"/>
                <w:color w:val="C0C0C0"/>
                <w:sz w:val="16"/>
                <w:szCs w:val="16"/>
                <w:lang w:val="es-ES"/>
              </w:rPr>
            </w:pPr>
            <w:r w:rsidRPr="00C77CC2">
              <w:rPr>
                <w:rFonts w:ascii="Arial" w:hAnsi="Arial" w:cs="Arial"/>
                <w:color w:val="C0C0C0"/>
                <w:sz w:val="16"/>
                <w:szCs w:val="16"/>
              </w:rPr>
              <w:t>205,000.00</w:t>
            </w:r>
          </w:p>
        </w:tc>
        <w:tc>
          <w:tcPr>
            <w:tcW w:w="640" w:type="dxa"/>
            <w:tcBorders>
              <w:top w:val="nil"/>
              <w:left w:val="nil"/>
              <w:bottom w:val="nil"/>
              <w:right w:val="nil"/>
            </w:tcBorders>
            <w:noWrap/>
            <w:vAlign w:val="bottom"/>
            <w:hideMark/>
          </w:tcPr>
          <w:p w14:paraId="0AB5C140"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2.09</w:t>
            </w:r>
          </w:p>
        </w:tc>
        <w:tc>
          <w:tcPr>
            <w:tcW w:w="1440" w:type="dxa"/>
            <w:tcBorders>
              <w:top w:val="nil"/>
              <w:left w:val="nil"/>
              <w:bottom w:val="nil"/>
              <w:right w:val="nil"/>
            </w:tcBorders>
            <w:noWrap/>
            <w:vAlign w:val="bottom"/>
            <w:hideMark/>
          </w:tcPr>
          <w:p w14:paraId="79C37369" w14:textId="77777777" w:rsidR="00C77CC2" w:rsidRPr="00C77CC2" w:rsidRDefault="00C77CC2" w:rsidP="00C77CC2">
            <w:pPr>
              <w:jc w:val="right"/>
              <w:rPr>
                <w:rFonts w:ascii="Arial" w:hAnsi="Arial" w:cs="Arial"/>
                <w:sz w:val="16"/>
                <w:szCs w:val="16"/>
                <w:lang w:val="es-ES"/>
              </w:rPr>
            </w:pPr>
          </w:p>
        </w:tc>
      </w:tr>
      <w:tr w:rsidR="00C77CC2" w:rsidRPr="00C77CC2" w14:paraId="5A44E406" w14:textId="77777777" w:rsidTr="004C2DDB">
        <w:trPr>
          <w:trHeight w:val="255"/>
          <w:jc w:val="center"/>
        </w:trPr>
        <w:tc>
          <w:tcPr>
            <w:tcW w:w="2080" w:type="dxa"/>
            <w:tcBorders>
              <w:top w:val="nil"/>
              <w:left w:val="nil"/>
              <w:bottom w:val="nil"/>
              <w:right w:val="nil"/>
            </w:tcBorders>
            <w:vAlign w:val="bottom"/>
            <w:hideMark/>
          </w:tcPr>
          <w:p w14:paraId="6C83D701"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lang w:val="es-ES"/>
              </w:rPr>
              <w:t>promedio (</w:t>
            </w:r>
            <w:proofErr w:type="spellStart"/>
            <w:r w:rsidRPr="00C77CC2">
              <w:rPr>
                <w:rFonts w:ascii="Arial" w:hAnsi="Arial" w:cs="Arial"/>
                <w:sz w:val="16"/>
                <w:szCs w:val="16"/>
                <w:lang w:val="es-ES"/>
              </w:rPr>
              <w:t>Bmed</w:t>
            </w:r>
            <w:proofErr w:type="spellEnd"/>
            <w:r w:rsidRPr="00C77CC2">
              <w:rPr>
                <w:rFonts w:ascii="Arial" w:hAnsi="Arial" w:cs="Arial"/>
                <w:sz w:val="16"/>
                <w:szCs w:val="16"/>
                <w:lang w:val="es-ES"/>
              </w:rPr>
              <w:t>)</w:t>
            </w:r>
          </w:p>
        </w:tc>
        <w:tc>
          <w:tcPr>
            <w:tcW w:w="1440" w:type="dxa"/>
            <w:tcBorders>
              <w:top w:val="nil"/>
              <w:left w:val="nil"/>
              <w:bottom w:val="nil"/>
              <w:right w:val="nil"/>
            </w:tcBorders>
            <w:noWrap/>
            <w:vAlign w:val="bottom"/>
            <w:hideMark/>
          </w:tcPr>
          <w:p w14:paraId="18DC319C" w14:textId="77777777" w:rsidR="00C77CC2" w:rsidRPr="00C77CC2" w:rsidRDefault="00C77CC2" w:rsidP="00C77CC2">
            <w:pPr>
              <w:jc w:val="right"/>
              <w:rPr>
                <w:rFonts w:ascii="Arial" w:hAnsi="Arial" w:cs="Arial"/>
                <w:color w:val="C0C0C0"/>
                <w:sz w:val="16"/>
                <w:szCs w:val="16"/>
                <w:lang w:val="es-ES"/>
              </w:rPr>
            </w:pPr>
            <w:r w:rsidRPr="00C77CC2">
              <w:rPr>
                <w:rFonts w:ascii="Arial" w:hAnsi="Arial" w:cs="Arial"/>
                <w:color w:val="C0C0C0"/>
                <w:sz w:val="16"/>
                <w:szCs w:val="16"/>
              </w:rPr>
              <w:t>227,500.00</w:t>
            </w:r>
          </w:p>
        </w:tc>
        <w:tc>
          <w:tcPr>
            <w:tcW w:w="640" w:type="dxa"/>
            <w:tcBorders>
              <w:top w:val="nil"/>
              <w:left w:val="nil"/>
              <w:bottom w:val="nil"/>
              <w:right w:val="nil"/>
            </w:tcBorders>
            <w:noWrap/>
            <w:vAlign w:val="bottom"/>
            <w:hideMark/>
          </w:tcPr>
          <w:p w14:paraId="5267E50B"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10.90</w:t>
            </w:r>
          </w:p>
        </w:tc>
        <w:tc>
          <w:tcPr>
            <w:tcW w:w="1440" w:type="dxa"/>
            <w:tcBorders>
              <w:top w:val="nil"/>
              <w:left w:val="nil"/>
              <w:bottom w:val="nil"/>
              <w:right w:val="nil"/>
            </w:tcBorders>
            <w:noWrap/>
            <w:vAlign w:val="bottom"/>
            <w:hideMark/>
          </w:tcPr>
          <w:p w14:paraId="76CAB9C0" w14:textId="77777777" w:rsidR="00C77CC2" w:rsidRPr="00C77CC2" w:rsidRDefault="00C77CC2" w:rsidP="00C77CC2">
            <w:pPr>
              <w:jc w:val="right"/>
              <w:rPr>
                <w:rFonts w:ascii="Arial" w:hAnsi="Arial" w:cs="Arial"/>
                <w:sz w:val="16"/>
                <w:szCs w:val="16"/>
                <w:lang w:val="es-ES"/>
              </w:rPr>
            </w:pPr>
          </w:p>
        </w:tc>
      </w:tr>
      <w:tr w:rsidR="00C77CC2" w:rsidRPr="00C77CC2" w14:paraId="19C056E5" w14:textId="77777777" w:rsidTr="004C2DDB">
        <w:trPr>
          <w:trHeight w:val="255"/>
          <w:jc w:val="center"/>
        </w:trPr>
        <w:tc>
          <w:tcPr>
            <w:tcW w:w="2080" w:type="dxa"/>
            <w:tcBorders>
              <w:top w:val="nil"/>
              <w:left w:val="nil"/>
              <w:bottom w:val="nil"/>
              <w:right w:val="nil"/>
            </w:tcBorders>
            <w:vAlign w:val="bottom"/>
            <w:hideMark/>
          </w:tcPr>
          <w:p w14:paraId="1FEC9BF7" w14:textId="77777777" w:rsidR="00C77CC2" w:rsidRPr="00C77CC2" w:rsidRDefault="00C77CC2" w:rsidP="00C77CC2">
            <w:pPr>
              <w:jc w:val="right"/>
              <w:rPr>
                <w:rFonts w:ascii="Arial" w:hAnsi="Arial" w:cs="Arial"/>
                <w:b/>
                <w:bCs/>
                <w:sz w:val="16"/>
                <w:szCs w:val="16"/>
                <w:lang w:val="es-ES"/>
              </w:rPr>
            </w:pPr>
            <w:r w:rsidRPr="00C77CC2">
              <w:rPr>
                <w:rFonts w:ascii="Arial" w:hAnsi="Arial" w:cs="Arial"/>
                <w:b/>
                <w:bCs/>
                <w:sz w:val="16"/>
                <w:szCs w:val="16"/>
                <w:lang w:val="es-ES"/>
              </w:rPr>
              <w:t>Límite oferta temeraria</w:t>
            </w:r>
          </w:p>
        </w:tc>
        <w:tc>
          <w:tcPr>
            <w:tcW w:w="1440" w:type="dxa"/>
            <w:tcBorders>
              <w:top w:val="nil"/>
              <w:left w:val="nil"/>
              <w:bottom w:val="nil"/>
              <w:right w:val="nil"/>
            </w:tcBorders>
            <w:noWrap/>
            <w:vAlign w:val="bottom"/>
            <w:hideMark/>
          </w:tcPr>
          <w:p w14:paraId="532807C7" w14:textId="77777777" w:rsidR="00C77CC2" w:rsidRPr="00C77CC2" w:rsidRDefault="00C77CC2" w:rsidP="00C77CC2">
            <w:pPr>
              <w:jc w:val="right"/>
              <w:rPr>
                <w:rFonts w:ascii="Arial" w:hAnsi="Arial" w:cs="Arial"/>
                <w:b/>
                <w:bCs/>
                <w:sz w:val="16"/>
                <w:szCs w:val="16"/>
                <w:lang w:val="es-ES"/>
              </w:rPr>
            </w:pPr>
          </w:p>
        </w:tc>
        <w:tc>
          <w:tcPr>
            <w:tcW w:w="640" w:type="dxa"/>
            <w:tcBorders>
              <w:top w:val="nil"/>
              <w:left w:val="nil"/>
              <w:bottom w:val="nil"/>
              <w:right w:val="nil"/>
            </w:tcBorders>
            <w:noWrap/>
            <w:vAlign w:val="bottom"/>
            <w:hideMark/>
          </w:tcPr>
          <w:p w14:paraId="41BF4E36" w14:textId="77777777" w:rsidR="00C77CC2" w:rsidRPr="00C77CC2" w:rsidRDefault="00C77CC2" w:rsidP="00C77CC2">
            <w:pPr>
              <w:jc w:val="right"/>
              <w:rPr>
                <w:rFonts w:ascii="Arial" w:hAnsi="Arial" w:cs="Arial"/>
                <w:b/>
                <w:bCs/>
                <w:sz w:val="16"/>
                <w:szCs w:val="16"/>
                <w:lang w:val="es-ES"/>
              </w:rPr>
            </w:pPr>
            <w:r w:rsidRPr="00C77CC2">
              <w:rPr>
                <w:rFonts w:ascii="Arial" w:hAnsi="Arial" w:cs="Arial"/>
                <w:b/>
                <w:bCs/>
                <w:sz w:val="16"/>
                <w:szCs w:val="16"/>
              </w:rPr>
              <w:t>20.90</w:t>
            </w:r>
          </w:p>
        </w:tc>
        <w:tc>
          <w:tcPr>
            <w:tcW w:w="1440" w:type="dxa"/>
            <w:tcBorders>
              <w:top w:val="nil"/>
              <w:left w:val="nil"/>
              <w:bottom w:val="nil"/>
              <w:right w:val="nil"/>
            </w:tcBorders>
            <w:noWrap/>
            <w:vAlign w:val="bottom"/>
            <w:hideMark/>
          </w:tcPr>
          <w:p w14:paraId="63283D30" w14:textId="77777777" w:rsidR="00C77CC2" w:rsidRPr="00C77CC2" w:rsidRDefault="00C77CC2" w:rsidP="00C77CC2">
            <w:pPr>
              <w:jc w:val="right"/>
              <w:rPr>
                <w:rFonts w:ascii="Arial" w:hAnsi="Arial" w:cs="Arial"/>
                <w:b/>
                <w:bCs/>
                <w:sz w:val="16"/>
                <w:szCs w:val="16"/>
                <w:lang w:val="es-ES"/>
              </w:rPr>
            </w:pPr>
          </w:p>
        </w:tc>
      </w:tr>
      <w:tr w:rsidR="00C77CC2" w:rsidRPr="00C77CC2" w14:paraId="15F1B5D0" w14:textId="77777777" w:rsidTr="004C2DDB">
        <w:trPr>
          <w:trHeight w:val="255"/>
          <w:jc w:val="center"/>
        </w:trPr>
        <w:tc>
          <w:tcPr>
            <w:tcW w:w="2080" w:type="dxa"/>
            <w:tcBorders>
              <w:top w:val="nil"/>
              <w:left w:val="nil"/>
              <w:bottom w:val="nil"/>
              <w:right w:val="nil"/>
            </w:tcBorders>
            <w:vAlign w:val="bottom"/>
            <w:hideMark/>
          </w:tcPr>
          <w:p w14:paraId="02D25DB8" w14:textId="77777777" w:rsidR="00C77CC2" w:rsidRPr="00C77CC2" w:rsidRDefault="00C77CC2" w:rsidP="00C77CC2">
            <w:pPr>
              <w:jc w:val="right"/>
              <w:rPr>
                <w:rFonts w:ascii="Arial" w:hAnsi="Arial" w:cs="Arial"/>
                <w:sz w:val="16"/>
                <w:szCs w:val="16"/>
                <w:lang w:val="es-ES"/>
              </w:rPr>
            </w:pPr>
            <w:proofErr w:type="spellStart"/>
            <w:r w:rsidRPr="00C77CC2">
              <w:rPr>
                <w:rFonts w:ascii="Arial" w:hAnsi="Arial" w:cs="Arial"/>
                <w:sz w:val="16"/>
                <w:szCs w:val="16"/>
                <w:lang w:val="es-ES"/>
              </w:rPr>
              <w:t>max</w:t>
            </w:r>
            <w:proofErr w:type="spellEnd"/>
            <w:r w:rsidRPr="00C77CC2">
              <w:rPr>
                <w:rFonts w:ascii="Arial" w:hAnsi="Arial" w:cs="Arial"/>
                <w:sz w:val="16"/>
                <w:szCs w:val="16"/>
                <w:lang w:val="es-ES"/>
              </w:rPr>
              <w:t xml:space="preserve"> (</w:t>
            </w:r>
            <w:proofErr w:type="spellStart"/>
            <w:r w:rsidRPr="00C77CC2">
              <w:rPr>
                <w:rFonts w:ascii="Arial" w:hAnsi="Arial" w:cs="Arial"/>
                <w:sz w:val="16"/>
                <w:szCs w:val="16"/>
                <w:lang w:val="es-ES"/>
              </w:rPr>
              <w:t>Bmax</w:t>
            </w:r>
            <w:proofErr w:type="spellEnd"/>
            <w:r w:rsidRPr="00C77CC2">
              <w:rPr>
                <w:rFonts w:ascii="Arial" w:hAnsi="Arial" w:cs="Arial"/>
                <w:sz w:val="16"/>
                <w:szCs w:val="16"/>
                <w:lang w:val="es-ES"/>
              </w:rPr>
              <w:t>)</w:t>
            </w:r>
          </w:p>
        </w:tc>
        <w:tc>
          <w:tcPr>
            <w:tcW w:w="1440" w:type="dxa"/>
            <w:tcBorders>
              <w:top w:val="nil"/>
              <w:left w:val="nil"/>
              <w:bottom w:val="nil"/>
              <w:right w:val="nil"/>
            </w:tcBorders>
            <w:noWrap/>
            <w:vAlign w:val="bottom"/>
            <w:hideMark/>
          </w:tcPr>
          <w:p w14:paraId="5B621D1B" w14:textId="77777777" w:rsidR="00C77CC2" w:rsidRPr="00C77CC2" w:rsidRDefault="00C77CC2" w:rsidP="00C77CC2">
            <w:pPr>
              <w:jc w:val="right"/>
              <w:rPr>
                <w:rFonts w:ascii="Arial" w:hAnsi="Arial" w:cs="Arial"/>
                <w:color w:val="C0C0C0"/>
                <w:sz w:val="16"/>
                <w:szCs w:val="16"/>
                <w:lang w:val="es-ES"/>
              </w:rPr>
            </w:pPr>
            <w:r w:rsidRPr="00C77CC2">
              <w:rPr>
                <w:rFonts w:ascii="Arial" w:hAnsi="Arial" w:cs="Arial"/>
                <w:color w:val="C0C0C0"/>
                <w:sz w:val="16"/>
                <w:szCs w:val="16"/>
              </w:rPr>
              <w:t>250,000.00</w:t>
            </w:r>
          </w:p>
        </w:tc>
        <w:tc>
          <w:tcPr>
            <w:tcW w:w="640" w:type="dxa"/>
            <w:tcBorders>
              <w:top w:val="nil"/>
              <w:left w:val="nil"/>
              <w:bottom w:val="nil"/>
              <w:right w:val="nil"/>
            </w:tcBorders>
            <w:noWrap/>
            <w:vAlign w:val="bottom"/>
            <w:hideMark/>
          </w:tcPr>
          <w:p w14:paraId="5E0376AA"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19.71</w:t>
            </w:r>
          </w:p>
        </w:tc>
        <w:tc>
          <w:tcPr>
            <w:tcW w:w="1440" w:type="dxa"/>
            <w:tcBorders>
              <w:top w:val="nil"/>
              <w:left w:val="nil"/>
              <w:bottom w:val="nil"/>
              <w:right w:val="nil"/>
            </w:tcBorders>
            <w:noWrap/>
            <w:vAlign w:val="bottom"/>
            <w:hideMark/>
          </w:tcPr>
          <w:p w14:paraId="45EC5124" w14:textId="77777777" w:rsidR="00C77CC2" w:rsidRPr="00C77CC2" w:rsidRDefault="00C77CC2" w:rsidP="00C77CC2">
            <w:pPr>
              <w:jc w:val="right"/>
              <w:rPr>
                <w:rFonts w:ascii="Arial" w:hAnsi="Arial" w:cs="Arial"/>
                <w:sz w:val="16"/>
                <w:szCs w:val="16"/>
                <w:lang w:val="es-ES"/>
              </w:rPr>
            </w:pPr>
          </w:p>
        </w:tc>
      </w:tr>
      <w:tr w:rsidR="00C77CC2" w:rsidRPr="00C77CC2" w14:paraId="70139B1A" w14:textId="77777777" w:rsidTr="004C2DDB">
        <w:trPr>
          <w:trHeight w:val="255"/>
          <w:jc w:val="center"/>
        </w:trPr>
        <w:tc>
          <w:tcPr>
            <w:tcW w:w="2080" w:type="dxa"/>
            <w:tcBorders>
              <w:top w:val="nil"/>
              <w:left w:val="nil"/>
              <w:bottom w:val="nil"/>
              <w:right w:val="nil"/>
            </w:tcBorders>
            <w:vAlign w:val="bottom"/>
            <w:hideMark/>
          </w:tcPr>
          <w:p w14:paraId="74D896F8"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lang w:val="es-ES"/>
              </w:rPr>
              <w:t>A=0,75*</w:t>
            </w:r>
            <w:proofErr w:type="spellStart"/>
            <w:r w:rsidRPr="00C77CC2">
              <w:rPr>
                <w:rFonts w:ascii="Arial" w:hAnsi="Arial" w:cs="Arial"/>
                <w:sz w:val="16"/>
                <w:szCs w:val="16"/>
                <w:lang w:val="es-ES"/>
              </w:rPr>
              <w:t>Bmed</w:t>
            </w:r>
            <w:proofErr w:type="spellEnd"/>
          </w:p>
        </w:tc>
        <w:tc>
          <w:tcPr>
            <w:tcW w:w="1440" w:type="dxa"/>
            <w:tcBorders>
              <w:top w:val="nil"/>
              <w:left w:val="nil"/>
              <w:bottom w:val="nil"/>
              <w:right w:val="nil"/>
            </w:tcBorders>
            <w:noWrap/>
            <w:vAlign w:val="bottom"/>
            <w:hideMark/>
          </w:tcPr>
          <w:p w14:paraId="3424A0F4" w14:textId="77777777" w:rsidR="00C77CC2" w:rsidRPr="00C77CC2" w:rsidRDefault="00C77CC2" w:rsidP="00C77CC2">
            <w:pPr>
              <w:jc w:val="right"/>
              <w:rPr>
                <w:rFonts w:ascii="Arial" w:hAnsi="Arial" w:cs="Arial"/>
                <w:sz w:val="16"/>
                <w:szCs w:val="16"/>
                <w:lang w:val="es-ES"/>
              </w:rPr>
            </w:pPr>
          </w:p>
        </w:tc>
        <w:tc>
          <w:tcPr>
            <w:tcW w:w="640" w:type="dxa"/>
            <w:tcBorders>
              <w:top w:val="nil"/>
              <w:left w:val="nil"/>
              <w:bottom w:val="nil"/>
              <w:right w:val="nil"/>
            </w:tcBorders>
            <w:noWrap/>
            <w:vAlign w:val="bottom"/>
            <w:hideMark/>
          </w:tcPr>
          <w:p w14:paraId="7C3F8A07" w14:textId="77777777" w:rsidR="00C77CC2" w:rsidRPr="00C77CC2" w:rsidRDefault="00C77CC2" w:rsidP="00C77CC2">
            <w:pPr>
              <w:jc w:val="right"/>
              <w:rPr>
                <w:rFonts w:ascii="Arial" w:hAnsi="Arial" w:cs="Arial"/>
                <w:sz w:val="16"/>
                <w:szCs w:val="16"/>
                <w:lang w:val="es-ES"/>
              </w:rPr>
            </w:pPr>
            <w:r w:rsidRPr="00C77CC2">
              <w:rPr>
                <w:rFonts w:ascii="Arial" w:hAnsi="Arial" w:cs="Arial"/>
                <w:sz w:val="16"/>
                <w:szCs w:val="16"/>
              </w:rPr>
              <w:t>8.18</w:t>
            </w:r>
          </w:p>
        </w:tc>
        <w:tc>
          <w:tcPr>
            <w:tcW w:w="1440" w:type="dxa"/>
            <w:tcBorders>
              <w:top w:val="nil"/>
              <w:left w:val="nil"/>
              <w:bottom w:val="nil"/>
              <w:right w:val="nil"/>
            </w:tcBorders>
            <w:noWrap/>
            <w:vAlign w:val="bottom"/>
            <w:hideMark/>
          </w:tcPr>
          <w:p w14:paraId="2C9F2322" w14:textId="77777777" w:rsidR="00C77CC2" w:rsidRPr="00C77CC2" w:rsidRDefault="00C77CC2" w:rsidP="00C77CC2">
            <w:pPr>
              <w:jc w:val="right"/>
              <w:rPr>
                <w:rFonts w:ascii="Arial" w:hAnsi="Arial" w:cs="Arial"/>
                <w:sz w:val="16"/>
                <w:szCs w:val="16"/>
                <w:lang w:val="es-ES"/>
              </w:rPr>
            </w:pPr>
          </w:p>
        </w:tc>
      </w:tr>
    </w:tbl>
    <w:p w14:paraId="3B3226C9" w14:textId="77777777" w:rsidR="00C77CC2" w:rsidRPr="00C77CC2" w:rsidRDefault="00C77CC2" w:rsidP="00C77CC2">
      <w:pPr>
        <w:spacing w:before="120"/>
        <w:jc w:val="both"/>
        <w:rPr>
          <w:rFonts w:ascii="Arial" w:hAnsi="Arial" w:cs="Arial"/>
          <w:sz w:val="22"/>
          <w:szCs w:val="22"/>
        </w:rPr>
      </w:pPr>
    </w:p>
    <w:p w14:paraId="4CDC6CFD" w14:textId="77777777" w:rsidR="00EC747A" w:rsidRPr="00595988" w:rsidRDefault="00EC747A" w:rsidP="00EC747A">
      <w:pPr>
        <w:rPr>
          <w:rFonts w:ascii="Verdana" w:hAnsi="Verdana"/>
          <w:sz w:val="19"/>
          <w:szCs w:val="19"/>
        </w:rPr>
      </w:pPr>
    </w:p>
    <w:p w14:paraId="3F4DFF13" w14:textId="77777777" w:rsidR="00EC747A" w:rsidRPr="00595988" w:rsidRDefault="00EC747A" w:rsidP="00C548B6">
      <w:pPr>
        <w:ind w:right="-427"/>
        <w:jc w:val="both"/>
        <w:rPr>
          <w:rFonts w:ascii="Verdana" w:hAnsi="Verdana" w:cs="Tahoma"/>
          <w:sz w:val="19"/>
          <w:szCs w:val="19"/>
        </w:rPr>
      </w:pPr>
    </w:p>
    <w:p w14:paraId="2E3F5B96" w14:textId="0A1F2590" w:rsidR="00C548B6" w:rsidRPr="00595988" w:rsidRDefault="00C548B6" w:rsidP="004A3A5A">
      <w:pPr>
        <w:jc w:val="center"/>
        <w:rPr>
          <w:rFonts w:ascii="Verdana" w:hAnsi="Verdana" w:cs="Tahoma"/>
          <w:sz w:val="19"/>
          <w:szCs w:val="19"/>
        </w:rPr>
        <w:sectPr w:rsidR="00C548B6" w:rsidRPr="00595988" w:rsidSect="00A12B05">
          <w:footnotePr>
            <w:numRestart w:val="eachPage"/>
          </w:footnotePr>
          <w:pgSz w:w="11906" w:h="16838"/>
          <w:pgMar w:top="567" w:right="1276" w:bottom="992" w:left="1134" w:header="284" w:footer="482" w:gutter="0"/>
          <w:cols w:space="720"/>
          <w:docGrid w:linePitch="326"/>
        </w:sectPr>
      </w:pPr>
    </w:p>
    <w:p w14:paraId="4FA9619B" w14:textId="77777777" w:rsidR="00C548B6" w:rsidRPr="00595988" w:rsidRDefault="00F47A03" w:rsidP="000E0743">
      <w:pPr>
        <w:pStyle w:val="Ttulo3"/>
        <w:pBdr>
          <w:bottom w:val="single" w:sz="4" w:space="1" w:color="auto"/>
        </w:pBdr>
        <w:shd w:val="clear" w:color="auto" w:fill="0070C0"/>
        <w:jc w:val="center"/>
        <w:rPr>
          <w:color w:val="FFFFFF" w:themeColor="background1"/>
        </w:rPr>
      </w:pPr>
      <w:bookmarkStart w:id="953" w:name="_Toc33530865"/>
      <w:bookmarkStart w:id="954" w:name="_Toc38387836"/>
      <w:bookmarkStart w:id="955" w:name="_Toc128389979"/>
      <w:bookmarkStart w:id="956" w:name="AnexoII1"/>
      <w:r w:rsidRPr="00595988">
        <w:rPr>
          <w:color w:val="FFFFFF" w:themeColor="background1"/>
        </w:rPr>
        <w:lastRenderedPageBreak/>
        <w:t>ANEXO II.</w:t>
      </w:r>
      <w:r w:rsidR="00C548B6" w:rsidRPr="00595988">
        <w:rPr>
          <w:color w:val="FFFFFF" w:themeColor="background1"/>
        </w:rPr>
        <w:t>0.-</w:t>
      </w:r>
      <w:r w:rsidR="00C548B6" w:rsidRPr="00595988">
        <w:rPr>
          <w:color w:val="FFFFFF" w:themeColor="background1"/>
        </w:rPr>
        <w:tab/>
      </w:r>
      <w:r w:rsidR="00C548B6" w:rsidRPr="00595988">
        <w:rPr>
          <w:rFonts w:eastAsia="Calibri"/>
          <w:color w:val="FFFFFF" w:themeColor="background1"/>
        </w:rPr>
        <w:t>DATOS DE CARÁCTER PERSONAL</w:t>
      </w:r>
      <w:bookmarkEnd w:id="953"/>
      <w:bookmarkEnd w:id="954"/>
      <w:bookmarkEnd w:id="955"/>
    </w:p>
    <w:p w14:paraId="30126887"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D40C820"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94A5F99" w14:textId="77777777" w:rsidR="00C548B6" w:rsidRPr="00595988" w:rsidRDefault="00C548B6" w:rsidP="00C548B6">
      <w:pPr>
        <w:widowControl w:val="0"/>
        <w:tabs>
          <w:tab w:val="center" w:pos="4252"/>
          <w:tab w:val="right" w:pos="8504"/>
        </w:tabs>
        <w:ind w:left="-142" w:right="-427"/>
        <w:jc w:val="both"/>
        <w:rPr>
          <w:rFonts w:ascii="Verdana" w:hAnsi="Verdana" w:cs="Tahoma"/>
          <w:sz w:val="19"/>
          <w:szCs w:val="19"/>
        </w:rPr>
      </w:pPr>
    </w:p>
    <w:p w14:paraId="4542409B"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9"/>
      </w:r>
      <w:r w:rsidRPr="00595988">
        <w:rPr>
          <w:rFonts w:ascii="Verdana" w:hAnsi="Verdana" w:cs="Tahoma"/>
          <w:sz w:val="19"/>
          <w:szCs w:val="19"/>
        </w:rPr>
        <w:t xml:space="preserve"> Dña./D.…………………………………………………………………………, con DNI……………………………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 con NIF………………………</w:t>
      </w:r>
      <w:proofErr w:type="gramStart"/>
      <w:r w:rsidRPr="00595988">
        <w:rPr>
          <w:rFonts w:ascii="Verdana" w:hAnsi="Verdana" w:cs="Tahoma"/>
          <w:sz w:val="19"/>
          <w:szCs w:val="19"/>
        </w:rPr>
        <w:t>…</w:t>
      </w:r>
      <w:r w:rsidRPr="00595988">
        <w:rPr>
          <w:rFonts w:ascii="Verdana" w:hAnsi="Verdana" w:cs="Tahoma"/>
          <w:i/>
          <w:color w:val="0000FF"/>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w:t>
      </w:r>
    </w:p>
    <w:p w14:paraId="5C5E87F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p>
    <w:p w14:paraId="31940526" w14:textId="247FF17B" w:rsidR="00C548B6" w:rsidRPr="00595988" w:rsidRDefault="00C548B6" w:rsidP="00C548B6">
      <w:pPr>
        <w:widowControl w:val="0"/>
        <w:tabs>
          <w:tab w:val="center" w:pos="4252"/>
          <w:tab w:val="right" w:pos="8504"/>
        </w:tabs>
        <w:ind w:right="-427"/>
        <w:jc w:val="both"/>
        <w:rPr>
          <w:rFonts w:ascii="Verdana" w:hAnsi="Verdana" w:cs="Tahoma"/>
          <w:color w:val="FF0000"/>
          <w:sz w:val="19"/>
          <w:szCs w:val="19"/>
        </w:rPr>
      </w:pPr>
      <w:r w:rsidRPr="00595988">
        <w:rPr>
          <w:rFonts w:ascii="Verdana" w:hAnsi="Verdana" w:cs="Tahoma"/>
          <w:sz w:val="19"/>
          <w:szCs w:val="19"/>
        </w:rPr>
        <w:t xml:space="preserve">En relación con el procedimiento de adjudicación del contrato con expediente </w:t>
      </w:r>
      <w:proofErr w:type="spellStart"/>
      <w:r w:rsidRPr="00595988">
        <w:rPr>
          <w:rFonts w:ascii="Verdana" w:hAnsi="Verdana" w:cs="Tahoma"/>
          <w:sz w:val="19"/>
          <w:szCs w:val="19"/>
        </w:rPr>
        <w:t>nº</w:t>
      </w:r>
      <w:proofErr w:type="spellEnd"/>
      <w:r w:rsidR="00866832" w:rsidRPr="00595988">
        <w:rPr>
          <w:rFonts w:ascii="Verdana" w:hAnsi="Verdana" w:cs="Tahoma"/>
          <w:sz w:val="19"/>
          <w:szCs w:val="19"/>
        </w:rPr>
        <w:t xml:space="preserve"> </w:t>
      </w:r>
      <w:r w:rsidR="00866832" w:rsidRPr="00595988">
        <w:rPr>
          <w:rFonts w:ascii="Verdana" w:hAnsi="Verdana" w:cs="Arial"/>
          <w:b/>
          <w:color w:val="0000FF"/>
          <w:sz w:val="19"/>
          <w:szCs w:val="19"/>
        </w:rPr>
        <w:t>URA/</w:t>
      </w:r>
      <w:r w:rsidR="0004268E">
        <w:rPr>
          <w:rFonts w:ascii="Verdana" w:hAnsi="Verdana" w:cs="Arial"/>
          <w:b/>
          <w:color w:val="0000FF"/>
          <w:sz w:val="19"/>
          <w:szCs w:val="19"/>
        </w:rPr>
        <w:t>0</w:t>
      </w:r>
      <w:r w:rsidR="00B32209">
        <w:rPr>
          <w:rFonts w:ascii="Verdana" w:hAnsi="Verdana" w:cs="Arial"/>
          <w:b/>
          <w:color w:val="0000FF"/>
          <w:sz w:val="19"/>
          <w:szCs w:val="19"/>
        </w:rPr>
        <w:t>0</w:t>
      </w:r>
      <w:r w:rsidR="004A3A5A">
        <w:rPr>
          <w:rFonts w:ascii="Verdana" w:hAnsi="Verdana" w:cs="Arial"/>
          <w:b/>
          <w:color w:val="0000FF"/>
          <w:sz w:val="19"/>
          <w:szCs w:val="19"/>
        </w:rPr>
        <w:t>1</w:t>
      </w:r>
      <w:r w:rsidR="002767EB">
        <w:rPr>
          <w:rFonts w:ascii="Verdana" w:hAnsi="Verdana" w:cs="Arial"/>
          <w:b/>
          <w:color w:val="0000FF"/>
          <w:sz w:val="19"/>
          <w:szCs w:val="19"/>
        </w:rPr>
        <w:t>8</w:t>
      </w:r>
      <w:r w:rsidR="00271F44" w:rsidRPr="00595988">
        <w:rPr>
          <w:rFonts w:ascii="Verdana" w:hAnsi="Verdana" w:cs="Arial"/>
          <w:b/>
          <w:color w:val="0000FF"/>
          <w:sz w:val="19"/>
          <w:szCs w:val="19"/>
        </w:rPr>
        <w:t>A</w:t>
      </w:r>
      <w:r w:rsidR="00866832" w:rsidRPr="00595988">
        <w:rPr>
          <w:rFonts w:ascii="Verdana" w:hAnsi="Verdana" w:cs="Arial"/>
          <w:b/>
          <w:color w:val="0000FF"/>
          <w:sz w:val="19"/>
          <w:szCs w:val="19"/>
        </w:rPr>
        <w:t>/202</w:t>
      </w:r>
      <w:r w:rsidR="00685C99">
        <w:rPr>
          <w:rFonts w:ascii="Verdana" w:hAnsi="Verdana" w:cs="Arial"/>
          <w:b/>
          <w:color w:val="0000FF"/>
          <w:sz w:val="19"/>
          <w:szCs w:val="19"/>
        </w:rPr>
        <w:t>6</w:t>
      </w:r>
    </w:p>
    <w:p w14:paraId="16964F89" w14:textId="77777777" w:rsidR="00C548B6" w:rsidRPr="00595988" w:rsidRDefault="00C548B6" w:rsidP="00C548B6">
      <w:pPr>
        <w:ind w:right="-427"/>
        <w:jc w:val="center"/>
        <w:rPr>
          <w:rFonts w:ascii="Verdana" w:hAnsi="Verdana" w:cs="Tahoma"/>
          <w:b/>
          <w:sz w:val="19"/>
          <w:szCs w:val="19"/>
        </w:rPr>
      </w:pPr>
    </w:p>
    <w:p w14:paraId="1F75EE3F" w14:textId="77777777" w:rsidR="00C548B6" w:rsidRPr="00595988" w:rsidRDefault="00C548B6" w:rsidP="00C548B6">
      <w:pPr>
        <w:ind w:right="-427"/>
        <w:jc w:val="center"/>
        <w:rPr>
          <w:rFonts w:ascii="Verdana" w:hAnsi="Verdana" w:cs="Tahoma"/>
          <w:b/>
          <w:sz w:val="19"/>
          <w:szCs w:val="19"/>
        </w:rPr>
      </w:pPr>
    </w:p>
    <w:p w14:paraId="0A41B890" w14:textId="77777777" w:rsidR="00C548B6" w:rsidRPr="00595988" w:rsidRDefault="00C548B6" w:rsidP="00C548B6">
      <w:pPr>
        <w:ind w:right="-427"/>
        <w:jc w:val="center"/>
        <w:rPr>
          <w:rFonts w:ascii="Verdana" w:hAnsi="Verdana" w:cs="Tahoma"/>
          <w:b/>
          <w:sz w:val="19"/>
          <w:szCs w:val="19"/>
        </w:rPr>
      </w:pPr>
      <w:r w:rsidRPr="00595988">
        <w:rPr>
          <w:rFonts w:ascii="Verdana" w:hAnsi="Verdana" w:cs="Tahoma"/>
          <w:b/>
          <w:sz w:val="19"/>
          <w:szCs w:val="19"/>
        </w:rPr>
        <w:t>DECLARA:</w:t>
      </w:r>
    </w:p>
    <w:p w14:paraId="16521F57" w14:textId="77777777" w:rsidR="00C548B6" w:rsidRPr="00595988" w:rsidRDefault="00C548B6" w:rsidP="00C548B6">
      <w:pPr>
        <w:ind w:right="-427"/>
        <w:jc w:val="center"/>
        <w:rPr>
          <w:rFonts w:ascii="Verdana" w:hAnsi="Verdana" w:cs="Tahoma"/>
          <w:b/>
          <w:sz w:val="19"/>
          <w:szCs w:val="19"/>
        </w:rPr>
      </w:pPr>
    </w:p>
    <w:p w14:paraId="67891AD4" w14:textId="77777777" w:rsidR="00C548B6" w:rsidRPr="00595988" w:rsidRDefault="00C548B6" w:rsidP="00C548B6">
      <w:pPr>
        <w:ind w:right="-427"/>
        <w:jc w:val="center"/>
        <w:rPr>
          <w:rFonts w:ascii="Verdana" w:hAnsi="Verdana" w:cs="Tahoma"/>
          <w:b/>
          <w:sz w:val="19"/>
          <w:szCs w:val="19"/>
        </w:rPr>
      </w:pPr>
    </w:p>
    <w:p w14:paraId="11D72922" w14:textId="77777777" w:rsidR="00C548B6" w:rsidRPr="00595988" w:rsidRDefault="00C548B6" w:rsidP="00C548B6">
      <w:pPr>
        <w:spacing w:line="260" w:lineRule="atLeast"/>
        <w:ind w:left="851" w:right="-427" w:hanging="284"/>
        <w:jc w:val="both"/>
        <w:rPr>
          <w:rFonts w:ascii="Verdana" w:hAnsi="Verdana" w:cs="Tahoma"/>
          <w:sz w:val="19"/>
          <w:szCs w:val="19"/>
        </w:rPr>
      </w:pPr>
      <w:r w:rsidRPr="00595988">
        <w:rPr>
          <w:rFonts w:ascii="Verdana" w:hAnsi="Verdana" w:cs="Tahoma"/>
          <w:sz w:val="19"/>
          <w:szCs w:val="19"/>
        </w:rPr>
        <w:t>1.- Que quien firma esta declaración responsable ostenta la representación de la persona, entidad o empresa que presenta la oferta.</w:t>
      </w:r>
    </w:p>
    <w:p w14:paraId="0651C955" w14:textId="77777777" w:rsidR="00C548B6" w:rsidRPr="00595988" w:rsidRDefault="00C548B6" w:rsidP="00C548B6">
      <w:pPr>
        <w:spacing w:line="260" w:lineRule="atLeast"/>
        <w:ind w:left="993" w:right="-427" w:hanging="426"/>
        <w:jc w:val="both"/>
        <w:rPr>
          <w:rFonts w:ascii="Verdana" w:hAnsi="Verdana" w:cs="Tahoma"/>
          <w:sz w:val="19"/>
          <w:szCs w:val="19"/>
        </w:rPr>
      </w:pPr>
    </w:p>
    <w:p w14:paraId="0AA57C67" w14:textId="77777777" w:rsidR="00C548B6" w:rsidRPr="00595988" w:rsidRDefault="00C548B6" w:rsidP="00C548B6">
      <w:pPr>
        <w:spacing w:line="260" w:lineRule="atLeast"/>
        <w:ind w:left="851" w:right="-427" w:hanging="284"/>
        <w:jc w:val="both"/>
        <w:rPr>
          <w:rFonts w:ascii="Verdana" w:hAnsi="Verdana" w:cs="Tahoma"/>
          <w:sz w:val="19"/>
          <w:szCs w:val="19"/>
        </w:rPr>
      </w:pPr>
      <w:r w:rsidRPr="00595988">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9A22994" w14:textId="77777777" w:rsidR="00C548B6" w:rsidRPr="00595988" w:rsidRDefault="00C548B6" w:rsidP="00C548B6">
      <w:pPr>
        <w:spacing w:line="260" w:lineRule="atLeast"/>
        <w:ind w:left="993" w:right="-427" w:hanging="426"/>
        <w:jc w:val="both"/>
        <w:rPr>
          <w:rFonts w:ascii="Verdana" w:hAnsi="Verdana" w:cs="Tahoma"/>
          <w:sz w:val="19"/>
          <w:szCs w:val="19"/>
        </w:rPr>
      </w:pPr>
    </w:p>
    <w:p w14:paraId="2D21C20C"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En ............................., a ...... de .................... de 20</w:t>
      </w:r>
      <w:proofErr w:type="gramStart"/>
      <w:r w:rsidRPr="00595988">
        <w:rPr>
          <w:rFonts w:ascii="Verdana" w:hAnsi="Verdana" w:cs="Tahoma"/>
          <w:sz w:val="19"/>
          <w:szCs w:val="19"/>
        </w:rPr>
        <w:t>…….</w:t>
      </w:r>
      <w:proofErr w:type="gramEnd"/>
      <w:r w:rsidRPr="00595988">
        <w:rPr>
          <w:rFonts w:ascii="Verdana" w:hAnsi="Verdana" w:cs="Tahoma"/>
          <w:sz w:val="19"/>
          <w:szCs w:val="19"/>
        </w:rPr>
        <w:t>.</w:t>
      </w:r>
    </w:p>
    <w:p w14:paraId="031E1171"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338FCFAD"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2F1EFF76"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533B13A7" w14:textId="77777777" w:rsidR="00C548B6" w:rsidRPr="00595988" w:rsidRDefault="00C548B6" w:rsidP="00C548B6">
      <w:pPr>
        <w:tabs>
          <w:tab w:val="left" w:pos="425"/>
        </w:tabs>
        <w:ind w:left="-142" w:right="-427"/>
        <w:contextualSpacing/>
        <w:jc w:val="center"/>
        <w:rPr>
          <w:rFonts w:ascii="Verdana" w:hAnsi="Verdana" w:cs="Tahoma"/>
          <w:sz w:val="19"/>
          <w:szCs w:val="19"/>
        </w:rPr>
      </w:pPr>
    </w:p>
    <w:p w14:paraId="1C6DD9F1"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Firmado:</w:t>
      </w:r>
    </w:p>
    <w:p w14:paraId="3D4EB816" w14:textId="77777777" w:rsidR="00C548B6" w:rsidRPr="00595988" w:rsidRDefault="00C548B6" w:rsidP="00C548B6">
      <w:pPr>
        <w:kinsoku w:val="0"/>
        <w:overflowPunct w:val="0"/>
        <w:ind w:left="-142" w:right="-427"/>
        <w:rPr>
          <w:rFonts w:ascii="Verdana" w:eastAsia="Calibri" w:hAnsi="Verdana" w:cs="Arial"/>
          <w:sz w:val="19"/>
          <w:szCs w:val="19"/>
        </w:rPr>
      </w:pPr>
    </w:p>
    <w:p w14:paraId="0FF8ED0D" w14:textId="77777777" w:rsidR="00C548B6" w:rsidRPr="00595988" w:rsidRDefault="00C548B6" w:rsidP="00C548B6">
      <w:pPr>
        <w:kinsoku w:val="0"/>
        <w:overflowPunct w:val="0"/>
        <w:ind w:left="-142" w:right="-427"/>
        <w:rPr>
          <w:rFonts w:ascii="Verdana" w:eastAsia="Calibri" w:hAnsi="Verdana" w:cs="Arial"/>
          <w:sz w:val="19"/>
          <w:szCs w:val="19"/>
        </w:rPr>
      </w:pPr>
    </w:p>
    <w:p w14:paraId="5BAAC305" w14:textId="77777777" w:rsidR="00C548B6" w:rsidRPr="00595988" w:rsidRDefault="00C548B6" w:rsidP="00C548B6">
      <w:pPr>
        <w:kinsoku w:val="0"/>
        <w:overflowPunct w:val="0"/>
        <w:ind w:left="-142" w:right="-427"/>
        <w:rPr>
          <w:rFonts w:ascii="Verdana" w:eastAsia="Calibri" w:hAnsi="Verdana" w:cs="Arial"/>
          <w:sz w:val="19"/>
          <w:szCs w:val="19"/>
        </w:rPr>
      </w:pPr>
    </w:p>
    <w:p w14:paraId="4108729B" w14:textId="77777777" w:rsidR="00C548B6" w:rsidRPr="00595988" w:rsidRDefault="00C548B6" w:rsidP="00C548B6">
      <w:pPr>
        <w:kinsoku w:val="0"/>
        <w:overflowPunct w:val="0"/>
        <w:ind w:left="-142" w:right="-427"/>
        <w:rPr>
          <w:rFonts w:ascii="Verdana" w:eastAsia="Calibri" w:hAnsi="Verdana" w:cs="Arial"/>
          <w:sz w:val="19"/>
          <w:szCs w:val="19"/>
        </w:rPr>
      </w:pPr>
    </w:p>
    <w:p w14:paraId="7C216B56" w14:textId="77777777" w:rsidR="00C548B6" w:rsidRPr="00595988" w:rsidRDefault="00C548B6" w:rsidP="00C548B6">
      <w:pPr>
        <w:kinsoku w:val="0"/>
        <w:overflowPunct w:val="0"/>
        <w:ind w:left="-142" w:right="-427"/>
        <w:rPr>
          <w:rFonts w:ascii="Verdana" w:eastAsia="Calibri" w:hAnsi="Verdana" w:cs="Arial"/>
          <w:sz w:val="19"/>
          <w:szCs w:val="19"/>
        </w:rPr>
      </w:pPr>
    </w:p>
    <w:p w14:paraId="291FC9F0" w14:textId="77777777" w:rsidR="00C548B6" w:rsidRPr="00595988" w:rsidRDefault="00C548B6" w:rsidP="00C548B6">
      <w:pPr>
        <w:kinsoku w:val="0"/>
        <w:overflowPunct w:val="0"/>
        <w:ind w:left="-142" w:right="-427"/>
        <w:rPr>
          <w:rFonts w:ascii="Verdana" w:eastAsia="Calibri" w:hAnsi="Verdana" w:cs="Arial"/>
          <w:sz w:val="19"/>
          <w:szCs w:val="19"/>
        </w:rPr>
      </w:pPr>
    </w:p>
    <w:p w14:paraId="4392D43A" w14:textId="77777777" w:rsidR="00D32571" w:rsidRPr="00595988" w:rsidRDefault="00D32571" w:rsidP="00C548B6">
      <w:pPr>
        <w:kinsoku w:val="0"/>
        <w:overflowPunct w:val="0"/>
        <w:ind w:left="-142" w:right="-427"/>
        <w:rPr>
          <w:rFonts w:ascii="Verdana" w:eastAsia="Calibri" w:hAnsi="Verdana" w:cs="Arial"/>
          <w:sz w:val="19"/>
          <w:szCs w:val="19"/>
        </w:rPr>
      </w:pPr>
    </w:p>
    <w:p w14:paraId="72E49F51" w14:textId="77777777" w:rsidR="00D32571" w:rsidRPr="00595988" w:rsidRDefault="00D32571" w:rsidP="00C548B6">
      <w:pPr>
        <w:kinsoku w:val="0"/>
        <w:overflowPunct w:val="0"/>
        <w:ind w:left="-142" w:right="-427"/>
        <w:rPr>
          <w:rFonts w:ascii="Verdana" w:eastAsia="Calibri" w:hAnsi="Verdana" w:cs="Arial"/>
          <w:sz w:val="19"/>
          <w:szCs w:val="19"/>
        </w:rPr>
      </w:pPr>
    </w:p>
    <w:p w14:paraId="47C0D5FE" w14:textId="77777777" w:rsidR="00D32571" w:rsidRPr="00595988" w:rsidRDefault="00D32571" w:rsidP="00C548B6">
      <w:pPr>
        <w:kinsoku w:val="0"/>
        <w:overflowPunct w:val="0"/>
        <w:ind w:left="-142" w:right="-427"/>
        <w:rPr>
          <w:rFonts w:ascii="Verdana" w:eastAsia="Calibri" w:hAnsi="Verdana" w:cs="Arial"/>
          <w:sz w:val="19"/>
          <w:szCs w:val="19"/>
        </w:rPr>
      </w:pPr>
    </w:p>
    <w:p w14:paraId="4BDE5CF2" w14:textId="77777777" w:rsidR="00D32571" w:rsidRPr="00595988" w:rsidRDefault="00D32571" w:rsidP="00C548B6">
      <w:pPr>
        <w:kinsoku w:val="0"/>
        <w:overflowPunct w:val="0"/>
        <w:ind w:left="-142" w:right="-427"/>
        <w:rPr>
          <w:rFonts w:ascii="Verdana" w:eastAsia="Calibri" w:hAnsi="Verdana" w:cs="Arial"/>
          <w:sz w:val="19"/>
          <w:szCs w:val="19"/>
        </w:rPr>
      </w:pPr>
    </w:p>
    <w:p w14:paraId="54B08632" w14:textId="77777777" w:rsidR="00D32571" w:rsidRPr="00595988" w:rsidRDefault="00D32571" w:rsidP="00C548B6">
      <w:pPr>
        <w:kinsoku w:val="0"/>
        <w:overflowPunct w:val="0"/>
        <w:ind w:left="-142" w:right="-427"/>
        <w:rPr>
          <w:rFonts w:ascii="Verdana" w:eastAsia="Calibri" w:hAnsi="Verdana" w:cs="Arial"/>
          <w:sz w:val="19"/>
          <w:szCs w:val="19"/>
        </w:rPr>
      </w:pPr>
    </w:p>
    <w:p w14:paraId="1318FE97" w14:textId="77777777" w:rsidR="00C548B6" w:rsidRPr="00595988" w:rsidRDefault="00C548B6" w:rsidP="00C548B6">
      <w:pPr>
        <w:kinsoku w:val="0"/>
        <w:overflowPunct w:val="0"/>
        <w:ind w:left="-142" w:right="-427"/>
        <w:rPr>
          <w:rFonts w:ascii="Verdana" w:eastAsia="Calibri" w:hAnsi="Verdana" w:cs="Arial"/>
          <w:sz w:val="19"/>
          <w:szCs w:val="19"/>
        </w:rPr>
      </w:pPr>
    </w:p>
    <w:p w14:paraId="40EB92D7" w14:textId="77777777" w:rsidR="00C548B6" w:rsidRPr="00856514" w:rsidRDefault="00C548B6" w:rsidP="00C548B6">
      <w:pPr>
        <w:kinsoku w:val="0"/>
        <w:overflowPunct w:val="0"/>
        <w:ind w:left="-142" w:right="-427"/>
        <w:rPr>
          <w:rFonts w:ascii="Verdana" w:eastAsia="Calibri" w:hAnsi="Verdana" w:cs="Arial"/>
          <w:sz w:val="12"/>
          <w:szCs w:val="12"/>
        </w:rPr>
      </w:pPr>
    </w:p>
    <w:p w14:paraId="286D0D7C" w14:textId="77777777" w:rsidR="00C548B6" w:rsidRPr="00856514" w:rsidRDefault="00C548B6" w:rsidP="00C548B6">
      <w:pPr>
        <w:shd w:val="clear" w:color="auto" w:fill="FFFFFF"/>
        <w:ind w:right="-427"/>
        <w:jc w:val="both"/>
        <w:rPr>
          <w:rFonts w:ascii="Verdana" w:hAnsi="Verdana"/>
          <w:b/>
          <w:sz w:val="12"/>
          <w:szCs w:val="12"/>
        </w:rPr>
      </w:pPr>
      <w:r w:rsidRPr="00856514">
        <w:rPr>
          <w:rFonts w:ascii="Verdana" w:hAnsi="Verdana"/>
          <w:b/>
          <w:sz w:val="12"/>
          <w:szCs w:val="12"/>
        </w:rPr>
        <w:t>Información básica sobre protección de datos personales.</w:t>
      </w:r>
    </w:p>
    <w:p w14:paraId="7AAB1D8B" w14:textId="77777777" w:rsidR="00C548B6" w:rsidRPr="00856514" w:rsidRDefault="00C548B6" w:rsidP="00C548B6">
      <w:pPr>
        <w:shd w:val="clear" w:color="auto" w:fill="FFFFFF"/>
        <w:ind w:right="-427"/>
        <w:jc w:val="both"/>
        <w:rPr>
          <w:rFonts w:ascii="Verdana" w:hAnsi="Verdana"/>
          <w:b/>
          <w:sz w:val="12"/>
          <w:szCs w:val="12"/>
        </w:rPr>
      </w:pPr>
    </w:p>
    <w:p w14:paraId="119952FD" w14:textId="77777777" w:rsidR="00C548B6" w:rsidRPr="00856514" w:rsidRDefault="00C548B6" w:rsidP="00C548B6">
      <w:pPr>
        <w:shd w:val="clear" w:color="auto" w:fill="FFFFFF"/>
        <w:ind w:right="-427"/>
        <w:jc w:val="both"/>
        <w:rPr>
          <w:rFonts w:ascii="Verdana" w:hAnsi="Verdana"/>
          <w:sz w:val="12"/>
          <w:szCs w:val="12"/>
        </w:rPr>
      </w:pPr>
      <w:r w:rsidRPr="0085651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56514">
        <w:rPr>
          <w:rFonts w:ascii="Verdana" w:hAnsi="Verdana"/>
          <w:b/>
          <w:sz w:val="12"/>
          <w:szCs w:val="12"/>
        </w:rPr>
        <w:t>Gestión de la contratación</w:t>
      </w:r>
      <w:r w:rsidRPr="00856514">
        <w:rPr>
          <w:rFonts w:ascii="Verdana" w:hAnsi="Verdana"/>
          <w:sz w:val="12"/>
          <w:szCs w:val="12"/>
        </w:rPr>
        <w:t>»:</w:t>
      </w:r>
    </w:p>
    <w:p w14:paraId="42116031" w14:textId="77777777" w:rsidR="00C548B6" w:rsidRPr="00856514" w:rsidRDefault="00C548B6" w:rsidP="00C548B6">
      <w:pPr>
        <w:shd w:val="clear" w:color="auto" w:fill="FFFFFF"/>
        <w:ind w:right="-427"/>
        <w:jc w:val="both"/>
        <w:rPr>
          <w:rFonts w:ascii="Verdana" w:hAnsi="Verdana"/>
          <w:sz w:val="12"/>
          <w:szCs w:val="12"/>
        </w:rPr>
      </w:pPr>
    </w:p>
    <w:p w14:paraId="2FA41F0E"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Responsable: </w:t>
      </w:r>
      <w:r w:rsidRPr="00856514">
        <w:rPr>
          <w:rFonts w:ascii="Verdana" w:hAnsi="Verdana"/>
          <w:sz w:val="12"/>
          <w:szCs w:val="12"/>
        </w:rPr>
        <w:t>órgano de contratación correspondiente.</w:t>
      </w:r>
    </w:p>
    <w:p w14:paraId="46481B1A"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Finalidad:</w:t>
      </w:r>
      <w:r w:rsidRPr="0085651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448511"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Legitimación:</w:t>
      </w:r>
      <w:r w:rsidRPr="00856514">
        <w:rPr>
          <w:rFonts w:ascii="Verdana" w:hAnsi="Verdana"/>
          <w:sz w:val="12"/>
          <w:szCs w:val="12"/>
        </w:rPr>
        <w:t xml:space="preserve"> tratamiento necesario para la ejecución de un contrato en el que la persona interesada es parte y para el cumplimiento de una obliga</w:t>
      </w:r>
      <w:r w:rsidR="00F439B2" w:rsidRPr="00856514">
        <w:rPr>
          <w:rFonts w:ascii="Verdana" w:hAnsi="Verdana"/>
          <w:sz w:val="12"/>
          <w:szCs w:val="12"/>
        </w:rPr>
        <w:t>ción legal aplicable al órgano r</w:t>
      </w:r>
      <w:r w:rsidRPr="00856514">
        <w:rPr>
          <w:rFonts w:ascii="Verdana" w:hAnsi="Verdana"/>
          <w:sz w:val="12"/>
          <w:szCs w:val="12"/>
        </w:rPr>
        <w:t xml:space="preserve">esponsable del tratamiento. </w:t>
      </w:r>
    </w:p>
    <w:p w14:paraId="7AB1C818"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Destinatarias: </w:t>
      </w:r>
      <w:r w:rsidRPr="00856514">
        <w:rPr>
          <w:rFonts w:ascii="Verdana" w:hAnsi="Verdana"/>
          <w:sz w:val="12"/>
          <w:szCs w:val="12"/>
        </w:rPr>
        <w:t>Los datos personales podrán ser facilitados a quien ostente un interés legítimo y a la Hacienda General del País Vasco.</w:t>
      </w:r>
    </w:p>
    <w:p w14:paraId="115648A4" w14:textId="77777777" w:rsidR="00C548B6" w:rsidRPr="00856514" w:rsidRDefault="00C548B6" w:rsidP="00C17EED">
      <w:pPr>
        <w:numPr>
          <w:ilvl w:val="0"/>
          <w:numId w:val="52"/>
        </w:numPr>
        <w:shd w:val="clear" w:color="auto" w:fill="FFFFFF"/>
        <w:tabs>
          <w:tab w:val="left" w:pos="142"/>
        </w:tabs>
        <w:ind w:right="-427"/>
        <w:contextualSpacing/>
        <w:jc w:val="both"/>
        <w:rPr>
          <w:rFonts w:ascii="Verdana" w:hAnsi="Verdana"/>
          <w:sz w:val="12"/>
          <w:szCs w:val="12"/>
        </w:rPr>
      </w:pPr>
      <w:r w:rsidRPr="00856514">
        <w:rPr>
          <w:rFonts w:ascii="Verdana" w:hAnsi="Verdana"/>
          <w:b/>
          <w:sz w:val="12"/>
          <w:szCs w:val="12"/>
        </w:rPr>
        <w:t xml:space="preserve">Derechos: </w:t>
      </w:r>
      <w:r w:rsidRPr="00856514">
        <w:rPr>
          <w:rFonts w:ascii="Verdana" w:hAnsi="Verdana"/>
          <w:sz w:val="12"/>
          <w:szCs w:val="12"/>
        </w:rPr>
        <w:t>Ud. tiene el derecho de acceso, rectificación y supresión de sus datos, así como de limitación u oposición a su tratamiento.</w:t>
      </w:r>
    </w:p>
    <w:p w14:paraId="362D823D" w14:textId="77777777" w:rsidR="00C548B6" w:rsidRPr="00856514" w:rsidRDefault="00C548B6" w:rsidP="00C548B6">
      <w:pPr>
        <w:shd w:val="clear" w:color="auto" w:fill="FFFFFF"/>
        <w:tabs>
          <w:tab w:val="left" w:pos="142"/>
        </w:tabs>
        <w:ind w:left="368" w:right="-427"/>
        <w:jc w:val="both"/>
        <w:rPr>
          <w:rFonts w:ascii="Verdana" w:hAnsi="Verdana"/>
          <w:b/>
          <w:sz w:val="12"/>
          <w:szCs w:val="12"/>
        </w:rPr>
      </w:pPr>
    </w:p>
    <w:p w14:paraId="0AEA1CA7" w14:textId="77777777" w:rsidR="00C548B6" w:rsidRPr="00856514" w:rsidRDefault="00C548B6" w:rsidP="00C548B6">
      <w:pPr>
        <w:shd w:val="clear" w:color="auto" w:fill="FFFFFF"/>
        <w:tabs>
          <w:tab w:val="left" w:pos="142"/>
        </w:tabs>
        <w:ind w:right="-427"/>
        <w:jc w:val="both"/>
        <w:rPr>
          <w:rFonts w:ascii="Verdana" w:hAnsi="Verdana"/>
          <w:b/>
          <w:sz w:val="12"/>
          <w:szCs w:val="12"/>
        </w:rPr>
      </w:pPr>
      <w:r w:rsidRPr="00856514">
        <w:rPr>
          <w:rFonts w:ascii="Verdana" w:hAnsi="Verdana"/>
          <w:b/>
          <w:sz w:val="12"/>
          <w:szCs w:val="12"/>
        </w:rPr>
        <w:t>INFORMACIÓN COMPLETA EN EL ANEXO VII.1 «INFORMACIÓN ADICIONAL SOBRE PROTECCIÓN DE DATOS PERSONALES»</w:t>
      </w:r>
    </w:p>
    <w:p w14:paraId="5259F8E0" w14:textId="77777777" w:rsidR="00C548B6" w:rsidRPr="00856514" w:rsidRDefault="00C548B6" w:rsidP="00C548B6">
      <w:pPr>
        <w:rPr>
          <w:rFonts w:ascii="Verdana" w:hAnsi="Verdana"/>
          <w:b/>
          <w:sz w:val="12"/>
          <w:szCs w:val="12"/>
        </w:rPr>
      </w:pPr>
      <w:r w:rsidRPr="00856514">
        <w:rPr>
          <w:rFonts w:ascii="Verdana" w:hAnsi="Verdana"/>
          <w:b/>
          <w:sz w:val="12"/>
          <w:szCs w:val="12"/>
        </w:rPr>
        <w:br w:type="page"/>
      </w:r>
    </w:p>
    <w:p w14:paraId="60AD8AC8" w14:textId="77777777" w:rsidR="00C548B6" w:rsidRPr="00595988" w:rsidRDefault="00C548B6" w:rsidP="00C548B6">
      <w:pPr>
        <w:kinsoku w:val="0"/>
        <w:overflowPunct w:val="0"/>
        <w:spacing w:line="276" w:lineRule="auto"/>
        <w:ind w:right="-39"/>
        <w:jc w:val="both"/>
        <w:rPr>
          <w:rFonts w:ascii="Verdana" w:hAnsi="Verdana"/>
          <w:b/>
          <w:sz w:val="19"/>
          <w:szCs w:val="19"/>
        </w:rPr>
        <w:sectPr w:rsidR="00C548B6" w:rsidRPr="00595988" w:rsidSect="00A12B05">
          <w:footnotePr>
            <w:numRestart w:val="eachPage"/>
          </w:footnotePr>
          <w:pgSz w:w="11906" w:h="16838"/>
          <w:pgMar w:top="567" w:right="1276" w:bottom="992" w:left="1134" w:header="284" w:footer="482" w:gutter="0"/>
          <w:cols w:space="720"/>
          <w:docGrid w:linePitch="326"/>
        </w:sectPr>
      </w:pPr>
    </w:p>
    <w:p w14:paraId="7CB1F996" w14:textId="77777777" w:rsidR="00C548B6" w:rsidRPr="00595988" w:rsidRDefault="00C548B6" w:rsidP="000E0743">
      <w:pPr>
        <w:pStyle w:val="Ttulo3"/>
        <w:pBdr>
          <w:bottom w:val="single" w:sz="4" w:space="1" w:color="auto"/>
        </w:pBdr>
        <w:shd w:val="clear" w:color="auto" w:fill="0070C0"/>
        <w:rPr>
          <w:i/>
          <w:color w:val="FFFFFF" w:themeColor="background1"/>
        </w:rPr>
      </w:pPr>
      <w:bookmarkStart w:id="957" w:name="_Toc34132953"/>
      <w:bookmarkStart w:id="958" w:name="_Toc38387837"/>
      <w:bookmarkStart w:id="959" w:name="_Toc128389980"/>
      <w:r w:rsidRPr="00595988">
        <w:rPr>
          <w:color w:val="FFFFFF" w:themeColor="background1"/>
        </w:rPr>
        <w:lastRenderedPageBreak/>
        <w:t>ANEXO II.1.-</w:t>
      </w:r>
      <w:r w:rsidRPr="00595988">
        <w:rPr>
          <w:color w:val="FFFFFF" w:themeColor="background1"/>
        </w:rPr>
        <w:tab/>
        <w:t>DOCUMENTO EUROPEO ÚNICO DE CONTRATACIÓN (DEUC)</w:t>
      </w:r>
      <w:bookmarkEnd w:id="957"/>
      <w:bookmarkEnd w:id="958"/>
      <w:bookmarkEnd w:id="959"/>
    </w:p>
    <w:p w14:paraId="52C0F503" w14:textId="77777777" w:rsidR="00C548B6" w:rsidRPr="00595988" w:rsidRDefault="00C548B6" w:rsidP="00C548B6">
      <w:pPr>
        <w:rPr>
          <w:rFonts w:ascii="Verdana" w:hAnsi="Verdana"/>
          <w:sz w:val="19"/>
          <w:szCs w:val="19"/>
        </w:rPr>
      </w:pPr>
    </w:p>
    <w:p w14:paraId="4F84684E" w14:textId="77777777" w:rsidR="00C548B6" w:rsidRPr="00595988" w:rsidRDefault="00C548B6" w:rsidP="00C548B6">
      <w:pPr>
        <w:ind w:right="-427"/>
        <w:jc w:val="center"/>
        <w:rPr>
          <w:rFonts w:ascii="Verdana" w:eastAsia="Calibri" w:hAnsi="Verdana"/>
          <w:b/>
          <w:sz w:val="19"/>
          <w:szCs w:val="19"/>
        </w:rPr>
      </w:pPr>
      <w:r w:rsidRPr="00595988">
        <w:rPr>
          <w:rFonts w:ascii="Verdana" w:eastAsia="Calibri" w:hAnsi="Verdana"/>
          <w:b/>
          <w:sz w:val="19"/>
          <w:szCs w:val="19"/>
        </w:rPr>
        <w:t>ÍNDICE</w:t>
      </w:r>
    </w:p>
    <w:p w14:paraId="25A2479D" w14:textId="77777777" w:rsidR="00C548B6" w:rsidRPr="00595988" w:rsidRDefault="00C548B6" w:rsidP="00C548B6">
      <w:pPr>
        <w:ind w:right="-427"/>
        <w:rPr>
          <w:rFonts w:ascii="Verdana" w:eastAsia="Calibri" w:hAnsi="Verdana"/>
          <w:sz w:val="19"/>
          <w:szCs w:val="19"/>
        </w:rPr>
      </w:pPr>
    </w:p>
    <w:p w14:paraId="5DA20C41" w14:textId="77777777" w:rsidR="00C548B6" w:rsidRPr="00595988" w:rsidRDefault="00C548B6" w:rsidP="00C548B6">
      <w:pPr>
        <w:ind w:right="-427"/>
        <w:rPr>
          <w:rFonts w:ascii="Verdana" w:eastAsia="Calibri" w:hAnsi="Verdana"/>
          <w:sz w:val="19"/>
          <w:szCs w:val="19"/>
        </w:rPr>
      </w:pPr>
    </w:p>
    <w:p w14:paraId="2CBCF8A0" w14:textId="77777777" w:rsidR="00C548B6" w:rsidRPr="00595988" w:rsidRDefault="00C548B6" w:rsidP="00C548B6">
      <w:pPr>
        <w:ind w:right="-427"/>
        <w:jc w:val="both"/>
        <w:rPr>
          <w:rFonts w:ascii="Verdana" w:eastAsia="Calibri" w:hAnsi="Verdana"/>
          <w:sz w:val="19"/>
          <w:szCs w:val="19"/>
        </w:rPr>
      </w:pPr>
      <w:r w:rsidRPr="00595988">
        <w:rPr>
          <w:rFonts w:ascii="Verdana" w:eastAsia="Calibri" w:hAnsi="Verdana"/>
          <w:sz w:val="19"/>
          <w:szCs w:val="19"/>
        </w:rPr>
        <w:t>El presente formulario consta de las siguientes partes y secciones:</w:t>
      </w:r>
    </w:p>
    <w:p w14:paraId="689AD1E3" w14:textId="77777777" w:rsidR="00C548B6" w:rsidRPr="00595988" w:rsidRDefault="00C548B6" w:rsidP="00C548B6">
      <w:pPr>
        <w:ind w:left="1418" w:right="-427" w:hanging="1134"/>
        <w:jc w:val="both"/>
        <w:rPr>
          <w:rFonts w:ascii="Verdana" w:eastAsia="Calibri" w:hAnsi="Verdana"/>
          <w:sz w:val="19"/>
          <w:szCs w:val="19"/>
        </w:rPr>
      </w:pPr>
    </w:p>
    <w:p w14:paraId="1672E169"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w:t>
      </w:r>
      <w:r w:rsidRPr="00595988">
        <w:rPr>
          <w:rFonts w:ascii="Verdana" w:eastAsia="Calibri" w:hAnsi="Verdana"/>
          <w:sz w:val="19"/>
          <w:szCs w:val="19"/>
        </w:rPr>
        <w:tab/>
        <w:t xml:space="preserve">Información sobre el procedimiento de contratación y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w:t>
      </w:r>
    </w:p>
    <w:p w14:paraId="503E3ADB" w14:textId="77777777" w:rsidR="00C548B6" w:rsidRPr="00595988" w:rsidRDefault="00C548B6" w:rsidP="00C548B6">
      <w:pPr>
        <w:ind w:left="1418" w:right="-427" w:hanging="1134"/>
        <w:jc w:val="both"/>
        <w:rPr>
          <w:rFonts w:ascii="Verdana" w:eastAsia="Calibri" w:hAnsi="Verdana"/>
          <w:sz w:val="19"/>
          <w:szCs w:val="19"/>
        </w:rPr>
      </w:pPr>
    </w:p>
    <w:p w14:paraId="7E64C8DC"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II.</w:t>
      </w:r>
      <w:r w:rsidRPr="00595988">
        <w:rPr>
          <w:rFonts w:ascii="Verdana" w:eastAsia="Calibri" w:hAnsi="Verdana"/>
          <w:sz w:val="19"/>
          <w:szCs w:val="19"/>
        </w:rPr>
        <w:tab/>
        <w:t>Información sobre la operadora económica.</w:t>
      </w:r>
    </w:p>
    <w:p w14:paraId="7B7A8FF0" w14:textId="77777777" w:rsidR="00C548B6" w:rsidRPr="00595988" w:rsidRDefault="00C548B6" w:rsidP="00C548B6">
      <w:pPr>
        <w:ind w:left="1418" w:right="-427" w:hanging="1134"/>
        <w:jc w:val="both"/>
        <w:rPr>
          <w:rFonts w:ascii="Verdana" w:eastAsia="Calibri" w:hAnsi="Verdana"/>
          <w:sz w:val="19"/>
          <w:szCs w:val="19"/>
        </w:rPr>
      </w:pPr>
    </w:p>
    <w:p w14:paraId="27F0D94F"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Información sobre la operadora económica.</w:t>
      </w:r>
    </w:p>
    <w:p w14:paraId="5DCD6D8F"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Información sobre la representación de la operadora económica.</w:t>
      </w:r>
    </w:p>
    <w:p w14:paraId="2CF0FA31"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Información sobre el recurso a la capacidad de otras entidades.</w:t>
      </w:r>
    </w:p>
    <w:p w14:paraId="33BAEB37"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Información relativa a las subcontratistas en cuya capacidad no se base la operadora económica.</w:t>
      </w:r>
    </w:p>
    <w:p w14:paraId="24DE666A" w14:textId="77777777" w:rsidR="00C548B6" w:rsidRPr="00595988" w:rsidRDefault="00C548B6" w:rsidP="00C548B6">
      <w:pPr>
        <w:ind w:left="1418" w:right="-427" w:hanging="1134"/>
        <w:jc w:val="both"/>
        <w:rPr>
          <w:rFonts w:ascii="Verdana" w:eastAsia="Calibri" w:hAnsi="Verdana"/>
          <w:sz w:val="19"/>
          <w:szCs w:val="19"/>
        </w:rPr>
      </w:pPr>
    </w:p>
    <w:p w14:paraId="030BA44A"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III.</w:t>
      </w:r>
      <w:r w:rsidRPr="00595988">
        <w:rPr>
          <w:rFonts w:ascii="Verdana" w:eastAsia="Calibri" w:hAnsi="Verdana"/>
          <w:sz w:val="19"/>
          <w:szCs w:val="19"/>
        </w:rPr>
        <w:tab/>
        <w:t>Motivos de exclusión:</w:t>
      </w:r>
    </w:p>
    <w:p w14:paraId="70AA4BB3" w14:textId="77777777" w:rsidR="00C548B6" w:rsidRPr="00595988" w:rsidRDefault="00C548B6" w:rsidP="00C548B6">
      <w:pPr>
        <w:ind w:left="1418" w:right="-427" w:hanging="1134"/>
        <w:jc w:val="both"/>
        <w:rPr>
          <w:rFonts w:ascii="Verdana" w:eastAsia="Calibri" w:hAnsi="Verdana"/>
          <w:sz w:val="19"/>
          <w:szCs w:val="19"/>
        </w:rPr>
      </w:pPr>
    </w:p>
    <w:p w14:paraId="5027014C"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Motivos referidos a condenas penales.</w:t>
      </w:r>
    </w:p>
    <w:p w14:paraId="0369A757"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Motivos referidos al pago de impuesto o de cotizaciones a la Seguridad Social.</w:t>
      </w:r>
    </w:p>
    <w:p w14:paraId="07456935"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Motivos referidos a la insolvencia, los conflictos de intereses o la falta profesional.</w:t>
      </w:r>
    </w:p>
    <w:p w14:paraId="0CE1DD5D"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Otros motivos de exclusión que pueden estar previstos en la legislación nacional del Estado miembro del poder adjudicador o la entidad adjudicadora.</w:t>
      </w:r>
    </w:p>
    <w:p w14:paraId="4FF5FAB9" w14:textId="77777777" w:rsidR="00C548B6" w:rsidRPr="00595988" w:rsidRDefault="00C548B6" w:rsidP="00C548B6">
      <w:pPr>
        <w:ind w:left="1418" w:right="-427" w:hanging="1134"/>
        <w:jc w:val="both"/>
        <w:rPr>
          <w:rFonts w:ascii="Verdana" w:eastAsia="Calibri" w:hAnsi="Verdana"/>
          <w:sz w:val="19"/>
          <w:szCs w:val="19"/>
        </w:rPr>
      </w:pPr>
    </w:p>
    <w:p w14:paraId="2AA05F0E"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IV.</w:t>
      </w:r>
      <w:r w:rsidRPr="00595988">
        <w:rPr>
          <w:rFonts w:ascii="Verdana" w:eastAsia="Calibri" w:hAnsi="Verdana"/>
          <w:sz w:val="19"/>
          <w:szCs w:val="19"/>
        </w:rPr>
        <w:tab/>
        <w:t>Criterios de selección:</w:t>
      </w:r>
    </w:p>
    <w:p w14:paraId="656B5960" w14:textId="77777777" w:rsidR="00C548B6" w:rsidRPr="00595988" w:rsidRDefault="00C548B6" w:rsidP="00C548B6">
      <w:pPr>
        <w:ind w:left="1418" w:right="-427" w:hanging="1134"/>
        <w:jc w:val="both"/>
        <w:rPr>
          <w:rFonts w:ascii="Verdana" w:eastAsia="Calibri" w:hAnsi="Verdana"/>
          <w:sz w:val="19"/>
          <w:szCs w:val="19"/>
        </w:rPr>
      </w:pPr>
    </w:p>
    <w:p w14:paraId="6250A80A"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 xml:space="preserve">Sección </w:t>
      </w:r>
      <w:r w:rsidRPr="00595988">
        <w:rPr>
          <w:rFonts w:ascii="Verdana" w:eastAsia="Symbol" w:hAnsi="Verdana" w:cs="Symbol"/>
          <w:sz w:val="19"/>
          <w:szCs w:val="19"/>
        </w:rPr>
        <w:t></w:t>
      </w:r>
      <w:r w:rsidR="00E8641F" w:rsidRPr="00595988">
        <w:rPr>
          <w:rFonts w:ascii="Verdana" w:eastAsia="Calibri" w:hAnsi="Verdana"/>
          <w:sz w:val="19"/>
          <w:szCs w:val="19"/>
        </w:rPr>
        <w:t>:</w:t>
      </w:r>
      <w:r w:rsidR="00E8641F" w:rsidRPr="00595988">
        <w:rPr>
          <w:rFonts w:ascii="Verdana" w:eastAsia="Calibri" w:hAnsi="Verdana"/>
          <w:sz w:val="19"/>
          <w:szCs w:val="19"/>
        </w:rPr>
        <w:tab/>
      </w:r>
      <w:r w:rsidRPr="00595988">
        <w:rPr>
          <w:rFonts w:ascii="Verdana" w:eastAsia="Calibri" w:hAnsi="Verdana"/>
          <w:sz w:val="19"/>
          <w:szCs w:val="19"/>
        </w:rPr>
        <w:t>Indicación global relativa a todos los criterios de selección.</w:t>
      </w:r>
    </w:p>
    <w:p w14:paraId="4B4B849D"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A:</w:t>
      </w:r>
      <w:r w:rsidRPr="00595988">
        <w:rPr>
          <w:rFonts w:ascii="Verdana" w:eastAsia="Calibri" w:hAnsi="Verdana"/>
          <w:sz w:val="19"/>
          <w:szCs w:val="19"/>
        </w:rPr>
        <w:tab/>
      </w:r>
      <w:r w:rsidR="00C548B6" w:rsidRPr="00595988">
        <w:rPr>
          <w:rFonts w:ascii="Verdana" w:eastAsia="Calibri" w:hAnsi="Verdana"/>
          <w:sz w:val="19"/>
          <w:szCs w:val="19"/>
        </w:rPr>
        <w:t>Idoneidad</w:t>
      </w:r>
    </w:p>
    <w:p w14:paraId="2B2B53FA" w14:textId="77777777" w:rsidR="00C548B6" w:rsidRPr="00595988" w:rsidRDefault="00E8641F"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B:</w:t>
      </w:r>
      <w:r w:rsidRPr="00595988">
        <w:rPr>
          <w:rFonts w:ascii="Verdana" w:eastAsia="Calibri" w:hAnsi="Verdana"/>
          <w:sz w:val="19"/>
          <w:szCs w:val="19"/>
        </w:rPr>
        <w:tab/>
      </w:r>
      <w:r w:rsidR="00C548B6" w:rsidRPr="00595988">
        <w:rPr>
          <w:rFonts w:ascii="Verdana" w:eastAsia="Calibri" w:hAnsi="Verdana"/>
          <w:sz w:val="19"/>
          <w:szCs w:val="19"/>
        </w:rPr>
        <w:t>Solvencia económica y financiera.</w:t>
      </w:r>
    </w:p>
    <w:p w14:paraId="38416899"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C:</w:t>
      </w:r>
      <w:r w:rsidRPr="00595988">
        <w:rPr>
          <w:rFonts w:ascii="Verdana" w:eastAsia="Calibri" w:hAnsi="Verdana"/>
          <w:sz w:val="19"/>
          <w:szCs w:val="19"/>
        </w:rPr>
        <w:tab/>
        <w:t>Capacidad técnica y profesional.</w:t>
      </w:r>
    </w:p>
    <w:p w14:paraId="40569A10" w14:textId="77777777" w:rsidR="00C548B6" w:rsidRPr="00595988" w:rsidRDefault="00C548B6" w:rsidP="00C548B6">
      <w:pPr>
        <w:ind w:left="2268" w:right="-427" w:hanging="1133"/>
        <w:jc w:val="both"/>
        <w:rPr>
          <w:rFonts w:ascii="Verdana" w:eastAsia="Calibri" w:hAnsi="Verdana"/>
          <w:sz w:val="19"/>
          <w:szCs w:val="19"/>
        </w:rPr>
      </w:pPr>
      <w:r w:rsidRPr="00595988">
        <w:rPr>
          <w:rFonts w:ascii="Verdana" w:eastAsia="Calibri" w:hAnsi="Verdana"/>
          <w:sz w:val="19"/>
          <w:szCs w:val="19"/>
        </w:rPr>
        <w:t>Sección D:</w:t>
      </w:r>
      <w:r w:rsidRPr="00595988">
        <w:rPr>
          <w:rFonts w:ascii="Verdana" w:eastAsia="Calibri" w:hAnsi="Verdana"/>
          <w:sz w:val="19"/>
          <w:szCs w:val="19"/>
        </w:rPr>
        <w:tab/>
        <w:t>Sistemas de aseguramiento de la calidad y normas de gestión medioambiental.</w:t>
      </w:r>
    </w:p>
    <w:p w14:paraId="5561218A" w14:textId="77777777" w:rsidR="00C548B6" w:rsidRPr="00595988" w:rsidRDefault="00C548B6" w:rsidP="00C548B6">
      <w:pPr>
        <w:ind w:left="1418" w:right="-427" w:hanging="1134"/>
        <w:jc w:val="both"/>
        <w:rPr>
          <w:rFonts w:ascii="Verdana" w:eastAsia="Calibri" w:hAnsi="Verdana"/>
          <w:sz w:val="19"/>
          <w:szCs w:val="19"/>
        </w:rPr>
      </w:pPr>
    </w:p>
    <w:p w14:paraId="0A50A126"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V.</w:t>
      </w:r>
      <w:r w:rsidRPr="00595988">
        <w:rPr>
          <w:rFonts w:ascii="Verdana" w:eastAsia="Calibri" w:hAnsi="Verdana"/>
          <w:sz w:val="19"/>
          <w:szCs w:val="19"/>
        </w:rPr>
        <w:tab/>
        <w:t>Reducción del número de candidaturas cualificadas.</w:t>
      </w:r>
    </w:p>
    <w:p w14:paraId="5242E580" w14:textId="77777777" w:rsidR="00C548B6" w:rsidRPr="00595988" w:rsidRDefault="00C548B6" w:rsidP="00C548B6">
      <w:pPr>
        <w:ind w:left="1418" w:right="-427" w:hanging="1134"/>
        <w:jc w:val="both"/>
        <w:rPr>
          <w:rFonts w:ascii="Verdana" w:eastAsia="Calibri" w:hAnsi="Verdana"/>
          <w:sz w:val="19"/>
          <w:szCs w:val="19"/>
        </w:rPr>
      </w:pPr>
    </w:p>
    <w:p w14:paraId="6B6B5044" w14:textId="77777777" w:rsidR="00C548B6" w:rsidRPr="00595988" w:rsidRDefault="00C548B6" w:rsidP="00C548B6">
      <w:pPr>
        <w:ind w:left="1418" w:right="-427" w:hanging="1134"/>
        <w:jc w:val="both"/>
        <w:rPr>
          <w:rFonts w:ascii="Verdana" w:eastAsia="Calibri" w:hAnsi="Verdana"/>
          <w:sz w:val="19"/>
          <w:szCs w:val="19"/>
        </w:rPr>
      </w:pPr>
      <w:r w:rsidRPr="00595988">
        <w:rPr>
          <w:rFonts w:ascii="Verdana" w:eastAsia="Calibri" w:hAnsi="Verdana"/>
          <w:sz w:val="19"/>
          <w:szCs w:val="19"/>
        </w:rPr>
        <w:t>Parte VI.</w:t>
      </w:r>
      <w:r w:rsidRPr="00595988">
        <w:rPr>
          <w:rFonts w:ascii="Verdana" w:eastAsia="Calibri" w:hAnsi="Verdana"/>
          <w:sz w:val="19"/>
          <w:szCs w:val="19"/>
        </w:rPr>
        <w:tab/>
        <w:t>Declaraciones finales.</w:t>
      </w:r>
    </w:p>
    <w:p w14:paraId="0EF328B5" w14:textId="77777777" w:rsidR="00C548B6" w:rsidRPr="00595988" w:rsidRDefault="00C548B6" w:rsidP="00C548B6">
      <w:pPr>
        <w:ind w:left="1418" w:right="-427" w:hanging="1134"/>
        <w:rPr>
          <w:rFonts w:ascii="Verdana" w:eastAsia="Calibri" w:hAnsi="Verdana"/>
          <w:sz w:val="19"/>
          <w:szCs w:val="19"/>
        </w:rPr>
      </w:pPr>
    </w:p>
    <w:p w14:paraId="216D5FBA" w14:textId="77777777" w:rsidR="00C548B6" w:rsidRPr="00595988" w:rsidRDefault="00C548B6" w:rsidP="00C548B6">
      <w:pPr>
        <w:ind w:left="1418" w:hanging="1134"/>
        <w:rPr>
          <w:rFonts w:ascii="Verdana" w:eastAsia="Calibri" w:hAnsi="Verdana"/>
          <w:sz w:val="19"/>
          <w:szCs w:val="19"/>
        </w:rPr>
      </w:pPr>
    </w:p>
    <w:p w14:paraId="7BFE3058" w14:textId="77777777" w:rsidR="00C548B6" w:rsidRPr="00595988" w:rsidRDefault="00C548B6" w:rsidP="00C548B6">
      <w:pPr>
        <w:ind w:right="-427"/>
        <w:jc w:val="center"/>
        <w:rPr>
          <w:rFonts w:ascii="Verdana" w:eastAsia="Calibri" w:hAnsi="Verdana"/>
          <w:sz w:val="19"/>
          <w:szCs w:val="19"/>
        </w:rPr>
      </w:pPr>
      <w:r w:rsidRPr="00595988">
        <w:rPr>
          <w:rFonts w:ascii="Verdana" w:eastAsia="Calibri" w:hAnsi="Verdana"/>
          <w:sz w:val="19"/>
          <w:szCs w:val="19"/>
        </w:rPr>
        <w:br w:type="page"/>
      </w:r>
    </w:p>
    <w:p w14:paraId="61918EA3" w14:textId="77777777" w:rsidR="00C548B6" w:rsidRPr="00595988" w:rsidRDefault="00C548B6" w:rsidP="00C548B6">
      <w:pPr>
        <w:ind w:right="-427"/>
        <w:jc w:val="center"/>
        <w:rPr>
          <w:rFonts w:ascii="Verdana" w:eastAsia="Calibri" w:hAnsi="Verdana"/>
          <w:b/>
          <w:sz w:val="19"/>
          <w:szCs w:val="19"/>
        </w:rPr>
      </w:pPr>
      <w:r w:rsidRPr="00595988">
        <w:rPr>
          <w:rFonts w:ascii="Verdana" w:eastAsia="Calibri" w:hAnsi="Verdana"/>
          <w:b/>
          <w:sz w:val="19"/>
          <w:szCs w:val="19"/>
        </w:rPr>
        <w:lastRenderedPageBreak/>
        <w:t>Parte I: Información sobre el procedimiento de contratación y el poder adjudicador</w:t>
      </w:r>
    </w:p>
    <w:p w14:paraId="2819E7FF" w14:textId="77777777" w:rsidR="00C548B6" w:rsidRPr="00595988" w:rsidRDefault="00C548B6" w:rsidP="00C548B6">
      <w:pPr>
        <w:ind w:left="1134" w:hanging="1134"/>
        <w:jc w:val="both"/>
        <w:rPr>
          <w:rFonts w:ascii="Verdana" w:eastAsia="Calibri" w:hAnsi="Verdana"/>
          <w:b/>
          <w:sz w:val="19"/>
          <w:szCs w:val="19"/>
        </w:rPr>
      </w:pPr>
    </w:p>
    <w:p w14:paraId="04E5E0E1"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95988" w14:paraId="05DD3D02" w14:textId="77777777" w:rsidTr="00A12B05">
        <w:tc>
          <w:tcPr>
            <w:tcW w:w="9979" w:type="dxa"/>
            <w:shd w:val="pct10" w:color="auto" w:fill="auto"/>
          </w:tcPr>
          <w:p w14:paraId="01F0D6E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La información exigida en la Parte I se obtendrá automáticamente al utilizar el servicio DEUC electrónico para generar y cumplimentar el DEUC disponible en la siguiente dirección: </w:t>
            </w:r>
          </w:p>
          <w:p w14:paraId="0F713A7B" w14:textId="77777777" w:rsidR="00465414" w:rsidRPr="00595988" w:rsidRDefault="00465414" w:rsidP="00465414">
            <w:pPr>
              <w:spacing w:after="120"/>
              <w:jc w:val="center"/>
              <w:rPr>
                <w:rFonts w:ascii="Verdana" w:eastAsia="Calibri" w:hAnsi="Verdana"/>
                <w:sz w:val="19"/>
                <w:szCs w:val="19"/>
              </w:rPr>
            </w:pPr>
            <w:hyperlink r:id="rId33" w:history="1">
              <w:r w:rsidRPr="00595988">
                <w:rPr>
                  <w:rStyle w:val="Hipervnculo"/>
                  <w:rFonts w:ascii="Verdana" w:eastAsia="Calibri" w:hAnsi="Verdana"/>
                  <w:sz w:val="19"/>
                  <w:szCs w:val="19"/>
                </w:rPr>
                <w:t>https://visor.registrodelicitadores.gob.es/espd-web/filter?lang=es</w:t>
              </w:r>
            </w:hyperlink>
          </w:p>
        </w:tc>
      </w:tr>
    </w:tbl>
    <w:p w14:paraId="137A2250" w14:textId="77777777" w:rsidR="00C548B6" w:rsidRPr="00595988" w:rsidRDefault="00C548B6" w:rsidP="00C548B6">
      <w:pPr>
        <w:rPr>
          <w:rFonts w:ascii="Verdana" w:eastAsia="Calibri" w:hAnsi="Verdana"/>
          <w:sz w:val="19"/>
          <w:szCs w:val="19"/>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95988" w14:paraId="6C567833" w14:textId="77777777" w:rsidTr="00A12B05">
        <w:trPr>
          <w:trHeight w:val="340"/>
        </w:trPr>
        <w:tc>
          <w:tcPr>
            <w:tcW w:w="5512" w:type="dxa"/>
          </w:tcPr>
          <w:p w14:paraId="4F830D7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Identidad de la contratante</w:t>
            </w:r>
            <w:r w:rsidRPr="00595988">
              <w:rPr>
                <w:rFonts w:ascii="Verdana" w:eastAsia="Calibri" w:hAnsi="Verdana"/>
                <w:b/>
                <w:sz w:val="19"/>
                <w:szCs w:val="19"/>
                <w:vertAlign w:val="superscript"/>
              </w:rPr>
              <w:footnoteReference w:id="10"/>
            </w:r>
          </w:p>
        </w:tc>
        <w:tc>
          <w:tcPr>
            <w:tcW w:w="4481" w:type="dxa"/>
          </w:tcPr>
          <w:p w14:paraId="5E2FD6F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A10357D" w14:textId="77777777" w:rsidTr="00A12B05">
        <w:trPr>
          <w:trHeight w:val="404"/>
        </w:trPr>
        <w:tc>
          <w:tcPr>
            <w:tcW w:w="5512" w:type="dxa"/>
            <w:tcBorders>
              <w:bottom w:val="single" w:sz="4" w:space="0" w:color="auto"/>
            </w:tcBorders>
          </w:tcPr>
          <w:p w14:paraId="4C4E3EC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Nombre:</w:t>
            </w:r>
          </w:p>
        </w:tc>
        <w:tc>
          <w:tcPr>
            <w:tcW w:w="4481" w:type="dxa"/>
            <w:tcBorders>
              <w:bottom w:val="single" w:sz="4" w:space="0" w:color="auto"/>
            </w:tcBorders>
          </w:tcPr>
          <w:p w14:paraId="70CA4043"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45151345" w14:textId="77777777" w:rsidTr="00A12B05">
        <w:trPr>
          <w:trHeight w:val="340"/>
        </w:trPr>
        <w:tc>
          <w:tcPr>
            <w:tcW w:w="5512" w:type="dxa"/>
          </w:tcPr>
          <w:p w14:paraId="7AE0CCA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¿De qué contratación se trata?</w:t>
            </w:r>
          </w:p>
        </w:tc>
        <w:tc>
          <w:tcPr>
            <w:tcW w:w="4481" w:type="dxa"/>
          </w:tcPr>
          <w:p w14:paraId="1D18377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BFD8F77" w14:textId="77777777" w:rsidTr="00A12B05">
        <w:trPr>
          <w:trHeight w:val="420"/>
        </w:trPr>
        <w:tc>
          <w:tcPr>
            <w:tcW w:w="5512" w:type="dxa"/>
          </w:tcPr>
          <w:p w14:paraId="549110A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Título o breve descripción de la contratación</w:t>
            </w:r>
            <w:r w:rsidRPr="00595988">
              <w:rPr>
                <w:rFonts w:ascii="Verdana" w:eastAsia="Calibri" w:hAnsi="Verdana"/>
                <w:b/>
                <w:sz w:val="19"/>
                <w:szCs w:val="19"/>
                <w:vertAlign w:val="superscript"/>
              </w:rPr>
              <w:footnoteReference w:id="11"/>
            </w:r>
            <w:r w:rsidRPr="00595988">
              <w:rPr>
                <w:rFonts w:ascii="Verdana" w:eastAsia="Calibri" w:hAnsi="Verdana"/>
                <w:sz w:val="19"/>
                <w:szCs w:val="19"/>
              </w:rPr>
              <w:t>:</w:t>
            </w:r>
          </w:p>
        </w:tc>
        <w:tc>
          <w:tcPr>
            <w:tcW w:w="4481" w:type="dxa"/>
          </w:tcPr>
          <w:p w14:paraId="6FD07AA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3E93862D" w14:textId="77777777" w:rsidTr="00A12B05">
        <w:trPr>
          <w:trHeight w:val="585"/>
        </w:trPr>
        <w:tc>
          <w:tcPr>
            <w:tcW w:w="5512" w:type="dxa"/>
          </w:tcPr>
          <w:p w14:paraId="3975906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Número de referencia del expediente asignado por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 xml:space="preserve"> (en su caso)</w:t>
            </w:r>
            <w:r w:rsidRPr="00595988">
              <w:rPr>
                <w:rFonts w:ascii="Verdana" w:eastAsia="Calibri" w:hAnsi="Verdana"/>
                <w:b/>
                <w:sz w:val="19"/>
                <w:szCs w:val="19"/>
                <w:vertAlign w:val="superscript"/>
              </w:rPr>
              <w:footnoteReference w:id="12"/>
            </w:r>
            <w:r w:rsidRPr="00595988">
              <w:rPr>
                <w:rFonts w:ascii="Verdana" w:eastAsia="Calibri" w:hAnsi="Verdana"/>
                <w:sz w:val="19"/>
                <w:szCs w:val="19"/>
              </w:rPr>
              <w:t>:</w:t>
            </w:r>
          </w:p>
        </w:tc>
        <w:tc>
          <w:tcPr>
            <w:tcW w:w="4481" w:type="dxa"/>
          </w:tcPr>
          <w:p w14:paraId="685C78CF"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bl>
    <w:p w14:paraId="3C8F322E"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Parte II: Información sobre la operadora económica</w:t>
      </w:r>
    </w:p>
    <w:p w14:paraId="5C84F3A3" w14:textId="77777777" w:rsidR="00C548B6" w:rsidRPr="00595988" w:rsidRDefault="00C548B6" w:rsidP="00C548B6">
      <w:pPr>
        <w:spacing w:before="120" w:after="120"/>
        <w:ind w:right="-427"/>
        <w:jc w:val="center"/>
        <w:rPr>
          <w:rFonts w:ascii="Verdana" w:eastAsia="Calibri" w:hAnsi="Verdana"/>
          <w:b/>
          <w:sz w:val="19"/>
          <w:szCs w:val="19"/>
        </w:rPr>
      </w:pPr>
      <w:r w:rsidRPr="00595988">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95988" w14:paraId="2AC94C71" w14:textId="77777777" w:rsidTr="00A12B05">
        <w:trPr>
          <w:trHeight w:val="340"/>
        </w:trPr>
        <w:tc>
          <w:tcPr>
            <w:tcW w:w="5554" w:type="dxa"/>
          </w:tcPr>
          <w:p w14:paraId="7383A7C0"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Identificación</w:t>
            </w:r>
          </w:p>
        </w:tc>
        <w:tc>
          <w:tcPr>
            <w:tcW w:w="4483" w:type="dxa"/>
          </w:tcPr>
          <w:p w14:paraId="1CC77467"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0A4CB515" w14:textId="77777777" w:rsidTr="00A12B05">
        <w:trPr>
          <w:trHeight w:val="340"/>
        </w:trPr>
        <w:tc>
          <w:tcPr>
            <w:tcW w:w="5554" w:type="dxa"/>
          </w:tcPr>
          <w:p w14:paraId="0786474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Nombre:</w:t>
            </w:r>
          </w:p>
        </w:tc>
        <w:tc>
          <w:tcPr>
            <w:tcW w:w="4483" w:type="dxa"/>
          </w:tcPr>
          <w:p w14:paraId="4569E395"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269E05AD" w14:textId="77777777" w:rsidTr="00A12B05">
        <w:trPr>
          <w:trHeight w:val="850"/>
        </w:trPr>
        <w:tc>
          <w:tcPr>
            <w:tcW w:w="5554" w:type="dxa"/>
          </w:tcPr>
          <w:p w14:paraId="3BCB93F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Número de IVA, en su caso</w:t>
            </w:r>
            <w:r w:rsidRPr="00595988">
              <w:rPr>
                <w:rFonts w:ascii="Verdana" w:eastAsia="Calibri" w:hAnsi="Verdana"/>
                <w:b/>
                <w:sz w:val="19"/>
                <w:szCs w:val="19"/>
                <w:vertAlign w:val="superscript"/>
              </w:rPr>
              <w:footnoteReference w:id="13"/>
            </w:r>
            <w:r w:rsidRPr="00595988">
              <w:rPr>
                <w:rFonts w:ascii="Verdana" w:eastAsia="Calibri" w:hAnsi="Verdana"/>
                <w:sz w:val="19"/>
                <w:szCs w:val="19"/>
                <w:vertAlign w:val="superscript"/>
              </w:rPr>
              <w:t>:</w:t>
            </w:r>
          </w:p>
          <w:p w14:paraId="480D900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no se dispone de número de IVA, indíquese, en su caso, cuando se exija, otro número de identificación nacional.</w:t>
            </w:r>
          </w:p>
        </w:tc>
        <w:tc>
          <w:tcPr>
            <w:tcW w:w="4483" w:type="dxa"/>
          </w:tcPr>
          <w:p w14:paraId="4B5BA58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p w14:paraId="15E8FF7C"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w:t>
            </w:r>
          </w:p>
        </w:tc>
      </w:tr>
      <w:tr w:rsidR="00C548B6" w:rsidRPr="00595988" w14:paraId="5DBEDBFB" w14:textId="77777777" w:rsidTr="00A12B05">
        <w:trPr>
          <w:trHeight w:val="340"/>
        </w:trPr>
        <w:tc>
          <w:tcPr>
            <w:tcW w:w="5554" w:type="dxa"/>
          </w:tcPr>
          <w:p w14:paraId="174C783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postal:</w:t>
            </w:r>
          </w:p>
        </w:tc>
        <w:tc>
          <w:tcPr>
            <w:tcW w:w="4483" w:type="dxa"/>
          </w:tcPr>
          <w:p w14:paraId="6BACC2E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6133F28" w14:textId="77777777" w:rsidTr="00A12B05">
        <w:trPr>
          <w:trHeight w:val="850"/>
        </w:trPr>
        <w:tc>
          <w:tcPr>
            <w:tcW w:w="5554" w:type="dxa"/>
          </w:tcPr>
          <w:p w14:paraId="7E0A1CF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Persona o personas de contacto</w:t>
            </w:r>
            <w:r w:rsidRPr="00595988">
              <w:rPr>
                <w:rFonts w:ascii="Verdana" w:eastAsia="Calibri" w:hAnsi="Verdana"/>
                <w:b/>
                <w:sz w:val="19"/>
                <w:szCs w:val="19"/>
                <w:vertAlign w:val="superscript"/>
              </w:rPr>
              <w:footnoteReference w:id="14"/>
            </w:r>
            <w:r w:rsidRPr="00595988">
              <w:rPr>
                <w:rFonts w:ascii="Verdana" w:eastAsia="Calibri" w:hAnsi="Verdana"/>
                <w:sz w:val="19"/>
                <w:szCs w:val="19"/>
              </w:rPr>
              <w:t>:</w:t>
            </w:r>
          </w:p>
          <w:p w14:paraId="1ECA482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Teléfono:</w:t>
            </w:r>
          </w:p>
          <w:p w14:paraId="513DE7C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Correo electrónico:</w:t>
            </w:r>
          </w:p>
          <w:p w14:paraId="4EF1128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internet (dirección de la página web, en su caso):</w:t>
            </w:r>
          </w:p>
        </w:tc>
        <w:tc>
          <w:tcPr>
            <w:tcW w:w="4483" w:type="dxa"/>
          </w:tcPr>
          <w:p w14:paraId="115FE9EF"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279E2E19"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7A5B385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p w14:paraId="188E4C5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550FADB" w14:textId="77777777" w:rsidTr="00A12B05">
        <w:trPr>
          <w:trHeight w:val="340"/>
        </w:trPr>
        <w:tc>
          <w:tcPr>
            <w:tcW w:w="5554" w:type="dxa"/>
          </w:tcPr>
          <w:p w14:paraId="4B6AB90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Información general</w:t>
            </w:r>
          </w:p>
        </w:tc>
        <w:tc>
          <w:tcPr>
            <w:tcW w:w="4483" w:type="dxa"/>
          </w:tcPr>
          <w:p w14:paraId="5849E131"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6543FBC" w14:textId="77777777" w:rsidTr="00A12B05">
        <w:trPr>
          <w:trHeight w:val="454"/>
        </w:trPr>
        <w:tc>
          <w:tcPr>
            <w:tcW w:w="5554" w:type="dxa"/>
          </w:tcPr>
          <w:p w14:paraId="2EB466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¿Es la operadora económica una microempresa, una pequeña empresa o una mediana empresa?</w:t>
            </w:r>
            <w:r w:rsidRPr="00595988">
              <w:rPr>
                <w:rFonts w:ascii="Verdana" w:eastAsia="Calibri" w:hAnsi="Verdana"/>
                <w:sz w:val="19"/>
                <w:szCs w:val="19"/>
                <w:vertAlign w:val="superscript"/>
              </w:rPr>
              <w:footnoteReference w:id="15"/>
            </w:r>
          </w:p>
        </w:tc>
        <w:tc>
          <w:tcPr>
            <w:tcW w:w="4483" w:type="dxa"/>
          </w:tcPr>
          <w:p w14:paraId="45F515DB"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2BEF047A" w14:textId="77777777" w:rsidTr="00A12B05">
        <w:trPr>
          <w:trHeight w:val="2482"/>
        </w:trPr>
        <w:tc>
          <w:tcPr>
            <w:tcW w:w="5554" w:type="dxa"/>
          </w:tcPr>
          <w:p w14:paraId="491DEC9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Únicamente en caso de contratación reservada</w:t>
            </w:r>
            <w:r w:rsidRPr="00595988">
              <w:rPr>
                <w:rFonts w:ascii="Verdana" w:eastAsia="Calibri" w:hAnsi="Verdana"/>
                <w:b/>
                <w:sz w:val="19"/>
                <w:szCs w:val="19"/>
                <w:vertAlign w:val="superscript"/>
              </w:rPr>
              <w:footnoteReference w:id="16"/>
            </w:r>
            <w:r w:rsidRPr="00595988">
              <w:rPr>
                <w:rFonts w:ascii="Verdana" w:eastAsia="Calibri" w:hAnsi="Verdana"/>
                <w:sz w:val="19"/>
                <w:szCs w:val="19"/>
              </w:rPr>
              <w:t>: la operadora económica ¿es un taller protegido o una empresa social o prevé que el contrato se ejecute en el marco de programas de empleo protegido?</w:t>
            </w:r>
          </w:p>
          <w:p w14:paraId="4433775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 la respuesta es afirmativa,</w:t>
            </w:r>
          </w:p>
          <w:p w14:paraId="05758A9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¿Cuál es el correspondiente porcentaje de personas trabajadoras discapacitadas o desfavorecidas?</w:t>
            </w:r>
          </w:p>
          <w:p w14:paraId="09536C4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caso necesario, especifíquese a qué categoría o categorías pertenecen las personas trabajadoras discapacitadas o desfavorecidas de que se trate.</w:t>
            </w:r>
          </w:p>
        </w:tc>
        <w:tc>
          <w:tcPr>
            <w:tcW w:w="4483" w:type="dxa"/>
          </w:tcPr>
          <w:p w14:paraId="606C841A"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3E14C3C5" w14:textId="77777777" w:rsidR="00C548B6" w:rsidRPr="00595988" w:rsidRDefault="00C548B6" w:rsidP="00A12B05">
            <w:pPr>
              <w:jc w:val="both"/>
              <w:rPr>
                <w:rFonts w:ascii="Verdana" w:eastAsia="Calibri" w:hAnsi="Verdana"/>
                <w:sz w:val="19"/>
                <w:szCs w:val="19"/>
              </w:rPr>
            </w:pPr>
          </w:p>
          <w:p w14:paraId="3DA72CBD" w14:textId="77777777" w:rsidR="00C548B6" w:rsidRPr="00595988" w:rsidRDefault="00C548B6" w:rsidP="00A12B05">
            <w:pPr>
              <w:jc w:val="both"/>
              <w:rPr>
                <w:rFonts w:ascii="Verdana" w:eastAsia="Calibri" w:hAnsi="Verdana"/>
                <w:sz w:val="19"/>
                <w:szCs w:val="19"/>
              </w:rPr>
            </w:pPr>
          </w:p>
          <w:p w14:paraId="516C3623" w14:textId="77777777" w:rsidR="00C548B6" w:rsidRPr="00595988" w:rsidRDefault="00C548B6" w:rsidP="00A12B05">
            <w:pPr>
              <w:spacing w:after="120"/>
              <w:jc w:val="both"/>
              <w:rPr>
                <w:rFonts w:ascii="Verdana" w:eastAsia="Calibri" w:hAnsi="Verdana"/>
                <w:sz w:val="19"/>
                <w:szCs w:val="19"/>
              </w:rPr>
            </w:pPr>
          </w:p>
          <w:p w14:paraId="3F65B0A3" w14:textId="77777777" w:rsidR="00C548B6" w:rsidRPr="00595988" w:rsidRDefault="00C548B6" w:rsidP="00A12B05">
            <w:pPr>
              <w:spacing w:before="120" w:after="120"/>
              <w:jc w:val="both"/>
              <w:rPr>
                <w:rFonts w:ascii="Verdana" w:eastAsia="Calibri" w:hAnsi="Verdana"/>
                <w:sz w:val="19"/>
                <w:szCs w:val="19"/>
              </w:rPr>
            </w:pPr>
          </w:p>
          <w:p w14:paraId="3B36217A"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p w14:paraId="26AF0B01" w14:textId="77777777" w:rsidR="00C548B6" w:rsidRPr="00595988" w:rsidRDefault="00C548B6" w:rsidP="00A12B05">
            <w:pPr>
              <w:spacing w:before="120"/>
              <w:jc w:val="both"/>
              <w:rPr>
                <w:rFonts w:ascii="Verdana" w:eastAsia="Calibri" w:hAnsi="Verdana"/>
                <w:sz w:val="19"/>
                <w:szCs w:val="19"/>
              </w:rPr>
            </w:pPr>
          </w:p>
          <w:p w14:paraId="2445FC5B"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3BD79B3" w14:textId="77777777" w:rsidTr="00A12B05">
        <w:trPr>
          <w:trHeight w:val="882"/>
        </w:trPr>
        <w:tc>
          <w:tcPr>
            <w:tcW w:w="5554" w:type="dxa"/>
          </w:tcPr>
          <w:p w14:paraId="0B8B98D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su caso, ¿figura la operadora económica inscrita en una lista oficial de operadoras económicas autorizadas o tiene un certificado equivalente (por ejemplo, en el marco de un sistema nacional de (pre)clasificación</w:t>
            </w:r>
            <w:r w:rsidRPr="00595988">
              <w:rPr>
                <w:rFonts w:ascii="Verdana" w:eastAsia="Calibri" w:hAnsi="Verdana"/>
                <w:b/>
                <w:sz w:val="19"/>
                <w:szCs w:val="19"/>
                <w:vertAlign w:val="superscript"/>
              </w:rPr>
              <w:footnoteReference w:id="17"/>
            </w:r>
            <w:r w:rsidRPr="00595988">
              <w:rPr>
                <w:rFonts w:ascii="Verdana" w:eastAsia="Calibri" w:hAnsi="Verdana"/>
                <w:sz w:val="19"/>
                <w:szCs w:val="19"/>
              </w:rPr>
              <w:t>?</w:t>
            </w:r>
          </w:p>
        </w:tc>
        <w:tc>
          <w:tcPr>
            <w:tcW w:w="4483" w:type="dxa"/>
          </w:tcPr>
          <w:p w14:paraId="4BC79C21"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w:t>
            </w:r>
            <w:proofErr w:type="spellStart"/>
            <w:r w:rsidRPr="00595988">
              <w:rPr>
                <w:rFonts w:ascii="Verdana" w:eastAsia="Calibri" w:hAnsi="Verdana"/>
                <w:sz w:val="19"/>
                <w:szCs w:val="19"/>
              </w:rPr>
              <w:t>No</w:t>
            </w:r>
            <w:proofErr w:type="spellEnd"/>
            <w:r w:rsidRPr="00595988">
              <w:rPr>
                <w:rFonts w:ascii="Verdana" w:eastAsia="Calibri" w:hAnsi="Verdana"/>
                <w:sz w:val="19"/>
                <w:szCs w:val="19"/>
              </w:rPr>
              <w:t xml:space="preserve"> procede</w:t>
            </w:r>
          </w:p>
        </w:tc>
      </w:tr>
      <w:tr w:rsidR="00C548B6" w:rsidRPr="00595988" w14:paraId="4E06C18C" w14:textId="77777777" w:rsidTr="00A12B05">
        <w:trPr>
          <w:trHeight w:val="2806"/>
        </w:trPr>
        <w:tc>
          <w:tcPr>
            <w:tcW w:w="5554" w:type="dxa"/>
          </w:tcPr>
          <w:p w14:paraId="56F2AE74"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En caso afirmativo:</w:t>
            </w:r>
          </w:p>
          <w:p w14:paraId="371B7D9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Sírvase responder a las restantes preguntas de esta sección, a la sección B y, cuando proceda, a la sección C de la presente parte, cumplimente, cuando proceda, la parte V, y, en cualquier caso, cumplimente y firme la parte VI.</w:t>
            </w:r>
          </w:p>
          <w:p w14:paraId="34AE07D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Indíquense el nombre de la lista o certificado y el número de inscripción o certificación pertinente:</w:t>
            </w:r>
          </w:p>
          <w:p w14:paraId="136E7701"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Si el certificado de inscripción o la certificación están disponibles en formato electrónico, sírvase indicar:</w:t>
            </w:r>
          </w:p>
          <w:p w14:paraId="0FD81CEF" w14:textId="77777777" w:rsidR="00C548B6" w:rsidRPr="00595988" w:rsidRDefault="00C548B6" w:rsidP="00A12B05">
            <w:pPr>
              <w:jc w:val="both"/>
              <w:rPr>
                <w:rFonts w:ascii="Verdana" w:eastAsia="Calibri" w:hAnsi="Verdana"/>
                <w:sz w:val="19"/>
                <w:szCs w:val="19"/>
              </w:rPr>
            </w:pPr>
          </w:p>
          <w:p w14:paraId="70DABFC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Indíquese las referencias en las que se basa la inscripción o certificación y, en su caso, la clasificación obtenida en la lista oficial</w:t>
            </w:r>
            <w:r w:rsidRPr="00595988">
              <w:rPr>
                <w:rFonts w:ascii="Verdana" w:eastAsia="Calibri" w:hAnsi="Verdana"/>
                <w:b/>
                <w:sz w:val="19"/>
                <w:szCs w:val="19"/>
                <w:vertAlign w:val="superscript"/>
              </w:rPr>
              <w:footnoteReference w:id="18"/>
            </w:r>
            <w:r w:rsidRPr="00595988">
              <w:rPr>
                <w:rFonts w:ascii="Verdana" w:eastAsia="Calibri" w:hAnsi="Verdana"/>
                <w:sz w:val="19"/>
                <w:szCs w:val="19"/>
              </w:rPr>
              <w:t>:</w:t>
            </w:r>
          </w:p>
          <w:p w14:paraId="1B1471C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¿Abarca la inscripción o certificación todos los criterios de selección exigida?</w:t>
            </w:r>
          </w:p>
          <w:p w14:paraId="7A5D8EF2"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En caso negativo:</w:t>
            </w:r>
          </w:p>
          <w:p w14:paraId="7241C7D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Sírvase consignar, además, la información que falte en la parte IV, secciones A, B, C o D, según proceda. </w:t>
            </w:r>
          </w:p>
          <w:p w14:paraId="609C223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i/>
                <w:sz w:val="19"/>
                <w:szCs w:val="19"/>
              </w:rPr>
              <w:t>ÚNICAMENTE,</w:t>
            </w:r>
            <w:r w:rsidRPr="00595988">
              <w:rPr>
                <w:rFonts w:ascii="Verdana" w:eastAsia="Calibri" w:hAnsi="Verdana"/>
                <w:b/>
                <w:sz w:val="19"/>
                <w:szCs w:val="19"/>
              </w:rPr>
              <w:t xml:space="preserve"> cuando así lo exijan el anuncio pertinente o los pliegos de contratación:</w:t>
            </w:r>
          </w:p>
          <w:p w14:paraId="60D8E70D" w14:textId="77777777" w:rsidR="00C548B6" w:rsidRPr="00595988" w:rsidRDefault="00C548B6" w:rsidP="00A12B05">
            <w:pPr>
              <w:spacing w:before="120" w:after="120"/>
              <w:jc w:val="both"/>
              <w:rPr>
                <w:rFonts w:ascii="Verdana" w:eastAsia="Calibri" w:hAnsi="Verdana"/>
                <w:sz w:val="19"/>
                <w:szCs w:val="19"/>
              </w:rPr>
            </w:pPr>
            <w:proofErr w:type="gramStart"/>
            <w:r w:rsidRPr="00595988">
              <w:rPr>
                <w:rFonts w:ascii="Verdana" w:eastAsia="Calibri" w:hAnsi="Verdana"/>
                <w:sz w:val="19"/>
                <w:szCs w:val="19"/>
              </w:rPr>
              <w:lastRenderedPageBreak/>
              <w:t>Podrá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C24C67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83" w:type="dxa"/>
          </w:tcPr>
          <w:p w14:paraId="29DEE740" w14:textId="77777777" w:rsidR="00C548B6" w:rsidRPr="00595988" w:rsidRDefault="00C548B6" w:rsidP="00A12B05">
            <w:pPr>
              <w:spacing w:before="120" w:after="120"/>
              <w:jc w:val="both"/>
              <w:rPr>
                <w:rFonts w:ascii="Verdana" w:eastAsia="Calibri" w:hAnsi="Verdana"/>
                <w:sz w:val="19"/>
                <w:szCs w:val="19"/>
              </w:rPr>
            </w:pPr>
          </w:p>
          <w:p w14:paraId="675A4D40" w14:textId="77777777" w:rsidR="00C548B6" w:rsidRPr="00595988" w:rsidRDefault="00C548B6" w:rsidP="00A12B05">
            <w:pPr>
              <w:spacing w:before="120"/>
              <w:jc w:val="both"/>
              <w:rPr>
                <w:rFonts w:ascii="Verdana" w:eastAsia="Calibri" w:hAnsi="Verdana"/>
                <w:sz w:val="19"/>
                <w:szCs w:val="19"/>
              </w:rPr>
            </w:pPr>
          </w:p>
          <w:p w14:paraId="0E5289A3" w14:textId="77777777" w:rsidR="00C548B6" w:rsidRPr="00595988" w:rsidRDefault="00C548B6" w:rsidP="00A12B05">
            <w:pPr>
              <w:jc w:val="both"/>
              <w:rPr>
                <w:rFonts w:ascii="Verdana" w:eastAsia="Calibri" w:hAnsi="Verdana"/>
                <w:sz w:val="19"/>
                <w:szCs w:val="19"/>
              </w:rPr>
            </w:pPr>
          </w:p>
          <w:p w14:paraId="0F76EF96" w14:textId="77777777" w:rsidR="00C548B6" w:rsidRPr="00595988" w:rsidRDefault="00C548B6" w:rsidP="00A12B05">
            <w:pPr>
              <w:jc w:val="both"/>
              <w:rPr>
                <w:rFonts w:ascii="Verdana" w:eastAsia="Calibri" w:hAnsi="Verdana"/>
                <w:sz w:val="19"/>
                <w:szCs w:val="19"/>
              </w:rPr>
            </w:pPr>
          </w:p>
          <w:p w14:paraId="60D1F7E6" w14:textId="77777777" w:rsidR="00C548B6" w:rsidRPr="00595988" w:rsidRDefault="00C548B6" w:rsidP="00A12B05">
            <w:pPr>
              <w:spacing w:after="120"/>
              <w:jc w:val="both"/>
              <w:rPr>
                <w:rFonts w:ascii="Verdana" w:eastAsia="Calibri" w:hAnsi="Verdana"/>
                <w:sz w:val="19"/>
                <w:szCs w:val="19"/>
              </w:rPr>
            </w:pPr>
          </w:p>
          <w:p w14:paraId="72202B69"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w:t>
            </w:r>
          </w:p>
          <w:p w14:paraId="572E5AD2" w14:textId="77777777" w:rsidR="00C548B6" w:rsidRPr="00595988" w:rsidRDefault="00C548B6" w:rsidP="00A12B05">
            <w:pPr>
              <w:spacing w:after="120"/>
              <w:jc w:val="both"/>
              <w:rPr>
                <w:rFonts w:ascii="Verdana" w:eastAsia="Calibri" w:hAnsi="Verdana"/>
                <w:sz w:val="19"/>
                <w:szCs w:val="19"/>
              </w:rPr>
            </w:pPr>
          </w:p>
          <w:p w14:paraId="285F17E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 </w:t>
            </w:r>
          </w:p>
          <w:p w14:paraId="6325158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   […]</w:t>
            </w:r>
          </w:p>
          <w:p w14:paraId="20B75AEC" w14:textId="77777777" w:rsidR="00C548B6" w:rsidRPr="00595988" w:rsidRDefault="00C548B6" w:rsidP="00A12B05">
            <w:pPr>
              <w:jc w:val="both"/>
              <w:rPr>
                <w:rFonts w:ascii="Verdana" w:eastAsia="Calibri" w:hAnsi="Verdana"/>
                <w:sz w:val="19"/>
                <w:szCs w:val="19"/>
              </w:rPr>
            </w:pPr>
          </w:p>
          <w:p w14:paraId="3527CDC7" w14:textId="77777777" w:rsidR="00C548B6" w:rsidRPr="00595988" w:rsidRDefault="00C548B6" w:rsidP="00A12B05">
            <w:pPr>
              <w:spacing w:after="120"/>
              <w:jc w:val="both"/>
              <w:rPr>
                <w:rFonts w:ascii="Verdana" w:eastAsia="Calibri" w:hAnsi="Verdana"/>
                <w:sz w:val="19"/>
                <w:szCs w:val="19"/>
              </w:rPr>
            </w:pPr>
          </w:p>
          <w:p w14:paraId="530E0E0E"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Sí   </w:t>
            </w: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No</w:t>
            </w:r>
          </w:p>
          <w:p w14:paraId="5D3E02DB" w14:textId="77777777" w:rsidR="00C548B6" w:rsidRPr="00595988" w:rsidRDefault="00C548B6" w:rsidP="00A12B05">
            <w:pPr>
              <w:spacing w:before="120" w:after="120"/>
              <w:jc w:val="both"/>
              <w:rPr>
                <w:rFonts w:ascii="Verdana" w:eastAsia="Calibri" w:hAnsi="Verdana"/>
                <w:sz w:val="19"/>
                <w:szCs w:val="19"/>
              </w:rPr>
            </w:pPr>
          </w:p>
          <w:p w14:paraId="2F00683F" w14:textId="77777777" w:rsidR="00C548B6" w:rsidRPr="00595988" w:rsidRDefault="00C548B6" w:rsidP="00A12B05">
            <w:pPr>
              <w:spacing w:before="120" w:after="120"/>
              <w:jc w:val="both"/>
              <w:rPr>
                <w:rFonts w:ascii="Verdana" w:eastAsia="Calibri" w:hAnsi="Verdana"/>
                <w:sz w:val="19"/>
                <w:szCs w:val="19"/>
              </w:rPr>
            </w:pPr>
          </w:p>
          <w:p w14:paraId="3DAC06D0" w14:textId="77777777" w:rsidR="00C548B6" w:rsidRPr="00595988" w:rsidRDefault="00C548B6" w:rsidP="00A12B05">
            <w:pPr>
              <w:spacing w:before="120" w:after="120"/>
              <w:jc w:val="both"/>
              <w:rPr>
                <w:rFonts w:ascii="Verdana" w:eastAsia="Calibri" w:hAnsi="Verdana"/>
                <w:sz w:val="19"/>
                <w:szCs w:val="19"/>
              </w:rPr>
            </w:pPr>
          </w:p>
          <w:p w14:paraId="0B8E2FCF" w14:textId="77777777" w:rsidR="00C548B6" w:rsidRPr="00595988" w:rsidRDefault="00C548B6" w:rsidP="00A12B05">
            <w:pPr>
              <w:spacing w:before="120" w:after="120"/>
              <w:jc w:val="both"/>
              <w:rPr>
                <w:rFonts w:ascii="Verdana" w:eastAsia="Calibri" w:hAnsi="Verdana"/>
                <w:sz w:val="19"/>
                <w:szCs w:val="19"/>
              </w:rPr>
            </w:pPr>
          </w:p>
          <w:p w14:paraId="68CCCE4C" w14:textId="77777777" w:rsidR="00C548B6" w:rsidRPr="00595988" w:rsidRDefault="00C548B6" w:rsidP="00A12B05">
            <w:pPr>
              <w:spacing w:before="120"/>
              <w:jc w:val="both"/>
              <w:rPr>
                <w:rFonts w:ascii="Verdana" w:eastAsia="Calibri" w:hAnsi="Verdana"/>
                <w:sz w:val="19"/>
                <w:szCs w:val="19"/>
              </w:rPr>
            </w:pPr>
          </w:p>
          <w:p w14:paraId="141318F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Sí   </w:t>
            </w:r>
            <w:r w:rsidRPr="00595988">
              <w:rPr>
                <w:rFonts w:ascii="Verdana" w:eastAsia="Calibri" w:hAnsi="Verdana"/>
                <w:sz w:val="19"/>
                <w:szCs w:val="19"/>
              </w:rPr>
              <w:fldChar w:fldCharType="begin">
                <w:ffData>
                  <w:name w:val=""/>
                  <w:enabled/>
                  <w:calcOnExit w:val="0"/>
                  <w:checkBox>
                    <w:size w:val="20"/>
                    <w:default w:val="0"/>
                  </w:checkBox>
                </w:ffData>
              </w:fldChar>
            </w:r>
            <w:r w:rsidRPr="00595988">
              <w:rPr>
                <w:rFonts w:ascii="Verdana" w:eastAsia="Calibri" w:hAnsi="Verdana"/>
                <w:sz w:val="19"/>
                <w:szCs w:val="19"/>
              </w:rPr>
              <w:instrText xml:space="preserve"> FORMCHECKBOX </w:instrText>
            </w:r>
            <w:r w:rsidRPr="00595988">
              <w:rPr>
                <w:rFonts w:ascii="Verdana" w:eastAsia="Calibri" w:hAnsi="Verdana"/>
                <w:sz w:val="19"/>
                <w:szCs w:val="19"/>
              </w:rPr>
            </w:r>
            <w:r w:rsidRPr="00595988">
              <w:rPr>
                <w:rFonts w:ascii="Verdana" w:eastAsia="Calibri" w:hAnsi="Verdana"/>
                <w:sz w:val="19"/>
                <w:szCs w:val="19"/>
              </w:rPr>
              <w:fldChar w:fldCharType="separate"/>
            </w:r>
            <w:r w:rsidRPr="00595988">
              <w:rPr>
                <w:rFonts w:ascii="Verdana" w:eastAsia="Calibri" w:hAnsi="Verdana"/>
                <w:sz w:val="19"/>
                <w:szCs w:val="19"/>
              </w:rPr>
              <w:fldChar w:fldCharType="end"/>
            </w:r>
            <w:r w:rsidRPr="00595988">
              <w:rPr>
                <w:rFonts w:ascii="Verdana" w:eastAsia="Calibri" w:hAnsi="Verdana"/>
                <w:sz w:val="19"/>
                <w:szCs w:val="19"/>
              </w:rPr>
              <w:t xml:space="preserve"> No</w:t>
            </w:r>
          </w:p>
          <w:p w14:paraId="3BB2AAE1" w14:textId="77777777" w:rsidR="00C548B6" w:rsidRPr="00595988" w:rsidRDefault="00C548B6" w:rsidP="00A12B05">
            <w:pPr>
              <w:spacing w:after="120"/>
              <w:jc w:val="both"/>
              <w:rPr>
                <w:rFonts w:ascii="Verdana" w:eastAsia="Calibri" w:hAnsi="Verdana"/>
                <w:sz w:val="19"/>
                <w:szCs w:val="19"/>
              </w:rPr>
            </w:pPr>
          </w:p>
          <w:p w14:paraId="50525513" w14:textId="77777777" w:rsidR="00C548B6" w:rsidRPr="00595988" w:rsidRDefault="00C548B6" w:rsidP="00A12B05">
            <w:pPr>
              <w:spacing w:after="120"/>
              <w:jc w:val="both"/>
              <w:rPr>
                <w:rFonts w:ascii="Verdana" w:eastAsia="Calibri" w:hAnsi="Verdana"/>
                <w:sz w:val="19"/>
                <w:szCs w:val="19"/>
              </w:rPr>
            </w:pPr>
          </w:p>
          <w:p w14:paraId="0196A3DB" w14:textId="77777777" w:rsidR="00C548B6" w:rsidRPr="00595988" w:rsidRDefault="00C548B6" w:rsidP="00A12B05">
            <w:pPr>
              <w:spacing w:after="120"/>
              <w:jc w:val="both"/>
              <w:rPr>
                <w:rFonts w:ascii="Verdana" w:eastAsia="Calibri" w:hAnsi="Verdana"/>
                <w:sz w:val="19"/>
                <w:szCs w:val="19"/>
              </w:rPr>
            </w:pPr>
          </w:p>
          <w:p w14:paraId="0B18B5E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de la página web, autoridad y organismo expedidor, referencia exacta de la documentación): […]   […]   […]   […]</w:t>
            </w:r>
          </w:p>
        </w:tc>
      </w:tr>
      <w:tr w:rsidR="00C548B6" w:rsidRPr="00595988" w14:paraId="00826318" w14:textId="77777777" w:rsidTr="00A12B05">
        <w:trPr>
          <w:trHeight w:val="297"/>
        </w:trPr>
        <w:tc>
          <w:tcPr>
            <w:tcW w:w="5554" w:type="dxa"/>
          </w:tcPr>
          <w:p w14:paraId="743BF56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Forma de participación</w:t>
            </w:r>
          </w:p>
        </w:tc>
        <w:tc>
          <w:tcPr>
            <w:tcW w:w="4483" w:type="dxa"/>
          </w:tcPr>
          <w:p w14:paraId="3B427B5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FBF46AC" w14:textId="77777777" w:rsidTr="00A12B05">
        <w:trPr>
          <w:trHeight w:val="506"/>
        </w:trPr>
        <w:tc>
          <w:tcPr>
            <w:tcW w:w="5554" w:type="dxa"/>
            <w:tcBorders>
              <w:bottom w:val="single" w:sz="4" w:space="0" w:color="auto"/>
            </w:tcBorders>
          </w:tcPr>
          <w:p w14:paraId="252042D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¿Está participando la operadora económica en el procedimient</w:t>
            </w:r>
            <w:r w:rsidR="00F74B78" w:rsidRPr="00595988">
              <w:rPr>
                <w:rFonts w:ascii="Verdana" w:eastAsia="Calibri" w:hAnsi="Verdana"/>
                <w:sz w:val="19"/>
                <w:szCs w:val="19"/>
              </w:rPr>
              <w:t>o de contratación junto con otra</w:t>
            </w:r>
            <w:r w:rsidRPr="00595988">
              <w:rPr>
                <w:rFonts w:ascii="Verdana" w:eastAsia="Calibri" w:hAnsi="Verdana"/>
                <w:sz w:val="19"/>
                <w:szCs w:val="19"/>
              </w:rPr>
              <w:t>s</w:t>
            </w:r>
            <w:r w:rsidRPr="00595988">
              <w:rPr>
                <w:rFonts w:ascii="Verdana" w:eastAsia="Calibri" w:hAnsi="Verdana"/>
                <w:b/>
                <w:sz w:val="19"/>
                <w:szCs w:val="19"/>
                <w:vertAlign w:val="superscript"/>
              </w:rPr>
              <w:footnoteReference w:id="19"/>
            </w:r>
            <w:r w:rsidRPr="00595988">
              <w:rPr>
                <w:rFonts w:ascii="Verdana" w:eastAsia="Calibri" w:hAnsi="Verdana"/>
                <w:sz w:val="19"/>
                <w:szCs w:val="19"/>
              </w:rPr>
              <w:t>?</w:t>
            </w:r>
          </w:p>
        </w:tc>
        <w:tc>
          <w:tcPr>
            <w:tcW w:w="4483" w:type="dxa"/>
            <w:tcBorders>
              <w:bottom w:val="single" w:sz="4" w:space="0" w:color="auto"/>
            </w:tcBorders>
          </w:tcPr>
          <w:p w14:paraId="42B3332E"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180721F5" w14:textId="77777777" w:rsidR="00C548B6" w:rsidRPr="00595988" w:rsidRDefault="00C548B6" w:rsidP="00C548B6">
      <w:pPr>
        <w:rPr>
          <w:rFonts w:ascii="Verdana" w:hAnsi="Verdana"/>
          <w:sz w:val="19"/>
          <w:szCs w:val="19"/>
        </w:rPr>
      </w:pPr>
      <w:r w:rsidRPr="00595988">
        <w:rPr>
          <w:rFonts w:ascii="Verdana" w:hAnsi="Verdana"/>
          <w:sz w:val="19"/>
          <w:szCs w:val="19"/>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95988" w14:paraId="524ADA3C" w14:textId="77777777" w:rsidTr="00F439B2">
        <w:trPr>
          <w:trHeight w:val="340"/>
        </w:trPr>
        <w:tc>
          <w:tcPr>
            <w:tcW w:w="10037" w:type="dxa"/>
            <w:gridSpan w:val="2"/>
            <w:shd w:val="clear" w:color="auto" w:fill="FFFFFF" w:themeFill="background1"/>
          </w:tcPr>
          <w:p w14:paraId="64AE7604" w14:textId="77777777" w:rsidR="00C548B6" w:rsidRPr="00595988" w:rsidRDefault="00C548B6" w:rsidP="00A12B05">
            <w:pPr>
              <w:spacing w:before="100" w:after="100"/>
              <w:rPr>
                <w:rFonts w:ascii="Verdana" w:eastAsia="Calibri" w:hAnsi="Verdana"/>
                <w:sz w:val="19"/>
                <w:szCs w:val="19"/>
              </w:rPr>
            </w:pPr>
            <w:r w:rsidRPr="00595988">
              <w:rPr>
                <w:rFonts w:ascii="Verdana" w:hAnsi="Verdana"/>
                <w:sz w:val="19"/>
                <w:szCs w:val="19"/>
              </w:rPr>
              <w:lastRenderedPageBreak/>
              <w:br w:type="page"/>
            </w:r>
            <w:r w:rsidRPr="00595988">
              <w:rPr>
                <w:rFonts w:ascii="Verdana" w:eastAsia="Calibri" w:hAnsi="Verdana"/>
                <w:b/>
                <w:sz w:val="19"/>
                <w:szCs w:val="19"/>
              </w:rPr>
              <w:t>En caso afirmativo</w:t>
            </w:r>
            <w:r w:rsidRPr="00595988">
              <w:rPr>
                <w:rFonts w:ascii="Verdana" w:eastAsia="Calibri" w:hAnsi="Verdana"/>
                <w:sz w:val="19"/>
                <w:szCs w:val="19"/>
              </w:rPr>
              <w:t>, asegúrese de que las demás interesadas presentan un formulario DEUC separado</w:t>
            </w:r>
            <w:r w:rsidRPr="00595988">
              <w:rPr>
                <w:rFonts w:ascii="Verdana" w:eastAsia="Calibri" w:hAnsi="Verdana"/>
                <w:b/>
                <w:sz w:val="19"/>
                <w:szCs w:val="19"/>
                <w:vertAlign w:val="superscript"/>
              </w:rPr>
              <w:footnoteReference w:id="20"/>
            </w:r>
            <w:r w:rsidRPr="00595988">
              <w:rPr>
                <w:rFonts w:ascii="Verdana" w:eastAsia="Calibri" w:hAnsi="Verdana"/>
                <w:b/>
                <w:sz w:val="19"/>
                <w:szCs w:val="19"/>
                <w:vertAlign w:val="superscript"/>
              </w:rPr>
              <w:t>.</w:t>
            </w:r>
          </w:p>
        </w:tc>
      </w:tr>
      <w:tr w:rsidR="00C548B6" w:rsidRPr="00595988" w14:paraId="5A2E1C79" w14:textId="77777777" w:rsidTr="00A12B05">
        <w:trPr>
          <w:trHeight w:val="1871"/>
        </w:trPr>
        <w:tc>
          <w:tcPr>
            <w:tcW w:w="5554" w:type="dxa"/>
          </w:tcPr>
          <w:p w14:paraId="1CA3205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p>
          <w:p w14:paraId="391C7CB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 Indíquese la función de la operadora económica dentro del grupo (responsable principal, responsable de cometidos específicos, etc.):</w:t>
            </w:r>
          </w:p>
          <w:p w14:paraId="14E8C9B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Indíquese a las demás operadoras económicas que participan en el procedimiento de contratación conjuntamente:</w:t>
            </w:r>
          </w:p>
          <w:p w14:paraId="418FB13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c) En su caso, nombre del grupo participante: </w:t>
            </w:r>
          </w:p>
        </w:tc>
        <w:tc>
          <w:tcPr>
            <w:tcW w:w="4483" w:type="dxa"/>
          </w:tcPr>
          <w:p w14:paraId="408EAA94" w14:textId="77777777" w:rsidR="00C548B6" w:rsidRPr="00595988" w:rsidRDefault="00C548B6" w:rsidP="00A12B05">
            <w:pPr>
              <w:spacing w:before="120" w:after="120"/>
              <w:rPr>
                <w:rFonts w:ascii="Verdana" w:eastAsia="Calibri" w:hAnsi="Verdana"/>
                <w:sz w:val="19"/>
                <w:szCs w:val="19"/>
              </w:rPr>
            </w:pPr>
          </w:p>
          <w:p w14:paraId="3C32C58F"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sz w:val="19"/>
                <w:szCs w:val="19"/>
              </w:rPr>
              <w:t>a): […]</w:t>
            </w:r>
          </w:p>
          <w:p w14:paraId="02D1D7F8" w14:textId="77777777" w:rsidR="00C548B6" w:rsidRPr="00595988" w:rsidRDefault="00C548B6" w:rsidP="00A12B05">
            <w:pPr>
              <w:rPr>
                <w:rFonts w:ascii="Verdana" w:eastAsia="Calibri" w:hAnsi="Verdana"/>
                <w:sz w:val="19"/>
                <w:szCs w:val="19"/>
              </w:rPr>
            </w:pPr>
          </w:p>
          <w:p w14:paraId="4756F07A" w14:textId="77777777" w:rsidR="00C548B6" w:rsidRPr="00595988" w:rsidRDefault="00C548B6" w:rsidP="00A12B05">
            <w:pPr>
              <w:spacing w:after="120"/>
              <w:rPr>
                <w:rFonts w:ascii="Verdana" w:eastAsia="Calibri" w:hAnsi="Verdana"/>
                <w:sz w:val="19"/>
                <w:szCs w:val="19"/>
              </w:rPr>
            </w:pPr>
          </w:p>
          <w:p w14:paraId="6D5458AE" w14:textId="77777777" w:rsidR="00C548B6" w:rsidRPr="00595988" w:rsidRDefault="00C548B6" w:rsidP="00A12B05">
            <w:pPr>
              <w:spacing w:before="100"/>
              <w:rPr>
                <w:rFonts w:ascii="Verdana" w:eastAsia="Calibri" w:hAnsi="Verdana"/>
                <w:sz w:val="19"/>
                <w:szCs w:val="19"/>
              </w:rPr>
            </w:pPr>
            <w:r w:rsidRPr="00595988">
              <w:rPr>
                <w:rFonts w:ascii="Verdana" w:eastAsia="Calibri" w:hAnsi="Verdana"/>
                <w:sz w:val="19"/>
                <w:szCs w:val="19"/>
              </w:rPr>
              <w:t>b): […]</w:t>
            </w:r>
          </w:p>
          <w:p w14:paraId="57DAEC51" w14:textId="77777777" w:rsidR="00C548B6" w:rsidRPr="00595988" w:rsidRDefault="00C548B6" w:rsidP="00A12B05">
            <w:pPr>
              <w:spacing w:after="120"/>
              <w:rPr>
                <w:rFonts w:ascii="Verdana" w:eastAsia="Calibri" w:hAnsi="Verdana"/>
                <w:sz w:val="19"/>
                <w:szCs w:val="19"/>
              </w:rPr>
            </w:pPr>
          </w:p>
          <w:p w14:paraId="04A8C8DB"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c): […]</w:t>
            </w:r>
          </w:p>
        </w:tc>
      </w:tr>
      <w:tr w:rsidR="00C548B6" w:rsidRPr="00595988" w14:paraId="5DCCE7F7" w14:textId="77777777" w:rsidTr="00A12B05">
        <w:trPr>
          <w:trHeight w:val="227"/>
        </w:trPr>
        <w:tc>
          <w:tcPr>
            <w:tcW w:w="5554" w:type="dxa"/>
          </w:tcPr>
          <w:p w14:paraId="36074086" w14:textId="77777777" w:rsidR="00C548B6" w:rsidRPr="00595988" w:rsidRDefault="00C548B6" w:rsidP="00A12B05">
            <w:pPr>
              <w:spacing w:before="60" w:after="60"/>
              <w:jc w:val="both"/>
              <w:rPr>
                <w:rFonts w:ascii="Verdana" w:eastAsia="Calibri" w:hAnsi="Verdana"/>
                <w:b/>
                <w:sz w:val="19"/>
                <w:szCs w:val="19"/>
              </w:rPr>
            </w:pPr>
            <w:r w:rsidRPr="00595988">
              <w:rPr>
                <w:rFonts w:ascii="Verdana" w:eastAsia="Calibri" w:hAnsi="Verdana"/>
                <w:b/>
                <w:sz w:val="19"/>
                <w:szCs w:val="19"/>
              </w:rPr>
              <w:t>Lotes</w:t>
            </w:r>
          </w:p>
        </w:tc>
        <w:tc>
          <w:tcPr>
            <w:tcW w:w="4483" w:type="dxa"/>
          </w:tcPr>
          <w:p w14:paraId="4F43241A" w14:textId="77777777" w:rsidR="00C548B6" w:rsidRPr="00595988" w:rsidRDefault="00C548B6" w:rsidP="00A12B05">
            <w:pPr>
              <w:spacing w:before="60" w:after="6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4FAFDBFD" w14:textId="77777777" w:rsidTr="00A12B05">
        <w:trPr>
          <w:trHeight w:val="454"/>
        </w:trPr>
        <w:tc>
          <w:tcPr>
            <w:tcW w:w="5554" w:type="dxa"/>
          </w:tcPr>
          <w:p w14:paraId="18EBC58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su caso, indicación del lote o lotes respecto de los cuales la operadora económica desee presentar una oferta:</w:t>
            </w:r>
          </w:p>
        </w:tc>
        <w:tc>
          <w:tcPr>
            <w:tcW w:w="4483" w:type="dxa"/>
          </w:tcPr>
          <w:p w14:paraId="28048004"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bl>
    <w:p w14:paraId="28975E2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95988" w14:paraId="63CB2501" w14:textId="77777777" w:rsidTr="00A12B05">
        <w:trPr>
          <w:trHeight w:val="510"/>
        </w:trPr>
        <w:tc>
          <w:tcPr>
            <w:tcW w:w="9993" w:type="dxa"/>
            <w:shd w:val="pct10" w:color="auto" w:fill="auto"/>
            <w:vAlign w:val="center"/>
          </w:tcPr>
          <w:p w14:paraId="52034DC3"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En su caso, indíquense el nombre y la dirección de la persona o personas habilitadas para representar a la operadora económica a efecto del presente procedimiento de contratación.</w:t>
            </w:r>
          </w:p>
        </w:tc>
      </w:tr>
    </w:tbl>
    <w:p w14:paraId="0357782D" w14:textId="77777777" w:rsidR="00C548B6" w:rsidRPr="00595988" w:rsidRDefault="00C548B6" w:rsidP="00C548B6">
      <w:pPr>
        <w:ind w:right="142"/>
        <w:rPr>
          <w:rFonts w:ascii="Verdana" w:eastAsia="Calibri" w:hAnsi="Verdana"/>
          <w:sz w:val="19"/>
          <w:szCs w:val="19"/>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95988" w14:paraId="27E8347A" w14:textId="77777777" w:rsidTr="00A12B05">
        <w:trPr>
          <w:trHeight w:val="283"/>
        </w:trPr>
        <w:tc>
          <w:tcPr>
            <w:tcW w:w="5553" w:type="dxa"/>
          </w:tcPr>
          <w:p w14:paraId="4DA9FD89" w14:textId="77777777" w:rsidR="00C548B6" w:rsidRPr="00595988" w:rsidRDefault="00C548B6" w:rsidP="00A12B05">
            <w:pPr>
              <w:spacing w:before="120" w:after="120"/>
              <w:ind w:right="142"/>
              <w:jc w:val="both"/>
              <w:rPr>
                <w:rFonts w:ascii="Verdana" w:eastAsia="Calibri" w:hAnsi="Verdana"/>
                <w:b/>
                <w:sz w:val="19"/>
                <w:szCs w:val="19"/>
              </w:rPr>
            </w:pPr>
            <w:r w:rsidRPr="00595988">
              <w:rPr>
                <w:rFonts w:ascii="Verdana" w:eastAsia="Calibri" w:hAnsi="Verdana"/>
                <w:b/>
                <w:sz w:val="19"/>
                <w:szCs w:val="19"/>
              </w:rPr>
              <w:t>Representación, en su caso</w:t>
            </w:r>
          </w:p>
        </w:tc>
        <w:tc>
          <w:tcPr>
            <w:tcW w:w="4493" w:type="dxa"/>
          </w:tcPr>
          <w:p w14:paraId="0D704A89" w14:textId="77777777" w:rsidR="00C548B6" w:rsidRPr="00595988" w:rsidRDefault="00C548B6" w:rsidP="00A12B05">
            <w:pPr>
              <w:spacing w:before="120" w:after="120"/>
              <w:ind w:right="142"/>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0605154" w14:textId="77777777" w:rsidTr="00A12B05">
        <w:trPr>
          <w:trHeight w:val="454"/>
        </w:trPr>
        <w:tc>
          <w:tcPr>
            <w:tcW w:w="5553" w:type="dxa"/>
            <w:tcBorders>
              <w:bottom w:val="single" w:sz="4" w:space="0" w:color="auto"/>
            </w:tcBorders>
          </w:tcPr>
          <w:p w14:paraId="1231E378"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Nombre y apellidos:</w:t>
            </w:r>
          </w:p>
          <w:p w14:paraId="1EF04072"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 xml:space="preserve">Junto con la fecha y lugar de nacimiento, si procede: </w:t>
            </w:r>
          </w:p>
        </w:tc>
        <w:tc>
          <w:tcPr>
            <w:tcW w:w="4493" w:type="dxa"/>
            <w:tcBorders>
              <w:bottom w:val="single" w:sz="4" w:space="0" w:color="auto"/>
            </w:tcBorders>
          </w:tcPr>
          <w:p w14:paraId="01E524B1"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p w14:paraId="4EBD5485"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6A8892CE" w14:textId="77777777" w:rsidTr="00A12B05">
        <w:trPr>
          <w:trHeight w:val="283"/>
        </w:trPr>
        <w:tc>
          <w:tcPr>
            <w:tcW w:w="5553" w:type="dxa"/>
          </w:tcPr>
          <w:p w14:paraId="1A1CDA49"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Cargo/Capacidad en la que actúa:</w:t>
            </w:r>
          </w:p>
        </w:tc>
        <w:tc>
          <w:tcPr>
            <w:tcW w:w="4493" w:type="dxa"/>
          </w:tcPr>
          <w:p w14:paraId="5FEEE308"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331CFF16" w14:textId="77777777" w:rsidTr="00A12B05">
        <w:trPr>
          <w:trHeight w:val="283"/>
        </w:trPr>
        <w:tc>
          <w:tcPr>
            <w:tcW w:w="5553" w:type="dxa"/>
          </w:tcPr>
          <w:p w14:paraId="1474CE11"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Dirección postal:</w:t>
            </w:r>
          </w:p>
        </w:tc>
        <w:tc>
          <w:tcPr>
            <w:tcW w:w="4493" w:type="dxa"/>
          </w:tcPr>
          <w:p w14:paraId="601224DC"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47B8F505" w14:textId="77777777" w:rsidTr="00A12B05">
        <w:trPr>
          <w:trHeight w:val="283"/>
        </w:trPr>
        <w:tc>
          <w:tcPr>
            <w:tcW w:w="5553" w:type="dxa"/>
          </w:tcPr>
          <w:p w14:paraId="7A72CFCC"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Teléfono:</w:t>
            </w:r>
          </w:p>
        </w:tc>
        <w:tc>
          <w:tcPr>
            <w:tcW w:w="4493" w:type="dxa"/>
          </w:tcPr>
          <w:p w14:paraId="219AB907"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6B54ECB2" w14:textId="77777777" w:rsidTr="00A12B05">
        <w:trPr>
          <w:trHeight w:val="283"/>
        </w:trPr>
        <w:tc>
          <w:tcPr>
            <w:tcW w:w="5553" w:type="dxa"/>
          </w:tcPr>
          <w:p w14:paraId="1D9C927E"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Correo electrónico:</w:t>
            </w:r>
          </w:p>
        </w:tc>
        <w:tc>
          <w:tcPr>
            <w:tcW w:w="4493" w:type="dxa"/>
          </w:tcPr>
          <w:p w14:paraId="1AAC9ECD"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r w:rsidR="00C548B6" w:rsidRPr="00595988" w14:paraId="3B92E59B" w14:textId="77777777" w:rsidTr="00A12B05">
        <w:trPr>
          <w:trHeight w:val="567"/>
        </w:trPr>
        <w:tc>
          <w:tcPr>
            <w:tcW w:w="5553" w:type="dxa"/>
          </w:tcPr>
          <w:p w14:paraId="34095AC8" w14:textId="77777777" w:rsidR="00C548B6" w:rsidRPr="00595988" w:rsidRDefault="00C548B6" w:rsidP="00A12B05">
            <w:pPr>
              <w:spacing w:before="120" w:after="120"/>
              <w:ind w:right="142"/>
              <w:jc w:val="both"/>
              <w:rPr>
                <w:rFonts w:ascii="Verdana" w:eastAsia="Calibri" w:hAnsi="Verdana"/>
                <w:sz w:val="19"/>
                <w:szCs w:val="19"/>
              </w:rPr>
            </w:pPr>
            <w:r w:rsidRPr="00595988">
              <w:rPr>
                <w:rFonts w:ascii="Verdana" w:eastAsia="Calibri" w:hAnsi="Verdana"/>
                <w:sz w:val="19"/>
                <w:szCs w:val="19"/>
              </w:rPr>
              <w:t>En caso necesario, facilítese información detallada sobre la representación (sus formas, alcance, finalidad, …):</w:t>
            </w:r>
          </w:p>
        </w:tc>
        <w:tc>
          <w:tcPr>
            <w:tcW w:w="4493" w:type="dxa"/>
          </w:tcPr>
          <w:p w14:paraId="65EC76B5" w14:textId="77777777" w:rsidR="00C548B6" w:rsidRPr="00595988" w:rsidRDefault="00C548B6" w:rsidP="00A12B05">
            <w:pPr>
              <w:spacing w:before="120" w:after="120"/>
              <w:ind w:right="142"/>
              <w:rPr>
                <w:rFonts w:ascii="Verdana" w:eastAsia="Calibri" w:hAnsi="Verdana"/>
                <w:sz w:val="19"/>
                <w:szCs w:val="19"/>
              </w:rPr>
            </w:pPr>
            <w:r w:rsidRPr="00595988">
              <w:rPr>
                <w:rFonts w:ascii="Verdana" w:eastAsia="Calibri" w:hAnsi="Verdana"/>
                <w:sz w:val="19"/>
                <w:szCs w:val="19"/>
              </w:rPr>
              <w:t>[…]</w:t>
            </w:r>
          </w:p>
        </w:tc>
      </w:tr>
    </w:tbl>
    <w:p w14:paraId="0D7F3BB6"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95988" w14:paraId="2E71CBCC" w14:textId="77777777" w:rsidTr="00A12B05">
        <w:trPr>
          <w:trHeight w:val="283"/>
        </w:trPr>
        <w:tc>
          <w:tcPr>
            <w:tcW w:w="5530" w:type="dxa"/>
          </w:tcPr>
          <w:p w14:paraId="652264C5"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Recurso</w:t>
            </w:r>
          </w:p>
        </w:tc>
        <w:tc>
          <w:tcPr>
            <w:tcW w:w="4493" w:type="dxa"/>
          </w:tcPr>
          <w:p w14:paraId="7380C77C"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7999179D" w14:textId="77777777" w:rsidTr="00A12B05">
        <w:trPr>
          <w:trHeight w:val="624"/>
        </w:trPr>
        <w:tc>
          <w:tcPr>
            <w:tcW w:w="5530" w:type="dxa"/>
          </w:tcPr>
          <w:p w14:paraId="5EA40C6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¿Se basa la operadora económica en la capacidad</w:t>
            </w:r>
            <w:r w:rsidRPr="00595988">
              <w:rPr>
                <w:rFonts w:ascii="Verdana" w:eastAsia="Calibri" w:hAnsi="Verdana"/>
                <w:b/>
                <w:sz w:val="19"/>
                <w:szCs w:val="19"/>
                <w:vertAlign w:val="superscript"/>
              </w:rPr>
              <w:footnoteReference w:id="21"/>
            </w:r>
            <w:r w:rsidRPr="00595988">
              <w:rPr>
                <w:rFonts w:ascii="Verdana" w:eastAsia="Calibri" w:hAnsi="Verdana"/>
                <w:sz w:val="19"/>
                <w:szCs w:val="19"/>
              </w:rPr>
              <w:t xml:space="preserve"> de otras entidades para satisfacer los criterios de selección contemplados en la parte IV.?</w:t>
            </w:r>
          </w:p>
        </w:tc>
        <w:tc>
          <w:tcPr>
            <w:tcW w:w="4493" w:type="dxa"/>
          </w:tcPr>
          <w:p w14:paraId="6283E946"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012BE58A"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070408FD" w14:textId="77777777" w:rsidTr="00A12B05">
        <w:trPr>
          <w:trHeight w:val="623"/>
        </w:trPr>
        <w:tc>
          <w:tcPr>
            <w:tcW w:w="10009" w:type="dxa"/>
            <w:shd w:val="pct10" w:color="auto" w:fill="auto"/>
          </w:tcPr>
          <w:p w14:paraId="0C118A3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En caso afirmativo, facilítese un formulario DEUC separado por cada una de las entidades consideradas que recoja la información exigida en las secciones A y B de esta parte y en la parte III, debidamente cumplimentado y firmado por dichas entidades.</w:t>
            </w:r>
          </w:p>
          <w:p w14:paraId="17F04AD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Se incluirá también aquí el </w:t>
            </w:r>
            <w:proofErr w:type="gramStart"/>
            <w:r w:rsidRPr="00595988">
              <w:rPr>
                <w:rFonts w:ascii="Verdana" w:eastAsia="Calibri" w:hAnsi="Verdana"/>
                <w:b/>
                <w:sz w:val="19"/>
                <w:szCs w:val="19"/>
              </w:rPr>
              <w:t>personal técnico o los organismos técnicos</w:t>
            </w:r>
            <w:proofErr w:type="gramEnd"/>
            <w:r w:rsidRPr="00595988">
              <w:rPr>
                <w:rFonts w:ascii="Verdana" w:eastAsia="Calibri" w:hAnsi="Verdana"/>
                <w:b/>
                <w:sz w:val="19"/>
                <w:szCs w:val="19"/>
              </w:rPr>
              <w:t xml:space="preserve"> que no estén integrados directamente en la organización de la operadora económica, especialmente las personas responsables del control de la calidad.</w:t>
            </w:r>
          </w:p>
          <w:p w14:paraId="78738D1A"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Siempre que resulte pertinente en lo que respecta a la capacidad o capacidades específicas en que se base la operadora económica, se consignará la información exigida en la parte IV por cada una de las entidades de que se trate.</w:t>
            </w:r>
            <w:r w:rsidRPr="00595988">
              <w:rPr>
                <w:rStyle w:val="Refdenotaalpie"/>
                <w:rFonts w:ascii="Verdana" w:eastAsia="Calibri" w:hAnsi="Verdana"/>
                <w:b/>
                <w:sz w:val="19"/>
                <w:szCs w:val="19"/>
              </w:rPr>
              <w:footnoteReference w:id="22"/>
            </w:r>
            <w:r w:rsidRPr="00595988">
              <w:rPr>
                <w:rFonts w:ascii="Verdana" w:eastAsia="Calibri" w:hAnsi="Verdana"/>
                <w:b/>
                <w:sz w:val="19"/>
                <w:szCs w:val="19"/>
                <w:vertAlign w:val="superscript"/>
              </w:rPr>
              <w:t xml:space="preserve">  </w:t>
            </w:r>
          </w:p>
        </w:tc>
      </w:tr>
    </w:tbl>
    <w:p w14:paraId="40D980F7"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61BAF70E" w14:textId="77777777" w:rsidTr="00A12B05">
        <w:trPr>
          <w:trHeight w:val="340"/>
        </w:trPr>
        <w:tc>
          <w:tcPr>
            <w:tcW w:w="10009" w:type="dxa"/>
            <w:shd w:val="pct10" w:color="auto" w:fill="auto"/>
          </w:tcPr>
          <w:p w14:paraId="73356044"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Esta sección se cumplimentará únicamente si así se exige expresamente en la cláusula 14.2 de cláusulas específicas del contrato.</w:t>
            </w:r>
          </w:p>
        </w:tc>
      </w:tr>
    </w:tbl>
    <w:p w14:paraId="5CA4B2B8" w14:textId="77777777" w:rsidR="00C548B6" w:rsidRPr="00595988" w:rsidRDefault="00C548B6" w:rsidP="00C548B6">
      <w:pPr>
        <w:rPr>
          <w:rFonts w:ascii="Verdana" w:eastAsia="Calibri" w:hAnsi="Verdana"/>
          <w:sz w:val="19"/>
          <w:szCs w:val="19"/>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95988" w14:paraId="16B0D635" w14:textId="77777777" w:rsidTr="00A12B05">
        <w:trPr>
          <w:trHeight w:val="283"/>
        </w:trPr>
        <w:tc>
          <w:tcPr>
            <w:tcW w:w="5516" w:type="dxa"/>
            <w:vAlign w:val="center"/>
          </w:tcPr>
          <w:p w14:paraId="3569267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Subcontratación </w:t>
            </w:r>
          </w:p>
        </w:tc>
        <w:tc>
          <w:tcPr>
            <w:tcW w:w="4479" w:type="dxa"/>
            <w:vAlign w:val="center"/>
          </w:tcPr>
          <w:p w14:paraId="1DF68DF6"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8AE2ED4" w14:textId="77777777" w:rsidTr="00A12B05">
        <w:trPr>
          <w:trHeight w:val="624"/>
        </w:trPr>
        <w:tc>
          <w:tcPr>
            <w:tcW w:w="5516" w:type="dxa"/>
          </w:tcPr>
          <w:p w14:paraId="19167FC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¿Tiene la operadora económica la intención de subcontratar alguna parte del contrato a terceras personas?</w:t>
            </w:r>
          </w:p>
        </w:tc>
        <w:tc>
          <w:tcPr>
            <w:tcW w:w="4479" w:type="dxa"/>
            <w:vAlign w:val="center"/>
          </w:tcPr>
          <w:p w14:paraId="0F31BF6E" w14:textId="77777777" w:rsidR="00C548B6" w:rsidRPr="00595988" w:rsidRDefault="00C548B6" w:rsidP="00A12B05">
            <w:pPr>
              <w:spacing w:before="8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 </w:t>
            </w:r>
          </w:p>
          <w:p w14:paraId="02899E4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En caso afirmativo y en la medida que se conozca este dato</w:t>
            </w:r>
            <w:r w:rsidRPr="00595988">
              <w:rPr>
                <w:rFonts w:ascii="Verdana" w:eastAsia="Calibri" w:hAnsi="Verdana"/>
                <w:sz w:val="19"/>
                <w:szCs w:val="19"/>
              </w:rPr>
              <w:t>, enumérense las subcontratistas previstas:</w:t>
            </w:r>
          </w:p>
          <w:p w14:paraId="7489CFEC"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r w:rsidRPr="00595988">
              <w:rPr>
                <w:rFonts w:ascii="Verdana" w:eastAsia="Calibri" w:hAnsi="Verdana"/>
                <w:b/>
                <w:sz w:val="19"/>
                <w:szCs w:val="19"/>
                <w:vertAlign w:val="superscript"/>
              </w:rPr>
              <w:footnoteReference w:id="23"/>
            </w:r>
            <w:r w:rsidRPr="00595988">
              <w:rPr>
                <w:rFonts w:ascii="Verdana" w:eastAsia="Calibri" w:hAnsi="Verdana"/>
                <w:sz w:val="19"/>
                <w:szCs w:val="19"/>
              </w:rPr>
              <w:t xml:space="preserve"> </w:t>
            </w:r>
          </w:p>
        </w:tc>
      </w:tr>
    </w:tbl>
    <w:p w14:paraId="2D4750BC" w14:textId="77777777" w:rsidR="00C548B6" w:rsidRPr="00595988" w:rsidRDefault="00C548B6" w:rsidP="00C548B6">
      <w:pPr>
        <w:jc w:val="both"/>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95988" w14:paraId="71C01BD5" w14:textId="77777777" w:rsidTr="00A12B05">
        <w:trPr>
          <w:trHeight w:val="794"/>
        </w:trPr>
        <w:tc>
          <w:tcPr>
            <w:tcW w:w="10009" w:type="dxa"/>
            <w:shd w:val="pct10" w:color="auto" w:fill="auto"/>
            <w:vAlign w:val="center"/>
          </w:tcPr>
          <w:p w14:paraId="23F10E58" w14:textId="77777777" w:rsidR="00C548B6" w:rsidRPr="00595988" w:rsidRDefault="00C548B6" w:rsidP="002F4C1C">
            <w:pPr>
              <w:spacing w:before="120" w:after="120"/>
              <w:jc w:val="both"/>
              <w:rPr>
                <w:rFonts w:ascii="Verdana" w:eastAsia="Calibri" w:hAnsi="Verdana"/>
                <w:b/>
                <w:sz w:val="19"/>
                <w:szCs w:val="19"/>
              </w:rPr>
            </w:pPr>
            <w:r w:rsidRPr="00595988">
              <w:rPr>
                <w:rFonts w:ascii="Verdana" w:eastAsia="Calibri" w:hAnsi="Verdana"/>
                <w:b/>
                <w:sz w:val="19"/>
                <w:szCs w:val="19"/>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95988">
              <w:rPr>
                <w:rFonts w:ascii="Verdana" w:eastAsia="Calibri" w:hAnsi="Verdana"/>
                <w:b/>
                <w:sz w:val="19"/>
                <w:szCs w:val="19"/>
              </w:rPr>
              <w:t>a</w:t>
            </w:r>
            <w:r w:rsidRPr="00595988">
              <w:rPr>
                <w:rFonts w:ascii="Verdana" w:eastAsia="Calibri" w:hAnsi="Verdana"/>
                <w:b/>
                <w:sz w:val="19"/>
                <w:szCs w:val="19"/>
              </w:rPr>
              <w:t xml:space="preserve"> de las subcontratistas, o cada una de las categorías de subcontratistas en cuestión.</w:t>
            </w:r>
          </w:p>
        </w:tc>
      </w:tr>
    </w:tbl>
    <w:p w14:paraId="71F8C0B9"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Parte III: Motivos de exclusión</w:t>
      </w:r>
    </w:p>
    <w:p w14:paraId="6F066D45"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95988" w14:paraId="79ECAC02" w14:textId="77777777" w:rsidTr="00A12B05">
        <w:trPr>
          <w:trHeight w:val="1247"/>
        </w:trPr>
        <w:tc>
          <w:tcPr>
            <w:tcW w:w="10051" w:type="dxa"/>
            <w:shd w:val="clear" w:color="auto" w:fill="D9D9D9"/>
            <w:vAlign w:val="center"/>
          </w:tcPr>
          <w:p w14:paraId="649AD7D7"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 xml:space="preserve">El apartado 1 del art. 57 de la Directiva 2014/24/UE establece los siguientes motivos de exclusión: </w:t>
            </w:r>
          </w:p>
          <w:p w14:paraId="235742F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Participación en una organización delictiva</w:t>
            </w:r>
            <w:r w:rsidRPr="00595988">
              <w:rPr>
                <w:rFonts w:ascii="Verdana" w:eastAsia="Calibri" w:hAnsi="Verdana"/>
                <w:b/>
                <w:sz w:val="19"/>
                <w:szCs w:val="19"/>
                <w:vertAlign w:val="superscript"/>
              </w:rPr>
              <w:footnoteReference w:id="24"/>
            </w:r>
            <w:r w:rsidRPr="00595988">
              <w:rPr>
                <w:rFonts w:ascii="Verdana" w:eastAsia="Calibri" w:hAnsi="Verdana"/>
                <w:b/>
                <w:sz w:val="19"/>
                <w:szCs w:val="19"/>
                <w:vertAlign w:val="superscript"/>
              </w:rPr>
              <w:t>.</w:t>
            </w:r>
            <w:r w:rsidRPr="00595988">
              <w:rPr>
                <w:rFonts w:ascii="Verdana" w:eastAsia="Calibri" w:hAnsi="Verdana"/>
                <w:b/>
                <w:sz w:val="19"/>
                <w:szCs w:val="19"/>
              </w:rPr>
              <w:t xml:space="preserve"> </w:t>
            </w:r>
          </w:p>
          <w:p w14:paraId="58E11CB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Corrupción</w:t>
            </w:r>
            <w:r w:rsidRPr="00595988">
              <w:rPr>
                <w:rFonts w:ascii="Verdana" w:eastAsia="Calibri" w:hAnsi="Verdana"/>
                <w:b/>
                <w:sz w:val="19"/>
                <w:szCs w:val="19"/>
                <w:vertAlign w:val="superscript"/>
              </w:rPr>
              <w:footnoteReference w:id="25"/>
            </w:r>
            <w:r w:rsidRPr="00595988">
              <w:rPr>
                <w:rFonts w:ascii="Verdana" w:eastAsia="Calibri" w:hAnsi="Verdana"/>
                <w:sz w:val="19"/>
                <w:szCs w:val="19"/>
                <w:vertAlign w:val="superscript"/>
              </w:rPr>
              <w:t>.</w:t>
            </w:r>
            <w:r w:rsidRPr="00595988">
              <w:rPr>
                <w:rFonts w:ascii="Verdana" w:eastAsia="Calibri" w:hAnsi="Verdana"/>
                <w:sz w:val="19"/>
                <w:szCs w:val="19"/>
              </w:rPr>
              <w:t xml:space="preserve"> Fraude</w:t>
            </w:r>
            <w:r w:rsidRPr="00595988">
              <w:rPr>
                <w:rFonts w:ascii="Verdana" w:eastAsia="Calibri" w:hAnsi="Verdana"/>
                <w:b/>
                <w:sz w:val="19"/>
                <w:szCs w:val="19"/>
                <w:vertAlign w:val="superscript"/>
              </w:rPr>
              <w:footnoteReference w:id="26"/>
            </w:r>
            <w:r w:rsidRPr="00595988">
              <w:rPr>
                <w:rFonts w:ascii="Verdana" w:eastAsia="Calibri" w:hAnsi="Verdana"/>
                <w:b/>
                <w:sz w:val="19"/>
                <w:szCs w:val="19"/>
                <w:vertAlign w:val="superscript"/>
              </w:rPr>
              <w:t>.</w:t>
            </w:r>
            <w:r w:rsidRPr="00595988">
              <w:rPr>
                <w:rFonts w:ascii="Verdana" w:eastAsia="Calibri" w:hAnsi="Verdana"/>
                <w:sz w:val="19"/>
                <w:szCs w:val="19"/>
                <w:vertAlign w:val="superscript"/>
              </w:rPr>
              <w:t xml:space="preserve"> </w:t>
            </w:r>
          </w:p>
          <w:p w14:paraId="3DFF1F8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Delitos de terrorismo o delitos ligados a las actividades terroristas</w:t>
            </w:r>
            <w:r w:rsidRPr="00595988">
              <w:rPr>
                <w:rFonts w:ascii="Verdana" w:eastAsia="Calibri" w:hAnsi="Verdana"/>
                <w:b/>
                <w:sz w:val="19"/>
                <w:szCs w:val="19"/>
                <w:vertAlign w:val="superscript"/>
              </w:rPr>
              <w:footnoteReference w:id="27"/>
            </w:r>
            <w:r w:rsidRPr="00595988">
              <w:rPr>
                <w:rFonts w:ascii="Verdana" w:eastAsia="Calibri" w:hAnsi="Verdana"/>
                <w:sz w:val="19"/>
                <w:szCs w:val="19"/>
                <w:vertAlign w:val="superscript"/>
              </w:rPr>
              <w:t>.</w:t>
            </w:r>
            <w:r w:rsidRPr="00595988">
              <w:rPr>
                <w:rFonts w:ascii="Verdana" w:eastAsia="Calibri" w:hAnsi="Verdana"/>
                <w:sz w:val="19"/>
                <w:szCs w:val="19"/>
              </w:rPr>
              <w:t xml:space="preserve"> </w:t>
            </w:r>
          </w:p>
          <w:p w14:paraId="15F622A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Blanqueo de capitales o financiación del terrorismo</w:t>
            </w:r>
            <w:r w:rsidRPr="00595988">
              <w:rPr>
                <w:rFonts w:ascii="Verdana" w:eastAsia="Calibri" w:hAnsi="Verdana"/>
                <w:b/>
                <w:sz w:val="19"/>
                <w:szCs w:val="19"/>
                <w:vertAlign w:val="superscript"/>
              </w:rPr>
              <w:footnoteReference w:id="28"/>
            </w:r>
            <w:r w:rsidRPr="00595988">
              <w:rPr>
                <w:rFonts w:ascii="Verdana" w:eastAsia="Calibri" w:hAnsi="Verdana"/>
                <w:sz w:val="19"/>
                <w:szCs w:val="19"/>
                <w:vertAlign w:val="superscript"/>
              </w:rPr>
              <w:t>.</w:t>
            </w:r>
            <w:r w:rsidRPr="00595988">
              <w:rPr>
                <w:rFonts w:ascii="Verdana" w:eastAsia="Calibri" w:hAnsi="Verdana"/>
                <w:sz w:val="19"/>
                <w:szCs w:val="19"/>
              </w:rPr>
              <w:t xml:space="preserve"> </w:t>
            </w:r>
          </w:p>
          <w:p w14:paraId="66B78A5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Trabajo infantil y otras formas de trata de seres humanos</w:t>
            </w:r>
            <w:r w:rsidRPr="00595988">
              <w:rPr>
                <w:rFonts w:ascii="Verdana" w:eastAsia="Calibri" w:hAnsi="Verdana"/>
                <w:b/>
                <w:sz w:val="19"/>
                <w:szCs w:val="19"/>
                <w:vertAlign w:val="superscript"/>
              </w:rPr>
              <w:footnoteReference w:id="29"/>
            </w:r>
            <w:r w:rsidRPr="00595988">
              <w:rPr>
                <w:rFonts w:ascii="Verdana" w:eastAsia="Calibri" w:hAnsi="Verdana"/>
                <w:b/>
                <w:sz w:val="19"/>
                <w:szCs w:val="19"/>
              </w:rPr>
              <w:t>.</w:t>
            </w:r>
          </w:p>
        </w:tc>
      </w:tr>
    </w:tbl>
    <w:p w14:paraId="078FB4DA" w14:textId="77777777" w:rsidR="00C548B6" w:rsidRPr="00595988" w:rsidRDefault="00C548B6" w:rsidP="00C548B6">
      <w:pPr>
        <w:rPr>
          <w:rFonts w:ascii="Verdana" w:eastAsia="Calibri" w:hAnsi="Verdana"/>
          <w:sz w:val="19"/>
          <w:szCs w:val="19"/>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95988" w14:paraId="1E39F451" w14:textId="77777777" w:rsidTr="00A12B05">
        <w:trPr>
          <w:trHeight w:val="794"/>
        </w:trPr>
        <w:tc>
          <w:tcPr>
            <w:tcW w:w="5530" w:type="dxa"/>
          </w:tcPr>
          <w:p w14:paraId="2F19C6D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Motivos referidos a condenas penales con arreglo a las disposiciones nacionales</w:t>
            </w:r>
            <w:r w:rsidRPr="00595988">
              <w:rPr>
                <w:rFonts w:ascii="Verdana" w:eastAsia="Calibri" w:hAnsi="Verdana"/>
                <w:b/>
                <w:sz w:val="19"/>
                <w:szCs w:val="19"/>
                <w:vertAlign w:val="superscript"/>
              </w:rPr>
              <w:footnoteReference w:id="30"/>
            </w:r>
            <w:r w:rsidRPr="00595988">
              <w:rPr>
                <w:rFonts w:ascii="Verdana" w:eastAsia="Calibri" w:hAnsi="Verdana"/>
                <w:b/>
                <w:sz w:val="19"/>
                <w:szCs w:val="19"/>
              </w:rPr>
              <w:t xml:space="preserve"> de aplicación de los motivos enunciados en el art. 57, apartado 1. de la Directiva 2014/24/UE</w:t>
            </w:r>
          </w:p>
        </w:tc>
        <w:tc>
          <w:tcPr>
            <w:tcW w:w="4507" w:type="dxa"/>
          </w:tcPr>
          <w:p w14:paraId="0F828BCD"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78F1726B" w14:textId="77777777" w:rsidTr="00A12B05">
        <w:tc>
          <w:tcPr>
            <w:tcW w:w="5530" w:type="dxa"/>
          </w:tcPr>
          <w:p w14:paraId="305E8DC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sido la </w:t>
            </w:r>
            <w:r w:rsidRPr="00595988">
              <w:rPr>
                <w:rFonts w:ascii="Verdana" w:eastAsia="Calibri" w:hAnsi="Verdana"/>
                <w:b/>
                <w:sz w:val="19"/>
                <w:szCs w:val="19"/>
              </w:rPr>
              <w:t>propia operadora económica</w:t>
            </w:r>
            <w:r w:rsidRPr="00595988">
              <w:rPr>
                <w:rFonts w:ascii="Verdana" w:eastAsia="Calibri" w:hAnsi="Verdana"/>
                <w:sz w:val="19"/>
                <w:szCs w:val="19"/>
              </w:rPr>
              <w:t xml:space="preserve">, o </w:t>
            </w:r>
            <w:r w:rsidRPr="00595988">
              <w:rPr>
                <w:rFonts w:ascii="Verdana" w:eastAsia="Calibri" w:hAnsi="Verdana"/>
                <w:b/>
                <w:sz w:val="19"/>
                <w:szCs w:val="19"/>
              </w:rPr>
              <w:t>cualquier</w:t>
            </w:r>
            <w:r w:rsidRPr="00595988">
              <w:rPr>
                <w:rFonts w:ascii="Verdana" w:eastAsia="Calibri" w:hAnsi="Verdana"/>
                <w:sz w:val="19"/>
                <w:szCs w:val="19"/>
              </w:rPr>
              <w:t xml:space="preserve"> persona que sea miembro de su órgano de administración, de dirección o de supervisión o que tenga poderes de representación, decisión o control en él, objeto, por alguno de los motivos enumerados más arriba, </w:t>
            </w:r>
            <w:r w:rsidRPr="00595988">
              <w:rPr>
                <w:rFonts w:ascii="Verdana" w:eastAsia="Calibri" w:hAnsi="Verdana"/>
                <w:b/>
                <w:sz w:val="19"/>
                <w:szCs w:val="19"/>
              </w:rPr>
              <w:t>de una condena en sentencia firme</w:t>
            </w:r>
            <w:r w:rsidRPr="00595988">
              <w:rPr>
                <w:rFonts w:ascii="Verdana" w:eastAsia="Calibri" w:hAnsi="Verdana"/>
                <w:sz w:val="19"/>
                <w:szCs w:val="19"/>
              </w:rPr>
              <w:t xml:space="preserve"> que se haya dictado, como máximo, en los cinco años anteriores o en la que se haya establecido directamente un periodo de exclusión que siga siendo aplicable?</w:t>
            </w:r>
          </w:p>
        </w:tc>
        <w:tc>
          <w:tcPr>
            <w:tcW w:w="4507" w:type="dxa"/>
          </w:tcPr>
          <w:p w14:paraId="36722100"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5368D3B1" w14:textId="77777777" w:rsidR="00C548B6" w:rsidRPr="00595988" w:rsidRDefault="00C548B6" w:rsidP="00A12B05">
            <w:pPr>
              <w:spacing w:before="120" w:after="120"/>
              <w:rPr>
                <w:rFonts w:ascii="Verdana" w:eastAsia="Calibri" w:hAnsi="Verdana"/>
                <w:sz w:val="19"/>
                <w:szCs w:val="19"/>
              </w:rPr>
            </w:pPr>
          </w:p>
          <w:p w14:paraId="778E0D35" w14:textId="77777777" w:rsidR="00C548B6" w:rsidRPr="00595988" w:rsidRDefault="00C548B6" w:rsidP="00A12B05">
            <w:pPr>
              <w:spacing w:before="120" w:after="120"/>
              <w:rPr>
                <w:rFonts w:ascii="Verdana" w:eastAsia="Calibri" w:hAnsi="Verdana"/>
                <w:sz w:val="19"/>
                <w:szCs w:val="19"/>
              </w:rPr>
            </w:pPr>
          </w:p>
          <w:p w14:paraId="1F9D9747" w14:textId="77777777" w:rsidR="00C548B6" w:rsidRPr="00595988" w:rsidRDefault="00C548B6" w:rsidP="00A12B05">
            <w:pPr>
              <w:spacing w:before="120" w:after="120"/>
              <w:rPr>
                <w:rFonts w:ascii="Verdana" w:eastAsia="Calibri" w:hAnsi="Verdana"/>
                <w:sz w:val="19"/>
                <w:szCs w:val="19"/>
              </w:rPr>
            </w:pPr>
          </w:p>
          <w:p w14:paraId="7BC13D5B" w14:textId="77777777" w:rsidR="00C548B6" w:rsidRPr="00595988" w:rsidRDefault="00C548B6" w:rsidP="00A12B05">
            <w:pPr>
              <w:spacing w:before="120" w:after="120"/>
              <w:rPr>
                <w:rFonts w:ascii="Verdana" w:eastAsia="Calibri" w:hAnsi="Verdana"/>
                <w:sz w:val="19"/>
                <w:szCs w:val="19"/>
              </w:rPr>
            </w:pPr>
          </w:p>
          <w:p w14:paraId="3F5BBF9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3DD22E05"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w:t>
            </w:r>
            <w:r w:rsidRPr="00595988">
              <w:rPr>
                <w:rFonts w:ascii="Verdana" w:eastAsia="Calibri" w:hAnsi="Verdana"/>
                <w:b/>
                <w:sz w:val="19"/>
                <w:szCs w:val="19"/>
                <w:vertAlign w:val="superscript"/>
              </w:rPr>
              <w:footnoteReference w:id="31"/>
            </w:r>
          </w:p>
        </w:tc>
      </w:tr>
      <w:tr w:rsidR="00C548B6" w:rsidRPr="00595988" w14:paraId="0B0E29D2" w14:textId="77777777" w:rsidTr="00A12B05">
        <w:tc>
          <w:tcPr>
            <w:tcW w:w="5530" w:type="dxa"/>
          </w:tcPr>
          <w:p w14:paraId="61BF797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indíquese</w:t>
            </w:r>
            <w:r w:rsidRPr="00595988">
              <w:rPr>
                <w:rFonts w:ascii="Verdana" w:eastAsia="Calibri" w:hAnsi="Verdana"/>
                <w:b/>
                <w:sz w:val="19"/>
                <w:szCs w:val="19"/>
                <w:vertAlign w:val="superscript"/>
              </w:rPr>
              <w:footnoteReference w:id="32"/>
            </w:r>
            <w:r w:rsidRPr="00595988">
              <w:rPr>
                <w:rFonts w:ascii="Verdana" w:eastAsia="Calibri" w:hAnsi="Verdana"/>
                <w:sz w:val="19"/>
                <w:szCs w:val="19"/>
              </w:rPr>
              <w:t>:</w:t>
            </w:r>
          </w:p>
          <w:p w14:paraId="44A91680"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a) Fecha de la condena, especificando de cuál de los puntos 1 a 6 se trata y las razones de </w:t>
            </w:r>
            <w:proofErr w:type="gramStart"/>
            <w:r w:rsidRPr="00595988">
              <w:rPr>
                <w:rFonts w:ascii="Verdana" w:eastAsia="Calibri" w:hAnsi="Verdana"/>
                <w:sz w:val="19"/>
                <w:szCs w:val="19"/>
              </w:rPr>
              <w:t>la misma</w:t>
            </w:r>
            <w:proofErr w:type="gramEnd"/>
            <w:r w:rsidRPr="00595988">
              <w:rPr>
                <w:rFonts w:ascii="Verdana" w:eastAsia="Calibri" w:hAnsi="Verdana"/>
                <w:sz w:val="19"/>
                <w:szCs w:val="19"/>
              </w:rPr>
              <w:t xml:space="preserve">: </w:t>
            </w:r>
          </w:p>
          <w:p w14:paraId="25D0F43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Identificación de la persona condenada []:</w:t>
            </w:r>
          </w:p>
          <w:p w14:paraId="5C35689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c) En la medida en que se establezca directamente en la condena: </w:t>
            </w:r>
          </w:p>
        </w:tc>
        <w:tc>
          <w:tcPr>
            <w:tcW w:w="4507" w:type="dxa"/>
          </w:tcPr>
          <w:p w14:paraId="07F9A8A5" w14:textId="77777777" w:rsidR="00C548B6" w:rsidRPr="00595988" w:rsidRDefault="00C548B6" w:rsidP="00A12B05">
            <w:pPr>
              <w:spacing w:before="120" w:after="120"/>
              <w:jc w:val="both"/>
              <w:rPr>
                <w:rFonts w:ascii="Verdana" w:eastAsia="Calibri" w:hAnsi="Verdana"/>
                <w:sz w:val="19"/>
                <w:szCs w:val="19"/>
              </w:rPr>
            </w:pPr>
          </w:p>
          <w:p w14:paraId="0FC7823C" w14:textId="77777777" w:rsidR="00C548B6" w:rsidRPr="00595988" w:rsidRDefault="00C548B6" w:rsidP="00A12B05">
            <w:pPr>
              <w:spacing w:before="120"/>
              <w:jc w:val="both"/>
              <w:rPr>
                <w:rFonts w:ascii="Verdana" w:eastAsia="Calibri" w:hAnsi="Verdana"/>
                <w:sz w:val="19"/>
                <w:szCs w:val="19"/>
              </w:rPr>
            </w:pPr>
            <w:proofErr w:type="gramStart"/>
            <w:r w:rsidRPr="00595988">
              <w:rPr>
                <w:rFonts w:ascii="Verdana" w:eastAsia="Calibri" w:hAnsi="Verdana"/>
                <w:sz w:val="19"/>
                <w:szCs w:val="19"/>
              </w:rPr>
              <w:t>Fecha:[</w:t>
            </w:r>
            <w:proofErr w:type="gramEnd"/>
            <w:r w:rsidRPr="00595988">
              <w:rPr>
                <w:rFonts w:ascii="Verdana" w:eastAsia="Calibri" w:hAnsi="Verdana"/>
                <w:sz w:val="19"/>
                <w:szCs w:val="19"/>
              </w:rPr>
              <w:t>…], punto(s): […], razón o razones: […]</w:t>
            </w:r>
          </w:p>
          <w:p w14:paraId="73DBE56D" w14:textId="77777777" w:rsidR="00C548B6" w:rsidRPr="00595988" w:rsidRDefault="00C548B6" w:rsidP="00A12B05">
            <w:pPr>
              <w:spacing w:after="120"/>
              <w:jc w:val="both"/>
              <w:rPr>
                <w:rFonts w:ascii="Verdana" w:eastAsia="Calibri" w:hAnsi="Verdana"/>
                <w:sz w:val="19"/>
                <w:szCs w:val="19"/>
              </w:rPr>
            </w:pPr>
          </w:p>
          <w:p w14:paraId="55FD783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w:t>
            </w:r>
          </w:p>
          <w:p w14:paraId="77F8B15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Duración del período de exclusión […] y puntos de que se trate […];</w:t>
            </w:r>
          </w:p>
          <w:p w14:paraId="1AB91427"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4946EE37"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w:t>
            </w:r>
            <w:r w:rsidRPr="00595988">
              <w:rPr>
                <w:rFonts w:ascii="Verdana" w:eastAsia="Calibri" w:hAnsi="Verdana"/>
                <w:b/>
                <w:sz w:val="19"/>
                <w:szCs w:val="19"/>
                <w:vertAlign w:val="superscript"/>
              </w:rPr>
              <w:footnoteReference w:id="33"/>
            </w:r>
            <w:r w:rsidRPr="00595988">
              <w:rPr>
                <w:rFonts w:ascii="Verdana" w:eastAsia="Calibri" w:hAnsi="Verdana"/>
                <w:sz w:val="19"/>
                <w:szCs w:val="19"/>
              </w:rPr>
              <w:t xml:space="preserve"> </w:t>
            </w:r>
          </w:p>
        </w:tc>
      </w:tr>
      <w:tr w:rsidR="00C548B6" w:rsidRPr="00595988" w14:paraId="174EB992" w14:textId="77777777" w:rsidTr="00A12B05">
        <w:tc>
          <w:tcPr>
            <w:tcW w:w="5530" w:type="dxa"/>
          </w:tcPr>
          <w:p w14:paraId="3967048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En caso de condena, ¿ha adoptado la operadora económica medidas para demostrar su credibilidad pese </w:t>
            </w:r>
            <w:r w:rsidRPr="00595988">
              <w:rPr>
                <w:rFonts w:ascii="Verdana" w:eastAsia="Calibri" w:hAnsi="Verdana"/>
                <w:sz w:val="19"/>
                <w:szCs w:val="19"/>
              </w:rPr>
              <w:lastRenderedPageBreak/>
              <w:t>a la existencia de un motivo pertinente de exclusión (autocorrección)</w:t>
            </w:r>
            <w:r w:rsidRPr="00595988">
              <w:rPr>
                <w:rFonts w:ascii="Verdana" w:eastAsia="Calibri" w:hAnsi="Verdana"/>
                <w:sz w:val="19"/>
                <w:szCs w:val="19"/>
                <w:vertAlign w:val="superscript"/>
              </w:rPr>
              <w:footnoteReference w:id="34"/>
            </w:r>
            <w:r w:rsidRPr="00595988">
              <w:rPr>
                <w:rFonts w:ascii="Verdana" w:eastAsia="Calibri" w:hAnsi="Verdana"/>
                <w:sz w:val="19"/>
                <w:szCs w:val="19"/>
              </w:rPr>
              <w:t>?</w:t>
            </w:r>
          </w:p>
        </w:tc>
        <w:tc>
          <w:tcPr>
            <w:tcW w:w="4507" w:type="dxa"/>
          </w:tcPr>
          <w:p w14:paraId="1E87FE97"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lastRenderedPageBreak/>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23E9E60" w14:textId="77777777" w:rsidR="00C548B6" w:rsidRPr="00595988" w:rsidRDefault="00C548B6" w:rsidP="00A12B05">
            <w:pPr>
              <w:spacing w:before="120" w:after="120"/>
              <w:rPr>
                <w:rFonts w:ascii="Verdana" w:eastAsia="Calibri" w:hAnsi="Verdana"/>
                <w:sz w:val="19"/>
                <w:szCs w:val="19"/>
              </w:rPr>
            </w:pPr>
          </w:p>
        </w:tc>
      </w:tr>
      <w:tr w:rsidR="00C548B6" w:rsidRPr="00595988" w14:paraId="0AFF5EA6" w14:textId="77777777" w:rsidTr="00A12B05">
        <w:trPr>
          <w:trHeight w:val="340"/>
        </w:trPr>
        <w:tc>
          <w:tcPr>
            <w:tcW w:w="5530" w:type="dxa"/>
          </w:tcPr>
          <w:p w14:paraId="4231D0B5" w14:textId="77777777" w:rsidR="00C548B6" w:rsidRPr="00595988" w:rsidRDefault="00C548B6" w:rsidP="00A12B05">
            <w:pPr>
              <w:spacing w:before="120" w:after="120"/>
              <w:ind w:right="-425"/>
              <w:rPr>
                <w:rFonts w:ascii="Verdana" w:eastAsia="Calibri" w:hAnsi="Verdana"/>
                <w:sz w:val="19"/>
                <w:szCs w:val="19"/>
              </w:rPr>
            </w:pPr>
            <w:r w:rsidRPr="00595988">
              <w:rPr>
                <w:rFonts w:ascii="Verdana" w:eastAsia="Calibri" w:hAnsi="Verdana"/>
                <w:b/>
                <w:sz w:val="19"/>
                <w:szCs w:val="19"/>
              </w:rPr>
              <w:lastRenderedPageBreak/>
              <w:t>En caso afirmativo,</w:t>
            </w:r>
            <w:r w:rsidRPr="00595988">
              <w:rPr>
                <w:rFonts w:ascii="Verdana" w:eastAsia="Calibri" w:hAnsi="Verdana"/>
                <w:sz w:val="19"/>
                <w:szCs w:val="19"/>
              </w:rPr>
              <w:t xml:space="preserve"> descríbanse las medidas adoptadas</w:t>
            </w:r>
            <w:r w:rsidRPr="00595988">
              <w:rPr>
                <w:rFonts w:ascii="Verdana" w:eastAsia="Calibri" w:hAnsi="Verdana"/>
                <w:b/>
                <w:sz w:val="19"/>
                <w:szCs w:val="19"/>
                <w:vertAlign w:val="superscript"/>
              </w:rPr>
              <w:footnoteReference w:id="35"/>
            </w:r>
            <w:r w:rsidRPr="00595988">
              <w:rPr>
                <w:rFonts w:ascii="Verdana" w:eastAsia="Calibri" w:hAnsi="Verdana"/>
                <w:sz w:val="19"/>
                <w:szCs w:val="19"/>
              </w:rPr>
              <w:t>:</w:t>
            </w:r>
          </w:p>
        </w:tc>
        <w:tc>
          <w:tcPr>
            <w:tcW w:w="4507" w:type="dxa"/>
          </w:tcPr>
          <w:p w14:paraId="5895EF04" w14:textId="77777777" w:rsidR="00C548B6" w:rsidRPr="00595988" w:rsidRDefault="00C548B6" w:rsidP="00A12B05">
            <w:pPr>
              <w:spacing w:before="120" w:after="120"/>
              <w:ind w:right="-425"/>
              <w:rPr>
                <w:rFonts w:ascii="Verdana" w:eastAsia="Calibri" w:hAnsi="Verdana"/>
                <w:sz w:val="19"/>
                <w:szCs w:val="19"/>
              </w:rPr>
            </w:pPr>
            <w:r w:rsidRPr="00595988">
              <w:rPr>
                <w:rFonts w:ascii="Verdana" w:eastAsia="Calibri" w:hAnsi="Verdana"/>
                <w:sz w:val="19"/>
                <w:szCs w:val="19"/>
              </w:rPr>
              <w:t>[…]</w:t>
            </w:r>
          </w:p>
        </w:tc>
      </w:tr>
    </w:tbl>
    <w:p w14:paraId="01DEB2E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95988" w14:paraId="311660DB" w14:textId="77777777" w:rsidTr="00A12B05">
        <w:trPr>
          <w:trHeight w:val="340"/>
        </w:trPr>
        <w:tc>
          <w:tcPr>
            <w:tcW w:w="5516" w:type="dxa"/>
          </w:tcPr>
          <w:p w14:paraId="57818B3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Pago de impuestos o de cotizaciones a la Seguridad Social</w:t>
            </w:r>
          </w:p>
        </w:tc>
        <w:tc>
          <w:tcPr>
            <w:tcW w:w="4521" w:type="dxa"/>
            <w:gridSpan w:val="2"/>
          </w:tcPr>
          <w:p w14:paraId="1FC704F8"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7A60228" w14:textId="77777777" w:rsidTr="00A12B05">
        <w:trPr>
          <w:trHeight w:val="1020"/>
        </w:trPr>
        <w:tc>
          <w:tcPr>
            <w:tcW w:w="5516" w:type="dxa"/>
          </w:tcPr>
          <w:p w14:paraId="428E855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cumplido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 xml:space="preserve">todas </w:t>
            </w:r>
            <w:r w:rsidRPr="00595988">
              <w:rPr>
                <w:rFonts w:ascii="Verdana" w:eastAsia="Calibri" w:hAnsi="Verdana"/>
                <w:b/>
                <w:sz w:val="19"/>
                <w:szCs w:val="19"/>
              </w:rPr>
              <w:t>sus obligaciones relativas al pago de impuestos o de cotizaciones a la seguridad social,</w:t>
            </w:r>
            <w:r w:rsidRPr="00595988">
              <w:rPr>
                <w:rFonts w:ascii="Verdana" w:eastAsia="Calibri" w:hAnsi="Verdana"/>
                <w:sz w:val="19"/>
                <w:szCs w:val="19"/>
              </w:rPr>
              <w:t xml:space="preserve"> tanto en el país en el que está establecida como en el Estado miembro del poder adjudicador</w:t>
            </w:r>
            <w:r w:rsidRPr="00595988">
              <w:rPr>
                <w:rFonts w:ascii="Verdana" w:eastAsia="Calibri" w:hAnsi="Verdana"/>
                <w:b/>
                <w:sz w:val="19"/>
                <w:szCs w:val="19"/>
                <w:vertAlign w:val="superscript"/>
              </w:rPr>
              <w:footnoteReference w:id="36"/>
            </w:r>
            <w:r w:rsidRPr="00595988">
              <w:rPr>
                <w:rFonts w:ascii="Verdana" w:eastAsia="Calibri" w:hAnsi="Verdana"/>
                <w:sz w:val="19"/>
                <w:szCs w:val="19"/>
              </w:rPr>
              <w:t xml:space="preserve"> o la entidad adjudicadora, si no coincide con su país de establecimiento?</w:t>
            </w:r>
          </w:p>
        </w:tc>
        <w:tc>
          <w:tcPr>
            <w:tcW w:w="4521" w:type="dxa"/>
            <w:gridSpan w:val="2"/>
          </w:tcPr>
          <w:p w14:paraId="6F7CCCD0"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1CA442C" w14:textId="77777777" w:rsidR="00C548B6" w:rsidRPr="00595988" w:rsidRDefault="00C548B6" w:rsidP="00A12B05">
            <w:pPr>
              <w:spacing w:before="120" w:after="120"/>
              <w:rPr>
                <w:rFonts w:ascii="Verdana" w:eastAsia="Calibri" w:hAnsi="Verdana"/>
                <w:sz w:val="19"/>
                <w:szCs w:val="19"/>
              </w:rPr>
            </w:pPr>
          </w:p>
        </w:tc>
      </w:tr>
      <w:tr w:rsidR="00C548B6" w:rsidRPr="00595988" w14:paraId="5BEF59E3" w14:textId="77777777" w:rsidTr="00A12B05">
        <w:tc>
          <w:tcPr>
            <w:tcW w:w="5516" w:type="dxa"/>
            <w:vMerge w:val="restart"/>
          </w:tcPr>
          <w:p w14:paraId="66AD9EE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negativo,</w:t>
            </w:r>
            <w:r w:rsidRPr="00595988">
              <w:rPr>
                <w:rFonts w:ascii="Verdana" w:eastAsia="Calibri" w:hAnsi="Verdana"/>
                <w:sz w:val="19"/>
                <w:szCs w:val="19"/>
              </w:rPr>
              <w:t xml:space="preserve"> indíquese:</w:t>
            </w:r>
          </w:p>
          <w:p w14:paraId="2DB52296" w14:textId="77777777" w:rsidR="00C548B6" w:rsidRPr="00595988" w:rsidRDefault="00C548B6" w:rsidP="00A12B05">
            <w:pPr>
              <w:spacing w:before="240" w:after="120"/>
              <w:jc w:val="both"/>
              <w:rPr>
                <w:rFonts w:ascii="Verdana" w:eastAsia="Calibri" w:hAnsi="Verdana"/>
                <w:sz w:val="19"/>
                <w:szCs w:val="19"/>
              </w:rPr>
            </w:pPr>
            <w:r w:rsidRPr="00595988">
              <w:rPr>
                <w:rFonts w:ascii="Verdana" w:eastAsia="Calibri" w:hAnsi="Verdana"/>
                <w:sz w:val="19"/>
                <w:szCs w:val="19"/>
              </w:rPr>
              <w:t>a) País o miembro de que se trate:</w:t>
            </w:r>
          </w:p>
          <w:p w14:paraId="18FCB03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b) ¿A cuánto asciende el importe en cuestión?</w:t>
            </w:r>
          </w:p>
          <w:p w14:paraId="3100A15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c) ¿De qué manera ha quedado establecido ese incumplimiento?</w:t>
            </w:r>
          </w:p>
          <w:p w14:paraId="003985E2" w14:textId="77777777" w:rsidR="00C548B6" w:rsidRPr="00595988" w:rsidRDefault="00C548B6" w:rsidP="00A12B05">
            <w:pPr>
              <w:spacing w:before="120" w:after="120"/>
              <w:ind w:left="317"/>
              <w:jc w:val="both"/>
              <w:rPr>
                <w:rFonts w:ascii="Verdana" w:eastAsia="Calibri" w:hAnsi="Verdana"/>
                <w:sz w:val="19"/>
                <w:szCs w:val="19"/>
              </w:rPr>
            </w:pPr>
            <w:r w:rsidRPr="00595988">
              <w:rPr>
                <w:rFonts w:ascii="Verdana" w:eastAsia="Calibri" w:hAnsi="Verdana"/>
                <w:sz w:val="19"/>
                <w:szCs w:val="19"/>
              </w:rPr>
              <w:t>c1) A través de una resolución administrativa o judicial:</w:t>
            </w:r>
          </w:p>
          <w:p w14:paraId="39D1E055" w14:textId="77777777" w:rsidR="00C548B6" w:rsidRPr="00595988" w:rsidRDefault="00C548B6" w:rsidP="006A510A">
            <w:pPr>
              <w:numPr>
                <w:ilvl w:val="0"/>
                <w:numId w:val="107"/>
              </w:numPr>
              <w:spacing w:before="120" w:after="120"/>
              <w:jc w:val="both"/>
              <w:rPr>
                <w:rFonts w:ascii="Verdana" w:eastAsia="Calibri" w:hAnsi="Verdana"/>
                <w:sz w:val="19"/>
                <w:szCs w:val="19"/>
              </w:rPr>
            </w:pPr>
            <w:r w:rsidRPr="00595988">
              <w:rPr>
                <w:rFonts w:ascii="Verdana" w:eastAsia="Calibri" w:hAnsi="Verdana"/>
                <w:sz w:val="19"/>
                <w:szCs w:val="19"/>
              </w:rPr>
              <w:t xml:space="preserve">¿Es esta resolución firme y vinculante? </w:t>
            </w:r>
          </w:p>
          <w:p w14:paraId="4397DD52" w14:textId="77777777" w:rsidR="00C548B6" w:rsidRPr="00595988" w:rsidRDefault="00C548B6" w:rsidP="006A510A">
            <w:pPr>
              <w:numPr>
                <w:ilvl w:val="0"/>
                <w:numId w:val="107"/>
              </w:numPr>
              <w:spacing w:before="120" w:after="120"/>
              <w:jc w:val="both"/>
              <w:rPr>
                <w:rFonts w:ascii="Verdana" w:eastAsia="Calibri" w:hAnsi="Verdana"/>
                <w:sz w:val="19"/>
                <w:szCs w:val="19"/>
              </w:rPr>
            </w:pPr>
            <w:r w:rsidRPr="00595988">
              <w:rPr>
                <w:rFonts w:ascii="Verdana" w:eastAsia="Calibri" w:hAnsi="Verdana"/>
                <w:sz w:val="19"/>
                <w:szCs w:val="19"/>
              </w:rPr>
              <w:t>Indíquese la fecha de la condena o resolución.</w:t>
            </w:r>
          </w:p>
          <w:p w14:paraId="34125CBF" w14:textId="77777777" w:rsidR="00C548B6" w:rsidRPr="00595988" w:rsidRDefault="00C548B6" w:rsidP="006A510A">
            <w:pPr>
              <w:numPr>
                <w:ilvl w:val="0"/>
                <w:numId w:val="107"/>
              </w:numPr>
              <w:spacing w:before="120" w:after="120"/>
              <w:ind w:left="733" w:hanging="373"/>
              <w:jc w:val="both"/>
              <w:rPr>
                <w:rFonts w:ascii="Verdana" w:eastAsia="Calibri" w:hAnsi="Verdana"/>
                <w:sz w:val="19"/>
                <w:szCs w:val="19"/>
              </w:rPr>
            </w:pPr>
            <w:r w:rsidRPr="00595988">
              <w:rPr>
                <w:rFonts w:ascii="Verdana" w:eastAsia="Calibri" w:hAnsi="Verdana"/>
                <w:b/>
                <w:sz w:val="19"/>
                <w:szCs w:val="19"/>
              </w:rPr>
              <w:t>En caso de condena, y siempre que se establezca directamente en ella,</w:t>
            </w:r>
            <w:r w:rsidRPr="00595988">
              <w:rPr>
                <w:rFonts w:ascii="Verdana" w:eastAsia="Calibri" w:hAnsi="Verdana"/>
                <w:sz w:val="19"/>
                <w:szCs w:val="19"/>
              </w:rPr>
              <w:t xml:space="preserve"> duración del período de exclusión.</w:t>
            </w:r>
          </w:p>
          <w:p w14:paraId="3F7CC994" w14:textId="77777777" w:rsidR="00C548B6" w:rsidRPr="00595988" w:rsidRDefault="00C548B6" w:rsidP="00A12B05">
            <w:pPr>
              <w:spacing w:before="120" w:after="120"/>
              <w:ind w:left="321"/>
              <w:jc w:val="both"/>
              <w:rPr>
                <w:rFonts w:ascii="Verdana" w:eastAsia="Calibri" w:hAnsi="Verdana"/>
                <w:sz w:val="19"/>
                <w:szCs w:val="19"/>
              </w:rPr>
            </w:pPr>
            <w:r w:rsidRPr="00595988">
              <w:rPr>
                <w:rFonts w:ascii="Verdana" w:eastAsia="Calibri" w:hAnsi="Verdana"/>
                <w:sz w:val="19"/>
                <w:szCs w:val="19"/>
              </w:rPr>
              <w:t xml:space="preserve">c2) Por otros medios. Especifíquese. </w:t>
            </w:r>
          </w:p>
          <w:p w14:paraId="314E037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18E7B7C3"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Impuestos</w:t>
            </w:r>
          </w:p>
        </w:tc>
        <w:tc>
          <w:tcPr>
            <w:tcW w:w="2341" w:type="dxa"/>
          </w:tcPr>
          <w:p w14:paraId="0C816AEA"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Cotizaciones Sociales</w:t>
            </w:r>
          </w:p>
        </w:tc>
      </w:tr>
      <w:tr w:rsidR="00C548B6" w:rsidRPr="00595988" w14:paraId="787F3814" w14:textId="77777777" w:rsidTr="00A12B05">
        <w:tc>
          <w:tcPr>
            <w:tcW w:w="5516" w:type="dxa"/>
            <w:vMerge/>
          </w:tcPr>
          <w:p w14:paraId="0858533A" w14:textId="77777777" w:rsidR="00C548B6" w:rsidRPr="00595988" w:rsidRDefault="00C548B6" w:rsidP="00A12B05">
            <w:pPr>
              <w:spacing w:before="120" w:after="120"/>
              <w:rPr>
                <w:rFonts w:ascii="Verdana" w:eastAsia="Calibri" w:hAnsi="Verdana"/>
                <w:sz w:val="19"/>
                <w:szCs w:val="19"/>
              </w:rPr>
            </w:pPr>
          </w:p>
        </w:tc>
        <w:tc>
          <w:tcPr>
            <w:tcW w:w="2180" w:type="dxa"/>
          </w:tcPr>
          <w:p w14:paraId="3F7D91EA"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a) […]</w:t>
            </w:r>
          </w:p>
          <w:p w14:paraId="4F53A08A"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b) […]</w:t>
            </w:r>
          </w:p>
          <w:p w14:paraId="5642A280" w14:textId="77777777" w:rsidR="00C548B6" w:rsidRPr="00595988" w:rsidRDefault="00C548B6" w:rsidP="00A12B05">
            <w:pPr>
              <w:spacing w:before="120"/>
              <w:rPr>
                <w:rFonts w:ascii="Verdana" w:eastAsia="Calibri" w:hAnsi="Verdana"/>
                <w:sz w:val="19"/>
                <w:szCs w:val="19"/>
              </w:rPr>
            </w:pPr>
          </w:p>
          <w:p w14:paraId="5560F692"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c1)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3E0125D"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62D2CA9"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eastAsia="Calibri" w:hAnsi="Verdana"/>
                <w:sz w:val="19"/>
                <w:szCs w:val="19"/>
              </w:rPr>
              <w:t>[…]</w:t>
            </w:r>
          </w:p>
          <w:p w14:paraId="4E17360C" w14:textId="77777777" w:rsidR="00C548B6" w:rsidRPr="00595988" w:rsidRDefault="00C548B6" w:rsidP="006A510A">
            <w:pPr>
              <w:numPr>
                <w:ilvl w:val="0"/>
                <w:numId w:val="107"/>
              </w:numPr>
              <w:spacing w:before="120"/>
              <w:ind w:left="463" w:hanging="147"/>
              <w:rPr>
                <w:rFonts w:ascii="Verdana" w:eastAsia="Calibri" w:hAnsi="Verdana"/>
                <w:sz w:val="19"/>
                <w:szCs w:val="19"/>
              </w:rPr>
            </w:pPr>
            <w:r w:rsidRPr="00595988">
              <w:rPr>
                <w:rFonts w:ascii="Verdana" w:eastAsia="Calibri" w:hAnsi="Verdana"/>
                <w:sz w:val="19"/>
                <w:szCs w:val="19"/>
              </w:rPr>
              <w:t>[…]</w:t>
            </w:r>
          </w:p>
          <w:p w14:paraId="6B813E5A" w14:textId="77777777" w:rsidR="00C548B6" w:rsidRPr="00595988" w:rsidRDefault="00C548B6" w:rsidP="006A510A">
            <w:pPr>
              <w:numPr>
                <w:ilvl w:val="0"/>
                <w:numId w:val="107"/>
              </w:numPr>
              <w:spacing w:after="120"/>
              <w:ind w:left="463" w:hanging="147"/>
              <w:rPr>
                <w:rFonts w:ascii="Verdana" w:eastAsia="Calibri" w:hAnsi="Verdana"/>
                <w:sz w:val="19"/>
                <w:szCs w:val="19"/>
              </w:rPr>
            </w:pPr>
          </w:p>
          <w:p w14:paraId="5841F449" w14:textId="77777777" w:rsidR="00C548B6" w:rsidRPr="00595988" w:rsidRDefault="00C548B6" w:rsidP="00A12B05">
            <w:pPr>
              <w:spacing w:before="120" w:after="80"/>
              <w:rPr>
                <w:rFonts w:ascii="Verdana" w:eastAsia="Calibri" w:hAnsi="Verdana"/>
                <w:sz w:val="19"/>
                <w:szCs w:val="19"/>
              </w:rPr>
            </w:pPr>
            <w:r w:rsidRPr="00595988">
              <w:rPr>
                <w:rFonts w:ascii="Verdana" w:eastAsia="Calibri" w:hAnsi="Verdana"/>
                <w:sz w:val="19"/>
                <w:szCs w:val="19"/>
              </w:rPr>
              <w:t>c2) […]</w:t>
            </w:r>
          </w:p>
          <w:p w14:paraId="75457C71"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xml:space="preserve">d)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5C3F8C9" w14:textId="77777777" w:rsidR="00C548B6" w:rsidRPr="00595988" w:rsidRDefault="00C548B6" w:rsidP="00A12B05">
            <w:pPr>
              <w:rPr>
                <w:rFonts w:ascii="Verdana" w:eastAsia="Calibri" w:hAnsi="Verdana"/>
                <w:sz w:val="19"/>
                <w:szCs w:val="19"/>
              </w:rPr>
            </w:pPr>
          </w:p>
          <w:p w14:paraId="4A2BE2B4" w14:textId="77777777" w:rsidR="00C548B6" w:rsidRPr="00595988" w:rsidRDefault="00C548B6" w:rsidP="00A12B05">
            <w:pPr>
              <w:spacing w:after="120"/>
              <w:rPr>
                <w:rFonts w:ascii="Verdana" w:eastAsia="Calibri" w:hAnsi="Verdana"/>
                <w:sz w:val="19"/>
                <w:szCs w:val="19"/>
              </w:rPr>
            </w:pPr>
          </w:p>
          <w:p w14:paraId="10A4E943" w14:textId="77777777" w:rsidR="00C548B6" w:rsidRPr="00595988" w:rsidRDefault="00C548B6" w:rsidP="00A12B05">
            <w:pPr>
              <w:spacing w:before="120" w:after="120"/>
              <w:ind w:right="-103"/>
              <w:rPr>
                <w:rFonts w:ascii="Verdana" w:eastAsia="Calibri" w:hAnsi="Verdana"/>
                <w:b/>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especifíquese:</w:t>
            </w:r>
          </w:p>
          <w:p w14:paraId="219568F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c>
          <w:tcPr>
            <w:tcW w:w="2341" w:type="dxa"/>
          </w:tcPr>
          <w:p w14:paraId="7BE872F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a) […]</w:t>
            </w:r>
          </w:p>
          <w:p w14:paraId="1F905B0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b) […]</w:t>
            </w:r>
          </w:p>
          <w:p w14:paraId="00002263" w14:textId="77777777" w:rsidR="00C548B6" w:rsidRPr="00595988" w:rsidRDefault="00C548B6" w:rsidP="00A12B05">
            <w:pPr>
              <w:spacing w:before="120"/>
              <w:rPr>
                <w:rFonts w:ascii="Verdana" w:eastAsia="Calibri" w:hAnsi="Verdana"/>
                <w:sz w:val="19"/>
                <w:szCs w:val="19"/>
              </w:rPr>
            </w:pPr>
          </w:p>
          <w:p w14:paraId="2033EE75"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c1)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34FC4B8"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63A6950" w14:textId="77777777" w:rsidR="00C548B6" w:rsidRPr="00595988" w:rsidRDefault="00C548B6" w:rsidP="006A510A">
            <w:pPr>
              <w:numPr>
                <w:ilvl w:val="0"/>
                <w:numId w:val="107"/>
              </w:numPr>
              <w:spacing w:before="120" w:after="120"/>
              <w:ind w:left="463" w:hanging="147"/>
              <w:rPr>
                <w:rFonts w:ascii="Verdana" w:eastAsia="Calibri" w:hAnsi="Verdana"/>
                <w:sz w:val="19"/>
                <w:szCs w:val="19"/>
              </w:rPr>
            </w:pPr>
            <w:r w:rsidRPr="00595988">
              <w:rPr>
                <w:rFonts w:ascii="Verdana" w:eastAsia="Calibri" w:hAnsi="Verdana"/>
                <w:sz w:val="19"/>
                <w:szCs w:val="19"/>
              </w:rPr>
              <w:t>[…]</w:t>
            </w:r>
          </w:p>
          <w:p w14:paraId="29E6EAD2" w14:textId="77777777" w:rsidR="00C548B6" w:rsidRPr="00595988" w:rsidRDefault="00C548B6" w:rsidP="006A510A">
            <w:pPr>
              <w:numPr>
                <w:ilvl w:val="0"/>
                <w:numId w:val="107"/>
              </w:numPr>
              <w:spacing w:before="120"/>
              <w:ind w:left="463" w:hanging="147"/>
              <w:rPr>
                <w:rFonts w:ascii="Verdana" w:eastAsia="Calibri" w:hAnsi="Verdana"/>
                <w:sz w:val="19"/>
                <w:szCs w:val="19"/>
              </w:rPr>
            </w:pPr>
            <w:r w:rsidRPr="00595988">
              <w:rPr>
                <w:rFonts w:ascii="Verdana" w:eastAsia="Calibri" w:hAnsi="Verdana"/>
                <w:sz w:val="19"/>
                <w:szCs w:val="19"/>
              </w:rPr>
              <w:t>[…]</w:t>
            </w:r>
          </w:p>
          <w:p w14:paraId="1ACB5315" w14:textId="77777777" w:rsidR="00C548B6" w:rsidRPr="00595988" w:rsidRDefault="00C548B6" w:rsidP="006A510A">
            <w:pPr>
              <w:numPr>
                <w:ilvl w:val="0"/>
                <w:numId w:val="107"/>
              </w:numPr>
              <w:spacing w:after="120"/>
              <w:ind w:left="463" w:hanging="147"/>
              <w:rPr>
                <w:rFonts w:ascii="Verdana" w:eastAsia="Calibri" w:hAnsi="Verdana"/>
                <w:sz w:val="19"/>
                <w:szCs w:val="19"/>
              </w:rPr>
            </w:pPr>
          </w:p>
          <w:p w14:paraId="053F0979" w14:textId="77777777" w:rsidR="00C548B6" w:rsidRPr="00595988" w:rsidRDefault="00C548B6" w:rsidP="00A12B05">
            <w:pPr>
              <w:spacing w:before="120" w:after="80"/>
              <w:rPr>
                <w:rFonts w:ascii="Verdana" w:eastAsia="Calibri" w:hAnsi="Verdana"/>
                <w:sz w:val="19"/>
                <w:szCs w:val="19"/>
              </w:rPr>
            </w:pPr>
            <w:r w:rsidRPr="00595988">
              <w:rPr>
                <w:rFonts w:ascii="Verdana" w:eastAsia="Calibri" w:hAnsi="Verdana"/>
                <w:sz w:val="19"/>
                <w:szCs w:val="19"/>
              </w:rPr>
              <w:t>c2) […]</w:t>
            </w:r>
          </w:p>
          <w:p w14:paraId="5E5B2D50" w14:textId="77777777" w:rsidR="00C548B6" w:rsidRPr="00595988" w:rsidRDefault="00C548B6" w:rsidP="00A12B05">
            <w:pPr>
              <w:spacing w:before="60" w:after="120"/>
              <w:rPr>
                <w:rFonts w:ascii="Verdana" w:eastAsia="Calibri" w:hAnsi="Verdana"/>
                <w:sz w:val="19"/>
                <w:szCs w:val="19"/>
              </w:rPr>
            </w:pPr>
            <w:r w:rsidRPr="00595988">
              <w:rPr>
                <w:rFonts w:ascii="Verdana" w:eastAsia="Calibri" w:hAnsi="Verdana"/>
                <w:sz w:val="19"/>
                <w:szCs w:val="19"/>
              </w:rPr>
              <w:t xml:space="preserve">d)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AE64567" w14:textId="77777777" w:rsidR="00C548B6" w:rsidRPr="00595988" w:rsidRDefault="00C548B6" w:rsidP="00A12B05">
            <w:pPr>
              <w:rPr>
                <w:rFonts w:ascii="Verdana" w:eastAsia="Calibri" w:hAnsi="Verdana"/>
                <w:sz w:val="19"/>
                <w:szCs w:val="19"/>
              </w:rPr>
            </w:pPr>
          </w:p>
          <w:p w14:paraId="1F017D7A" w14:textId="77777777" w:rsidR="00C548B6" w:rsidRPr="00595988" w:rsidRDefault="00C548B6" w:rsidP="00A12B05">
            <w:pPr>
              <w:spacing w:after="120"/>
              <w:rPr>
                <w:rFonts w:ascii="Verdana" w:eastAsia="Calibri" w:hAnsi="Verdana"/>
                <w:sz w:val="19"/>
                <w:szCs w:val="19"/>
              </w:rPr>
            </w:pPr>
          </w:p>
          <w:p w14:paraId="17376AF1" w14:textId="77777777" w:rsidR="00C548B6" w:rsidRPr="00595988" w:rsidRDefault="00C548B6" w:rsidP="00A12B05">
            <w:pPr>
              <w:spacing w:before="120" w:after="120"/>
              <w:ind w:right="-103"/>
              <w:rPr>
                <w:rFonts w:ascii="Verdana" w:eastAsia="Calibri" w:hAnsi="Verdana"/>
                <w:b/>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especifíquese:</w:t>
            </w:r>
          </w:p>
          <w:p w14:paraId="440E6D2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7D346A3D" w14:textId="77777777" w:rsidTr="00A12B05">
        <w:trPr>
          <w:trHeight w:val="819"/>
        </w:trPr>
        <w:tc>
          <w:tcPr>
            <w:tcW w:w="5516" w:type="dxa"/>
          </w:tcPr>
          <w:p w14:paraId="4397443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relativa al pago de impuestos o de cotizaciones sociales está disponible en formato electrónico, sírvase indicar:</w:t>
            </w:r>
          </w:p>
        </w:tc>
        <w:tc>
          <w:tcPr>
            <w:tcW w:w="4521" w:type="dxa"/>
            <w:gridSpan w:val="2"/>
          </w:tcPr>
          <w:p w14:paraId="1D20A9A8"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r w:rsidRPr="00595988">
              <w:rPr>
                <w:rFonts w:ascii="Verdana" w:eastAsia="Calibri" w:hAnsi="Verdana"/>
                <w:b/>
                <w:sz w:val="19"/>
                <w:szCs w:val="19"/>
                <w:vertAlign w:val="superscript"/>
              </w:rPr>
              <w:footnoteReference w:id="37"/>
            </w:r>
            <w:r w:rsidRPr="00595988">
              <w:rPr>
                <w:rFonts w:ascii="Verdana" w:eastAsia="Calibri" w:hAnsi="Verdana"/>
                <w:sz w:val="19"/>
                <w:szCs w:val="19"/>
              </w:rPr>
              <w:t xml:space="preserve">: </w:t>
            </w:r>
          </w:p>
          <w:p w14:paraId="2950009E"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 […]</w:t>
            </w:r>
          </w:p>
        </w:tc>
      </w:tr>
    </w:tbl>
    <w:p w14:paraId="5EDC92E1"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lastRenderedPageBreak/>
        <w:t>C: MOTIVOS REFERIDOS A LA INSOLVENCIA, LOS CONFLICTOS DE INTERESES O LA FALTA PROFESIONAL</w:t>
      </w:r>
      <w:r w:rsidRPr="00595988">
        <w:rPr>
          <w:rFonts w:ascii="Verdana" w:eastAsia="Calibri" w:hAnsi="Verdana"/>
          <w:b/>
          <w:sz w:val="19"/>
          <w:szCs w:val="19"/>
          <w:vertAlign w:val="superscript"/>
        </w:rPr>
        <w:footnoteReference w:id="38"/>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95988" w14:paraId="53791FE3" w14:textId="77777777" w:rsidTr="00A12B05">
        <w:trPr>
          <w:trHeight w:val="454"/>
        </w:trPr>
        <w:tc>
          <w:tcPr>
            <w:tcW w:w="5544" w:type="dxa"/>
          </w:tcPr>
          <w:p w14:paraId="28C82931"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Información relativa a toda posible insolvencia, conflicto de intereses o falta profesional</w:t>
            </w:r>
          </w:p>
        </w:tc>
        <w:tc>
          <w:tcPr>
            <w:tcW w:w="4493" w:type="dxa"/>
          </w:tcPr>
          <w:p w14:paraId="21E11897"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69392666" w14:textId="77777777" w:rsidTr="00A12B05">
        <w:trPr>
          <w:trHeight w:val="397"/>
        </w:trPr>
        <w:tc>
          <w:tcPr>
            <w:tcW w:w="5544" w:type="dxa"/>
            <w:vMerge w:val="restart"/>
          </w:tcPr>
          <w:p w14:paraId="68C928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Según su leal saber y entender</w:t>
            </w:r>
            <w:r w:rsidRPr="00595988">
              <w:rPr>
                <w:rFonts w:ascii="Verdana" w:eastAsia="Calibri" w:hAnsi="Verdana"/>
                <w:sz w:val="19"/>
                <w:szCs w:val="19"/>
              </w:rPr>
              <w:t xml:space="preserve">, ¿ha incumplido la operadora económica sus obligaciones en los ámbitos de la </w:t>
            </w:r>
            <w:r w:rsidRPr="00595988">
              <w:rPr>
                <w:rFonts w:ascii="Verdana" w:eastAsia="Calibri" w:hAnsi="Verdana"/>
                <w:b/>
                <w:sz w:val="19"/>
                <w:szCs w:val="19"/>
              </w:rPr>
              <w:t>legislación laboral, social y medioambiental</w:t>
            </w:r>
            <w:r w:rsidRPr="00595988">
              <w:rPr>
                <w:rFonts w:ascii="Verdana" w:eastAsia="Calibri" w:hAnsi="Verdana"/>
                <w:b/>
                <w:sz w:val="19"/>
                <w:szCs w:val="19"/>
                <w:vertAlign w:val="superscript"/>
              </w:rPr>
              <w:footnoteReference w:id="39"/>
            </w:r>
            <w:r w:rsidRPr="00595988">
              <w:rPr>
                <w:rFonts w:ascii="Verdana" w:eastAsia="Calibri" w:hAnsi="Verdana"/>
                <w:b/>
                <w:sz w:val="19"/>
                <w:szCs w:val="19"/>
              </w:rPr>
              <w:t>?</w:t>
            </w:r>
          </w:p>
        </w:tc>
        <w:tc>
          <w:tcPr>
            <w:tcW w:w="4493" w:type="dxa"/>
          </w:tcPr>
          <w:p w14:paraId="0C09A630"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130A4A44" w14:textId="77777777" w:rsidTr="00A12B05">
        <w:trPr>
          <w:trHeight w:val="263"/>
        </w:trPr>
        <w:tc>
          <w:tcPr>
            <w:tcW w:w="5544" w:type="dxa"/>
            <w:vMerge/>
          </w:tcPr>
          <w:p w14:paraId="50830247" w14:textId="77777777" w:rsidR="00C548B6" w:rsidRPr="00595988" w:rsidRDefault="00C548B6" w:rsidP="00A12B05">
            <w:pPr>
              <w:spacing w:before="120" w:after="120"/>
              <w:rPr>
                <w:rFonts w:ascii="Verdana" w:eastAsia="Calibri" w:hAnsi="Verdana"/>
                <w:sz w:val="19"/>
                <w:szCs w:val="19"/>
              </w:rPr>
            </w:pPr>
          </w:p>
        </w:tc>
        <w:tc>
          <w:tcPr>
            <w:tcW w:w="4493" w:type="dxa"/>
          </w:tcPr>
          <w:p w14:paraId="4CFB34D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¿ha adoptado la operadora económica medidas para demostrar su credibilidad pese a la existencia de ese motivo de exclusión (autocorrección)?</w:t>
            </w:r>
          </w:p>
          <w:p w14:paraId="5C27B84F" w14:textId="77777777" w:rsidR="00C548B6" w:rsidRPr="00595988" w:rsidRDefault="00C548B6" w:rsidP="00A12B05">
            <w:pPr>
              <w:spacing w:before="12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AD6871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 […]</w:t>
            </w:r>
          </w:p>
        </w:tc>
      </w:tr>
      <w:tr w:rsidR="00C548B6" w:rsidRPr="00595988" w14:paraId="7C3E2DE3" w14:textId="77777777" w:rsidTr="00A12B05">
        <w:tc>
          <w:tcPr>
            <w:tcW w:w="5544" w:type="dxa"/>
            <w:tcBorders>
              <w:bottom w:val="single" w:sz="4" w:space="0" w:color="auto"/>
            </w:tcBorders>
          </w:tcPr>
          <w:p w14:paraId="0CCFC76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Se encuentra la operadora económica en alguna de las siguientes situaciones</w:t>
            </w:r>
            <w:r w:rsidRPr="00595988">
              <w:rPr>
                <w:rFonts w:ascii="Verdana" w:eastAsia="Calibri" w:hAnsi="Verdana"/>
                <w:b/>
                <w:sz w:val="19"/>
                <w:szCs w:val="19"/>
                <w:vertAlign w:val="superscript"/>
              </w:rPr>
              <w:footnoteReference w:id="40"/>
            </w:r>
            <w:r w:rsidRPr="00595988">
              <w:rPr>
                <w:rFonts w:ascii="Verdana" w:eastAsia="Calibri" w:hAnsi="Verdana"/>
                <w:sz w:val="19"/>
                <w:szCs w:val="19"/>
              </w:rPr>
              <w:t>:</w:t>
            </w:r>
          </w:p>
          <w:p w14:paraId="70FFBB3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En quiebra</w:t>
            </w:r>
          </w:p>
          <w:p w14:paraId="1DBF0DB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Sometida a un procedimiento de insolvencia o liquidación</w:t>
            </w:r>
          </w:p>
          <w:p w14:paraId="457F122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celebrado un convenio con sus acreedores</w:t>
            </w:r>
          </w:p>
          <w:p w14:paraId="36E8641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En cualquier situación análoga resultante de un procedimiento de la misma naturaleza vigente en las disposiciones legales y reglamentarias nacionales</w:t>
            </w:r>
          </w:p>
          <w:p w14:paraId="0C54C53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Sus activos están siendo administrados por un liquidador o por un tribunal</w:t>
            </w:r>
          </w:p>
          <w:p w14:paraId="2B1E6FF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Sus actividades empresariales han sido suspendidas</w:t>
            </w:r>
          </w:p>
          <w:p w14:paraId="49B9941E"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En caso afirmativo:</w:t>
            </w:r>
          </w:p>
          <w:p w14:paraId="6F7430BE"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Especifíquese:</w:t>
            </w:r>
          </w:p>
          <w:p w14:paraId="577ECDC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Indíquense los motivos por los cuales la operadora es, no obstante, capaz de ejecutar el contrato, teniendo en cuenta las disposiciones y medidas nacionales aplicables </w:t>
            </w:r>
            <w:r w:rsidRPr="00595988">
              <w:rPr>
                <w:rFonts w:ascii="Verdana" w:eastAsia="Calibri" w:hAnsi="Verdana"/>
                <w:sz w:val="19"/>
                <w:szCs w:val="19"/>
              </w:rPr>
              <w:lastRenderedPageBreak/>
              <w:t>en lo referente a la continuación de la actividad en tales circunstancias</w:t>
            </w:r>
            <w:r w:rsidRPr="00595988">
              <w:rPr>
                <w:rFonts w:ascii="Verdana" w:eastAsia="Calibri" w:hAnsi="Verdana"/>
                <w:b/>
                <w:sz w:val="19"/>
                <w:szCs w:val="19"/>
                <w:vertAlign w:val="superscript"/>
              </w:rPr>
              <w:footnoteReference w:id="41"/>
            </w:r>
            <w:r w:rsidRPr="00595988">
              <w:rPr>
                <w:rFonts w:ascii="Verdana" w:eastAsia="Calibri" w:hAnsi="Verdana"/>
                <w:sz w:val="19"/>
                <w:szCs w:val="19"/>
              </w:rPr>
              <w:t>?</w:t>
            </w:r>
          </w:p>
          <w:p w14:paraId="3646F94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93" w:type="dxa"/>
            <w:tcBorders>
              <w:bottom w:val="single" w:sz="4" w:space="0" w:color="auto"/>
            </w:tcBorders>
          </w:tcPr>
          <w:p w14:paraId="5BD6D969" w14:textId="77777777" w:rsidR="00C548B6" w:rsidRPr="00595988" w:rsidRDefault="00C548B6" w:rsidP="00A12B05">
            <w:pPr>
              <w:spacing w:before="120"/>
              <w:rPr>
                <w:rFonts w:ascii="Verdana" w:hAnsi="Verdana"/>
                <w:sz w:val="19"/>
                <w:szCs w:val="19"/>
              </w:rPr>
            </w:pPr>
          </w:p>
          <w:p w14:paraId="5C5F7433" w14:textId="77777777" w:rsidR="00C548B6" w:rsidRPr="00595988" w:rsidRDefault="00C548B6" w:rsidP="00A12B05">
            <w:pPr>
              <w:spacing w:after="120"/>
              <w:rPr>
                <w:rFonts w:ascii="Verdana" w:hAnsi="Verdana"/>
                <w:sz w:val="19"/>
                <w:szCs w:val="19"/>
              </w:rPr>
            </w:pPr>
          </w:p>
          <w:p w14:paraId="54F9A750" w14:textId="77777777" w:rsidR="00C548B6" w:rsidRPr="00595988" w:rsidRDefault="00C548B6" w:rsidP="00A12B05">
            <w:pPr>
              <w:spacing w:before="120" w:after="120"/>
              <w:rPr>
                <w:rFonts w:ascii="Verdana" w:hAnsi="Verdana"/>
                <w:sz w:val="19"/>
                <w:szCs w:val="19"/>
              </w:rPr>
            </w:pPr>
          </w:p>
          <w:p w14:paraId="0894794A"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2FDBB76" w14:textId="77777777" w:rsidR="00C548B6" w:rsidRPr="00595988" w:rsidRDefault="00C548B6" w:rsidP="00A12B05">
            <w:pPr>
              <w:spacing w:before="120" w:after="120"/>
              <w:rPr>
                <w:rFonts w:ascii="Verdana" w:eastAsia="Calibri" w:hAnsi="Verdana"/>
                <w:sz w:val="19"/>
                <w:szCs w:val="19"/>
              </w:rPr>
            </w:pPr>
          </w:p>
          <w:p w14:paraId="1B0D84D2" w14:textId="77777777" w:rsidR="00C548B6" w:rsidRPr="00595988" w:rsidRDefault="00C548B6" w:rsidP="00A12B05">
            <w:pPr>
              <w:spacing w:before="120" w:after="120"/>
              <w:rPr>
                <w:rFonts w:ascii="Verdana" w:eastAsia="Calibri" w:hAnsi="Verdana"/>
                <w:sz w:val="19"/>
                <w:szCs w:val="19"/>
              </w:rPr>
            </w:pPr>
          </w:p>
          <w:p w14:paraId="70AD35CB" w14:textId="77777777" w:rsidR="00C548B6" w:rsidRPr="00595988" w:rsidRDefault="00C548B6" w:rsidP="00A12B05">
            <w:pPr>
              <w:spacing w:before="120" w:after="120"/>
              <w:rPr>
                <w:rFonts w:ascii="Verdana" w:eastAsia="Calibri" w:hAnsi="Verdana"/>
                <w:sz w:val="19"/>
                <w:szCs w:val="19"/>
              </w:rPr>
            </w:pPr>
          </w:p>
          <w:p w14:paraId="3FF58DDA" w14:textId="77777777" w:rsidR="00C548B6" w:rsidRPr="00595988" w:rsidRDefault="00C548B6" w:rsidP="00A12B05">
            <w:pPr>
              <w:spacing w:before="120" w:after="120"/>
              <w:rPr>
                <w:rFonts w:ascii="Verdana" w:eastAsia="Calibri" w:hAnsi="Verdana"/>
                <w:sz w:val="19"/>
                <w:szCs w:val="19"/>
              </w:rPr>
            </w:pPr>
          </w:p>
          <w:p w14:paraId="4A4FCD9E" w14:textId="77777777" w:rsidR="00C548B6" w:rsidRPr="00595988" w:rsidRDefault="00C548B6" w:rsidP="00A12B05">
            <w:pPr>
              <w:spacing w:before="120" w:after="120"/>
              <w:rPr>
                <w:rFonts w:ascii="Verdana" w:eastAsia="Calibri" w:hAnsi="Verdana"/>
                <w:sz w:val="19"/>
                <w:szCs w:val="19"/>
              </w:rPr>
            </w:pPr>
          </w:p>
          <w:p w14:paraId="7290160A" w14:textId="77777777" w:rsidR="00C548B6" w:rsidRPr="00595988" w:rsidRDefault="00C548B6" w:rsidP="00A12B05">
            <w:pPr>
              <w:spacing w:before="120" w:after="120"/>
              <w:rPr>
                <w:rFonts w:ascii="Verdana" w:eastAsia="Calibri" w:hAnsi="Verdana"/>
                <w:sz w:val="19"/>
                <w:szCs w:val="19"/>
              </w:rPr>
            </w:pPr>
          </w:p>
          <w:p w14:paraId="1CAA7033" w14:textId="77777777" w:rsidR="00C548B6" w:rsidRPr="00595988" w:rsidRDefault="00C548B6" w:rsidP="00A12B05">
            <w:pPr>
              <w:spacing w:before="120" w:after="120"/>
              <w:rPr>
                <w:rFonts w:ascii="Verdana" w:eastAsia="Calibri" w:hAnsi="Verdana"/>
                <w:sz w:val="19"/>
                <w:szCs w:val="19"/>
              </w:rPr>
            </w:pPr>
          </w:p>
          <w:p w14:paraId="519F2407" w14:textId="77777777" w:rsidR="00C548B6" w:rsidRPr="00595988" w:rsidRDefault="00C548B6" w:rsidP="00A12B05">
            <w:pPr>
              <w:spacing w:before="80"/>
              <w:rPr>
                <w:rFonts w:ascii="Verdana" w:eastAsia="Calibri" w:hAnsi="Verdana"/>
                <w:sz w:val="19"/>
                <w:szCs w:val="19"/>
              </w:rPr>
            </w:pPr>
            <w:r w:rsidRPr="00595988">
              <w:rPr>
                <w:rFonts w:ascii="Verdana" w:eastAsia="Calibri" w:hAnsi="Verdana"/>
                <w:sz w:val="19"/>
                <w:szCs w:val="19"/>
              </w:rPr>
              <w:t>[…]</w:t>
            </w:r>
          </w:p>
          <w:p w14:paraId="6135EFAA" w14:textId="77777777" w:rsidR="00C548B6" w:rsidRPr="00595988" w:rsidRDefault="00C548B6" w:rsidP="00A12B05">
            <w:pPr>
              <w:rPr>
                <w:rFonts w:ascii="Verdana" w:eastAsia="Calibri" w:hAnsi="Verdana"/>
                <w:sz w:val="19"/>
                <w:szCs w:val="19"/>
              </w:rPr>
            </w:pPr>
            <w:r w:rsidRPr="00595988">
              <w:rPr>
                <w:rFonts w:ascii="Verdana" w:eastAsia="Calibri" w:hAnsi="Verdana"/>
                <w:sz w:val="19"/>
                <w:szCs w:val="19"/>
              </w:rPr>
              <w:t>[…]</w:t>
            </w:r>
          </w:p>
          <w:p w14:paraId="6D3845C4" w14:textId="77777777" w:rsidR="00C548B6" w:rsidRPr="00595988" w:rsidRDefault="00C548B6" w:rsidP="00A12B05">
            <w:pPr>
              <w:rPr>
                <w:rFonts w:ascii="Verdana" w:eastAsia="Calibri" w:hAnsi="Verdana"/>
                <w:sz w:val="19"/>
                <w:szCs w:val="19"/>
              </w:rPr>
            </w:pPr>
          </w:p>
          <w:p w14:paraId="22D95775" w14:textId="77777777" w:rsidR="00C548B6" w:rsidRPr="00595988" w:rsidRDefault="00C548B6" w:rsidP="00A12B05">
            <w:pPr>
              <w:spacing w:after="120"/>
              <w:rPr>
                <w:rFonts w:ascii="Verdana" w:eastAsia="Calibri" w:hAnsi="Verdana"/>
                <w:sz w:val="19"/>
                <w:szCs w:val="19"/>
              </w:rPr>
            </w:pPr>
          </w:p>
          <w:p w14:paraId="06FCE2AC"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2E9098AF" w14:textId="77777777" w:rsidR="00C548B6" w:rsidRPr="00595988" w:rsidRDefault="00C548B6" w:rsidP="00A12B05">
            <w:pPr>
              <w:spacing w:after="120"/>
              <w:rPr>
                <w:rFonts w:ascii="Verdana" w:eastAsia="Calibri" w:hAnsi="Verdana"/>
                <w:sz w:val="19"/>
                <w:szCs w:val="19"/>
              </w:rPr>
            </w:pPr>
            <w:r w:rsidRPr="00595988">
              <w:rPr>
                <w:rFonts w:ascii="Verdana" w:eastAsia="Calibri" w:hAnsi="Verdana"/>
                <w:sz w:val="19"/>
                <w:szCs w:val="19"/>
              </w:rPr>
              <w:t>[…] […] […] […]</w:t>
            </w:r>
          </w:p>
        </w:tc>
      </w:tr>
      <w:tr w:rsidR="00C548B6" w:rsidRPr="00595988" w14:paraId="656860BB" w14:textId="77777777" w:rsidTr="00A12B05">
        <w:tc>
          <w:tcPr>
            <w:tcW w:w="5544" w:type="dxa"/>
            <w:vMerge w:val="restart"/>
            <w:tcBorders>
              <w:top w:val="single" w:sz="4" w:space="0" w:color="auto"/>
            </w:tcBorders>
          </w:tcPr>
          <w:p w14:paraId="78736622"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 xml:space="preserve">¿Se ha declarado a la operadora económica culpable de una </w:t>
            </w:r>
            <w:r w:rsidRPr="00595988">
              <w:rPr>
                <w:rFonts w:ascii="Verdana" w:eastAsia="Calibri" w:hAnsi="Verdana"/>
                <w:b/>
                <w:sz w:val="19"/>
                <w:szCs w:val="19"/>
              </w:rPr>
              <w:t>falta profesional grave</w:t>
            </w:r>
            <w:r w:rsidRPr="00595988">
              <w:rPr>
                <w:rFonts w:ascii="Verdana" w:eastAsia="Calibri" w:hAnsi="Verdana"/>
                <w:b/>
                <w:sz w:val="19"/>
                <w:szCs w:val="19"/>
                <w:vertAlign w:val="superscript"/>
              </w:rPr>
              <w:footnoteReference w:id="42"/>
            </w:r>
            <w:r w:rsidRPr="00595988">
              <w:rPr>
                <w:rFonts w:ascii="Verdana" w:eastAsia="Calibri" w:hAnsi="Verdana"/>
                <w:b/>
                <w:sz w:val="19"/>
                <w:szCs w:val="19"/>
              </w:rPr>
              <w:t>?</w:t>
            </w:r>
          </w:p>
          <w:p w14:paraId="7B3A14DA" w14:textId="77777777" w:rsidR="00C548B6" w:rsidRPr="00595988" w:rsidRDefault="00C548B6" w:rsidP="00A12B05">
            <w:pPr>
              <w:spacing w:before="120"/>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tc>
        <w:tc>
          <w:tcPr>
            <w:tcW w:w="4493" w:type="dxa"/>
            <w:tcBorders>
              <w:top w:val="single" w:sz="4" w:space="0" w:color="auto"/>
            </w:tcBorders>
          </w:tcPr>
          <w:p w14:paraId="7E3EEECB" w14:textId="77777777" w:rsidR="00C548B6" w:rsidRPr="00595988" w:rsidRDefault="00C548B6" w:rsidP="00A12B05">
            <w:pPr>
              <w:spacing w:before="6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F5BEED6" w14:textId="77777777" w:rsidR="00C548B6" w:rsidRPr="00595988" w:rsidRDefault="00C548B6" w:rsidP="00A12B05">
            <w:pPr>
              <w:spacing w:after="120"/>
              <w:rPr>
                <w:rFonts w:ascii="Verdana" w:eastAsia="Calibri" w:hAnsi="Verdana"/>
                <w:sz w:val="19"/>
                <w:szCs w:val="19"/>
              </w:rPr>
            </w:pPr>
          </w:p>
          <w:p w14:paraId="14E662C8"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016DF867" w14:textId="77777777" w:rsidTr="00A12B05">
        <w:trPr>
          <w:trHeight w:val="1417"/>
        </w:trPr>
        <w:tc>
          <w:tcPr>
            <w:tcW w:w="5544" w:type="dxa"/>
            <w:vMerge/>
          </w:tcPr>
          <w:p w14:paraId="7053CA1C" w14:textId="77777777" w:rsidR="00C548B6" w:rsidRPr="00595988" w:rsidRDefault="00C548B6" w:rsidP="00A12B05">
            <w:pPr>
              <w:spacing w:before="120" w:after="100" w:afterAutospacing="1"/>
              <w:rPr>
                <w:rFonts w:ascii="Verdana" w:eastAsia="Calibri" w:hAnsi="Verdana"/>
                <w:sz w:val="19"/>
                <w:szCs w:val="19"/>
              </w:rPr>
            </w:pPr>
          </w:p>
        </w:tc>
        <w:tc>
          <w:tcPr>
            <w:tcW w:w="4493" w:type="dxa"/>
          </w:tcPr>
          <w:p w14:paraId="597D8EC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40DA623F"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4F7E67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0550A246"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29EBF3B" w14:textId="77777777" w:rsidTr="00A12B05">
        <w:tc>
          <w:tcPr>
            <w:tcW w:w="5544" w:type="dxa"/>
            <w:vMerge w:val="restart"/>
          </w:tcPr>
          <w:p w14:paraId="72DF37E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¿Ha celebrado la operadora económica acuerdos con otras operadoras económicas destinados a falsear la competencia</w:t>
            </w:r>
            <w:r w:rsidRPr="00595988">
              <w:rPr>
                <w:rFonts w:ascii="Verdana" w:eastAsia="Calibri" w:hAnsi="Verdana"/>
                <w:sz w:val="19"/>
                <w:szCs w:val="19"/>
                <w:vertAlign w:val="superscript"/>
              </w:rPr>
              <w:footnoteReference w:id="43"/>
            </w:r>
            <w:r w:rsidRPr="00595988">
              <w:rPr>
                <w:rFonts w:ascii="Verdana" w:eastAsia="Calibri" w:hAnsi="Verdana"/>
                <w:sz w:val="19"/>
                <w:szCs w:val="19"/>
              </w:rPr>
              <w:t>?</w:t>
            </w:r>
          </w:p>
          <w:p w14:paraId="046F5B9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p w14:paraId="3F196E1F" w14:textId="77777777" w:rsidR="00C548B6" w:rsidRPr="00595988" w:rsidRDefault="00C548B6" w:rsidP="00A12B05">
            <w:pPr>
              <w:spacing w:before="120" w:after="120"/>
              <w:rPr>
                <w:rFonts w:ascii="Verdana" w:eastAsia="Calibri" w:hAnsi="Verdana"/>
                <w:sz w:val="19"/>
                <w:szCs w:val="19"/>
              </w:rPr>
            </w:pPr>
          </w:p>
        </w:tc>
        <w:tc>
          <w:tcPr>
            <w:tcW w:w="4493" w:type="dxa"/>
          </w:tcPr>
          <w:p w14:paraId="4DA272ED"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C1FDBDE" w14:textId="77777777" w:rsidR="00C548B6" w:rsidRPr="00595988" w:rsidRDefault="00C548B6" w:rsidP="00A12B05">
            <w:pPr>
              <w:spacing w:after="120"/>
              <w:rPr>
                <w:rFonts w:ascii="Verdana" w:eastAsia="Calibri" w:hAnsi="Verdana"/>
                <w:sz w:val="19"/>
                <w:szCs w:val="19"/>
              </w:rPr>
            </w:pPr>
          </w:p>
          <w:p w14:paraId="1D42B17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21B0C896" w14:textId="77777777" w:rsidTr="00A12B05">
        <w:tc>
          <w:tcPr>
            <w:tcW w:w="5544" w:type="dxa"/>
            <w:vMerge/>
          </w:tcPr>
          <w:p w14:paraId="3F1AF939" w14:textId="77777777" w:rsidR="00C548B6" w:rsidRPr="00595988" w:rsidRDefault="00C548B6" w:rsidP="00A12B05">
            <w:pPr>
              <w:rPr>
                <w:rFonts w:ascii="Verdana" w:eastAsia="Calibri" w:hAnsi="Verdana"/>
                <w:sz w:val="19"/>
                <w:szCs w:val="19"/>
              </w:rPr>
            </w:pPr>
          </w:p>
        </w:tc>
        <w:tc>
          <w:tcPr>
            <w:tcW w:w="4493" w:type="dxa"/>
          </w:tcPr>
          <w:p w14:paraId="08D7E1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5CFDD34E"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0A037C6"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6D8851A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5F7372C1" w14:textId="77777777" w:rsidTr="00A12B05">
        <w:tc>
          <w:tcPr>
            <w:tcW w:w="5544" w:type="dxa"/>
          </w:tcPr>
          <w:p w14:paraId="160BEB6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¿Tiene la operadora económica conocimiento de algún conflicto de intereses debido a su participación en el procedimiento de contratación</w:t>
            </w:r>
            <w:r w:rsidRPr="00595988">
              <w:rPr>
                <w:rFonts w:ascii="Verdana" w:eastAsia="Calibri" w:hAnsi="Verdana"/>
                <w:b/>
                <w:sz w:val="19"/>
                <w:szCs w:val="19"/>
                <w:vertAlign w:val="superscript"/>
              </w:rPr>
              <w:footnoteReference w:id="44"/>
            </w:r>
            <w:r w:rsidRPr="00595988">
              <w:rPr>
                <w:rFonts w:ascii="Verdana" w:eastAsia="Calibri" w:hAnsi="Verdana"/>
                <w:sz w:val="19"/>
                <w:szCs w:val="19"/>
              </w:rPr>
              <w:t>?</w:t>
            </w:r>
          </w:p>
          <w:p w14:paraId="10C9F15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especifíquense:</w:t>
            </w:r>
          </w:p>
        </w:tc>
        <w:tc>
          <w:tcPr>
            <w:tcW w:w="4493" w:type="dxa"/>
          </w:tcPr>
          <w:p w14:paraId="2E3BC370"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5C561B3" w14:textId="77777777" w:rsidR="00C548B6" w:rsidRPr="00595988" w:rsidRDefault="00C548B6" w:rsidP="00A12B05">
            <w:pPr>
              <w:rPr>
                <w:rFonts w:ascii="Verdana" w:eastAsia="Calibri" w:hAnsi="Verdana"/>
                <w:sz w:val="19"/>
                <w:szCs w:val="19"/>
              </w:rPr>
            </w:pPr>
          </w:p>
          <w:p w14:paraId="4041EAD7" w14:textId="77777777" w:rsidR="00C548B6" w:rsidRPr="00595988" w:rsidRDefault="00C548B6" w:rsidP="00A12B05">
            <w:pPr>
              <w:spacing w:after="120"/>
              <w:rPr>
                <w:rFonts w:ascii="Verdana" w:eastAsia="Calibri" w:hAnsi="Verdana"/>
                <w:sz w:val="19"/>
                <w:szCs w:val="19"/>
              </w:rPr>
            </w:pPr>
          </w:p>
          <w:p w14:paraId="3BDB19A4"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1EC1DE78" w14:textId="77777777" w:rsidTr="00A12B05">
        <w:tc>
          <w:tcPr>
            <w:tcW w:w="5544" w:type="dxa"/>
          </w:tcPr>
          <w:p w14:paraId="6B064F9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 xml:space="preserve">¿Ha </w:t>
            </w:r>
            <w:r w:rsidRPr="00595988">
              <w:rPr>
                <w:rFonts w:ascii="Verdana" w:eastAsia="Calibri" w:hAnsi="Verdana"/>
                <w:b/>
                <w:sz w:val="19"/>
                <w:szCs w:val="19"/>
              </w:rPr>
              <w:t>asesorado</w:t>
            </w:r>
            <w:r w:rsidRPr="00595988">
              <w:rPr>
                <w:rFonts w:ascii="Verdana" w:eastAsia="Calibri" w:hAnsi="Verdana"/>
                <w:sz w:val="19"/>
                <w:szCs w:val="19"/>
              </w:rPr>
              <w:t xml:space="preserve"> la operadora económica o alguna empresa relacionada con ella al poder adjudicador o la entidad adjudicadora o </w:t>
            </w:r>
            <w:r w:rsidRPr="00595988">
              <w:rPr>
                <w:rFonts w:ascii="Verdana" w:eastAsia="Calibri" w:hAnsi="Verdana"/>
                <w:b/>
                <w:sz w:val="19"/>
                <w:szCs w:val="19"/>
              </w:rPr>
              <w:t>ha intervenido de otra manera en la</w:t>
            </w:r>
            <w:r w:rsidRPr="00595988">
              <w:rPr>
                <w:rFonts w:ascii="Verdana" w:eastAsia="Calibri" w:hAnsi="Verdana"/>
                <w:sz w:val="19"/>
                <w:szCs w:val="19"/>
              </w:rPr>
              <w:t xml:space="preserve"> </w:t>
            </w:r>
            <w:r w:rsidRPr="00595988">
              <w:rPr>
                <w:rFonts w:ascii="Verdana" w:eastAsia="Calibri" w:hAnsi="Verdana"/>
                <w:b/>
                <w:sz w:val="19"/>
                <w:szCs w:val="19"/>
              </w:rPr>
              <w:t>preparación</w:t>
            </w:r>
            <w:r w:rsidRPr="00595988">
              <w:rPr>
                <w:rFonts w:ascii="Verdana" w:eastAsia="Calibri" w:hAnsi="Verdana"/>
                <w:sz w:val="19"/>
                <w:szCs w:val="19"/>
              </w:rPr>
              <w:t xml:space="preserve"> del procedimiento de contratación?</w:t>
            </w:r>
            <w:r w:rsidRPr="00595988">
              <w:rPr>
                <w:rFonts w:ascii="Verdana" w:eastAsia="Calibri" w:hAnsi="Verdana"/>
                <w:sz w:val="19"/>
                <w:szCs w:val="19"/>
                <w:vertAlign w:val="superscript"/>
              </w:rPr>
              <w:footnoteReference w:id="45"/>
            </w:r>
          </w:p>
          <w:p w14:paraId="4235E55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especifíquense:</w:t>
            </w:r>
          </w:p>
        </w:tc>
        <w:tc>
          <w:tcPr>
            <w:tcW w:w="4493" w:type="dxa"/>
          </w:tcPr>
          <w:p w14:paraId="28AB0103"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4352867D" w14:textId="77777777" w:rsidR="00C548B6" w:rsidRPr="00595988" w:rsidRDefault="00C548B6" w:rsidP="00A12B05">
            <w:pPr>
              <w:rPr>
                <w:rFonts w:ascii="Verdana" w:eastAsia="Calibri" w:hAnsi="Verdana"/>
                <w:sz w:val="19"/>
                <w:szCs w:val="19"/>
              </w:rPr>
            </w:pPr>
          </w:p>
          <w:p w14:paraId="4FFE3E4E" w14:textId="77777777" w:rsidR="00C548B6" w:rsidRPr="00595988" w:rsidRDefault="00C548B6" w:rsidP="00A12B05">
            <w:pPr>
              <w:rPr>
                <w:rFonts w:ascii="Verdana" w:eastAsia="Calibri" w:hAnsi="Verdana"/>
                <w:sz w:val="19"/>
                <w:szCs w:val="19"/>
              </w:rPr>
            </w:pPr>
          </w:p>
          <w:p w14:paraId="67A90875" w14:textId="77777777" w:rsidR="00C548B6" w:rsidRPr="00595988" w:rsidRDefault="00C548B6" w:rsidP="00A12B05">
            <w:pPr>
              <w:rPr>
                <w:rFonts w:ascii="Verdana" w:eastAsia="Calibri" w:hAnsi="Verdana"/>
                <w:sz w:val="19"/>
                <w:szCs w:val="19"/>
              </w:rPr>
            </w:pPr>
          </w:p>
          <w:p w14:paraId="5AB64D57"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7D960EE9" w14:textId="77777777" w:rsidTr="00A12B05">
        <w:tc>
          <w:tcPr>
            <w:tcW w:w="5544" w:type="dxa"/>
            <w:vMerge w:val="restart"/>
          </w:tcPr>
          <w:p w14:paraId="0E806F9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experimentado la operadora económica la </w:t>
            </w:r>
            <w:r w:rsidRPr="00595988">
              <w:rPr>
                <w:rFonts w:ascii="Verdana" w:eastAsia="Calibri" w:hAnsi="Verdana"/>
                <w:b/>
                <w:sz w:val="19"/>
                <w:szCs w:val="19"/>
              </w:rPr>
              <w:t>rescisión anticipada</w:t>
            </w:r>
            <w:r w:rsidRPr="00595988">
              <w:rPr>
                <w:rFonts w:ascii="Verdana" w:eastAsia="Calibri" w:hAnsi="Verdana"/>
                <w:sz w:val="19"/>
                <w:szCs w:val="19"/>
              </w:rPr>
              <w:t xml:space="preserve"> de un contrato público anterior, un contrato anterior con una entidad adjudicadora o un contrato de concesión anterior o la imposición de daños y perjuicios u otras sanciones comparables en relación con ese contrato anterior?</w:t>
            </w:r>
            <w:r w:rsidRPr="00595988">
              <w:rPr>
                <w:rFonts w:ascii="Verdana" w:eastAsia="Calibri" w:hAnsi="Verdana"/>
                <w:sz w:val="19"/>
                <w:szCs w:val="19"/>
                <w:vertAlign w:val="superscript"/>
              </w:rPr>
              <w:footnoteReference w:id="46"/>
            </w:r>
          </w:p>
          <w:p w14:paraId="47320F4D"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especifíquese:</w:t>
            </w:r>
          </w:p>
        </w:tc>
        <w:tc>
          <w:tcPr>
            <w:tcW w:w="4493" w:type="dxa"/>
          </w:tcPr>
          <w:p w14:paraId="6681DCCE" w14:textId="77777777" w:rsidR="00C548B6" w:rsidRPr="00595988" w:rsidRDefault="00C548B6" w:rsidP="00A12B05">
            <w:pPr>
              <w:spacing w:before="8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1F00B0E4" w14:textId="77777777" w:rsidR="00C548B6" w:rsidRPr="00595988" w:rsidRDefault="00C548B6" w:rsidP="00A12B05">
            <w:pPr>
              <w:rPr>
                <w:rFonts w:ascii="Verdana" w:eastAsia="Calibri" w:hAnsi="Verdana"/>
                <w:sz w:val="19"/>
                <w:szCs w:val="19"/>
              </w:rPr>
            </w:pPr>
          </w:p>
          <w:p w14:paraId="788EDD70" w14:textId="77777777" w:rsidR="00C548B6" w:rsidRPr="00595988" w:rsidRDefault="00C548B6" w:rsidP="00A12B05">
            <w:pPr>
              <w:rPr>
                <w:rFonts w:ascii="Verdana" w:eastAsia="Calibri" w:hAnsi="Verdana"/>
                <w:sz w:val="19"/>
                <w:szCs w:val="19"/>
              </w:rPr>
            </w:pPr>
          </w:p>
          <w:p w14:paraId="1BD1FDE3" w14:textId="77777777" w:rsidR="00C548B6" w:rsidRPr="00595988" w:rsidRDefault="00C548B6" w:rsidP="00A12B05">
            <w:pPr>
              <w:rPr>
                <w:rFonts w:ascii="Verdana" w:eastAsia="Calibri" w:hAnsi="Verdana"/>
                <w:sz w:val="19"/>
                <w:szCs w:val="19"/>
              </w:rPr>
            </w:pPr>
          </w:p>
          <w:p w14:paraId="6205AC07" w14:textId="77777777" w:rsidR="00C548B6" w:rsidRPr="00595988" w:rsidRDefault="00C548B6" w:rsidP="00A12B05">
            <w:pPr>
              <w:spacing w:after="120"/>
              <w:rPr>
                <w:rFonts w:ascii="Verdana" w:eastAsia="Calibri" w:hAnsi="Verdana"/>
                <w:sz w:val="19"/>
                <w:szCs w:val="19"/>
              </w:rPr>
            </w:pPr>
          </w:p>
          <w:p w14:paraId="0EA57C16"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w:t>
            </w:r>
          </w:p>
        </w:tc>
      </w:tr>
      <w:tr w:rsidR="00C548B6" w:rsidRPr="00595988" w14:paraId="6239E13B" w14:textId="77777777" w:rsidTr="00A12B05">
        <w:tc>
          <w:tcPr>
            <w:tcW w:w="5544" w:type="dxa"/>
            <w:vMerge/>
          </w:tcPr>
          <w:p w14:paraId="00C70652" w14:textId="77777777" w:rsidR="00C548B6" w:rsidRPr="00595988" w:rsidRDefault="00C548B6" w:rsidP="00A12B05">
            <w:pPr>
              <w:spacing w:before="120" w:after="120"/>
              <w:rPr>
                <w:rFonts w:ascii="Verdana" w:eastAsia="Calibri" w:hAnsi="Verdana"/>
                <w:sz w:val="19"/>
                <w:szCs w:val="19"/>
              </w:rPr>
            </w:pPr>
          </w:p>
        </w:tc>
        <w:tc>
          <w:tcPr>
            <w:tcW w:w="4493" w:type="dxa"/>
          </w:tcPr>
          <w:p w14:paraId="6E4A2D1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caso afirmativo, </w:t>
            </w:r>
            <w:r w:rsidRPr="00595988">
              <w:rPr>
                <w:rFonts w:ascii="Verdana" w:eastAsia="Calibri" w:hAnsi="Verdana"/>
                <w:sz w:val="19"/>
                <w:szCs w:val="19"/>
              </w:rPr>
              <w:t>¿ha adoptado la operadora económica medidas autocorrectoras?</w:t>
            </w:r>
          </w:p>
          <w:p w14:paraId="2EAF9E46" w14:textId="77777777" w:rsidR="00C548B6" w:rsidRPr="00595988" w:rsidRDefault="00C548B6" w:rsidP="00A12B05">
            <w:pPr>
              <w:spacing w:before="6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2257B22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Si lo ha hecho,</w:t>
            </w:r>
            <w:r w:rsidRPr="00595988">
              <w:rPr>
                <w:rFonts w:ascii="Verdana" w:eastAsia="Calibri" w:hAnsi="Verdana"/>
                <w:sz w:val="19"/>
                <w:szCs w:val="19"/>
              </w:rPr>
              <w:t xml:space="preserve"> descríbanse las medidas adoptadas:</w:t>
            </w:r>
          </w:p>
          <w:p w14:paraId="195B64E2"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558BC62F" w14:textId="77777777" w:rsidTr="00A12B05">
        <w:tc>
          <w:tcPr>
            <w:tcW w:w="5544" w:type="dxa"/>
          </w:tcPr>
          <w:p w14:paraId="618277F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¿Puede la operadora económica confirmar que:</w:t>
            </w:r>
          </w:p>
          <w:p w14:paraId="6540146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no ha sido declarada culpable de falsedad grave al proporcionar la </w:t>
            </w:r>
            <w:proofErr w:type="gramStart"/>
            <w:r w:rsidRPr="00595988">
              <w:rPr>
                <w:rFonts w:ascii="Verdana" w:eastAsia="Calibri" w:hAnsi="Verdana"/>
                <w:sz w:val="19"/>
                <w:szCs w:val="19"/>
              </w:rPr>
              <w:t>información  exigida</w:t>
            </w:r>
            <w:proofErr w:type="gramEnd"/>
            <w:r w:rsidRPr="00595988">
              <w:rPr>
                <w:rFonts w:ascii="Verdana" w:eastAsia="Calibri" w:hAnsi="Verdana"/>
                <w:sz w:val="19"/>
                <w:szCs w:val="19"/>
              </w:rPr>
              <w:t xml:space="preserve"> para verificar la inexistencia de motivos de exclusión o el cumplimiento de los criterios de selección</w:t>
            </w:r>
            <w:r w:rsidRPr="00595988">
              <w:rPr>
                <w:rFonts w:ascii="Verdana" w:eastAsia="Calibri" w:hAnsi="Verdana"/>
                <w:b/>
                <w:sz w:val="19"/>
                <w:szCs w:val="19"/>
                <w:vertAlign w:val="superscript"/>
              </w:rPr>
              <w:footnoteReference w:id="47"/>
            </w:r>
            <w:r w:rsidRPr="00595988">
              <w:rPr>
                <w:rFonts w:ascii="Verdana" w:eastAsia="Calibri" w:hAnsi="Verdana"/>
                <w:b/>
                <w:sz w:val="19"/>
                <w:szCs w:val="19"/>
                <w:vertAlign w:val="superscript"/>
              </w:rPr>
              <w:t xml:space="preserve">, </w:t>
            </w:r>
          </w:p>
          <w:p w14:paraId="79067D1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ocultado tal información,</w:t>
            </w:r>
          </w:p>
          <w:p w14:paraId="08FB067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ha podido presentar sin demora los documentos justificativos exigidos por el </w:t>
            </w:r>
            <w:proofErr w:type="gramStart"/>
            <w:r w:rsidRPr="00595988">
              <w:rPr>
                <w:rFonts w:ascii="Verdana" w:eastAsia="Calibri" w:hAnsi="Verdana"/>
                <w:sz w:val="19"/>
                <w:szCs w:val="19"/>
              </w:rPr>
              <w:t>poder adjudicador o la entidad adjudicadora</w:t>
            </w:r>
            <w:proofErr w:type="gramEnd"/>
            <w:r w:rsidRPr="00595988">
              <w:rPr>
                <w:rFonts w:ascii="Verdana" w:eastAsia="Calibri" w:hAnsi="Verdana"/>
                <w:sz w:val="19"/>
                <w:szCs w:val="19"/>
              </w:rPr>
              <w:t xml:space="preserve">, y </w:t>
            </w:r>
          </w:p>
          <w:p w14:paraId="21332AB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95988">
              <w:rPr>
                <w:rFonts w:ascii="Verdana" w:eastAsia="Calibri" w:hAnsi="Verdana"/>
                <w:b/>
                <w:sz w:val="19"/>
                <w:szCs w:val="19"/>
                <w:vertAlign w:val="superscript"/>
              </w:rPr>
              <w:footnoteReference w:id="48"/>
            </w:r>
            <w:r w:rsidRPr="00595988">
              <w:rPr>
                <w:rFonts w:ascii="Verdana" w:eastAsia="Calibri" w:hAnsi="Verdana"/>
                <w:sz w:val="19"/>
                <w:szCs w:val="19"/>
              </w:rPr>
              <w:t>?</w:t>
            </w:r>
          </w:p>
        </w:tc>
        <w:tc>
          <w:tcPr>
            <w:tcW w:w="4493" w:type="dxa"/>
          </w:tcPr>
          <w:p w14:paraId="4590F63A" w14:textId="77777777" w:rsidR="00C548B6" w:rsidRPr="00595988" w:rsidRDefault="00C548B6" w:rsidP="00A12B05">
            <w:pPr>
              <w:spacing w:before="12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542FA5E" w14:textId="77777777" w:rsidR="00C548B6" w:rsidRPr="00595988" w:rsidRDefault="00C548B6" w:rsidP="00A12B05">
            <w:pPr>
              <w:spacing w:before="120" w:after="120"/>
              <w:rPr>
                <w:rFonts w:ascii="Verdana" w:eastAsia="Calibri" w:hAnsi="Verdana"/>
                <w:sz w:val="19"/>
                <w:szCs w:val="19"/>
              </w:rPr>
            </w:pPr>
          </w:p>
        </w:tc>
      </w:tr>
    </w:tbl>
    <w:p w14:paraId="6E3ED156" w14:textId="77777777" w:rsidR="00C548B6" w:rsidRPr="00595988" w:rsidRDefault="00C548B6" w:rsidP="00C548B6">
      <w:pPr>
        <w:spacing w:before="120" w:after="120"/>
        <w:ind w:right="-425"/>
        <w:jc w:val="center"/>
        <w:rPr>
          <w:rFonts w:ascii="Verdana" w:eastAsia="Calibri" w:hAnsi="Verdana"/>
          <w:b/>
          <w:sz w:val="19"/>
          <w:szCs w:val="19"/>
        </w:rPr>
      </w:pPr>
    </w:p>
    <w:p w14:paraId="7AF1CF64" w14:textId="77777777" w:rsidR="00C548B6" w:rsidRPr="00595988" w:rsidRDefault="00C548B6" w:rsidP="00D32571">
      <w:pPr>
        <w:rPr>
          <w:rFonts w:ascii="Verdana" w:eastAsia="Calibri" w:hAnsi="Verdana"/>
          <w:b/>
          <w:sz w:val="19"/>
          <w:szCs w:val="19"/>
        </w:rPr>
      </w:pPr>
      <w:r w:rsidRPr="00595988">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95988" w14:paraId="0DD244C1" w14:textId="77777777" w:rsidTr="00A12B05">
        <w:trPr>
          <w:trHeight w:val="283"/>
        </w:trPr>
        <w:tc>
          <w:tcPr>
            <w:tcW w:w="5558" w:type="dxa"/>
            <w:vAlign w:val="center"/>
          </w:tcPr>
          <w:p w14:paraId="29AE38F9"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Motivos de exclusión puramente nacionales</w:t>
            </w:r>
          </w:p>
        </w:tc>
        <w:tc>
          <w:tcPr>
            <w:tcW w:w="4465" w:type="dxa"/>
            <w:vAlign w:val="center"/>
          </w:tcPr>
          <w:p w14:paraId="1BCC75D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FB3D5C9" w14:textId="77777777" w:rsidTr="00A12B05">
        <w:tc>
          <w:tcPr>
            <w:tcW w:w="5558" w:type="dxa"/>
          </w:tcPr>
          <w:p w14:paraId="56A44CB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¿Son aplicables los motivos de exclusión puramente </w:t>
            </w:r>
            <w:r w:rsidRPr="00595988">
              <w:rPr>
                <w:rFonts w:ascii="Verdana" w:eastAsia="Calibri" w:hAnsi="Verdana"/>
                <w:b/>
                <w:sz w:val="19"/>
                <w:szCs w:val="19"/>
              </w:rPr>
              <w:t>nacionales</w:t>
            </w:r>
            <w:r w:rsidRPr="00595988">
              <w:rPr>
                <w:rFonts w:ascii="Verdana" w:eastAsia="Calibri" w:hAnsi="Verdana"/>
                <w:sz w:val="19"/>
                <w:szCs w:val="19"/>
              </w:rPr>
              <w:t xml:space="preserve"> que se especifican en el anuncio pertinente o los pliegos de contratación</w:t>
            </w:r>
            <w:r w:rsidRPr="00595988">
              <w:rPr>
                <w:rFonts w:ascii="Verdana" w:eastAsia="Calibri" w:hAnsi="Verdana"/>
                <w:b/>
                <w:sz w:val="19"/>
                <w:szCs w:val="19"/>
                <w:vertAlign w:val="superscript"/>
              </w:rPr>
              <w:footnoteReference w:id="49"/>
            </w:r>
            <w:r w:rsidRPr="00595988">
              <w:rPr>
                <w:rFonts w:ascii="Verdana" w:eastAsia="Calibri" w:hAnsi="Verdana"/>
                <w:sz w:val="19"/>
                <w:szCs w:val="19"/>
              </w:rPr>
              <w:t>?</w:t>
            </w:r>
          </w:p>
          <w:p w14:paraId="5DEB9B7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exigida en el anuncio pertinente o los pliegos de la contratación está disponible en formato electrónico, sírvase indicar:</w:t>
            </w:r>
          </w:p>
        </w:tc>
        <w:tc>
          <w:tcPr>
            <w:tcW w:w="4465" w:type="dxa"/>
          </w:tcPr>
          <w:p w14:paraId="32B902F9" w14:textId="77777777" w:rsidR="00C548B6" w:rsidRPr="00595988" w:rsidRDefault="00C548B6" w:rsidP="00A12B05">
            <w:pPr>
              <w:spacing w:before="8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EB3C7E5" w14:textId="77777777" w:rsidR="00C548B6" w:rsidRPr="00595988" w:rsidRDefault="00C548B6" w:rsidP="00A12B05">
            <w:pPr>
              <w:jc w:val="both"/>
              <w:rPr>
                <w:rFonts w:ascii="Verdana" w:eastAsia="Calibri" w:hAnsi="Verdana"/>
                <w:sz w:val="19"/>
                <w:szCs w:val="19"/>
              </w:rPr>
            </w:pPr>
          </w:p>
          <w:p w14:paraId="52089A4C" w14:textId="77777777" w:rsidR="00C548B6" w:rsidRPr="00595988" w:rsidRDefault="00C548B6" w:rsidP="00A12B05">
            <w:pPr>
              <w:spacing w:after="120"/>
              <w:jc w:val="both"/>
              <w:rPr>
                <w:rFonts w:ascii="Verdana" w:eastAsia="Calibri" w:hAnsi="Verdana"/>
                <w:sz w:val="19"/>
                <w:szCs w:val="19"/>
              </w:rPr>
            </w:pPr>
          </w:p>
          <w:p w14:paraId="2F14241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 […] […] […] […]</w:t>
            </w:r>
            <w:r w:rsidRPr="00595988">
              <w:rPr>
                <w:rFonts w:ascii="Verdana" w:eastAsia="Calibri" w:hAnsi="Verdana"/>
                <w:b/>
                <w:sz w:val="19"/>
                <w:szCs w:val="19"/>
                <w:vertAlign w:val="superscript"/>
              </w:rPr>
              <w:footnoteReference w:id="50"/>
            </w:r>
          </w:p>
        </w:tc>
      </w:tr>
      <w:tr w:rsidR="00C548B6" w:rsidRPr="00595988" w14:paraId="17D55F92" w14:textId="77777777" w:rsidTr="00A12B05">
        <w:trPr>
          <w:trHeight w:val="1198"/>
        </w:trPr>
        <w:tc>
          <w:tcPr>
            <w:tcW w:w="5558" w:type="dxa"/>
          </w:tcPr>
          <w:p w14:paraId="111D620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En el caso de que sea aplicable cualquiera de los motivos de exclusión puramente nacionales, </w:t>
            </w:r>
            <w:r w:rsidRPr="00595988">
              <w:rPr>
                <w:rFonts w:ascii="Verdana" w:eastAsia="Calibri" w:hAnsi="Verdana"/>
                <w:sz w:val="19"/>
                <w:szCs w:val="19"/>
              </w:rPr>
              <w:t>¿ha adoptado la operadora económica medidas autocorrectoras?</w:t>
            </w:r>
          </w:p>
          <w:p w14:paraId="2F467080"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 xml:space="preserve">Si </w:t>
            </w:r>
            <w:r w:rsidRPr="00595988">
              <w:rPr>
                <w:rFonts w:ascii="Verdana" w:eastAsia="Calibri" w:hAnsi="Verdana"/>
                <w:sz w:val="19"/>
                <w:szCs w:val="19"/>
              </w:rPr>
              <w:t>lo ha hecho, descríbanse las medidas adoptadas:</w:t>
            </w:r>
          </w:p>
        </w:tc>
        <w:tc>
          <w:tcPr>
            <w:tcW w:w="4465" w:type="dxa"/>
          </w:tcPr>
          <w:p w14:paraId="3C569CB1"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61C602FF" w14:textId="77777777" w:rsidR="00C548B6" w:rsidRPr="00595988" w:rsidRDefault="00C548B6" w:rsidP="00A12B05">
            <w:pPr>
              <w:jc w:val="both"/>
              <w:rPr>
                <w:rFonts w:ascii="Verdana" w:eastAsia="Calibri" w:hAnsi="Verdana"/>
                <w:sz w:val="19"/>
                <w:szCs w:val="19"/>
              </w:rPr>
            </w:pPr>
          </w:p>
          <w:p w14:paraId="046DE288" w14:textId="77777777" w:rsidR="00C548B6" w:rsidRPr="00595988" w:rsidRDefault="00C548B6" w:rsidP="00A12B05">
            <w:pPr>
              <w:spacing w:after="120"/>
              <w:jc w:val="both"/>
              <w:rPr>
                <w:rFonts w:ascii="Verdana" w:eastAsia="Calibri" w:hAnsi="Verdana"/>
                <w:sz w:val="19"/>
                <w:szCs w:val="19"/>
              </w:rPr>
            </w:pPr>
          </w:p>
          <w:p w14:paraId="0698327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bl>
    <w:p w14:paraId="6FC01112"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Parte IV: Criterios de selección</w:t>
      </w:r>
      <w:r w:rsidRPr="00595988">
        <w:rPr>
          <w:rFonts w:ascii="Verdana" w:eastAsia="Calibri" w:hAnsi="Verdana"/>
          <w:b/>
          <w:sz w:val="19"/>
          <w:szCs w:val="19"/>
          <w:vertAlign w:val="superscript"/>
        </w:rPr>
        <w:footnoteReference w:id="51"/>
      </w:r>
    </w:p>
    <w:p w14:paraId="78D7E4EA" w14:textId="77777777" w:rsidR="00C548B6" w:rsidRPr="00595988" w:rsidRDefault="00C548B6" w:rsidP="00C548B6">
      <w:pPr>
        <w:ind w:right="-425"/>
        <w:jc w:val="both"/>
        <w:rPr>
          <w:rFonts w:ascii="Verdana" w:eastAsia="Calibri" w:hAnsi="Verdana"/>
          <w:sz w:val="19"/>
          <w:szCs w:val="19"/>
        </w:rPr>
      </w:pPr>
      <w:r w:rsidRPr="00595988">
        <w:rPr>
          <w:rFonts w:ascii="Verdana" w:eastAsia="Calibri" w:hAnsi="Verdana"/>
          <w:sz w:val="19"/>
          <w:szCs w:val="19"/>
        </w:rPr>
        <w:t xml:space="preserve">En relación con los criterios de selección (sección </w:t>
      </w:r>
      <w:r w:rsidR="00D44DF3" w:rsidRPr="00595988">
        <w:rPr>
          <w:rFonts w:ascii="Verdana" w:eastAsia="Calibri" w:hAnsi="Verdana"/>
          <w:sz w:val="19"/>
          <w:szCs w:val="19"/>
        </w:rPr>
        <w:t xml:space="preserve">α </w:t>
      </w:r>
      <w:r w:rsidR="0068497E" w:rsidRPr="00595988">
        <w:rPr>
          <w:rFonts w:ascii="Verdana" w:eastAsia="Calibri" w:hAnsi="Verdana"/>
          <w:sz w:val="19"/>
          <w:szCs w:val="19"/>
        </w:rPr>
        <w:t>o secciones</w:t>
      </w:r>
      <w:r w:rsidRPr="00595988">
        <w:rPr>
          <w:rFonts w:ascii="Verdana" w:eastAsia="Calibri" w:hAnsi="Verdana"/>
          <w:sz w:val="19"/>
          <w:szCs w:val="19"/>
        </w:rPr>
        <w:t xml:space="preserve"> </w:t>
      </w:r>
      <w:proofErr w:type="gramStart"/>
      <w:r w:rsidRPr="00595988">
        <w:rPr>
          <w:rFonts w:ascii="Verdana" w:eastAsia="Calibri" w:hAnsi="Verdana"/>
          <w:sz w:val="19"/>
          <w:szCs w:val="19"/>
        </w:rPr>
        <w:t xml:space="preserve">A  </w:t>
      </w:r>
      <w:proofErr w:type="spellStart"/>
      <w:r w:rsidRPr="00595988">
        <w:rPr>
          <w:rFonts w:ascii="Verdana" w:eastAsia="Calibri" w:hAnsi="Verdana"/>
          <w:sz w:val="19"/>
          <w:szCs w:val="19"/>
        </w:rPr>
        <w:t>a</w:t>
      </w:r>
      <w:proofErr w:type="spellEnd"/>
      <w:proofErr w:type="gramEnd"/>
      <w:r w:rsidRPr="00595988">
        <w:rPr>
          <w:rFonts w:ascii="Verdana" w:eastAsia="Calibri" w:hAnsi="Verdana"/>
          <w:sz w:val="19"/>
          <w:szCs w:val="19"/>
        </w:rPr>
        <w:t xml:space="preserve">  D de la presente parte), la operadora económica declara que:</w:t>
      </w:r>
    </w:p>
    <w:p w14:paraId="0D75DFBE" w14:textId="77777777" w:rsidR="00C548B6" w:rsidRPr="00595988" w:rsidRDefault="00C548B6" w:rsidP="00C548B6">
      <w:pPr>
        <w:spacing w:before="120" w:after="120"/>
        <w:ind w:right="-425" w:firstLine="284"/>
        <w:jc w:val="center"/>
        <w:rPr>
          <w:rFonts w:ascii="Verdana" w:eastAsia="Calibri" w:hAnsi="Verdana"/>
          <w:b/>
          <w:sz w:val="19"/>
          <w:szCs w:val="19"/>
        </w:rPr>
      </w:pPr>
      <w:r w:rsidRPr="00595988">
        <w:rPr>
          <w:rFonts w:ascii="Verdana" w:eastAsia="Symbol" w:hAnsi="Verdana" w:cs="Symbol"/>
          <w:b/>
          <w:sz w:val="19"/>
          <w:szCs w:val="19"/>
        </w:rPr>
        <w:t></w:t>
      </w:r>
      <w:r w:rsidRPr="00595988">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10D9F000" w14:textId="77777777" w:rsidTr="00A12B05">
        <w:tc>
          <w:tcPr>
            <w:tcW w:w="10009" w:type="dxa"/>
            <w:shd w:val="clear" w:color="auto" w:fill="D9D9D9"/>
          </w:tcPr>
          <w:p w14:paraId="7E1543E0"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w:t>
            </w:r>
            <w:r w:rsidRPr="00595988">
              <w:rPr>
                <w:rFonts w:ascii="Verdana" w:eastAsia="Calibri" w:hAnsi="Verdana"/>
                <w:b/>
                <w:color w:val="00B050"/>
                <w:sz w:val="19"/>
                <w:szCs w:val="19"/>
              </w:rPr>
              <w:t xml:space="preserve"> </w:t>
            </w:r>
            <w:r w:rsidRPr="00595988">
              <w:rPr>
                <w:rFonts w:ascii="Verdana" w:eastAsia="Calibri" w:hAnsi="Verdana"/>
                <w:b/>
                <w:sz w:val="19"/>
                <w:szCs w:val="19"/>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3D8DAC9" w14:textId="77777777" w:rsidR="00C548B6" w:rsidRPr="00595988"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95988" w14:paraId="621AA576" w14:textId="77777777" w:rsidTr="00A12B05">
        <w:trPr>
          <w:trHeight w:val="283"/>
        </w:trPr>
        <w:tc>
          <w:tcPr>
            <w:tcW w:w="5558" w:type="dxa"/>
          </w:tcPr>
          <w:p w14:paraId="014E2000"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Cumplimiento de todos los criterios de selección</w:t>
            </w:r>
          </w:p>
        </w:tc>
        <w:tc>
          <w:tcPr>
            <w:tcW w:w="4465" w:type="dxa"/>
          </w:tcPr>
          <w:p w14:paraId="2D2E3E59" w14:textId="77777777" w:rsidR="00C548B6" w:rsidRPr="00595988" w:rsidRDefault="00C548B6" w:rsidP="00A12B05">
            <w:pPr>
              <w:spacing w:before="120" w:after="120"/>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5093B66" w14:textId="77777777" w:rsidTr="00A12B05">
        <w:tc>
          <w:tcPr>
            <w:tcW w:w="5558" w:type="dxa"/>
          </w:tcPr>
          <w:p w14:paraId="334A9000" w14:textId="77777777" w:rsidR="00C548B6" w:rsidRPr="00595988" w:rsidRDefault="00C548B6" w:rsidP="00A12B05">
            <w:pPr>
              <w:spacing w:before="120" w:after="120"/>
              <w:rPr>
                <w:rFonts w:ascii="Verdana" w:eastAsia="Calibri" w:hAnsi="Verdana"/>
                <w:sz w:val="19"/>
                <w:szCs w:val="19"/>
              </w:rPr>
            </w:pPr>
            <w:r w:rsidRPr="00595988">
              <w:rPr>
                <w:rFonts w:ascii="Verdana" w:eastAsia="Calibri" w:hAnsi="Verdana"/>
                <w:sz w:val="19"/>
                <w:szCs w:val="19"/>
              </w:rPr>
              <w:t>Cumple los criterios de selección requeridos</w:t>
            </w:r>
          </w:p>
        </w:tc>
        <w:tc>
          <w:tcPr>
            <w:tcW w:w="4465" w:type="dxa"/>
          </w:tcPr>
          <w:p w14:paraId="4E830FFD" w14:textId="77777777" w:rsidR="00C548B6" w:rsidRPr="00595988" w:rsidRDefault="00C548B6" w:rsidP="00A12B05">
            <w:pPr>
              <w:spacing w:before="60" w:after="120"/>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bl>
    <w:p w14:paraId="1E386D68"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95988" w14:paraId="5EDCB9EC" w14:textId="77777777" w:rsidTr="00A12B05">
        <w:tc>
          <w:tcPr>
            <w:tcW w:w="8278" w:type="dxa"/>
            <w:shd w:val="clear" w:color="auto" w:fill="D9D9D9"/>
          </w:tcPr>
          <w:p w14:paraId="75C9EED8"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en el anuncio de licitación y en la cláusula 21.3 de condiciones específicas del contrato.</w:t>
            </w:r>
          </w:p>
        </w:tc>
      </w:tr>
    </w:tbl>
    <w:p w14:paraId="54D56A79"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95988" w14:paraId="3FFB6CCB" w14:textId="77777777" w:rsidTr="00A12B05">
        <w:trPr>
          <w:trHeight w:val="283"/>
        </w:trPr>
        <w:tc>
          <w:tcPr>
            <w:tcW w:w="5544" w:type="dxa"/>
          </w:tcPr>
          <w:p w14:paraId="1A6298B3"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Idoneidad</w:t>
            </w:r>
          </w:p>
        </w:tc>
        <w:tc>
          <w:tcPr>
            <w:tcW w:w="4465" w:type="dxa"/>
          </w:tcPr>
          <w:p w14:paraId="5388BE5A"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A9358B7" w14:textId="77777777" w:rsidTr="00A12B05">
        <w:trPr>
          <w:trHeight w:val="637"/>
        </w:trPr>
        <w:tc>
          <w:tcPr>
            <w:tcW w:w="5544" w:type="dxa"/>
          </w:tcPr>
          <w:p w14:paraId="2B89896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1) Figura inscrita en un registro profesional o mercantil</w:t>
            </w:r>
            <w:r w:rsidRPr="00595988">
              <w:rPr>
                <w:rFonts w:ascii="Verdana" w:eastAsia="Calibri" w:hAnsi="Verdana"/>
                <w:sz w:val="19"/>
                <w:szCs w:val="19"/>
              </w:rPr>
              <w:t xml:space="preserve"> en su Estado miembro de establecimiento</w:t>
            </w:r>
            <w:r w:rsidRPr="00595988">
              <w:rPr>
                <w:rFonts w:ascii="Verdana" w:eastAsia="Calibri" w:hAnsi="Verdana"/>
                <w:sz w:val="19"/>
                <w:szCs w:val="19"/>
                <w:vertAlign w:val="superscript"/>
              </w:rPr>
              <w:footnoteReference w:id="52"/>
            </w:r>
            <w:r w:rsidRPr="00595988">
              <w:rPr>
                <w:rFonts w:ascii="Verdana" w:eastAsia="Calibri" w:hAnsi="Verdana"/>
                <w:sz w:val="19"/>
                <w:szCs w:val="19"/>
                <w:vertAlign w:val="superscript"/>
              </w:rPr>
              <w:t>:</w:t>
            </w:r>
          </w:p>
          <w:p w14:paraId="72FC0E4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65" w:type="dxa"/>
          </w:tcPr>
          <w:p w14:paraId="4ABC889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3DD1F289" w14:textId="77777777" w:rsidR="00C548B6" w:rsidRPr="00595988" w:rsidRDefault="00C548B6" w:rsidP="00A12B05">
            <w:pPr>
              <w:jc w:val="both"/>
              <w:rPr>
                <w:rFonts w:ascii="Verdana" w:eastAsia="Calibri" w:hAnsi="Verdana"/>
                <w:sz w:val="19"/>
                <w:szCs w:val="19"/>
              </w:rPr>
            </w:pPr>
          </w:p>
          <w:p w14:paraId="3A52432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00E69FF6"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512BF055" w14:textId="77777777" w:rsidTr="00A12B05">
        <w:trPr>
          <w:trHeight w:val="637"/>
        </w:trPr>
        <w:tc>
          <w:tcPr>
            <w:tcW w:w="5544" w:type="dxa"/>
          </w:tcPr>
          <w:p w14:paraId="71BF2EB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lastRenderedPageBreak/>
              <w:t>2) Cuando se trate de contrato de servicios:</w:t>
            </w:r>
          </w:p>
          <w:p w14:paraId="4E70C7DD"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¿Es preciso </w:t>
            </w:r>
            <w:r w:rsidRPr="00595988">
              <w:rPr>
                <w:rFonts w:ascii="Verdana" w:eastAsia="Calibri" w:hAnsi="Verdana"/>
                <w:b/>
                <w:sz w:val="19"/>
                <w:szCs w:val="19"/>
              </w:rPr>
              <w:t>disponer de una autorización específica o</w:t>
            </w:r>
            <w:r w:rsidRPr="00595988">
              <w:rPr>
                <w:rFonts w:ascii="Verdana" w:eastAsia="Calibri" w:hAnsi="Verdana"/>
                <w:sz w:val="19"/>
                <w:szCs w:val="19"/>
              </w:rPr>
              <w:t xml:space="preserve"> </w:t>
            </w:r>
            <w:r w:rsidRPr="00595988">
              <w:rPr>
                <w:rFonts w:ascii="Verdana" w:eastAsia="Calibri" w:hAnsi="Verdana"/>
                <w:b/>
                <w:sz w:val="19"/>
                <w:szCs w:val="19"/>
              </w:rPr>
              <w:t>estar afiliada</w:t>
            </w:r>
            <w:r w:rsidRPr="00595988">
              <w:rPr>
                <w:rFonts w:ascii="Verdana" w:eastAsia="Calibri" w:hAnsi="Verdana"/>
                <w:sz w:val="19"/>
                <w:szCs w:val="19"/>
              </w:rPr>
              <w:t xml:space="preserve"> a una determinada organización para poder prestar el servicio de que se trate en el país de establecimiento de la operadora económica?</w:t>
            </w:r>
          </w:p>
          <w:p w14:paraId="57B0382F" w14:textId="77777777" w:rsidR="00C548B6" w:rsidRPr="00595988" w:rsidRDefault="00C548B6" w:rsidP="00A12B05">
            <w:pPr>
              <w:jc w:val="both"/>
              <w:rPr>
                <w:rFonts w:ascii="Verdana" w:eastAsia="Calibri" w:hAnsi="Verdana"/>
                <w:sz w:val="19"/>
                <w:szCs w:val="19"/>
              </w:rPr>
            </w:pPr>
          </w:p>
          <w:p w14:paraId="1E68472E"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65" w:type="dxa"/>
          </w:tcPr>
          <w:p w14:paraId="217F7CF7" w14:textId="77777777" w:rsidR="00C548B6" w:rsidRPr="00595988" w:rsidRDefault="00C548B6" w:rsidP="00A12B05">
            <w:pPr>
              <w:spacing w:before="8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32E9CD9F"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b/>
                <w:sz w:val="19"/>
                <w:szCs w:val="19"/>
              </w:rPr>
              <w:t>En caso afirmativo,</w:t>
            </w:r>
            <w:r w:rsidRPr="00595988">
              <w:rPr>
                <w:rFonts w:ascii="Verdana" w:eastAsia="Calibri" w:hAnsi="Verdana"/>
                <w:sz w:val="19"/>
                <w:szCs w:val="19"/>
              </w:rPr>
              <w:t xml:space="preserve"> especifíquese qué autorización o afiliación e indíquese si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cumple este requisito:</w:t>
            </w:r>
          </w:p>
          <w:p w14:paraId="4E8227F3"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xml:space="preserve">[…………………………………………………]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72437149"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205DFFD2"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1DAFCCF0" w14:textId="77777777" w:rsidR="00C548B6" w:rsidRPr="00595988" w:rsidRDefault="00C548B6" w:rsidP="00C548B6">
      <w:pPr>
        <w:spacing w:before="120" w:after="120"/>
        <w:ind w:right="-425"/>
        <w:jc w:val="center"/>
        <w:rPr>
          <w:rFonts w:ascii="Verdana" w:eastAsia="Calibri" w:hAnsi="Verdana"/>
          <w:b/>
          <w:sz w:val="19"/>
          <w:szCs w:val="19"/>
        </w:rPr>
      </w:pPr>
    </w:p>
    <w:p w14:paraId="7C55E7C7"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95988" w14:paraId="3941DE06" w14:textId="77777777" w:rsidTr="00A12B05">
        <w:tc>
          <w:tcPr>
            <w:tcW w:w="10037" w:type="dxa"/>
            <w:shd w:val="clear" w:color="auto" w:fill="D9D9D9"/>
          </w:tcPr>
          <w:p w14:paraId="06A9C045"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EEF668B" w14:textId="77777777" w:rsidR="00C548B6" w:rsidRPr="00595988"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95988" w14:paraId="31C3531E" w14:textId="77777777" w:rsidTr="00A12B05">
        <w:tc>
          <w:tcPr>
            <w:tcW w:w="5530" w:type="dxa"/>
          </w:tcPr>
          <w:p w14:paraId="313DBE9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Solvencia económica y financiera</w:t>
            </w:r>
          </w:p>
        </w:tc>
        <w:tc>
          <w:tcPr>
            <w:tcW w:w="4479" w:type="dxa"/>
          </w:tcPr>
          <w:p w14:paraId="28C53D09"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5851C598" w14:textId="77777777" w:rsidTr="00A12B05">
        <w:tc>
          <w:tcPr>
            <w:tcW w:w="5530" w:type="dxa"/>
          </w:tcPr>
          <w:p w14:paraId="2D587F5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1a) Su </w:t>
            </w:r>
            <w:r w:rsidRPr="00595988">
              <w:rPr>
                <w:rFonts w:ascii="Verdana" w:eastAsia="Calibri" w:hAnsi="Verdana"/>
                <w:b/>
                <w:sz w:val="19"/>
                <w:szCs w:val="19"/>
              </w:rPr>
              <w:t>volumen de negocios</w:t>
            </w:r>
            <w:r w:rsidRPr="00595988">
              <w:rPr>
                <w:rFonts w:ascii="Verdana" w:eastAsia="Calibri" w:hAnsi="Verdana"/>
                <w:sz w:val="19"/>
                <w:szCs w:val="19"/>
              </w:rPr>
              <w:t xml:space="preserve"> </w:t>
            </w:r>
            <w:r w:rsidRPr="00595988">
              <w:rPr>
                <w:rFonts w:ascii="Verdana" w:eastAsia="Calibri" w:hAnsi="Verdana"/>
                <w:b/>
                <w:sz w:val="19"/>
                <w:szCs w:val="19"/>
              </w:rPr>
              <w:t>anua</w:t>
            </w:r>
            <w:r w:rsidRPr="00595988">
              <w:rPr>
                <w:rFonts w:ascii="Verdana" w:eastAsia="Calibri" w:hAnsi="Verdana"/>
                <w:sz w:val="19"/>
                <w:szCs w:val="19"/>
              </w:rPr>
              <w:t>l (general) durante el número de ejercicios exigido en el anuncio pertinente o los pliegos de la contratación es el siguiente:</w:t>
            </w:r>
          </w:p>
          <w:p w14:paraId="371AE7F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Y/o</w:t>
            </w:r>
          </w:p>
          <w:p w14:paraId="1E424FD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1b) Su volumen de negocios anual medio durante el número de ejercicios exigido en el anuncio pertinente o los pliegos de contratación es el siguiente</w:t>
            </w:r>
            <w:r w:rsidRPr="00595988">
              <w:rPr>
                <w:rFonts w:ascii="Verdana" w:eastAsia="Calibri" w:hAnsi="Verdana"/>
                <w:b/>
                <w:sz w:val="19"/>
                <w:szCs w:val="19"/>
                <w:vertAlign w:val="superscript"/>
              </w:rPr>
              <w:footnoteReference w:id="53"/>
            </w:r>
            <w:r w:rsidRPr="00595988">
              <w:rPr>
                <w:rFonts w:ascii="Verdana" w:eastAsia="Calibri" w:hAnsi="Verdana"/>
                <w:sz w:val="19"/>
                <w:szCs w:val="19"/>
              </w:rPr>
              <w:t>:</w:t>
            </w:r>
          </w:p>
          <w:p w14:paraId="2DF56E2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p w14:paraId="3B8FB498" w14:textId="77777777" w:rsidR="00C548B6" w:rsidRPr="00595988" w:rsidRDefault="00C548B6" w:rsidP="00A12B05">
            <w:pPr>
              <w:spacing w:before="120" w:after="120"/>
              <w:jc w:val="both"/>
              <w:rPr>
                <w:rFonts w:ascii="Verdana" w:eastAsia="Calibri" w:hAnsi="Verdana"/>
                <w:sz w:val="19"/>
                <w:szCs w:val="19"/>
              </w:rPr>
            </w:pPr>
          </w:p>
        </w:tc>
        <w:tc>
          <w:tcPr>
            <w:tcW w:w="4479" w:type="dxa"/>
          </w:tcPr>
          <w:p w14:paraId="131010AD"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Ejercicio: […] volumen de negocios: […][..] moneda</w:t>
            </w:r>
          </w:p>
          <w:p w14:paraId="6A5C6E1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76F7B5B3"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Ejercicio: […] volumen de negocios: […][..] moneda</w:t>
            </w:r>
          </w:p>
          <w:p w14:paraId="18029C53" w14:textId="77777777" w:rsidR="00C548B6" w:rsidRPr="00595988" w:rsidRDefault="00C548B6" w:rsidP="00A12B05">
            <w:pPr>
              <w:spacing w:before="120" w:after="120"/>
              <w:jc w:val="both"/>
              <w:rPr>
                <w:rFonts w:ascii="Verdana" w:eastAsia="Calibri" w:hAnsi="Verdana"/>
                <w:sz w:val="19"/>
                <w:szCs w:val="19"/>
              </w:rPr>
            </w:pPr>
          </w:p>
          <w:p w14:paraId="3733DF37"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(número de ejercicios, volumen de negocios medio):</w:t>
            </w:r>
          </w:p>
          <w:p w14:paraId="5C070A42"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[…]moneda</w:t>
            </w:r>
          </w:p>
          <w:p w14:paraId="1521788B" w14:textId="77777777" w:rsidR="00C548B6" w:rsidRPr="00595988" w:rsidRDefault="00C548B6" w:rsidP="00A12B05">
            <w:pPr>
              <w:spacing w:after="120"/>
              <w:jc w:val="both"/>
              <w:rPr>
                <w:rFonts w:ascii="Verdana" w:eastAsia="Calibri" w:hAnsi="Verdana"/>
                <w:sz w:val="19"/>
                <w:szCs w:val="19"/>
              </w:rPr>
            </w:pPr>
          </w:p>
          <w:p w14:paraId="401A3BE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497994E4"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0DA38AB1" w14:textId="77777777" w:rsidTr="00A12B05">
        <w:tc>
          <w:tcPr>
            <w:tcW w:w="5530" w:type="dxa"/>
          </w:tcPr>
          <w:p w14:paraId="54163F1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2a)</w:t>
            </w:r>
            <w:r w:rsidRPr="00595988">
              <w:rPr>
                <w:rFonts w:ascii="Verdana" w:eastAsia="Calibri" w:hAnsi="Verdana"/>
                <w:b/>
                <w:sz w:val="19"/>
                <w:szCs w:val="19"/>
              </w:rPr>
              <w:t xml:space="preserve"> Su volumen de negocios</w:t>
            </w:r>
            <w:r w:rsidRPr="00595988">
              <w:rPr>
                <w:rFonts w:ascii="Verdana" w:eastAsia="Calibri" w:hAnsi="Verdana"/>
                <w:sz w:val="19"/>
                <w:szCs w:val="19"/>
              </w:rPr>
              <w:t xml:space="preserve"> </w:t>
            </w:r>
            <w:r w:rsidRPr="00595988">
              <w:rPr>
                <w:rFonts w:ascii="Verdana" w:eastAsia="Calibri" w:hAnsi="Verdana"/>
                <w:b/>
                <w:sz w:val="19"/>
                <w:szCs w:val="19"/>
              </w:rPr>
              <w:t>anual</w:t>
            </w:r>
            <w:r w:rsidRPr="00595988">
              <w:rPr>
                <w:rFonts w:ascii="Verdana" w:eastAsia="Calibri" w:hAnsi="Verdana"/>
                <w:sz w:val="19"/>
                <w:szCs w:val="19"/>
              </w:rPr>
              <w:t xml:space="preserve"> (específico) durante el número de ejercicios exigido </w:t>
            </w:r>
            <w:r w:rsidRPr="00595988">
              <w:rPr>
                <w:rFonts w:ascii="Verdana" w:eastAsia="Calibri" w:hAnsi="Verdana"/>
                <w:b/>
                <w:sz w:val="19"/>
                <w:szCs w:val="19"/>
              </w:rPr>
              <w:t>en el ámbito de</w:t>
            </w:r>
            <w:r w:rsidRPr="00595988">
              <w:rPr>
                <w:rFonts w:ascii="Verdana" w:eastAsia="Calibri" w:hAnsi="Verdana"/>
                <w:sz w:val="19"/>
                <w:szCs w:val="19"/>
              </w:rPr>
              <w:t xml:space="preserve"> </w:t>
            </w:r>
            <w:r w:rsidRPr="00595988">
              <w:rPr>
                <w:rFonts w:ascii="Verdana" w:eastAsia="Calibri" w:hAnsi="Verdana"/>
                <w:b/>
                <w:sz w:val="19"/>
                <w:szCs w:val="19"/>
              </w:rPr>
              <w:t>actividad cubierto por el contrato</w:t>
            </w:r>
            <w:r w:rsidRPr="00595988">
              <w:rPr>
                <w:rFonts w:ascii="Verdana" w:eastAsia="Calibri" w:hAnsi="Verdana"/>
                <w:sz w:val="19"/>
                <w:szCs w:val="19"/>
              </w:rPr>
              <w:t xml:space="preserve"> y que se especifica en el anuncio pertinente o los pliegos de la contratación es el siguiente:</w:t>
            </w:r>
          </w:p>
          <w:p w14:paraId="747F649E"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Y/o</w:t>
            </w:r>
          </w:p>
          <w:p w14:paraId="5643E6A0" w14:textId="77777777" w:rsidR="00C548B6" w:rsidRPr="00595988" w:rsidRDefault="00C548B6" w:rsidP="00A12B05">
            <w:pPr>
              <w:spacing w:before="120" w:after="120"/>
              <w:jc w:val="both"/>
              <w:rPr>
                <w:rFonts w:ascii="Verdana" w:eastAsia="Calibri" w:hAnsi="Verdana"/>
                <w:b/>
                <w:sz w:val="19"/>
                <w:szCs w:val="19"/>
                <w:vertAlign w:val="superscript"/>
              </w:rPr>
            </w:pPr>
            <w:r w:rsidRPr="00595988">
              <w:rPr>
                <w:rFonts w:ascii="Verdana" w:eastAsia="Calibri" w:hAnsi="Verdana"/>
                <w:sz w:val="19"/>
                <w:szCs w:val="19"/>
              </w:rPr>
              <w:t xml:space="preserve">2b) Su </w:t>
            </w:r>
            <w:r w:rsidRPr="00595988">
              <w:rPr>
                <w:rFonts w:ascii="Verdana" w:eastAsia="Calibri" w:hAnsi="Verdana"/>
                <w:b/>
                <w:sz w:val="19"/>
                <w:szCs w:val="19"/>
              </w:rPr>
              <w:t>volumen de negocios</w:t>
            </w:r>
            <w:r w:rsidRPr="00595988">
              <w:rPr>
                <w:rFonts w:ascii="Verdana" w:eastAsia="Calibri" w:hAnsi="Verdana"/>
                <w:sz w:val="19"/>
                <w:szCs w:val="19"/>
              </w:rPr>
              <w:t xml:space="preserve"> anual medio </w:t>
            </w:r>
            <w:r w:rsidRPr="00595988">
              <w:rPr>
                <w:rFonts w:ascii="Verdana" w:eastAsia="Calibri" w:hAnsi="Verdana"/>
                <w:b/>
                <w:sz w:val="19"/>
                <w:szCs w:val="19"/>
              </w:rPr>
              <w:t>en el ámbito y durante el número de ejercicios exigidos en el anuncio pertinente o los pliegos de la contratación es el siguiente</w:t>
            </w:r>
            <w:r w:rsidRPr="00595988">
              <w:rPr>
                <w:rFonts w:ascii="Verdana" w:eastAsia="Calibri" w:hAnsi="Verdana"/>
                <w:b/>
                <w:sz w:val="19"/>
                <w:szCs w:val="19"/>
                <w:vertAlign w:val="superscript"/>
              </w:rPr>
              <w:footnoteReference w:id="54"/>
            </w:r>
            <w:r w:rsidRPr="00595988">
              <w:rPr>
                <w:rFonts w:ascii="Verdana" w:eastAsia="Calibri" w:hAnsi="Verdana"/>
                <w:b/>
                <w:sz w:val="19"/>
                <w:szCs w:val="19"/>
                <w:vertAlign w:val="superscript"/>
              </w:rPr>
              <w:t>:</w:t>
            </w:r>
          </w:p>
          <w:p w14:paraId="674C780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p w14:paraId="7BA53480" w14:textId="77777777" w:rsidR="00C548B6" w:rsidRPr="00595988" w:rsidRDefault="00C548B6" w:rsidP="00A12B05">
            <w:pPr>
              <w:spacing w:before="120" w:after="120"/>
              <w:jc w:val="both"/>
              <w:rPr>
                <w:rFonts w:ascii="Verdana" w:eastAsia="Calibri" w:hAnsi="Verdana"/>
                <w:sz w:val="19"/>
                <w:szCs w:val="19"/>
              </w:rPr>
            </w:pPr>
          </w:p>
        </w:tc>
        <w:tc>
          <w:tcPr>
            <w:tcW w:w="4479" w:type="dxa"/>
          </w:tcPr>
          <w:p w14:paraId="0BDC06C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Ejercicio: […] volumen de negocios: […][..] moneda</w:t>
            </w:r>
          </w:p>
          <w:p w14:paraId="12FD49A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19FE5B97"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Ejercicio: […] volumen de negocios: […][..] moneda</w:t>
            </w:r>
          </w:p>
          <w:p w14:paraId="4E0C68E0" w14:textId="77777777" w:rsidR="00C548B6" w:rsidRPr="00595988" w:rsidRDefault="00C548B6" w:rsidP="00A12B05">
            <w:pPr>
              <w:spacing w:after="120"/>
              <w:jc w:val="both"/>
              <w:rPr>
                <w:rFonts w:ascii="Verdana" w:eastAsia="Calibri" w:hAnsi="Verdana"/>
                <w:sz w:val="19"/>
                <w:szCs w:val="19"/>
              </w:rPr>
            </w:pPr>
          </w:p>
          <w:p w14:paraId="4D203BFB" w14:textId="77777777" w:rsidR="00C548B6" w:rsidRPr="00595988" w:rsidRDefault="00C548B6" w:rsidP="00A12B05">
            <w:pPr>
              <w:spacing w:before="120" w:after="120"/>
              <w:jc w:val="both"/>
              <w:rPr>
                <w:rFonts w:ascii="Verdana" w:eastAsia="Calibri" w:hAnsi="Verdana"/>
                <w:sz w:val="19"/>
                <w:szCs w:val="19"/>
              </w:rPr>
            </w:pPr>
          </w:p>
          <w:p w14:paraId="68A9E785"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(número de ejercicios, volumen de negocios medio):</w:t>
            </w:r>
          </w:p>
          <w:p w14:paraId="5923C34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 […] moneda</w:t>
            </w:r>
          </w:p>
          <w:p w14:paraId="4C06DB66" w14:textId="77777777" w:rsidR="00C548B6" w:rsidRPr="00595988" w:rsidRDefault="00C548B6" w:rsidP="00A12B05">
            <w:pPr>
              <w:jc w:val="both"/>
              <w:rPr>
                <w:rFonts w:ascii="Verdana" w:eastAsia="Calibri" w:hAnsi="Verdana"/>
                <w:sz w:val="19"/>
                <w:szCs w:val="19"/>
              </w:rPr>
            </w:pPr>
          </w:p>
          <w:p w14:paraId="3E1BADC6"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6E656FA"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lastRenderedPageBreak/>
              <w:t>[…] […] […] […]</w:t>
            </w:r>
          </w:p>
        </w:tc>
      </w:tr>
      <w:tr w:rsidR="00C548B6" w:rsidRPr="00595988" w14:paraId="34517228" w14:textId="77777777" w:rsidTr="00A12B05">
        <w:tc>
          <w:tcPr>
            <w:tcW w:w="5530" w:type="dxa"/>
          </w:tcPr>
          <w:p w14:paraId="560C61EB"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3415685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79768569" w14:textId="77777777" w:rsidTr="00A12B05">
        <w:tc>
          <w:tcPr>
            <w:tcW w:w="5530" w:type="dxa"/>
          </w:tcPr>
          <w:p w14:paraId="33952F1D"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4) En relación con </w:t>
            </w:r>
            <w:r w:rsidRPr="00595988">
              <w:rPr>
                <w:rFonts w:ascii="Verdana" w:eastAsia="Calibri" w:hAnsi="Verdana"/>
                <w:b/>
                <w:sz w:val="19"/>
                <w:szCs w:val="19"/>
              </w:rPr>
              <w:t>las ratios financieras</w:t>
            </w:r>
            <w:r w:rsidRPr="00595988">
              <w:rPr>
                <w:rFonts w:ascii="Verdana" w:eastAsia="Calibri" w:hAnsi="Verdana"/>
                <w:b/>
                <w:sz w:val="19"/>
                <w:szCs w:val="19"/>
                <w:vertAlign w:val="superscript"/>
              </w:rPr>
              <w:footnoteReference w:id="55"/>
            </w:r>
            <w:r w:rsidRPr="00595988">
              <w:rPr>
                <w:rFonts w:ascii="Verdana" w:eastAsia="Calibri" w:hAnsi="Verdana"/>
                <w:sz w:val="19"/>
                <w:szCs w:val="19"/>
                <w:vertAlign w:val="subscript"/>
              </w:rPr>
              <w:t xml:space="preserve"> </w:t>
            </w:r>
            <w:r w:rsidRPr="00595988">
              <w:rPr>
                <w:rFonts w:ascii="Verdana" w:eastAsia="Calibri" w:hAnsi="Verdana"/>
                <w:sz w:val="19"/>
                <w:szCs w:val="19"/>
              </w:rPr>
              <w:t>que se especifican en el anuncio pertinente o los pliegos de la contratación, la operadora económica declara que el valor real de la(s) ratio(s) requerida(s) es el siguiente:</w:t>
            </w:r>
          </w:p>
          <w:p w14:paraId="33367E90"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esta información está disponible en formato electrónico, sírvase indicar:</w:t>
            </w:r>
          </w:p>
          <w:p w14:paraId="4CA23B58"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 </w:t>
            </w:r>
          </w:p>
        </w:tc>
        <w:tc>
          <w:tcPr>
            <w:tcW w:w="4479" w:type="dxa"/>
          </w:tcPr>
          <w:p w14:paraId="06CB816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(indicación de la ratio requerida –ratio entre x e </w:t>
            </w:r>
            <w:proofErr w:type="gramStart"/>
            <w:r w:rsidRPr="00595988">
              <w:rPr>
                <w:rFonts w:ascii="Verdana" w:eastAsia="Calibri" w:hAnsi="Verdana"/>
                <w:sz w:val="19"/>
                <w:szCs w:val="19"/>
              </w:rPr>
              <w:t>y(</w:t>
            </w:r>
            <w:proofErr w:type="gramEnd"/>
            <w:r w:rsidRPr="00595988">
              <w:rPr>
                <w:rFonts w:ascii="Verdana" w:eastAsia="Calibri" w:hAnsi="Verdana"/>
                <w:b/>
                <w:sz w:val="19"/>
                <w:szCs w:val="19"/>
                <w:vertAlign w:val="superscript"/>
              </w:rPr>
              <w:footnoteReference w:id="56"/>
            </w:r>
            <w:r w:rsidRPr="00595988">
              <w:rPr>
                <w:rFonts w:ascii="Verdana" w:eastAsia="Calibri" w:hAnsi="Verdana"/>
                <w:sz w:val="19"/>
                <w:szCs w:val="19"/>
              </w:rPr>
              <w:t>)- y del valor:</w:t>
            </w:r>
          </w:p>
          <w:p w14:paraId="1AD9CBD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r w:rsidRPr="00595988">
              <w:rPr>
                <w:rFonts w:ascii="Verdana" w:eastAsia="Calibri" w:hAnsi="Verdana"/>
                <w:b/>
                <w:sz w:val="19"/>
                <w:szCs w:val="19"/>
                <w:vertAlign w:val="superscript"/>
              </w:rPr>
              <w:footnoteReference w:id="57"/>
            </w:r>
          </w:p>
          <w:p w14:paraId="6DADF820" w14:textId="77777777" w:rsidR="00C548B6" w:rsidRPr="00595988" w:rsidRDefault="00C548B6" w:rsidP="00A12B05">
            <w:pPr>
              <w:spacing w:after="120"/>
              <w:jc w:val="both"/>
              <w:rPr>
                <w:rFonts w:ascii="Verdana" w:eastAsia="Calibri" w:hAnsi="Verdana"/>
                <w:sz w:val="19"/>
                <w:szCs w:val="19"/>
              </w:rPr>
            </w:pPr>
          </w:p>
          <w:p w14:paraId="4614DEE2"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29B7564D"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450A9304" w14:textId="77777777" w:rsidTr="00A12B05">
        <w:tc>
          <w:tcPr>
            <w:tcW w:w="5530" w:type="dxa"/>
          </w:tcPr>
          <w:p w14:paraId="52E90B3F"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 xml:space="preserve">5) El importe asegurado en el </w:t>
            </w:r>
            <w:r w:rsidRPr="00595988">
              <w:rPr>
                <w:rFonts w:ascii="Verdana" w:eastAsia="Calibri" w:hAnsi="Verdana"/>
                <w:b/>
                <w:sz w:val="19"/>
                <w:szCs w:val="19"/>
              </w:rPr>
              <w:t>seguro de indemnización</w:t>
            </w:r>
            <w:r w:rsidRPr="00595988">
              <w:rPr>
                <w:rFonts w:ascii="Verdana" w:eastAsia="Calibri" w:hAnsi="Verdana"/>
                <w:sz w:val="19"/>
                <w:szCs w:val="19"/>
              </w:rPr>
              <w:t xml:space="preserve"> </w:t>
            </w:r>
            <w:r w:rsidRPr="00595988">
              <w:rPr>
                <w:rFonts w:ascii="Verdana" w:eastAsia="Calibri" w:hAnsi="Verdana"/>
                <w:b/>
                <w:sz w:val="19"/>
                <w:szCs w:val="19"/>
              </w:rPr>
              <w:t>por riesgos profesionales</w:t>
            </w:r>
            <w:r w:rsidRPr="00595988">
              <w:rPr>
                <w:rFonts w:ascii="Verdana" w:eastAsia="Calibri" w:hAnsi="Verdana"/>
                <w:sz w:val="19"/>
                <w:szCs w:val="19"/>
              </w:rPr>
              <w:t xml:space="preserve"> de la operadora económica es el siguiente:</w:t>
            </w:r>
          </w:p>
          <w:p w14:paraId="516164B3"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esta información está disponible en formato electrónico, sírvase indicar:</w:t>
            </w:r>
          </w:p>
        </w:tc>
        <w:tc>
          <w:tcPr>
            <w:tcW w:w="4479" w:type="dxa"/>
          </w:tcPr>
          <w:p w14:paraId="206107B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roofErr w:type="gramStart"/>
            <w:r w:rsidRPr="00595988">
              <w:rPr>
                <w:rFonts w:ascii="Verdana" w:eastAsia="Calibri" w:hAnsi="Verdana"/>
                <w:sz w:val="19"/>
                <w:szCs w:val="19"/>
              </w:rPr>
              <w:t>][</w:t>
            </w:r>
            <w:proofErr w:type="gramEnd"/>
            <w:r w:rsidRPr="00595988">
              <w:rPr>
                <w:rFonts w:ascii="Verdana" w:eastAsia="Calibri" w:hAnsi="Verdana"/>
                <w:sz w:val="19"/>
                <w:szCs w:val="19"/>
              </w:rPr>
              <w:t>…] moneda</w:t>
            </w:r>
          </w:p>
          <w:p w14:paraId="4570AA8D" w14:textId="77777777" w:rsidR="00C548B6" w:rsidRPr="00595988" w:rsidRDefault="00C548B6" w:rsidP="00A12B05">
            <w:pPr>
              <w:jc w:val="both"/>
              <w:rPr>
                <w:rFonts w:ascii="Verdana" w:eastAsia="Calibri" w:hAnsi="Verdana"/>
                <w:sz w:val="19"/>
                <w:szCs w:val="19"/>
              </w:rPr>
            </w:pPr>
          </w:p>
          <w:p w14:paraId="0E4BC53B" w14:textId="77777777" w:rsidR="00C548B6" w:rsidRPr="00595988" w:rsidRDefault="00C548B6" w:rsidP="00A12B05">
            <w:pPr>
              <w:spacing w:after="120"/>
              <w:jc w:val="both"/>
              <w:rPr>
                <w:rFonts w:ascii="Verdana" w:eastAsia="Calibri" w:hAnsi="Verdana"/>
                <w:sz w:val="19"/>
                <w:szCs w:val="19"/>
              </w:rPr>
            </w:pPr>
          </w:p>
          <w:p w14:paraId="0BDA326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CCBE485"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5FEA09DA" w14:textId="77777777" w:rsidTr="00A12B05">
        <w:tc>
          <w:tcPr>
            <w:tcW w:w="5530" w:type="dxa"/>
          </w:tcPr>
          <w:p w14:paraId="41B6CBFB" w14:textId="77777777" w:rsidR="00C548B6" w:rsidRPr="00595988" w:rsidRDefault="00C548B6" w:rsidP="00A12B05">
            <w:pPr>
              <w:spacing w:before="120" w:after="120"/>
              <w:ind w:left="175" w:hanging="175"/>
              <w:jc w:val="both"/>
              <w:rPr>
                <w:rFonts w:ascii="Verdana" w:eastAsia="Calibri" w:hAnsi="Verdana"/>
                <w:sz w:val="19"/>
                <w:szCs w:val="19"/>
              </w:rPr>
            </w:pPr>
            <w:r w:rsidRPr="00595988">
              <w:rPr>
                <w:rFonts w:ascii="Verdana" w:eastAsia="Calibri" w:hAnsi="Verdana"/>
                <w:sz w:val="19"/>
                <w:szCs w:val="19"/>
              </w:rPr>
              <w:t>6) En relación con los demás requisitos económicos o financieros que, en su caso, se especifiquen en el anuncio pertinente o los pliegos de la contratación, la operadora económica declara que:</w:t>
            </w:r>
          </w:p>
          <w:p w14:paraId="1CBC399F" w14:textId="77777777" w:rsidR="00C548B6" w:rsidRPr="00595988" w:rsidRDefault="00C548B6" w:rsidP="00A12B05">
            <w:pPr>
              <w:spacing w:before="120" w:after="120"/>
              <w:ind w:left="175"/>
              <w:jc w:val="both"/>
              <w:rPr>
                <w:rFonts w:ascii="Verdana" w:eastAsia="Calibri" w:hAnsi="Verdana"/>
                <w:sz w:val="19"/>
                <w:szCs w:val="19"/>
              </w:rPr>
            </w:pPr>
            <w:r w:rsidRPr="00595988">
              <w:rPr>
                <w:rFonts w:ascii="Verdana" w:eastAsia="Calibri" w:hAnsi="Verdana"/>
                <w:sz w:val="19"/>
                <w:szCs w:val="19"/>
              </w:rPr>
              <w:t>Si la correspondiente documentación que, en su caso, se especifique en el anuncio pertinente o los pliegos de la contratación está disponible en formato electrónico, sírvase indicar:</w:t>
            </w:r>
          </w:p>
        </w:tc>
        <w:tc>
          <w:tcPr>
            <w:tcW w:w="4479" w:type="dxa"/>
          </w:tcPr>
          <w:p w14:paraId="7BFB4FA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732B4055" w14:textId="77777777" w:rsidR="00C548B6" w:rsidRPr="00595988" w:rsidRDefault="00C548B6" w:rsidP="00A12B05">
            <w:pPr>
              <w:jc w:val="both"/>
              <w:rPr>
                <w:rFonts w:ascii="Verdana" w:eastAsia="Calibri" w:hAnsi="Verdana"/>
                <w:sz w:val="19"/>
                <w:szCs w:val="19"/>
              </w:rPr>
            </w:pPr>
          </w:p>
          <w:p w14:paraId="5D500386" w14:textId="77777777" w:rsidR="00C548B6" w:rsidRPr="00595988" w:rsidRDefault="00C548B6" w:rsidP="00A12B05">
            <w:pPr>
              <w:jc w:val="both"/>
              <w:rPr>
                <w:rFonts w:ascii="Verdana" w:eastAsia="Calibri" w:hAnsi="Verdana"/>
                <w:sz w:val="19"/>
                <w:szCs w:val="19"/>
              </w:rPr>
            </w:pPr>
          </w:p>
          <w:p w14:paraId="61A41540" w14:textId="77777777" w:rsidR="00C548B6" w:rsidRPr="00595988" w:rsidRDefault="00C548B6" w:rsidP="00A12B05">
            <w:pPr>
              <w:spacing w:after="120"/>
              <w:jc w:val="both"/>
              <w:rPr>
                <w:rFonts w:ascii="Verdana" w:eastAsia="Calibri" w:hAnsi="Verdana"/>
                <w:sz w:val="19"/>
                <w:szCs w:val="19"/>
              </w:rPr>
            </w:pPr>
          </w:p>
          <w:p w14:paraId="6ED035D4"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(dirección de la página web, autoridad u organismo expedidor, referencia exacta de la documentación):</w:t>
            </w:r>
          </w:p>
          <w:p w14:paraId="44ADF057"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3088DEA4"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4DBE92DF" w14:textId="77777777" w:rsidTr="00A12B05">
        <w:trPr>
          <w:trHeight w:val="582"/>
        </w:trPr>
        <w:tc>
          <w:tcPr>
            <w:tcW w:w="10009" w:type="dxa"/>
            <w:shd w:val="clear" w:color="auto" w:fill="D9D9D9"/>
          </w:tcPr>
          <w:p w14:paraId="0DD20961"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3155D8A" w14:textId="77777777" w:rsidR="00C548B6" w:rsidRPr="00595988"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C548B6" w:rsidRPr="00595988" w14:paraId="674D7D99" w14:textId="77777777" w:rsidTr="00A12B05">
        <w:trPr>
          <w:trHeight w:val="227"/>
        </w:trPr>
        <w:tc>
          <w:tcPr>
            <w:tcW w:w="5544" w:type="dxa"/>
            <w:vAlign w:val="center"/>
          </w:tcPr>
          <w:p w14:paraId="05B2398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Capacidad Técnica y profesional</w:t>
            </w:r>
          </w:p>
        </w:tc>
        <w:tc>
          <w:tcPr>
            <w:tcW w:w="4479" w:type="dxa"/>
            <w:vAlign w:val="center"/>
          </w:tcPr>
          <w:p w14:paraId="21557A9C"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2C1D564D" w14:textId="77777777" w:rsidTr="00A12B05">
        <w:tc>
          <w:tcPr>
            <w:tcW w:w="5544" w:type="dxa"/>
          </w:tcPr>
          <w:p w14:paraId="22D8490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1) Únicamente cuando se trate de contratos públicos de suministros o contratos públicos de servicios:</w:t>
            </w:r>
          </w:p>
          <w:p w14:paraId="5E75467C" w14:textId="77777777" w:rsidR="00C548B6" w:rsidRPr="00595988" w:rsidRDefault="00C548B6" w:rsidP="00A12B05">
            <w:pPr>
              <w:spacing w:after="120"/>
              <w:jc w:val="both"/>
              <w:rPr>
                <w:rFonts w:ascii="Verdana" w:eastAsia="Calibri" w:hAnsi="Verdana"/>
                <w:sz w:val="19"/>
                <w:szCs w:val="19"/>
              </w:rPr>
            </w:pPr>
          </w:p>
          <w:p w14:paraId="541DF9CF"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sz w:val="19"/>
                <w:szCs w:val="19"/>
              </w:rPr>
              <w:t>Durante el período de referencia</w:t>
            </w:r>
            <w:r w:rsidRPr="00595988">
              <w:rPr>
                <w:rFonts w:ascii="Verdana" w:eastAsia="Calibri" w:hAnsi="Verdana"/>
                <w:b/>
                <w:sz w:val="19"/>
                <w:szCs w:val="19"/>
                <w:vertAlign w:val="superscript"/>
              </w:rPr>
              <w:footnoteReference w:id="58"/>
            </w:r>
            <w:r w:rsidRPr="00595988">
              <w:rPr>
                <w:rFonts w:ascii="Verdana" w:eastAsia="Calibri" w:hAnsi="Verdana"/>
                <w:sz w:val="19"/>
                <w:szCs w:val="19"/>
              </w:rPr>
              <w:t xml:space="preserve">, la operadora económica </w:t>
            </w:r>
            <w:r w:rsidRPr="00595988">
              <w:rPr>
                <w:rFonts w:ascii="Verdana" w:eastAsia="Calibri" w:hAnsi="Verdana"/>
                <w:b/>
                <w:sz w:val="19"/>
                <w:szCs w:val="19"/>
              </w:rPr>
              <w:t>ha realizado las siguientes principales entregas del tipo especificado o prestado los siguientes principales servicios del tipo especificado:</w:t>
            </w:r>
          </w:p>
          <w:p w14:paraId="6FE33BE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Al elaborar la lista, indíquense los importes, las fechas y los destinatarios públicos o privados</w:t>
            </w:r>
            <w:r w:rsidRPr="00595988">
              <w:rPr>
                <w:rFonts w:ascii="Verdana" w:eastAsia="Calibri" w:hAnsi="Verdana"/>
                <w:b/>
                <w:sz w:val="19"/>
                <w:szCs w:val="19"/>
                <w:vertAlign w:val="superscript"/>
              </w:rPr>
              <w:footnoteReference w:id="59"/>
            </w:r>
            <w:r w:rsidRPr="00595988">
              <w:rPr>
                <w:rFonts w:ascii="Verdana" w:eastAsia="Calibri" w:hAnsi="Verdana"/>
                <w:b/>
                <w:sz w:val="19"/>
                <w:szCs w:val="19"/>
                <w:vertAlign w:val="superscript"/>
              </w:rPr>
              <w:t>:</w:t>
            </w:r>
          </w:p>
        </w:tc>
        <w:tc>
          <w:tcPr>
            <w:tcW w:w="4479" w:type="dxa"/>
          </w:tcPr>
          <w:p w14:paraId="24F9B59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lastRenderedPageBreak/>
              <w:t>Número de años (este período se especifica en el anuncio pertinente o los pliegos de contratación</w:t>
            </w:r>
            <w:r w:rsidRPr="00595988">
              <w:rPr>
                <w:rFonts w:ascii="Verdana" w:eastAsia="Calibri" w:hAnsi="Verdana"/>
                <w:b/>
                <w:sz w:val="19"/>
                <w:szCs w:val="19"/>
                <w:vertAlign w:val="superscript"/>
              </w:rPr>
              <w:footnoteReference w:id="60"/>
            </w:r>
            <w:r w:rsidRPr="00595988">
              <w:rPr>
                <w:rFonts w:ascii="Verdana" w:eastAsia="Calibri" w:hAnsi="Verdana"/>
                <w:sz w:val="19"/>
                <w:szCs w:val="19"/>
              </w:rPr>
              <w:t>):</w:t>
            </w:r>
          </w:p>
          <w:p w14:paraId="3DFE79B0"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C548B6" w:rsidRPr="00595988" w14:paraId="20819FA1" w14:textId="77777777" w:rsidTr="00A12B05">
              <w:tc>
                <w:tcPr>
                  <w:tcW w:w="1139" w:type="dxa"/>
                </w:tcPr>
                <w:p w14:paraId="668F1FA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Descripción</w:t>
                  </w:r>
                </w:p>
              </w:tc>
              <w:tc>
                <w:tcPr>
                  <w:tcW w:w="978" w:type="dxa"/>
                </w:tcPr>
                <w:p w14:paraId="1BBDB417"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Importes</w:t>
                  </w:r>
                </w:p>
              </w:tc>
              <w:tc>
                <w:tcPr>
                  <w:tcW w:w="861" w:type="dxa"/>
                </w:tcPr>
                <w:p w14:paraId="57B2A434"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Fechas</w:t>
                  </w:r>
                </w:p>
              </w:tc>
              <w:tc>
                <w:tcPr>
                  <w:tcW w:w="1275" w:type="dxa"/>
                </w:tcPr>
                <w:p w14:paraId="7B525486"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Destinatarios</w:t>
                  </w:r>
                </w:p>
              </w:tc>
            </w:tr>
            <w:tr w:rsidR="00C548B6" w:rsidRPr="00595988" w14:paraId="67CCD32E" w14:textId="77777777" w:rsidTr="00A12B05">
              <w:tc>
                <w:tcPr>
                  <w:tcW w:w="1139" w:type="dxa"/>
                </w:tcPr>
                <w:p w14:paraId="27D59C36" w14:textId="77777777" w:rsidR="00C548B6" w:rsidRPr="00595988" w:rsidRDefault="00C548B6" w:rsidP="00A12B05">
                  <w:pPr>
                    <w:jc w:val="both"/>
                    <w:rPr>
                      <w:rFonts w:ascii="Verdana" w:eastAsia="Calibri" w:hAnsi="Verdana"/>
                      <w:sz w:val="19"/>
                      <w:szCs w:val="19"/>
                    </w:rPr>
                  </w:pPr>
                </w:p>
              </w:tc>
              <w:tc>
                <w:tcPr>
                  <w:tcW w:w="978" w:type="dxa"/>
                </w:tcPr>
                <w:p w14:paraId="48D68A59" w14:textId="77777777" w:rsidR="00C548B6" w:rsidRPr="00595988" w:rsidRDefault="00C548B6" w:rsidP="00A12B05">
                  <w:pPr>
                    <w:jc w:val="both"/>
                    <w:rPr>
                      <w:rFonts w:ascii="Verdana" w:eastAsia="Calibri" w:hAnsi="Verdana"/>
                      <w:sz w:val="19"/>
                      <w:szCs w:val="19"/>
                    </w:rPr>
                  </w:pPr>
                </w:p>
              </w:tc>
              <w:tc>
                <w:tcPr>
                  <w:tcW w:w="861" w:type="dxa"/>
                </w:tcPr>
                <w:p w14:paraId="69866427" w14:textId="77777777" w:rsidR="00C548B6" w:rsidRPr="00595988" w:rsidRDefault="00C548B6" w:rsidP="00A12B05">
                  <w:pPr>
                    <w:jc w:val="both"/>
                    <w:rPr>
                      <w:rFonts w:ascii="Verdana" w:eastAsia="Calibri" w:hAnsi="Verdana"/>
                      <w:sz w:val="19"/>
                      <w:szCs w:val="19"/>
                    </w:rPr>
                  </w:pPr>
                </w:p>
              </w:tc>
              <w:tc>
                <w:tcPr>
                  <w:tcW w:w="1275" w:type="dxa"/>
                </w:tcPr>
                <w:p w14:paraId="63BD149E" w14:textId="77777777" w:rsidR="00C548B6" w:rsidRPr="00595988" w:rsidRDefault="00C548B6" w:rsidP="00A12B05">
                  <w:pPr>
                    <w:jc w:val="both"/>
                    <w:rPr>
                      <w:rFonts w:ascii="Verdana" w:eastAsia="Calibri" w:hAnsi="Verdana"/>
                      <w:sz w:val="19"/>
                      <w:szCs w:val="19"/>
                    </w:rPr>
                  </w:pPr>
                </w:p>
              </w:tc>
            </w:tr>
            <w:tr w:rsidR="00C548B6" w:rsidRPr="00595988" w14:paraId="76029C8F" w14:textId="77777777" w:rsidTr="00A12B05">
              <w:tc>
                <w:tcPr>
                  <w:tcW w:w="1139" w:type="dxa"/>
                </w:tcPr>
                <w:p w14:paraId="37CE6720" w14:textId="77777777" w:rsidR="00C548B6" w:rsidRPr="00595988" w:rsidRDefault="00C548B6" w:rsidP="00A12B05">
                  <w:pPr>
                    <w:jc w:val="both"/>
                    <w:rPr>
                      <w:rFonts w:ascii="Verdana" w:eastAsia="Calibri" w:hAnsi="Verdana"/>
                      <w:sz w:val="19"/>
                      <w:szCs w:val="19"/>
                    </w:rPr>
                  </w:pPr>
                </w:p>
              </w:tc>
              <w:tc>
                <w:tcPr>
                  <w:tcW w:w="978" w:type="dxa"/>
                </w:tcPr>
                <w:p w14:paraId="0457012F" w14:textId="77777777" w:rsidR="00C548B6" w:rsidRPr="00595988" w:rsidRDefault="00C548B6" w:rsidP="00A12B05">
                  <w:pPr>
                    <w:jc w:val="both"/>
                    <w:rPr>
                      <w:rFonts w:ascii="Verdana" w:eastAsia="Calibri" w:hAnsi="Verdana"/>
                      <w:sz w:val="19"/>
                      <w:szCs w:val="19"/>
                    </w:rPr>
                  </w:pPr>
                </w:p>
              </w:tc>
              <w:tc>
                <w:tcPr>
                  <w:tcW w:w="861" w:type="dxa"/>
                </w:tcPr>
                <w:p w14:paraId="18D5114A" w14:textId="77777777" w:rsidR="00C548B6" w:rsidRPr="00595988" w:rsidRDefault="00C548B6" w:rsidP="00A12B05">
                  <w:pPr>
                    <w:jc w:val="both"/>
                    <w:rPr>
                      <w:rFonts w:ascii="Verdana" w:eastAsia="Calibri" w:hAnsi="Verdana"/>
                      <w:sz w:val="19"/>
                      <w:szCs w:val="19"/>
                    </w:rPr>
                  </w:pPr>
                </w:p>
              </w:tc>
              <w:tc>
                <w:tcPr>
                  <w:tcW w:w="1275" w:type="dxa"/>
                </w:tcPr>
                <w:p w14:paraId="4104F39D" w14:textId="77777777" w:rsidR="00C548B6" w:rsidRPr="00595988" w:rsidRDefault="00C548B6" w:rsidP="00A12B05">
                  <w:pPr>
                    <w:jc w:val="both"/>
                    <w:rPr>
                      <w:rFonts w:ascii="Verdana" w:eastAsia="Calibri" w:hAnsi="Verdana"/>
                      <w:sz w:val="19"/>
                      <w:szCs w:val="19"/>
                    </w:rPr>
                  </w:pPr>
                </w:p>
              </w:tc>
            </w:tr>
            <w:tr w:rsidR="00C548B6" w:rsidRPr="00595988" w14:paraId="5A54B8B5" w14:textId="77777777" w:rsidTr="00A12B05">
              <w:tc>
                <w:tcPr>
                  <w:tcW w:w="1139" w:type="dxa"/>
                </w:tcPr>
                <w:p w14:paraId="5D3D0193" w14:textId="77777777" w:rsidR="00C548B6" w:rsidRPr="00595988" w:rsidRDefault="00C548B6" w:rsidP="00A12B05">
                  <w:pPr>
                    <w:jc w:val="both"/>
                    <w:rPr>
                      <w:rFonts w:ascii="Verdana" w:eastAsia="Calibri" w:hAnsi="Verdana"/>
                      <w:sz w:val="19"/>
                      <w:szCs w:val="19"/>
                    </w:rPr>
                  </w:pPr>
                </w:p>
              </w:tc>
              <w:tc>
                <w:tcPr>
                  <w:tcW w:w="978" w:type="dxa"/>
                </w:tcPr>
                <w:p w14:paraId="08724656" w14:textId="77777777" w:rsidR="00C548B6" w:rsidRPr="00595988" w:rsidRDefault="00C548B6" w:rsidP="00A12B05">
                  <w:pPr>
                    <w:jc w:val="both"/>
                    <w:rPr>
                      <w:rFonts w:ascii="Verdana" w:eastAsia="Calibri" w:hAnsi="Verdana"/>
                      <w:sz w:val="19"/>
                      <w:szCs w:val="19"/>
                    </w:rPr>
                  </w:pPr>
                </w:p>
              </w:tc>
              <w:tc>
                <w:tcPr>
                  <w:tcW w:w="861" w:type="dxa"/>
                </w:tcPr>
                <w:p w14:paraId="2301143B" w14:textId="77777777" w:rsidR="00C548B6" w:rsidRPr="00595988" w:rsidRDefault="00C548B6" w:rsidP="00A12B05">
                  <w:pPr>
                    <w:jc w:val="both"/>
                    <w:rPr>
                      <w:rFonts w:ascii="Verdana" w:eastAsia="Calibri" w:hAnsi="Verdana"/>
                      <w:sz w:val="19"/>
                      <w:szCs w:val="19"/>
                    </w:rPr>
                  </w:pPr>
                </w:p>
              </w:tc>
              <w:tc>
                <w:tcPr>
                  <w:tcW w:w="1275" w:type="dxa"/>
                </w:tcPr>
                <w:p w14:paraId="7B71DDBE" w14:textId="77777777" w:rsidR="00C548B6" w:rsidRPr="00595988" w:rsidRDefault="00C548B6" w:rsidP="00A12B05">
                  <w:pPr>
                    <w:jc w:val="both"/>
                    <w:rPr>
                      <w:rFonts w:ascii="Verdana" w:eastAsia="Calibri" w:hAnsi="Verdana"/>
                      <w:sz w:val="19"/>
                      <w:szCs w:val="19"/>
                    </w:rPr>
                  </w:pPr>
                </w:p>
              </w:tc>
            </w:tr>
          </w:tbl>
          <w:p w14:paraId="7F3EED2A" w14:textId="77777777" w:rsidR="00C548B6" w:rsidRPr="00595988" w:rsidRDefault="00C548B6" w:rsidP="00A12B05">
            <w:pPr>
              <w:jc w:val="both"/>
              <w:rPr>
                <w:rFonts w:ascii="Verdana" w:eastAsia="Calibri" w:hAnsi="Verdana"/>
                <w:sz w:val="19"/>
                <w:szCs w:val="19"/>
              </w:rPr>
            </w:pPr>
          </w:p>
        </w:tc>
      </w:tr>
      <w:tr w:rsidR="00C548B6" w:rsidRPr="00595988" w14:paraId="4F88A4AC" w14:textId="77777777" w:rsidTr="00A12B05">
        <w:tc>
          <w:tcPr>
            <w:tcW w:w="5544" w:type="dxa"/>
          </w:tcPr>
          <w:p w14:paraId="7C848D2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2) Puede recurrir al </w:t>
            </w:r>
            <w:proofErr w:type="gramStart"/>
            <w:r w:rsidRPr="00595988">
              <w:rPr>
                <w:rFonts w:ascii="Verdana" w:eastAsia="Calibri" w:hAnsi="Verdana"/>
                <w:b/>
                <w:sz w:val="19"/>
                <w:szCs w:val="19"/>
              </w:rPr>
              <w:t>personal técnico o los organismos</w:t>
            </w:r>
            <w:r w:rsidRPr="00595988">
              <w:rPr>
                <w:rFonts w:ascii="Verdana" w:eastAsia="Calibri" w:hAnsi="Verdana"/>
                <w:sz w:val="19"/>
                <w:szCs w:val="19"/>
              </w:rPr>
              <w:t xml:space="preserve"> </w:t>
            </w:r>
            <w:r w:rsidRPr="00595988">
              <w:rPr>
                <w:rFonts w:ascii="Verdana" w:eastAsia="Calibri" w:hAnsi="Verdana"/>
                <w:b/>
                <w:sz w:val="19"/>
                <w:szCs w:val="19"/>
              </w:rPr>
              <w:t>técnicos</w:t>
            </w:r>
            <w:proofErr w:type="gramEnd"/>
            <w:r w:rsidRPr="00595988">
              <w:rPr>
                <w:rFonts w:ascii="Verdana" w:eastAsia="Calibri" w:hAnsi="Verdana"/>
                <w:b/>
                <w:sz w:val="19"/>
                <w:szCs w:val="19"/>
                <w:vertAlign w:val="superscript"/>
              </w:rPr>
              <w:footnoteReference w:id="61"/>
            </w:r>
            <w:r w:rsidRPr="00595988">
              <w:rPr>
                <w:rFonts w:ascii="Verdana" w:eastAsia="Calibri" w:hAnsi="Verdana"/>
                <w:sz w:val="19"/>
                <w:szCs w:val="19"/>
                <w:vertAlign w:val="superscript"/>
              </w:rPr>
              <w:t xml:space="preserve"> </w:t>
            </w:r>
            <w:r w:rsidRPr="00595988">
              <w:rPr>
                <w:rFonts w:ascii="Verdana" w:eastAsia="Calibri" w:hAnsi="Verdana"/>
                <w:sz w:val="19"/>
                <w:szCs w:val="19"/>
              </w:rPr>
              <w:t>siguientes, especialmente las personas responsables del control de la calidad:</w:t>
            </w:r>
          </w:p>
          <w:p w14:paraId="6BB3FF8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En el caso de los contratos públicos de obras, la operadora económica podrá recurrir al </w:t>
            </w:r>
            <w:proofErr w:type="gramStart"/>
            <w:r w:rsidRPr="00595988">
              <w:rPr>
                <w:rFonts w:ascii="Verdana" w:eastAsia="Calibri" w:hAnsi="Verdana"/>
                <w:sz w:val="19"/>
                <w:szCs w:val="19"/>
              </w:rPr>
              <w:t>personal técnico o los organismos técnicos</w:t>
            </w:r>
            <w:proofErr w:type="gramEnd"/>
            <w:r w:rsidRPr="00595988">
              <w:rPr>
                <w:rFonts w:ascii="Verdana" w:eastAsia="Calibri" w:hAnsi="Verdana"/>
                <w:sz w:val="19"/>
                <w:szCs w:val="19"/>
              </w:rPr>
              <w:t xml:space="preserve"> siguientes para ejecutar la obra:</w:t>
            </w:r>
          </w:p>
        </w:tc>
        <w:tc>
          <w:tcPr>
            <w:tcW w:w="4479" w:type="dxa"/>
          </w:tcPr>
          <w:p w14:paraId="735E2C7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w:t>
            </w:r>
          </w:p>
          <w:p w14:paraId="7EDBBB98" w14:textId="77777777" w:rsidR="00C548B6" w:rsidRPr="00595988" w:rsidRDefault="00C548B6" w:rsidP="00A12B05">
            <w:pPr>
              <w:jc w:val="both"/>
              <w:rPr>
                <w:rFonts w:ascii="Verdana" w:eastAsia="Calibri" w:hAnsi="Verdana"/>
                <w:sz w:val="19"/>
                <w:szCs w:val="19"/>
              </w:rPr>
            </w:pPr>
          </w:p>
          <w:p w14:paraId="4EB8C09C" w14:textId="77777777" w:rsidR="00C548B6" w:rsidRPr="00595988" w:rsidRDefault="00C548B6" w:rsidP="00A12B05">
            <w:pPr>
              <w:spacing w:after="120"/>
              <w:jc w:val="both"/>
              <w:rPr>
                <w:rFonts w:ascii="Verdana" w:eastAsia="Calibri" w:hAnsi="Verdana"/>
                <w:sz w:val="19"/>
                <w:szCs w:val="19"/>
              </w:rPr>
            </w:pPr>
          </w:p>
          <w:p w14:paraId="20C20D65"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AB089A2" w14:textId="77777777" w:rsidTr="00A12B05">
        <w:tc>
          <w:tcPr>
            <w:tcW w:w="5544" w:type="dxa"/>
          </w:tcPr>
          <w:p w14:paraId="4822312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3) Emplea las siguientes </w:t>
            </w:r>
            <w:r w:rsidRPr="00595988">
              <w:rPr>
                <w:rFonts w:ascii="Verdana" w:eastAsia="Calibri" w:hAnsi="Verdana"/>
                <w:b/>
                <w:sz w:val="19"/>
                <w:szCs w:val="19"/>
              </w:rPr>
              <w:t>instalaciones técnicas</w:t>
            </w:r>
            <w:r w:rsidRPr="00595988">
              <w:rPr>
                <w:rFonts w:ascii="Verdana" w:eastAsia="Calibri" w:hAnsi="Verdana"/>
                <w:sz w:val="19"/>
                <w:szCs w:val="19"/>
              </w:rPr>
              <w:t xml:space="preserve"> </w:t>
            </w:r>
            <w:r w:rsidRPr="00595988">
              <w:rPr>
                <w:rFonts w:ascii="Verdana" w:eastAsia="Calibri" w:hAnsi="Verdana"/>
                <w:b/>
                <w:sz w:val="19"/>
                <w:szCs w:val="19"/>
              </w:rPr>
              <w:t>y</w:t>
            </w:r>
            <w:r w:rsidRPr="00595988">
              <w:rPr>
                <w:rFonts w:ascii="Verdana" w:eastAsia="Calibri" w:hAnsi="Verdana"/>
                <w:sz w:val="19"/>
                <w:szCs w:val="19"/>
              </w:rPr>
              <w:t xml:space="preserve"> </w:t>
            </w:r>
            <w:r w:rsidRPr="00595988">
              <w:rPr>
                <w:rFonts w:ascii="Verdana" w:eastAsia="Calibri" w:hAnsi="Verdana"/>
                <w:b/>
                <w:sz w:val="19"/>
                <w:szCs w:val="19"/>
              </w:rPr>
              <w:t>medidas para garantizar la calidad</w:t>
            </w:r>
            <w:r w:rsidRPr="00595988">
              <w:rPr>
                <w:rFonts w:ascii="Verdana" w:eastAsia="Calibri" w:hAnsi="Verdana"/>
                <w:sz w:val="19"/>
                <w:szCs w:val="19"/>
              </w:rPr>
              <w:t xml:space="preserve"> y dispone de los siguientes </w:t>
            </w:r>
            <w:r w:rsidRPr="00595988">
              <w:rPr>
                <w:rFonts w:ascii="Verdana" w:eastAsia="Calibri" w:hAnsi="Verdana"/>
                <w:b/>
                <w:sz w:val="19"/>
                <w:szCs w:val="19"/>
              </w:rPr>
              <w:t>medios de estudio e investigación:</w:t>
            </w:r>
          </w:p>
        </w:tc>
        <w:tc>
          <w:tcPr>
            <w:tcW w:w="4479" w:type="dxa"/>
          </w:tcPr>
          <w:p w14:paraId="62C56B41"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A973288" w14:textId="77777777" w:rsidTr="00A12B05">
        <w:tc>
          <w:tcPr>
            <w:tcW w:w="5544" w:type="dxa"/>
          </w:tcPr>
          <w:p w14:paraId="719CF0B4"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4) </w:t>
            </w:r>
            <w:r w:rsidRPr="00595988">
              <w:rPr>
                <w:rFonts w:ascii="Verdana" w:eastAsia="Calibri" w:hAnsi="Verdana"/>
                <w:b/>
                <w:sz w:val="19"/>
                <w:szCs w:val="19"/>
              </w:rPr>
              <w:t>Cuando los servicios que se vayan a suministrar</w:t>
            </w:r>
            <w:r w:rsidRPr="00595988">
              <w:rPr>
                <w:rFonts w:ascii="Verdana" w:eastAsia="Calibri" w:hAnsi="Verdana"/>
                <w:sz w:val="19"/>
                <w:szCs w:val="19"/>
              </w:rPr>
              <w:t xml:space="preserve"> </w:t>
            </w:r>
            <w:r w:rsidRPr="00595988">
              <w:rPr>
                <w:rFonts w:ascii="Verdana" w:eastAsia="Calibri" w:hAnsi="Verdana"/>
                <w:b/>
                <w:sz w:val="19"/>
                <w:szCs w:val="19"/>
              </w:rPr>
              <w:t>sean complejos o, excepcionalmente, en el caso de servicios que sean necesarios</w:t>
            </w:r>
            <w:r w:rsidRPr="00595988">
              <w:rPr>
                <w:rFonts w:ascii="Verdana" w:eastAsia="Calibri" w:hAnsi="Verdana"/>
                <w:sz w:val="19"/>
                <w:szCs w:val="19"/>
              </w:rPr>
              <w:t xml:space="preserve"> para un fin particular:</w:t>
            </w:r>
          </w:p>
          <w:p w14:paraId="2CCB15F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¿Autorizará la operadora económica que se verifique</w:t>
            </w:r>
            <w:r w:rsidRPr="00595988">
              <w:rPr>
                <w:rFonts w:ascii="Verdana" w:eastAsia="Calibri" w:hAnsi="Verdana"/>
                <w:b/>
                <w:sz w:val="19"/>
                <w:szCs w:val="19"/>
                <w:vertAlign w:val="superscript"/>
              </w:rPr>
              <w:footnoteReference w:id="62"/>
            </w:r>
            <w:r w:rsidRPr="00595988">
              <w:rPr>
                <w:rFonts w:ascii="Verdana" w:eastAsia="Calibri" w:hAnsi="Verdana"/>
                <w:sz w:val="19"/>
                <w:szCs w:val="19"/>
              </w:rPr>
              <w:t xml:space="preserve"> su</w:t>
            </w:r>
            <w:r w:rsidRPr="00595988">
              <w:rPr>
                <w:rFonts w:ascii="Verdana" w:eastAsia="Calibri" w:hAnsi="Verdana"/>
                <w:b/>
                <w:sz w:val="19"/>
                <w:szCs w:val="19"/>
              </w:rPr>
              <w:t xml:space="preserve"> capacidad de producción</w:t>
            </w:r>
            <w:r w:rsidRPr="00595988">
              <w:rPr>
                <w:rFonts w:ascii="Verdana" w:eastAsia="Calibri" w:hAnsi="Verdana"/>
                <w:sz w:val="19"/>
                <w:szCs w:val="19"/>
              </w:rPr>
              <w:t xml:space="preserve"> </w:t>
            </w:r>
            <w:r w:rsidRPr="00595988">
              <w:rPr>
                <w:rFonts w:ascii="Verdana" w:eastAsia="Calibri" w:hAnsi="Verdana"/>
                <w:b/>
                <w:sz w:val="19"/>
                <w:szCs w:val="19"/>
              </w:rPr>
              <w:t>su capacidad técnica</w:t>
            </w:r>
            <w:r w:rsidRPr="00595988">
              <w:rPr>
                <w:rFonts w:ascii="Verdana" w:eastAsia="Calibri" w:hAnsi="Verdana"/>
                <w:sz w:val="19"/>
                <w:szCs w:val="19"/>
              </w:rPr>
              <w:t xml:space="preserve"> y, en su caso, los </w:t>
            </w:r>
            <w:r w:rsidRPr="00595988">
              <w:rPr>
                <w:rFonts w:ascii="Verdana" w:eastAsia="Calibri" w:hAnsi="Verdana"/>
                <w:b/>
                <w:sz w:val="19"/>
                <w:szCs w:val="19"/>
              </w:rPr>
              <w:t>medios de estudio</w:t>
            </w:r>
            <w:r w:rsidRPr="00595988">
              <w:rPr>
                <w:rFonts w:ascii="Verdana" w:eastAsia="Calibri" w:hAnsi="Verdana"/>
                <w:sz w:val="19"/>
                <w:szCs w:val="19"/>
              </w:rPr>
              <w:t xml:space="preserve"> e investigación de que dispone, así como las </w:t>
            </w:r>
            <w:r w:rsidRPr="00595988">
              <w:rPr>
                <w:rFonts w:ascii="Verdana" w:eastAsia="Calibri" w:hAnsi="Verdana"/>
                <w:b/>
                <w:sz w:val="19"/>
                <w:szCs w:val="19"/>
              </w:rPr>
              <w:t xml:space="preserve">medidas de control de la calidad </w:t>
            </w:r>
            <w:r w:rsidRPr="00595988">
              <w:rPr>
                <w:rFonts w:ascii="Verdana" w:eastAsia="Calibri" w:hAnsi="Verdana"/>
                <w:sz w:val="19"/>
                <w:szCs w:val="19"/>
              </w:rPr>
              <w:t>que aplicará?</w:t>
            </w:r>
          </w:p>
        </w:tc>
        <w:tc>
          <w:tcPr>
            <w:tcW w:w="4479" w:type="dxa"/>
          </w:tcPr>
          <w:p w14:paraId="2367EDBD" w14:textId="77777777" w:rsidR="00C548B6" w:rsidRPr="00595988" w:rsidRDefault="00C548B6" w:rsidP="00A12B05">
            <w:pPr>
              <w:spacing w:before="120"/>
              <w:jc w:val="both"/>
              <w:rPr>
                <w:rFonts w:ascii="Verdana" w:eastAsia="Calibri" w:hAnsi="Verdana"/>
                <w:sz w:val="19"/>
                <w:szCs w:val="19"/>
              </w:rPr>
            </w:pPr>
          </w:p>
          <w:p w14:paraId="65182055" w14:textId="77777777" w:rsidR="00C548B6" w:rsidRPr="00595988" w:rsidRDefault="00C548B6" w:rsidP="00A12B05">
            <w:pPr>
              <w:jc w:val="both"/>
              <w:rPr>
                <w:rFonts w:ascii="Verdana" w:eastAsia="Calibri" w:hAnsi="Verdana"/>
                <w:sz w:val="19"/>
                <w:szCs w:val="19"/>
              </w:rPr>
            </w:pPr>
          </w:p>
          <w:p w14:paraId="699D5151" w14:textId="77777777" w:rsidR="00C548B6" w:rsidRPr="00595988" w:rsidRDefault="00C548B6" w:rsidP="00A12B05">
            <w:pPr>
              <w:spacing w:after="120"/>
              <w:jc w:val="both"/>
              <w:rPr>
                <w:rFonts w:ascii="Verdana" w:eastAsia="Calibri" w:hAnsi="Verdana"/>
                <w:sz w:val="19"/>
                <w:szCs w:val="19"/>
              </w:rPr>
            </w:pPr>
          </w:p>
          <w:p w14:paraId="5345749B" w14:textId="77777777" w:rsidR="00C548B6" w:rsidRPr="00595988" w:rsidRDefault="00C548B6" w:rsidP="00A12B05">
            <w:pPr>
              <w:spacing w:before="80" w:after="12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tc>
      </w:tr>
      <w:tr w:rsidR="00C548B6" w:rsidRPr="00595988" w14:paraId="6D677888" w14:textId="77777777" w:rsidTr="00A12B05">
        <w:tc>
          <w:tcPr>
            <w:tcW w:w="5544" w:type="dxa"/>
          </w:tcPr>
          <w:p w14:paraId="057A452E"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sz w:val="19"/>
                <w:szCs w:val="19"/>
              </w:rPr>
              <w:t xml:space="preserve">5) Quienes a continuación se indican poseen los siguientes </w:t>
            </w:r>
            <w:r w:rsidRPr="00595988">
              <w:rPr>
                <w:rFonts w:ascii="Verdana" w:eastAsia="Calibri" w:hAnsi="Verdana"/>
                <w:b/>
                <w:sz w:val="19"/>
                <w:szCs w:val="19"/>
              </w:rPr>
              <w:t>títulos de estudios y profesionales:</w:t>
            </w:r>
          </w:p>
          <w:p w14:paraId="3EBCAAE9" w14:textId="77777777" w:rsidR="00C548B6" w:rsidRPr="00595988" w:rsidRDefault="00C548B6" w:rsidP="00A12B05">
            <w:pPr>
              <w:spacing w:before="120" w:after="120"/>
              <w:ind w:left="317" w:hanging="317"/>
              <w:jc w:val="both"/>
              <w:rPr>
                <w:rFonts w:ascii="Verdana" w:eastAsia="Calibri" w:hAnsi="Verdana"/>
                <w:sz w:val="19"/>
                <w:szCs w:val="19"/>
              </w:rPr>
            </w:pPr>
            <w:r w:rsidRPr="00595988">
              <w:rPr>
                <w:rFonts w:ascii="Verdana" w:eastAsia="Calibri" w:hAnsi="Verdana"/>
                <w:sz w:val="19"/>
                <w:szCs w:val="19"/>
              </w:rPr>
              <w:t>a) La propia proveedora de servicios o contratista y/o (dependiendo de los requisitos fijados en el anuncio pertinente o los pliegos de la contratación)</w:t>
            </w:r>
          </w:p>
          <w:p w14:paraId="66F58522" w14:textId="77777777" w:rsidR="00C548B6" w:rsidRPr="00595988" w:rsidRDefault="00C548B6" w:rsidP="00235A20">
            <w:pPr>
              <w:spacing w:before="120" w:after="120"/>
              <w:ind w:left="359" w:hanging="359"/>
              <w:jc w:val="both"/>
              <w:rPr>
                <w:rFonts w:ascii="Verdana" w:eastAsia="Calibri" w:hAnsi="Verdana"/>
                <w:sz w:val="19"/>
                <w:szCs w:val="19"/>
              </w:rPr>
            </w:pPr>
            <w:r w:rsidRPr="00595988">
              <w:rPr>
                <w:rFonts w:ascii="Verdana" w:eastAsia="Calibri" w:hAnsi="Verdana"/>
                <w:sz w:val="19"/>
                <w:szCs w:val="19"/>
              </w:rPr>
              <w:t>b) Su personal directivo:</w:t>
            </w:r>
          </w:p>
        </w:tc>
        <w:tc>
          <w:tcPr>
            <w:tcW w:w="4479" w:type="dxa"/>
          </w:tcPr>
          <w:p w14:paraId="7401570B" w14:textId="77777777" w:rsidR="00C548B6" w:rsidRPr="00595988" w:rsidRDefault="00C548B6" w:rsidP="00A12B05">
            <w:pPr>
              <w:spacing w:before="120"/>
              <w:jc w:val="both"/>
              <w:rPr>
                <w:rFonts w:ascii="Verdana" w:eastAsia="Calibri" w:hAnsi="Verdana"/>
                <w:sz w:val="19"/>
                <w:szCs w:val="19"/>
              </w:rPr>
            </w:pPr>
          </w:p>
          <w:p w14:paraId="72753E33" w14:textId="77777777" w:rsidR="00C548B6" w:rsidRPr="00595988" w:rsidRDefault="00C548B6" w:rsidP="00A12B05">
            <w:pPr>
              <w:spacing w:after="120"/>
              <w:jc w:val="both"/>
              <w:rPr>
                <w:rFonts w:ascii="Verdana" w:eastAsia="Calibri" w:hAnsi="Verdana"/>
                <w:sz w:val="19"/>
                <w:szCs w:val="19"/>
              </w:rPr>
            </w:pPr>
          </w:p>
          <w:p w14:paraId="16E0187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w:t>
            </w:r>
          </w:p>
          <w:p w14:paraId="2E16B93D" w14:textId="77777777" w:rsidR="00C548B6" w:rsidRPr="00595988" w:rsidRDefault="00C548B6" w:rsidP="00A12B05">
            <w:pPr>
              <w:jc w:val="both"/>
              <w:rPr>
                <w:rFonts w:ascii="Verdana" w:eastAsia="Calibri" w:hAnsi="Verdana"/>
                <w:sz w:val="19"/>
                <w:szCs w:val="19"/>
              </w:rPr>
            </w:pPr>
          </w:p>
          <w:p w14:paraId="38CD1B3F" w14:textId="77777777" w:rsidR="00C548B6" w:rsidRPr="00595988" w:rsidRDefault="00C548B6" w:rsidP="00A12B05">
            <w:pPr>
              <w:spacing w:after="120"/>
              <w:jc w:val="both"/>
              <w:rPr>
                <w:rFonts w:ascii="Verdana" w:eastAsia="Calibri" w:hAnsi="Verdana"/>
                <w:sz w:val="19"/>
                <w:szCs w:val="19"/>
              </w:rPr>
            </w:pPr>
          </w:p>
          <w:p w14:paraId="2F9B21A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282A3289" w14:textId="77777777" w:rsidTr="00A12B05">
        <w:tc>
          <w:tcPr>
            <w:tcW w:w="5544" w:type="dxa"/>
          </w:tcPr>
          <w:p w14:paraId="3587EA5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6) La operadora económica podrá aplicar las siguientes </w:t>
            </w:r>
            <w:r w:rsidRPr="00595988">
              <w:rPr>
                <w:rFonts w:ascii="Verdana" w:eastAsia="Calibri" w:hAnsi="Verdana"/>
                <w:b/>
                <w:sz w:val="19"/>
                <w:szCs w:val="19"/>
              </w:rPr>
              <w:t>medidas de gestión medioambiental</w:t>
            </w:r>
            <w:r w:rsidRPr="00595988">
              <w:rPr>
                <w:rFonts w:ascii="Verdana" w:eastAsia="Calibri" w:hAnsi="Verdana"/>
                <w:sz w:val="19"/>
                <w:szCs w:val="19"/>
              </w:rPr>
              <w:t xml:space="preserve"> al ejecutar el contrato:</w:t>
            </w:r>
          </w:p>
        </w:tc>
        <w:tc>
          <w:tcPr>
            <w:tcW w:w="4479" w:type="dxa"/>
          </w:tcPr>
          <w:p w14:paraId="3A3541CD"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3DF995EA" w14:textId="77777777" w:rsidTr="00A12B05">
        <w:tc>
          <w:tcPr>
            <w:tcW w:w="5544" w:type="dxa"/>
          </w:tcPr>
          <w:p w14:paraId="75E17C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7) La plantilla media anual de la operadora económica y el número de personal directivo durante los tres últimos años fueron los siguientes:</w:t>
            </w:r>
          </w:p>
        </w:tc>
        <w:tc>
          <w:tcPr>
            <w:tcW w:w="4479" w:type="dxa"/>
          </w:tcPr>
          <w:p w14:paraId="66658BFC"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Año, plantilla media anual:</w:t>
            </w:r>
          </w:p>
          <w:p w14:paraId="60B820E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12D24BE1"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28B5BF0C"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w:t>
            </w:r>
          </w:p>
          <w:p w14:paraId="5F6EEDB3"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Año, número de directivos:</w:t>
            </w:r>
          </w:p>
          <w:p w14:paraId="3DA1CAAA"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02E89F0C" w14:textId="77777777" w:rsidR="00C548B6" w:rsidRPr="00595988" w:rsidRDefault="00C548B6" w:rsidP="00A12B05">
            <w:pPr>
              <w:jc w:val="both"/>
              <w:rPr>
                <w:rFonts w:ascii="Verdana" w:eastAsia="Calibri" w:hAnsi="Verdana"/>
                <w:sz w:val="19"/>
                <w:szCs w:val="19"/>
              </w:rPr>
            </w:pPr>
            <w:r w:rsidRPr="00595988">
              <w:rPr>
                <w:rFonts w:ascii="Verdana" w:eastAsia="Calibri" w:hAnsi="Verdana"/>
                <w:sz w:val="19"/>
                <w:szCs w:val="19"/>
              </w:rPr>
              <w:t>[…], […]</w:t>
            </w:r>
          </w:p>
          <w:p w14:paraId="312A472F"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w:t>
            </w:r>
          </w:p>
        </w:tc>
      </w:tr>
      <w:tr w:rsidR="00C548B6" w:rsidRPr="00595988" w14:paraId="595AC13E" w14:textId="77777777" w:rsidTr="00A12B05">
        <w:tc>
          <w:tcPr>
            <w:tcW w:w="5544" w:type="dxa"/>
          </w:tcPr>
          <w:p w14:paraId="2AF9198F"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lastRenderedPageBreak/>
              <w:t xml:space="preserve">8) La operadora económica dispondrá de la </w:t>
            </w:r>
            <w:r w:rsidRPr="00595988">
              <w:rPr>
                <w:rFonts w:ascii="Verdana" w:eastAsia="Calibri" w:hAnsi="Verdana"/>
                <w:b/>
                <w:sz w:val="19"/>
                <w:szCs w:val="19"/>
              </w:rPr>
              <w:t>maquinaría,</w:t>
            </w:r>
            <w:r w:rsidRPr="00595988">
              <w:rPr>
                <w:rFonts w:ascii="Verdana" w:eastAsia="Calibri" w:hAnsi="Verdana"/>
                <w:sz w:val="19"/>
                <w:szCs w:val="19"/>
              </w:rPr>
              <w:t xml:space="preserve"> </w:t>
            </w:r>
            <w:r w:rsidRPr="00595988">
              <w:rPr>
                <w:rFonts w:ascii="Verdana" w:eastAsia="Calibri" w:hAnsi="Verdana"/>
                <w:b/>
                <w:sz w:val="19"/>
                <w:szCs w:val="19"/>
              </w:rPr>
              <w:t>material</w:t>
            </w:r>
            <w:r w:rsidRPr="00595988">
              <w:rPr>
                <w:rFonts w:ascii="Verdana" w:eastAsia="Calibri" w:hAnsi="Verdana"/>
                <w:sz w:val="19"/>
                <w:szCs w:val="19"/>
              </w:rPr>
              <w:t xml:space="preserve"> </w:t>
            </w:r>
            <w:r w:rsidRPr="00595988">
              <w:rPr>
                <w:rFonts w:ascii="Verdana" w:eastAsia="Calibri" w:hAnsi="Verdana"/>
                <w:b/>
                <w:sz w:val="19"/>
                <w:szCs w:val="19"/>
              </w:rPr>
              <w:t>y el equipo técnico</w:t>
            </w:r>
            <w:r w:rsidRPr="00595988">
              <w:rPr>
                <w:rFonts w:ascii="Verdana" w:eastAsia="Calibri" w:hAnsi="Verdana"/>
                <w:sz w:val="19"/>
                <w:szCs w:val="19"/>
              </w:rPr>
              <w:t xml:space="preserve"> siguientes para ejecutar el contrato:</w:t>
            </w:r>
          </w:p>
        </w:tc>
        <w:tc>
          <w:tcPr>
            <w:tcW w:w="4479" w:type="dxa"/>
          </w:tcPr>
          <w:p w14:paraId="31565DD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r w:rsidR="00C548B6" w:rsidRPr="00595988" w14:paraId="4757DCB4" w14:textId="77777777" w:rsidTr="00A12B05">
        <w:tc>
          <w:tcPr>
            <w:tcW w:w="5544" w:type="dxa"/>
          </w:tcPr>
          <w:p w14:paraId="09B453F3"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9) La operadora económica </w:t>
            </w:r>
            <w:r w:rsidRPr="00595988">
              <w:rPr>
                <w:rFonts w:ascii="Verdana" w:eastAsia="Calibri" w:hAnsi="Verdana"/>
                <w:b/>
                <w:sz w:val="19"/>
                <w:szCs w:val="19"/>
              </w:rPr>
              <w:t>tiene eventualmente el</w:t>
            </w:r>
            <w:r w:rsidRPr="00595988">
              <w:rPr>
                <w:rFonts w:ascii="Verdana" w:eastAsia="Calibri" w:hAnsi="Verdana"/>
                <w:sz w:val="19"/>
                <w:szCs w:val="19"/>
              </w:rPr>
              <w:t xml:space="preserve"> </w:t>
            </w:r>
            <w:r w:rsidRPr="00595988">
              <w:rPr>
                <w:rFonts w:ascii="Verdana" w:eastAsia="Calibri" w:hAnsi="Verdana"/>
                <w:b/>
                <w:sz w:val="19"/>
                <w:szCs w:val="19"/>
              </w:rPr>
              <w:t>propósito de subcontratar</w:t>
            </w:r>
            <w:r w:rsidRPr="00595988">
              <w:rPr>
                <w:rFonts w:ascii="Verdana" w:eastAsia="Calibri" w:hAnsi="Verdana"/>
                <w:b/>
                <w:sz w:val="19"/>
                <w:szCs w:val="19"/>
                <w:vertAlign w:val="superscript"/>
              </w:rPr>
              <w:footnoteReference w:id="63"/>
            </w:r>
            <w:r w:rsidRPr="00595988">
              <w:rPr>
                <w:rFonts w:ascii="Verdana" w:eastAsia="Calibri" w:hAnsi="Verdana"/>
                <w:b/>
                <w:sz w:val="19"/>
                <w:szCs w:val="19"/>
              </w:rPr>
              <w:t xml:space="preserve"> </w:t>
            </w:r>
            <w:r w:rsidRPr="00595988">
              <w:rPr>
                <w:rFonts w:ascii="Verdana" w:eastAsia="Calibri" w:hAnsi="Verdana"/>
                <w:sz w:val="19"/>
                <w:szCs w:val="19"/>
              </w:rPr>
              <w:t xml:space="preserve">la siguiente </w:t>
            </w:r>
            <w:r w:rsidRPr="00595988">
              <w:rPr>
                <w:rFonts w:ascii="Verdana" w:eastAsia="Calibri" w:hAnsi="Verdana"/>
                <w:b/>
                <w:sz w:val="19"/>
                <w:szCs w:val="19"/>
              </w:rPr>
              <w:t>parte</w:t>
            </w:r>
            <w:r w:rsidRPr="00595988">
              <w:rPr>
                <w:rFonts w:ascii="Verdana" w:eastAsia="Calibri" w:hAnsi="Verdana"/>
                <w:sz w:val="19"/>
                <w:szCs w:val="19"/>
              </w:rPr>
              <w:t xml:space="preserve"> </w:t>
            </w:r>
            <w:r w:rsidRPr="00595988">
              <w:rPr>
                <w:rFonts w:ascii="Verdana" w:eastAsia="Calibri" w:hAnsi="Verdana"/>
                <w:b/>
                <w:sz w:val="19"/>
                <w:szCs w:val="19"/>
              </w:rPr>
              <w:t xml:space="preserve">(es decir, porcentaje) </w:t>
            </w:r>
            <w:r w:rsidRPr="00595988">
              <w:rPr>
                <w:rFonts w:ascii="Verdana" w:eastAsia="Calibri" w:hAnsi="Verdana"/>
                <w:sz w:val="19"/>
                <w:szCs w:val="19"/>
              </w:rPr>
              <w:t>del contrato</w:t>
            </w:r>
            <w:r w:rsidRPr="00595988">
              <w:rPr>
                <w:rFonts w:ascii="Verdana" w:eastAsia="Calibri" w:hAnsi="Verdana"/>
                <w:b/>
                <w:sz w:val="19"/>
                <w:szCs w:val="19"/>
              </w:rPr>
              <w:t>:</w:t>
            </w:r>
          </w:p>
        </w:tc>
        <w:tc>
          <w:tcPr>
            <w:tcW w:w="4479" w:type="dxa"/>
          </w:tcPr>
          <w:p w14:paraId="72371CC6"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w:t>
            </w:r>
          </w:p>
        </w:tc>
      </w:tr>
    </w:tbl>
    <w:p w14:paraId="10BABA23"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95988" w14:paraId="60F420A2" w14:textId="77777777" w:rsidTr="00A12B05">
        <w:tc>
          <w:tcPr>
            <w:tcW w:w="10009" w:type="dxa"/>
            <w:shd w:val="clear" w:color="auto" w:fill="D9D9D9"/>
          </w:tcPr>
          <w:p w14:paraId="668394E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094C1F8" w14:textId="77777777" w:rsidR="00C548B6" w:rsidRPr="00595988" w:rsidRDefault="00C548B6" w:rsidP="00C548B6">
      <w:pPr>
        <w:rPr>
          <w:rFonts w:ascii="Verdana" w:eastAsia="Calibri" w:hAnsi="Verdana"/>
          <w:sz w:val="19"/>
          <w:szCs w:val="19"/>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95988" w14:paraId="35939A81" w14:textId="77777777" w:rsidTr="00A12B05">
        <w:tc>
          <w:tcPr>
            <w:tcW w:w="5516" w:type="dxa"/>
          </w:tcPr>
          <w:p w14:paraId="35E1F5C6"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Sistemas de aseguramiento de la calidad y normas de gestión medioambiental</w:t>
            </w:r>
          </w:p>
        </w:tc>
        <w:tc>
          <w:tcPr>
            <w:tcW w:w="4479" w:type="dxa"/>
          </w:tcPr>
          <w:p w14:paraId="389E8CFD" w14:textId="77777777" w:rsidR="00C548B6" w:rsidRPr="00595988" w:rsidRDefault="00C548B6" w:rsidP="00A12B05">
            <w:pPr>
              <w:spacing w:before="120" w:after="120"/>
              <w:jc w:val="both"/>
              <w:rPr>
                <w:rFonts w:ascii="Verdana" w:eastAsia="Calibri" w:hAnsi="Verdana"/>
                <w:b/>
                <w:sz w:val="19"/>
                <w:szCs w:val="19"/>
              </w:rPr>
            </w:pPr>
            <w:r w:rsidRPr="00595988">
              <w:rPr>
                <w:rFonts w:ascii="Verdana" w:eastAsia="Calibri" w:hAnsi="Verdana"/>
                <w:b/>
                <w:sz w:val="19"/>
                <w:szCs w:val="19"/>
              </w:rPr>
              <w:t>Respuesta</w:t>
            </w:r>
          </w:p>
        </w:tc>
      </w:tr>
      <w:tr w:rsidR="00C548B6" w:rsidRPr="00595988" w14:paraId="1F306B42" w14:textId="77777777" w:rsidTr="00A12B05">
        <w:tc>
          <w:tcPr>
            <w:tcW w:w="5516" w:type="dxa"/>
          </w:tcPr>
          <w:p w14:paraId="7A9B2379"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¿Podrá la operadora económica presentar certificados expedidos por organismos independientes que acrediten que cumple las normas de </w:t>
            </w:r>
            <w:r w:rsidRPr="00595988">
              <w:rPr>
                <w:rFonts w:ascii="Verdana" w:eastAsia="Calibri" w:hAnsi="Verdana"/>
                <w:b/>
                <w:sz w:val="19"/>
                <w:szCs w:val="19"/>
              </w:rPr>
              <w:t>aseguramiento</w:t>
            </w:r>
            <w:r w:rsidRPr="00595988">
              <w:rPr>
                <w:rFonts w:ascii="Verdana" w:eastAsia="Calibri" w:hAnsi="Verdana"/>
                <w:sz w:val="19"/>
                <w:szCs w:val="19"/>
              </w:rPr>
              <w:t xml:space="preserve"> </w:t>
            </w:r>
            <w:r w:rsidRPr="00595988">
              <w:rPr>
                <w:rFonts w:ascii="Verdana" w:eastAsia="Calibri" w:hAnsi="Verdana"/>
                <w:b/>
                <w:sz w:val="19"/>
                <w:szCs w:val="19"/>
              </w:rPr>
              <w:t>de la calidad</w:t>
            </w:r>
            <w:r w:rsidRPr="00595988">
              <w:rPr>
                <w:rFonts w:ascii="Verdana" w:eastAsia="Calibri" w:hAnsi="Verdana"/>
                <w:sz w:val="19"/>
                <w:szCs w:val="19"/>
              </w:rPr>
              <w:t xml:space="preserve"> requeridas, en particular en materia de accesibilidad para personas con discapacidad?</w:t>
            </w:r>
          </w:p>
          <w:p w14:paraId="2CACC647"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b/>
                <w:sz w:val="19"/>
                <w:szCs w:val="19"/>
              </w:rPr>
              <w:t>Si la respuesta es negativa,</w:t>
            </w:r>
            <w:r w:rsidRPr="00595988">
              <w:rPr>
                <w:rFonts w:ascii="Verdana" w:eastAsia="Calibri" w:hAnsi="Verdana"/>
                <w:sz w:val="19"/>
                <w:szCs w:val="19"/>
              </w:rPr>
              <w:t xml:space="preserve"> sírvase explicar por qué y especificar de qué </w:t>
            </w:r>
            <w:proofErr w:type="gramStart"/>
            <w:r w:rsidRPr="00595988">
              <w:rPr>
                <w:rFonts w:ascii="Verdana" w:eastAsia="Calibri" w:hAnsi="Verdana"/>
                <w:sz w:val="19"/>
                <w:szCs w:val="19"/>
              </w:rPr>
              <w:t>otros medios de prueba sobre el sistema de aseguramiento de la calidad dispone</w:t>
            </w:r>
            <w:proofErr w:type="gramEnd"/>
            <w:r w:rsidRPr="00595988">
              <w:rPr>
                <w:rFonts w:ascii="Verdana" w:eastAsia="Calibri" w:hAnsi="Verdana"/>
                <w:sz w:val="19"/>
                <w:szCs w:val="19"/>
              </w:rPr>
              <w:t>.</w:t>
            </w:r>
          </w:p>
          <w:p w14:paraId="7B3F6C3A"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 sírvase indicar:</w:t>
            </w:r>
          </w:p>
        </w:tc>
        <w:tc>
          <w:tcPr>
            <w:tcW w:w="4479" w:type="dxa"/>
          </w:tcPr>
          <w:p w14:paraId="4B27F67D" w14:textId="77777777" w:rsidR="00C548B6" w:rsidRPr="00595988" w:rsidRDefault="00C548B6" w:rsidP="00A12B05">
            <w:pPr>
              <w:spacing w:before="8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5727F858" w14:textId="77777777" w:rsidR="00C548B6" w:rsidRPr="00595988" w:rsidRDefault="00C548B6" w:rsidP="00A12B05">
            <w:pPr>
              <w:jc w:val="both"/>
              <w:rPr>
                <w:rFonts w:ascii="Verdana" w:eastAsia="Calibri" w:hAnsi="Verdana"/>
                <w:sz w:val="19"/>
                <w:szCs w:val="19"/>
              </w:rPr>
            </w:pPr>
          </w:p>
          <w:p w14:paraId="336F2721" w14:textId="77777777" w:rsidR="00C548B6" w:rsidRPr="00595988" w:rsidRDefault="00C548B6" w:rsidP="00A12B05">
            <w:pPr>
              <w:jc w:val="both"/>
              <w:rPr>
                <w:rFonts w:ascii="Verdana" w:eastAsia="Calibri" w:hAnsi="Verdana"/>
                <w:sz w:val="19"/>
                <w:szCs w:val="19"/>
              </w:rPr>
            </w:pPr>
          </w:p>
          <w:p w14:paraId="4A3CEAB0" w14:textId="77777777" w:rsidR="00C548B6" w:rsidRPr="00595988" w:rsidRDefault="00C548B6" w:rsidP="00A12B05">
            <w:pPr>
              <w:jc w:val="both"/>
              <w:rPr>
                <w:rFonts w:ascii="Verdana" w:eastAsia="Calibri" w:hAnsi="Verdana"/>
                <w:sz w:val="19"/>
                <w:szCs w:val="19"/>
              </w:rPr>
            </w:pPr>
          </w:p>
          <w:p w14:paraId="1E0449A4" w14:textId="77777777" w:rsidR="00C548B6" w:rsidRPr="00595988" w:rsidRDefault="00C548B6" w:rsidP="00A12B05">
            <w:pPr>
              <w:spacing w:after="120"/>
              <w:jc w:val="both"/>
              <w:rPr>
                <w:rFonts w:ascii="Verdana" w:eastAsia="Calibri" w:hAnsi="Verdana"/>
                <w:sz w:val="19"/>
                <w:szCs w:val="19"/>
              </w:rPr>
            </w:pPr>
          </w:p>
          <w:p w14:paraId="2589DB0B"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w:t>
            </w:r>
          </w:p>
          <w:p w14:paraId="34A4ECE5" w14:textId="77777777" w:rsidR="00C548B6" w:rsidRPr="00595988" w:rsidRDefault="00C548B6" w:rsidP="00A12B05">
            <w:pPr>
              <w:jc w:val="both"/>
              <w:rPr>
                <w:rFonts w:ascii="Verdana" w:eastAsia="Calibri" w:hAnsi="Verdana"/>
                <w:sz w:val="19"/>
                <w:szCs w:val="19"/>
              </w:rPr>
            </w:pPr>
          </w:p>
          <w:p w14:paraId="3620D400" w14:textId="77777777" w:rsidR="00C548B6" w:rsidRPr="00595988" w:rsidRDefault="00C548B6" w:rsidP="00A12B05">
            <w:pPr>
              <w:spacing w:after="120"/>
              <w:jc w:val="both"/>
              <w:rPr>
                <w:rFonts w:ascii="Verdana" w:eastAsia="Calibri" w:hAnsi="Verdana"/>
                <w:sz w:val="19"/>
                <w:szCs w:val="19"/>
              </w:rPr>
            </w:pPr>
          </w:p>
          <w:p w14:paraId="2471D06E"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3D55C9ED"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r w:rsidR="00C548B6" w:rsidRPr="00595988" w14:paraId="6A0297DA" w14:textId="77777777" w:rsidTr="00A12B05">
        <w:tc>
          <w:tcPr>
            <w:tcW w:w="5516" w:type="dxa"/>
          </w:tcPr>
          <w:p w14:paraId="1F8F7482"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¿Podrá la operadora económica</w:t>
            </w:r>
            <w:r w:rsidRPr="00595988">
              <w:rPr>
                <w:rFonts w:ascii="Verdana" w:eastAsia="Calibri" w:hAnsi="Verdana"/>
                <w:color w:val="00B050"/>
                <w:sz w:val="19"/>
                <w:szCs w:val="19"/>
              </w:rPr>
              <w:t xml:space="preserve"> </w:t>
            </w:r>
            <w:r w:rsidRPr="00595988">
              <w:rPr>
                <w:rFonts w:ascii="Verdana" w:eastAsia="Calibri" w:hAnsi="Verdana"/>
                <w:sz w:val="19"/>
                <w:szCs w:val="19"/>
              </w:rPr>
              <w:t xml:space="preserve">presentar </w:t>
            </w:r>
            <w:r w:rsidRPr="00595988">
              <w:rPr>
                <w:rFonts w:ascii="Verdana" w:eastAsia="Calibri" w:hAnsi="Verdana"/>
                <w:b/>
                <w:sz w:val="19"/>
                <w:szCs w:val="19"/>
              </w:rPr>
              <w:t>certificados</w:t>
            </w:r>
            <w:r w:rsidRPr="00595988">
              <w:rPr>
                <w:rFonts w:ascii="Verdana" w:eastAsia="Calibri" w:hAnsi="Verdana"/>
                <w:sz w:val="19"/>
                <w:szCs w:val="19"/>
              </w:rPr>
              <w:t xml:space="preserve"> expedidos por organismos independientes que acrediten que aplica los </w:t>
            </w:r>
            <w:r w:rsidRPr="00595988">
              <w:rPr>
                <w:rFonts w:ascii="Verdana" w:eastAsia="Calibri" w:hAnsi="Verdana"/>
                <w:b/>
                <w:sz w:val="19"/>
                <w:szCs w:val="19"/>
              </w:rPr>
              <w:t>sistemas o normas de gestión</w:t>
            </w:r>
            <w:r w:rsidRPr="00595988">
              <w:rPr>
                <w:rFonts w:ascii="Verdana" w:eastAsia="Calibri" w:hAnsi="Verdana"/>
                <w:sz w:val="19"/>
                <w:szCs w:val="19"/>
              </w:rPr>
              <w:t xml:space="preserve"> </w:t>
            </w:r>
            <w:r w:rsidRPr="00595988">
              <w:rPr>
                <w:rFonts w:ascii="Verdana" w:eastAsia="Calibri" w:hAnsi="Verdana"/>
                <w:b/>
                <w:sz w:val="19"/>
                <w:szCs w:val="19"/>
              </w:rPr>
              <w:t>medioambiental</w:t>
            </w:r>
            <w:r w:rsidRPr="00595988">
              <w:rPr>
                <w:rFonts w:ascii="Verdana" w:eastAsia="Calibri" w:hAnsi="Verdana"/>
                <w:sz w:val="19"/>
                <w:szCs w:val="19"/>
              </w:rPr>
              <w:t xml:space="preserve"> requeridos?</w:t>
            </w:r>
          </w:p>
          <w:p w14:paraId="5D75552C"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 xml:space="preserve">Si la respuesta es negativa, sírvase explicar por qué y especificar de qué otros medios de prueba sobre los </w:t>
            </w:r>
            <w:r w:rsidRPr="00595988">
              <w:rPr>
                <w:rFonts w:ascii="Verdana" w:eastAsia="Calibri" w:hAnsi="Verdana"/>
                <w:b/>
                <w:sz w:val="19"/>
                <w:szCs w:val="19"/>
              </w:rPr>
              <w:t>sistemas o normas de gestión medioambiental</w:t>
            </w:r>
            <w:r w:rsidRPr="00595988">
              <w:rPr>
                <w:rFonts w:ascii="Verdana" w:eastAsia="Calibri" w:hAnsi="Verdana"/>
                <w:sz w:val="19"/>
                <w:szCs w:val="19"/>
              </w:rPr>
              <w:t xml:space="preserve"> se dispone:</w:t>
            </w:r>
          </w:p>
          <w:p w14:paraId="795170CB" w14:textId="77777777" w:rsidR="00C548B6" w:rsidRPr="00595988" w:rsidRDefault="00C548B6" w:rsidP="00A12B05">
            <w:pPr>
              <w:spacing w:before="120" w:after="120"/>
              <w:jc w:val="both"/>
              <w:rPr>
                <w:rFonts w:ascii="Verdana" w:eastAsia="Calibri" w:hAnsi="Verdana"/>
                <w:sz w:val="19"/>
                <w:szCs w:val="19"/>
              </w:rPr>
            </w:pPr>
            <w:r w:rsidRPr="00595988">
              <w:rPr>
                <w:rFonts w:ascii="Verdana" w:eastAsia="Calibri" w:hAnsi="Verdana"/>
                <w:sz w:val="19"/>
                <w:szCs w:val="19"/>
              </w:rPr>
              <w:t>Si la documentación pertinente está disponible en formato electrónico</w:t>
            </w:r>
            <w:r w:rsidRPr="00595988">
              <w:rPr>
                <w:rFonts w:ascii="Verdana" w:eastAsia="Calibri" w:hAnsi="Verdana"/>
                <w:sz w:val="19"/>
                <w:szCs w:val="19"/>
                <w:vertAlign w:val="superscript"/>
              </w:rPr>
              <w:footnoteReference w:id="64"/>
            </w:r>
            <w:r w:rsidRPr="00595988">
              <w:rPr>
                <w:rFonts w:ascii="Verdana" w:eastAsia="Calibri" w:hAnsi="Verdana"/>
                <w:sz w:val="19"/>
                <w:szCs w:val="19"/>
                <w:vertAlign w:val="superscript"/>
              </w:rPr>
              <w:t>,</w:t>
            </w:r>
            <w:r w:rsidRPr="00595988">
              <w:rPr>
                <w:rFonts w:ascii="Verdana" w:eastAsia="Calibri" w:hAnsi="Verdana"/>
                <w:sz w:val="19"/>
                <w:szCs w:val="19"/>
              </w:rPr>
              <w:t xml:space="preserve"> sírvase indicar:</w:t>
            </w:r>
          </w:p>
        </w:tc>
        <w:tc>
          <w:tcPr>
            <w:tcW w:w="4479" w:type="dxa"/>
          </w:tcPr>
          <w:p w14:paraId="5946CFF5" w14:textId="77777777" w:rsidR="00C548B6" w:rsidRPr="00595988" w:rsidRDefault="00C548B6" w:rsidP="00A12B05">
            <w:pPr>
              <w:spacing w:before="60"/>
              <w:jc w:val="both"/>
              <w:rPr>
                <w:rFonts w:ascii="Verdana" w:eastAsia="Calibri" w:hAnsi="Verdana"/>
                <w:sz w:val="19"/>
                <w:szCs w:val="19"/>
              </w:rPr>
            </w:pP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Sí   </w:t>
            </w:r>
            <w:r w:rsidRPr="00595988">
              <w:rPr>
                <w:rFonts w:ascii="Verdana" w:hAnsi="Verdana"/>
                <w:sz w:val="19"/>
                <w:szCs w:val="19"/>
              </w:rPr>
              <w:fldChar w:fldCharType="begin">
                <w:ffData>
                  <w:name w:val=""/>
                  <w:enabled/>
                  <w:calcOnExit w:val="0"/>
                  <w:checkBox>
                    <w:size w:val="20"/>
                    <w:default w:val="0"/>
                  </w:checkBox>
                </w:ffData>
              </w:fldChar>
            </w:r>
            <w:r w:rsidRPr="00595988">
              <w:rPr>
                <w:rFonts w:ascii="Verdana" w:hAnsi="Verdana"/>
                <w:sz w:val="19"/>
                <w:szCs w:val="19"/>
              </w:rPr>
              <w:instrText xml:space="preserve"> FORMCHECKBOX </w:instrText>
            </w:r>
            <w:r w:rsidRPr="00595988">
              <w:rPr>
                <w:rFonts w:ascii="Verdana" w:hAnsi="Verdana"/>
                <w:sz w:val="19"/>
                <w:szCs w:val="19"/>
              </w:rPr>
            </w:r>
            <w:r w:rsidRPr="00595988">
              <w:rPr>
                <w:rFonts w:ascii="Verdana" w:hAnsi="Verdana"/>
                <w:sz w:val="19"/>
                <w:szCs w:val="19"/>
              </w:rPr>
              <w:fldChar w:fldCharType="separate"/>
            </w:r>
            <w:r w:rsidRPr="00595988">
              <w:rPr>
                <w:rFonts w:ascii="Verdana" w:hAnsi="Verdana"/>
                <w:sz w:val="19"/>
                <w:szCs w:val="19"/>
              </w:rPr>
              <w:fldChar w:fldCharType="end"/>
            </w:r>
            <w:r w:rsidRPr="00595988">
              <w:rPr>
                <w:rFonts w:ascii="Verdana" w:eastAsia="Calibri" w:hAnsi="Verdana"/>
                <w:sz w:val="19"/>
                <w:szCs w:val="19"/>
              </w:rPr>
              <w:t xml:space="preserve"> No</w:t>
            </w:r>
          </w:p>
          <w:p w14:paraId="0CA4C293" w14:textId="77777777" w:rsidR="00C548B6" w:rsidRPr="00595988" w:rsidRDefault="00C548B6" w:rsidP="00A12B05">
            <w:pPr>
              <w:jc w:val="both"/>
              <w:rPr>
                <w:rFonts w:ascii="Verdana" w:eastAsia="Calibri" w:hAnsi="Verdana"/>
                <w:sz w:val="19"/>
                <w:szCs w:val="19"/>
              </w:rPr>
            </w:pPr>
          </w:p>
          <w:p w14:paraId="27C92957" w14:textId="77777777" w:rsidR="00C548B6" w:rsidRPr="00595988" w:rsidRDefault="00C548B6" w:rsidP="00A12B05">
            <w:pPr>
              <w:jc w:val="both"/>
              <w:rPr>
                <w:rFonts w:ascii="Verdana" w:eastAsia="Calibri" w:hAnsi="Verdana"/>
                <w:sz w:val="19"/>
                <w:szCs w:val="19"/>
              </w:rPr>
            </w:pPr>
          </w:p>
          <w:p w14:paraId="6B43C153" w14:textId="77777777" w:rsidR="00C548B6" w:rsidRPr="00595988" w:rsidRDefault="00C548B6" w:rsidP="00A12B05">
            <w:pPr>
              <w:spacing w:after="120"/>
              <w:jc w:val="both"/>
              <w:rPr>
                <w:rFonts w:ascii="Verdana" w:eastAsia="Calibri" w:hAnsi="Verdana"/>
                <w:sz w:val="19"/>
                <w:szCs w:val="19"/>
              </w:rPr>
            </w:pPr>
          </w:p>
          <w:p w14:paraId="215C7B6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w:t>
            </w:r>
          </w:p>
          <w:p w14:paraId="73F5CCD7" w14:textId="77777777" w:rsidR="00C548B6" w:rsidRPr="00595988" w:rsidRDefault="00C548B6" w:rsidP="00A12B05">
            <w:pPr>
              <w:jc w:val="both"/>
              <w:rPr>
                <w:rFonts w:ascii="Verdana" w:eastAsia="Calibri" w:hAnsi="Verdana"/>
                <w:sz w:val="19"/>
                <w:szCs w:val="19"/>
              </w:rPr>
            </w:pPr>
          </w:p>
          <w:p w14:paraId="37C0526F" w14:textId="77777777" w:rsidR="00C548B6" w:rsidRPr="00595988" w:rsidRDefault="00C548B6" w:rsidP="00A12B05">
            <w:pPr>
              <w:spacing w:after="120"/>
              <w:jc w:val="both"/>
              <w:rPr>
                <w:rFonts w:ascii="Verdana" w:eastAsia="Calibri" w:hAnsi="Verdana"/>
                <w:sz w:val="19"/>
                <w:szCs w:val="19"/>
              </w:rPr>
            </w:pPr>
          </w:p>
          <w:p w14:paraId="68274FC0" w14:textId="77777777" w:rsidR="00C548B6" w:rsidRPr="00595988" w:rsidRDefault="00C548B6" w:rsidP="00A12B05">
            <w:pPr>
              <w:spacing w:before="120"/>
              <w:jc w:val="both"/>
              <w:rPr>
                <w:rFonts w:ascii="Verdana" w:eastAsia="Calibri" w:hAnsi="Verdana"/>
                <w:sz w:val="19"/>
                <w:szCs w:val="19"/>
              </w:rPr>
            </w:pPr>
            <w:r w:rsidRPr="00595988">
              <w:rPr>
                <w:rFonts w:ascii="Verdana" w:eastAsia="Calibri" w:hAnsi="Verdana"/>
                <w:sz w:val="19"/>
                <w:szCs w:val="19"/>
              </w:rPr>
              <w:t xml:space="preserve">(dirección de la página web, autoridad u organismo expedidor, referencia exacta de la documentación): </w:t>
            </w:r>
          </w:p>
          <w:p w14:paraId="472B7A60" w14:textId="77777777" w:rsidR="00C548B6" w:rsidRPr="00595988" w:rsidRDefault="00C548B6" w:rsidP="00A12B05">
            <w:pPr>
              <w:spacing w:after="120"/>
              <w:jc w:val="both"/>
              <w:rPr>
                <w:rFonts w:ascii="Verdana" w:eastAsia="Calibri" w:hAnsi="Verdana"/>
                <w:sz w:val="19"/>
                <w:szCs w:val="19"/>
              </w:rPr>
            </w:pPr>
            <w:r w:rsidRPr="00595988">
              <w:rPr>
                <w:rFonts w:ascii="Verdana" w:eastAsia="Calibri" w:hAnsi="Verdana"/>
                <w:sz w:val="19"/>
                <w:szCs w:val="19"/>
              </w:rPr>
              <w:t>[…] […] […] […]</w:t>
            </w:r>
          </w:p>
        </w:tc>
      </w:tr>
    </w:tbl>
    <w:p w14:paraId="00888461" w14:textId="77777777" w:rsidR="00C548B6" w:rsidRPr="00595988" w:rsidRDefault="00C548B6" w:rsidP="00C548B6">
      <w:pPr>
        <w:spacing w:before="120" w:after="120"/>
        <w:ind w:right="-425"/>
        <w:jc w:val="center"/>
        <w:rPr>
          <w:rFonts w:ascii="Verdana" w:eastAsia="Calibri" w:hAnsi="Verdana"/>
          <w:b/>
          <w:sz w:val="19"/>
          <w:szCs w:val="19"/>
        </w:rPr>
      </w:pPr>
    </w:p>
    <w:p w14:paraId="104B2C39" w14:textId="77777777" w:rsidR="00C548B6" w:rsidRPr="00595988" w:rsidRDefault="00C548B6" w:rsidP="00C548B6">
      <w:pPr>
        <w:rPr>
          <w:rFonts w:ascii="Verdana" w:eastAsia="Calibri" w:hAnsi="Verdana"/>
          <w:b/>
          <w:sz w:val="19"/>
          <w:szCs w:val="19"/>
        </w:rPr>
      </w:pPr>
      <w:r w:rsidRPr="00595988">
        <w:rPr>
          <w:rFonts w:ascii="Verdana" w:eastAsia="Calibri" w:hAnsi="Verdana"/>
          <w:b/>
          <w:sz w:val="19"/>
          <w:szCs w:val="19"/>
        </w:rPr>
        <w:br w:type="page"/>
      </w:r>
    </w:p>
    <w:p w14:paraId="2EEC35EA" w14:textId="77777777" w:rsidR="00C548B6" w:rsidRPr="00595988" w:rsidRDefault="00C548B6" w:rsidP="00C548B6">
      <w:pPr>
        <w:spacing w:before="120" w:after="120"/>
        <w:ind w:right="-425"/>
        <w:jc w:val="center"/>
        <w:rPr>
          <w:rFonts w:ascii="Verdana" w:eastAsia="Calibri" w:hAnsi="Verdana"/>
          <w:b/>
          <w:sz w:val="19"/>
          <w:szCs w:val="19"/>
        </w:rPr>
      </w:pPr>
      <w:r w:rsidRPr="00595988">
        <w:rPr>
          <w:rFonts w:ascii="Verdana" w:eastAsia="Calibri" w:hAnsi="Verdana"/>
          <w:b/>
          <w:sz w:val="19"/>
          <w:szCs w:val="19"/>
        </w:rPr>
        <w:lastRenderedPageBreak/>
        <w:t>Parte VI: Declaraciones finales</w:t>
      </w:r>
    </w:p>
    <w:p w14:paraId="36DD219F"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5F9728"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A36B923" w14:textId="77777777" w:rsidR="00C548B6" w:rsidRPr="00595988" w:rsidRDefault="00C548B6" w:rsidP="006A510A">
      <w:pPr>
        <w:numPr>
          <w:ilvl w:val="0"/>
          <w:numId w:val="108"/>
        </w:numPr>
        <w:spacing w:before="120" w:after="120"/>
        <w:ind w:right="-425"/>
        <w:jc w:val="both"/>
        <w:rPr>
          <w:rFonts w:ascii="Verdana" w:eastAsia="Calibri" w:hAnsi="Verdana"/>
          <w:sz w:val="19"/>
          <w:szCs w:val="19"/>
        </w:rPr>
      </w:pPr>
      <w:r w:rsidRPr="00595988">
        <w:rPr>
          <w:rFonts w:ascii="Verdana" w:eastAsia="Calibri" w:hAnsi="Verdana"/>
          <w:sz w:val="19"/>
          <w:szCs w:val="19"/>
        </w:rPr>
        <w:t xml:space="preserve"> </w:t>
      </w:r>
      <w:proofErr w:type="gramStart"/>
      <w:r w:rsidRPr="00595988">
        <w:rPr>
          <w:rFonts w:ascii="Verdana" w:eastAsia="Calibri" w:hAnsi="Verdana"/>
          <w:sz w:val="19"/>
          <w:szCs w:val="19"/>
        </w:rPr>
        <w:t>El poder adjudicador tengan</w:t>
      </w:r>
      <w:proofErr w:type="gramEnd"/>
      <w:r w:rsidRPr="00595988">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595988">
        <w:rPr>
          <w:rFonts w:ascii="Verdana" w:eastAsia="Calibri" w:hAnsi="Verdana"/>
          <w:b/>
          <w:sz w:val="19"/>
          <w:szCs w:val="19"/>
          <w:vertAlign w:val="superscript"/>
        </w:rPr>
        <w:footnoteReference w:id="65"/>
      </w:r>
      <w:r w:rsidRPr="00595988">
        <w:rPr>
          <w:rFonts w:ascii="Verdana" w:eastAsia="Calibri" w:hAnsi="Verdana"/>
          <w:b/>
          <w:sz w:val="19"/>
          <w:szCs w:val="19"/>
          <w:vertAlign w:val="superscript"/>
        </w:rPr>
        <w:t>,</w:t>
      </w:r>
      <w:r w:rsidRPr="00595988">
        <w:rPr>
          <w:rFonts w:ascii="Verdana" w:eastAsia="Calibri" w:hAnsi="Verdana"/>
          <w:sz w:val="19"/>
          <w:szCs w:val="19"/>
        </w:rPr>
        <w:t xml:space="preserve"> o</w:t>
      </w:r>
    </w:p>
    <w:p w14:paraId="67435F0B" w14:textId="77777777" w:rsidR="00C548B6" w:rsidRPr="00595988" w:rsidRDefault="00C548B6" w:rsidP="006A510A">
      <w:pPr>
        <w:numPr>
          <w:ilvl w:val="0"/>
          <w:numId w:val="108"/>
        </w:numPr>
        <w:spacing w:before="120" w:after="120"/>
        <w:ind w:right="-425"/>
        <w:jc w:val="both"/>
        <w:rPr>
          <w:rFonts w:ascii="Verdana" w:eastAsia="Calibri" w:hAnsi="Verdana"/>
          <w:sz w:val="19"/>
          <w:szCs w:val="19"/>
        </w:rPr>
      </w:pPr>
      <w:r w:rsidRPr="00595988">
        <w:rPr>
          <w:rFonts w:ascii="Verdana" w:eastAsia="Calibri" w:hAnsi="Verdana"/>
          <w:sz w:val="19"/>
          <w:szCs w:val="19"/>
        </w:rPr>
        <w:t xml:space="preserve"> A partir del 18 de octubre de 2018</w:t>
      </w:r>
      <w:r w:rsidRPr="00595988">
        <w:rPr>
          <w:rFonts w:ascii="Verdana" w:eastAsia="Calibri" w:hAnsi="Verdana"/>
          <w:b/>
          <w:sz w:val="19"/>
          <w:szCs w:val="19"/>
          <w:vertAlign w:val="superscript"/>
        </w:rPr>
        <w:footnoteReference w:id="66"/>
      </w:r>
      <w:r w:rsidRPr="00595988">
        <w:rPr>
          <w:rFonts w:ascii="Verdana" w:eastAsia="Calibri" w:hAnsi="Verdana"/>
          <w:sz w:val="19"/>
          <w:szCs w:val="19"/>
        </w:rPr>
        <w:t xml:space="preserve"> a más tardar el poder adjudicador ya posea los documentos en cuestión.</w:t>
      </w:r>
    </w:p>
    <w:p w14:paraId="4AE8CE0E" w14:textId="77777777" w:rsidR="00C548B6" w:rsidRPr="00595988" w:rsidRDefault="00C548B6" w:rsidP="00545C1C">
      <w:pPr>
        <w:spacing w:before="120" w:after="120"/>
        <w:ind w:right="-425"/>
        <w:jc w:val="both"/>
        <w:rPr>
          <w:rFonts w:ascii="Verdana" w:eastAsia="Calibri" w:hAnsi="Verdana"/>
          <w:sz w:val="19"/>
          <w:szCs w:val="19"/>
        </w:rPr>
      </w:pPr>
      <w:r w:rsidRPr="00595988">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95988">
        <w:rPr>
          <w:rFonts w:ascii="Verdana" w:eastAsia="Calibri" w:hAnsi="Verdana"/>
          <w:b/>
          <w:sz w:val="19"/>
          <w:szCs w:val="19"/>
          <w:vertAlign w:val="superscript"/>
        </w:rPr>
        <w:footnoteReference w:id="67"/>
      </w:r>
      <w:r w:rsidRPr="00595988">
        <w:rPr>
          <w:rFonts w:ascii="Verdana" w:eastAsia="Calibri" w:hAnsi="Verdana"/>
          <w:sz w:val="19"/>
          <w:szCs w:val="19"/>
        </w:rPr>
        <w:t xml:space="preserve"> , a efectos de [indíquese el procedimiento de contratación: […]</w:t>
      </w:r>
      <w:r w:rsidRPr="00595988">
        <w:rPr>
          <w:rFonts w:ascii="Verdana" w:eastAsia="Calibri" w:hAnsi="Verdana"/>
          <w:b/>
          <w:sz w:val="19"/>
          <w:szCs w:val="19"/>
          <w:vertAlign w:val="superscript"/>
        </w:rPr>
        <w:footnoteReference w:id="68"/>
      </w:r>
    </w:p>
    <w:p w14:paraId="153A5F36" w14:textId="77777777" w:rsidR="00C548B6" w:rsidRPr="00595988" w:rsidRDefault="00C548B6" w:rsidP="00545C1C">
      <w:pPr>
        <w:spacing w:before="120" w:after="120" w:line="360" w:lineRule="auto"/>
        <w:ind w:right="-425"/>
        <w:jc w:val="both"/>
        <w:rPr>
          <w:rFonts w:ascii="Verdana" w:eastAsia="Calibri" w:hAnsi="Verdana"/>
          <w:sz w:val="19"/>
          <w:szCs w:val="19"/>
        </w:rPr>
      </w:pPr>
      <w:r w:rsidRPr="00595988">
        <w:rPr>
          <w:rFonts w:ascii="Verdana" w:eastAsia="Calibri" w:hAnsi="Verdana"/>
          <w:sz w:val="19"/>
          <w:szCs w:val="19"/>
        </w:rPr>
        <w:t>Fecha, lugar y, cuando se exija(n) o sea(n) necesaria(s), firma(s): [</w:t>
      </w:r>
      <w:proofErr w:type="gramStart"/>
      <w:r w:rsidRPr="00595988">
        <w:rPr>
          <w:rFonts w:ascii="Verdana" w:eastAsia="Calibri" w:hAnsi="Verdana"/>
          <w:sz w:val="19"/>
          <w:szCs w:val="19"/>
        </w:rPr>
        <w:t>…….</w:t>
      </w:r>
      <w:proofErr w:type="gramEnd"/>
      <w:r w:rsidRPr="00595988">
        <w:rPr>
          <w:rFonts w:ascii="Verdana" w:eastAsia="Calibri" w:hAnsi="Verdana"/>
          <w:sz w:val="19"/>
          <w:szCs w:val="19"/>
        </w:rPr>
        <w:t>.]</w:t>
      </w:r>
    </w:p>
    <w:p w14:paraId="7B636072" w14:textId="77777777" w:rsidR="00C548B6" w:rsidRPr="00595988" w:rsidRDefault="00C548B6" w:rsidP="00C548B6">
      <w:pPr>
        <w:spacing w:line="360" w:lineRule="auto"/>
        <w:rPr>
          <w:rFonts w:ascii="Verdana" w:eastAsia="Calibri" w:hAnsi="Verdana"/>
          <w:sz w:val="19"/>
          <w:szCs w:val="19"/>
        </w:rPr>
      </w:pPr>
    </w:p>
    <w:p w14:paraId="2E7800B5" w14:textId="77777777" w:rsidR="000E0743" w:rsidRPr="00595988" w:rsidRDefault="000E0743" w:rsidP="00C548B6">
      <w:pPr>
        <w:spacing w:line="360" w:lineRule="auto"/>
        <w:rPr>
          <w:rFonts w:ascii="Verdana" w:eastAsia="Calibri" w:hAnsi="Verdana"/>
          <w:sz w:val="19"/>
          <w:szCs w:val="19"/>
        </w:rPr>
      </w:pPr>
    </w:p>
    <w:p w14:paraId="4CBFED01" w14:textId="77777777" w:rsidR="000E0743" w:rsidRPr="00595988" w:rsidRDefault="000E0743" w:rsidP="00C548B6">
      <w:pPr>
        <w:spacing w:line="360" w:lineRule="auto"/>
        <w:rPr>
          <w:rFonts w:ascii="Verdana" w:eastAsia="Calibri" w:hAnsi="Verdana"/>
          <w:sz w:val="19"/>
          <w:szCs w:val="19"/>
        </w:rPr>
      </w:pPr>
    </w:p>
    <w:p w14:paraId="79F4239D" w14:textId="7909B874" w:rsidR="000E0743" w:rsidRDefault="000E0743" w:rsidP="00C548B6">
      <w:pPr>
        <w:spacing w:line="360" w:lineRule="auto"/>
        <w:rPr>
          <w:rFonts w:ascii="Verdana" w:eastAsia="Calibri" w:hAnsi="Verdana"/>
          <w:sz w:val="19"/>
          <w:szCs w:val="19"/>
        </w:rPr>
      </w:pPr>
    </w:p>
    <w:p w14:paraId="04F643CA" w14:textId="05B718DD" w:rsidR="006C0B20" w:rsidRDefault="006C0B20" w:rsidP="00C548B6">
      <w:pPr>
        <w:spacing w:line="360" w:lineRule="auto"/>
        <w:rPr>
          <w:rFonts w:ascii="Verdana" w:eastAsia="Calibri" w:hAnsi="Verdana"/>
          <w:sz w:val="19"/>
          <w:szCs w:val="19"/>
        </w:rPr>
      </w:pPr>
    </w:p>
    <w:p w14:paraId="5C419AD8" w14:textId="1DA91A5D" w:rsidR="006C0B20" w:rsidRDefault="006C0B20" w:rsidP="00C548B6">
      <w:pPr>
        <w:spacing w:line="360" w:lineRule="auto"/>
        <w:rPr>
          <w:rFonts w:ascii="Verdana" w:eastAsia="Calibri" w:hAnsi="Verdana"/>
          <w:sz w:val="19"/>
          <w:szCs w:val="19"/>
        </w:rPr>
      </w:pPr>
    </w:p>
    <w:p w14:paraId="7B651AF4" w14:textId="4C6B5E5E" w:rsidR="006C0B20" w:rsidRDefault="006C0B20" w:rsidP="00C548B6">
      <w:pPr>
        <w:spacing w:line="360" w:lineRule="auto"/>
        <w:rPr>
          <w:rFonts w:ascii="Verdana" w:eastAsia="Calibri" w:hAnsi="Verdana"/>
          <w:sz w:val="19"/>
          <w:szCs w:val="19"/>
        </w:rPr>
      </w:pPr>
    </w:p>
    <w:p w14:paraId="4E102100" w14:textId="77777777" w:rsidR="006C0B20" w:rsidRPr="00595988" w:rsidRDefault="006C0B20" w:rsidP="00C548B6">
      <w:pPr>
        <w:spacing w:line="360" w:lineRule="auto"/>
        <w:rPr>
          <w:rFonts w:ascii="Verdana" w:eastAsia="Calibri" w:hAnsi="Verdana"/>
          <w:sz w:val="19"/>
          <w:szCs w:val="19"/>
        </w:rPr>
      </w:pPr>
    </w:p>
    <w:p w14:paraId="26073F97" w14:textId="77777777" w:rsidR="000E0743" w:rsidRPr="00595988" w:rsidRDefault="000E0743" w:rsidP="00C548B6">
      <w:pPr>
        <w:spacing w:line="360" w:lineRule="auto"/>
        <w:rPr>
          <w:rFonts w:ascii="Verdana" w:eastAsia="Calibri" w:hAnsi="Verdana"/>
          <w:sz w:val="19"/>
          <w:szCs w:val="19"/>
        </w:rPr>
      </w:pPr>
    </w:p>
    <w:p w14:paraId="7F1F3993"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6BF0C5AB" w14:textId="77777777" w:rsidR="00C548B6" w:rsidRPr="006C0B20" w:rsidRDefault="00C548B6" w:rsidP="00C548B6">
      <w:pPr>
        <w:shd w:val="clear" w:color="auto" w:fill="FFFFFF"/>
        <w:ind w:right="-425"/>
        <w:jc w:val="both"/>
        <w:rPr>
          <w:rFonts w:ascii="Verdana" w:hAnsi="Verdana"/>
          <w:b/>
          <w:sz w:val="12"/>
          <w:szCs w:val="12"/>
        </w:rPr>
      </w:pPr>
    </w:p>
    <w:p w14:paraId="0EDC2856"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2F041E6B" w14:textId="77777777" w:rsidR="00C548B6" w:rsidRPr="006C0B20" w:rsidRDefault="00C548B6" w:rsidP="00C548B6">
      <w:pPr>
        <w:shd w:val="clear" w:color="auto" w:fill="FFFFFF"/>
        <w:ind w:right="-425"/>
        <w:jc w:val="both"/>
        <w:rPr>
          <w:rFonts w:ascii="Verdana" w:hAnsi="Verdana"/>
          <w:sz w:val="12"/>
          <w:szCs w:val="12"/>
        </w:rPr>
      </w:pPr>
    </w:p>
    <w:p w14:paraId="4C0FCB08"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14ECDBC8"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85462"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w:t>
      </w:r>
      <w:r w:rsidR="00F550EB" w:rsidRPr="006C0B20">
        <w:rPr>
          <w:rFonts w:ascii="Verdana" w:hAnsi="Verdana"/>
          <w:sz w:val="12"/>
          <w:szCs w:val="12"/>
        </w:rPr>
        <w:t>ción legal aplicable al órgano r</w:t>
      </w:r>
      <w:r w:rsidRPr="006C0B20">
        <w:rPr>
          <w:rFonts w:ascii="Verdana" w:hAnsi="Verdana"/>
          <w:sz w:val="12"/>
          <w:szCs w:val="12"/>
        </w:rPr>
        <w:t xml:space="preserve">esponsable del tratamiento. </w:t>
      </w:r>
    </w:p>
    <w:p w14:paraId="038A0D72"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623279B9" w14:textId="77777777" w:rsidR="00C548B6" w:rsidRPr="006C0B20" w:rsidRDefault="00C548B6" w:rsidP="006A510A">
      <w:pPr>
        <w:numPr>
          <w:ilvl w:val="0"/>
          <w:numId w:val="129"/>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5748799" w14:textId="77777777" w:rsidR="00C548B6" w:rsidRPr="006C0B20" w:rsidRDefault="00C548B6" w:rsidP="00C548B6">
      <w:pPr>
        <w:shd w:val="clear" w:color="auto" w:fill="FFFFFF"/>
        <w:tabs>
          <w:tab w:val="left" w:pos="142"/>
        </w:tabs>
        <w:ind w:left="368" w:right="-425"/>
        <w:jc w:val="both"/>
        <w:rPr>
          <w:rFonts w:ascii="Verdana" w:hAnsi="Verdana"/>
          <w:b/>
          <w:sz w:val="12"/>
          <w:szCs w:val="12"/>
        </w:rPr>
      </w:pPr>
    </w:p>
    <w:p w14:paraId="2282C6CF"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0E11BEF5"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59D7629E"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36EF2848"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0FE926AE"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7E7D907D"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321CFCDA" w14:textId="77777777" w:rsidR="008763A2" w:rsidRPr="006C0B20" w:rsidRDefault="008763A2" w:rsidP="00C548B6">
      <w:pPr>
        <w:shd w:val="clear" w:color="auto" w:fill="FFFFFF"/>
        <w:tabs>
          <w:tab w:val="left" w:pos="142"/>
        </w:tabs>
        <w:ind w:left="368" w:right="-425"/>
        <w:jc w:val="both"/>
        <w:rPr>
          <w:rFonts w:ascii="Verdana" w:hAnsi="Verdana"/>
          <w:b/>
          <w:sz w:val="12"/>
          <w:szCs w:val="12"/>
        </w:rPr>
      </w:pPr>
    </w:p>
    <w:p w14:paraId="1D1D1156"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7F2ED76C" w14:textId="77777777" w:rsidR="00C548B6" w:rsidRPr="00595988" w:rsidRDefault="00C548B6" w:rsidP="00C548B6">
      <w:pPr>
        <w:shd w:val="clear" w:color="auto" w:fill="FFFFFF"/>
        <w:tabs>
          <w:tab w:val="left" w:pos="0"/>
        </w:tabs>
        <w:ind w:right="-425"/>
        <w:rPr>
          <w:rFonts w:ascii="Verdana" w:hAnsi="Verdana"/>
          <w:b/>
          <w:sz w:val="19"/>
          <w:szCs w:val="19"/>
          <w:lang w:eastAsia="en-US"/>
        </w:rPr>
      </w:pPr>
    </w:p>
    <w:p w14:paraId="430B3981" w14:textId="77777777" w:rsidR="00C548B6" w:rsidRPr="00595988" w:rsidRDefault="00C548B6" w:rsidP="00C548B6">
      <w:pPr>
        <w:shd w:val="clear" w:color="auto" w:fill="FFFFFF"/>
        <w:tabs>
          <w:tab w:val="left" w:pos="0"/>
        </w:tabs>
        <w:ind w:right="-2"/>
        <w:rPr>
          <w:rFonts w:ascii="Verdana" w:hAnsi="Verdana"/>
          <w:b/>
          <w:sz w:val="19"/>
          <w:szCs w:val="19"/>
          <w:lang w:eastAsia="en-US"/>
        </w:rPr>
      </w:pPr>
    </w:p>
    <w:p w14:paraId="20A9D9AA" w14:textId="77777777" w:rsidR="00C548B6" w:rsidRPr="00595988" w:rsidRDefault="00C548B6" w:rsidP="000E0743">
      <w:pPr>
        <w:pStyle w:val="Ttulo3"/>
        <w:pBdr>
          <w:bottom w:val="single" w:sz="4" w:space="1" w:color="auto"/>
        </w:pBdr>
        <w:shd w:val="clear" w:color="auto" w:fill="0070C0"/>
        <w:jc w:val="center"/>
        <w:rPr>
          <w:i/>
        </w:rPr>
      </w:pPr>
      <w:r w:rsidRPr="00595988">
        <w:rPr>
          <w:lang w:eastAsia="en-US"/>
        </w:rPr>
        <w:br w:type="page"/>
      </w:r>
      <w:bookmarkStart w:id="960" w:name="_Toc34132954"/>
      <w:bookmarkStart w:id="961" w:name="_Toc38387838"/>
      <w:bookmarkStart w:id="962" w:name="_Toc128389981"/>
      <w:bookmarkEnd w:id="956"/>
      <w:r w:rsidRPr="00595988">
        <w:rPr>
          <w:color w:val="FFFFFF" w:themeColor="background1"/>
          <w:shd w:val="clear" w:color="auto" w:fill="0070C0"/>
        </w:rPr>
        <w:lastRenderedPageBreak/>
        <w:t>ANEXO II.2.-</w:t>
      </w:r>
      <w:r w:rsidRPr="00595988">
        <w:rPr>
          <w:color w:val="FFFFFF" w:themeColor="background1"/>
          <w:shd w:val="clear" w:color="auto" w:fill="0070C0"/>
        </w:rPr>
        <w:tab/>
        <w:t>COMPROMISO DE ADSCRIPCIÓN DE MEDIOS</w:t>
      </w:r>
      <w:bookmarkEnd w:id="960"/>
      <w:bookmarkEnd w:id="961"/>
      <w:bookmarkEnd w:id="962"/>
    </w:p>
    <w:p w14:paraId="2F101365" w14:textId="77777777" w:rsidR="00C548B6" w:rsidRPr="00595988" w:rsidRDefault="00C548B6" w:rsidP="00C548B6">
      <w:pPr>
        <w:widowControl w:val="0"/>
        <w:tabs>
          <w:tab w:val="center" w:pos="4252"/>
          <w:tab w:val="right" w:pos="8504"/>
        </w:tabs>
        <w:ind w:right="-425"/>
        <w:jc w:val="both"/>
        <w:rPr>
          <w:rFonts w:ascii="Verdana" w:hAnsi="Verdana" w:cs="Tahoma"/>
          <w:sz w:val="19"/>
          <w:szCs w:val="19"/>
        </w:rPr>
      </w:pPr>
    </w:p>
    <w:p w14:paraId="16C4CBDB" w14:textId="77777777" w:rsidR="00C548B6" w:rsidRPr="00595988" w:rsidRDefault="00C548B6" w:rsidP="00C548B6">
      <w:pPr>
        <w:widowControl w:val="0"/>
        <w:tabs>
          <w:tab w:val="center" w:pos="4252"/>
          <w:tab w:val="right" w:pos="8504"/>
        </w:tabs>
        <w:ind w:right="-425"/>
        <w:jc w:val="both"/>
        <w:rPr>
          <w:rFonts w:ascii="Verdana" w:hAnsi="Verdana" w:cs="Tahoma"/>
          <w:sz w:val="19"/>
          <w:szCs w:val="19"/>
        </w:rPr>
      </w:pPr>
    </w:p>
    <w:p w14:paraId="16CD52F3" w14:textId="032D6C06" w:rsidR="00C548B6" w:rsidRPr="00595988" w:rsidRDefault="00C548B6" w:rsidP="00C548B6">
      <w:pPr>
        <w:widowControl w:val="0"/>
        <w:tabs>
          <w:tab w:val="center" w:pos="4252"/>
          <w:tab w:val="right" w:pos="8504"/>
        </w:tabs>
        <w:ind w:right="-425"/>
        <w:jc w:val="both"/>
        <w:rPr>
          <w:rFonts w:ascii="Verdana" w:hAnsi="Verdana" w:cs="Tahoma"/>
          <w:sz w:val="19"/>
          <w:szCs w:val="19"/>
        </w:rPr>
      </w:pPr>
      <w:r w:rsidRPr="00595988">
        <w:rPr>
          <w:rFonts w:ascii="Verdana" w:hAnsi="Verdana"/>
          <w:sz w:val="19"/>
          <w:szCs w:val="19"/>
          <w:vertAlign w:val="superscript"/>
        </w:rPr>
        <w:footnoteReference w:id="69"/>
      </w:r>
      <w:r w:rsidRPr="00595988">
        <w:rPr>
          <w:rFonts w:ascii="Verdana" w:hAnsi="Verdana" w:cs="Tahoma"/>
          <w:sz w:val="19"/>
          <w:szCs w:val="19"/>
        </w:rPr>
        <w:t>Dña./D.…………………………………………………,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xml:space="preserve">…………………………………………, </w:t>
      </w:r>
      <w:r w:rsidR="001C04D6" w:rsidRPr="00595988">
        <w:rPr>
          <w:rFonts w:ascii="Verdana" w:hAnsi="Verdana" w:cs="Tahoma"/>
          <w:sz w:val="19"/>
          <w:szCs w:val="19"/>
        </w:rPr>
        <w:t>con NIF……………………</w:t>
      </w:r>
      <w:proofErr w:type="gramStart"/>
      <w:r w:rsidR="001C04D6" w:rsidRPr="00595988">
        <w:rPr>
          <w:rFonts w:ascii="Verdana" w:hAnsi="Verdana" w:cs="Tahoma"/>
          <w:sz w:val="19"/>
          <w:szCs w:val="19"/>
        </w:rPr>
        <w:t>…(</w:t>
      </w:r>
      <w:proofErr w:type="gramEnd"/>
      <w:r w:rsidR="001C04D6" w:rsidRPr="00595988">
        <w:rPr>
          <w:rFonts w:ascii="Verdana" w:hAnsi="Verdana" w:cs="Tahoma"/>
          <w:color w:val="0000FF"/>
          <w:sz w:val="19"/>
          <w:szCs w:val="19"/>
        </w:rPr>
        <w:t>de la operadora económica</w:t>
      </w:r>
      <w:r w:rsidR="001C04D6" w:rsidRPr="00595988">
        <w:rPr>
          <w:rFonts w:ascii="Verdana" w:hAnsi="Verdana" w:cs="Tahoma"/>
          <w:sz w:val="19"/>
          <w:szCs w:val="19"/>
        </w:rPr>
        <w:t xml:space="preserve">); </w:t>
      </w:r>
      <w:r w:rsidRPr="00595988">
        <w:rPr>
          <w:rFonts w:ascii="Verdana" w:hAnsi="Verdana" w:cs="Tahoma"/>
          <w:sz w:val="19"/>
          <w:szCs w:val="19"/>
        </w:rPr>
        <w:t xml:space="preserve">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A223DB" w:rsidRPr="00595988">
        <w:rPr>
          <w:rFonts w:ascii="Verdana" w:hAnsi="Verdana" w:cs="Tahoma"/>
          <w:color w:val="0000FF"/>
          <w:sz w:val="19"/>
          <w:szCs w:val="19"/>
        </w:rPr>
        <w:t>URA/</w:t>
      </w:r>
      <w:r w:rsidR="001E6092">
        <w:rPr>
          <w:rFonts w:ascii="Verdana" w:hAnsi="Verdana" w:cs="Tahoma"/>
          <w:color w:val="0000FF"/>
          <w:sz w:val="19"/>
          <w:szCs w:val="19"/>
        </w:rPr>
        <w:t>0</w:t>
      </w:r>
      <w:r w:rsidR="00D27AE5">
        <w:rPr>
          <w:rFonts w:ascii="Verdana" w:hAnsi="Verdana" w:cs="Tahoma"/>
          <w:color w:val="0000FF"/>
          <w:sz w:val="19"/>
          <w:szCs w:val="19"/>
        </w:rPr>
        <w:t>0</w:t>
      </w:r>
      <w:r w:rsidR="002767EB">
        <w:rPr>
          <w:rFonts w:ascii="Verdana" w:hAnsi="Verdana" w:cs="Tahoma"/>
          <w:color w:val="0000FF"/>
          <w:sz w:val="19"/>
          <w:szCs w:val="19"/>
        </w:rPr>
        <w:t>18</w:t>
      </w:r>
      <w:r w:rsidR="00271F44" w:rsidRPr="00595988">
        <w:rPr>
          <w:rFonts w:ascii="Verdana" w:hAnsi="Verdana" w:cs="Tahoma"/>
          <w:color w:val="0000FF"/>
          <w:sz w:val="19"/>
          <w:szCs w:val="19"/>
        </w:rPr>
        <w:t>A</w:t>
      </w:r>
      <w:r w:rsidR="00A223DB" w:rsidRPr="00595988">
        <w:rPr>
          <w:rFonts w:ascii="Verdana" w:hAnsi="Verdana" w:cs="Tahoma"/>
          <w:color w:val="0000FF"/>
          <w:sz w:val="19"/>
          <w:szCs w:val="19"/>
        </w:rPr>
        <w:t>/202</w:t>
      </w:r>
      <w:r w:rsidR="002767EB">
        <w:rPr>
          <w:rFonts w:ascii="Verdana" w:hAnsi="Verdana" w:cs="Tahoma"/>
          <w:color w:val="0000FF"/>
          <w:sz w:val="19"/>
          <w:szCs w:val="19"/>
        </w:rPr>
        <w:t>6</w:t>
      </w:r>
    </w:p>
    <w:p w14:paraId="70ACED2E" w14:textId="77777777" w:rsidR="00C548B6" w:rsidRPr="00595988" w:rsidRDefault="00C548B6" w:rsidP="00C548B6">
      <w:pPr>
        <w:spacing w:before="120" w:after="120"/>
        <w:ind w:right="-425"/>
        <w:jc w:val="both"/>
        <w:rPr>
          <w:rFonts w:ascii="Verdana" w:hAnsi="Verdana"/>
          <w:sz w:val="19"/>
          <w:szCs w:val="19"/>
        </w:rPr>
      </w:pPr>
    </w:p>
    <w:p w14:paraId="3513F021" w14:textId="77777777" w:rsidR="00C548B6" w:rsidRPr="00595988" w:rsidRDefault="00C548B6" w:rsidP="00C548B6">
      <w:pPr>
        <w:spacing w:before="120" w:after="120"/>
        <w:ind w:right="-425"/>
        <w:jc w:val="center"/>
        <w:rPr>
          <w:rFonts w:ascii="Verdana" w:hAnsi="Verdana"/>
          <w:sz w:val="19"/>
          <w:szCs w:val="19"/>
        </w:rPr>
      </w:pPr>
      <w:r w:rsidRPr="00595988">
        <w:rPr>
          <w:rFonts w:ascii="Verdana" w:hAnsi="Verdana"/>
          <w:b/>
          <w:sz w:val="19"/>
          <w:szCs w:val="19"/>
        </w:rPr>
        <w:t>DECLARA</w:t>
      </w:r>
      <w:r w:rsidRPr="00595988">
        <w:rPr>
          <w:rFonts w:ascii="Verdana" w:hAnsi="Verdana"/>
          <w:sz w:val="19"/>
          <w:szCs w:val="19"/>
        </w:rPr>
        <w:t>:</w:t>
      </w:r>
    </w:p>
    <w:p w14:paraId="58EFE38D" w14:textId="77777777" w:rsidR="00C548B6" w:rsidRPr="00595988"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05F96F98" w14:textId="77777777" w:rsidR="00C548B6" w:rsidRPr="00595988" w:rsidRDefault="00C548B6" w:rsidP="00C548B6">
      <w:pPr>
        <w:spacing w:line="260" w:lineRule="atLeast"/>
        <w:ind w:right="-425"/>
        <w:jc w:val="both"/>
        <w:rPr>
          <w:rFonts w:ascii="Verdana" w:hAnsi="Verdana" w:cs="Tahoma"/>
          <w:sz w:val="19"/>
          <w:szCs w:val="19"/>
        </w:rPr>
      </w:pPr>
      <w:r w:rsidRPr="00595988">
        <w:rPr>
          <w:rFonts w:ascii="Verdana" w:hAnsi="Verdana" w:cs="Tahoma"/>
          <w:sz w:val="19"/>
          <w:szCs w:val="19"/>
        </w:rPr>
        <w:t>Que en relación con los medios a adscribir a la ejecución del contrato:</w:t>
      </w:r>
    </w:p>
    <w:p w14:paraId="4D3AC5C0" w14:textId="77777777" w:rsidR="00C548B6" w:rsidRPr="00595988" w:rsidRDefault="00C548B6" w:rsidP="00C548B6">
      <w:pPr>
        <w:spacing w:line="260" w:lineRule="atLeast"/>
        <w:ind w:right="-425"/>
        <w:jc w:val="both"/>
        <w:rPr>
          <w:rFonts w:ascii="Verdana" w:hAnsi="Verdana" w:cs="Tahoma"/>
          <w:sz w:val="19"/>
          <w:szCs w:val="19"/>
        </w:rPr>
      </w:pPr>
    </w:p>
    <w:p w14:paraId="62C1450B" w14:textId="77777777" w:rsidR="00C548B6" w:rsidRPr="00595988" w:rsidRDefault="00C548B6" w:rsidP="006A510A">
      <w:pPr>
        <w:numPr>
          <w:ilvl w:val="0"/>
          <w:numId w:val="111"/>
        </w:numPr>
        <w:ind w:left="1000" w:right="-425" w:hanging="300"/>
        <w:contextualSpacing/>
        <w:jc w:val="both"/>
        <w:rPr>
          <w:rFonts w:ascii="Verdana" w:hAnsi="Verdana" w:cs="Tahoma"/>
          <w:sz w:val="19"/>
          <w:szCs w:val="19"/>
        </w:rPr>
      </w:pPr>
      <w:r w:rsidRPr="00595988">
        <w:rPr>
          <w:rFonts w:ascii="Verdana" w:hAnsi="Verdana" w:cs="Tahoma"/>
          <w:sz w:val="19"/>
          <w:szCs w:val="19"/>
        </w:rPr>
        <w:t xml:space="preserve">Se compromete a adscribir a la ejecución del contrato los medios que figuran en el </w:t>
      </w:r>
      <w:r w:rsidRPr="00595988">
        <w:rPr>
          <w:rFonts w:ascii="Verdana" w:hAnsi="Verdana" w:cs="Tahoma"/>
          <w:b/>
          <w:sz w:val="19"/>
          <w:szCs w:val="19"/>
        </w:rPr>
        <w:t>cuadro “Compromiso de adscripción de medios”</w:t>
      </w:r>
      <w:r w:rsidRPr="00595988">
        <w:rPr>
          <w:rFonts w:ascii="Verdana" w:hAnsi="Verdana" w:cs="Tahoma"/>
          <w:sz w:val="19"/>
          <w:szCs w:val="19"/>
        </w:rPr>
        <w:t>.</w:t>
      </w:r>
    </w:p>
    <w:p w14:paraId="2B829F39" w14:textId="77777777" w:rsidR="00C548B6" w:rsidRPr="00595988" w:rsidRDefault="00C548B6" w:rsidP="00C548B6">
      <w:pPr>
        <w:ind w:left="1000" w:right="-425" w:hanging="300"/>
        <w:contextualSpacing/>
        <w:jc w:val="both"/>
        <w:rPr>
          <w:rFonts w:ascii="Verdana" w:hAnsi="Verdana" w:cs="Tahoma"/>
          <w:sz w:val="19"/>
          <w:szCs w:val="19"/>
        </w:rPr>
      </w:pPr>
    </w:p>
    <w:p w14:paraId="4D231A95" w14:textId="77777777" w:rsidR="00C548B6" w:rsidRPr="00595988" w:rsidRDefault="00C548B6" w:rsidP="006A510A">
      <w:pPr>
        <w:numPr>
          <w:ilvl w:val="0"/>
          <w:numId w:val="111"/>
        </w:numPr>
        <w:ind w:left="1000" w:right="-425" w:hanging="300"/>
        <w:contextualSpacing/>
        <w:jc w:val="both"/>
        <w:rPr>
          <w:rFonts w:ascii="Verdana" w:hAnsi="Verdana" w:cs="Tahoma"/>
          <w:sz w:val="19"/>
          <w:szCs w:val="19"/>
        </w:rPr>
      </w:pPr>
      <w:r w:rsidRPr="00595988">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6BFADE7" w14:textId="77777777" w:rsidR="00C548B6" w:rsidRPr="00595988" w:rsidRDefault="00C548B6" w:rsidP="00C548B6">
      <w:pPr>
        <w:spacing w:line="260" w:lineRule="atLeast"/>
        <w:ind w:left="600" w:right="-425"/>
        <w:jc w:val="both"/>
        <w:rPr>
          <w:rFonts w:ascii="Verdana" w:hAnsi="Verdana" w:cs="Tahoma"/>
          <w:sz w:val="19"/>
          <w:szCs w:val="19"/>
        </w:rPr>
      </w:pPr>
    </w:p>
    <w:p w14:paraId="127F66B7" w14:textId="77777777" w:rsidR="00C548B6" w:rsidRPr="00595988" w:rsidRDefault="00C548B6" w:rsidP="00C548B6">
      <w:pPr>
        <w:spacing w:before="120" w:after="120"/>
        <w:ind w:right="-425"/>
        <w:jc w:val="both"/>
        <w:rPr>
          <w:rFonts w:ascii="Verdana" w:hAnsi="Verdana"/>
          <w:sz w:val="19"/>
          <w:szCs w:val="19"/>
        </w:rPr>
      </w:pPr>
      <w:r w:rsidRPr="00595988">
        <w:rPr>
          <w:rFonts w:ascii="Verdana" w:hAnsi="Verdana"/>
          <w:sz w:val="19"/>
          <w:szCs w:val="19"/>
        </w:rPr>
        <w:t xml:space="preserve">En............................., </w:t>
      </w:r>
      <w:proofErr w:type="gramStart"/>
      <w:r w:rsidRPr="00595988">
        <w:rPr>
          <w:rFonts w:ascii="Verdana" w:hAnsi="Verdana"/>
          <w:sz w:val="19"/>
          <w:szCs w:val="19"/>
        </w:rPr>
        <w:t>a.....</w:t>
      </w:r>
      <w:proofErr w:type="gramEnd"/>
      <w:r w:rsidRPr="00595988">
        <w:rPr>
          <w:rFonts w:ascii="Verdana" w:hAnsi="Verdana"/>
          <w:sz w:val="19"/>
          <w:szCs w:val="19"/>
        </w:rPr>
        <w:t>. de....................de 20....</w:t>
      </w:r>
    </w:p>
    <w:p w14:paraId="3C942E42" w14:textId="77777777" w:rsidR="00C548B6" w:rsidRPr="00595988" w:rsidRDefault="00C548B6" w:rsidP="00C548B6">
      <w:pPr>
        <w:spacing w:before="120" w:after="120"/>
        <w:ind w:right="-425"/>
        <w:jc w:val="both"/>
        <w:rPr>
          <w:rFonts w:ascii="Verdana" w:hAnsi="Verdana"/>
          <w:sz w:val="19"/>
          <w:szCs w:val="19"/>
        </w:rPr>
      </w:pPr>
    </w:p>
    <w:p w14:paraId="1BBF6129" w14:textId="77777777" w:rsidR="00C548B6" w:rsidRPr="00595988" w:rsidRDefault="00C548B6" w:rsidP="00C548B6">
      <w:pPr>
        <w:spacing w:before="120" w:after="120"/>
        <w:ind w:right="-425"/>
        <w:jc w:val="center"/>
        <w:rPr>
          <w:rFonts w:ascii="Verdana" w:hAnsi="Verdana"/>
          <w:sz w:val="19"/>
          <w:szCs w:val="19"/>
        </w:rPr>
      </w:pPr>
      <w:r w:rsidRPr="00595988">
        <w:rPr>
          <w:rFonts w:ascii="Verdana" w:hAnsi="Verdana"/>
          <w:sz w:val="19"/>
          <w:szCs w:val="19"/>
        </w:rPr>
        <w:t>Firmado:</w:t>
      </w:r>
    </w:p>
    <w:p w14:paraId="17FF2ACD" w14:textId="77777777" w:rsidR="00C548B6" w:rsidRPr="00595988" w:rsidRDefault="00C548B6" w:rsidP="00C548B6">
      <w:pPr>
        <w:spacing w:before="120" w:after="120"/>
        <w:ind w:right="-425"/>
        <w:jc w:val="both"/>
        <w:rPr>
          <w:rFonts w:ascii="Verdana" w:hAnsi="Verdana"/>
          <w:sz w:val="19"/>
          <w:szCs w:val="19"/>
        </w:rPr>
      </w:pPr>
    </w:p>
    <w:p w14:paraId="3319CA33" w14:textId="77777777" w:rsidR="00D32571" w:rsidRPr="00595988" w:rsidRDefault="00D32571" w:rsidP="00C548B6">
      <w:pPr>
        <w:spacing w:before="120" w:after="120"/>
        <w:ind w:right="-425"/>
        <w:jc w:val="both"/>
        <w:rPr>
          <w:rFonts w:ascii="Verdana" w:hAnsi="Verdana"/>
          <w:sz w:val="19"/>
          <w:szCs w:val="19"/>
        </w:rPr>
      </w:pPr>
    </w:p>
    <w:p w14:paraId="7F6EC431" w14:textId="77777777" w:rsidR="00D32571" w:rsidRPr="00595988" w:rsidRDefault="00D32571" w:rsidP="00C548B6">
      <w:pPr>
        <w:spacing w:before="120" w:after="120"/>
        <w:ind w:right="-425"/>
        <w:jc w:val="both"/>
        <w:rPr>
          <w:rFonts w:ascii="Verdana" w:hAnsi="Verdana"/>
          <w:sz w:val="19"/>
          <w:szCs w:val="19"/>
        </w:rPr>
      </w:pPr>
    </w:p>
    <w:p w14:paraId="57697872" w14:textId="77777777" w:rsidR="00D32571" w:rsidRPr="00595988" w:rsidRDefault="00D32571" w:rsidP="00C548B6">
      <w:pPr>
        <w:spacing w:before="120" w:after="120"/>
        <w:ind w:right="-425"/>
        <w:jc w:val="both"/>
        <w:rPr>
          <w:rFonts w:ascii="Verdana" w:hAnsi="Verdana"/>
          <w:sz w:val="19"/>
          <w:szCs w:val="19"/>
        </w:rPr>
      </w:pPr>
    </w:p>
    <w:p w14:paraId="043E95F1" w14:textId="77777777" w:rsidR="00D32571" w:rsidRPr="00595988" w:rsidRDefault="00D32571" w:rsidP="00C548B6">
      <w:pPr>
        <w:spacing w:before="120" w:after="120"/>
        <w:ind w:right="-425"/>
        <w:jc w:val="both"/>
        <w:rPr>
          <w:rFonts w:ascii="Verdana" w:hAnsi="Verdana"/>
          <w:sz w:val="19"/>
          <w:szCs w:val="19"/>
        </w:rPr>
      </w:pPr>
    </w:p>
    <w:p w14:paraId="7393A608" w14:textId="77777777" w:rsidR="00D32571" w:rsidRPr="00595988" w:rsidRDefault="00D32571" w:rsidP="00C548B6">
      <w:pPr>
        <w:spacing w:before="120" w:after="120"/>
        <w:ind w:right="-425"/>
        <w:jc w:val="both"/>
        <w:rPr>
          <w:rFonts w:ascii="Verdana" w:hAnsi="Verdana"/>
          <w:sz w:val="19"/>
          <w:szCs w:val="19"/>
        </w:rPr>
      </w:pPr>
    </w:p>
    <w:p w14:paraId="02556B9C" w14:textId="77777777" w:rsidR="00D32571" w:rsidRPr="00595988" w:rsidRDefault="00D32571" w:rsidP="00C548B6">
      <w:pPr>
        <w:spacing w:before="120" w:after="120"/>
        <w:ind w:right="-425"/>
        <w:jc w:val="both"/>
        <w:rPr>
          <w:rFonts w:ascii="Verdana" w:hAnsi="Verdana"/>
          <w:sz w:val="19"/>
          <w:szCs w:val="19"/>
        </w:rPr>
      </w:pPr>
    </w:p>
    <w:p w14:paraId="220DE5F6" w14:textId="77777777" w:rsidR="00D32571" w:rsidRPr="00595988" w:rsidRDefault="00D32571" w:rsidP="00C548B6">
      <w:pPr>
        <w:spacing w:before="120" w:after="120"/>
        <w:ind w:right="-425"/>
        <w:jc w:val="both"/>
        <w:rPr>
          <w:rFonts w:ascii="Verdana" w:hAnsi="Verdana"/>
          <w:sz w:val="19"/>
          <w:szCs w:val="19"/>
        </w:rPr>
      </w:pPr>
    </w:p>
    <w:p w14:paraId="0A3BE13E" w14:textId="77777777" w:rsidR="00D32571" w:rsidRPr="00595988" w:rsidRDefault="00D32571" w:rsidP="00C548B6">
      <w:pPr>
        <w:spacing w:before="120" w:after="120"/>
        <w:ind w:right="-425"/>
        <w:jc w:val="both"/>
        <w:rPr>
          <w:rFonts w:ascii="Verdana" w:hAnsi="Verdana"/>
          <w:sz w:val="19"/>
          <w:szCs w:val="19"/>
        </w:rPr>
      </w:pPr>
    </w:p>
    <w:p w14:paraId="363CCDF5" w14:textId="77777777" w:rsidR="00D32571" w:rsidRPr="00595988" w:rsidRDefault="00D32571" w:rsidP="00C548B6">
      <w:pPr>
        <w:spacing w:before="120" w:after="120"/>
        <w:ind w:right="-425"/>
        <w:jc w:val="both"/>
        <w:rPr>
          <w:rFonts w:ascii="Verdana" w:hAnsi="Verdana"/>
          <w:sz w:val="19"/>
          <w:szCs w:val="19"/>
        </w:rPr>
      </w:pPr>
    </w:p>
    <w:p w14:paraId="55B5FFF4" w14:textId="77777777" w:rsidR="00C548B6" w:rsidRPr="00595988" w:rsidRDefault="00C548B6" w:rsidP="00C548B6">
      <w:pPr>
        <w:shd w:val="clear" w:color="auto" w:fill="FFFFFF"/>
        <w:ind w:right="-2"/>
        <w:jc w:val="both"/>
        <w:rPr>
          <w:rFonts w:ascii="Verdana" w:hAnsi="Verdana"/>
          <w:b/>
          <w:sz w:val="19"/>
          <w:szCs w:val="19"/>
        </w:rPr>
      </w:pPr>
    </w:p>
    <w:p w14:paraId="42290636"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3AE025E7" w14:textId="77777777" w:rsidR="00C548B6" w:rsidRPr="006C0B20" w:rsidRDefault="00C548B6" w:rsidP="00C548B6">
      <w:pPr>
        <w:shd w:val="clear" w:color="auto" w:fill="FFFFFF"/>
        <w:ind w:right="-425"/>
        <w:jc w:val="both"/>
        <w:rPr>
          <w:rFonts w:ascii="Verdana" w:hAnsi="Verdana"/>
          <w:b/>
          <w:sz w:val="12"/>
          <w:szCs w:val="12"/>
        </w:rPr>
      </w:pPr>
    </w:p>
    <w:p w14:paraId="441AD20E"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53F93355" w14:textId="77777777" w:rsidR="00C548B6" w:rsidRPr="006C0B20" w:rsidRDefault="00C548B6" w:rsidP="00C548B6">
      <w:pPr>
        <w:shd w:val="clear" w:color="auto" w:fill="FFFFFF"/>
        <w:ind w:right="-425"/>
        <w:jc w:val="both"/>
        <w:rPr>
          <w:rFonts w:ascii="Verdana" w:hAnsi="Verdana"/>
          <w:sz w:val="12"/>
          <w:szCs w:val="12"/>
        </w:rPr>
      </w:pPr>
    </w:p>
    <w:p w14:paraId="1A333253"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391E69F4"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37A46"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w:t>
      </w:r>
      <w:r w:rsidR="005B1F26" w:rsidRPr="006C0B20">
        <w:rPr>
          <w:rFonts w:ascii="Verdana" w:hAnsi="Verdana"/>
          <w:sz w:val="12"/>
          <w:szCs w:val="12"/>
        </w:rPr>
        <w:t>ción legal aplicable al órgano r</w:t>
      </w:r>
      <w:r w:rsidRPr="006C0B20">
        <w:rPr>
          <w:rFonts w:ascii="Verdana" w:hAnsi="Verdana"/>
          <w:sz w:val="12"/>
          <w:szCs w:val="12"/>
        </w:rPr>
        <w:t xml:space="preserve">esponsable del tratamiento. </w:t>
      </w:r>
    </w:p>
    <w:p w14:paraId="7206B7F4"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6CBF465" w14:textId="77777777" w:rsidR="00C548B6" w:rsidRPr="006C0B20" w:rsidRDefault="00C548B6" w:rsidP="006A510A">
      <w:pPr>
        <w:numPr>
          <w:ilvl w:val="0"/>
          <w:numId w:val="13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596B77C5" w14:textId="77777777" w:rsidR="00C548B6" w:rsidRPr="006C0B20" w:rsidRDefault="00C548B6" w:rsidP="00C548B6">
      <w:pPr>
        <w:shd w:val="clear" w:color="auto" w:fill="FFFFFF"/>
        <w:tabs>
          <w:tab w:val="left" w:pos="142"/>
        </w:tabs>
        <w:ind w:left="368" w:right="-425"/>
        <w:jc w:val="both"/>
        <w:rPr>
          <w:rFonts w:ascii="Verdana" w:hAnsi="Verdana"/>
          <w:b/>
          <w:sz w:val="12"/>
          <w:szCs w:val="12"/>
        </w:rPr>
      </w:pPr>
    </w:p>
    <w:p w14:paraId="0ADE996F"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18B0FB23" w14:textId="77777777" w:rsidR="00C548B6" w:rsidRPr="006C0B20" w:rsidRDefault="00C548B6" w:rsidP="00C548B6">
      <w:pPr>
        <w:shd w:val="clear" w:color="auto" w:fill="FFFFFF"/>
        <w:tabs>
          <w:tab w:val="left" w:pos="0"/>
        </w:tabs>
        <w:ind w:right="-2"/>
        <w:rPr>
          <w:rFonts w:ascii="Verdana" w:hAnsi="Verdana"/>
          <w:b/>
          <w:sz w:val="12"/>
          <w:szCs w:val="12"/>
          <w:lang w:eastAsia="en-US"/>
        </w:rPr>
      </w:pPr>
    </w:p>
    <w:p w14:paraId="589F2FF3" w14:textId="77777777" w:rsidR="00C548B6" w:rsidRPr="006C0B20" w:rsidRDefault="00C548B6" w:rsidP="00C548B6">
      <w:pPr>
        <w:shd w:val="clear" w:color="auto" w:fill="FFFFFF"/>
        <w:tabs>
          <w:tab w:val="left" w:pos="0"/>
        </w:tabs>
        <w:ind w:right="-2"/>
        <w:rPr>
          <w:rFonts w:ascii="Verdana" w:hAnsi="Verdana"/>
          <w:b/>
          <w:sz w:val="12"/>
          <w:szCs w:val="12"/>
          <w:lang w:eastAsia="en-US"/>
        </w:rPr>
      </w:pPr>
    </w:p>
    <w:p w14:paraId="589CDB96" w14:textId="77777777" w:rsidR="00C548B6" w:rsidRPr="00595988" w:rsidRDefault="00C548B6" w:rsidP="00C548B6">
      <w:pPr>
        <w:shd w:val="clear" w:color="auto" w:fill="FFFFFF"/>
        <w:tabs>
          <w:tab w:val="left" w:pos="0"/>
        </w:tabs>
        <w:ind w:right="-2"/>
        <w:rPr>
          <w:rFonts w:ascii="Verdana" w:hAnsi="Verdana"/>
          <w:b/>
          <w:sz w:val="19"/>
          <w:szCs w:val="19"/>
          <w:lang w:eastAsia="en-US"/>
        </w:rPr>
        <w:sectPr w:rsidR="00C548B6" w:rsidRPr="00595988" w:rsidSect="00A12B05">
          <w:headerReference w:type="even" r:id="rId34"/>
          <w:headerReference w:type="first" r:id="rId35"/>
          <w:footnotePr>
            <w:numRestart w:val="eachPage"/>
          </w:footnotePr>
          <w:type w:val="continuous"/>
          <w:pgSz w:w="11906" w:h="16838"/>
          <w:pgMar w:top="567" w:right="1274" w:bottom="992" w:left="1134" w:header="284" w:footer="482" w:gutter="0"/>
          <w:cols w:space="720"/>
          <w:docGrid w:linePitch="326"/>
        </w:sectPr>
      </w:pPr>
    </w:p>
    <w:p w14:paraId="14A0FEE8" w14:textId="77777777" w:rsidR="00C40A26" w:rsidRPr="00595988" w:rsidRDefault="00C548B6" w:rsidP="00171838">
      <w:pPr>
        <w:ind w:right="-314"/>
        <w:contextualSpacing/>
        <w:jc w:val="center"/>
        <w:rPr>
          <w:rFonts w:ascii="Verdana" w:hAnsi="Verdana" w:cs="Tahoma"/>
          <w:caps/>
          <w:sz w:val="19"/>
          <w:szCs w:val="19"/>
        </w:rPr>
      </w:pPr>
      <w:r w:rsidRPr="00CA56DA">
        <w:rPr>
          <w:rFonts w:ascii="Verdana" w:hAnsi="Verdana" w:cs="Tahoma"/>
          <w:b/>
          <w:caps/>
          <w:sz w:val="19"/>
          <w:szCs w:val="19"/>
        </w:rPr>
        <w:lastRenderedPageBreak/>
        <w:t>cuadro “Compromiso de adscripción de medios”</w:t>
      </w:r>
      <w:r w:rsidRPr="00CA56DA">
        <w:rPr>
          <w:rFonts w:ascii="Verdana" w:hAnsi="Verdana" w:cs="Tahoma"/>
          <w:caps/>
          <w:sz w:val="19"/>
          <w:szCs w:val="19"/>
        </w:rPr>
        <w:t>.</w:t>
      </w:r>
    </w:p>
    <w:p w14:paraId="7F5FD5F5" w14:textId="77777777" w:rsidR="00837768" w:rsidRPr="00595988" w:rsidRDefault="00837768" w:rsidP="00322215">
      <w:pPr>
        <w:jc w:val="center"/>
        <w:rPr>
          <w:rFonts w:ascii="Verdana" w:hAnsi="Verdana" w:cs="Tahoma"/>
          <w:sz w:val="19"/>
          <w:szCs w:val="19"/>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3969"/>
        <w:gridCol w:w="3544"/>
        <w:gridCol w:w="3260"/>
      </w:tblGrid>
      <w:tr w:rsidR="00B10AAF" w:rsidRPr="00B10AAF" w14:paraId="3087D497" w14:textId="77777777" w:rsidTr="000D36EC">
        <w:trPr>
          <w:trHeight w:val="232"/>
        </w:trPr>
        <w:tc>
          <w:tcPr>
            <w:tcW w:w="4531" w:type="dxa"/>
          </w:tcPr>
          <w:p w14:paraId="1AA00361"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REQUISITOS MÍNIMOS EXIGIDOS</w:t>
            </w:r>
          </w:p>
        </w:tc>
        <w:tc>
          <w:tcPr>
            <w:tcW w:w="10773" w:type="dxa"/>
            <w:gridSpan w:val="3"/>
          </w:tcPr>
          <w:p w14:paraId="07AE5EF5"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bCs/>
                <w:sz w:val="20"/>
                <w:szCs w:val="20"/>
                <w:lang w:val="es-ES"/>
              </w:rPr>
              <w:t>MEDIOS HUMANOS PROPUESTOS</w:t>
            </w:r>
            <w:r w:rsidRPr="00B10AAF">
              <w:rPr>
                <w:rFonts w:ascii="Verdana" w:hAnsi="Verdana" w:cs="Tahoma"/>
                <w:b/>
                <w:bCs/>
                <w:sz w:val="20"/>
                <w:szCs w:val="20"/>
                <w:vertAlign w:val="superscript"/>
                <w:lang w:val="es-ES"/>
              </w:rPr>
              <w:footnoteReference w:id="70"/>
            </w:r>
          </w:p>
          <w:p w14:paraId="374D6E28" w14:textId="77777777" w:rsidR="00B10AAF" w:rsidRPr="00B10AAF" w:rsidRDefault="00B10AAF" w:rsidP="00B10AAF">
            <w:pPr>
              <w:jc w:val="center"/>
              <w:rPr>
                <w:rFonts w:ascii="Verdana" w:hAnsi="Verdana" w:cs="Tahoma"/>
                <w:b/>
                <w:bCs/>
                <w:sz w:val="20"/>
                <w:szCs w:val="20"/>
                <w:lang w:val="es-ES"/>
              </w:rPr>
            </w:pPr>
          </w:p>
        </w:tc>
      </w:tr>
      <w:tr w:rsidR="00B10AAF" w:rsidRPr="00B10AAF" w14:paraId="635D7830" w14:textId="77777777" w:rsidTr="000D36EC">
        <w:trPr>
          <w:trHeight w:val="209"/>
        </w:trPr>
        <w:tc>
          <w:tcPr>
            <w:tcW w:w="4531" w:type="dxa"/>
          </w:tcPr>
          <w:p w14:paraId="65F37973" w14:textId="77777777" w:rsidR="00B10AAF" w:rsidRPr="00B10AAF" w:rsidRDefault="00B10AAF" w:rsidP="00B10AAF">
            <w:pPr>
              <w:jc w:val="center"/>
              <w:rPr>
                <w:rFonts w:ascii="Verdana" w:hAnsi="Verdana" w:cs="Tahoma"/>
                <w:b/>
                <w:sz w:val="20"/>
                <w:szCs w:val="20"/>
                <w:lang w:val="es-ES"/>
              </w:rPr>
            </w:pPr>
          </w:p>
        </w:tc>
        <w:tc>
          <w:tcPr>
            <w:tcW w:w="3969" w:type="dxa"/>
          </w:tcPr>
          <w:p w14:paraId="48870D63"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Nombre y apellidos</w:t>
            </w:r>
          </w:p>
        </w:tc>
        <w:tc>
          <w:tcPr>
            <w:tcW w:w="3544" w:type="dxa"/>
          </w:tcPr>
          <w:p w14:paraId="00197C4A" w14:textId="77777777" w:rsidR="00B10AAF" w:rsidRPr="00B10AAF" w:rsidRDefault="00B10AAF" w:rsidP="00B10AAF">
            <w:pPr>
              <w:jc w:val="center"/>
              <w:rPr>
                <w:rFonts w:ascii="Verdana" w:hAnsi="Verdana" w:cs="Tahoma"/>
                <w:b/>
                <w:sz w:val="20"/>
                <w:szCs w:val="20"/>
                <w:lang w:val="es-ES"/>
              </w:rPr>
            </w:pPr>
            <w:r w:rsidRPr="00B10AAF">
              <w:rPr>
                <w:rFonts w:ascii="Verdana" w:hAnsi="Verdana" w:cs="Tahoma"/>
                <w:b/>
                <w:sz w:val="20"/>
                <w:szCs w:val="20"/>
                <w:lang w:val="es-ES"/>
              </w:rPr>
              <w:t>Titulación</w:t>
            </w:r>
          </w:p>
        </w:tc>
        <w:tc>
          <w:tcPr>
            <w:tcW w:w="3260" w:type="dxa"/>
          </w:tcPr>
          <w:p w14:paraId="6CC1D6E1" w14:textId="77777777" w:rsidR="00B10AAF" w:rsidRPr="00B10AAF" w:rsidRDefault="00B10AAF" w:rsidP="00B10AAF">
            <w:pPr>
              <w:jc w:val="center"/>
              <w:rPr>
                <w:rFonts w:ascii="Verdana" w:hAnsi="Verdana" w:cs="Tahoma"/>
                <w:b/>
                <w:sz w:val="20"/>
                <w:szCs w:val="20"/>
                <w:lang w:val="es-ES"/>
              </w:rPr>
            </w:pPr>
          </w:p>
        </w:tc>
      </w:tr>
      <w:tr w:rsidR="00B10AAF" w:rsidRPr="00B10AAF" w14:paraId="00D6AB3A" w14:textId="77777777" w:rsidTr="000D36EC">
        <w:trPr>
          <w:trHeight w:val="1658"/>
        </w:trPr>
        <w:tc>
          <w:tcPr>
            <w:tcW w:w="4531" w:type="dxa"/>
          </w:tcPr>
          <w:p w14:paraId="6922CB3A" w14:textId="77777777" w:rsidR="00B10AAF" w:rsidRDefault="00212235" w:rsidP="00B10AAF">
            <w:pPr>
              <w:jc w:val="both"/>
              <w:rPr>
                <w:rFonts w:ascii="Verdana" w:hAnsi="Verdana"/>
                <w:color w:val="000000"/>
                <w:sz w:val="19"/>
                <w:szCs w:val="19"/>
              </w:rPr>
            </w:pPr>
            <w:r w:rsidRPr="00361BEE">
              <w:rPr>
                <w:rFonts w:ascii="Verdana" w:hAnsi="Verdana"/>
                <w:color w:val="000000"/>
                <w:sz w:val="19"/>
                <w:szCs w:val="19"/>
              </w:rPr>
              <w:t xml:space="preserve">Ingeniero/a </w:t>
            </w:r>
            <w:r w:rsidR="006E6305" w:rsidRPr="006E6305">
              <w:rPr>
                <w:rFonts w:ascii="Verdana" w:hAnsi="Verdana"/>
                <w:color w:val="000000"/>
                <w:sz w:val="19"/>
                <w:szCs w:val="19"/>
              </w:rPr>
              <w:t>de Caminos, Canales y Puertos, Ingeniero/a Técnico/a de Obras Públicas, u otro título facultativo oficial que ampare un nivel de conocimientos técnicos (para la elaboración de planos, mediciones, comprobaciones geométricas, cálculos estructurales, geotécnicos, hidráulicos ,electro-mecánicos) que se correspondan con la clase y categoría de las actividades a desarrollar, con participación en los últimos diez años como director facultativo o jefe de unidad de asistencia técnica a la dirección facultativa en trabajos similares que los que son objeto del contrato.</w:t>
            </w:r>
          </w:p>
          <w:p w14:paraId="040EE963" w14:textId="113B8BCA" w:rsidR="00C0204F" w:rsidRPr="00361BEE" w:rsidRDefault="00C0204F" w:rsidP="00B10AAF">
            <w:pPr>
              <w:jc w:val="both"/>
              <w:rPr>
                <w:rFonts w:ascii="Verdana" w:hAnsi="Verdana" w:cs="Tahoma"/>
                <w:sz w:val="19"/>
                <w:szCs w:val="19"/>
                <w:lang w:val="es-ES"/>
              </w:rPr>
            </w:pPr>
          </w:p>
        </w:tc>
        <w:tc>
          <w:tcPr>
            <w:tcW w:w="3969" w:type="dxa"/>
          </w:tcPr>
          <w:p w14:paraId="4B1C21B4" w14:textId="77777777" w:rsidR="00B10AAF" w:rsidRPr="00B10AAF" w:rsidRDefault="00B10AAF" w:rsidP="00B10AAF">
            <w:pPr>
              <w:jc w:val="center"/>
              <w:rPr>
                <w:rFonts w:ascii="Verdana" w:hAnsi="Verdana" w:cs="Tahoma"/>
                <w:sz w:val="20"/>
                <w:szCs w:val="20"/>
                <w:lang w:val="es-ES"/>
              </w:rPr>
            </w:pPr>
          </w:p>
        </w:tc>
        <w:tc>
          <w:tcPr>
            <w:tcW w:w="3544" w:type="dxa"/>
          </w:tcPr>
          <w:p w14:paraId="1145CCB6" w14:textId="77777777" w:rsidR="00B10AAF" w:rsidRPr="00B10AAF" w:rsidRDefault="00B10AAF" w:rsidP="00B10AAF">
            <w:pPr>
              <w:rPr>
                <w:rFonts w:ascii="Verdana" w:hAnsi="Verdana" w:cs="Tahoma"/>
                <w:sz w:val="20"/>
                <w:szCs w:val="20"/>
                <w:lang w:val="es-ES"/>
              </w:rPr>
            </w:pPr>
          </w:p>
        </w:tc>
        <w:tc>
          <w:tcPr>
            <w:tcW w:w="3260" w:type="dxa"/>
          </w:tcPr>
          <w:p w14:paraId="3DCB1F2F" w14:textId="26CE9D84" w:rsidR="00B10AAF" w:rsidRPr="00B10AAF" w:rsidRDefault="00731EE8" w:rsidP="00B10AAF">
            <w:pPr>
              <w:tabs>
                <w:tab w:val="center" w:pos="1522"/>
              </w:tabs>
              <w:rPr>
                <w:rFonts w:ascii="Verdana" w:hAnsi="Verdana" w:cs="Tahoma"/>
                <w:sz w:val="20"/>
                <w:szCs w:val="20"/>
                <w:lang w:val="es-ES"/>
              </w:rPr>
            </w:pPr>
            <w:sdt>
              <w:sdtPr>
                <w:rPr>
                  <w:rFonts w:ascii="Verdana" w:hAnsi="Verdana" w:cs="Tahoma"/>
                  <w:sz w:val="20"/>
                  <w:szCs w:val="20"/>
                  <w:lang w:val="es-ES"/>
                </w:rPr>
                <w:id w:val="443122252"/>
                <w14:checkbox>
                  <w14:checked w14:val="0"/>
                  <w14:checkedState w14:val="2612" w14:font="MS Gothic"/>
                  <w14:uncheckedState w14:val="2610" w14:font="MS Gothic"/>
                </w14:checkbox>
              </w:sdtPr>
              <w:sdtEndPr/>
              <w:sdtContent>
                <w:r w:rsidR="00C0204F">
                  <w:rPr>
                    <w:rFonts w:ascii="MS Gothic" w:eastAsia="MS Gothic" w:hAnsi="MS Gothic" w:cs="Tahoma" w:hint="eastAsia"/>
                    <w:sz w:val="20"/>
                    <w:szCs w:val="20"/>
                    <w:lang w:val="es-ES"/>
                  </w:rPr>
                  <w:t>☐</w:t>
                </w:r>
              </w:sdtContent>
            </w:sdt>
            <w:r w:rsidR="00B10AAF" w:rsidRPr="00B10AAF">
              <w:rPr>
                <w:rFonts w:ascii="Verdana" w:hAnsi="Verdana" w:cs="Tahoma"/>
                <w:sz w:val="20"/>
                <w:szCs w:val="20"/>
                <w:lang w:val="es-ES"/>
              </w:rPr>
              <w:t xml:space="preserve"> Personal propio</w:t>
            </w:r>
          </w:p>
          <w:p w14:paraId="34782957" w14:textId="77777777" w:rsidR="00B10AAF" w:rsidRPr="00B10AAF" w:rsidRDefault="00731EE8" w:rsidP="00B10AAF">
            <w:pPr>
              <w:tabs>
                <w:tab w:val="center" w:pos="1522"/>
              </w:tabs>
              <w:rPr>
                <w:rFonts w:ascii="Verdana" w:hAnsi="Verdana" w:cs="Tahoma"/>
                <w:sz w:val="20"/>
                <w:szCs w:val="20"/>
                <w:lang w:val="es-ES"/>
              </w:rPr>
            </w:pPr>
            <w:sdt>
              <w:sdtPr>
                <w:rPr>
                  <w:rFonts w:ascii="Verdana" w:hAnsi="Verdana" w:cs="Tahoma"/>
                  <w:sz w:val="20"/>
                  <w:szCs w:val="20"/>
                  <w:lang w:val="es-ES"/>
                </w:rPr>
                <w:id w:val="-1596771663"/>
                <w14:checkbox>
                  <w14:checked w14:val="0"/>
                  <w14:checkedState w14:val="2612" w14:font="MS Gothic"/>
                  <w14:uncheckedState w14:val="2610" w14:font="MS Gothic"/>
                </w14:checkbox>
              </w:sdtPr>
              <w:sdtEndPr/>
              <w:sdtContent>
                <w:r w:rsidR="00B10AAF" w:rsidRPr="00B10AAF">
                  <w:rPr>
                    <w:rFonts w:ascii="Segoe UI Symbol" w:eastAsia="MS Gothic" w:hAnsi="Segoe UI Symbol" w:cs="Segoe UI Symbol"/>
                    <w:sz w:val="20"/>
                    <w:szCs w:val="20"/>
                    <w:lang w:val="es-ES"/>
                  </w:rPr>
                  <w:t>☐</w:t>
                </w:r>
              </w:sdtContent>
            </w:sdt>
            <w:r w:rsidR="00B10AAF" w:rsidRPr="00B10AAF">
              <w:rPr>
                <w:rFonts w:ascii="Verdana" w:hAnsi="Verdana" w:cs="Tahoma"/>
                <w:sz w:val="20"/>
                <w:szCs w:val="20"/>
                <w:lang w:val="es-ES"/>
              </w:rPr>
              <w:t xml:space="preserve"> Se acude a la solvencia técnica de otra empresa</w:t>
            </w:r>
            <w:r w:rsidR="00B10AAF" w:rsidRPr="00B10AAF">
              <w:rPr>
                <w:rFonts w:ascii="Verdana" w:hAnsi="Verdana" w:cs="Tahoma"/>
                <w:sz w:val="20"/>
                <w:szCs w:val="20"/>
                <w:lang w:val="es-ES"/>
              </w:rPr>
              <w:tab/>
              <w:t xml:space="preserve">   </w:t>
            </w:r>
          </w:p>
        </w:tc>
      </w:tr>
      <w:tr w:rsidR="006C0B20" w:rsidRPr="00B10AAF" w14:paraId="5378EBA7" w14:textId="77777777" w:rsidTr="000D36EC">
        <w:trPr>
          <w:trHeight w:val="1658"/>
        </w:trPr>
        <w:tc>
          <w:tcPr>
            <w:tcW w:w="4531" w:type="dxa"/>
          </w:tcPr>
          <w:p w14:paraId="1D94A8CE" w14:textId="77777777" w:rsidR="006C0B20" w:rsidRDefault="00A52AD8" w:rsidP="006C0B20">
            <w:pPr>
              <w:jc w:val="both"/>
              <w:rPr>
                <w:rFonts w:ascii="Verdana" w:hAnsi="Verdana"/>
                <w:color w:val="000000"/>
                <w:sz w:val="19"/>
                <w:szCs w:val="19"/>
              </w:rPr>
            </w:pPr>
            <w:r w:rsidRPr="00A52AD8">
              <w:rPr>
                <w:rFonts w:ascii="Verdana" w:hAnsi="Verdana"/>
                <w:color w:val="000000"/>
                <w:sz w:val="19"/>
                <w:szCs w:val="19"/>
              </w:rPr>
              <w:t>Técnico competente, que actuará como Coordinador de Seguridad y Salud, con titulación académica habilitante, especialista en Prevención de Riesgos Laborales con titulación y experiencia demostrable en Coordinación de Seguridad y salud, con más de 10 años de experiencia acreditada en la coordinación de seguridad y salud de obras civiles.</w:t>
            </w:r>
          </w:p>
          <w:p w14:paraId="2EAC1237" w14:textId="76DB5D17" w:rsidR="00C0204F" w:rsidRPr="00361BEE" w:rsidRDefault="00C0204F" w:rsidP="006C0B20">
            <w:pPr>
              <w:jc w:val="both"/>
              <w:rPr>
                <w:rFonts w:ascii="Verdana" w:hAnsi="Verdana" w:cs="Tahoma"/>
                <w:sz w:val="19"/>
                <w:szCs w:val="19"/>
                <w:lang w:val="es-ES"/>
              </w:rPr>
            </w:pPr>
          </w:p>
        </w:tc>
        <w:tc>
          <w:tcPr>
            <w:tcW w:w="3969" w:type="dxa"/>
          </w:tcPr>
          <w:p w14:paraId="1A438413" w14:textId="77777777" w:rsidR="006C0B20" w:rsidRPr="00B10AAF" w:rsidRDefault="006C0B20" w:rsidP="006C0B20">
            <w:pPr>
              <w:jc w:val="center"/>
              <w:rPr>
                <w:rFonts w:ascii="Verdana" w:hAnsi="Verdana" w:cs="Tahoma"/>
                <w:sz w:val="20"/>
                <w:szCs w:val="20"/>
                <w:lang w:val="es-ES"/>
              </w:rPr>
            </w:pPr>
          </w:p>
        </w:tc>
        <w:tc>
          <w:tcPr>
            <w:tcW w:w="3544" w:type="dxa"/>
          </w:tcPr>
          <w:p w14:paraId="2B2E9A4E" w14:textId="77777777" w:rsidR="006C0B20" w:rsidRPr="00B10AAF" w:rsidRDefault="006C0B20" w:rsidP="006C0B20">
            <w:pPr>
              <w:rPr>
                <w:rFonts w:ascii="Verdana" w:hAnsi="Verdana" w:cs="Tahoma"/>
                <w:sz w:val="20"/>
                <w:szCs w:val="20"/>
                <w:lang w:val="es-ES"/>
              </w:rPr>
            </w:pPr>
          </w:p>
        </w:tc>
        <w:tc>
          <w:tcPr>
            <w:tcW w:w="3260" w:type="dxa"/>
          </w:tcPr>
          <w:p w14:paraId="35E26E2A" w14:textId="77777777" w:rsidR="006C0B20" w:rsidRPr="00B10AAF" w:rsidRDefault="00731EE8" w:rsidP="006C0B20">
            <w:pPr>
              <w:tabs>
                <w:tab w:val="center" w:pos="1522"/>
              </w:tabs>
              <w:rPr>
                <w:rFonts w:ascii="Verdana" w:hAnsi="Verdana" w:cs="Tahoma"/>
                <w:sz w:val="20"/>
                <w:szCs w:val="20"/>
                <w:lang w:val="es-ES"/>
              </w:rPr>
            </w:pPr>
            <w:sdt>
              <w:sdtPr>
                <w:rPr>
                  <w:rFonts w:ascii="Verdana" w:hAnsi="Verdana" w:cs="Tahoma"/>
                  <w:sz w:val="20"/>
                  <w:szCs w:val="20"/>
                  <w:lang w:val="es-ES"/>
                </w:rPr>
                <w:id w:val="-194690028"/>
                <w14:checkbox>
                  <w14:checked w14:val="0"/>
                  <w14:checkedState w14:val="2612" w14:font="MS Gothic"/>
                  <w14:uncheckedState w14:val="2610" w14:font="MS Gothic"/>
                </w14:checkbox>
              </w:sdtPr>
              <w:sdtEndPr/>
              <w:sdtContent>
                <w:r w:rsidR="006C0B20" w:rsidRPr="00B10AAF">
                  <w:rPr>
                    <w:rFonts w:ascii="Verdana" w:eastAsia="MS Gothic" w:hAnsi="Verdana" w:cs="Tahoma" w:hint="eastAsia"/>
                    <w:sz w:val="20"/>
                    <w:szCs w:val="20"/>
                    <w:lang w:val="es-ES"/>
                  </w:rPr>
                  <w:t>☐</w:t>
                </w:r>
              </w:sdtContent>
            </w:sdt>
            <w:r w:rsidR="006C0B20" w:rsidRPr="00B10AAF">
              <w:rPr>
                <w:rFonts w:ascii="Verdana" w:hAnsi="Verdana" w:cs="Tahoma"/>
                <w:sz w:val="20"/>
                <w:szCs w:val="20"/>
                <w:lang w:val="es-ES"/>
              </w:rPr>
              <w:t xml:space="preserve"> Personal propio</w:t>
            </w:r>
          </w:p>
          <w:p w14:paraId="4AA91434" w14:textId="77777777" w:rsidR="006C0B20" w:rsidRPr="00B10AAF" w:rsidRDefault="00731EE8" w:rsidP="006C0B20">
            <w:pPr>
              <w:tabs>
                <w:tab w:val="center" w:pos="1522"/>
              </w:tabs>
              <w:rPr>
                <w:rFonts w:ascii="Verdana" w:hAnsi="Verdana" w:cs="Tahoma"/>
                <w:sz w:val="20"/>
                <w:szCs w:val="20"/>
                <w:lang w:val="es-ES"/>
              </w:rPr>
            </w:pPr>
            <w:sdt>
              <w:sdtPr>
                <w:rPr>
                  <w:rFonts w:ascii="Verdana" w:hAnsi="Verdana" w:cs="Tahoma"/>
                  <w:sz w:val="20"/>
                  <w:szCs w:val="20"/>
                  <w:lang w:val="es-ES"/>
                </w:rPr>
                <w:id w:val="-101421752"/>
                <w14:checkbox>
                  <w14:checked w14:val="0"/>
                  <w14:checkedState w14:val="2612" w14:font="MS Gothic"/>
                  <w14:uncheckedState w14:val="2610" w14:font="MS Gothic"/>
                </w14:checkbox>
              </w:sdtPr>
              <w:sdtEndPr/>
              <w:sdtContent>
                <w:r w:rsidR="006C0B20" w:rsidRPr="00B10AAF">
                  <w:rPr>
                    <w:rFonts w:ascii="Segoe UI Symbol" w:eastAsia="MS Gothic" w:hAnsi="Segoe UI Symbol" w:cs="Segoe UI Symbol"/>
                    <w:sz w:val="20"/>
                    <w:szCs w:val="20"/>
                    <w:lang w:val="es-ES"/>
                  </w:rPr>
                  <w:t>☐</w:t>
                </w:r>
              </w:sdtContent>
            </w:sdt>
            <w:r w:rsidR="006C0B20" w:rsidRPr="00B10AAF">
              <w:rPr>
                <w:rFonts w:ascii="Verdana" w:hAnsi="Verdana" w:cs="Tahoma"/>
                <w:sz w:val="20"/>
                <w:szCs w:val="20"/>
                <w:lang w:val="es-ES"/>
              </w:rPr>
              <w:t xml:space="preserve"> Se acude a la solvencia técnica de otra empresa</w:t>
            </w:r>
            <w:r w:rsidR="006C0B20" w:rsidRPr="00B10AAF">
              <w:rPr>
                <w:rFonts w:ascii="Verdana" w:hAnsi="Verdana" w:cs="Tahoma"/>
                <w:sz w:val="20"/>
                <w:szCs w:val="20"/>
                <w:lang w:val="es-ES"/>
              </w:rPr>
              <w:tab/>
            </w:r>
          </w:p>
        </w:tc>
      </w:tr>
      <w:tr w:rsidR="006C0B20" w:rsidRPr="00B10AAF" w14:paraId="23E3560A" w14:textId="77777777" w:rsidTr="000D36EC">
        <w:trPr>
          <w:trHeight w:val="93"/>
        </w:trPr>
        <w:tc>
          <w:tcPr>
            <w:tcW w:w="4531" w:type="dxa"/>
          </w:tcPr>
          <w:p w14:paraId="041D172A" w14:textId="0E06C83E" w:rsidR="00C0204F" w:rsidRPr="00C0204F" w:rsidRDefault="00C6680F" w:rsidP="006C0B20">
            <w:pPr>
              <w:jc w:val="both"/>
              <w:rPr>
                <w:rFonts w:ascii="Verdana" w:hAnsi="Verdana"/>
                <w:color w:val="000000"/>
                <w:sz w:val="19"/>
                <w:szCs w:val="19"/>
              </w:rPr>
            </w:pPr>
            <w:r>
              <w:rPr>
                <w:rFonts w:ascii="Verdana" w:hAnsi="Verdana"/>
                <w:color w:val="000000"/>
                <w:sz w:val="19"/>
                <w:szCs w:val="19"/>
              </w:rPr>
              <w:t>L</w:t>
            </w:r>
            <w:r w:rsidRPr="00C6680F">
              <w:rPr>
                <w:rFonts w:ascii="Verdana" w:hAnsi="Verdana"/>
                <w:color w:val="000000"/>
                <w:sz w:val="19"/>
                <w:szCs w:val="19"/>
              </w:rPr>
              <w:t>icenciado/-a en Biología, Ciencias Ambientales u otro título facultativo oficial que ampare un nivel de conocimientos técnicos que se correspondan con la clase y categoría de las actividades a desarrollar, con más de 5 años de experiencia acreditada en el seguimiento ambiental de obra civil.</w:t>
            </w:r>
          </w:p>
        </w:tc>
        <w:tc>
          <w:tcPr>
            <w:tcW w:w="3969" w:type="dxa"/>
          </w:tcPr>
          <w:p w14:paraId="6B0E5BC1" w14:textId="77777777" w:rsidR="006C0B20" w:rsidRPr="00B10AAF" w:rsidRDefault="006C0B20" w:rsidP="006C0B20">
            <w:pPr>
              <w:jc w:val="center"/>
              <w:rPr>
                <w:rFonts w:ascii="Verdana" w:hAnsi="Verdana" w:cs="Tahoma"/>
                <w:sz w:val="20"/>
                <w:szCs w:val="20"/>
                <w:lang w:val="es-ES"/>
              </w:rPr>
            </w:pPr>
          </w:p>
        </w:tc>
        <w:tc>
          <w:tcPr>
            <w:tcW w:w="3544" w:type="dxa"/>
          </w:tcPr>
          <w:p w14:paraId="20E2EF7B" w14:textId="77777777" w:rsidR="006C0B20" w:rsidRPr="00B10AAF" w:rsidRDefault="006C0B20" w:rsidP="006C0B20">
            <w:pPr>
              <w:rPr>
                <w:rFonts w:ascii="Verdana" w:hAnsi="Verdana" w:cs="Tahoma"/>
                <w:sz w:val="20"/>
                <w:szCs w:val="20"/>
                <w:lang w:val="es-ES"/>
              </w:rPr>
            </w:pPr>
          </w:p>
        </w:tc>
        <w:tc>
          <w:tcPr>
            <w:tcW w:w="3260" w:type="dxa"/>
          </w:tcPr>
          <w:p w14:paraId="3D09F89B" w14:textId="77777777" w:rsidR="006C0B20" w:rsidRPr="00B10AAF" w:rsidRDefault="006C0B20" w:rsidP="006C0B20">
            <w:pPr>
              <w:rPr>
                <w:rFonts w:ascii="Verdana" w:hAnsi="Verdana" w:cs="Tahoma"/>
                <w:sz w:val="20"/>
                <w:szCs w:val="20"/>
                <w:lang w:val="es-ES"/>
              </w:rPr>
            </w:pPr>
            <w:r w:rsidRPr="00B10AAF">
              <w:rPr>
                <w:rFonts w:ascii="Segoe UI Symbol" w:hAnsi="Segoe UI Symbol" w:cs="Segoe UI Symbol"/>
                <w:sz w:val="20"/>
                <w:szCs w:val="20"/>
                <w:lang w:val="es-ES"/>
              </w:rPr>
              <w:t>☐</w:t>
            </w:r>
            <w:r w:rsidRPr="00B10AAF">
              <w:rPr>
                <w:rFonts w:ascii="Verdana" w:hAnsi="Verdana" w:cs="Tahoma"/>
                <w:sz w:val="20"/>
                <w:szCs w:val="20"/>
                <w:lang w:val="es-ES"/>
              </w:rPr>
              <w:t xml:space="preserve"> Personal propio</w:t>
            </w:r>
          </w:p>
          <w:p w14:paraId="4293319E" w14:textId="77777777" w:rsidR="006C0B20" w:rsidRPr="00B10AAF" w:rsidRDefault="006C0B20" w:rsidP="006C0B20">
            <w:pPr>
              <w:tabs>
                <w:tab w:val="center" w:pos="1522"/>
              </w:tabs>
              <w:rPr>
                <w:rFonts w:ascii="Verdana" w:hAnsi="Verdana" w:cs="Tahoma"/>
                <w:sz w:val="20"/>
                <w:szCs w:val="20"/>
                <w:lang w:val="es-ES"/>
              </w:rPr>
            </w:pPr>
            <w:r w:rsidRPr="00B10AAF">
              <w:rPr>
                <w:rFonts w:ascii="Segoe UI Symbol" w:hAnsi="Segoe UI Symbol" w:cs="Segoe UI Symbol"/>
                <w:sz w:val="20"/>
                <w:szCs w:val="20"/>
                <w:lang w:val="es-ES"/>
              </w:rPr>
              <w:t>☐</w:t>
            </w:r>
            <w:r w:rsidRPr="00B10AAF">
              <w:rPr>
                <w:rFonts w:ascii="Verdana" w:hAnsi="Verdana" w:cs="Tahoma"/>
                <w:sz w:val="20"/>
                <w:szCs w:val="20"/>
                <w:lang w:val="es-ES"/>
              </w:rPr>
              <w:t xml:space="preserve"> Se acude a la solvencia t</w:t>
            </w:r>
            <w:r w:rsidRPr="00B10AAF">
              <w:rPr>
                <w:rFonts w:ascii="Verdana" w:hAnsi="Verdana" w:cs="Verdana"/>
                <w:sz w:val="20"/>
                <w:szCs w:val="20"/>
                <w:lang w:val="es-ES"/>
              </w:rPr>
              <w:t>é</w:t>
            </w:r>
            <w:r w:rsidRPr="00B10AAF">
              <w:rPr>
                <w:rFonts w:ascii="Verdana" w:hAnsi="Verdana" w:cs="Tahoma"/>
                <w:sz w:val="20"/>
                <w:szCs w:val="20"/>
                <w:lang w:val="es-ES"/>
              </w:rPr>
              <w:t>cnica de otra empresa</w:t>
            </w:r>
            <w:r w:rsidRPr="00B10AAF">
              <w:rPr>
                <w:rFonts w:ascii="Verdana" w:hAnsi="Verdana" w:cs="Tahoma"/>
                <w:sz w:val="20"/>
                <w:szCs w:val="20"/>
                <w:lang w:val="es-ES"/>
              </w:rPr>
              <w:tab/>
            </w:r>
          </w:p>
        </w:tc>
      </w:tr>
      <w:tr w:rsidR="00C0204F" w:rsidRPr="00B10AAF" w14:paraId="15F1F882" w14:textId="77777777" w:rsidTr="000D36EC">
        <w:trPr>
          <w:trHeight w:val="93"/>
        </w:trPr>
        <w:tc>
          <w:tcPr>
            <w:tcW w:w="4531" w:type="dxa"/>
          </w:tcPr>
          <w:p w14:paraId="74DE26F8" w14:textId="77777777" w:rsidR="00C0204F" w:rsidRDefault="00C0204F" w:rsidP="00C0204F">
            <w:pPr>
              <w:jc w:val="both"/>
              <w:rPr>
                <w:rFonts w:ascii="Verdana" w:hAnsi="Verdana"/>
                <w:color w:val="000000"/>
                <w:sz w:val="19"/>
                <w:szCs w:val="19"/>
              </w:rPr>
            </w:pPr>
            <w:r w:rsidRPr="00822C02">
              <w:rPr>
                <w:rFonts w:ascii="Verdana" w:hAnsi="Verdana"/>
                <w:color w:val="000000"/>
                <w:sz w:val="19"/>
                <w:szCs w:val="19"/>
              </w:rPr>
              <w:lastRenderedPageBreak/>
              <w:t>Topógrafo o título facultativo oficial para tareas de control geométrico, con más de 10 años de experiencia acreditada en trabajos del mismo tipo de los que son objeto del contrato</w:t>
            </w:r>
          </w:p>
          <w:p w14:paraId="698D4D61" w14:textId="5069BDFC" w:rsidR="00C0204F" w:rsidRDefault="00C0204F" w:rsidP="00C0204F">
            <w:pPr>
              <w:jc w:val="both"/>
              <w:rPr>
                <w:rFonts w:ascii="Verdana" w:hAnsi="Verdana"/>
                <w:color w:val="000000"/>
                <w:sz w:val="19"/>
                <w:szCs w:val="19"/>
              </w:rPr>
            </w:pPr>
          </w:p>
        </w:tc>
        <w:tc>
          <w:tcPr>
            <w:tcW w:w="3969" w:type="dxa"/>
          </w:tcPr>
          <w:p w14:paraId="6CDE6823" w14:textId="77777777" w:rsidR="00C0204F" w:rsidRPr="00B10AAF" w:rsidRDefault="00C0204F" w:rsidP="00C0204F">
            <w:pPr>
              <w:jc w:val="center"/>
              <w:rPr>
                <w:rFonts w:ascii="Verdana" w:hAnsi="Verdana" w:cs="Tahoma"/>
                <w:sz w:val="20"/>
                <w:szCs w:val="20"/>
                <w:lang w:val="es-ES"/>
              </w:rPr>
            </w:pPr>
          </w:p>
        </w:tc>
        <w:tc>
          <w:tcPr>
            <w:tcW w:w="3544" w:type="dxa"/>
          </w:tcPr>
          <w:p w14:paraId="2B4E081E" w14:textId="77777777" w:rsidR="00C0204F" w:rsidRPr="00B10AAF" w:rsidRDefault="00C0204F" w:rsidP="00C0204F">
            <w:pPr>
              <w:rPr>
                <w:rFonts w:ascii="Verdana" w:hAnsi="Verdana" w:cs="Tahoma"/>
                <w:sz w:val="20"/>
                <w:szCs w:val="20"/>
                <w:lang w:val="es-ES"/>
              </w:rPr>
            </w:pPr>
          </w:p>
        </w:tc>
        <w:tc>
          <w:tcPr>
            <w:tcW w:w="3260" w:type="dxa"/>
          </w:tcPr>
          <w:p w14:paraId="0A976992" w14:textId="77777777" w:rsidR="00C0204F" w:rsidRPr="00B10AAF" w:rsidRDefault="00C0204F" w:rsidP="00C0204F">
            <w:pPr>
              <w:rPr>
                <w:rFonts w:ascii="Verdana" w:hAnsi="Verdana" w:cs="Tahoma"/>
                <w:sz w:val="20"/>
                <w:szCs w:val="20"/>
                <w:lang w:val="es-ES"/>
              </w:rPr>
            </w:pPr>
            <w:r w:rsidRPr="00B10AAF">
              <w:rPr>
                <w:rFonts w:ascii="Segoe UI Symbol" w:hAnsi="Segoe UI Symbol" w:cs="Segoe UI Symbol"/>
                <w:sz w:val="20"/>
                <w:szCs w:val="20"/>
                <w:lang w:val="es-ES"/>
              </w:rPr>
              <w:t>☐</w:t>
            </w:r>
            <w:r w:rsidRPr="00B10AAF">
              <w:rPr>
                <w:rFonts w:ascii="Verdana" w:hAnsi="Verdana" w:cs="Tahoma"/>
                <w:sz w:val="20"/>
                <w:szCs w:val="20"/>
                <w:lang w:val="es-ES"/>
              </w:rPr>
              <w:t xml:space="preserve"> Personal propio</w:t>
            </w:r>
          </w:p>
          <w:p w14:paraId="6B9A350C" w14:textId="6DB9B0E5" w:rsidR="00C0204F" w:rsidRPr="00B10AAF" w:rsidRDefault="00C0204F" w:rsidP="00C0204F">
            <w:pPr>
              <w:rPr>
                <w:rFonts w:ascii="Segoe UI Symbol" w:hAnsi="Segoe UI Symbol" w:cs="Segoe UI Symbol"/>
                <w:sz w:val="20"/>
                <w:szCs w:val="20"/>
                <w:lang w:val="es-ES"/>
              </w:rPr>
            </w:pPr>
            <w:r w:rsidRPr="00B10AAF">
              <w:rPr>
                <w:rFonts w:ascii="Segoe UI Symbol" w:hAnsi="Segoe UI Symbol" w:cs="Segoe UI Symbol"/>
                <w:sz w:val="20"/>
                <w:szCs w:val="20"/>
                <w:lang w:val="es-ES"/>
              </w:rPr>
              <w:t>☐</w:t>
            </w:r>
            <w:r w:rsidRPr="00B10AAF">
              <w:rPr>
                <w:rFonts w:ascii="Verdana" w:hAnsi="Verdana" w:cs="Tahoma"/>
                <w:sz w:val="20"/>
                <w:szCs w:val="20"/>
                <w:lang w:val="es-ES"/>
              </w:rPr>
              <w:t xml:space="preserve"> Se acude a la solvencia t</w:t>
            </w:r>
            <w:r w:rsidRPr="00B10AAF">
              <w:rPr>
                <w:rFonts w:ascii="Verdana" w:hAnsi="Verdana" w:cs="Verdana"/>
                <w:sz w:val="20"/>
                <w:szCs w:val="20"/>
                <w:lang w:val="es-ES"/>
              </w:rPr>
              <w:t>é</w:t>
            </w:r>
            <w:r w:rsidRPr="00B10AAF">
              <w:rPr>
                <w:rFonts w:ascii="Verdana" w:hAnsi="Verdana" w:cs="Tahoma"/>
                <w:sz w:val="20"/>
                <w:szCs w:val="20"/>
                <w:lang w:val="es-ES"/>
              </w:rPr>
              <w:t>cnica de otra empresa</w:t>
            </w:r>
            <w:r w:rsidRPr="00B10AAF">
              <w:rPr>
                <w:rFonts w:ascii="Verdana" w:hAnsi="Verdana" w:cs="Tahoma"/>
                <w:sz w:val="20"/>
                <w:szCs w:val="20"/>
                <w:lang w:val="es-ES"/>
              </w:rPr>
              <w:tab/>
            </w:r>
          </w:p>
        </w:tc>
      </w:tr>
    </w:tbl>
    <w:p w14:paraId="793B023E" w14:textId="77777777" w:rsidR="00DB2C70" w:rsidRDefault="00DB2C70" w:rsidP="00C548B6">
      <w:pPr>
        <w:ind w:right="-314"/>
        <w:rPr>
          <w:rFonts w:ascii="Verdana" w:hAnsi="Verdana" w:cs="Tahoma"/>
          <w:sz w:val="19"/>
          <w:szCs w:val="19"/>
        </w:rPr>
      </w:pPr>
    </w:p>
    <w:p w14:paraId="7F28E405" w14:textId="77777777" w:rsidR="00DB2C70" w:rsidRDefault="00DB2C70" w:rsidP="00C548B6">
      <w:pPr>
        <w:ind w:right="-314"/>
        <w:rPr>
          <w:rFonts w:ascii="Verdana" w:hAnsi="Verdana" w:cs="Tahoma"/>
          <w:sz w:val="19"/>
          <w:szCs w:val="19"/>
        </w:rPr>
      </w:pPr>
    </w:p>
    <w:p w14:paraId="1D882F27" w14:textId="77777777" w:rsidR="00DB2C70" w:rsidRDefault="00DB2C70" w:rsidP="00C548B6">
      <w:pPr>
        <w:ind w:right="-314"/>
        <w:rPr>
          <w:rFonts w:ascii="Verdana" w:hAnsi="Verdana" w:cs="Tahoma"/>
          <w:sz w:val="19"/>
          <w:szCs w:val="19"/>
        </w:rPr>
      </w:pPr>
    </w:p>
    <w:p w14:paraId="014E61A3" w14:textId="77777777" w:rsidR="00DB2C70" w:rsidRDefault="00DB2C70" w:rsidP="00C548B6">
      <w:pPr>
        <w:ind w:right="-314"/>
        <w:rPr>
          <w:rFonts w:ascii="Verdana" w:hAnsi="Verdana" w:cs="Tahoma"/>
          <w:sz w:val="19"/>
          <w:szCs w:val="19"/>
        </w:rPr>
      </w:pPr>
    </w:p>
    <w:p w14:paraId="3E51780D" w14:textId="77777777" w:rsidR="00DB2C70" w:rsidRDefault="00DB2C70" w:rsidP="00C548B6">
      <w:pPr>
        <w:ind w:right="-314"/>
        <w:rPr>
          <w:rFonts w:ascii="Verdana" w:hAnsi="Verdana" w:cs="Tahoma"/>
          <w:sz w:val="19"/>
          <w:szCs w:val="19"/>
        </w:rPr>
      </w:pPr>
    </w:p>
    <w:p w14:paraId="3CA1C243" w14:textId="77777777" w:rsidR="00DB2C70" w:rsidRDefault="00DB2C70" w:rsidP="00C548B6">
      <w:pPr>
        <w:ind w:right="-314"/>
        <w:rPr>
          <w:rFonts w:ascii="Verdana" w:hAnsi="Verdana" w:cs="Tahoma"/>
          <w:sz w:val="19"/>
          <w:szCs w:val="19"/>
        </w:rPr>
      </w:pPr>
    </w:p>
    <w:p w14:paraId="17D2278A" w14:textId="56775FC4" w:rsidR="00D32571" w:rsidRPr="00595988" w:rsidRDefault="00C548B6" w:rsidP="00C548B6">
      <w:pPr>
        <w:ind w:right="-314"/>
        <w:rPr>
          <w:rFonts w:ascii="Verdana" w:hAnsi="Verdana" w:cs="Tahoma"/>
          <w:sz w:val="19"/>
          <w:szCs w:val="19"/>
        </w:rPr>
      </w:pPr>
      <w:r w:rsidRPr="00595988">
        <w:rPr>
          <w:rFonts w:ascii="Verdana" w:hAnsi="Verdana" w:cs="Tahoma"/>
          <w:sz w:val="19"/>
          <w:szCs w:val="19"/>
          <w:vertAlign w:val="superscript"/>
        </w:rPr>
        <w:footnoteReference w:id="71"/>
      </w:r>
      <w:r w:rsidRPr="00595988">
        <w:rPr>
          <w:rFonts w:ascii="Verdana" w:hAnsi="Verdana" w:cs="Tahoma"/>
          <w:sz w:val="19"/>
          <w:szCs w:val="19"/>
        </w:rPr>
        <w:t>Firmado:</w:t>
      </w:r>
    </w:p>
    <w:p w14:paraId="6127EF4E" w14:textId="77777777" w:rsidR="00C548B6" w:rsidRPr="00595988" w:rsidRDefault="00C548B6" w:rsidP="00271F44">
      <w:pPr>
        <w:shd w:val="clear" w:color="auto" w:fill="FFFFFF"/>
        <w:ind w:right="-314"/>
        <w:jc w:val="both"/>
        <w:rPr>
          <w:rFonts w:ascii="Verdana" w:hAnsi="Verdana"/>
          <w:sz w:val="19"/>
          <w:szCs w:val="19"/>
        </w:rPr>
        <w:sectPr w:rsidR="00C548B6" w:rsidRPr="00595988" w:rsidSect="00A12B05">
          <w:footnotePr>
            <w:numRestart w:val="eachPage"/>
          </w:footnotePr>
          <w:pgSz w:w="16838" w:h="11906" w:orient="landscape"/>
          <w:pgMar w:top="567" w:right="1276" w:bottom="992" w:left="1134" w:header="284" w:footer="482" w:gutter="0"/>
          <w:cols w:space="720"/>
          <w:docGrid w:linePitch="326"/>
        </w:sectPr>
      </w:pPr>
    </w:p>
    <w:p w14:paraId="54146544" w14:textId="77777777" w:rsidR="00C548B6" w:rsidRPr="00595988" w:rsidRDefault="00C548B6" w:rsidP="000E0743">
      <w:pPr>
        <w:pStyle w:val="Ttulo3"/>
        <w:pBdr>
          <w:bottom w:val="single" w:sz="4" w:space="1" w:color="auto"/>
        </w:pBdr>
        <w:shd w:val="clear" w:color="auto" w:fill="0070C0"/>
        <w:jc w:val="center"/>
        <w:rPr>
          <w:rFonts w:eastAsia="Arial Unicode MS"/>
          <w:color w:val="FFFFFF" w:themeColor="background1"/>
        </w:rPr>
      </w:pPr>
      <w:bookmarkStart w:id="963" w:name="AnexoII3"/>
      <w:bookmarkStart w:id="964" w:name="_Toc33530868"/>
      <w:bookmarkStart w:id="965" w:name="_Toc38387839"/>
      <w:bookmarkStart w:id="966" w:name="_Toc128389982"/>
      <w:r w:rsidRPr="00595988">
        <w:rPr>
          <w:color w:val="FFFFFF" w:themeColor="background1"/>
        </w:rPr>
        <w:lastRenderedPageBreak/>
        <w:t>ANEXO</w:t>
      </w:r>
      <w:r w:rsidR="00F47A03" w:rsidRPr="00595988">
        <w:rPr>
          <w:color w:val="FFFFFF" w:themeColor="background1"/>
        </w:rPr>
        <w:t xml:space="preserve"> II.</w:t>
      </w:r>
      <w:r w:rsidRPr="00595988">
        <w:rPr>
          <w:color w:val="FFFFFF" w:themeColor="background1"/>
        </w:rPr>
        <w:t>3.-</w:t>
      </w:r>
      <w:r w:rsidRPr="00595988">
        <w:rPr>
          <w:color w:val="FFFFFF" w:themeColor="background1"/>
        </w:rPr>
        <w:tab/>
      </w:r>
      <w:bookmarkEnd w:id="963"/>
      <w:r w:rsidRPr="00595988">
        <w:rPr>
          <w:rFonts w:eastAsia="Arial Unicode MS"/>
          <w:color w:val="FFFFFF" w:themeColor="background1"/>
        </w:rPr>
        <w:t>DESIGNACIÓN COMO CONFIDENCIAL DE INFORMACIONES CONTENIDAS EN LA OFERTA</w:t>
      </w:r>
      <w:bookmarkEnd w:id="964"/>
      <w:bookmarkEnd w:id="965"/>
      <w:bookmarkEnd w:id="966"/>
      <w:r w:rsidR="00403C1E">
        <w:rPr>
          <w:rFonts w:eastAsia="Arial Unicode MS"/>
          <w:color w:val="FFFFFF" w:themeColor="background1"/>
        </w:rPr>
        <w:t xml:space="preserve"> (en su caso)</w:t>
      </w:r>
    </w:p>
    <w:p w14:paraId="2D7DCB0E"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4DE39A66"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2FA70B61"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366C574A" w14:textId="4368CE21" w:rsidR="00C548B6" w:rsidRPr="00595988"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95988">
        <w:rPr>
          <w:rFonts w:ascii="Verdana" w:hAnsi="Verdana" w:cs="Tahoma"/>
          <w:sz w:val="19"/>
          <w:szCs w:val="19"/>
          <w:vertAlign w:val="superscript"/>
        </w:rPr>
        <w:footnoteReference w:id="72"/>
      </w:r>
      <w:r w:rsidRPr="00595988">
        <w:rPr>
          <w:rFonts w:ascii="Verdana" w:hAnsi="Verdana" w:cs="Tahoma"/>
          <w:sz w:val="19"/>
          <w:szCs w:val="19"/>
        </w:rPr>
        <w:t>D./Dña.…………………………………………………,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p>
    <w:p w14:paraId="1EA6C253" w14:textId="77777777" w:rsidR="00C548B6" w:rsidRPr="00595988" w:rsidRDefault="00C548B6" w:rsidP="00C548B6">
      <w:pPr>
        <w:tabs>
          <w:tab w:val="left" w:pos="9436"/>
          <w:tab w:val="left" w:pos="9923"/>
        </w:tabs>
        <w:ind w:left="600" w:right="-425"/>
        <w:jc w:val="both"/>
        <w:rPr>
          <w:rFonts w:ascii="Verdana" w:hAnsi="Verdana" w:cs="Tahoma"/>
          <w:b/>
          <w:sz w:val="19"/>
          <w:szCs w:val="19"/>
        </w:rPr>
      </w:pPr>
    </w:p>
    <w:p w14:paraId="7E79A8DD" w14:textId="77777777" w:rsidR="00C548B6" w:rsidRPr="00595988" w:rsidRDefault="00C548B6" w:rsidP="00C548B6">
      <w:pPr>
        <w:ind w:right="-425"/>
        <w:jc w:val="center"/>
        <w:rPr>
          <w:rFonts w:ascii="Verdana" w:hAnsi="Verdana"/>
          <w:b/>
          <w:sz w:val="19"/>
          <w:szCs w:val="19"/>
        </w:rPr>
      </w:pPr>
      <w:bookmarkStart w:id="967" w:name="_Toc505598242"/>
      <w:bookmarkStart w:id="968" w:name="_Toc505598319"/>
      <w:bookmarkStart w:id="969" w:name="_Toc505598412"/>
      <w:bookmarkStart w:id="970" w:name="_Toc507512591"/>
      <w:bookmarkStart w:id="971" w:name="_Toc507512892"/>
      <w:r w:rsidRPr="00595988">
        <w:rPr>
          <w:rFonts w:ascii="Verdana" w:hAnsi="Verdana"/>
          <w:b/>
          <w:sz w:val="19"/>
          <w:szCs w:val="19"/>
        </w:rPr>
        <w:t>DECLARA:</w:t>
      </w:r>
      <w:bookmarkEnd w:id="967"/>
      <w:bookmarkEnd w:id="968"/>
      <w:bookmarkEnd w:id="969"/>
      <w:bookmarkEnd w:id="970"/>
      <w:bookmarkEnd w:id="971"/>
    </w:p>
    <w:p w14:paraId="1C5027C4" w14:textId="77777777" w:rsidR="00C548B6" w:rsidRPr="00595988" w:rsidRDefault="00C548B6" w:rsidP="00C548B6">
      <w:pPr>
        <w:ind w:left="600" w:right="-425"/>
        <w:jc w:val="both"/>
        <w:rPr>
          <w:rFonts w:ascii="Verdana" w:hAnsi="Verdana"/>
          <w:sz w:val="19"/>
          <w:szCs w:val="19"/>
        </w:rPr>
      </w:pPr>
    </w:p>
    <w:p w14:paraId="4A1238E2" w14:textId="77777777" w:rsidR="00C548B6" w:rsidRPr="00595988" w:rsidRDefault="00C548B6" w:rsidP="00C548B6">
      <w:pPr>
        <w:tabs>
          <w:tab w:val="left" w:pos="0"/>
        </w:tabs>
        <w:ind w:left="600" w:right="-425"/>
        <w:contextualSpacing/>
        <w:jc w:val="both"/>
        <w:rPr>
          <w:rFonts w:ascii="Verdana" w:hAnsi="Verdana"/>
          <w:sz w:val="19"/>
          <w:szCs w:val="19"/>
        </w:rPr>
      </w:pPr>
      <w:r w:rsidRPr="00595988">
        <w:rPr>
          <w:rFonts w:ascii="Verdana" w:hAnsi="Verdana"/>
          <w:sz w:val="19"/>
          <w:szCs w:val="19"/>
        </w:rPr>
        <w:t xml:space="preserve">Que en relación con la documentación aportada en el sobre </w:t>
      </w:r>
      <w:proofErr w:type="gramStart"/>
      <w:r w:rsidRPr="00595988">
        <w:rPr>
          <w:rFonts w:ascii="Verdana" w:hAnsi="Verdana"/>
          <w:sz w:val="19"/>
          <w:szCs w:val="19"/>
        </w:rPr>
        <w:t>............. ,</w:t>
      </w:r>
      <w:proofErr w:type="gramEnd"/>
      <w:r w:rsidRPr="00595988">
        <w:rPr>
          <w:rFonts w:ascii="Verdana" w:hAnsi="Verdana"/>
          <w:sz w:val="19"/>
          <w:szCs w:val="19"/>
        </w:rPr>
        <w:t xml:space="preserve"> en nombre de su representada consideran confidenciales las siguientes </w:t>
      </w:r>
      <w:r w:rsidRPr="00595988">
        <w:rPr>
          <w:rFonts w:ascii="Verdana" w:hAnsi="Verdana"/>
          <w:b/>
          <w:sz w:val="19"/>
          <w:szCs w:val="19"/>
          <w:u w:val="single"/>
        </w:rPr>
        <w:t>documentos, informaciones y aspectos</w:t>
      </w:r>
      <w:r w:rsidRPr="00595988">
        <w:rPr>
          <w:rFonts w:ascii="Verdana" w:hAnsi="Verdana"/>
          <w:sz w:val="19"/>
          <w:szCs w:val="19"/>
        </w:rPr>
        <w:t xml:space="preserve"> de la oferta por razón de su vinculación a secretos técnicos o comerciales:</w:t>
      </w:r>
      <w:r w:rsidRPr="00595988">
        <w:rPr>
          <w:rFonts w:ascii="Verdana" w:hAnsi="Verdana"/>
          <w:sz w:val="19"/>
          <w:szCs w:val="19"/>
          <w:vertAlign w:val="superscript"/>
        </w:rPr>
        <w:footnoteReference w:id="73"/>
      </w:r>
      <w:r w:rsidRPr="00595988">
        <w:rPr>
          <w:rFonts w:ascii="Verdana" w:hAnsi="Verdana"/>
          <w:sz w:val="19"/>
          <w:szCs w:val="19"/>
        </w:rPr>
        <w:t xml:space="preserve"> </w:t>
      </w:r>
      <w:r w:rsidRPr="00595988">
        <w:rPr>
          <w:rFonts w:ascii="Verdana" w:hAnsi="Verdana"/>
          <w:sz w:val="19"/>
          <w:szCs w:val="19"/>
          <w:vertAlign w:val="superscript"/>
        </w:rPr>
        <w:footnoteReference w:id="74"/>
      </w:r>
    </w:p>
    <w:p w14:paraId="340E5306" w14:textId="77777777" w:rsidR="00C548B6" w:rsidRPr="00595988" w:rsidRDefault="00C548B6" w:rsidP="00C548B6">
      <w:pPr>
        <w:tabs>
          <w:tab w:val="left" w:pos="0"/>
        </w:tabs>
        <w:ind w:left="600" w:right="-425"/>
        <w:contextualSpacing/>
        <w:jc w:val="both"/>
        <w:rPr>
          <w:rFonts w:ascii="Verdana" w:hAnsi="Verdana"/>
          <w:sz w:val="19"/>
          <w:szCs w:val="19"/>
        </w:rPr>
      </w:pPr>
    </w:p>
    <w:p w14:paraId="2493D424" w14:textId="77777777" w:rsidR="00C548B6" w:rsidRPr="00595988" w:rsidRDefault="00C548B6" w:rsidP="00C548B6">
      <w:pPr>
        <w:ind w:left="600" w:right="-425"/>
        <w:jc w:val="both"/>
        <w:rPr>
          <w:rFonts w:ascii="Verdana" w:hAnsi="Verdana"/>
          <w:sz w:val="19"/>
          <w:szCs w:val="19"/>
        </w:rPr>
      </w:pPr>
    </w:p>
    <w:p w14:paraId="563E1D14"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27EE645B"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7F8CB399" w14:textId="77777777" w:rsidR="00C548B6" w:rsidRPr="00595988" w:rsidRDefault="00C548B6" w:rsidP="00766535">
      <w:pPr>
        <w:numPr>
          <w:ilvl w:val="0"/>
          <w:numId w:val="30"/>
        </w:numPr>
        <w:ind w:left="1134" w:right="-425" w:hanging="33"/>
        <w:contextualSpacing/>
        <w:jc w:val="both"/>
        <w:rPr>
          <w:rFonts w:ascii="Verdana" w:hAnsi="Verdana"/>
          <w:sz w:val="19"/>
          <w:szCs w:val="19"/>
        </w:rPr>
      </w:pPr>
      <w:r w:rsidRPr="00595988">
        <w:rPr>
          <w:rFonts w:ascii="Verdana" w:hAnsi="Verdana"/>
          <w:sz w:val="19"/>
          <w:szCs w:val="19"/>
        </w:rPr>
        <w:t>…………………..</w:t>
      </w:r>
    </w:p>
    <w:p w14:paraId="53D2EBCB" w14:textId="77777777" w:rsidR="00C548B6" w:rsidRPr="00595988" w:rsidRDefault="00C548B6" w:rsidP="00C548B6">
      <w:pPr>
        <w:tabs>
          <w:tab w:val="left" w:pos="0"/>
          <w:tab w:val="left" w:pos="567"/>
        </w:tabs>
        <w:ind w:left="600" w:right="-425" w:hanging="33"/>
        <w:contextualSpacing/>
        <w:jc w:val="both"/>
        <w:rPr>
          <w:rFonts w:ascii="Verdana" w:hAnsi="Verdana"/>
          <w:sz w:val="19"/>
          <w:szCs w:val="19"/>
        </w:rPr>
      </w:pPr>
      <w:r w:rsidRPr="00595988">
        <w:rPr>
          <w:rFonts w:ascii="Verdana" w:hAnsi="Verdana"/>
          <w:sz w:val="19"/>
          <w:szCs w:val="19"/>
        </w:rPr>
        <w:t>…………………………</w:t>
      </w:r>
    </w:p>
    <w:p w14:paraId="5DACA449" w14:textId="77777777" w:rsidR="00C548B6" w:rsidRPr="00595988" w:rsidRDefault="00C548B6" w:rsidP="00C548B6">
      <w:pPr>
        <w:tabs>
          <w:tab w:val="left" w:pos="0"/>
        </w:tabs>
        <w:ind w:left="600" w:right="-425" w:hanging="76"/>
        <w:contextualSpacing/>
        <w:jc w:val="both"/>
        <w:rPr>
          <w:rFonts w:ascii="Verdana" w:hAnsi="Verdana"/>
          <w:sz w:val="19"/>
          <w:szCs w:val="19"/>
        </w:rPr>
      </w:pPr>
    </w:p>
    <w:p w14:paraId="432760AE" w14:textId="77777777" w:rsidR="00C548B6" w:rsidRPr="00595988" w:rsidRDefault="00C548B6" w:rsidP="00C548B6">
      <w:pPr>
        <w:ind w:left="600" w:right="-425"/>
        <w:jc w:val="both"/>
        <w:rPr>
          <w:rFonts w:ascii="Verdana" w:hAnsi="Verdana"/>
          <w:sz w:val="19"/>
          <w:szCs w:val="19"/>
        </w:rPr>
      </w:pPr>
    </w:p>
    <w:p w14:paraId="58B4DD15" w14:textId="77777777" w:rsidR="00C548B6" w:rsidRPr="00595988" w:rsidRDefault="00C548B6" w:rsidP="00C548B6">
      <w:pPr>
        <w:ind w:left="600" w:right="-425"/>
        <w:jc w:val="both"/>
        <w:rPr>
          <w:rFonts w:ascii="Verdana" w:hAnsi="Verdana"/>
          <w:sz w:val="19"/>
          <w:szCs w:val="19"/>
        </w:rPr>
      </w:pPr>
      <w:r w:rsidRPr="00595988">
        <w:rPr>
          <w:rFonts w:ascii="Verdana" w:hAnsi="Verdana"/>
          <w:sz w:val="19"/>
          <w:szCs w:val="19"/>
        </w:rPr>
        <w:t>Que dicho carácter confidencial se justifica en las siguientes razones:</w:t>
      </w:r>
    </w:p>
    <w:p w14:paraId="2D9261B8" w14:textId="77777777" w:rsidR="00C548B6" w:rsidRPr="00595988" w:rsidRDefault="00C548B6" w:rsidP="00C548B6">
      <w:pPr>
        <w:ind w:left="600" w:right="-425"/>
        <w:jc w:val="both"/>
        <w:rPr>
          <w:rFonts w:ascii="Verdana" w:hAnsi="Verdana"/>
          <w:sz w:val="19"/>
          <w:szCs w:val="19"/>
        </w:rPr>
      </w:pPr>
    </w:p>
    <w:p w14:paraId="63BBA9AE"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3169703F"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3503FA47" w14:textId="77777777" w:rsidR="00C548B6" w:rsidRPr="00595988" w:rsidRDefault="00C548B6" w:rsidP="00C17EED">
      <w:pPr>
        <w:numPr>
          <w:ilvl w:val="0"/>
          <w:numId w:val="38"/>
        </w:numPr>
        <w:ind w:left="1134" w:right="-425" w:hanging="33"/>
        <w:contextualSpacing/>
        <w:jc w:val="both"/>
        <w:rPr>
          <w:rFonts w:ascii="Verdana" w:hAnsi="Verdana"/>
          <w:sz w:val="19"/>
          <w:szCs w:val="19"/>
        </w:rPr>
      </w:pPr>
      <w:r w:rsidRPr="00595988">
        <w:rPr>
          <w:rFonts w:ascii="Verdana" w:hAnsi="Verdana"/>
          <w:sz w:val="19"/>
          <w:szCs w:val="19"/>
        </w:rPr>
        <w:t>…………………..</w:t>
      </w:r>
    </w:p>
    <w:p w14:paraId="74A54404" w14:textId="77777777" w:rsidR="00C548B6" w:rsidRPr="00595988" w:rsidRDefault="00C548B6" w:rsidP="00C548B6">
      <w:pPr>
        <w:tabs>
          <w:tab w:val="left" w:pos="0"/>
          <w:tab w:val="left" w:pos="567"/>
        </w:tabs>
        <w:ind w:left="600" w:right="-425" w:hanging="33"/>
        <w:contextualSpacing/>
        <w:jc w:val="both"/>
        <w:rPr>
          <w:rFonts w:ascii="Verdana" w:hAnsi="Verdana"/>
          <w:sz w:val="19"/>
          <w:szCs w:val="19"/>
        </w:rPr>
      </w:pPr>
      <w:r w:rsidRPr="00595988">
        <w:rPr>
          <w:rFonts w:ascii="Verdana" w:hAnsi="Verdana"/>
          <w:sz w:val="19"/>
          <w:szCs w:val="19"/>
        </w:rPr>
        <w:t>…………………………</w:t>
      </w:r>
    </w:p>
    <w:p w14:paraId="032F3F93" w14:textId="77777777" w:rsidR="00C548B6" w:rsidRPr="00595988" w:rsidRDefault="00C548B6" w:rsidP="00C548B6">
      <w:pPr>
        <w:tabs>
          <w:tab w:val="left" w:pos="0"/>
          <w:tab w:val="left" w:pos="567"/>
        </w:tabs>
        <w:ind w:left="600" w:right="-425"/>
        <w:contextualSpacing/>
        <w:jc w:val="both"/>
        <w:rPr>
          <w:rFonts w:ascii="Verdana" w:hAnsi="Verdana"/>
          <w:sz w:val="19"/>
          <w:szCs w:val="19"/>
        </w:rPr>
      </w:pPr>
    </w:p>
    <w:p w14:paraId="46A69017" w14:textId="77777777" w:rsidR="00C548B6" w:rsidRPr="00595988" w:rsidRDefault="00C548B6" w:rsidP="00C548B6">
      <w:pPr>
        <w:tabs>
          <w:tab w:val="num" w:pos="567"/>
        </w:tabs>
        <w:ind w:left="600" w:right="-425" w:hanging="728"/>
        <w:jc w:val="both"/>
        <w:rPr>
          <w:rFonts w:ascii="Verdana" w:hAnsi="Verdana"/>
          <w:sz w:val="19"/>
          <w:szCs w:val="19"/>
        </w:rPr>
      </w:pPr>
    </w:p>
    <w:p w14:paraId="7EF2AA34" w14:textId="77777777" w:rsidR="00C548B6" w:rsidRPr="00595988" w:rsidRDefault="00C548B6" w:rsidP="00C548B6">
      <w:pPr>
        <w:tabs>
          <w:tab w:val="num" w:pos="567"/>
        </w:tabs>
        <w:ind w:left="600" w:right="-425" w:hanging="728"/>
        <w:jc w:val="both"/>
        <w:rPr>
          <w:rFonts w:ascii="Verdana" w:hAnsi="Verdana"/>
          <w:sz w:val="19"/>
          <w:szCs w:val="19"/>
        </w:rPr>
      </w:pPr>
    </w:p>
    <w:p w14:paraId="3E789AA8" w14:textId="77777777" w:rsidR="00C548B6" w:rsidRPr="00595988" w:rsidRDefault="00C548B6" w:rsidP="00C548B6">
      <w:pPr>
        <w:ind w:left="600" w:right="-425"/>
        <w:jc w:val="both"/>
        <w:rPr>
          <w:rFonts w:ascii="Verdana" w:hAnsi="Verdana"/>
          <w:sz w:val="19"/>
          <w:szCs w:val="19"/>
        </w:rPr>
      </w:pPr>
    </w:p>
    <w:p w14:paraId="33D1EBFC" w14:textId="77777777" w:rsidR="00C548B6" w:rsidRPr="00595988" w:rsidRDefault="00C548B6" w:rsidP="00C548B6">
      <w:pPr>
        <w:ind w:left="709" w:right="-425"/>
        <w:rPr>
          <w:rFonts w:ascii="Verdana" w:hAnsi="Verdana" w:cs="Tahoma"/>
          <w:sz w:val="19"/>
          <w:szCs w:val="19"/>
        </w:rPr>
      </w:pPr>
      <w:bookmarkStart w:id="972" w:name="_Toc505598243"/>
      <w:bookmarkStart w:id="973" w:name="_Toc505598320"/>
      <w:bookmarkStart w:id="974" w:name="_Toc505598413"/>
      <w:bookmarkStart w:id="975" w:name="_Toc507512592"/>
      <w:bookmarkStart w:id="976" w:name="_Toc507512893"/>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972"/>
      <w:bookmarkEnd w:id="973"/>
      <w:bookmarkEnd w:id="974"/>
      <w:bookmarkEnd w:id="975"/>
      <w:bookmarkEnd w:id="976"/>
    </w:p>
    <w:p w14:paraId="1756EAEE" w14:textId="77777777" w:rsidR="00C548B6" w:rsidRPr="00595988" w:rsidRDefault="00C548B6" w:rsidP="00C548B6">
      <w:pPr>
        <w:ind w:left="709" w:right="-425"/>
        <w:rPr>
          <w:rFonts w:ascii="Verdana" w:hAnsi="Verdana" w:cs="Tahoma"/>
          <w:sz w:val="19"/>
          <w:szCs w:val="19"/>
        </w:rPr>
      </w:pPr>
    </w:p>
    <w:p w14:paraId="7C7F71C4" w14:textId="77777777" w:rsidR="00C548B6" w:rsidRPr="00595988" w:rsidRDefault="00C548B6" w:rsidP="00C548B6">
      <w:pPr>
        <w:ind w:left="709" w:right="-425"/>
        <w:rPr>
          <w:rFonts w:ascii="Verdana" w:hAnsi="Verdana" w:cs="Tahoma"/>
          <w:sz w:val="19"/>
          <w:szCs w:val="19"/>
        </w:rPr>
      </w:pPr>
    </w:p>
    <w:p w14:paraId="403C6D15" w14:textId="77777777" w:rsidR="00C548B6" w:rsidRPr="00595988" w:rsidRDefault="00C548B6" w:rsidP="00C548B6">
      <w:pPr>
        <w:ind w:left="709" w:right="-425"/>
        <w:rPr>
          <w:rFonts w:ascii="Verdana" w:hAnsi="Verdana" w:cs="Tahoma"/>
          <w:sz w:val="19"/>
          <w:szCs w:val="19"/>
        </w:rPr>
      </w:pPr>
      <w:r w:rsidRPr="00595988">
        <w:rPr>
          <w:rFonts w:ascii="Verdana" w:hAnsi="Verdana" w:cs="Tahoma"/>
          <w:sz w:val="19"/>
          <w:szCs w:val="19"/>
        </w:rPr>
        <w:t>Firmado:</w:t>
      </w:r>
    </w:p>
    <w:p w14:paraId="69318249" w14:textId="77777777" w:rsidR="00C548B6" w:rsidRPr="00595988" w:rsidRDefault="00C548B6" w:rsidP="00C548B6">
      <w:pPr>
        <w:ind w:left="709" w:right="-425"/>
        <w:rPr>
          <w:rFonts w:ascii="Verdana" w:hAnsi="Verdana" w:cs="Tahoma"/>
          <w:sz w:val="19"/>
          <w:szCs w:val="19"/>
        </w:rPr>
      </w:pPr>
    </w:p>
    <w:p w14:paraId="2B602B8C" w14:textId="77777777" w:rsidR="00C548B6" w:rsidRPr="00595988" w:rsidRDefault="00C548B6" w:rsidP="00C548B6">
      <w:pPr>
        <w:ind w:left="600" w:right="-425"/>
        <w:rPr>
          <w:rFonts w:ascii="Verdana" w:hAnsi="Verdana" w:cs="Tahoma"/>
          <w:sz w:val="19"/>
          <w:szCs w:val="19"/>
        </w:rPr>
      </w:pPr>
    </w:p>
    <w:p w14:paraId="23736B75" w14:textId="77777777" w:rsidR="00D32571" w:rsidRPr="00595988" w:rsidRDefault="00D32571" w:rsidP="00C548B6">
      <w:pPr>
        <w:ind w:left="600" w:right="-425"/>
        <w:rPr>
          <w:rFonts w:ascii="Verdana" w:hAnsi="Verdana" w:cs="Tahoma"/>
          <w:sz w:val="19"/>
          <w:szCs w:val="19"/>
        </w:rPr>
      </w:pPr>
    </w:p>
    <w:p w14:paraId="1DEE39ED" w14:textId="77777777" w:rsidR="00D32571" w:rsidRPr="00595988" w:rsidRDefault="00D32571" w:rsidP="00C548B6">
      <w:pPr>
        <w:ind w:left="600" w:right="-425"/>
        <w:rPr>
          <w:rFonts w:ascii="Verdana" w:hAnsi="Verdana" w:cs="Tahoma"/>
          <w:sz w:val="19"/>
          <w:szCs w:val="19"/>
        </w:rPr>
      </w:pPr>
    </w:p>
    <w:p w14:paraId="57310B71" w14:textId="77777777" w:rsidR="00D32571" w:rsidRPr="00595988" w:rsidRDefault="00D32571" w:rsidP="00C548B6">
      <w:pPr>
        <w:ind w:left="600" w:right="-425"/>
        <w:rPr>
          <w:rFonts w:ascii="Verdana" w:hAnsi="Verdana" w:cs="Tahoma"/>
          <w:sz w:val="19"/>
          <w:szCs w:val="19"/>
        </w:rPr>
      </w:pPr>
    </w:p>
    <w:p w14:paraId="4D2F33BC" w14:textId="77777777" w:rsidR="00D32571" w:rsidRPr="00595988" w:rsidRDefault="00D32571" w:rsidP="00C548B6">
      <w:pPr>
        <w:ind w:left="600" w:right="-425"/>
        <w:rPr>
          <w:rFonts w:ascii="Verdana" w:hAnsi="Verdana" w:cs="Tahoma"/>
          <w:sz w:val="19"/>
          <w:szCs w:val="19"/>
        </w:rPr>
      </w:pPr>
    </w:p>
    <w:p w14:paraId="26E09AA0" w14:textId="77777777" w:rsidR="00C548B6" w:rsidRPr="00595988" w:rsidRDefault="00C548B6" w:rsidP="00C548B6">
      <w:pPr>
        <w:ind w:left="600" w:right="-425"/>
        <w:rPr>
          <w:rFonts w:ascii="Verdana" w:hAnsi="Verdana" w:cs="Tahoma"/>
          <w:sz w:val="19"/>
          <w:szCs w:val="19"/>
        </w:rPr>
      </w:pPr>
    </w:p>
    <w:p w14:paraId="1198B21C"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29F5A8AD" w14:textId="77777777" w:rsidR="00C548B6" w:rsidRPr="006C0B20" w:rsidRDefault="00C548B6" w:rsidP="00C548B6">
      <w:pPr>
        <w:shd w:val="clear" w:color="auto" w:fill="FFFFFF"/>
        <w:ind w:right="-425"/>
        <w:jc w:val="both"/>
        <w:rPr>
          <w:rFonts w:ascii="Verdana" w:hAnsi="Verdana"/>
          <w:b/>
          <w:sz w:val="12"/>
          <w:szCs w:val="12"/>
        </w:rPr>
      </w:pPr>
    </w:p>
    <w:p w14:paraId="5054B9C8"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5D680BB1" w14:textId="77777777" w:rsidR="00C548B6" w:rsidRPr="006C0B20" w:rsidRDefault="00C548B6" w:rsidP="00C548B6">
      <w:pPr>
        <w:shd w:val="clear" w:color="auto" w:fill="FFFFFF"/>
        <w:ind w:right="-425"/>
        <w:jc w:val="both"/>
        <w:rPr>
          <w:rFonts w:ascii="Verdana" w:hAnsi="Verdana"/>
          <w:sz w:val="12"/>
          <w:szCs w:val="12"/>
        </w:rPr>
      </w:pPr>
    </w:p>
    <w:p w14:paraId="7B955D90"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C335C78"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6F2483"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5B1F26" w:rsidRPr="006C0B20">
        <w:rPr>
          <w:rFonts w:ascii="Verdana" w:hAnsi="Verdana"/>
          <w:sz w:val="12"/>
          <w:szCs w:val="12"/>
        </w:rPr>
        <w:t>r</w:t>
      </w:r>
      <w:r w:rsidRPr="006C0B20">
        <w:rPr>
          <w:rFonts w:ascii="Verdana" w:hAnsi="Verdana"/>
          <w:sz w:val="12"/>
          <w:szCs w:val="12"/>
        </w:rPr>
        <w:t xml:space="preserve">esponsable del tratamiento. </w:t>
      </w:r>
    </w:p>
    <w:p w14:paraId="47D882EA"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5823363B" w14:textId="77777777" w:rsidR="00C548B6" w:rsidRPr="006C0B20" w:rsidRDefault="00C548B6" w:rsidP="006A510A">
      <w:pPr>
        <w:numPr>
          <w:ilvl w:val="0"/>
          <w:numId w:val="60"/>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59E44C80" w14:textId="77777777" w:rsidR="00C548B6" w:rsidRPr="006C0B20" w:rsidRDefault="00C548B6" w:rsidP="00C548B6">
      <w:pPr>
        <w:shd w:val="clear" w:color="auto" w:fill="FFFFFF"/>
        <w:tabs>
          <w:tab w:val="left" w:pos="142"/>
        </w:tabs>
        <w:ind w:right="-425"/>
        <w:contextualSpacing/>
        <w:jc w:val="both"/>
        <w:rPr>
          <w:rFonts w:ascii="Verdana" w:hAnsi="Verdana"/>
          <w:b/>
          <w:sz w:val="12"/>
          <w:szCs w:val="12"/>
        </w:rPr>
      </w:pPr>
    </w:p>
    <w:p w14:paraId="2657A6E3" w14:textId="77777777" w:rsidR="00C548B6" w:rsidRPr="006C0B20" w:rsidRDefault="00C548B6" w:rsidP="00C548B6">
      <w:pPr>
        <w:shd w:val="clear" w:color="auto" w:fill="FFFFFF"/>
        <w:tabs>
          <w:tab w:val="left" w:pos="142"/>
        </w:tabs>
        <w:ind w:right="-425"/>
        <w:jc w:val="both"/>
        <w:rPr>
          <w:rFonts w:ascii="Verdana" w:hAnsi="Verdana" w:cs="Arial"/>
          <w:b/>
          <w:i/>
          <w:sz w:val="12"/>
          <w:szCs w:val="12"/>
        </w:rPr>
      </w:pPr>
      <w:r w:rsidRPr="006C0B20">
        <w:rPr>
          <w:rFonts w:ascii="Verdana" w:hAnsi="Verdana"/>
          <w:b/>
          <w:sz w:val="12"/>
          <w:szCs w:val="12"/>
        </w:rPr>
        <w:t>INFORMACIÓN COMPLETA EN EL ANEXO VII.1 «INFORMACIÓN ADICIONAL SOBRE PROTECCIÓN DE DATOS PERSONALES»</w:t>
      </w:r>
      <w:r w:rsidRPr="006C0B20">
        <w:rPr>
          <w:rFonts w:ascii="Verdana" w:hAnsi="Verdana"/>
          <w:b/>
          <w:sz w:val="12"/>
          <w:szCs w:val="12"/>
          <w:lang w:eastAsia="en-US"/>
        </w:rPr>
        <w:br w:type="page"/>
      </w:r>
    </w:p>
    <w:p w14:paraId="0BAA2AE2" w14:textId="77777777" w:rsidR="00C548B6" w:rsidRPr="00595988" w:rsidRDefault="00F47A03" w:rsidP="000E0743">
      <w:pPr>
        <w:pStyle w:val="Ttulo3"/>
        <w:pBdr>
          <w:bottom w:val="single" w:sz="4" w:space="1" w:color="auto"/>
        </w:pBdr>
        <w:shd w:val="clear" w:color="auto" w:fill="0070C0"/>
        <w:rPr>
          <w:rFonts w:eastAsia="Arial Unicode MS"/>
          <w:color w:val="FFFFFF" w:themeColor="background1"/>
        </w:rPr>
      </w:pPr>
      <w:bookmarkStart w:id="977" w:name="AnexoII4"/>
      <w:bookmarkStart w:id="978" w:name="_Toc33530869"/>
      <w:bookmarkStart w:id="979" w:name="_Toc38387840"/>
      <w:bookmarkStart w:id="980" w:name="_Toc128389983"/>
      <w:r w:rsidRPr="00595988">
        <w:rPr>
          <w:color w:val="FFFFFF" w:themeColor="background1"/>
        </w:rPr>
        <w:lastRenderedPageBreak/>
        <w:t>ANEXO II.</w:t>
      </w:r>
      <w:r w:rsidR="00C548B6" w:rsidRPr="00595988">
        <w:rPr>
          <w:color w:val="FFFFFF" w:themeColor="background1"/>
        </w:rPr>
        <w:t>4</w:t>
      </w:r>
      <w:bookmarkEnd w:id="977"/>
      <w:r w:rsidR="00C548B6" w:rsidRPr="00595988">
        <w:rPr>
          <w:color w:val="FFFFFF" w:themeColor="background1"/>
        </w:rPr>
        <w:t>.-</w:t>
      </w:r>
      <w:r w:rsidR="00C548B6" w:rsidRPr="00595988">
        <w:rPr>
          <w:color w:val="FFFFFF" w:themeColor="background1"/>
        </w:rPr>
        <w:tab/>
      </w:r>
      <w:r w:rsidR="00C548B6" w:rsidRPr="00595988">
        <w:rPr>
          <w:rFonts w:eastAsia="Arial Unicode MS"/>
          <w:color w:val="FFFFFF" w:themeColor="background1"/>
        </w:rPr>
        <w:t>COMPROMISO DE CONSTITUIRSE FORMALMENTE EN UTE</w:t>
      </w:r>
      <w:bookmarkEnd w:id="978"/>
      <w:bookmarkEnd w:id="979"/>
      <w:bookmarkEnd w:id="980"/>
      <w:r w:rsidR="00403C1E">
        <w:rPr>
          <w:rFonts w:eastAsia="Arial Unicode MS"/>
          <w:color w:val="FFFFFF" w:themeColor="background1"/>
        </w:rPr>
        <w:t xml:space="preserve"> (en su caso)</w:t>
      </w:r>
    </w:p>
    <w:p w14:paraId="1A3BE078" w14:textId="77777777" w:rsidR="00C548B6" w:rsidRPr="00595988" w:rsidRDefault="00C548B6" w:rsidP="00C548B6">
      <w:pPr>
        <w:ind w:left="600" w:right="-425"/>
        <w:jc w:val="center"/>
        <w:rPr>
          <w:rFonts w:ascii="Verdana" w:hAnsi="Verdana" w:cs="Tahoma"/>
          <w:b/>
          <w:sz w:val="19"/>
          <w:szCs w:val="19"/>
        </w:rPr>
      </w:pPr>
    </w:p>
    <w:p w14:paraId="061F1033" w14:textId="77777777" w:rsidR="00C548B6" w:rsidRPr="00595988" w:rsidRDefault="00C548B6" w:rsidP="00C548B6">
      <w:pPr>
        <w:ind w:left="600" w:right="-425"/>
        <w:jc w:val="center"/>
        <w:rPr>
          <w:rFonts w:ascii="Verdana" w:hAnsi="Verdana" w:cs="Tahoma"/>
          <w:sz w:val="19"/>
          <w:szCs w:val="19"/>
        </w:rPr>
      </w:pPr>
    </w:p>
    <w:p w14:paraId="70BD1545" w14:textId="77777777" w:rsidR="00C548B6" w:rsidRPr="00595988" w:rsidRDefault="00C548B6" w:rsidP="00C548B6">
      <w:pPr>
        <w:ind w:left="600" w:right="-425"/>
        <w:jc w:val="center"/>
        <w:rPr>
          <w:rFonts w:ascii="Verdana" w:hAnsi="Verdana" w:cs="Tahoma"/>
          <w:sz w:val="19"/>
          <w:szCs w:val="19"/>
        </w:rPr>
      </w:pPr>
    </w:p>
    <w:p w14:paraId="20E5E05E" w14:textId="77777777" w:rsidR="00C548B6" w:rsidRPr="00595988" w:rsidRDefault="00C548B6" w:rsidP="00C548B6">
      <w:pPr>
        <w:widowControl w:val="0"/>
        <w:tabs>
          <w:tab w:val="center" w:pos="4252"/>
          <w:tab w:val="right" w:pos="8504"/>
        </w:tabs>
        <w:ind w:left="284"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w:t>
      </w:r>
    </w:p>
    <w:p w14:paraId="2DDD49FF" w14:textId="77777777" w:rsidR="00C548B6" w:rsidRPr="00595988" w:rsidRDefault="00C548B6" w:rsidP="00C548B6">
      <w:pPr>
        <w:ind w:left="284" w:right="-425"/>
        <w:jc w:val="both"/>
        <w:rPr>
          <w:rFonts w:ascii="Verdana" w:hAnsi="Verdana" w:cs="Tahoma"/>
          <w:sz w:val="19"/>
          <w:szCs w:val="19"/>
        </w:rPr>
      </w:pPr>
    </w:p>
    <w:p w14:paraId="1D6C78EE" w14:textId="77777777" w:rsidR="00C548B6" w:rsidRPr="00595988" w:rsidRDefault="00C548B6" w:rsidP="00C548B6">
      <w:pPr>
        <w:ind w:left="284" w:right="-425"/>
        <w:jc w:val="both"/>
        <w:rPr>
          <w:rFonts w:ascii="Verdana" w:hAnsi="Verdana" w:cs="Tahoma"/>
          <w:sz w:val="19"/>
          <w:szCs w:val="19"/>
        </w:rPr>
      </w:pPr>
    </w:p>
    <w:p w14:paraId="65680C43" w14:textId="77777777" w:rsidR="00C548B6" w:rsidRPr="00595988" w:rsidRDefault="00C548B6" w:rsidP="00C548B6">
      <w:pPr>
        <w:widowControl w:val="0"/>
        <w:tabs>
          <w:tab w:val="center" w:pos="4252"/>
          <w:tab w:val="right" w:pos="8504"/>
        </w:tabs>
        <w:ind w:left="284"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w:t>
      </w:r>
    </w:p>
    <w:p w14:paraId="63AB6352" w14:textId="77777777" w:rsidR="00C548B6" w:rsidRPr="00595988" w:rsidRDefault="00C548B6" w:rsidP="00C548B6">
      <w:pPr>
        <w:widowControl w:val="0"/>
        <w:tabs>
          <w:tab w:val="center" w:pos="4252"/>
          <w:tab w:val="right" w:pos="8504"/>
        </w:tabs>
        <w:ind w:left="600" w:right="-425"/>
        <w:jc w:val="both"/>
        <w:rPr>
          <w:rFonts w:ascii="Verdana" w:hAnsi="Verdana" w:cs="Tahoma"/>
          <w:b/>
          <w:sz w:val="19"/>
          <w:szCs w:val="19"/>
        </w:rPr>
      </w:pPr>
    </w:p>
    <w:p w14:paraId="410E19BB" w14:textId="77777777" w:rsidR="00C548B6" w:rsidRPr="00595988" w:rsidRDefault="00C548B6" w:rsidP="00C548B6">
      <w:pPr>
        <w:ind w:right="-425"/>
        <w:jc w:val="center"/>
        <w:rPr>
          <w:rFonts w:ascii="Verdana" w:hAnsi="Verdana" w:cs="Tahoma"/>
          <w:b/>
          <w:sz w:val="19"/>
          <w:szCs w:val="19"/>
        </w:rPr>
      </w:pPr>
      <w:bookmarkStart w:id="981" w:name="_Toc505598244"/>
      <w:bookmarkStart w:id="982" w:name="_Toc505598321"/>
      <w:bookmarkStart w:id="983" w:name="_Toc505598414"/>
      <w:bookmarkStart w:id="984" w:name="_Toc507512593"/>
      <w:bookmarkStart w:id="985" w:name="_Toc507512894"/>
      <w:r w:rsidRPr="00595988">
        <w:rPr>
          <w:rFonts w:ascii="Verdana" w:hAnsi="Verdana" w:cs="Tahoma"/>
          <w:b/>
          <w:sz w:val="19"/>
          <w:szCs w:val="19"/>
        </w:rPr>
        <w:t>DECLARAN:</w:t>
      </w:r>
      <w:bookmarkEnd w:id="981"/>
      <w:bookmarkEnd w:id="982"/>
      <w:bookmarkEnd w:id="983"/>
      <w:bookmarkEnd w:id="984"/>
      <w:bookmarkEnd w:id="985"/>
    </w:p>
    <w:p w14:paraId="54FDE5B6" w14:textId="77777777" w:rsidR="00C548B6" w:rsidRPr="00595988" w:rsidRDefault="00C548B6" w:rsidP="00C548B6">
      <w:pPr>
        <w:ind w:right="-425"/>
        <w:jc w:val="center"/>
        <w:rPr>
          <w:rFonts w:ascii="Verdana" w:hAnsi="Verdana" w:cs="Tahoma"/>
          <w:b/>
          <w:sz w:val="19"/>
          <w:szCs w:val="19"/>
        </w:rPr>
      </w:pPr>
    </w:p>
    <w:p w14:paraId="2B625B99" w14:textId="77777777" w:rsidR="00C548B6" w:rsidRPr="00595988" w:rsidRDefault="00C548B6" w:rsidP="00C548B6">
      <w:pPr>
        <w:widowControl w:val="0"/>
        <w:tabs>
          <w:tab w:val="center" w:pos="4252"/>
          <w:tab w:val="right" w:pos="8504"/>
        </w:tabs>
        <w:ind w:left="600" w:right="-425"/>
        <w:jc w:val="both"/>
        <w:rPr>
          <w:rFonts w:ascii="Verdana" w:hAnsi="Verdana" w:cs="Tahoma"/>
          <w:sz w:val="19"/>
          <w:szCs w:val="19"/>
        </w:rPr>
      </w:pPr>
    </w:p>
    <w:p w14:paraId="7760C64F" w14:textId="77777777" w:rsidR="00C548B6" w:rsidRPr="00595988" w:rsidRDefault="00C548B6" w:rsidP="00C548B6">
      <w:pPr>
        <w:widowControl w:val="0"/>
        <w:tabs>
          <w:tab w:val="center" w:pos="4252"/>
          <w:tab w:val="right" w:pos="8504"/>
        </w:tabs>
        <w:ind w:left="284" w:right="-425"/>
        <w:jc w:val="both"/>
        <w:rPr>
          <w:rFonts w:ascii="Verdana" w:hAnsi="Verdana" w:cs="Tahoma"/>
          <w:b/>
          <w:sz w:val="19"/>
          <w:szCs w:val="19"/>
        </w:rPr>
      </w:pPr>
      <w:r w:rsidRPr="00595988">
        <w:rPr>
          <w:rFonts w:ascii="Verdana" w:hAnsi="Verdana" w:cs="Tahoma"/>
          <w:sz w:val="19"/>
          <w:szCs w:val="19"/>
        </w:rPr>
        <w:t xml:space="preserve">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Pr="00595988">
        <w:rPr>
          <w:rFonts w:ascii="Verdana" w:hAnsi="Verdana" w:cs="Tahoma"/>
          <w:sz w:val="19"/>
          <w:szCs w:val="19"/>
        </w:rPr>
        <w:t>……………………</w:t>
      </w:r>
    </w:p>
    <w:p w14:paraId="56A4BAB6" w14:textId="77777777" w:rsidR="00C548B6" w:rsidRPr="00595988" w:rsidRDefault="00C548B6" w:rsidP="00C548B6">
      <w:pPr>
        <w:ind w:left="600" w:right="-425" w:hanging="397"/>
        <w:jc w:val="both"/>
        <w:rPr>
          <w:rFonts w:ascii="Verdana" w:hAnsi="Verdana" w:cs="Tahoma"/>
          <w:b/>
          <w:iCs/>
          <w:sz w:val="19"/>
          <w:szCs w:val="19"/>
        </w:rPr>
      </w:pPr>
    </w:p>
    <w:p w14:paraId="089BB542" w14:textId="77777777" w:rsidR="00C548B6" w:rsidRPr="00595988" w:rsidRDefault="00C548B6" w:rsidP="00C548B6">
      <w:pPr>
        <w:ind w:left="600" w:right="-425" w:hanging="397"/>
        <w:jc w:val="both"/>
        <w:rPr>
          <w:rFonts w:ascii="Verdana" w:hAnsi="Verdana" w:cs="Tahoma"/>
          <w:b/>
          <w:iCs/>
          <w:sz w:val="19"/>
          <w:szCs w:val="19"/>
        </w:rPr>
      </w:pPr>
    </w:p>
    <w:p w14:paraId="58854FFC" w14:textId="77777777" w:rsidR="00C548B6" w:rsidRPr="00595988" w:rsidRDefault="00C548B6" w:rsidP="00C548B6">
      <w:pPr>
        <w:ind w:left="567" w:right="-425" w:hanging="283"/>
        <w:jc w:val="both"/>
        <w:rPr>
          <w:rFonts w:ascii="Verdana" w:hAnsi="Verdana" w:cs="Tahoma"/>
          <w:iCs/>
          <w:sz w:val="19"/>
          <w:szCs w:val="19"/>
        </w:rPr>
      </w:pPr>
      <w:r w:rsidRPr="00595988">
        <w:rPr>
          <w:rFonts w:ascii="Verdana" w:hAnsi="Verdana" w:cs="Tahoma"/>
          <w:b/>
          <w:iCs/>
          <w:sz w:val="19"/>
          <w:szCs w:val="19"/>
        </w:rPr>
        <w:t>1.-</w:t>
      </w:r>
      <w:r w:rsidRPr="00595988">
        <w:rPr>
          <w:rFonts w:ascii="Verdana" w:hAnsi="Verdana" w:cs="Tahoma"/>
          <w:iCs/>
          <w:sz w:val="19"/>
          <w:szCs w:val="19"/>
        </w:rPr>
        <w:t xml:space="preserve"> Que asumen el compromiso de constituirse formalmente en Unión Temporal de Empresas, con las participaciones respectivas del.......% y del........%.</w:t>
      </w:r>
    </w:p>
    <w:p w14:paraId="0D5A5A6E" w14:textId="77777777" w:rsidR="00C548B6" w:rsidRPr="00595988" w:rsidRDefault="00C548B6" w:rsidP="00C548B6">
      <w:pPr>
        <w:ind w:left="567" w:right="-425" w:hanging="283"/>
        <w:jc w:val="both"/>
        <w:rPr>
          <w:rFonts w:ascii="Verdana" w:hAnsi="Verdana" w:cs="Tahoma"/>
          <w:iCs/>
          <w:sz w:val="19"/>
          <w:szCs w:val="19"/>
        </w:rPr>
      </w:pPr>
    </w:p>
    <w:p w14:paraId="5E4BE64E" w14:textId="77777777" w:rsidR="00C548B6" w:rsidRPr="00595988" w:rsidRDefault="00C548B6" w:rsidP="00C548B6">
      <w:pPr>
        <w:ind w:left="1100" w:right="-425" w:hanging="816"/>
        <w:jc w:val="both"/>
        <w:rPr>
          <w:rFonts w:ascii="Verdana" w:hAnsi="Verdana" w:cs="Tahoma"/>
          <w:iCs/>
          <w:sz w:val="19"/>
          <w:szCs w:val="19"/>
        </w:rPr>
      </w:pPr>
    </w:p>
    <w:p w14:paraId="20CF2EF5" w14:textId="77777777" w:rsidR="00C548B6" w:rsidRPr="00595988" w:rsidRDefault="00C548B6" w:rsidP="00C548B6">
      <w:pPr>
        <w:ind w:left="567" w:right="-425" w:hanging="283"/>
        <w:jc w:val="both"/>
        <w:rPr>
          <w:rFonts w:ascii="Verdana" w:hAnsi="Verdana" w:cs="Tahoma"/>
          <w:iCs/>
          <w:sz w:val="19"/>
          <w:szCs w:val="19"/>
        </w:rPr>
      </w:pPr>
      <w:r w:rsidRPr="00595988">
        <w:rPr>
          <w:rFonts w:ascii="Verdana" w:hAnsi="Verdana" w:cs="Tahoma"/>
          <w:b/>
          <w:iCs/>
          <w:sz w:val="19"/>
          <w:szCs w:val="19"/>
        </w:rPr>
        <w:t>2.-</w:t>
      </w:r>
      <w:r w:rsidRPr="00595988">
        <w:rPr>
          <w:rFonts w:ascii="Verdana" w:hAnsi="Verdana" w:cs="Tahoma"/>
          <w:iCs/>
          <w:sz w:val="19"/>
          <w:szCs w:val="19"/>
        </w:rPr>
        <w:t xml:space="preserve"> Que nombran representante o apoderad</w:t>
      </w:r>
      <w:r w:rsidR="00B26D1C" w:rsidRPr="00595988">
        <w:rPr>
          <w:rFonts w:ascii="Verdana" w:hAnsi="Verdana" w:cs="Tahoma"/>
          <w:iCs/>
          <w:sz w:val="19"/>
          <w:szCs w:val="19"/>
        </w:rPr>
        <w:t>a/</w:t>
      </w:r>
      <w:r w:rsidRPr="00595988">
        <w:rPr>
          <w:rFonts w:ascii="Verdana" w:hAnsi="Verdana" w:cs="Tahoma"/>
          <w:iCs/>
          <w:sz w:val="19"/>
          <w:szCs w:val="19"/>
        </w:rPr>
        <w:t>o únic</w:t>
      </w:r>
      <w:r w:rsidR="00B26D1C" w:rsidRPr="00595988">
        <w:rPr>
          <w:rFonts w:ascii="Verdana" w:hAnsi="Verdana" w:cs="Tahoma"/>
          <w:iCs/>
          <w:sz w:val="19"/>
          <w:szCs w:val="19"/>
        </w:rPr>
        <w:t>a/</w:t>
      </w:r>
      <w:r w:rsidRPr="00595988">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595988">
        <w:rPr>
          <w:rFonts w:ascii="Verdana" w:hAnsi="Verdana" w:cs="Tahoma"/>
          <w:iCs/>
          <w:sz w:val="19"/>
          <w:szCs w:val="19"/>
        </w:rPr>
        <w:t>del mismo</w:t>
      </w:r>
      <w:proofErr w:type="gramEnd"/>
      <w:r w:rsidRPr="00595988">
        <w:rPr>
          <w:rFonts w:ascii="Verdana" w:hAnsi="Verdana" w:cs="Tahoma"/>
          <w:iCs/>
          <w:sz w:val="19"/>
          <w:szCs w:val="19"/>
        </w:rPr>
        <w:t xml:space="preserve"> a D./Dña. ...........................................</w:t>
      </w:r>
    </w:p>
    <w:p w14:paraId="474920B4" w14:textId="77777777" w:rsidR="00C548B6" w:rsidRPr="00595988" w:rsidRDefault="00C548B6" w:rsidP="00C548B6">
      <w:pPr>
        <w:ind w:left="600" w:right="-425"/>
        <w:jc w:val="center"/>
        <w:rPr>
          <w:rFonts w:ascii="Verdana" w:hAnsi="Verdana" w:cs="Tahoma"/>
          <w:sz w:val="19"/>
          <w:szCs w:val="19"/>
        </w:rPr>
      </w:pPr>
    </w:p>
    <w:p w14:paraId="5B787FF7" w14:textId="77777777" w:rsidR="00C548B6" w:rsidRPr="00595988" w:rsidRDefault="00C548B6" w:rsidP="00C548B6">
      <w:pPr>
        <w:ind w:left="600" w:right="-425"/>
        <w:jc w:val="center"/>
        <w:rPr>
          <w:rFonts w:ascii="Verdana" w:hAnsi="Verdana" w:cs="Tahoma"/>
          <w:sz w:val="19"/>
          <w:szCs w:val="19"/>
        </w:rPr>
      </w:pPr>
    </w:p>
    <w:p w14:paraId="38D21A1F" w14:textId="77777777" w:rsidR="00C548B6" w:rsidRPr="00595988" w:rsidRDefault="00C548B6" w:rsidP="00C548B6">
      <w:pPr>
        <w:ind w:left="600" w:right="-425"/>
        <w:jc w:val="center"/>
        <w:rPr>
          <w:rFonts w:ascii="Verdana" w:hAnsi="Verdana" w:cs="Tahoma"/>
          <w:sz w:val="19"/>
          <w:szCs w:val="19"/>
        </w:rPr>
      </w:pPr>
    </w:p>
    <w:p w14:paraId="6F40E69C" w14:textId="77777777" w:rsidR="00C548B6" w:rsidRPr="00595988" w:rsidRDefault="00C548B6" w:rsidP="00C548B6">
      <w:pPr>
        <w:ind w:left="284" w:right="-425"/>
        <w:rPr>
          <w:rFonts w:ascii="Verdana" w:hAnsi="Verdana" w:cs="Tahoma"/>
          <w:sz w:val="19"/>
          <w:szCs w:val="19"/>
        </w:rPr>
      </w:pPr>
      <w:bookmarkStart w:id="986" w:name="_Toc505598245"/>
      <w:bookmarkStart w:id="987" w:name="_Toc505598322"/>
      <w:bookmarkStart w:id="988" w:name="_Toc505598415"/>
      <w:bookmarkStart w:id="989" w:name="_Toc507512594"/>
      <w:bookmarkStart w:id="990" w:name="_Toc507512895"/>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986"/>
      <w:bookmarkEnd w:id="987"/>
      <w:bookmarkEnd w:id="988"/>
      <w:bookmarkEnd w:id="989"/>
      <w:bookmarkEnd w:id="990"/>
    </w:p>
    <w:p w14:paraId="27DBD639" w14:textId="77777777" w:rsidR="00C548B6" w:rsidRPr="00595988" w:rsidRDefault="00C548B6" w:rsidP="00C548B6">
      <w:pPr>
        <w:ind w:left="284" w:right="-425"/>
        <w:rPr>
          <w:rFonts w:ascii="Verdana" w:hAnsi="Verdana" w:cs="Tahoma"/>
          <w:sz w:val="19"/>
          <w:szCs w:val="19"/>
        </w:rPr>
      </w:pPr>
    </w:p>
    <w:p w14:paraId="37B623BF" w14:textId="77777777" w:rsidR="00C548B6" w:rsidRPr="00595988" w:rsidRDefault="00C548B6" w:rsidP="00C548B6">
      <w:pPr>
        <w:ind w:left="284" w:right="-425"/>
        <w:rPr>
          <w:rFonts w:ascii="Verdana" w:hAnsi="Verdana" w:cs="Tahoma"/>
          <w:sz w:val="19"/>
          <w:szCs w:val="19"/>
        </w:rPr>
      </w:pPr>
    </w:p>
    <w:p w14:paraId="61862476" w14:textId="77777777" w:rsidR="00C548B6" w:rsidRPr="00595988" w:rsidRDefault="00C548B6" w:rsidP="00C548B6">
      <w:pPr>
        <w:ind w:left="284" w:right="-425"/>
        <w:rPr>
          <w:rFonts w:ascii="Verdana" w:hAnsi="Verdana" w:cs="Tahoma"/>
          <w:sz w:val="19"/>
          <w:szCs w:val="19"/>
        </w:rPr>
      </w:pPr>
    </w:p>
    <w:p w14:paraId="7231A70B" w14:textId="77777777" w:rsidR="00C548B6" w:rsidRPr="00595988" w:rsidRDefault="00C548B6" w:rsidP="00C548B6">
      <w:pPr>
        <w:ind w:left="284" w:right="-425"/>
        <w:rPr>
          <w:rFonts w:ascii="Verdana" w:hAnsi="Verdana" w:cs="Tahoma"/>
          <w:sz w:val="19"/>
          <w:szCs w:val="19"/>
        </w:rPr>
      </w:pPr>
      <w:r w:rsidRPr="00595988">
        <w:rPr>
          <w:rFonts w:ascii="Verdana" w:hAnsi="Verdana" w:cs="Tahoma"/>
          <w:sz w:val="19"/>
          <w:szCs w:val="19"/>
        </w:rPr>
        <w:t>Firmado:</w:t>
      </w:r>
    </w:p>
    <w:p w14:paraId="75E24B93" w14:textId="77777777" w:rsidR="00C548B6" w:rsidRPr="00595988" w:rsidRDefault="00C548B6" w:rsidP="00C548B6">
      <w:pPr>
        <w:ind w:left="600" w:right="-425"/>
        <w:rPr>
          <w:rFonts w:ascii="Verdana" w:hAnsi="Verdana" w:cs="Tahoma"/>
          <w:sz w:val="19"/>
          <w:szCs w:val="19"/>
        </w:rPr>
      </w:pPr>
    </w:p>
    <w:p w14:paraId="057A4CE7" w14:textId="77777777" w:rsidR="00C548B6" w:rsidRPr="00595988" w:rsidRDefault="00C548B6" w:rsidP="00C548B6">
      <w:pPr>
        <w:ind w:left="600" w:right="-425"/>
        <w:rPr>
          <w:rFonts w:ascii="Verdana" w:hAnsi="Verdana" w:cs="Tahoma"/>
          <w:sz w:val="19"/>
          <w:szCs w:val="19"/>
        </w:rPr>
      </w:pPr>
    </w:p>
    <w:p w14:paraId="3FE4EF31" w14:textId="77777777" w:rsidR="00C548B6" w:rsidRPr="00595988" w:rsidRDefault="00C548B6" w:rsidP="00C548B6">
      <w:pPr>
        <w:ind w:left="600" w:right="-425"/>
        <w:rPr>
          <w:rFonts w:ascii="Verdana" w:hAnsi="Verdana" w:cs="Tahoma"/>
          <w:sz w:val="19"/>
          <w:szCs w:val="19"/>
        </w:rPr>
      </w:pPr>
    </w:p>
    <w:p w14:paraId="4CB90A42" w14:textId="77777777" w:rsidR="00C548B6" w:rsidRPr="00595988" w:rsidRDefault="00C548B6" w:rsidP="00C548B6">
      <w:pPr>
        <w:ind w:left="600" w:right="-425"/>
        <w:rPr>
          <w:rFonts w:ascii="Verdana" w:hAnsi="Verdana" w:cs="Tahoma"/>
          <w:sz w:val="19"/>
          <w:szCs w:val="19"/>
        </w:rPr>
      </w:pPr>
    </w:p>
    <w:p w14:paraId="71CB6F8C" w14:textId="77777777" w:rsidR="00C548B6" w:rsidRPr="00595988" w:rsidRDefault="00C548B6" w:rsidP="00C548B6">
      <w:pPr>
        <w:ind w:left="600" w:right="-425"/>
        <w:rPr>
          <w:rFonts w:ascii="Verdana" w:hAnsi="Verdana" w:cs="Tahoma"/>
          <w:sz w:val="19"/>
          <w:szCs w:val="19"/>
        </w:rPr>
      </w:pPr>
    </w:p>
    <w:p w14:paraId="24834B71" w14:textId="77777777" w:rsidR="00C548B6" w:rsidRPr="00595988" w:rsidRDefault="00C548B6" w:rsidP="00C548B6">
      <w:pPr>
        <w:ind w:left="600" w:right="-425"/>
        <w:rPr>
          <w:rFonts w:ascii="Verdana" w:hAnsi="Verdana" w:cs="Tahoma"/>
          <w:sz w:val="19"/>
          <w:szCs w:val="19"/>
        </w:rPr>
      </w:pPr>
    </w:p>
    <w:p w14:paraId="25F207EC" w14:textId="77777777" w:rsidR="00D32571" w:rsidRPr="00595988" w:rsidRDefault="00D32571" w:rsidP="00C548B6">
      <w:pPr>
        <w:ind w:left="600" w:right="-425"/>
        <w:rPr>
          <w:rFonts w:ascii="Verdana" w:hAnsi="Verdana" w:cs="Tahoma"/>
          <w:sz w:val="19"/>
          <w:szCs w:val="19"/>
        </w:rPr>
      </w:pPr>
    </w:p>
    <w:p w14:paraId="5126B3F6" w14:textId="77777777" w:rsidR="00D32571" w:rsidRPr="00595988" w:rsidRDefault="00D32571" w:rsidP="00C548B6">
      <w:pPr>
        <w:ind w:left="600" w:right="-425"/>
        <w:rPr>
          <w:rFonts w:ascii="Verdana" w:hAnsi="Verdana" w:cs="Tahoma"/>
          <w:sz w:val="19"/>
          <w:szCs w:val="19"/>
        </w:rPr>
      </w:pPr>
    </w:p>
    <w:p w14:paraId="54D2CC4B" w14:textId="77777777" w:rsidR="00D32571" w:rsidRPr="00595988" w:rsidRDefault="00D32571" w:rsidP="00C548B6">
      <w:pPr>
        <w:ind w:left="600" w:right="-425"/>
        <w:rPr>
          <w:rFonts w:ascii="Verdana" w:hAnsi="Verdana" w:cs="Tahoma"/>
          <w:sz w:val="19"/>
          <w:szCs w:val="19"/>
        </w:rPr>
      </w:pPr>
    </w:p>
    <w:p w14:paraId="35F4309D" w14:textId="77777777" w:rsidR="00D32571" w:rsidRPr="00595988" w:rsidRDefault="00D32571" w:rsidP="00C548B6">
      <w:pPr>
        <w:ind w:left="600" w:right="-425"/>
        <w:rPr>
          <w:rFonts w:ascii="Verdana" w:hAnsi="Verdana" w:cs="Tahoma"/>
          <w:sz w:val="19"/>
          <w:szCs w:val="19"/>
        </w:rPr>
      </w:pPr>
    </w:p>
    <w:p w14:paraId="73F9C8EE" w14:textId="77777777" w:rsidR="00D32571" w:rsidRPr="00595988" w:rsidRDefault="00D32571" w:rsidP="00C548B6">
      <w:pPr>
        <w:ind w:left="600" w:right="-425"/>
        <w:rPr>
          <w:rFonts w:ascii="Verdana" w:hAnsi="Verdana" w:cs="Tahoma"/>
          <w:sz w:val="19"/>
          <w:szCs w:val="19"/>
        </w:rPr>
      </w:pPr>
    </w:p>
    <w:p w14:paraId="509E40C1" w14:textId="77777777" w:rsidR="00D32571" w:rsidRPr="00595988" w:rsidRDefault="00D32571" w:rsidP="00C548B6">
      <w:pPr>
        <w:ind w:left="600" w:right="-425"/>
        <w:rPr>
          <w:rFonts w:ascii="Verdana" w:hAnsi="Verdana" w:cs="Tahoma"/>
          <w:sz w:val="19"/>
          <w:szCs w:val="19"/>
        </w:rPr>
      </w:pPr>
    </w:p>
    <w:p w14:paraId="62271456" w14:textId="77777777" w:rsidR="00C548B6" w:rsidRPr="00595988" w:rsidRDefault="00C548B6" w:rsidP="00C548B6">
      <w:pPr>
        <w:ind w:left="600" w:right="-425"/>
        <w:rPr>
          <w:rFonts w:ascii="Verdana" w:hAnsi="Verdana" w:cs="Tahoma"/>
          <w:sz w:val="19"/>
          <w:szCs w:val="19"/>
        </w:rPr>
      </w:pPr>
    </w:p>
    <w:p w14:paraId="10441A7C" w14:textId="77777777" w:rsidR="00C548B6" w:rsidRPr="00595988" w:rsidRDefault="00C548B6" w:rsidP="00C548B6">
      <w:pPr>
        <w:ind w:left="600" w:right="-425"/>
        <w:rPr>
          <w:rFonts w:ascii="Verdana" w:hAnsi="Verdana" w:cs="Tahoma"/>
          <w:sz w:val="19"/>
          <w:szCs w:val="19"/>
        </w:rPr>
      </w:pPr>
    </w:p>
    <w:p w14:paraId="1FB8C876" w14:textId="77777777" w:rsidR="00C548B6" w:rsidRPr="006C0B20" w:rsidRDefault="00C548B6" w:rsidP="00C548B6">
      <w:pPr>
        <w:shd w:val="clear" w:color="auto" w:fill="FFFFFF"/>
        <w:ind w:right="-425"/>
        <w:jc w:val="both"/>
        <w:rPr>
          <w:rFonts w:ascii="Verdana" w:hAnsi="Verdana"/>
          <w:b/>
          <w:sz w:val="12"/>
          <w:szCs w:val="12"/>
        </w:rPr>
      </w:pPr>
      <w:r w:rsidRPr="006C0B20">
        <w:rPr>
          <w:rFonts w:ascii="Verdana" w:hAnsi="Verdana"/>
          <w:b/>
          <w:sz w:val="12"/>
          <w:szCs w:val="12"/>
        </w:rPr>
        <w:t>Información básica sobre protección de datos personales.</w:t>
      </w:r>
    </w:p>
    <w:p w14:paraId="0EEF204D" w14:textId="77777777" w:rsidR="00C548B6" w:rsidRPr="006C0B20" w:rsidRDefault="00C548B6" w:rsidP="00C548B6">
      <w:pPr>
        <w:shd w:val="clear" w:color="auto" w:fill="FFFFFF"/>
        <w:ind w:left="-142" w:right="-425"/>
        <w:jc w:val="both"/>
        <w:rPr>
          <w:rFonts w:ascii="Verdana" w:hAnsi="Verdana"/>
          <w:b/>
          <w:sz w:val="12"/>
          <w:szCs w:val="12"/>
        </w:rPr>
      </w:pPr>
    </w:p>
    <w:p w14:paraId="06B6DDC0" w14:textId="77777777" w:rsidR="00C548B6" w:rsidRPr="006C0B20" w:rsidRDefault="00C548B6" w:rsidP="00C548B6">
      <w:pPr>
        <w:shd w:val="clear" w:color="auto" w:fill="FFFFFF"/>
        <w:ind w:right="-425"/>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065D5EF" w14:textId="77777777" w:rsidR="00C548B6" w:rsidRPr="006C0B20" w:rsidRDefault="00C548B6" w:rsidP="00C548B6">
      <w:pPr>
        <w:shd w:val="clear" w:color="auto" w:fill="FFFFFF"/>
        <w:ind w:left="142" w:right="-425"/>
        <w:jc w:val="both"/>
        <w:rPr>
          <w:rFonts w:ascii="Verdana" w:hAnsi="Verdana"/>
          <w:sz w:val="12"/>
          <w:szCs w:val="12"/>
        </w:rPr>
      </w:pPr>
    </w:p>
    <w:p w14:paraId="4DCCFABB"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4BBBA7A8"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1BBC0F"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5B1F26" w:rsidRPr="006C0B20">
        <w:rPr>
          <w:rFonts w:ascii="Verdana" w:hAnsi="Verdana"/>
          <w:sz w:val="12"/>
          <w:szCs w:val="12"/>
        </w:rPr>
        <w:t>r</w:t>
      </w:r>
      <w:r w:rsidRPr="006C0B20">
        <w:rPr>
          <w:rFonts w:ascii="Verdana" w:hAnsi="Verdana"/>
          <w:sz w:val="12"/>
          <w:szCs w:val="12"/>
        </w:rPr>
        <w:t xml:space="preserve">esponsable del tratamiento. </w:t>
      </w:r>
    </w:p>
    <w:p w14:paraId="380A7819"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4AE193F" w14:textId="77777777" w:rsidR="00C548B6" w:rsidRPr="006C0B20" w:rsidRDefault="00C548B6" w:rsidP="00C17EED">
      <w:pPr>
        <w:numPr>
          <w:ilvl w:val="0"/>
          <w:numId w:val="54"/>
        </w:numPr>
        <w:shd w:val="clear" w:color="auto" w:fill="FFFFFF"/>
        <w:tabs>
          <w:tab w:val="left" w:pos="142"/>
        </w:tabs>
        <w:ind w:right="-425"/>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260B4846" w14:textId="77777777" w:rsidR="00C548B6" w:rsidRPr="006C0B20" w:rsidRDefault="00C548B6" w:rsidP="00C548B6">
      <w:pPr>
        <w:shd w:val="clear" w:color="auto" w:fill="FFFFFF"/>
        <w:ind w:right="-425"/>
        <w:contextualSpacing/>
        <w:jc w:val="both"/>
        <w:rPr>
          <w:rFonts w:ascii="Verdana" w:hAnsi="Verdana"/>
          <w:b/>
          <w:sz w:val="12"/>
          <w:szCs w:val="12"/>
        </w:rPr>
      </w:pPr>
    </w:p>
    <w:p w14:paraId="19E07CB9" w14:textId="77777777" w:rsidR="00C548B6" w:rsidRPr="006C0B20" w:rsidRDefault="00C548B6" w:rsidP="00C548B6">
      <w:pPr>
        <w:shd w:val="clear" w:color="auto" w:fill="FFFFFF"/>
        <w:tabs>
          <w:tab w:val="left" w:pos="142"/>
        </w:tabs>
        <w:ind w:right="-425"/>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541D9022" w14:textId="77777777" w:rsidR="00C548B6" w:rsidRPr="006C0B20" w:rsidRDefault="00C548B6" w:rsidP="00C548B6">
      <w:pPr>
        <w:shd w:val="clear" w:color="auto" w:fill="FFFFFF"/>
        <w:ind w:right="-3" w:firstLine="1"/>
        <w:rPr>
          <w:rFonts w:ascii="Verdana" w:hAnsi="Verdana"/>
          <w:b/>
          <w:sz w:val="12"/>
          <w:szCs w:val="12"/>
        </w:rPr>
      </w:pPr>
    </w:p>
    <w:p w14:paraId="0D2F5AC5" w14:textId="77777777" w:rsidR="00C548B6" w:rsidRPr="00595988" w:rsidRDefault="00C548B6" w:rsidP="00C548B6">
      <w:pPr>
        <w:shd w:val="clear" w:color="auto" w:fill="FFFFFF"/>
        <w:ind w:right="-3" w:firstLine="1"/>
        <w:rPr>
          <w:rFonts w:ascii="Verdana" w:hAnsi="Verdana"/>
          <w:b/>
          <w:sz w:val="19"/>
          <w:szCs w:val="19"/>
          <w:lang w:eastAsia="en-US"/>
        </w:rPr>
        <w:sectPr w:rsidR="00C548B6" w:rsidRPr="00595988" w:rsidSect="00A12B05">
          <w:footnotePr>
            <w:numRestart w:val="eachSect"/>
          </w:footnotePr>
          <w:pgSz w:w="11906" w:h="16838"/>
          <w:pgMar w:top="567" w:right="1274" w:bottom="992" w:left="1134" w:header="284" w:footer="482" w:gutter="0"/>
          <w:cols w:space="720"/>
          <w:docGrid w:linePitch="326"/>
        </w:sectPr>
      </w:pPr>
    </w:p>
    <w:p w14:paraId="6CB9F90D" w14:textId="77777777" w:rsidR="00C548B6" w:rsidRPr="00595988" w:rsidRDefault="00F47A03" w:rsidP="000E0743">
      <w:pPr>
        <w:pStyle w:val="Ttulo3"/>
        <w:pBdr>
          <w:bottom w:val="single" w:sz="4" w:space="1" w:color="auto"/>
        </w:pBdr>
        <w:shd w:val="clear" w:color="auto" w:fill="0070C0"/>
        <w:rPr>
          <w:rFonts w:eastAsia="Arial Unicode MS"/>
          <w:color w:val="FFFFFF" w:themeColor="background1"/>
        </w:rPr>
      </w:pPr>
      <w:bookmarkStart w:id="991" w:name="AnexoII5"/>
      <w:bookmarkStart w:id="992" w:name="_Toc33530870"/>
      <w:bookmarkStart w:id="993" w:name="_Toc38387841"/>
      <w:bookmarkStart w:id="994" w:name="_Toc128389984"/>
      <w:r w:rsidRPr="00595988">
        <w:rPr>
          <w:color w:val="FFFFFF" w:themeColor="background1"/>
        </w:rPr>
        <w:lastRenderedPageBreak/>
        <w:t>ANEXO II.</w:t>
      </w:r>
      <w:r w:rsidR="00C548B6" w:rsidRPr="00595988">
        <w:rPr>
          <w:color w:val="FFFFFF" w:themeColor="background1"/>
        </w:rPr>
        <w:t>5.</w:t>
      </w:r>
      <w:bookmarkEnd w:id="991"/>
      <w:r w:rsidR="00C548B6" w:rsidRPr="00595988">
        <w:rPr>
          <w:rFonts w:eastAsia="Arial Unicode MS"/>
          <w:color w:val="FFFFFF" w:themeColor="background1"/>
        </w:rPr>
        <w:t>-</w:t>
      </w:r>
      <w:r w:rsidR="00C548B6" w:rsidRPr="00595988">
        <w:rPr>
          <w:rFonts w:eastAsia="Arial Unicode MS"/>
          <w:color w:val="FFFFFF" w:themeColor="background1"/>
        </w:rPr>
        <w:tab/>
        <w:t>DECLARACIÓN SOBRE LOS COMPROMISOS QUE ASUME RESPECTO A LAS PERSONAS QUE REALICEN LA ACTIVIDAD OBJETO DEL CONTRATO</w:t>
      </w:r>
      <w:bookmarkEnd w:id="992"/>
      <w:bookmarkEnd w:id="993"/>
      <w:bookmarkEnd w:id="994"/>
    </w:p>
    <w:p w14:paraId="35945E7C"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17F99124"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5C41E09A" w14:textId="4F86C456"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75"/>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r w:rsidR="00C40A26" w:rsidRPr="00595988">
        <w:rPr>
          <w:rFonts w:ascii="Verdana" w:hAnsi="Verdana" w:cs="Tahoma"/>
          <w:color w:val="0000FF"/>
          <w:sz w:val="19"/>
          <w:szCs w:val="19"/>
        </w:rPr>
        <w:t>URA/</w:t>
      </w:r>
      <w:r w:rsidR="00ED4A19">
        <w:rPr>
          <w:rFonts w:ascii="Verdana" w:hAnsi="Verdana" w:cs="Tahoma"/>
          <w:color w:val="0000FF"/>
          <w:sz w:val="19"/>
          <w:szCs w:val="19"/>
        </w:rPr>
        <w:t>0</w:t>
      </w:r>
      <w:r w:rsidR="002767EB">
        <w:rPr>
          <w:rFonts w:ascii="Verdana" w:hAnsi="Verdana" w:cs="Tahoma"/>
          <w:color w:val="0000FF"/>
          <w:sz w:val="19"/>
          <w:szCs w:val="19"/>
        </w:rPr>
        <w:t>18</w:t>
      </w:r>
      <w:r w:rsidR="00271F44" w:rsidRPr="00595988">
        <w:rPr>
          <w:rFonts w:ascii="Verdana" w:hAnsi="Verdana" w:cs="Tahoma"/>
          <w:color w:val="0000FF"/>
          <w:sz w:val="19"/>
          <w:szCs w:val="19"/>
        </w:rPr>
        <w:t>A</w:t>
      </w:r>
      <w:r w:rsidR="00C40A26" w:rsidRPr="00595988">
        <w:rPr>
          <w:rFonts w:ascii="Verdana" w:hAnsi="Verdana" w:cs="Tahoma"/>
          <w:color w:val="0000FF"/>
          <w:sz w:val="19"/>
          <w:szCs w:val="19"/>
        </w:rPr>
        <w:t>/202</w:t>
      </w:r>
      <w:r w:rsidR="002767EB">
        <w:rPr>
          <w:rFonts w:ascii="Verdana" w:hAnsi="Verdana" w:cs="Tahoma"/>
          <w:color w:val="0000FF"/>
          <w:sz w:val="19"/>
          <w:szCs w:val="19"/>
        </w:rPr>
        <w:t>6</w:t>
      </w:r>
    </w:p>
    <w:p w14:paraId="008FD1E6" w14:textId="77777777" w:rsidR="00C548B6" w:rsidRPr="00595988" w:rsidRDefault="00C548B6" w:rsidP="00C548B6">
      <w:pPr>
        <w:tabs>
          <w:tab w:val="left" w:pos="9436"/>
        </w:tabs>
        <w:ind w:left="993" w:right="-427" w:hanging="393"/>
        <w:jc w:val="center"/>
        <w:rPr>
          <w:rFonts w:ascii="Verdana" w:eastAsia="Arial Unicode MS" w:hAnsi="Verdana"/>
          <w:b/>
          <w:sz w:val="19"/>
          <w:szCs w:val="19"/>
        </w:rPr>
      </w:pPr>
    </w:p>
    <w:p w14:paraId="28742093" w14:textId="77777777" w:rsidR="00C548B6" w:rsidRPr="00595988" w:rsidRDefault="00C548B6" w:rsidP="00C548B6">
      <w:pPr>
        <w:ind w:left="993" w:right="-427" w:hanging="393"/>
        <w:jc w:val="center"/>
        <w:rPr>
          <w:rFonts w:ascii="Verdana" w:hAnsi="Verdana"/>
          <w:b/>
          <w:sz w:val="19"/>
          <w:szCs w:val="19"/>
        </w:rPr>
      </w:pPr>
      <w:bookmarkStart w:id="995" w:name="_Toc505598246"/>
      <w:bookmarkStart w:id="996" w:name="_Toc505598323"/>
      <w:bookmarkStart w:id="997" w:name="_Toc505598416"/>
      <w:bookmarkStart w:id="998" w:name="_Toc507512595"/>
      <w:bookmarkStart w:id="999" w:name="_Toc507512896"/>
      <w:r w:rsidRPr="00595988">
        <w:rPr>
          <w:rFonts w:ascii="Verdana" w:hAnsi="Verdana"/>
          <w:b/>
          <w:sz w:val="19"/>
          <w:szCs w:val="19"/>
        </w:rPr>
        <w:t>DECLARA:</w:t>
      </w:r>
      <w:bookmarkEnd w:id="995"/>
      <w:bookmarkEnd w:id="996"/>
      <w:bookmarkEnd w:id="997"/>
      <w:bookmarkEnd w:id="998"/>
      <w:bookmarkEnd w:id="999"/>
    </w:p>
    <w:p w14:paraId="0A126DD7" w14:textId="77777777" w:rsidR="00C548B6" w:rsidRPr="00595988" w:rsidRDefault="00C548B6" w:rsidP="00C548B6">
      <w:pPr>
        <w:tabs>
          <w:tab w:val="right" w:pos="9978"/>
        </w:tabs>
        <w:ind w:left="993" w:right="-427" w:hanging="393"/>
        <w:jc w:val="both"/>
        <w:rPr>
          <w:rFonts w:ascii="Verdana" w:hAnsi="Verdana"/>
          <w:sz w:val="19"/>
          <w:szCs w:val="19"/>
        </w:rPr>
      </w:pPr>
    </w:p>
    <w:p w14:paraId="000C8632" w14:textId="77777777" w:rsidR="00C548B6" w:rsidRPr="00595988" w:rsidRDefault="00C548B6" w:rsidP="00766535">
      <w:pPr>
        <w:numPr>
          <w:ilvl w:val="0"/>
          <w:numId w:val="32"/>
        </w:numPr>
        <w:ind w:left="1134" w:right="-427" w:hanging="534"/>
        <w:jc w:val="both"/>
        <w:rPr>
          <w:rFonts w:ascii="Verdana" w:hAnsi="Verdana" w:cs="Arial"/>
          <w:sz w:val="19"/>
          <w:szCs w:val="19"/>
          <w:shd w:val="clear" w:color="auto" w:fill="FFFFFF"/>
        </w:rPr>
      </w:pPr>
      <w:r w:rsidRPr="00595988">
        <w:rPr>
          <w:rFonts w:ascii="Verdana" w:hAnsi="Verdana"/>
          <w:sz w:val="19"/>
          <w:szCs w:val="19"/>
        </w:rPr>
        <w:t xml:space="preserve">Que el convenio colectivo </w:t>
      </w:r>
      <w:r w:rsidRPr="00595988">
        <w:rPr>
          <w:rFonts w:ascii="Verdana" w:hAnsi="Verdana" w:cs="Arial"/>
          <w:sz w:val="19"/>
          <w:szCs w:val="19"/>
          <w:shd w:val="clear" w:color="auto" w:fill="FFFFFF"/>
        </w:rPr>
        <w:t xml:space="preserve">que </w:t>
      </w:r>
      <w:proofErr w:type="gramStart"/>
      <w:r w:rsidRPr="00595988">
        <w:rPr>
          <w:rFonts w:ascii="Verdana" w:hAnsi="Verdana" w:cs="Arial"/>
          <w:sz w:val="19"/>
          <w:szCs w:val="19"/>
          <w:shd w:val="clear" w:color="auto" w:fill="FFFFFF"/>
        </w:rPr>
        <w:t>será de aplicación</w:t>
      </w:r>
      <w:proofErr w:type="gramEnd"/>
      <w:r w:rsidRPr="00595988">
        <w:rPr>
          <w:rFonts w:ascii="Verdana" w:hAnsi="Verdana" w:cs="Arial"/>
          <w:sz w:val="19"/>
          <w:szCs w:val="19"/>
          <w:shd w:val="clear" w:color="auto" w:fill="FFFFFF"/>
        </w:rPr>
        <w:t xml:space="preserve"> a </w:t>
      </w:r>
      <w:proofErr w:type="gramStart"/>
      <w:r w:rsidRPr="00595988">
        <w:rPr>
          <w:rFonts w:ascii="Verdana" w:hAnsi="Verdana" w:cs="Arial"/>
          <w:sz w:val="19"/>
          <w:szCs w:val="19"/>
          <w:shd w:val="clear" w:color="auto" w:fill="FFFFFF"/>
        </w:rPr>
        <w:t>los trabajadores y trabajadoras</w:t>
      </w:r>
      <w:proofErr w:type="gramEnd"/>
      <w:r w:rsidRPr="00595988">
        <w:rPr>
          <w:rFonts w:ascii="Verdana" w:hAnsi="Verdana" w:cs="Arial"/>
          <w:sz w:val="19"/>
          <w:szCs w:val="19"/>
          <w:shd w:val="clear" w:color="auto" w:fill="FFFFFF"/>
        </w:rPr>
        <w:t xml:space="preserve"> que realicen la actividad objeto del contrato, en el caso de resultar adjudicataria, </w:t>
      </w:r>
      <w:proofErr w:type="gramStart"/>
      <w:r w:rsidRPr="00595988">
        <w:rPr>
          <w:rFonts w:ascii="Verdana" w:hAnsi="Verdana" w:cs="Arial"/>
          <w:sz w:val="19"/>
          <w:szCs w:val="19"/>
          <w:shd w:val="clear" w:color="auto" w:fill="FFFFFF"/>
        </w:rPr>
        <w:t>es</w:t>
      </w:r>
      <w:r w:rsidRPr="00595988">
        <w:rPr>
          <w:rFonts w:ascii="Verdana" w:hAnsi="Verdana" w:cs="Arial"/>
          <w:sz w:val="19"/>
          <w:szCs w:val="19"/>
          <w:shd w:val="clear" w:color="auto" w:fill="FFFFFF"/>
          <w:vertAlign w:val="superscript"/>
        </w:rPr>
        <w:t>(</w:t>
      </w:r>
      <w:proofErr w:type="gramEnd"/>
      <w:r w:rsidRPr="00595988">
        <w:rPr>
          <w:rFonts w:ascii="Verdana" w:hAnsi="Verdana" w:cs="Arial"/>
          <w:sz w:val="19"/>
          <w:szCs w:val="19"/>
          <w:shd w:val="clear" w:color="auto" w:fill="FFFFFF"/>
          <w:vertAlign w:val="superscript"/>
        </w:rPr>
        <w:t>*)</w:t>
      </w:r>
      <w:r w:rsidRPr="00595988">
        <w:rPr>
          <w:rFonts w:ascii="Verdana" w:hAnsi="Verdana" w:cs="Arial"/>
          <w:sz w:val="19"/>
          <w:szCs w:val="19"/>
          <w:shd w:val="clear" w:color="auto" w:fill="FFFFFF"/>
        </w:rPr>
        <w:t>: ………………………………………………………………………………………………………………………</w:t>
      </w:r>
      <w:proofErr w:type="gramStart"/>
      <w:r w:rsidRPr="00595988">
        <w:rPr>
          <w:rFonts w:ascii="Verdana" w:hAnsi="Verdana" w:cs="Arial"/>
          <w:sz w:val="19"/>
          <w:szCs w:val="19"/>
          <w:shd w:val="clear" w:color="auto" w:fill="FFFFFF"/>
        </w:rPr>
        <w:t>…….</w:t>
      </w:r>
      <w:proofErr w:type="gramEnd"/>
      <w:r w:rsidRPr="00595988">
        <w:rPr>
          <w:rFonts w:ascii="Verdana" w:hAnsi="Verdana" w:cs="Arial"/>
          <w:sz w:val="19"/>
          <w:szCs w:val="19"/>
          <w:shd w:val="clear" w:color="auto" w:fill="FFFFFF"/>
        </w:rPr>
        <w:t>.</w:t>
      </w:r>
      <w:r w:rsidRPr="00595988">
        <w:rPr>
          <w:rFonts w:ascii="Verdana" w:hAnsi="Verdana" w:cs="Arial"/>
          <w:sz w:val="19"/>
          <w:szCs w:val="19"/>
          <w:shd w:val="clear" w:color="auto" w:fill="FFFFFF"/>
          <w:vertAlign w:val="superscript"/>
        </w:rPr>
        <w:footnoteReference w:id="76"/>
      </w:r>
    </w:p>
    <w:p w14:paraId="349F8B84" w14:textId="77777777" w:rsidR="00C548B6" w:rsidRPr="00595988" w:rsidRDefault="00C548B6" w:rsidP="00C548B6">
      <w:pPr>
        <w:ind w:left="1134" w:right="-427" w:hanging="534"/>
        <w:jc w:val="both"/>
        <w:rPr>
          <w:rFonts w:ascii="Verdana" w:hAnsi="Verdana" w:cs="Arial"/>
          <w:sz w:val="19"/>
          <w:szCs w:val="19"/>
          <w:shd w:val="clear" w:color="auto" w:fill="FFFFFF"/>
        </w:rPr>
      </w:pPr>
    </w:p>
    <w:p w14:paraId="67B8049E" w14:textId="77777777" w:rsidR="00C548B6" w:rsidRPr="00595988" w:rsidRDefault="00C548B6" w:rsidP="00766535">
      <w:pPr>
        <w:numPr>
          <w:ilvl w:val="0"/>
          <w:numId w:val="32"/>
        </w:numPr>
        <w:tabs>
          <w:tab w:val="left" w:pos="1200"/>
        </w:tabs>
        <w:ind w:left="1134" w:right="-427" w:hanging="534"/>
        <w:jc w:val="both"/>
        <w:rPr>
          <w:rFonts w:ascii="Verdana" w:hAnsi="Verdana"/>
          <w:sz w:val="19"/>
          <w:szCs w:val="19"/>
        </w:rPr>
      </w:pPr>
      <w:r w:rsidRPr="00595988">
        <w:rPr>
          <w:rFonts w:ascii="Verdana" w:hAnsi="Verdana"/>
          <w:sz w:val="19"/>
          <w:szCs w:val="19"/>
        </w:rPr>
        <w:t xml:space="preserve">Que, </w:t>
      </w:r>
      <w:r w:rsidRPr="00595988">
        <w:rPr>
          <w:rFonts w:ascii="Verdana" w:hAnsi="Verdana" w:cs="Arial"/>
          <w:sz w:val="19"/>
          <w:szCs w:val="19"/>
          <w:shd w:val="clear" w:color="auto" w:fill="FFFFFF"/>
        </w:rPr>
        <w:t>en el caso de resultar adjudicataria</w:t>
      </w:r>
      <w:r w:rsidRPr="00595988">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595988">
        <w:rPr>
          <w:rFonts w:ascii="Verdana" w:hAnsi="Verdana"/>
          <w:sz w:val="19"/>
          <w:szCs w:val="19"/>
        </w:rPr>
        <w:t>trabajadores y trabajadoras</w:t>
      </w:r>
      <w:proofErr w:type="gramEnd"/>
      <w:r w:rsidRPr="00595988">
        <w:rPr>
          <w:rFonts w:ascii="Verdana" w:hAnsi="Verdana"/>
          <w:sz w:val="19"/>
          <w:szCs w:val="19"/>
        </w:rPr>
        <w:t>.</w:t>
      </w:r>
    </w:p>
    <w:p w14:paraId="19960E0C" w14:textId="77777777" w:rsidR="00C548B6" w:rsidRPr="00595988" w:rsidRDefault="00C548B6" w:rsidP="00C548B6">
      <w:pPr>
        <w:ind w:left="1134" w:right="-427" w:hanging="534"/>
        <w:jc w:val="both"/>
        <w:rPr>
          <w:rFonts w:ascii="Verdana" w:hAnsi="Verdana"/>
          <w:sz w:val="19"/>
          <w:szCs w:val="19"/>
        </w:rPr>
      </w:pPr>
    </w:p>
    <w:p w14:paraId="2CA5A45F" w14:textId="77777777" w:rsidR="00C548B6" w:rsidRPr="00595988" w:rsidRDefault="00C548B6" w:rsidP="00766535">
      <w:pPr>
        <w:numPr>
          <w:ilvl w:val="0"/>
          <w:numId w:val="32"/>
        </w:numPr>
        <w:tabs>
          <w:tab w:val="left" w:pos="900"/>
          <w:tab w:val="left" w:pos="1200"/>
        </w:tabs>
        <w:ind w:left="1134" w:right="-427" w:hanging="534"/>
        <w:jc w:val="both"/>
        <w:rPr>
          <w:rFonts w:ascii="Verdana" w:hAnsi="Verdana"/>
          <w:sz w:val="19"/>
          <w:szCs w:val="19"/>
        </w:rPr>
      </w:pPr>
      <w:r w:rsidRPr="00595988">
        <w:rPr>
          <w:rFonts w:ascii="Verdana" w:hAnsi="Verdana"/>
          <w:sz w:val="19"/>
          <w:szCs w:val="19"/>
        </w:rPr>
        <w:t xml:space="preserve">Que, </w:t>
      </w:r>
      <w:r w:rsidRPr="00595988">
        <w:rPr>
          <w:rFonts w:ascii="Verdana" w:hAnsi="Verdana" w:cs="Arial"/>
          <w:sz w:val="19"/>
          <w:szCs w:val="19"/>
          <w:shd w:val="clear" w:color="auto" w:fill="FFFFFF"/>
        </w:rPr>
        <w:t>en el caso de resultar adjudicataria</w:t>
      </w:r>
      <w:r w:rsidRPr="00595988">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99FAB53" w14:textId="77777777" w:rsidR="00C548B6" w:rsidRPr="00595988" w:rsidRDefault="00C548B6" w:rsidP="00C548B6">
      <w:pPr>
        <w:tabs>
          <w:tab w:val="left" w:pos="900"/>
        </w:tabs>
        <w:ind w:left="1134" w:right="-427" w:hanging="534"/>
        <w:jc w:val="both"/>
        <w:rPr>
          <w:rFonts w:ascii="Verdana" w:hAnsi="Verdana" w:cs="Arial"/>
          <w:sz w:val="19"/>
          <w:szCs w:val="19"/>
          <w:shd w:val="clear" w:color="auto" w:fill="FFFFFF"/>
        </w:rPr>
      </w:pPr>
    </w:p>
    <w:p w14:paraId="2D7C6EB0" w14:textId="77777777" w:rsidR="00C548B6" w:rsidRPr="00595988" w:rsidRDefault="00C548B6" w:rsidP="00766535">
      <w:pPr>
        <w:numPr>
          <w:ilvl w:val="0"/>
          <w:numId w:val="32"/>
        </w:numPr>
        <w:tabs>
          <w:tab w:val="left" w:pos="1200"/>
        </w:tabs>
        <w:ind w:left="1134" w:right="-427" w:hanging="534"/>
        <w:jc w:val="both"/>
        <w:rPr>
          <w:rFonts w:ascii="Verdana" w:hAnsi="Verdana"/>
          <w:sz w:val="19"/>
          <w:szCs w:val="19"/>
        </w:rPr>
      </w:pPr>
      <w:r w:rsidRPr="00595988">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19AF201F" w14:textId="77777777" w:rsidR="00C548B6" w:rsidRPr="00595988" w:rsidRDefault="00C548B6" w:rsidP="00C548B6">
      <w:pPr>
        <w:ind w:left="1134" w:right="-427" w:hanging="534"/>
        <w:jc w:val="both"/>
        <w:rPr>
          <w:rFonts w:ascii="Verdana" w:hAnsi="Verdana" w:cs="Arial"/>
          <w:sz w:val="19"/>
          <w:szCs w:val="19"/>
          <w:shd w:val="clear" w:color="auto" w:fill="FFFFFF"/>
        </w:rPr>
      </w:pPr>
    </w:p>
    <w:p w14:paraId="6E6FF1FE" w14:textId="77777777" w:rsidR="00C548B6" w:rsidRPr="00595988" w:rsidRDefault="00C548B6" w:rsidP="00C548B6">
      <w:pPr>
        <w:ind w:left="1134" w:right="-427" w:hanging="534"/>
        <w:jc w:val="both"/>
        <w:rPr>
          <w:rFonts w:ascii="Verdana" w:hAnsi="Verdana" w:cs="Arial"/>
          <w:sz w:val="19"/>
          <w:szCs w:val="19"/>
        </w:rPr>
      </w:pPr>
      <w:r w:rsidRPr="00595988">
        <w:rPr>
          <w:rFonts w:ascii="Verdana" w:hAnsi="Verdana"/>
          <w:b/>
          <w:sz w:val="19"/>
          <w:szCs w:val="19"/>
        </w:rPr>
        <w:t>V.-</w:t>
      </w:r>
      <w:r w:rsidRPr="00595988">
        <w:rPr>
          <w:rFonts w:ascii="Verdana" w:hAnsi="Verdana"/>
          <w:sz w:val="19"/>
          <w:szCs w:val="19"/>
        </w:rPr>
        <w:t xml:space="preserve"> </w:t>
      </w:r>
      <w:r w:rsidRPr="00595988">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57A387F8" w14:textId="77777777" w:rsidR="00C548B6" w:rsidRPr="00595988" w:rsidRDefault="00C548B6" w:rsidP="00C548B6">
      <w:pPr>
        <w:ind w:left="600" w:right="-427"/>
        <w:rPr>
          <w:rFonts w:ascii="Verdana" w:hAnsi="Verdana" w:cs="Tahoma"/>
          <w:sz w:val="19"/>
          <w:szCs w:val="19"/>
        </w:rPr>
      </w:pPr>
    </w:p>
    <w:p w14:paraId="37A4281C" w14:textId="77777777" w:rsidR="00C548B6" w:rsidRPr="00595988" w:rsidRDefault="00C548B6" w:rsidP="00C548B6">
      <w:pPr>
        <w:ind w:left="567" w:right="-427"/>
        <w:rPr>
          <w:rFonts w:ascii="Verdana" w:hAnsi="Verdana" w:cs="Tahoma"/>
          <w:sz w:val="19"/>
          <w:szCs w:val="19"/>
        </w:rPr>
      </w:pPr>
      <w:bookmarkStart w:id="1000" w:name="_Toc505598247"/>
      <w:bookmarkStart w:id="1001" w:name="_Toc505598324"/>
      <w:bookmarkStart w:id="1002" w:name="_Toc505598417"/>
      <w:bookmarkStart w:id="1003" w:name="_Toc507512596"/>
      <w:bookmarkStart w:id="1004" w:name="_Toc507512897"/>
      <w:r w:rsidRPr="00595988">
        <w:rPr>
          <w:rFonts w:ascii="Verdana" w:hAnsi="Verdana" w:cs="Tahoma"/>
          <w:sz w:val="19"/>
          <w:szCs w:val="19"/>
        </w:rPr>
        <w:t>En............................., a..... de....................de 20....</w:t>
      </w:r>
      <w:bookmarkEnd w:id="1000"/>
      <w:bookmarkEnd w:id="1001"/>
      <w:bookmarkEnd w:id="1002"/>
      <w:bookmarkEnd w:id="1003"/>
      <w:bookmarkEnd w:id="1004"/>
    </w:p>
    <w:p w14:paraId="2FA38D0B" w14:textId="77777777" w:rsidR="00C548B6" w:rsidRPr="00595988" w:rsidRDefault="00C548B6" w:rsidP="00C548B6">
      <w:pPr>
        <w:ind w:left="567" w:right="-427"/>
        <w:rPr>
          <w:rFonts w:ascii="Verdana" w:hAnsi="Verdana" w:cs="Tahoma"/>
          <w:sz w:val="19"/>
          <w:szCs w:val="19"/>
        </w:rPr>
      </w:pPr>
    </w:p>
    <w:p w14:paraId="3066B4CA" w14:textId="77777777" w:rsidR="00C548B6" w:rsidRPr="00595988" w:rsidRDefault="00C548B6" w:rsidP="00C548B6">
      <w:pPr>
        <w:ind w:left="567" w:right="-427"/>
        <w:rPr>
          <w:rFonts w:ascii="Verdana" w:hAnsi="Verdana" w:cs="Tahoma"/>
          <w:sz w:val="19"/>
          <w:szCs w:val="19"/>
        </w:rPr>
      </w:pPr>
    </w:p>
    <w:p w14:paraId="6F328265" w14:textId="77777777" w:rsidR="00C548B6" w:rsidRPr="00595988" w:rsidRDefault="00C548B6" w:rsidP="00C548B6">
      <w:pPr>
        <w:ind w:left="567" w:right="-427"/>
        <w:rPr>
          <w:rFonts w:ascii="Verdana" w:hAnsi="Verdana" w:cs="Tahoma"/>
          <w:sz w:val="19"/>
          <w:szCs w:val="19"/>
        </w:rPr>
      </w:pPr>
      <w:r w:rsidRPr="00595988">
        <w:rPr>
          <w:rFonts w:ascii="Verdana" w:hAnsi="Verdana" w:cs="Tahoma"/>
          <w:sz w:val="19"/>
          <w:szCs w:val="19"/>
        </w:rPr>
        <w:t>Firmado:</w:t>
      </w:r>
    </w:p>
    <w:p w14:paraId="7FC154CC" w14:textId="77777777" w:rsidR="00C548B6" w:rsidRPr="00595988" w:rsidRDefault="00C548B6" w:rsidP="00C548B6">
      <w:pPr>
        <w:ind w:left="600" w:right="-427"/>
        <w:rPr>
          <w:rFonts w:ascii="Verdana" w:hAnsi="Verdana" w:cs="Tahoma"/>
          <w:sz w:val="19"/>
          <w:szCs w:val="19"/>
        </w:rPr>
      </w:pPr>
    </w:p>
    <w:p w14:paraId="36DF1CE8" w14:textId="77777777" w:rsidR="00C548B6" w:rsidRPr="00595988" w:rsidRDefault="00C548B6" w:rsidP="00C548B6">
      <w:pPr>
        <w:ind w:left="600" w:right="-427"/>
        <w:rPr>
          <w:rFonts w:ascii="Verdana" w:hAnsi="Verdana" w:cs="Tahoma"/>
          <w:sz w:val="19"/>
          <w:szCs w:val="19"/>
        </w:rPr>
      </w:pPr>
    </w:p>
    <w:p w14:paraId="2864C16E" w14:textId="77777777" w:rsidR="00C548B6" w:rsidRPr="00595988" w:rsidRDefault="00C548B6" w:rsidP="00C548B6">
      <w:pPr>
        <w:tabs>
          <w:tab w:val="left" w:pos="-300"/>
        </w:tabs>
        <w:spacing w:line="260" w:lineRule="atLeast"/>
        <w:ind w:right="-427"/>
        <w:jc w:val="both"/>
        <w:rPr>
          <w:rFonts w:ascii="Verdana" w:hAnsi="Verdana"/>
          <w:sz w:val="19"/>
          <w:szCs w:val="19"/>
        </w:rPr>
      </w:pPr>
      <w:r w:rsidRPr="00595988">
        <w:rPr>
          <w:rFonts w:ascii="Verdana" w:hAnsi="Verdana" w:cs="Arial"/>
          <w:sz w:val="19"/>
          <w:szCs w:val="19"/>
          <w:shd w:val="clear" w:color="auto" w:fill="FFFFFF"/>
          <w:vertAlign w:val="superscript"/>
        </w:rPr>
        <w:t>(</w:t>
      </w:r>
      <w:proofErr w:type="gramStart"/>
      <w:r w:rsidRPr="00595988">
        <w:rPr>
          <w:rFonts w:ascii="Verdana" w:hAnsi="Verdana" w:cs="Arial"/>
          <w:sz w:val="19"/>
          <w:szCs w:val="19"/>
          <w:shd w:val="clear" w:color="auto" w:fill="FFFFFF"/>
          <w:vertAlign w:val="superscript"/>
        </w:rPr>
        <w:t>*)</w:t>
      </w:r>
      <w:r w:rsidRPr="00595988">
        <w:rPr>
          <w:rFonts w:ascii="Verdana" w:hAnsi="Verdana"/>
          <w:sz w:val="19"/>
          <w:szCs w:val="19"/>
        </w:rPr>
        <w:t>Sin</w:t>
      </w:r>
      <w:proofErr w:type="gramEnd"/>
      <w:r w:rsidRPr="00595988">
        <w:rPr>
          <w:rFonts w:ascii="Verdana" w:hAnsi="Verdana"/>
          <w:sz w:val="19"/>
          <w:szCs w:val="19"/>
        </w:rPr>
        <w:t xml:space="preserve"> perjuicio de lo dispuesto en la normativa laboral que </w:t>
      </w:r>
      <w:proofErr w:type="gramStart"/>
      <w:r w:rsidRPr="00595988">
        <w:rPr>
          <w:rFonts w:ascii="Verdana" w:hAnsi="Verdana"/>
          <w:sz w:val="19"/>
          <w:szCs w:val="19"/>
        </w:rPr>
        <w:t>sea de aplicación</w:t>
      </w:r>
      <w:proofErr w:type="gramEnd"/>
      <w:r w:rsidRPr="00595988">
        <w:rPr>
          <w:rFonts w:ascii="Verdana" w:hAnsi="Verdana"/>
          <w:sz w:val="19"/>
          <w:szCs w:val="19"/>
        </w:rPr>
        <w:t xml:space="preserve"> en los supuestos en los que haya obligación de subrogar.</w:t>
      </w:r>
    </w:p>
    <w:p w14:paraId="3C5D67F0" w14:textId="77777777" w:rsidR="00C548B6" w:rsidRPr="00595988" w:rsidRDefault="00C548B6" w:rsidP="00C548B6">
      <w:pPr>
        <w:tabs>
          <w:tab w:val="left" w:pos="-300"/>
        </w:tabs>
        <w:spacing w:line="260" w:lineRule="atLeast"/>
        <w:ind w:left="600" w:right="-427"/>
        <w:jc w:val="both"/>
        <w:rPr>
          <w:rFonts w:ascii="Verdana" w:hAnsi="Verdana"/>
          <w:sz w:val="19"/>
          <w:szCs w:val="19"/>
        </w:rPr>
      </w:pPr>
    </w:p>
    <w:p w14:paraId="666926E5" w14:textId="77777777" w:rsidR="000E0743" w:rsidRPr="009615DB" w:rsidRDefault="000E0743" w:rsidP="009615DB">
      <w:pPr>
        <w:tabs>
          <w:tab w:val="left" w:pos="-300"/>
        </w:tabs>
        <w:spacing w:line="260" w:lineRule="atLeast"/>
        <w:ind w:right="-427"/>
        <w:jc w:val="both"/>
        <w:rPr>
          <w:rFonts w:ascii="Verdana" w:hAnsi="Verdana"/>
          <w:sz w:val="10"/>
          <w:szCs w:val="10"/>
        </w:rPr>
      </w:pPr>
    </w:p>
    <w:p w14:paraId="6B060EAF" w14:textId="77777777" w:rsidR="00C548B6" w:rsidRPr="009615DB" w:rsidRDefault="00C548B6" w:rsidP="00C548B6">
      <w:pPr>
        <w:shd w:val="clear" w:color="auto" w:fill="FFFFFF"/>
        <w:ind w:right="-427"/>
        <w:jc w:val="both"/>
        <w:rPr>
          <w:rFonts w:ascii="Verdana" w:hAnsi="Verdana"/>
          <w:b/>
          <w:sz w:val="10"/>
          <w:szCs w:val="10"/>
        </w:rPr>
      </w:pPr>
      <w:r w:rsidRPr="009615DB">
        <w:rPr>
          <w:rFonts w:ascii="Verdana" w:hAnsi="Verdana"/>
          <w:b/>
          <w:sz w:val="10"/>
          <w:szCs w:val="10"/>
        </w:rPr>
        <w:t>Información básica sobre protección de datos personales.</w:t>
      </w:r>
    </w:p>
    <w:p w14:paraId="626E3433"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615DB">
        <w:rPr>
          <w:rFonts w:ascii="Verdana" w:hAnsi="Verdana"/>
          <w:b/>
          <w:sz w:val="10"/>
          <w:szCs w:val="10"/>
        </w:rPr>
        <w:t>Gestión de la contratación</w:t>
      </w:r>
      <w:r w:rsidRPr="009615DB">
        <w:rPr>
          <w:rFonts w:ascii="Verdana" w:hAnsi="Verdana"/>
          <w:sz w:val="10"/>
          <w:szCs w:val="10"/>
        </w:rPr>
        <w:t>»:</w:t>
      </w:r>
    </w:p>
    <w:p w14:paraId="38D586A2" w14:textId="77777777" w:rsidR="00C548B6" w:rsidRPr="00595988" w:rsidRDefault="00C548B6" w:rsidP="00C548B6">
      <w:pPr>
        <w:shd w:val="clear" w:color="auto" w:fill="FFFFFF"/>
        <w:ind w:left="142" w:right="-427"/>
        <w:jc w:val="both"/>
        <w:rPr>
          <w:rFonts w:ascii="Verdana" w:hAnsi="Verdana"/>
          <w:sz w:val="19"/>
          <w:szCs w:val="19"/>
        </w:rPr>
      </w:pPr>
    </w:p>
    <w:p w14:paraId="729AC339"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Responsable: </w:t>
      </w:r>
      <w:r w:rsidRPr="009615DB">
        <w:rPr>
          <w:rFonts w:ascii="Verdana" w:hAnsi="Verdana"/>
          <w:sz w:val="10"/>
          <w:szCs w:val="10"/>
        </w:rPr>
        <w:t>órgano de contratación correspondiente.</w:t>
      </w:r>
    </w:p>
    <w:p w14:paraId="364061C3"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Finalidad:</w:t>
      </w:r>
      <w:r w:rsidRPr="009615DB">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339A6"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Legitimación:</w:t>
      </w:r>
      <w:r w:rsidRPr="009615DB">
        <w:rPr>
          <w:rFonts w:ascii="Verdana" w:hAnsi="Verdana"/>
          <w:sz w:val="10"/>
          <w:szCs w:val="10"/>
        </w:rPr>
        <w:t xml:space="preserve"> tratamiento necesario para la ejecución de un contrato en el que la persona interesada es parte y para el cumplimiento de una obliga</w:t>
      </w:r>
      <w:r w:rsidR="005B1F26" w:rsidRPr="009615DB">
        <w:rPr>
          <w:rFonts w:ascii="Verdana" w:hAnsi="Verdana"/>
          <w:sz w:val="10"/>
          <w:szCs w:val="10"/>
        </w:rPr>
        <w:t>ción legal aplicable al órgano r</w:t>
      </w:r>
      <w:r w:rsidRPr="009615DB">
        <w:rPr>
          <w:rFonts w:ascii="Verdana" w:hAnsi="Verdana"/>
          <w:sz w:val="10"/>
          <w:szCs w:val="10"/>
        </w:rPr>
        <w:t xml:space="preserve">esponsable del tratamiento. </w:t>
      </w:r>
    </w:p>
    <w:p w14:paraId="33F77DE8"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Destinatarias: </w:t>
      </w:r>
      <w:r w:rsidRPr="009615DB">
        <w:rPr>
          <w:rFonts w:ascii="Verdana" w:hAnsi="Verdana"/>
          <w:sz w:val="10"/>
          <w:szCs w:val="10"/>
        </w:rPr>
        <w:t>Los datos personales podrán ser facilitados a quien ostente un interés legítimo y a la Hacienda General del País Vasco.</w:t>
      </w:r>
    </w:p>
    <w:p w14:paraId="38A5F6A3" w14:textId="77777777" w:rsidR="00C548B6" w:rsidRPr="009615DB" w:rsidRDefault="00C548B6" w:rsidP="00C17EED">
      <w:pPr>
        <w:numPr>
          <w:ilvl w:val="0"/>
          <w:numId w:val="55"/>
        </w:numPr>
        <w:shd w:val="clear" w:color="auto" w:fill="FFFFFF"/>
        <w:tabs>
          <w:tab w:val="left" w:pos="142"/>
        </w:tabs>
        <w:ind w:right="-427"/>
        <w:contextualSpacing/>
        <w:jc w:val="both"/>
        <w:rPr>
          <w:rFonts w:ascii="Verdana" w:hAnsi="Verdana"/>
          <w:sz w:val="10"/>
          <w:szCs w:val="10"/>
        </w:rPr>
      </w:pPr>
      <w:r w:rsidRPr="009615DB">
        <w:rPr>
          <w:rFonts w:ascii="Verdana" w:hAnsi="Verdana"/>
          <w:b/>
          <w:sz w:val="10"/>
          <w:szCs w:val="10"/>
        </w:rPr>
        <w:t xml:space="preserve">Derechos: </w:t>
      </w:r>
      <w:r w:rsidRPr="009615DB">
        <w:rPr>
          <w:rFonts w:ascii="Verdana" w:hAnsi="Verdana"/>
          <w:sz w:val="10"/>
          <w:szCs w:val="10"/>
        </w:rPr>
        <w:t>Ud. tiene el derecho de acceso, rectificación y supresión de sus datos, así como de limitación u oposición a su tratamiento.</w:t>
      </w:r>
    </w:p>
    <w:p w14:paraId="51F39E62" w14:textId="77777777" w:rsidR="00C548B6" w:rsidRPr="00595988" w:rsidRDefault="00C548B6" w:rsidP="00C548B6">
      <w:pPr>
        <w:shd w:val="clear" w:color="auto" w:fill="FFFFFF"/>
        <w:ind w:right="-427"/>
        <w:contextualSpacing/>
        <w:jc w:val="both"/>
        <w:rPr>
          <w:rFonts w:ascii="Verdana" w:hAnsi="Verdana"/>
          <w:sz w:val="19"/>
          <w:szCs w:val="19"/>
        </w:rPr>
      </w:pPr>
    </w:p>
    <w:p w14:paraId="0A100745" w14:textId="77777777" w:rsidR="00C548B6" w:rsidRPr="009615DB" w:rsidRDefault="00C548B6" w:rsidP="00A0219B">
      <w:pPr>
        <w:shd w:val="clear" w:color="auto" w:fill="FFFFFF"/>
        <w:tabs>
          <w:tab w:val="left" w:pos="142"/>
        </w:tabs>
        <w:ind w:right="-427"/>
        <w:jc w:val="both"/>
        <w:rPr>
          <w:rFonts w:ascii="Verdana" w:hAnsi="Verdana"/>
          <w:b/>
          <w:sz w:val="14"/>
          <w:szCs w:val="14"/>
          <w:lang w:eastAsia="en-US"/>
        </w:rPr>
      </w:pPr>
      <w:r w:rsidRPr="009615DB">
        <w:rPr>
          <w:rFonts w:ascii="Verdana" w:hAnsi="Verdana"/>
          <w:b/>
          <w:sz w:val="14"/>
          <w:szCs w:val="14"/>
        </w:rPr>
        <w:t>INFORMACIÓN COMPLETA EN EL ANEXO VII.1 «INFORMACIÓN ADICIONAL SOBRE PROTECCIÓN DE DATOS PERSONALES»</w:t>
      </w:r>
    </w:p>
    <w:p w14:paraId="23F3AA99" w14:textId="77777777" w:rsidR="00C548B6" w:rsidRPr="00595988" w:rsidRDefault="00C548B6" w:rsidP="00C548B6">
      <w:pPr>
        <w:rPr>
          <w:rFonts w:ascii="Verdana" w:eastAsia="Arial Unicode MS" w:hAnsi="Verdana"/>
          <w:b/>
          <w:sz w:val="19"/>
          <w:szCs w:val="19"/>
        </w:rPr>
        <w:sectPr w:rsidR="00C548B6" w:rsidRPr="00595988" w:rsidSect="00A12B05">
          <w:footnotePr>
            <w:numRestart w:val="eachSect"/>
          </w:footnotePr>
          <w:pgSz w:w="11906" w:h="16838"/>
          <w:pgMar w:top="567" w:right="1276" w:bottom="992" w:left="1134" w:header="284" w:footer="482" w:gutter="0"/>
          <w:cols w:space="720"/>
          <w:docGrid w:linePitch="326"/>
        </w:sectPr>
      </w:pPr>
    </w:p>
    <w:p w14:paraId="55E482D4" w14:textId="77777777" w:rsidR="00C548B6" w:rsidRPr="00595988" w:rsidRDefault="00F47A03" w:rsidP="000E0743">
      <w:pPr>
        <w:pStyle w:val="Ttulo3"/>
        <w:pBdr>
          <w:bottom w:val="single" w:sz="4" w:space="1" w:color="auto"/>
        </w:pBdr>
        <w:shd w:val="clear" w:color="auto" w:fill="0070C0"/>
        <w:rPr>
          <w:color w:val="FFFFFF" w:themeColor="background1"/>
        </w:rPr>
      </w:pPr>
      <w:bookmarkStart w:id="1005" w:name="AnexoII6"/>
      <w:bookmarkStart w:id="1006" w:name="_Toc33530871"/>
      <w:bookmarkStart w:id="1007" w:name="_Toc38387842"/>
      <w:bookmarkStart w:id="1008" w:name="_Toc128389985"/>
      <w:r w:rsidRPr="00595988">
        <w:rPr>
          <w:color w:val="FFFFFF" w:themeColor="background1"/>
        </w:rPr>
        <w:lastRenderedPageBreak/>
        <w:t>ANEXO II.</w:t>
      </w:r>
      <w:r w:rsidR="00C548B6" w:rsidRPr="00595988">
        <w:rPr>
          <w:color w:val="FFFFFF" w:themeColor="background1"/>
        </w:rPr>
        <w:t>6.</w:t>
      </w:r>
      <w:r w:rsidR="00C548B6" w:rsidRPr="00595988">
        <w:rPr>
          <w:rFonts w:eastAsia="Arial Unicode MS"/>
          <w:color w:val="FFFFFF" w:themeColor="background1"/>
        </w:rPr>
        <w:t>-</w:t>
      </w:r>
      <w:r w:rsidR="00C548B6" w:rsidRPr="00595988">
        <w:rPr>
          <w:rFonts w:eastAsia="Arial Unicode MS"/>
          <w:color w:val="FFFFFF" w:themeColor="background1"/>
        </w:rPr>
        <w:tab/>
      </w:r>
      <w:bookmarkEnd w:id="1005"/>
      <w:r w:rsidR="00C548B6" w:rsidRPr="00595988">
        <w:rPr>
          <w:color w:val="FFFFFF" w:themeColor="background1"/>
        </w:rPr>
        <w:t>EMPRESAS PERTENECIENTES A UN MISMO GRUPO EMPRESARIAL</w:t>
      </w:r>
      <w:r w:rsidR="00C548B6" w:rsidRPr="00595988">
        <w:rPr>
          <w:color w:val="FFFFFF" w:themeColor="background1"/>
          <w:vertAlign w:val="superscript"/>
        </w:rPr>
        <w:footnoteReference w:id="77"/>
      </w:r>
      <w:r w:rsidR="00C548B6" w:rsidRPr="00595988">
        <w:rPr>
          <w:color w:val="FFFFFF" w:themeColor="background1"/>
        </w:rPr>
        <w:t>-</w:t>
      </w:r>
      <w:r w:rsidR="00C548B6" w:rsidRPr="00595988">
        <w:rPr>
          <w:color w:val="FFFFFF" w:themeColor="background1"/>
          <w:vertAlign w:val="superscript"/>
        </w:rPr>
        <w:footnoteReference w:id="78"/>
      </w:r>
      <w:bookmarkEnd w:id="1006"/>
      <w:bookmarkEnd w:id="1007"/>
      <w:bookmarkEnd w:id="1008"/>
      <w:r w:rsidR="00403C1E">
        <w:rPr>
          <w:color w:val="FFFFFF" w:themeColor="background1"/>
        </w:rPr>
        <w:t xml:space="preserve"> (en su caso)</w:t>
      </w:r>
    </w:p>
    <w:p w14:paraId="40C8B8DE" w14:textId="77777777" w:rsidR="00C548B6" w:rsidRPr="00595988" w:rsidRDefault="00C548B6" w:rsidP="00C548B6">
      <w:pPr>
        <w:tabs>
          <w:tab w:val="left" w:pos="9436"/>
        </w:tabs>
        <w:ind w:left="600" w:right="-425"/>
        <w:jc w:val="center"/>
        <w:rPr>
          <w:rFonts w:ascii="Verdana" w:eastAsia="Arial Unicode MS" w:hAnsi="Verdana" w:cs="Tahoma"/>
          <w:b/>
          <w:sz w:val="19"/>
          <w:szCs w:val="19"/>
        </w:rPr>
      </w:pPr>
    </w:p>
    <w:p w14:paraId="6F68EB65" w14:textId="77777777" w:rsidR="00C548B6" w:rsidRPr="00595988" w:rsidRDefault="00C548B6" w:rsidP="00C548B6">
      <w:pPr>
        <w:tabs>
          <w:tab w:val="left" w:pos="9436"/>
        </w:tabs>
        <w:ind w:left="600" w:right="-425"/>
        <w:jc w:val="center"/>
        <w:rPr>
          <w:rFonts w:ascii="Verdana" w:eastAsia="Arial Unicode MS" w:hAnsi="Verdana" w:cs="Tahoma"/>
          <w:b/>
          <w:sz w:val="19"/>
          <w:szCs w:val="19"/>
        </w:rPr>
      </w:pPr>
    </w:p>
    <w:p w14:paraId="271B7E39" w14:textId="0026F1E9" w:rsidR="00C548B6" w:rsidRPr="00595988" w:rsidRDefault="00C548B6" w:rsidP="00C548B6">
      <w:pPr>
        <w:widowControl w:val="0"/>
        <w:tabs>
          <w:tab w:val="center" w:pos="4252"/>
          <w:tab w:val="right" w:pos="8504"/>
        </w:tabs>
        <w:ind w:right="-425"/>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p>
    <w:p w14:paraId="64C62659" w14:textId="77777777" w:rsidR="00C548B6" w:rsidRPr="00595988" w:rsidRDefault="00C548B6" w:rsidP="00C548B6">
      <w:pPr>
        <w:ind w:right="-425"/>
        <w:jc w:val="center"/>
        <w:rPr>
          <w:rFonts w:ascii="Verdana" w:hAnsi="Verdana"/>
          <w:b/>
          <w:sz w:val="19"/>
          <w:szCs w:val="19"/>
        </w:rPr>
      </w:pPr>
      <w:bookmarkStart w:id="1009" w:name="_Toc505598248"/>
      <w:bookmarkStart w:id="1010" w:name="_Toc505598325"/>
      <w:bookmarkStart w:id="1011" w:name="_Toc505598418"/>
      <w:bookmarkStart w:id="1012" w:name="_Toc507512597"/>
      <w:bookmarkStart w:id="1013" w:name="_Toc507512898"/>
    </w:p>
    <w:p w14:paraId="20BA15C7" w14:textId="77777777" w:rsidR="00C548B6" w:rsidRPr="00595988" w:rsidRDefault="00C548B6" w:rsidP="00C548B6">
      <w:pPr>
        <w:ind w:right="-425"/>
        <w:jc w:val="center"/>
        <w:rPr>
          <w:rFonts w:ascii="Verdana" w:hAnsi="Verdana"/>
          <w:b/>
          <w:sz w:val="19"/>
          <w:szCs w:val="19"/>
        </w:rPr>
      </w:pPr>
      <w:r w:rsidRPr="00595988">
        <w:rPr>
          <w:rFonts w:ascii="Verdana" w:hAnsi="Verdana"/>
          <w:b/>
          <w:sz w:val="19"/>
          <w:szCs w:val="19"/>
        </w:rPr>
        <w:t>DECLARA:</w:t>
      </w:r>
      <w:bookmarkEnd w:id="1009"/>
      <w:bookmarkEnd w:id="1010"/>
      <w:bookmarkEnd w:id="1011"/>
      <w:bookmarkEnd w:id="1012"/>
      <w:bookmarkEnd w:id="1013"/>
    </w:p>
    <w:p w14:paraId="1DE226EC" w14:textId="77777777" w:rsidR="00C548B6" w:rsidRPr="00595988" w:rsidRDefault="00C548B6" w:rsidP="00C548B6">
      <w:pPr>
        <w:ind w:left="600" w:right="-425" w:hanging="400"/>
        <w:contextualSpacing/>
        <w:jc w:val="center"/>
        <w:rPr>
          <w:rFonts w:ascii="Verdana" w:hAnsi="Verdana"/>
          <w:b/>
          <w:sz w:val="19"/>
          <w:szCs w:val="19"/>
        </w:rPr>
      </w:pPr>
    </w:p>
    <w:p w14:paraId="07FBE4FC" w14:textId="77777777" w:rsidR="00C548B6" w:rsidRPr="00595988" w:rsidRDefault="00C548B6" w:rsidP="00C548B6">
      <w:pPr>
        <w:ind w:right="-425"/>
        <w:contextualSpacing/>
        <w:jc w:val="both"/>
        <w:rPr>
          <w:rFonts w:ascii="Verdana" w:hAnsi="Verdana" w:cs="Tahoma"/>
          <w:sz w:val="19"/>
          <w:szCs w:val="19"/>
        </w:rPr>
      </w:pPr>
      <w:r w:rsidRPr="00595988">
        <w:rPr>
          <w:rFonts w:ascii="Verdana" w:hAnsi="Verdana" w:cs="Tahoma"/>
          <w:sz w:val="19"/>
          <w:szCs w:val="19"/>
        </w:rPr>
        <w:t xml:space="preserve">Que de conformidad con el artículo 42.1 del Código de Comercio, la empresa que represento forma parte de un grupo empresarial </w:t>
      </w:r>
      <w:r w:rsidRPr="00595988">
        <w:rPr>
          <w:rFonts w:ascii="Verdana" w:hAnsi="Verdana"/>
          <w:sz w:val="19"/>
          <w:szCs w:val="19"/>
        </w:rPr>
        <w:t>(</w:t>
      </w:r>
      <w:r w:rsidRPr="00595988">
        <w:rPr>
          <w:rFonts w:ascii="Verdana" w:hAnsi="Verdana"/>
          <w:i/>
          <w:sz w:val="19"/>
          <w:szCs w:val="19"/>
        </w:rPr>
        <w:t>si/no</w:t>
      </w:r>
      <w:r w:rsidRPr="00595988">
        <w:rPr>
          <w:rFonts w:ascii="Verdana" w:hAnsi="Verdana"/>
          <w:sz w:val="19"/>
          <w:szCs w:val="19"/>
        </w:rPr>
        <w:t xml:space="preserve">): ………. </w:t>
      </w:r>
      <w:r w:rsidRPr="00595988">
        <w:rPr>
          <w:rFonts w:ascii="Verdana" w:hAnsi="Verdana" w:cs="Tahoma"/>
          <w:sz w:val="19"/>
          <w:szCs w:val="19"/>
        </w:rPr>
        <w:t xml:space="preserve">Y que </w:t>
      </w:r>
      <w:r w:rsidRPr="00595988">
        <w:rPr>
          <w:rFonts w:ascii="Verdana" w:hAnsi="Verdana" w:cs="Tahoma"/>
          <w:b/>
          <w:sz w:val="19"/>
          <w:szCs w:val="19"/>
        </w:rPr>
        <w:t>la/s empresa/s que concurre/n a la presente licitación es/son la/s siguientes/s</w:t>
      </w:r>
      <w:r w:rsidRPr="00595988">
        <w:rPr>
          <w:rFonts w:ascii="Verdana" w:hAnsi="Verdana" w:cs="Tahoma"/>
          <w:sz w:val="19"/>
          <w:szCs w:val="19"/>
        </w:rPr>
        <w:t>:</w:t>
      </w:r>
    </w:p>
    <w:p w14:paraId="658C4254" w14:textId="77777777" w:rsidR="00C548B6" w:rsidRPr="00595988" w:rsidRDefault="00C548B6" w:rsidP="00C548B6">
      <w:pPr>
        <w:ind w:left="600" w:right="-425"/>
        <w:contextualSpacing/>
        <w:jc w:val="both"/>
        <w:rPr>
          <w:rFonts w:ascii="Verdana" w:hAnsi="Verdana" w:cs="Tahoma"/>
          <w:b/>
          <w:sz w:val="19"/>
          <w:szCs w:val="19"/>
        </w:rPr>
      </w:pPr>
    </w:p>
    <w:p w14:paraId="50D985DA" w14:textId="77777777" w:rsidR="00C548B6" w:rsidRPr="00595988"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95988" w14:paraId="6CEB61CA" w14:textId="77777777" w:rsidTr="00A12B05">
        <w:trPr>
          <w:trHeight w:val="259"/>
          <w:jc w:val="right"/>
        </w:trPr>
        <w:tc>
          <w:tcPr>
            <w:tcW w:w="5665" w:type="dxa"/>
          </w:tcPr>
          <w:p w14:paraId="43F0E745" w14:textId="77777777" w:rsidR="00C548B6" w:rsidRPr="00595988" w:rsidRDefault="00C548B6" w:rsidP="00A12B05">
            <w:pPr>
              <w:ind w:left="-150" w:right="-425"/>
              <w:contextualSpacing/>
              <w:jc w:val="center"/>
              <w:rPr>
                <w:rFonts w:ascii="Verdana" w:hAnsi="Verdana" w:cs="Tahoma"/>
                <w:sz w:val="19"/>
                <w:szCs w:val="19"/>
              </w:rPr>
            </w:pPr>
            <w:r w:rsidRPr="00595988">
              <w:rPr>
                <w:rFonts w:ascii="Verdana" w:hAnsi="Verdana" w:cs="Tahoma"/>
                <w:sz w:val="19"/>
                <w:szCs w:val="19"/>
              </w:rPr>
              <w:t>Denominación social</w:t>
            </w:r>
          </w:p>
        </w:tc>
        <w:tc>
          <w:tcPr>
            <w:tcW w:w="3473" w:type="dxa"/>
          </w:tcPr>
          <w:p w14:paraId="0BE50B33" w14:textId="77777777" w:rsidR="00C548B6" w:rsidRPr="00595988" w:rsidRDefault="00C548B6" w:rsidP="00A12B05">
            <w:pPr>
              <w:ind w:right="-425"/>
              <w:contextualSpacing/>
              <w:jc w:val="center"/>
              <w:rPr>
                <w:rFonts w:ascii="Verdana" w:hAnsi="Verdana" w:cs="Tahoma"/>
                <w:sz w:val="19"/>
                <w:szCs w:val="19"/>
              </w:rPr>
            </w:pPr>
            <w:r w:rsidRPr="00595988">
              <w:rPr>
                <w:rFonts w:ascii="Verdana" w:hAnsi="Verdana" w:cs="Tahoma"/>
                <w:sz w:val="19"/>
                <w:szCs w:val="19"/>
              </w:rPr>
              <w:t>NIF</w:t>
            </w:r>
          </w:p>
        </w:tc>
      </w:tr>
      <w:tr w:rsidR="00C548B6" w:rsidRPr="00595988" w14:paraId="6F84938F" w14:textId="77777777" w:rsidTr="00A12B05">
        <w:trPr>
          <w:trHeight w:val="454"/>
          <w:jc w:val="right"/>
        </w:trPr>
        <w:tc>
          <w:tcPr>
            <w:tcW w:w="5665" w:type="dxa"/>
          </w:tcPr>
          <w:p w14:paraId="1D13806A" w14:textId="77777777" w:rsidR="00C548B6" w:rsidRPr="00595988" w:rsidRDefault="00C548B6" w:rsidP="00A12B05">
            <w:pPr>
              <w:ind w:left="306" w:right="-425"/>
              <w:contextualSpacing/>
              <w:jc w:val="both"/>
              <w:rPr>
                <w:rFonts w:ascii="Verdana" w:hAnsi="Verdana" w:cs="Tahoma"/>
                <w:sz w:val="19"/>
                <w:szCs w:val="19"/>
              </w:rPr>
            </w:pPr>
          </w:p>
        </w:tc>
        <w:tc>
          <w:tcPr>
            <w:tcW w:w="3473" w:type="dxa"/>
          </w:tcPr>
          <w:p w14:paraId="10322A11" w14:textId="77777777" w:rsidR="00C548B6" w:rsidRPr="00595988" w:rsidRDefault="00C548B6" w:rsidP="00A12B05">
            <w:pPr>
              <w:ind w:left="600" w:right="-425"/>
              <w:contextualSpacing/>
              <w:jc w:val="both"/>
              <w:rPr>
                <w:rFonts w:ascii="Verdana" w:hAnsi="Verdana" w:cs="Tahoma"/>
                <w:sz w:val="19"/>
                <w:szCs w:val="19"/>
              </w:rPr>
            </w:pPr>
          </w:p>
        </w:tc>
      </w:tr>
      <w:tr w:rsidR="00C548B6" w:rsidRPr="00595988" w14:paraId="4DF4FC31" w14:textId="77777777" w:rsidTr="00A12B05">
        <w:trPr>
          <w:trHeight w:val="454"/>
          <w:jc w:val="right"/>
        </w:trPr>
        <w:tc>
          <w:tcPr>
            <w:tcW w:w="5665" w:type="dxa"/>
          </w:tcPr>
          <w:p w14:paraId="4C1DB66E" w14:textId="77777777" w:rsidR="00C548B6" w:rsidRPr="00595988" w:rsidRDefault="00C548B6" w:rsidP="00A12B05">
            <w:pPr>
              <w:ind w:left="600" w:right="-425"/>
              <w:contextualSpacing/>
              <w:jc w:val="both"/>
              <w:rPr>
                <w:rFonts w:ascii="Verdana" w:hAnsi="Verdana" w:cs="Tahoma"/>
                <w:sz w:val="19"/>
                <w:szCs w:val="19"/>
              </w:rPr>
            </w:pPr>
          </w:p>
        </w:tc>
        <w:tc>
          <w:tcPr>
            <w:tcW w:w="3473" w:type="dxa"/>
          </w:tcPr>
          <w:p w14:paraId="2AEC7FF1" w14:textId="77777777" w:rsidR="00C548B6" w:rsidRPr="00595988" w:rsidRDefault="00C548B6" w:rsidP="00A12B05">
            <w:pPr>
              <w:ind w:left="600" w:right="-425"/>
              <w:contextualSpacing/>
              <w:jc w:val="both"/>
              <w:rPr>
                <w:rFonts w:ascii="Verdana" w:hAnsi="Verdana" w:cs="Tahoma"/>
                <w:sz w:val="19"/>
                <w:szCs w:val="19"/>
              </w:rPr>
            </w:pPr>
          </w:p>
        </w:tc>
      </w:tr>
    </w:tbl>
    <w:p w14:paraId="4A7BD41E" w14:textId="77777777" w:rsidR="00C548B6" w:rsidRPr="00595988" w:rsidRDefault="00C548B6" w:rsidP="00C548B6">
      <w:pPr>
        <w:ind w:left="600" w:right="-425"/>
        <w:contextualSpacing/>
        <w:jc w:val="both"/>
        <w:rPr>
          <w:rFonts w:ascii="Verdana" w:hAnsi="Verdana" w:cs="Tahoma"/>
          <w:sz w:val="19"/>
          <w:szCs w:val="19"/>
        </w:rPr>
      </w:pPr>
    </w:p>
    <w:p w14:paraId="0B856775" w14:textId="77777777" w:rsidR="00C548B6" w:rsidRPr="00595988" w:rsidRDefault="00C548B6" w:rsidP="00C548B6">
      <w:pPr>
        <w:ind w:left="600" w:right="-425"/>
        <w:rPr>
          <w:rFonts w:ascii="Verdana" w:hAnsi="Verdana" w:cs="Tahoma"/>
          <w:sz w:val="19"/>
          <w:szCs w:val="19"/>
        </w:rPr>
      </w:pPr>
    </w:p>
    <w:p w14:paraId="17DE9DD7" w14:textId="77777777" w:rsidR="00C548B6" w:rsidRPr="00595988" w:rsidRDefault="00C548B6" w:rsidP="00C548B6">
      <w:pPr>
        <w:ind w:right="-425"/>
        <w:rPr>
          <w:rFonts w:ascii="Verdana" w:hAnsi="Verdana" w:cs="Tahoma"/>
          <w:sz w:val="19"/>
          <w:szCs w:val="19"/>
        </w:rPr>
      </w:pPr>
      <w:bookmarkStart w:id="1014" w:name="_Toc505598249"/>
      <w:bookmarkStart w:id="1015" w:name="_Toc505598326"/>
      <w:bookmarkStart w:id="1016" w:name="_Toc505598419"/>
      <w:bookmarkStart w:id="1017" w:name="_Toc507512598"/>
      <w:bookmarkStart w:id="1018" w:name="_Toc507512899"/>
      <w:r w:rsidRPr="00595988">
        <w:rPr>
          <w:rFonts w:ascii="Verdana" w:hAnsi="Verdana" w:cs="Tahoma"/>
          <w:sz w:val="19"/>
          <w:szCs w:val="19"/>
        </w:rPr>
        <w:t>En............................., a..... de....................de 20....</w:t>
      </w:r>
      <w:bookmarkEnd w:id="1014"/>
      <w:bookmarkEnd w:id="1015"/>
      <w:bookmarkEnd w:id="1016"/>
      <w:bookmarkEnd w:id="1017"/>
      <w:bookmarkEnd w:id="1018"/>
    </w:p>
    <w:p w14:paraId="525A0CA2" w14:textId="77777777" w:rsidR="00C548B6" w:rsidRPr="00595988" w:rsidRDefault="00C548B6" w:rsidP="00C548B6">
      <w:pPr>
        <w:ind w:left="600" w:right="-425"/>
        <w:rPr>
          <w:rFonts w:ascii="Verdana" w:hAnsi="Verdana" w:cs="Tahoma"/>
          <w:sz w:val="19"/>
          <w:szCs w:val="19"/>
        </w:rPr>
      </w:pPr>
    </w:p>
    <w:p w14:paraId="63A38049" w14:textId="77777777" w:rsidR="00C548B6" w:rsidRPr="00595988" w:rsidRDefault="00C548B6" w:rsidP="00C548B6">
      <w:pPr>
        <w:ind w:left="600" w:right="-425"/>
        <w:rPr>
          <w:rFonts w:ascii="Verdana" w:hAnsi="Verdana" w:cs="Tahoma"/>
          <w:sz w:val="19"/>
          <w:szCs w:val="19"/>
        </w:rPr>
      </w:pPr>
    </w:p>
    <w:p w14:paraId="127D5DC5" w14:textId="77777777" w:rsidR="00C548B6" w:rsidRPr="00595988" w:rsidRDefault="00C548B6" w:rsidP="00C548B6">
      <w:pPr>
        <w:ind w:left="600" w:right="-425"/>
        <w:rPr>
          <w:rFonts w:ascii="Verdana" w:hAnsi="Verdana" w:cs="Tahoma"/>
          <w:sz w:val="19"/>
          <w:szCs w:val="19"/>
        </w:rPr>
      </w:pPr>
    </w:p>
    <w:p w14:paraId="6E82FB99" w14:textId="77777777" w:rsidR="00C548B6" w:rsidRPr="00595988" w:rsidRDefault="00C548B6" w:rsidP="00C548B6">
      <w:pPr>
        <w:ind w:right="-425"/>
        <w:rPr>
          <w:rFonts w:ascii="Verdana" w:hAnsi="Verdana" w:cs="Tahoma"/>
          <w:sz w:val="19"/>
          <w:szCs w:val="19"/>
        </w:rPr>
      </w:pPr>
      <w:r w:rsidRPr="00595988">
        <w:rPr>
          <w:rFonts w:ascii="Verdana" w:hAnsi="Verdana" w:cs="Tahoma"/>
          <w:sz w:val="19"/>
          <w:szCs w:val="19"/>
        </w:rPr>
        <w:t>Firmado:</w:t>
      </w:r>
    </w:p>
    <w:p w14:paraId="31FAFCCB" w14:textId="77777777" w:rsidR="00C548B6" w:rsidRPr="00595988" w:rsidRDefault="00C548B6" w:rsidP="00C548B6">
      <w:pPr>
        <w:ind w:left="600" w:right="-425"/>
        <w:rPr>
          <w:rFonts w:ascii="Verdana" w:hAnsi="Verdana" w:cs="Tahoma"/>
          <w:sz w:val="19"/>
          <w:szCs w:val="19"/>
        </w:rPr>
      </w:pPr>
    </w:p>
    <w:p w14:paraId="04C0B3EB" w14:textId="77777777" w:rsidR="00C548B6" w:rsidRPr="00595988" w:rsidRDefault="00C548B6" w:rsidP="00C548B6">
      <w:pPr>
        <w:ind w:left="600" w:right="-425"/>
        <w:rPr>
          <w:rFonts w:ascii="Verdana" w:hAnsi="Verdana" w:cs="Tahoma"/>
          <w:sz w:val="19"/>
          <w:szCs w:val="19"/>
        </w:rPr>
      </w:pPr>
    </w:p>
    <w:p w14:paraId="6FC2EC60" w14:textId="77777777" w:rsidR="00C548B6" w:rsidRPr="00595988" w:rsidRDefault="00C548B6" w:rsidP="00C548B6">
      <w:pPr>
        <w:ind w:left="600" w:right="-425"/>
        <w:rPr>
          <w:rFonts w:ascii="Verdana" w:hAnsi="Verdana" w:cs="Tahoma"/>
          <w:sz w:val="19"/>
          <w:szCs w:val="19"/>
        </w:rPr>
      </w:pPr>
    </w:p>
    <w:p w14:paraId="23F30CF2" w14:textId="77777777" w:rsidR="00C548B6" w:rsidRPr="00595988" w:rsidRDefault="00C548B6" w:rsidP="00C548B6">
      <w:pPr>
        <w:ind w:left="600" w:right="-425"/>
        <w:rPr>
          <w:rFonts w:ascii="Verdana" w:hAnsi="Verdana" w:cs="Tahoma"/>
          <w:sz w:val="19"/>
          <w:szCs w:val="19"/>
        </w:rPr>
      </w:pPr>
    </w:p>
    <w:p w14:paraId="3E44734F" w14:textId="77777777" w:rsidR="00C548B6" w:rsidRPr="00595988" w:rsidRDefault="00C548B6" w:rsidP="00C548B6">
      <w:pPr>
        <w:ind w:left="600" w:right="-425"/>
        <w:rPr>
          <w:rFonts w:ascii="Verdana" w:hAnsi="Verdana" w:cs="Tahoma"/>
          <w:sz w:val="19"/>
          <w:szCs w:val="19"/>
        </w:rPr>
      </w:pPr>
    </w:p>
    <w:p w14:paraId="63087DE8" w14:textId="77777777" w:rsidR="00C548B6" w:rsidRPr="00595988" w:rsidRDefault="00C548B6" w:rsidP="00C548B6">
      <w:pPr>
        <w:ind w:left="600" w:right="-425"/>
        <w:rPr>
          <w:rFonts w:ascii="Verdana" w:hAnsi="Verdana" w:cs="Tahoma"/>
          <w:sz w:val="19"/>
          <w:szCs w:val="19"/>
        </w:rPr>
      </w:pPr>
    </w:p>
    <w:p w14:paraId="7CA38777" w14:textId="77777777" w:rsidR="000E0743" w:rsidRPr="00595988" w:rsidRDefault="000E0743" w:rsidP="00C548B6">
      <w:pPr>
        <w:ind w:left="600" w:right="-425"/>
        <w:rPr>
          <w:rFonts w:ascii="Verdana" w:hAnsi="Verdana" w:cs="Tahoma"/>
          <w:sz w:val="19"/>
          <w:szCs w:val="19"/>
        </w:rPr>
      </w:pPr>
    </w:p>
    <w:p w14:paraId="2890DDF6" w14:textId="77777777" w:rsidR="000E0743" w:rsidRPr="00595988" w:rsidRDefault="000E0743" w:rsidP="00C548B6">
      <w:pPr>
        <w:ind w:left="600" w:right="-425"/>
        <w:rPr>
          <w:rFonts w:ascii="Verdana" w:hAnsi="Verdana" w:cs="Tahoma"/>
          <w:sz w:val="19"/>
          <w:szCs w:val="19"/>
        </w:rPr>
      </w:pPr>
    </w:p>
    <w:p w14:paraId="589FF86A" w14:textId="77777777" w:rsidR="000E0743" w:rsidRPr="00595988" w:rsidRDefault="000E0743" w:rsidP="00C548B6">
      <w:pPr>
        <w:ind w:left="600" w:right="-425"/>
        <w:rPr>
          <w:rFonts w:ascii="Verdana" w:hAnsi="Verdana" w:cs="Tahoma"/>
          <w:sz w:val="19"/>
          <w:szCs w:val="19"/>
        </w:rPr>
      </w:pPr>
    </w:p>
    <w:p w14:paraId="0C09D061" w14:textId="77777777" w:rsidR="00C548B6" w:rsidRPr="009615DB" w:rsidRDefault="00C548B6" w:rsidP="009615DB">
      <w:pPr>
        <w:shd w:val="clear" w:color="auto" w:fill="FFFFFF"/>
        <w:ind w:right="-427"/>
        <w:jc w:val="both"/>
        <w:rPr>
          <w:rFonts w:ascii="Verdana" w:hAnsi="Verdana"/>
          <w:sz w:val="10"/>
          <w:szCs w:val="10"/>
        </w:rPr>
      </w:pPr>
    </w:p>
    <w:p w14:paraId="6F8BD2DB"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Información básica sobre protección de datos personales.</w:t>
      </w:r>
    </w:p>
    <w:p w14:paraId="62250F8C" w14:textId="77777777" w:rsidR="00C548B6" w:rsidRPr="009615DB" w:rsidRDefault="00C548B6" w:rsidP="009615DB">
      <w:pPr>
        <w:shd w:val="clear" w:color="auto" w:fill="FFFFFF"/>
        <w:ind w:right="-427"/>
        <w:jc w:val="both"/>
        <w:rPr>
          <w:rFonts w:ascii="Verdana" w:hAnsi="Verdana"/>
          <w:sz w:val="10"/>
          <w:szCs w:val="10"/>
        </w:rPr>
      </w:pPr>
    </w:p>
    <w:p w14:paraId="42D24E9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191DE3CE" w14:textId="77777777" w:rsidR="00C548B6" w:rsidRPr="009615DB" w:rsidRDefault="00C548B6" w:rsidP="009615DB">
      <w:pPr>
        <w:shd w:val="clear" w:color="auto" w:fill="FFFFFF"/>
        <w:ind w:right="-427"/>
        <w:jc w:val="both"/>
        <w:rPr>
          <w:rFonts w:ascii="Verdana" w:hAnsi="Verdana"/>
          <w:sz w:val="10"/>
          <w:szCs w:val="10"/>
        </w:rPr>
      </w:pPr>
    </w:p>
    <w:p w14:paraId="2AB90D5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Responsable: órgano de contratación correspondiente.</w:t>
      </w:r>
    </w:p>
    <w:p w14:paraId="18424CC1"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Finalidad: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8742C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Legitimación: tratamiento necesario para la ejecución de un contrato en el que la persona interesada es parte y para el cumplimiento de una obligación legal aplicable</w:t>
      </w:r>
      <w:r w:rsidR="005B1F26" w:rsidRPr="009615DB">
        <w:rPr>
          <w:rFonts w:ascii="Verdana" w:hAnsi="Verdana"/>
          <w:sz w:val="10"/>
          <w:szCs w:val="10"/>
        </w:rPr>
        <w:t xml:space="preserve"> al órgano r</w:t>
      </w:r>
      <w:r w:rsidRPr="009615DB">
        <w:rPr>
          <w:rFonts w:ascii="Verdana" w:hAnsi="Verdana"/>
          <w:sz w:val="10"/>
          <w:szCs w:val="10"/>
        </w:rPr>
        <w:t xml:space="preserve">esponsable del tratamiento. </w:t>
      </w:r>
    </w:p>
    <w:p w14:paraId="5A19D51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Destinatarias: Los datos personales podrán ser facilitados a quien ostente un interés legítimo y a la Hacienda General del País Vasco.</w:t>
      </w:r>
    </w:p>
    <w:p w14:paraId="2C1186F0"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Derechos: Ud. tiene el derecho de acceso, rectificación y supresión de sus datos, así como de limitación u oposición a su tratamiento.</w:t>
      </w:r>
    </w:p>
    <w:p w14:paraId="37727104" w14:textId="77777777" w:rsidR="00C548B6" w:rsidRPr="00595988" w:rsidRDefault="00C548B6" w:rsidP="00C548B6">
      <w:pPr>
        <w:shd w:val="clear" w:color="auto" w:fill="FFFFFF"/>
        <w:tabs>
          <w:tab w:val="left" w:pos="142"/>
        </w:tabs>
        <w:ind w:left="142" w:right="-425"/>
        <w:contextualSpacing/>
        <w:jc w:val="both"/>
        <w:rPr>
          <w:rFonts w:ascii="Verdana" w:hAnsi="Verdana"/>
          <w:b/>
          <w:sz w:val="19"/>
          <w:szCs w:val="19"/>
        </w:rPr>
      </w:pPr>
    </w:p>
    <w:p w14:paraId="3C667966" w14:textId="77777777" w:rsidR="00C548B6" w:rsidRPr="00595988" w:rsidRDefault="00C548B6" w:rsidP="00C548B6">
      <w:pPr>
        <w:shd w:val="clear" w:color="auto" w:fill="FFFFFF"/>
        <w:tabs>
          <w:tab w:val="left" w:pos="142"/>
        </w:tabs>
        <w:ind w:right="-425"/>
        <w:jc w:val="both"/>
        <w:rPr>
          <w:rFonts w:ascii="Verdana" w:hAnsi="Verdana" w:cs="Tahoma"/>
          <w:sz w:val="19"/>
          <w:szCs w:val="19"/>
        </w:rPr>
      </w:pPr>
      <w:r w:rsidRPr="00595988">
        <w:rPr>
          <w:rFonts w:ascii="Verdana" w:hAnsi="Verdana"/>
          <w:b/>
          <w:sz w:val="19"/>
          <w:szCs w:val="19"/>
        </w:rPr>
        <w:t>INFORMACIÓN COMPLETA EN EL ANEXO VII.1 «INFORMACIÓN ADICIONAL SOBRE PROTECCIÓN DE DATOS PERSONALES»</w:t>
      </w:r>
    </w:p>
    <w:p w14:paraId="424C1AD1" w14:textId="77777777" w:rsidR="00C548B6" w:rsidRPr="00595988" w:rsidRDefault="00C548B6" w:rsidP="00C548B6">
      <w:pPr>
        <w:jc w:val="center"/>
        <w:rPr>
          <w:rFonts w:ascii="Verdana" w:hAnsi="Verdana" w:cs="Tahoma"/>
          <w:b/>
          <w:sz w:val="19"/>
          <w:szCs w:val="19"/>
        </w:rPr>
        <w:sectPr w:rsidR="00C548B6" w:rsidRPr="00595988" w:rsidSect="00A12B05">
          <w:footnotePr>
            <w:numRestart w:val="eachSect"/>
          </w:footnotePr>
          <w:type w:val="continuous"/>
          <w:pgSz w:w="11906" w:h="16838"/>
          <w:pgMar w:top="567" w:right="1274" w:bottom="992" w:left="1134" w:header="284" w:footer="482" w:gutter="0"/>
          <w:cols w:space="720"/>
          <w:docGrid w:linePitch="326"/>
        </w:sectPr>
      </w:pPr>
      <w:bookmarkStart w:id="1019" w:name="AnexoII7"/>
    </w:p>
    <w:p w14:paraId="7CAD98D1" w14:textId="77777777" w:rsidR="00C548B6" w:rsidRPr="00595988" w:rsidRDefault="00F47A03" w:rsidP="00C03745">
      <w:pPr>
        <w:pStyle w:val="Ttulo3"/>
        <w:rPr>
          <w:rFonts w:eastAsia="Arial Unicode MS"/>
          <w:color w:val="FF0000"/>
        </w:rPr>
      </w:pPr>
      <w:bookmarkStart w:id="1020" w:name="_Toc33530872"/>
      <w:bookmarkStart w:id="1021" w:name="_Toc38387843"/>
      <w:bookmarkStart w:id="1022" w:name="_Toc128389986"/>
      <w:bookmarkEnd w:id="1019"/>
      <w:r w:rsidRPr="00595988">
        <w:lastRenderedPageBreak/>
        <w:t>ANEXO II.</w:t>
      </w:r>
      <w:r w:rsidR="00C548B6" w:rsidRPr="00595988">
        <w:t>7.</w:t>
      </w:r>
      <w:r w:rsidR="00C548B6" w:rsidRPr="00595988">
        <w:rPr>
          <w:rFonts w:eastAsia="Arial Unicode MS"/>
        </w:rPr>
        <w:t>-</w:t>
      </w:r>
      <w:r w:rsidR="00C548B6" w:rsidRPr="00595988">
        <w:rPr>
          <w:rFonts w:eastAsia="Arial Unicode MS"/>
        </w:rPr>
        <w:tab/>
        <w:t xml:space="preserve">LOTE O LOTES A LOS QUE PRESENTA OFERTA / OFERTA INTEGRADORA: COMBINACIÓN DE </w:t>
      </w:r>
      <w:proofErr w:type="gramStart"/>
      <w:r w:rsidR="00C548B6" w:rsidRPr="00595988">
        <w:rPr>
          <w:rFonts w:eastAsia="Arial Unicode MS"/>
        </w:rPr>
        <w:t>LOTES</w:t>
      </w:r>
      <w:bookmarkEnd w:id="1020"/>
      <w:bookmarkEnd w:id="1021"/>
      <w:bookmarkEnd w:id="1022"/>
      <w:r w:rsidR="00271F44" w:rsidRPr="00595988">
        <w:rPr>
          <w:rFonts w:eastAsia="Arial Unicode MS"/>
        </w:rPr>
        <w:t xml:space="preserve">  </w:t>
      </w:r>
      <w:r w:rsidR="00271F44" w:rsidRPr="00595988">
        <w:rPr>
          <w:rFonts w:eastAsia="Arial Unicode MS"/>
          <w:color w:val="FF0000"/>
        </w:rPr>
        <w:t>NO</w:t>
      </w:r>
      <w:proofErr w:type="gramEnd"/>
      <w:r w:rsidR="00271F44" w:rsidRPr="00595988">
        <w:rPr>
          <w:rFonts w:eastAsia="Arial Unicode MS"/>
          <w:color w:val="FF0000"/>
        </w:rPr>
        <w:t xml:space="preserve"> APLICA</w:t>
      </w:r>
    </w:p>
    <w:p w14:paraId="2ACC8269"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02B3D2FC" w14:textId="77777777" w:rsidR="00C548B6" w:rsidRPr="00595988" w:rsidRDefault="00C548B6" w:rsidP="00C548B6">
      <w:pPr>
        <w:tabs>
          <w:tab w:val="left" w:pos="9436"/>
        </w:tabs>
        <w:ind w:right="-427"/>
        <w:jc w:val="center"/>
        <w:rPr>
          <w:rFonts w:ascii="Verdana" w:eastAsia="Arial Unicode MS" w:hAnsi="Verdana" w:cs="Tahoma"/>
          <w:b/>
          <w:sz w:val="19"/>
          <w:szCs w:val="19"/>
        </w:rPr>
      </w:pPr>
    </w:p>
    <w:p w14:paraId="47B1C30C" w14:textId="711B22E0"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79"/>
      </w: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p>
    <w:p w14:paraId="1ECDCAA3"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57E39E7D" w14:textId="77777777" w:rsidR="00C548B6" w:rsidRPr="00595988" w:rsidRDefault="00C548B6" w:rsidP="00C548B6">
      <w:pPr>
        <w:ind w:right="-427"/>
        <w:jc w:val="center"/>
        <w:rPr>
          <w:rFonts w:ascii="Verdana" w:hAnsi="Verdana"/>
          <w:b/>
          <w:sz w:val="19"/>
          <w:szCs w:val="19"/>
        </w:rPr>
      </w:pPr>
      <w:bookmarkStart w:id="1023" w:name="_Toc505598250"/>
      <w:bookmarkStart w:id="1024" w:name="_Toc505598327"/>
      <w:bookmarkStart w:id="1025" w:name="_Toc505598420"/>
      <w:bookmarkStart w:id="1026" w:name="_Toc507512599"/>
      <w:bookmarkStart w:id="1027" w:name="_Toc507512900"/>
      <w:r w:rsidRPr="00595988">
        <w:rPr>
          <w:rFonts w:ascii="Verdana" w:hAnsi="Verdana"/>
          <w:b/>
          <w:sz w:val="19"/>
          <w:szCs w:val="19"/>
        </w:rPr>
        <w:t>DECLARA:</w:t>
      </w:r>
      <w:bookmarkEnd w:id="1023"/>
      <w:bookmarkEnd w:id="1024"/>
      <w:bookmarkEnd w:id="1025"/>
      <w:bookmarkEnd w:id="1026"/>
      <w:bookmarkEnd w:id="1027"/>
    </w:p>
    <w:p w14:paraId="524401FE"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160D4C49" w14:textId="77777777" w:rsidR="00C548B6" w:rsidRPr="00595988" w:rsidRDefault="00C548B6" w:rsidP="00C548B6">
      <w:pPr>
        <w:ind w:left="900" w:right="-427" w:hanging="333"/>
        <w:jc w:val="both"/>
        <w:rPr>
          <w:rFonts w:ascii="Verdana" w:hAnsi="Verdana" w:cs="Tahoma"/>
          <w:iCs/>
          <w:sz w:val="19"/>
          <w:szCs w:val="19"/>
        </w:rPr>
      </w:pPr>
      <w:r w:rsidRPr="00595988">
        <w:rPr>
          <w:rFonts w:ascii="Verdana" w:hAnsi="Verdana" w:cs="Tahoma"/>
          <w:b/>
          <w:iCs/>
          <w:sz w:val="19"/>
          <w:szCs w:val="19"/>
        </w:rPr>
        <w:t>1.-</w:t>
      </w:r>
      <w:r w:rsidRPr="00595988">
        <w:rPr>
          <w:rFonts w:ascii="Verdana" w:hAnsi="Verdana" w:cs="Tahoma"/>
          <w:iCs/>
          <w:sz w:val="19"/>
          <w:szCs w:val="19"/>
        </w:rPr>
        <w:t xml:space="preserve"> Que presenta oferta a los lotes siguientes</w:t>
      </w:r>
      <w:r w:rsidRPr="00595988">
        <w:rPr>
          <w:rFonts w:ascii="Verdana" w:hAnsi="Verdana" w:cs="Tahoma"/>
          <w:iCs/>
          <w:sz w:val="19"/>
          <w:szCs w:val="19"/>
          <w:vertAlign w:val="superscript"/>
        </w:rPr>
        <w:footnoteReference w:id="80"/>
      </w:r>
      <w:r w:rsidRPr="00595988">
        <w:rPr>
          <w:rFonts w:ascii="Verdana" w:hAnsi="Verdana" w:cs="Tahoma"/>
          <w:iCs/>
          <w:sz w:val="19"/>
          <w:szCs w:val="19"/>
        </w:rPr>
        <w:t>: ………………………….</w:t>
      </w:r>
    </w:p>
    <w:p w14:paraId="4C5F5619" w14:textId="77777777" w:rsidR="00C548B6" w:rsidRPr="00595988" w:rsidRDefault="00C548B6" w:rsidP="00C548B6">
      <w:pPr>
        <w:ind w:left="900" w:right="-427" w:hanging="333"/>
        <w:jc w:val="both"/>
        <w:rPr>
          <w:rFonts w:ascii="Verdana" w:hAnsi="Verdana" w:cs="Tahoma"/>
          <w:iCs/>
          <w:sz w:val="19"/>
          <w:szCs w:val="19"/>
        </w:rPr>
      </w:pPr>
    </w:p>
    <w:p w14:paraId="0076E529" w14:textId="77777777" w:rsidR="00C548B6" w:rsidRPr="00595988" w:rsidRDefault="00C548B6" w:rsidP="00C548B6">
      <w:pPr>
        <w:ind w:left="900" w:right="-427" w:hanging="333"/>
        <w:jc w:val="both"/>
        <w:rPr>
          <w:rFonts w:ascii="Verdana" w:hAnsi="Verdana" w:cs="Tahoma"/>
          <w:iCs/>
          <w:sz w:val="19"/>
          <w:szCs w:val="19"/>
        </w:rPr>
      </w:pPr>
      <w:r w:rsidRPr="00595988">
        <w:rPr>
          <w:rFonts w:ascii="Verdana" w:hAnsi="Verdana" w:cs="Tahoma"/>
          <w:b/>
          <w:iCs/>
          <w:sz w:val="19"/>
          <w:szCs w:val="19"/>
        </w:rPr>
        <w:t>2.-</w:t>
      </w:r>
      <w:r w:rsidRPr="00595988">
        <w:rPr>
          <w:rFonts w:ascii="Verdana" w:hAnsi="Verdana" w:cs="Tahoma"/>
          <w:iCs/>
          <w:sz w:val="19"/>
          <w:szCs w:val="19"/>
        </w:rPr>
        <w:t xml:space="preserve"> Que presenta oferta integradora a la siguiente combinación de lotes</w:t>
      </w:r>
      <w:r w:rsidRPr="00595988">
        <w:rPr>
          <w:rFonts w:ascii="Verdana" w:hAnsi="Verdana" w:cs="Tahoma"/>
          <w:iCs/>
          <w:sz w:val="19"/>
          <w:szCs w:val="19"/>
          <w:vertAlign w:val="superscript"/>
        </w:rPr>
        <w:footnoteReference w:id="81"/>
      </w:r>
      <w:r w:rsidRPr="00595988">
        <w:rPr>
          <w:rFonts w:ascii="Verdana" w:hAnsi="Verdana" w:cs="Tahoma"/>
          <w:iCs/>
          <w:sz w:val="19"/>
          <w:szCs w:val="19"/>
        </w:rPr>
        <w:t>: ………………………</w:t>
      </w:r>
    </w:p>
    <w:p w14:paraId="3E261F66"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578F6059"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32701D6F"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122602C5"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5744F211"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0B07605A"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35081EEF" w14:textId="77777777" w:rsidR="00C548B6" w:rsidRPr="00595988" w:rsidRDefault="00C548B6" w:rsidP="00C548B6">
      <w:pPr>
        <w:tabs>
          <w:tab w:val="left" w:pos="9436"/>
        </w:tabs>
        <w:ind w:left="600" w:right="-427"/>
        <w:jc w:val="center"/>
        <w:rPr>
          <w:rFonts w:ascii="Verdana" w:eastAsia="Arial Unicode MS" w:hAnsi="Verdana"/>
          <w:sz w:val="19"/>
          <w:szCs w:val="19"/>
        </w:rPr>
      </w:pPr>
    </w:p>
    <w:p w14:paraId="1397802F" w14:textId="77777777" w:rsidR="00C548B6" w:rsidRPr="00595988" w:rsidRDefault="00C548B6" w:rsidP="00C548B6">
      <w:pPr>
        <w:ind w:left="600" w:right="-427"/>
        <w:rPr>
          <w:rFonts w:ascii="Verdana" w:hAnsi="Verdana" w:cs="Tahoma"/>
          <w:sz w:val="19"/>
          <w:szCs w:val="19"/>
        </w:rPr>
      </w:pPr>
    </w:p>
    <w:p w14:paraId="361D37E2" w14:textId="77777777" w:rsidR="00C548B6" w:rsidRPr="00595988" w:rsidRDefault="00C548B6" w:rsidP="00C548B6">
      <w:pPr>
        <w:ind w:left="284" w:right="-427"/>
        <w:rPr>
          <w:rFonts w:ascii="Verdana" w:hAnsi="Verdana" w:cs="Tahoma"/>
          <w:sz w:val="19"/>
          <w:szCs w:val="19"/>
        </w:rPr>
      </w:pPr>
      <w:bookmarkStart w:id="1028" w:name="_Toc505598251"/>
      <w:bookmarkStart w:id="1029" w:name="_Toc505598328"/>
      <w:bookmarkStart w:id="1030" w:name="_Toc505598421"/>
      <w:bookmarkStart w:id="1031" w:name="_Toc507512600"/>
      <w:bookmarkStart w:id="1032" w:name="_Toc507512901"/>
      <w:r w:rsidRPr="00595988">
        <w:rPr>
          <w:rFonts w:ascii="Verdana" w:hAnsi="Verdana" w:cs="Tahoma"/>
          <w:sz w:val="19"/>
          <w:szCs w:val="19"/>
        </w:rPr>
        <w:t>En............................., a..... de....................de 20....</w:t>
      </w:r>
      <w:bookmarkEnd w:id="1028"/>
      <w:bookmarkEnd w:id="1029"/>
      <w:bookmarkEnd w:id="1030"/>
      <w:bookmarkEnd w:id="1031"/>
      <w:bookmarkEnd w:id="1032"/>
    </w:p>
    <w:p w14:paraId="19F5A468" w14:textId="77777777" w:rsidR="00C548B6" w:rsidRPr="00595988" w:rsidRDefault="00C548B6" w:rsidP="00C548B6">
      <w:pPr>
        <w:ind w:left="284" w:right="-427"/>
        <w:rPr>
          <w:rFonts w:ascii="Verdana" w:hAnsi="Verdana" w:cs="Tahoma"/>
          <w:sz w:val="19"/>
          <w:szCs w:val="19"/>
        </w:rPr>
      </w:pPr>
    </w:p>
    <w:p w14:paraId="7FB0F24F" w14:textId="77777777" w:rsidR="00C548B6" w:rsidRPr="00595988" w:rsidRDefault="00C548B6" w:rsidP="00C548B6">
      <w:pPr>
        <w:ind w:left="284" w:right="-427"/>
        <w:rPr>
          <w:rFonts w:ascii="Verdana" w:hAnsi="Verdana" w:cs="Tahoma"/>
          <w:sz w:val="19"/>
          <w:szCs w:val="19"/>
        </w:rPr>
      </w:pPr>
    </w:p>
    <w:p w14:paraId="424CBA4F" w14:textId="77777777" w:rsidR="00C548B6" w:rsidRPr="00595988" w:rsidRDefault="00C548B6" w:rsidP="00C548B6">
      <w:pPr>
        <w:ind w:left="284" w:right="-427"/>
        <w:rPr>
          <w:rFonts w:ascii="Verdana" w:hAnsi="Verdana" w:cs="Tahoma"/>
          <w:sz w:val="19"/>
          <w:szCs w:val="19"/>
        </w:rPr>
      </w:pPr>
    </w:p>
    <w:p w14:paraId="14943B0C"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Firmado:</w:t>
      </w:r>
    </w:p>
    <w:p w14:paraId="15AA06BD" w14:textId="77777777" w:rsidR="00C548B6" w:rsidRPr="00595988" w:rsidRDefault="00C548B6" w:rsidP="00C548B6">
      <w:pPr>
        <w:ind w:left="284" w:right="-427"/>
        <w:rPr>
          <w:rFonts w:ascii="Verdana" w:hAnsi="Verdana" w:cs="Tahoma"/>
          <w:sz w:val="19"/>
          <w:szCs w:val="19"/>
        </w:rPr>
      </w:pPr>
    </w:p>
    <w:p w14:paraId="36D15029" w14:textId="77777777" w:rsidR="00C548B6" w:rsidRPr="00595988" w:rsidRDefault="00C548B6" w:rsidP="00C548B6">
      <w:pPr>
        <w:ind w:left="284" w:right="-427"/>
        <w:rPr>
          <w:rFonts w:ascii="Verdana" w:hAnsi="Verdana" w:cs="Tahoma"/>
          <w:sz w:val="19"/>
          <w:szCs w:val="19"/>
        </w:rPr>
      </w:pPr>
    </w:p>
    <w:p w14:paraId="16FD0406" w14:textId="77777777" w:rsidR="00C548B6" w:rsidRPr="00595988" w:rsidRDefault="00C548B6" w:rsidP="00C548B6">
      <w:pPr>
        <w:ind w:left="284" w:right="-427"/>
        <w:rPr>
          <w:rFonts w:ascii="Verdana" w:hAnsi="Verdana" w:cs="Tahoma"/>
          <w:sz w:val="19"/>
          <w:szCs w:val="19"/>
        </w:rPr>
      </w:pPr>
    </w:p>
    <w:p w14:paraId="03900677" w14:textId="77777777" w:rsidR="00C548B6" w:rsidRPr="00595988" w:rsidRDefault="00C548B6" w:rsidP="00C548B6">
      <w:pPr>
        <w:ind w:left="284" w:right="-427"/>
        <w:rPr>
          <w:rFonts w:ascii="Verdana" w:hAnsi="Verdana" w:cs="Tahoma"/>
          <w:sz w:val="19"/>
          <w:szCs w:val="19"/>
        </w:rPr>
      </w:pPr>
    </w:p>
    <w:p w14:paraId="4754C41E" w14:textId="77777777" w:rsidR="00C548B6" w:rsidRPr="00595988" w:rsidRDefault="00C548B6" w:rsidP="00C548B6">
      <w:pPr>
        <w:ind w:left="284" w:right="-427"/>
        <w:rPr>
          <w:rFonts w:ascii="Verdana" w:hAnsi="Verdana" w:cs="Tahoma"/>
          <w:sz w:val="19"/>
          <w:szCs w:val="19"/>
        </w:rPr>
      </w:pPr>
    </w:p>
    <w:p w14:paraId="19F49847" w14:textId="77777777" w:rsidR="00C548B6" w:rsidRPr="00595988" w:rsidRDefault="00C548B6" w:rsidP="00C548B6">
      <w:pPr>
        <w:ind w:left="284" w:right="-427"/>
        <w:rPr>
          <w:rFonts w:ascii="Verdana" w:hAnsi="Verdana" w:cs="Tahoma"/>
          <w:sz w:val="19"/>
          <w:szCs w:val="19"/>
        </w:rPr>
      </w:pPr>
    </w:p>
    <w:p w14:paraId="5782AC6A" w14:textId="77777777" w:rsidR="00C548B6" w:rsidRPr="00595988" w:rsidRDefault="00C548B6" w:rsidP="00C548B6">
      <w:pPr>
        <w:ind w:left="284" w:right="-427"/>
        <w:rPr>
          <w:rFonts w:ascii="Verdana" w:hAnsi="Verdana" w:cs="Tahoma"/>
          <w:sz w:val="19"/>
          <w:szCs w:val="19"/>
        </w:rPr>
      </w:pPr>
    </w:p>
    <w:p w14:paraId="65AF27BD" w14:textId="77777777" w:rsidR="00C548B6" w:rsidRPr="001F2BF6" w:rsidRDefault="00C548B6" w:rsidP="00C548B6">
      <w:pPr>
        <w:ind w:left="284" w:right="-427"/>
        <w:rPr>
          <w:rFonts w:ascii="Verdana" w:hAnsi="Verdana" w:cs="Tahoma"/>
          <w:sz w:val="16"/>
          <w:szCs w:val="16"/>
        </w:rPr>
      </w:pPr>
    </w:p>
    <w:p w14:paraId="0B946F8E" w14:textId="77777777" w:rsidR="00C548B6" w:rsidRPr="001F2BF6" w:rsidRDefault="00C548B6" w:rsidP="00C548B6">
      <w:pPr>
        <w:ind w:left="284" w:right="-427"/>
        <w:rPr>
          <w:rFonts w:ascii="Verdana" w:hAnsi="Verdana" w:cs="Tahoma"/>
          <w:sz w:val="16"/>
          <w:szCs w:val="16"/>
        </w:rPr>
      </w:pPr>
    </w:p>
    <w:p w14:paraId="588851A8" w14:textId="77777777" w:rsidR="00C548B6" w:rsidRPr="001F2BF6" w:rsidRDefault="00C548B6" w:rsidP="00C548B6">
      <w:pPr>
        <w:shd w:val="clear" w:color="auto" w:fill="FFFFFF"/>
        <w:ind w:right="-427"/>
        <w:jc w:val="both"/>
        <w:rPr>
          <w:rFonts w:ascii="Verdana" w:hAnsi="Verdana"/>
          <w:b/>
          <w:sz w:val="16"/>
          <w:szCs w:val="16"/>
        </w:rPr>
      </w:pPr>
      <w:r w:rsidRPr="001F2BF6">
        <w:rPr>
          <w:rFonts w:ascii="Verdana" w:hAnsi="Verdana"/>
          <w:b/>
          <w:sz w:val="16"/>
          <w:szCs w:val="16"/>
        </w:rPr>
        <w:t>Información básica sobre protección de datos personales.</w:t>
      </w:r>
    </w:p>
    <w:p w14:paraId="00B18748" w14:textId="77777777" w:rsidR="00C548B6" w:rsidRPr="001F2BF6" w:rsidRDefault="00C548B6" w:rsidP="00C548B6">
      <w:pPr>
        <w:shd w:val="clear" w:color="auto" w:fill="FFFFFF"/>
        <w:ind w:left="142" w:right="-427"/>
        <w:jc w:val="both"/>
        <w:rPr>
          <w:rFonts w:ascii="Verdana" w:hAnsi="Verdana"/>
          <w:sz w:val="16"/>
          <w:szCs w:val="16"/>
        </w:rPr>
      </w:pPr>
    </w:p>
    <w:p w14:paraId="359F8230" w14:textId="77777777" w:rsidR="00C548B6" w:rsidRPr="001F2BF6" w:rsidRDefault="00C548B6" w:rsidP="00C548B6">
      <w:pPr>
        <w:shd w:val="clear" w:color="auto" w:fill="FFFFFF"/>
        <w:ind w:right="-427"/>
        <w:jc w:val="both"/>
        <w:rPr>
          <w:rFonts w:ascii="Verdana" w:hAnsi="Verdana"/>
          <w:sz w:val="16"/>
          <w:szCs w:val="16"/>
        </w:rPr>
      </w:pPr>
      <w:r w:rsidRPr="001F2BF6">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F2BF6">
        <w:rPr>
          <w:rFonts w:ascii="Verdana" w:hAnsi="Verdana"/>
          <w:b/>
          <w:sz w:val="16"/>
          <w:szCs w:val="16"/>
        </w:rPr>
        <w:t>Gestión de la contratación</w:t>
      </w:r>
      <w:r w:rsidRPr="001F2BF6">
        <w:rPr>
          <w:rFonts w:ascii="Verdana" w:hAnsi="Verdana"/>
          <w:sz w:val="16"/>
          <w:szCs w:val="16"/>
        </w:rPr>
        <w:t>»:</w:t>
      </w:r>
    </w:p>
    <w:p w14:paraId="43524BA6" w14:textId="77777777" w:rsidR="00C548B6" w:rsidRPr="001F2BF6" w:rsidRDefault="00C548B6" w:rsidP="00C548B6">
      <w:pPr>
        <w:shd w:val="clear" w:color="auto" w:fill="FFFFFF"/>
        <w:ind w:left="142" w:right="-427"/>
        <w:jc w:val="both"/>
        <w:rPr>
          <w:rFonts w:ascii="Verdana" w:hAnsi="Verdana"/>
          <w:sz w:val="16"/>
          <w:szCs w:val="16"/>
        </w:rPr>
      </w:pPr>
    </w:p>
    <w:p w14:paraId="472CE6F0"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Responsable: </w:t>
      </w:r>
      <w:r w:rsidRPr="001F2BF6">
        <w:rPr>
          <w:rFonts w:ascii="Verdana" w:hAnsi="Verdana"/>
          <w:sz w:val="16"/>
          <w:szCs w:val="16"/>
        </w:rPr>
        <w:t>órgano de contratación correspondiente.</w:t>
      </w:r>
    </w:p>
    <w:p w14:paraId="20A4518B"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Finalidad:</w:t>
      </w:r>
      <w:r w:rsidRPr="001F2BF6">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D8F87E"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Legitimación:</w:t>
      </w:r>
      <w:r w:rsidRPr="001F2BF6">
        <w:rPr>
          <w:rFonts w:ascii="Verdana" w:hAnsi="Verdana"/>
          <w:sz w:val="16"/>
          <w:szCs w:val="16"/>
        </w:rPr>
        <w:t xml:space="preserve"> tratamiento necesario para la ejecución de un contrato en el que la persona interesada es parte y para el cumplimiento de una obliga</w:t>
      </w:r>
      <w:r w:rsidR="005B1F26" w:rsidRPr="001F2BF6">
        <w:rPr>
          <w:rFonts w:ascii="Verdana" w:hAnsi="Verdana"/>
          <w:sz w:val="16"/>
          <w:szCs w:val="16"/>
        </w:rPr>
        <w:t>ción legal aplicable al órgano r</w:t>
      </w:r>
      <w:r w:rsidRPr="001F2BF6">
        <w:rPr>
          <w:rFonts w:ascii="Verdana" w:hAnsi="Verdana"/>
          <w:sz w:val="16"/>
          <w:szCs w:val="16"/>
        </w:rPr>
        <w:t xml:space="preserve">esponsable del tratamiento. </w:t>
      </w:r>
    </w:p>
    <w:p w14:paraId="50C1E00D"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Destinatarias: </w:t>
      </w:r>
      <w:r w:rsidRPr="001F2BF6">
        <w:rPr>
          <w:rFonts w:ascii="Verdana" w:hAnsi="Verdana"/>
          <w:sz w:val="16"/>
          <w:szCs w:val="16"/>
        </w:rPr>
        <w:t>Los datos personales podrán ser facilitados a quien ostente un interés legítimo y a la Hacienda General del País Vasco.</w:t>
      </w:r>
    </w:p>
    <w:p w14:paraId="38BD2A3D" w14:textId="77777777" w:rsidR="00C548B6" w:rsidRPr="001F2BF6" w:rsidRDefault="00C548B6" w:rsidP="006A510A">
      <w:pPr>
        <w:numPr>
          <w:ilvl w:val="0"/>
          <w:numId w:val="56"/>
        </w:numPr>
        <w:shd w:val="clear" w:color="auto" w:fill="FFFFFF"/>
        <w:tabs>
          <w:tab w:val="left" w:pos="142"/>
        </w:tabs>
        <w:ind w:right="-427"/>
        <w:contextualSpacing/>
        <w:jc w:val="both"/>
        <w:rPr>
          <w:rFonts w:ascii="Verdana" w:hAnsi="Verdana"/>
          <w:sz w:val="16"/>
          <w:szCs w:val="16"/>
        </w:rPr>
      </w:pPr>
      <w:r w:rsidRPr="001F2BF6">
        <w:rPr>
          <w:rFonts w:ascii="Verdana" w:hAnsi="Verdana"/>
          <w:b/>
          <w:sz w:val="16"/>
          <w:szCs w:val="16"/>
        </w:rPr>
        <w:t xml:space="preserve">Derechos: </w:t>
      </w:r>
      <w:r w:rsidRPr="001F2BF6">
        <w:rPr>
          <w:rFonts w:ascii="Verdana" w:hAnsi="Verdana"/>
          <w:sz w:val="16"/>
          <w:szCs w:val="16"/>
        </w:rPr>
        <w:t>Ud. tiene el derecho de acceso, rectificación y supresión de sus datos, así como de limitación u oposición a su tratamiento.</w:t>
      </w:r>
    </w:p>
    <w:p w14:paraId="4C0A45FE" w14:textId="77777777" w:rsidR="00C548B6" w:rsidRPr="001F2BF6" w:rsidRDefault="00C548B6" w:rsidP="00C548B6">
      <w:pPr>
        <w:shd w:val="clear" w:color="auto" w:fill="FFFFFF"/>
        <w:tabs>
          <w:tab w:val="left" w:pos="142"/>
        </w:tabs>
        <w:ind w:left="142" w:right="-427"/>
        <w:contextualSpacing/>
        <w:jc w:val="both"/>
        <w:rPr>
          <w:rFonts w:ascii="Verdana" w:hAnsi="Verdana"/>
          <w:b/>
          <w:sz w:val="16"/>
          <w:szCs w:val="16"/>
        </w:rPr>
      </w:pPr>
    </w:p>
    <w:p w14:paraId="412C0753" w14:textId="77777777" w:rsidR="00C548B6" w:rsidRPr="001F2BF6" w:rsidRDefault="00C548B6" w:rsidP="00C548B6">
      <w:pPr>
        <w:shd w:val="clear" w:color="auto" w:fill="FFFFFF"/>
        <w:tabs>
          <w:tab w:val="left" w:pos="142"/>
        </w:tabs>
        <w:ind w:right="-427"/>
        <w:jc w:val="both"/>
        <w:rPr>
          <w:rFonts w:ascii="Verdana" w:hAnsi="Verdana"/>
          <w:b/>
          <w:sz w:val="16"/>
          <w:szCs w:val="16"/>
        </w:rPr>
      </w:pPr>
      <w:r w:rsidRPr="001F2BF6">
        <w:rPr>
          <w:rFonts w:ascii="Verdana" w:hAnsi="Verdana"/>
          <w:b/>
          <w:sz w:val="16"/>
          <w:szCs w:val="16"/>
        </w:rPr>
        <w:t>INFORMACIÓN COMPLETA EN EL ANEXO VII.1 «INFORMACIÓN ADICIONAL SOBRE PROTECCIÓN DE DATOS PERSONALES»</w:t>
      </w:r>
    </w:p>
    <w:p w14:paraId="5121E420" w14:textId="77777777" w:rsidR="00C548B6" w:rsidRPr="00595988" w:rsidRDefault="00C548B6" w:rsidP="00C548B6">
      <w:pPr>
        <w:tabs>
          <w:tab w:val="left" w:pos="9436"/>
        </w:tabs>
        <w:ind w:right="-427"/>
        <w:rPr>
          <w:rFonts w:ascii="Verdana" w:hAnsi="Verdana" w:cs="Tahoma"/>
          <w:sz w:val="19"/>
          <w:szCs w:val="19"/>
        </w:rPr>
      </w:pPr>
    </w:p>
    <w:p w14:paraId="1C398BD3" w14:textId="77777777" w:rsidR="00C548B6" w:rsidRPr="00595988" w:rsidRDefault="00C548B6" w:rsidP="00C548B6">
      <w:pPr>
        <w:jc w:val="center"/>
        <w:rPr>
          <w:rFonts w:ascii="Verdana" w:hAnsi="Verdana" w:cs="Tahoma"/>
          <w:b/>
          <w:sz w:val="19"/>
          <w:szCs w:val="19"/>
        </w:rPr>
        <w:sectPr w:rsidR="00C548B6" w:rsidRPr="00595988" w:rsidSect="00A12B05">
          <w:footnotePr>
            <w:numRestart w:val="eachSect"/>
          </w:footnotePr>
          <w:pgSz w:w="11906" w:h="16838"/>
          <w:pgMar w:top="567" w:right="1276" w:bottom="992" w:left="1134" w:header="284" w:footer="482" w:gutter="0"/>
          <w:cols w:space="720"/>
          <w:docGrid w:linePitch="326"/>
        </w:sectPr>
      </w:pPr>
      <w:bookmarkStart w:id="1033" w:name="AnexoII8"/>
    </w:p>
    <w:p w14:paraId="66B5DC37" w14:textId="77777777" w:rsidR="00271F44" w:rsidRPr="00595988" w:rsidRDefault="00F47A03" w:rsidP="00271F44">
      <w:pPr>
        <w:pStyle w:val="Ttulo3"/>
        <w:rPr>
          <w:rFonts w:eastAsia="Arial Unicode MS"/>
          <w:color w:val="FF0000"/>
        </w:rPr>
      </w:pPr>
      <w:bookmarkStart w:id="1034" w:name="_Toc33530873"/>
      <w:bookmarkStart w:id="1035" w:name="_Toc38387844"/>
      <w:bookmarkStart w:id="1036" w:name="_Toc128389987"/>
      <w:bookmarkStart w:id="1037" w:name="AnexoIII1"/>
      <w:bookmarkStart w:id="1038" w:name="_Toc34132961"/>
      <w:bookmarkEnd w:id="1033"/>
      <w:r w:rsidRPr="00595988">
        <w:lastRenderedPageBreak/>
        <w:t>ANEXO II.</w:t>
      </w:r>
      <w:r w:rsidR="00C548B6" w:rsidRPr="00595988">
        <w:t>8.</w:t>
      </w:r>
      <w:r w:rsidR="00C548B6" w:rsidRPr="00595988">
        <w:rPr>
          <w:rFonts w:eastAsia="Arial Unicode MS"/>
        </w:rPr>
        <w:t>-</w:t>
      </w:r>
      <w:r w:rsidR="00C548B6" w:rsidRPr="00595988">
        <w:rPr>
          <w:rFonts w:eastAsia="Arial Unicode MS"/>
        </w:rPr>
        <w:tab/>
        <w:t>DATOS A EFECTOS DE NOTIFICACIONES Y COMUNICACIONES</w:t>
      </w:r>
      <w:bookmarkEnd w:id="1034"/>
      <w:bookmarkEnd w:id="1035"/>
      <w:bookmarkEnd w:id="1036"/>
      <w:r w:rsidR="00271F44" w:rsidRPr="00595988">
        <w:rPr>
          <w:rFonts w:eastAsia="Arial Unicode MS"/>
        </w:rPr>
        <w:t xml:space="preserve"> </w:t>
      </w:r>
      <w:r w:rsidR="00271F44" w:rsidRPr="00595988">
        <w:rPr>
          <w:rFonts w:eastAsia="Arial Unicode MS"/>
          <w:color w:val="FF0000"/>
        </w:rPr>
        <w:t>NO APLICA</w:t>
      </w:r>
    </w:p>
    <w:p w14:paraId="69CE1D85" w14:textId="77777777" w:rsidR="00C548B6" w:rsidRPr="00595988" w:rsidRDefault="00C548B6" w:rsidP="0069635B">
      <w:pPr>
        <w:rPr>
          <w:rFonts w:ascii="Verdana" w:eastAsia="Arial Unicode MS" w:hAnsi="Verdana"/>
          <w:sz w:val="19"/>
          <w:szCs w:val="19"/>
        </w:rPr>
      </w:pPr>
    </w:p>
    <w:p w14:paraId="234F549B"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356D7741"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4384D440" w14:textId="3915E429"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operadora económica</w:t>
      </w:r>
      <w:r w:rsidRPr="00595988">
        <w:rPr>
          <w:rFonts w:ascii="Verdana" w:hAnsi="Verdana" w:cs="Tahoma"/>
          <w:sz w:val="19"/>
          <w:szCs w:val="19"/>
        </w:rPr>
        <w:t>) ……………………………………………,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operadora económica</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p>
    <w:p w14:paraId="59CF7AB5" w14:textId="77777777" w:rsidR="00C548B6" w:rsidRPr="00595988" w:rsidRDefault="00C548B6" w:rsidP="00C548B6">
      <w:pPr>
        <w:tabs>
          <w:tab w:val="left" w:pos="9436"/>
        </w:tabs>
        <w:ind w:left="600" w:right="-427"/>
        <w:rPr>
          <w:rFonts w:ascii="Verdana" w:eastAsia="Arial Unicode MS" w:hAnsi="Verdana"/>
          <w:b/>
          <w:sz w:val="19"/>
          <w:szCs w:val="19"/>
        </w:rPr>
      </w:pPr>
    </w:p>
    <w:p w14:paraId="07A35B55" w14:textId="77777777" w:rsidR="00C548B6" w:rsidRPr="00595988" w:rsidRDefault="00C548B6" w:rsidP="00C548B6">
      <w:pPr>
        <w:tabs>
          <w:tab w:val="left" w:pos="9436"/>
        </w:tabs>
        <w:ind w:left="600" w:right="-427"/>
        <w:rPr>
          <w:rFonts w:ascii="Verdana" w:eastAsia="Arial Unicode MS" w:hAnsi="Verdana"/>
          <w:b/>
          <w:sz w:val="19"/>
          <w:szCs w:val="19"/>
        </w:rPr>
      </w:pPr>
    </w:p>
    <w:p w14:paraId="20F37CBC" w14:textId="77777777" w:rsidR="00C548B6" w:rsidRPr="00595988" w:rsidRDefault="00C548B6" w:rsidP="00C548B6">
      <w:pPr>
        <w:ind w:right="-427"/>
        <w:jc w:val="center"/>
        <w:rPr>
          <w:rFonts w:ascii="Verdana" w:hAnsi="Verdana"/>
          <w:b/>
          <w:sz w:val="19"/>
          <w:szCs w:val="19"/>
        </w:rPr>
      </w:pPr>
      <w:bookmarkStart w:id="1039" w:name="_Toc505598252"/>
      <w:bookmarkStart w:id="1040" w:name="_Toc505598329"/>
      <w:bookmarkStart w:id="1041" w:name="_Toc505598422"/>
      <w:bookmarkStart w:id="1042" w:name="_Toc507512601"/>
      <w:bookmarkStart w:id="1043" w:name="_Toc507512902"/>
    </w:p>
    <w:p w14:paraId="3804FC42"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DECLARA:</w:t>
      </w:r>
      <w:bookmarkEnd w:id="1039"/>
      <w:bookmarkEnd w:id="1040"/>
      <w:bookmarkEnd w:id="1041"/>
      <w:bookmarkEnd w:id="1042"/>
      <w:bookmarkEnd w:id="1043"/>
    </w:p>
    <w:p w14:paraId="324E4027" w14:textId="77777777" w:rsidR="00C548B6" w:rsidRPr="00595988" w:rsidRDefault="00C548B6" w:rsidP="00C548B6">
      <w:pPr>
        <w:ind w:right="-427"/>
        <w:jc w:val="center"/>
        <w:rPr>
          <w:rFonts w:ascii="Verdana" w:hAnsi="Verdana"/>
          <w:b/>
          <w:sz w:val="19"/>
          <w:szCs w:val="19"/>
        </w:rPr>
      </w:pPr>
    </w:p>
    <w:p w14:paraId="7EFFD947"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383F7314" w14:textId="77777777" w:rsidR="00C548B6" w:rsidRPr="00595988" w:rsidRDefault="00C548B6" w:rsidP="00C548B6">
      <w:pPr>
        <w:ind w:left="284" w:right="-427"/>
        <w:jc w:val="both"/>
        <w:rPr>
          <w:rFonts w:ascii="Verdana" w:hAnsi="Verdana" w:cs="Tahoma"/>
          <w:sz w:val="19"/>
          <w:szCs w:val="19"/>
        </w:rPr>
      </w:pPr>
      <w:r w:rsidRPr="00595988">
        <w:rPr>
          <w:rFonts w:ascii="Verdana" w:hAnsi="Verdana" w:cs="Tahoma"/>
          <w:iCs/>
          <w:sz w:val="19"/>
          <w:szCs w:val="19"/>
        </w:rPr>
        <w:t xml:space="preserve">Que </w:t>
      </w:r>
      <w:r w:rsidRPr="00595988">
        <w:rPr>
          <w:rFonts w:ascii="Verdana" w:hAnsi="Verdana" w:cs="Tahoma"/>
          <w:sz w:val="19"/>
          <w:szCs w:val="19"/>
        </w:rPr>
        <w:t>los datos a efectos de practicar las notificaciones y comunicaciones por medios electrónicos son los siguientes:</w:t>
      </w:r>
    </w:p>
    <w:p w14:paraId="752E8A86" w14:textId="77777777" w:rsidR="00C548B6" w:rsidRPr="00595988" w:rsidRDefault="00C548B6" w:rsidP="00C548B6">
      <w:pPr>
        <w:ind w:left="600" w:right="-427" w:firstLine="570"/>
        <w:jc w:val="both"/>
        <w:rPr>
          <w:rFonts w:ascii="Verdana" w:hAnsi="Verdana" w:cs="Tahoma"/>
          <w:sz w:val="19"/>
          <w:szCs w:val="19"/>
        </w:rPr>
      </w:pPr>
    </w:p>
    <w:p w14:paraId="158522BB"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 xml:space="preserve">Persona que </w:t>
      </w:r>
      <w:proofErr w:type="gramStart"/>
      <w:r w:rsidRPr="00595988">
        <w:rPr>
          <w:rFonts w:ascii="Verdana" w:eastAsia="Arial Unicode MS" w:hAnsi="Verdana"/>
          <w:sz w:val="19"/>
          <w:szCs w:val="19"/>
        </w:rPr>
        <w:t>va</w:t>
      </w:r>
      <w:proofErr w:type="gramEnd"/>
      <w:r w:rsidRPr="00595988">
        <w:rPr>
          <w:rFonts w:ascii="Verdana" w:eastAsia="Arial Unicode MS" w:hAnsi="Verdana"/>
          <w:sz w:val="19"/>
          <w:szCs w:val="19"/>
        </w:rPr>
        <w:t xml:space="preserve"> ser destinataria: ……………</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
    <w:p w14:paraId="2F9210B7"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Tipo de certificado que se va a usar su acceso</w:t>
      </w:r>
      <w:r w:rsidRPr="00595988">
        <w:rPr>
          <w:rFonts w:ascii="Verdana" w:eastAsia="Arial Unicode MS" w:hAnsi="Verdana"/>
          <w:sz w:val="19"/>
          <w:szCs w:val="19"/>
          <w:vertAlign w:val="superscript"/>
        </w:rPr>
        <w:footnoteReference w:id="82"/>
      </w:r>
      <w:r w:rsidRPr="00595988">
        <w:rPr>
          <w:rFonts w:ascii="Verdana" w:eastAsia="Arial Unicode MS" w:hAnsi="Verdana"/>
          <w:sz w:val="19"/>
          <w:szCs w:val="19"/>
        </w:rPr>
        <w:t>:</w:t>
      </w:r>
    </w:p>
    <w:p w14:paraId="0E4A6B41"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Certificado de empresa.</w:t>
      </w:r>
    </w:p>
    <w:p w14:paraId="58015D5A"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Certificado de apoderado.</w:t>
      </w:r>
    </w:p>
    <w:p w14:paraId="47671D23"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Dirección de correo electrónico de aviso: ………………………………………</w:t>
      </w:r>
      <w:proofErr w:type="gramStart"/>
      <w:r w:rsidRPr="00595988">
        <w:rPr>
          <w:rFonts w:ascii="Verdana" w:eastAsia="Arial Unicode MS" w:hAnsi="Verdana"/>
          <w:sz w:val="19"/>
          <w:szCs w:val="19"/>
        </w:rPr>
        <w:t>…….</w:t>
      </w:r>
      <w:proofErr w:type="gramEnd"/>
      <w:r w:rsidRPr="00595988">
        <w:rPr>
          <w:rFonts w:ascii="Verdana" w:eastAsia="Arial Unicode MS" w:hAnsi="Verdana"/>
          <w:sz w:val="19"/>
          <w:szCs w:val="19"/>
        </w:rPr>
        <w:t>.……………….</w:t>
      </w:r>
    </w:p>
    <w:p w14:paraId="59D5A094" w14:textId="77777777" w:rsidR="00C548B6" w:rsidRPr="00595988" w:rsidRDefault="00C548B6" w:rsidP="00766535">
      <w:pPr>
        <w:numPr>
          <w:ilvl w:val="0"/>
          <w:numId w:val="31"/>
        </w:num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t>Idioma en el que desea recibir la notificación o comunicación</w:t>
      </w:r>
      <w:r w:rsidRPr="00595988">
        <w:rPr>
          <w:rFonts w:ascii="Verdana" w:eastAsia="Arial Unicode MS" w:hAnsi="Verdana"/>
          <w:sz w:val="19"/>
          <w:szCs w:val="19"/>
          <w:vertAlign w:val="superscript"/>
        </w:rPr>
        <w:footnoteReference w:id="83"/>
      </w:r>
      <w:r w:rsidRPr="00595988">
        <w:rPr>
          <w:rFonts w:ascii="Verdana" w:eastAsia="Arial Unicode MS" w:hAnsi="Verdana"/>
          <w:sz w:val="19"/>
          <w:szCs w:val="19"/>
        </w:rPr>
        <w:t>:</w:t>
      </w:r>
    </w:p>
    <w:p w14:paraId="4C34DAC9" w14:textId="77777777" w:rsidR="00C548B6" w:rsidRPr="00595988" w:rsidRDefault="00C548B6" w:rsidP="00C548B6">
      <w:pPr>
        <w:spacing w:line="360" w:lineRule="auto"/>
        <w:ind w:left="1320" w:right="-427"/>
        <w:jc w:val="both"/>
        <w:rPr>
          <w:rFonts w:ascii="Verdana" w:eastAsia="Arial Unicode MS" w:hAnsi="Verdan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Euskera.</w:t>
      </w:r>
    </w:p>
    <w:p w14:paraId="22BA40BD" w14:textId="77777777" w:rsidR="00C548B6" w:rsidRPr="00595988" w:rsidRDefault="00C548B6" w:rsidP="00C548B6">
      <w:pPr>
        <w:spacing w:line="360" w:lineRule="auto"/>
        <w:ind w:left="1320" w:right="-427"/>
        <w:jc w:val="both"/>
        <w:rPr>
          <w:rFonts w:ascii="Verdana" w:hAnsi="Verdana" w:cs="Tahoma"/>
          <w:sz w:val="19"/>
          <w:szCs w:val="19"/>
        </w:rPr>
      </w:pPr>
      <w:r w:rsidRPr="00595988">
        <w:rPr>
          <w:rFonts w:ascii="Verdana" w:eastAsia="Arial Unicode MS" w:hAnsi="Verdana"/>
          <w:sz w:val="19"/>
          <w:szCs w:val="19"/>
        </w:rPr>
        <w:fldChar w:fldCharType="begin">
          <w:ffData>
            <w:name w:val="Casilla4"/>
            <w:enabled/>
            <w:calcOnExit w:val="0"/>
            <w:checkBox>
              <w:size w:val="24"/>
              <w:default w:val="0"/>
            </w:checkBox>
          </w:ffData>
        </w:fldChar>
      </w:r>
      <w:r w:rsidRPr="00595988">
        <w:rPr>
          <w:rFonts w:ascii="Verdana" w:eastAsia="Arial Unicode MS" w:hAnsi="Verdana"/>
          <w:sz w:val="19"/>
          <w:szCs w:val="19"/>
        </w:rPr>
        <w:instrText xml:space="preserve"> FORMCHECKBOX </w:instrText>
      </w:r>
      <w:r w:rsidRPr="00595988">
        <w:rPr>
          <w:rFonts w:ascii="Verdana" w:eastAsia="Arial Unicode MS" w:hAnsi="Verdana"/>
          <w:sz w:val="19"/>
          <w:szCs w:val="19"/>
        </w:rPr>
      </w:r>
      <w:r w:rsidRPr="00595988">
        <w:rPr>
          <w:rFonts w:ascii="Verdana" w:eastAsia="Arial Unicode MS" w:hAnsi="Verdana"/>
          <w:sz w:val="19"/>
          <w:szCs w:val="19"/>
        </w:rPr>
        <w:fldChar w:fldCharType="separate"/>
      </w:r>
      <w:r w:rsidRPr="00595988">
        <w:rPr>
          <w:rFonts w:ascii="Verdana" w:eastAsia="Arial Unicode MS" w:hAnsi="Verdana"/>
          <w:sz w:val="19"/>
          <w:szCs w:val="19"/>
        </w:rPr>
        <w:fldChar w:fldCharType="end"/>
      </w:r>
      <w:r w:rsidRPr="00595988">
        <w:rPr>
          <w:rFonts w:ascii="Verdana" w:eastAsia="Arial Unicode MS" w:hAnsi="Verdana"/>
          <w:sz w:val="19"/>
          <w:szCs w:val="19"/>
        </w:rPr>
        <w:t xml:space="preserve"> Castellano.</w:t>
      </w:r>
    </w:p>
    <w:p w14:paraId="5E5265D4" w14:textId="77777777" w:rsidR="00C548B6" w:rsidRPr="00595988" w:rsidRDefault="00C548B6" w:rsidP="00C548B6">
      <w:pPr>
        <w:ind w:left="600" w:right="-427" w:hanging="2340"/>
        <w:jc w:val="both"/>
        <w:rPr>
          <w:rFonts w:ascii="Verdana" w:hAnsi="Verdana" w:cs="Tahoma"/>
          <w:sz w:val="19"/>
          <w:szCs w:val="19"/>
        </w:rPr>
      </w:pPr>
    </w:p>
    <w:p w14:paraId="1A1967AF" w14:textId="77777777" w:rsidR="00C548B6" w:rsidRPr="00595988" w:rsidRDefault="00C548B6" w:rsidP="00C548B6">
      <w:pPr>
        <w:ind w:left="284" w:right="-427"/>
        <w:rPr>
          <w:rFonts w:ascii="Verdana" w:hAnsi="Verdana" w:cs="Tahoma"/>
          <w:sz w:val="19"/>
          <w:szCs w:val="19"/>
        </w:rPr>
      </w:pPr>
      <w:bookmarkStart w:id="1044" w:name="_Toc505598253"/>
      <w:bookmarkStart w:id="1045" w:name="_Toc505598330"/>
      <w:bookmarkStart w:id="1046" w:name="_Toc505598423"/>
      <w:bookmarkStart w:id="1047" w:name="_Toc507512602"/>
      <w:bookmarkStart w:id="1048" w:name="_Toc507512903"/>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044"/>
      <w:bookmarkEnd w:id="1045"/>
      <w:bookmarkEnd w:id="1046"/>
      <w:bookmarkEnd w:id="1047"/>
      <w:bookmarkEnd w:id="1048"/>
    </w:p>
    <w:p w14:paraId="5BAB6D1A" w14:textId="77777777" w:rsidR="00C548B6" w:rsidRPr="00595988" w:rsidRDefault="00C548B6" w:rsidP="00C548B6">
      <w:pPr>
        <w:ind w:left="600" w:right="-427"/>
        <w:rPr>
          <w:rFonts w:ascii="Verdana" w:hAnsi="Verdana" w:cs="Tahoma"/>
          <w:sz w:val="19"/>
          <w:szCs w:val="19"/>
        </w:rPr>
      </w:pPr>
    </w:p>
    <w:p w14:paraId="5A85780D" w14:textId="77777777" w:rsidR="00C548B6" w:rsidRPr="00595988" w:rsidRDefault="00C548B6" w:rsidP="00C548B6">
      <w:pPr>
        <w:ind w:left="600" w:right="-427"/>
        <w:rPr>
          <w:rFonts w:ascii="Verdana" w:hAnsi="Verdana" w:cs="Tahoma"/>
          <w:sz w:val="19"/>
          <w:szCs w:val="19"/>
        </w:rPr>
      </w:pPr>
    </w:p>
    <w:p w14:paraId="4D5B835B" w14:textId="77777777" w:rsidR="00C548B6" w:rsidRPr="00595988" w:rsidRDefault="00C548B6" w:rsidP="00C548B6">
      <w:pPr>
        <w:ind w:left="600" w:right="-427"/>
        <w:rPr>
          <w:rFonts w:ascii="Verdana" w:hAnsi="Verdana" w:cs="Tahoma"/>
          <w:sz w:val="19"/>
          <w:szCs w:val="19"/>
        </w:rPr>
      </w:pPr>
    </w:p>
    <w:p w14:paraId="4ACB24D5"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vertAlign w:val="superscript"/>
        </w:rPr>
        <w:footnoteReference w:id="84"/>
      </w:r>
      <w:r w:rsidRPr="00595988">
        <w:rPr>
          <w:rFonts w:ascii="Verdana" w:hAnsi="Verdana" w:cs="Tahoma"/>
          <w:sz w:val="19"/>
          <w:szCs w:val="19"/>
        </w:rPr>
        <w:t>Firmado:</w:t>
      </w:r>
    </w:p>
    <w:p w14:paraId="2DBB75C0" w14:textId="77777777" w:rsidR="00C548B6" w:rsidRPr="00595988" w:rsidRDefault="00C548B6" w:rsidP="00C548B6">
      <w:pPr>
        <w:ind w:left="284" w:right="-427"/>
        <w:rPr>
          <w:rFonts w:ascii="Verdana" w:hAnsi="Verdana" w:cs="Tahoma"/>
          <w:sz w:val="19"/>
          <w:szCs w:val="19"/>
        </w:rPr>
      </w:pPr>
    </w:p>
    <w:p w14:paraId="3EE218BC" w14:textId="77777777" w:rsidR="00D32571" w:rsidRPr="00595988" w:rsidRDefault="00D32571" w:rsidP="00C548B6">
      <w:pPr>
        <w:ind w:left="284" w:right="-427"/>
        <w:rPr>
          <w:rFonts w:ascii="Verdana" w:hAnsi="Verdana" w:cs="Tahoma"/>
          <w:sz w:val="19"/>
          <w:szCs w:val="19"/>
        </w:rPr>
      </w:pPr>
    </w:p>
    <w:p w14:paraId="02DBC3AF" w14:textId="77777777" w:rsidR="00D32571" w:rsidRPr="00595988" w:rsidRDefault="00D32571" w:rsidP="00C548B6">
      <w:pPr>
        <w:ind w:left="284" w:right="-427"/>
        <w:rPr>
          <w:rFonts w:ascii="Verdana" w:hAnsi="Verdana" w:cs="Tahoma"/>
          <w:sz w:val="19"/>
          <w:szCs w:val="19"/>
        </w:rPr>
      </w:pPr>
    </w:p>
    <w:p w14:paraId="43EECCD1" w14:textId="77777777" w:rsidR="00D32571" w:rsidRPr="00595988" w:rsidRDefault="00D32571" w:rsidP="00C548B6">
      <w:pPr>
        <w:ind w:left="284" w:right="-427"/>
        <w:rPr>
          <w:rFonts w:ascii="Verdana" w:hAnsi="Verdana" w:cs="Tahoma"/>
          <w:sz w:val="19"/>
          <w:szCs w:val="19"/>
        </w:rPr>
      </w:pPr>
    </w:p>
    <w:p w14:paraId="3B344944" w14:textId="77777777" w:rsidR="00D32571" w:rsidRPr="00595988" w:rsidRDefault="00D32571" w:rsidP="00C548B6">
      <w:pPr>
        <w:ind w:left="284" w:right="-427"/>
        <w:rPr>
          <w:rFonts w:ascii="Verdana" w:hAnsi="Verdana" w:cs="Tahoma"/>
          <w:sz w:val="19"/>
          <w:szCs w:val="19"/>
        </w:rPr>
      </w:pPr>
    </w:p>
    <w:p w14:paraId="5FEB904A" w14:textId="77777777" w:rsidR="00D32571" w:rsidRPr="00595988" w:rsidRDefault="00D32571" w:rsidP="00C548B6">
      <w:pPr>
        <w:ind w:left="284" w:right="-427"/>
        <w:rPr>
          <w:rFonts w:ascii="Verdana" w:hAnsi="Verdana" w:cs="Tahoma"/>
          <w:sz w:val="19"/>
          <w:szCs w:val="19"/>
        </w:rPr>
      </w:pPr>
    </w:p>
    <w:p w14:paraId="6B0B57DF" w14:textId="77777777" w:rsidR="00C548B6" w:rsidRPr="006C0B20" w:rsidRDefault="00C548B6" w:rsidP="00C548B6">
      <w:pPr>
        <w:shd w:val="clear" w:color="auto" w:fill="FFFFFF"/>
        <w:ind w:right="-427"/>
        <w:jc w:val="both"/>
        <w:rPr>
          <w:rFonts w:ascii="Verdana" w:hAnsi="Verdana"/>
          <w:b/>
          <w:sz w:val="12"/>
          <w:szCs w:val="12"/>
        </w:rPr>
      </w:pPr>
      <w:r w:rsidRPr="006C0B20">
        <w:rPr>
          <w:rFonts w:ascii="Verdana" w:hAnsi="Verdana"/>
          <w:b/>
          <w:sz w:val="12"/>
          <w:szCs w:val="12"/>
        </w:rPr>
        <w:t>Información básica sobre protección de datos personales.</w:t>
      </w:r>
    </w:p>
    <w:p w14:paraId="2D3702EB" w14:textId="77777777" w:rsidR="00C548B6" w:rsidRPr="006C0B20" w:rsidRDefault="00C548B6" w:rsidP="00C548B6">
      <w:pPr>
        <w:shd w:val="clear" w:color="auto" w:fill="FFFFFF"/>
        <w:ind w:right="-427"/>
        <w:jc w:val="both"/>
        <w:rPr>
          <w:rFonts w:ascii="Verdana" w:hAnsi="Verdana"/>
          <w:sz w:val="12"/>
          <w:szCs w:val="12"/>
        </w:rPr>
      </w:pPr>
    </w:p>
    <w:p w14:paraId="3277C36B"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790B5BD" w14:textId="77777777" w:rsidR="00C548B6" w:rsidRPr="006C0B20" w:rsidRDefault="00C548B6" w:rsidP="00C548B6">
      <w:pPr>
        <w:shd w:val="clear" w:color="auto" w:fill="FFFFFF"/>
        <w:ind w:right="-427"/>
        <w:jc w:val="both"/>
        <w:rPr>
          <w:rFonts w:ascii="Verdana" w:hAnsi="Verdana"/>
          <w:sz w:val="12"/>
          <w:szCs w:val="12"/>
        </w:rPr>
      </w:pPr>
    </w:p>
    <w:p w14:paraId="4598F3A5"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17C7CE92"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4C7168"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7AA78FB9"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0941B076" w14:textId="77777777" w:rsidR="00C548B6" w:rsidRPr="006C0B20" w:rsidRDefault="00C548B6" w:rsidP="006A510A">
      <w:pPr>
        <w:numPr>
          <w:ilvl w:val="0"/>
          <w:numId w:val="61"/>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381B42E9" w14:textId="77777777" w:rsidR="00C548B6" w:rsidRPr="006C0B20" w:rsidRDefault="00C548B6" w:rsidP="00C548B6">
      <w:pPr>
        <w:shd w:val="clear" w:color="auto" w:fill="FFFFFF"/>
        <w:tabs>
          <w:tab w:val="left" w:pos="142"/>
        </w:tabs>
        <w:ind w:right="-427"/>
        <w:contextualSpacing/>
        <w:jc w:val="both"/>
        <w:rPr>
          <w:rFonts w:ascii="Verdana" w:hAnsi="Verdana"/>
          <w:b/>
          <w:sz w:val="12"/>
          <w:szCs w:val="12"/>
        </w:rPr>
      </w:pPr>
    </w:p>
    <w:p w14:paraId="08E2A649" w14:textId="77777777" w:rsidR="00C548B6" w:rsidRPr="006C0B20" w:rsidRDefault="00C548B6" w:rsidP="00C548B6">
      <w:pPr>
        <w:shd w:val="clear" w:color="auto" w:fill="FFFFFF"/>
        <w:tabs>
          <w:tab w:val="left" w:pos="142"/>
        </w:tabs>
        <w:ind w:right="-427"/>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7A11F67D" w14:textId="77777777" w:rsidR="00C548B6" w:rsidRPr="006C0B20" w:rsidRDefault="00C548B6" w:rsidP="00C548B6">
      <w:pPr>
        <w:rPr>
          <w:rFonts w:ascii="Verdana" w:hAnsi="Verdana"/>
          <w:b/>
          <w:sz w:val="12"/>
          <w:szCs w:val="12"/>
        </w:rPr>
      </w:pPr>
      <w:r w:rsidRPr="006C0B20">
        <w:rPr>
          <w:rFonts w:ascii="Verdana" w:hAnsi="Verdana"/>
          <w:b/>
          <w:sz w:val="12"/>
          <w:szCs w:val="12"/>
        </w:rPr>
        <w:br w:type="page"/>
      </w:r>
    </w:p>
    <w:p w14:paraId="1E2A0D8D" w14:textId="77777777" w:rsidR="000E0743" w:rsidRPr="00595988" w:rsidRDefault="000E0743" w:rsidP="0069635B">
      <w:pPr>
        <w:rPr>
          <w:rFonts w:ascii="Verdana" w:hAnsi="Verdana"/>
          <w:sz w:val="19"/>
          <w:szCs w:val="19"/>
        </w:rPr>
      </w:pPr>
      <w:bookmarkStart w:id="1049" w:name="_Toc33530874"/>
      <w:bookmarkStart w:id="1050" w:name="_Toc38387845"/>
      <w:bookmarkEnd w:id="1037"/>
      <w:bookmarkEnd w:id="1038"/>
    </w:p>
    <w:p w14:paraId="4E56A2AE" w14:textId="77777777" w:rsidR="00D32571" w:rsidRPr="00595988" w:rsidRDefault="00F47A03" w:rsidP="000E0743">
      <w:pPr>
        <w:pStyle w:val="Ttulo3"/>
        <w:jc w:val="center"/>
        <w:rPr>
          <w:rFonts w:eastAsia="Arial Unicode MS"/>
        </w:rPr>
      </w:pPr>
      <w:bookmarkStart w:id="1051" w:name="_Toc128389988"/>
      <w:r w:rsidRPr="00595988">
        <w:t>ANEXO III.</w:t>
      </w:r>
      <w:r w:rsidR="00C548B6" w:rsidRPr="00595988">
        <w:t>1</w:t>
      </w:r>
      <w:r w:rsidR="00C548B6" w:rsidRPr="00595988">
        <w:rPr>
          <w:rFonts w:eastAsia="Arial Unicode MS"/>
        </w:rPr>
        <w:t>-</w:t>
      </w:r>
      <w:r w:rsidR="00C548B6" w:rsidRPr="00595988">
        <w:rPr>
          <w:rFonts w:eastAsia="Arial Unicode MS"/>
        </w:rPr>
        <w:tab/>
        <w:t>OFERTA ECONÓMICA</w:t>
      </w:r>
      <w:bookmarkEnd w:id="1049"/>
      <w:bookmarkEnd w:id="1050"/>
      <w:bookmarkEnd w:id="1051"/>
    </w:p>
    <w:p w14:paraId="6CABB97C" w14:textId="77777777" w:rsidR="000E0743" w:rsidRPr="00595988" w:rsidRDefault="000E0743" w:rsidP="000E0743">
      <w:pPr>
        <w:rPr>
          <w:rFonts w:ascii="Verdana" w:eastAsia="Arial Unicode MS" w:hAnsi="Verdana"/>
          <w:sz w:val="19"/>
          <w:szCs w:val="19"/>
        </w:rPr>
      </w:pPr>
    </w:p>
    <w:p w14:paraId="12F7C6CE" w14:textId="77777777" w:rsidR="00784F6C" w:rsidRPr="00595988" w:rsidRDefault="00784F6C" w:rsidP="00784F6C">
      <w:pPr>
        <w:pStyle w:val="Ttulo3"/>
        <w:pBdr>
          <w:top w:val="none" w:sz="0" w:space="0" w:color="auto"/>
          <w:bottom w:val="single" w:sz="4" w:space="1" w:color="auto"/>
        </w:pBdr>
        <w:jc w:val="center"/>
      </w:pPr>
      <w:bookmarkStart w:id="1052" w:name="_Toc128389989"/>
      <w:r w:rsidRPr="00595988">
        <w:t>EN DOCUMENTO APARTE</w:t>
      </w:r>
      <w:bookmarkEnd w:id="1052"/>
    </w:p>
    <w:p w14:paraId="469290F2" w14:textId="77777777" w:rsidR="00784F6C" w:rsidRPr="00595988" w:rsidRDefault="00784F6C" w:rsidP="00784F6C">
      <w:pPr>
        <w:rPr>
          <w:rFonts w:ascii="Verdana" w:eastAsia="Arial Unicode MS" w:hAnsi="Verdana"/>
          <w:sz w:val="19"/>
          <w:szCs w:val="19"/>
        </w:rPr>
      </w:pPr>
    </w:p>
    <w:p w14:paraId="7FCF7205" w14:textId="77777777" w:rsidR="000E0743" w:rsidRPr="00595988" w:rsidRDefault="000E0743" w:rsidP="000E0743">
      <w:pPr>
        <w:jc w:val="center"/>
        <w:rPr>
          <w:rFonts w:ascii="Verdana" w:eastAsia="Arial Unicode MS" w:hAnsi="Verdana"/>
          <w:sz w:val="19"/>
          <w:szCs w:val="19"/>
        </w:rPr>
      </w:pPr>
    </w:p>
    <w:p w14:paraId="54562F6A" w14:textId="77777777" w:rsidR="000E0743" w:rsidRPr="00595988" w:rsidRDefault="000E0743" w:rsidP="000E0743">
      <w:pPr>
        <w:rPr>
          <w:rFonts w:ascii="Verdana" w:eastAsia="Arial Unicode MS" w:hAnsi="Verdana"/>
          <w:sz w:val="19"/>
          <w:szCs w:val="19"/>
        </w:rPr>
      </w:pPr>
    </w:p>
    <w:p w14:paraId="0965CA41" w14:textId="77777777" w:rsidR="000E0743" w:rsidRPr="00595988" w:rsidRDefault="000E0743" w:rsidP="000E0743">
      <w:pPr>
        <w:rPr>
          <w:rFonts w:ascii="Verdana" w:eastAsia="Arial Unicode MS" w:hAnsi="Verdana"/>
          <w:sz w:val="19"/>
          <w:szCs w:val="19"/>
        </w:rPr>
      </w:pPr>
    </w:p>
    <w:p w14:paraId="210CE3CD" w14:textId="77777777" w:rsidR="00C548B6" w:rsidRPr="00595988" w:rsidRDefault="00D32571" w:rsidP="000E0743">
      <w:pPr>
        <w:rPr>
          <w:rFonts w:ascii="Verdana" w:eastAsia="Arial Unicode MS" w:hAnsi="Verdana"/>
          <w:sz w:val="19"/>
          <w:szCs w:val="19"/>
        </w:rPr>
      </w:pPr>
      <w:r w:rsidRPr="00595988">
        <w:rPr>
          <w:rFonts w:ascii="Verdana" w:eastAsia="Arial Unicode MS" w:hAnsi="Verdana"/>
          <w:sz w:val="19"/>
          <w:szCs w:val="19"/>
        </w:rPr>
        <w:br w:type="page"/>
      </w:r>
    </w:p>
    <w:p w14:paraId="068BEE31" w14:textId="77777777" w:rsidR="000E0743" w:rsidRPr="00595988" w:rsidRDefault="000E0743" w:rsidP="000E0743">
      <w:pPr>
        <w:rPr>
          <w:rFonts w:ascii="Verdana" w:eastAsia="Arial Unicode MS" w:hAnsi="Verdana" w:cs="Tahoma"/>
          <w:b/>
          <w:sz w:val="19"/>
          <w:szCs w:val="19"/>
        </w:rPr>
      </w:pPr>
    </w:p>
    <w:p w14:paraId="413D828D" w14:textId="77777777" w:rsidR="00C548B6" w:rsidRPr="00595988" w:rsidRDefault="00C548B6" w:rsidP="00784F6C">
      <w:pPr>
        <w:pStyle w:val="Ttulo3"/>
        <w:pBdr>
          <w:bottom w:val="single" w:sz="4" w:space="1" w:color="auto"/>
        </w:pBdr>
        <w:shd w:val="clear" w:color="auto" w:fill="0070C0"/>
        <w:rPr>
          <w:rFonts w:eastAsia="Arial Unicode MS"/>
          <w:i/>
          <w:color w:val="FFFFFF" w:themeColor="background1"/>
        </w:rPr>
      </w:pPr>
      <w:bookmarkStart w:id="1053" w:name="AnexoV1"/>
      <w:bookmarkStart w:id="1054" w:name="_Toc33530875"/>
      <w:bookmarkStart w:id="1055" w:name="_Toc38387846"/>
      <w:bookmarkStart w:id="1056" w:name="_Toc128389990"/>
      <w:r w:rsidRPr="00595988">
        <w:rPr>
          <w:color w:val="FFFFFF" w:themeColor="background1"/>
        </w:rPr>
        <w:t>ANEXO</w:t>
      </w:r>
      <w:r w:rsidR="00F47A03" w:rsidRPr="00595988">
        <w:rPr>
          <w:color w:val="FFFFFF" w:themeColor="background1"/>
        </w:rPr>
        <w:t xml:space="preserve"> V.</w:t>
      </w:r>
      <w:r w:rsidRPr="00595988">
        <w:rPr>
          <w:color w:val="FFFFFF" w:themeColor="background1"/>
        </w:rPr>
        <w:t>1.-</w:t>
      </w:r>
      <w:r w:rsidRPr="00595988">
        <w:rPr>
          <w:color w:val="FFFFFF" w:themeColor="background1"/>
        </w:rPr>
        <w:tab/>
      </w:r>
      <w:bookmarkEnd w:id="1053"/>
      <w:r w:rsidRPr="00595988">
        <w:rPr>
          <w:color w:val="FFFFFF" w:themeColor="background1"/>
        </w:rPr>
        <w:t>DISPONIBILIDAD DE LA SOLVENCIA Y MEDIOS DE OTRAS ENTIDADES DURANTE TODA LA VIGENCIA DEL CONTRATO</w:t>
      </w:r>
      <w:bookmarkEnd w:id="1054"/>
      <w:bookmarkEnd w:id="1055"/>
      <w:bookmarkEnd w:id="1056"/>
    </w:p>
    <w:p w14:paraId="6FC63044"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213680C3"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 xml:space="preserve">DE UNA PARTE, </w:t>
      </w:r>
      <w:r w:rsidRPr="00595988">
        <w:rPr>
          <w:rFonts w:ascii="Verdana" w:hAnsi="Verdana" w:cs="Tahoma"/>
          <w:sz w:val="19"/>
          <w:szCs w:val="19"/>
          <w:vertAlign w:val="superscript"/>
        </w:rPr>
        <w:footnoteReference w:id="85"/>
      </w:r>
      <w:r w:rsidRPr="00595988">
        <w:rPr>
          <w:rFonts w:ascii="Verdana" w:hAnsi="Verdana" w:cs="Tahoma"/>
          <w:sz w:val="19"/>
          <w:szCs w:val="19"/>
        </w:rPr>
        <w:t>D./Dña.…………………………………………………, en nombre propio o en representación de (</w:t>
      </w:r>
      <w:r w:rsidRPr="00595988">
        <w:rPr>
          <w:rFonts w:ascii="Verdana" w:hAnsi="Verdana" w:cs="Tahoma"/>
          <w:color w:val="0000FF"/>
          <w:sz w:val="19"/>
          <w:szCs w:val="19"/>
        </w:rPr>
        <w:t>licitadora</w:t>
      </w:r>
      <w:r w:rsidRPr="00595988">
        <w:rPr>
          <w:rFonts w:ascii="Verdana" w:hAnsi="Verdana" w:cs="Tahoma"/>
          <w:sz w:val="19"/>
          <w:szCs w:val="19"/>
        </w:rPr>
        <w:t>)……………………………………………,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licitadora</w:t>
      </w:r>
      <w:r w:rsidRPr="00595988">
        <w:rPr>
          <w:rFonts w:ascii="Verdana" w:hAnsi="Verdana" w:cs="Tahoma"/>
          <w:sz w:val="19"/>
          <w:szCs w:val="19"/>
        </w:rPr>
        <w:t>) y domicilio social</w:t>
      </w:r>
      <w:proofErr w:type="gramStart"/>
      <w:r w:rsidRPr="00595988">
        <w:rPr>
          <w:rFonts w:ascii="Verdana" w:hAnsi="Verdana" w:cs="Tahoma"/>
          <w:sz w:val="19"/>
          <w:szCs w:val="19"/>
        </w:rPr>
        <w:t xml:space="preserve"> ….</w:t>
      </w:r>
      <w:proofErr w:type="gramEnd"/>
      <w:r w:rsidRPr="00595988">
        <w:rPr>
          <w:rFonts w:ascii="Verdana" w:hAnsi="Verdana" w:cs="Tahoma"/>
          <w:sz w:val="19"/>
          <w:szCs w:val="19"/>
        </w:rPr>
        <w:t>.……………………………………….</w:t>
      </w:r>
    </w:p>
    <w:p w14:paraId="07A277A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p>
    <w:p w14:paraId="7ED60CEC"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Y DE OTRA, D./Dña.…………………………………………………, en nombre propio o en representación de (</w:t>
      </w:r>
      <w:r w:rsidRPr="00595988">
        <w:rPr>
          <w:rFonts w:ascii="Verdana" w:hAnsi="Verdana" w:cs="Tahoma"/>
          <w:color w:val="0000FF"/>
          <w:sz w:val="19"/>
          <w:szCs w:val="19"/>
        </w:rPr>
        <w:t xml:space="preserve">otra </w:t>
      </w:r>
      <w:proofErr w:type="gramStart"/>
      <w:r w:rsidRPr="00595988">
        <w:rPr>
          <w:rFonts w:ascii="Verdana" w:hAnsi="Verdana" w:cs="Tahoma"/>
          <w:color w:val="0000FF"/>
          <w:sz w:val="19"/>
          <w:szCs w:val="19"/>
        </w:rPr>
        <w:t>entidad</w:t>
      </w:r>
      <w:r w:rsidRPr="00595988">
        <w:rPr>
          <w:rFonts w:ascii="Verdana" w:hAnsi="Verdana" w:cs="Tahoma"/>
          <w:sz w:val="19"/>
          <w:szCs w:val="19"/>
        </w:rPr>
        <w:t>)…</w:t>
      </w:r>
      <w:proofErr w:type="gramEnd"/>
      <w:r w:rsidRPr="00595988">
        <w:rPr>
          <w:rFonts w:ascii="Verdana" w:hAnsi="Verdana" w:cs="Tahoma"/>
          <w:sz w:val="19"/>
          <w:szCs w:val="19"/>
        </w:rPr>
        <w:t>…………………………………………, con NIF……………………</w:t>
      </w:r>
      <w:proofErr w:type="gramStart"/>
      <w:r w:rsidRPr="00595988">
        <w:rPr>
          <w:rFonts w:ascii="Verdana" w:hAnsi="Verdana" w:cs="Tahoma"/>
          <w:sz w:val="19"/>
          <w:szCs w:val="19"/>
        </w:rPr>
        <w:t>…(</w:t>
      </w:r>
      <w:proofErr w:type="gramEnd"/>
      <w:r w:rsidRPr="00595988">
        <w:rPr>
          <w:rFonts w:ascii="Verdana" w:hAnsi="Verdana" w:cs="Tahoma"/>
          <w:color w:val="0000FF"/>
          <w:sz w:val="19"/>
          <w:szCs w:val="19"/>
        </w:rPr>
        <w:t>de la otra entidad</w:t>
      </w:r>
      <w:r w:rsidRPr="00595988">
        <w:rPr>
          <w:rFonts w:ascii="Verdana" w:hAnsi="Verdana" w:cs="Tahoma"/>
          <w:sz w:val="19"/>
          <w:szCs w:val="19"/>
        </w:rPr>
        <w:t>) y domicilio social</w:t>
      </w:r>
      <w:proofErr w:type="gramStart"/>
      <w:r w:rsidRPr="00595988">
        <w:rPr>
          <w:rFonts w:ascii="Verdana" w:hAnsi="Verdana" w:cs="Tahoma"/>
          <w:sz w:val="19"/>
          <w:szCs w:val="19"/>
        </w:rPr>
        <w:t xml:space="preserve"> ….</w:t>
      </w:r>
      <w:proofErr w:type="gramEnd"/>
      <w:r w:rsidRPr="00595988">
        <w:rPr>
          <w:rFonts w:ascii="Verdana" w:hAnsi="Verdana" w:cs="Tahoma"/>
          <w:sz w:val="19"/>
          <w:szCs w:val="19"/>
        </w:rPr>
        <w:t>.……………………………………….</w:t>
      </w:r>
    </w:p>
    <w:p w14:paraId="74BABB35" w14:textId="77777777" w:rsidR="00C548B6" w:rsidRPr="00595988" w:rsidRDefault="00C548B6" w:rsidP="00C548B6">
      <w:pPr>
        <w:ind w:right="-427"/>
        <w:jc w:val="center"/>
        <w:rPr>
          <w:rFonts w:ascii="Verdana" w:hAnsi="Verdana"/>
          <w:b/>
          <w:sz w:val="19"/>
          <w:szCs w:val="19"/>
        </w:rPr>
      </w:pPr>
      <w:bookmarkStart w:id="1057" w:name="_Toc505598256"/>
      <w:bookmarkStart w:id="1058" w:name="_Toc505598333"/>
      <w:bookmarkStart w:id="1059" w:name="_Toc505598426"/>
      <w:bookmarkStart w:id="1060" w:name="_Toc507512605"/>
      <w:bookmarkStart w:id="1061" w:name="_Toc507512906"/>
      <w:r w:rsidRPr="00595988">
        <w:rPr>
          <w:rFonts w:ascii="Verdana" w:hAnsi="Verdana"/>
          <w:b/>
          <w:sz w:val="19"/>
          <w:szCs w:val="19"/>
        </w:rPr>
        <w:t>DECLARAN:</w:t>
      </w:r>
      <w:bookmarkEnd w:id="1057"/>
      <w:bookmarkEnd w:id="1058"/>
      <w:bookmarkEnd w:id="1059"/>
      <w:bookmarkEnd w:id="1060"/>
      <w:bookmarkEnd w:id="1061"/>
    </w:p>
    <w:p w14:paraId="3AACDBA9" w14:textId="116CB6B1" w:rsidR="00C548B6" w:rsidRPr="00994FC0" w:rsidRDefault="00C548B6" w:rsidP="002F7E2D">
      <w:pPr>
        <w:numPr>
          <w:ilvl w:val="0"/>
          <w:numId w:val="37"/>
        </w:numPr>
        <w:tabs>
          <w:tab w:val="left" w:pos="1418"/>
        </w:tabs>
        <w:spacing w:before="120"/>
        <w:ind w:right="-427"/>
        <w:jc w:val="both"/>
        <w:rPr>
          <w:rFonts w:ascii="Verdana" w:hAnsi="Verdana" w:cs="Tahoma"/>
          <w:color w:val="0000FF"/>
          <w:sz w:val="19"/>
          <w:szCs w:val="19"/>
        </w:rPr>
      </w:pPr>
      <w:r w:rsidRPr="00595988">
        <w:rPr>
          <w:rFonts w:ascii="Verdana" w:hAnsi="Verdana" w:cs="Tahoma"/>
          <w:iCs/>
          <w:sz w:val="19"/>
          <w:szCs w:val="19"/>
        </w:rPr>
        <w:t>Que de conformidad con lo dispuesto en el artículo 75 LCSP,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se ha basado en la solvencia y/o medios de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para participar en el procedimiento de adjudicación del contrato cuyo objeto es</w:t>
      </w:r>
      <w:r w:rsidR="00B77F1E" w:rsidRPr="00595988">
        <w:rPr>
          <w:rFonts w:ascii="Verdana" w:hAnsi="Verdana" w:cs="Tahoma"/>
          <w:iCs/>
          <w:sz w:val="19"/>
          <w:szCs w:val="19"/>
        </w:rPr>
        <w:t xml:space="preserve"> </w:t>
      </w:r>
      <w:r w:rsidR="0046697E" w:rsidRPr="00595988">
        <w:rPr>
          <w:rFonts w:ascii="Verdana" w:hAnsi="Verdana" w:cs="Tahoma"/>
          <w:iCs/>
          <w:sz w:val="19"/>
          <w:szCs w:val="19"/>
        </w:rPr>
        <w:t>la</w:t>
      </w:r>
      <w:r w:rsidR="00AA63D9">
        <w:rPr>
          <w:rFonts w:ascii="Verdana" w:hAnsi="Verdana" w:cs="Tahoma"/>
          <w:iCs/>
          <w:sz w:val="19"/>
          <w:szCs w:val="19"/>
        </w:rPr>
        <w:t xml:space="preserve"> </w:t>
      </w:r>
      <w:r w:rsidR="00924224">
        <w:rPr>
          <w:rFonts w:ascii="Verdana" w:hAnsi="Verdana" w:cs="Tahoma"/>
          <w:iCs/>
          <w:sz w:val="19"/>
          <w:szCs w:val="19"/>
        </w:rPr>
        <w:t>-------------------</w:t>
      </w:r>
      <w:r w:rsidRPr="00994FC0">
        <w:rPr>
          <w:rFonts w:ascii="Verdana" w:hAnsi="Verdana" w:cs="Tahoma"/>
          <w:iCs/>
          <w:sz w:val="19"/>
          <w:szCs w:val="19"/>
        </w:rPr>
        <w:t xml:space="preserve">referenciado con el número de expediente </w:t>
      </w:r>
    </w:p>
    <w:p w14:paraId="1473C288" w14:textId="77777777" w:rsidR="00C548B6" w:rsidRPr="00595988" w:rsidRDefault="00C548B6" w:rsidP="00C17EED">
      <w:pPr>
        <w:numPr>
          <w:ilvl w:val="0"/>
          <w:numId w:val="37"/>
        </w:numPr>
        <w:tabs>
          <w:tab w:val="left" w:pos="1418"/>
        </w:tabs>
        <w:spacing w:before="120"/>
        <w:ind w:left="1418" w:right="-427" w:hanging="567"/>
        <w:jc w:val="both"/>
        <w:rPr>
          <w:rFonts w:ascii="Verdana" w:eastAsia="Arial Unicode MS" w:hAnsi="Verdana" w:cs="Tahoma"/>
          <w:b/>
          <w:sz w:val="19"/>
          <w:szCs w:val="19"/>
        </w:rPr>
      </w:pPr>
      <w:r w:rsidRPr="00595988">
        <w:rPr>
          <w:rFonts w:ascii="Verdana" w:eastAsia="Arial Unicode MS" w:hAnsi="Verdana" w:cs="Tahoma"/>
          <w:sz w:val="19"/>
          <w:szCs w:val="19"/>
        </w:rPr>
        <w:t>Que</w:t>
      </w:r>
      <w:r w:rsidRPr="00595988">
        <w:rPr>
          <w:rFonts w:ascii="Verdana" w:eastAsia="Arial Unicode MS" w:hAnsi="Verdana" w:cs="Tahoma"/>
          <w:b/>
          <w:sz w:val="19"/>
          <w:szCs w:val="19"/>
        </w:rPr>
        <w:t xml:space="preserve"> </w:t>
      </w:r>
      <w:r w:rsidRPr="00595988">
        <w:rPr>
          <w:rFonts w:ascii="Verdana" w:hAnsi="Verdana" w:cs="Tahoma"/>
          <w:iCs/>
          <w:sz w:val="19"/>
          <w:szCs w:val="19"/>
        </w:rPr>
        <w:t>(</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no está incursa en prohibición de contratar con el sector público.</w:t>
      </w:r>
    </w:p>
    <w:p w14:paraId="37FA909B"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 xml:space="preserve">Que la solvencia y/o </w:t>
      </w:r>
      <w:proofErr w:type="gramStart"/>
      <w:r w:rsidRPr="00595988">
        <w:rPr>
          <w:rFonts w:ascii="Verdana" w:hAnsi="Verdana" w:cs="Tahoma"/>
          <w:iCs/>
          <w:sz w:val="19"/>
          <w:szCs w:val="19"/>
        </w:rPr>
        <w:t>medios perteneciente</w:t>
      </w:r>
      <w:proofErr w:type="gramEnd"/>
      <w:r w:rsidRPr="00595988">
        <w:rPr>
          <w:rFonts w:ascii="Verdana" w:hAnsi="Verdana" w:cs="Tahoma"/>
          <w:iCs/>
          <w:sz w:val="19"/>
          <w:szCs w:val="19"/>
        </w:rPr>
        <w:t>/s a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y que pone a disposición de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es/son la/los siguiente/s:</w:t>
      </w:r>
    </w:p>
    <w:p w14:paraId="228A62CD" w14:textId="77777777" w:rsidR="00C548B6" w:rsidRPr="00595988" w:rsidRDefault="00C548B6" w:rsidP="00766535">
      <w:pPr>
        <w:numPr>
          <w:ilvl w:val="0"/>
          <w:numId w:val="33"/>
        </w:numPr>
        <w:ind w:left="1276" w:right="-427" w:firstLine="425"/>
        <w:jc w:val="both"/>
        <w:rPr>
          <w:rFonts w:ascii="Verdana" w:hAnsi="Verdana" w:cs="Tahoma"/>
          <w:iCs/>
          <w:sz w:val="19"/>
          <w:szCs w:val="19"/>
        </w:rPr>
      </w:pPr>
      <w:r w:rsidRPr="00595988">
        <w:rPr>
          <w:rFonts w:ascii="Verdana" w:hAnsi="Verdana" w:cs="Tahoma"/>
          <w:iCs/>
          <w:sz w:val="19"/>
          <w:szCs w:val="19"/>
        </w:rPr>
        <w:t>…</w:t>
      </w:r>
    </w:p>
    <w:p w14:paraId="31FD19CE" w14:textId="77777777" w:rsidR="00C548B6" w:rsidRPr="00595988" w:rsidRDefault="00C548B6" w:rsidP="00766535">
      <w:pPr>
        <w:numPr>
          <w:ilvl w:val="0"/>
          <w:numId w:val="33"/>
        </w:numPr>
        <w:ind w:left="1276" w:right="-427" w:firstLine="425"/>
        <w:jc w:val="both"/>
        <w:rPr>
          <w:rFonts w:ascii="Verdana" w:hAnsi="Verdana" w:cs="Tahoma"/>
          <w:iCs/>
          <w:sz w:val="19"/>
          <w:szCs w:val="19"/>
        </w:rPr>
      </w:pPr>
      <w:r w:rsidRPr="00595988">
        <w:rPr>
          <w:rFonts w:ascii="Verdana" w:hAnsi="Verdana" w:cs="Tahoma"/>
          <w:iCs/>
          <w:sz w:val="19"/>
          <w:szCs w:val="19"/>
        </w:rPr>
        <w:t>…</w:t>
      </w:r>
    </w:p>
    <w:p w14:paraId="55D3CAAD"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 xml:space="preserve">Que </w:t>
      </w:r>
      <w:proofErr w:type="gramStart"/>
      <w:r w:rsidRPr="00595988">
        <w:rPr>
          <w:rFonts w:ascii="Verdana" w:hAnsi="Verdana" w:cs="Tahoma"/>
          <w:iCs/>
          <w:sz w:val="19"/>
          <w:szCs w:val="19"/>
        </w:rPr>
        <w:t>dichas solvencia</w:t>
      </w:r>
      <w:proofErr w:type="gramEnd"/>
      <w:r w:rsidRPr="00595988">
        <w:rPr>
          <w:rFonts w:ascii="Verdana" w:hAnsi="Verdana" w:cs="Tahoma"/>
          <w:iCs/>
          <w:sz w:val="19"/>
          <w:szCs w:val="19"/>
        </w:rPr>
        <w:t xml:space="preserve"> y/o medios estará/n a disposición de (</w:t>
      </w:r>
      <w:r w:rsidRPr="00595988">
        <w:rPr>
          <w:rFonts w:ascii="Verdana" w:hAnsi="Verdana" w:cs="Tahoma"/>
          <w:iCs/>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durante toda la vigencia del contrato.</w:t>
      </w:r>
    </w:p>
    <w:p w14:paraId="39133CB1"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w:t>
      </w:r>
      <w:r w:rsidRPr="00595988">
        <w:rPr>
          <w:rFonts w:ascii="Verdana" w:hAnsi="Verdana" w:cs="Tahoma"/>
          <w:iCs/>
          <w:color w:val="0000FF"/>
          <w:sz w:val="19"/>
          <w:szCs w:val="19"/>
        </w:rPr>
        <w:t>tercera entidad</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595988">
        <w:rPr>
          <w:rFonts w:ascii="Verdana" w:hAnsi="Verdana" w:cs="Tahoma"/>
          <w:iCs/>
          <w:sz w:val="19"/>
          <w:szCs w:val="19"/>
          <w:vertAlign w:val="superscript"/>
        </w:rPr>
        <w:footnoteReference w:id="86"/>
      </w:r>
      <w:r w:rsidRPr="00595988">
        <w:rPr>
          <w:rFonts w:ascii="Verdana" w:hAnsi="Verdana" w:cs="Tahoma"/>
          <w:iCs/>
          <w:sz w:val="19"/>
          <w:szCs w:val="19"/>
        </w:rPr>
        <w:t>.</w:t>
      </w:r>
    </w:p>
    <w:p w14:paraId="19A9DFDF" w14:textId="77777777" w:rsidR="00C548B6" w:rsidRPr="00595988" w:rsidRDefault="00C548B6" w:rsidP="00C17EED">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595988">
        <w:rPr>
          <w:rFonts w:ascii="Verdana" w:hAnsi="Verdana" w:cs="Tahoma"/>
          <w:iCs/>
          <w:sz w:val="19"/>
          <w:szCs w:val="19"/>
        </w:rPr>
        <w:t>Que (</w:t>
      </w:r>
      <w:r w:rsidRPr="00595988">
        <w:rPr>
          <w:rFonts w:ascii="Verdana" w:hAnsi="Verdana" w:cs="Tahoma"/>
          <w:color w:val="0000FF"/>
          <w:sz w:val="19"/>
          <w:szCs w:val="19"/>
        </w:rPr>
        <w:t>licitadora</w:t>
      </w:r>
      <w:r w:rsidRPr="00595988">
        <w:rPr>
          <w:rFonts w:ascii="Verdana" w:hAnsi="Verdana" w:cs="Tahoma"/>
          <w:iCs/>
          <w:sz w:val="19"/>
          <w:szCs w:val="19"/>
        </w:rPr>
        <w:t>) ……………………………</w:t>
      </w:r>
      <w:proofErr w:type="gramStart"/>
      <w:r w:rsidRPr="00595988">
        <w:rPr>
          <w:rFonts w:ascii="Verdana" w:hAnsi="Verdana" w:cs="Tahoma"/>
          <w:iCs/>
          <w:sz w:val="19"/>
          <w:szCs w:val="19"/>
        </w:rPr>
        <w:t>…….</w:t>
      </w:r>
      <w:proofErr w:type="gramEnd"/>
      <w:r w:rsidRPr="00595988">
        <w:rPr>
          <w:rFonts w:ascii="Verdana" w:hAnsi="Verdana" w:cs="Tahoma"/>
          <w:iCs/>
          <w:sz w:val="19"/>
          <w:szCs w:val="19"/>
        </w:rPr>
        <w:t xml:space="preserve">. aportará la documentación adicional requerida por </w:t>
      </w:r>
      <w:r w:rsidR="00CD46BA" w:rsidRPr="00595988">
        <w:rPr>
          <w:rFonts w:ascii="Verdana" w:hAnsi="Verdana" w:cs="Tahoma"/>
          <w:iCs/>
          <w:sz w:val="19"/>
          <w:szCs w:val="19"/>
        </w:rPr>
        <w:t>la/</w:t>
      </w:r>
      <w:r w:rsidRPr="00595988">
        <w:rPr>
          <w:rFonts w:ascii="Verdana" w:hAnsi="Verdana" w:cs="Tahoma"/>
          <w:iCs/>
          <w:sz w:val="19"/>
          <w:szCs w:val="19"/>
        </w:rPr>
        <w:t xml:space="preserve">el responsable del contrato cuando </w:t>
      </w:r>
      <w:r w:rsidR="007B2671" w:rsidRPr="00595988">
        <w:rPr>
          <w:rFonts w:ascii="Verdana" w:hAnsi="Verdana" w:cs="Tahoma"/>
          <w:iCs/>
          <w:sz w:val="19"/>
          <w:szCs w:val="19"/>
        </w:rPr>
        <w:t xml:space="preserve">esta/e </w:t>
      </w:r>
      <w:r w:rsidRPr="00595988">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4FE2D2E" w14:textId="77777777" w:rsidR="00C548B6" w:rsidRPr="00595988" w:rsidRDefault="00C548B6" w:rsidP="00C548B6">
      <w:pPr>
        <w:tabs>
          <w:tab w:val="left" w:pos="9436"/>
        </w:tabs>
        <w:ind w:left="600" w:right="-427"/>
        <w:jc w:val="center"/>
        <w:rPr>
          <w:rFonts w:ascii="Verdana" w:eastAsia="Arial Unicode MS" w:hAnsi="Verdana" w:cs="Tahoma"/>
          <w:b/>
          <w:sz w:val="19"/>
          <w:szCs w:val="19"/>
        </w:rPr>
      </w:pPr>
    </w:p>
    <w:p w14:paraId="4617F5E8" w14:textId="77777777" w:rsidR="00C548B6" w:rsidRPr="00595988" w:rsidRDefault="00C548B6" w:rsidP="00C548B6">
      <w:pPr>
        <w:ind w:left="284" w:right="-427"/>
        <w:rPr>
          <w:rFonts w:ascii="Verdana" w:hAnsi="Verdana" w:cs="Tahoma"/>
          <w:sz w:val="19"/>
          <w:szCs w:val="19"/>
        </w:rPr>
      </w:pPr>
      <w:bookmarkStart w:id="1062" w:name="_Toc505598257"/>
      <w:bookmarkStart w:id="1063" w:name="_Toc505598334"/>
      <w:bookmarkStart w:id="1064" w:name="_Toc505598427"/>
      <w:bookmarkStart w:id="1065" w:name="_Toc507512606"/>
      <w:bookmarkStart w:id="1066" w:name="_Toc507512907"/>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062"/>
      <w:bookmarkEnd w:id="1063"/>
      <w:bookmarkEnd w:id="1064"/>
      <w:bookmarkEnd w:id="1065"/>
      <w:bookmarkEnd w:id="1066"/>
    </w:p>
    <w:p w14:paraId="2041A7F7" w14:textId="77777777" w:rsidR="00C548B6" w:rsidRPr="00595988" w:rsidRDefault="00C548B6" w:rsidP="00C548B6">
      <w:pPr>
        <w:ind w:left="284" w:right="-427"/>
        <w:rPr>
          <w:rFonts w:ascii="Verdana" w:hAnsi="Verdana" w:cs="Tahoma"/>
          <w:sz w:val="19"/>
          <w:szCs w:val="19"/>
        </w:rPr>
      </w:pPr>
    </w:p>
    <w:p w14:paraId="11D56AAD" w14:textId="77777777" w:rsidR="00C548B6" w:rsidRPr="00595988" w:rsidRDefault="00C548B6" w:rsidP="00C548B6">
      <w:pPr>
        <w:ind w:left="284" w:right="-427"/>
        <w:rPr>
          <w:rFonts w:ascii="Verdana" w:hAnsi="Verdana" w:cs="Tahoma"/>
          <w:sz w:val="19"/>
          <w:szCs w:val="19"/>
        </w:rPr>
      </w:pPr>
    </w:p>
    <w:p w14:paraId="436A2E50"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 xml:space="preserve">Firmado: </w:t>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r>
      <w:r w:rsidRPr="00595988">
        <w:rPr>
          <w:rFonts w:ascii="Verdana" w:hAnsi="Verdana" w:cs="Tahoma"/>
          <w:sz w:val="19"/>
          <w:szCs w:val="19"/>
        </w:rPr>
        <w:tab/>
        <w:t xml:space="preserve">Firmado: </w:t>
      </w:r>
    </w:p>
    <w:p w14:paraId="5B7F8721" w14:textId="77777777" w:rsidR="00C548B6" w:rsidRPr="00595988" w:rsidRDefault="00C548B6" w:rsidP="00C548B6">
      <w:pPr>
        <w:ind w:right="-427"/>
        <w:rPr>
          <w:rFonts w:ascii="Verdana" w:hAnsi="Verdana" w:cs="Tahoma"/>
          <w:sz w:val="19"/>
          <w:szCs w:val="19"/>
        </w:rPr>
      </w:pPr>
    </w:p>
    <w:p w14:paraId="466FF58C" w14:textId="77777777" w:rsidR="00D32571" w:rsidRPr="00595988" w:rsidRDefault="00D32571" w:rsidP="00C548B6">
      <w:pPr>
        <w:ind w:right="-427"/>
        <w:rPr>
          <w:rFonts w:ascii="Verdana" w:hAnsi="Verdana" w:cs="Tahoma"/>
          <w:sz w:val="19"/>
          <w:szCs w:val="19"/>
        </w:rPr>
      </w:pPr>
    </w:p>
    <w:p w14:paraId="502BDFAA" w14:textId="77777777" w:rsidR="00D32571" w:rsidRPr="00595988" w:rsidRDefault="00D32571" w:rsidP="00C548B6">
      <w:pPr>
        <w:ind w:right="-427"/>
        <w:rPr>
          <w:rFonts w:ascii="Verdana" w:hAnsi="Verdana" w:cs="Tahoma"/>
          <w:sz w:val="19"/>
          <w:szCs w:val="19"/>
        </w:rPr>
      </w:pPr>
    </w:p>
    <w:p w14:paraId="3E305480" w14:textId="77777777" w:rsidR="00C548B6" w:rsidRPr="00595988" w:rsidRDefault="00C548B6" w:rsidP="00C548B6">
      <w:pPr>
        <w:tabs>
          <w:tab w:val="left" w:pos="5610"/>
          <w:tab w:val="left" w:pos="5820"/>
        </w:tabs>
        <w:ind w:left="600" w:right="-427"/>
        <w:rPr>
          <w:rFonts w:ascii="Verdana" w:hAnsi="Verdana" w:cs="Tahoma"/>
          <w:iCs/>
          <w:sz w:val="19"/>
          <w:szCs w:val="19"/>
        </w:rPr>
      </w:pPr>
      <w:r w:rsidRPr="00595988">
        <w:rPr>
          <w:rFonts w:ascii="Verdana" w:hAnsi="Verdana" w:cs="Tahoma"/>
          <w:iCs/>
          <w:sz w:val="19"/>
          <w:szCs w:val="19"/>
        </w:rPr>
        <w:t>(</w:t>
      </w:r>
      <w:r w:rsidRPr="00595988">
        <w:rPr>
          <w:rFonts w:ascii="Verdana" w:hAnsi="Verdana" w:cs="Tahoma"/>
          <w:color w:val="0000FF"/>
          <w:sz w:val="19"/>
          <w:szCs w:val="19"/>
        </w:rPr>
        <w:t>licitadora</w:t>
      </w:r>
      <w:r w:rsidRPr="00595988">
        <w:rPr>
          <w:rFonts w:ascii="Verdana" w:hAnsi="Verdana" w:cs="Tahoma"/>
          <w:iCs/>
          <w:sz w:val="19"/>
          <w:szCs w:val="19"/>
        </w:rPr>
        <w:t>)</w:t>
      </w:r>
      <w:r w:rsidRPr="00595988">
        <w:rPr>
          <w:rFonts w:ascii="Verdana" w:hAnsi="Verdana" w:cs="Tahoma"/>
          <w:iCs/>
          <w:sz w:val="19"/>
          <w:szCs w:val="19"/>
        </w:rPr>
        <w:tab/>
        <w:t>(</w:t>
      </w:r>
      <w:r w:rsidRPr="00595988">
        <w:rPr>
          <w:rFonts w:ascii="Verdana" w:hAnsi="Verdana" w:cs="Tahoma"/>
          <w:iCs/>
          <w:color w:val="0000FF"/>
          <w:sz w:val="19"/>
          <w:szCs w:val="19"/>
        </w:rPr>
        <w:t>tercera entidad</w:t>
      </w:r>
      <w:r w:rsidRPr="00595988">
        <w:rPr>
          <w:rFonts w:ascii="Verdana" w:hAnsi="Verdana" w:cs="Tahoma"/>
          <w:iCs/>
          <w:sz w:val="19"/>
          <w:szCs w:val="19"/>
        </w:rPr>
        <w:t>)</w:t>
      </w:r>
      <w:r w:rsidRPr="00595988">
        <w:rPr>
          <w:rFonts w:ascii="Verdana" w:hAnsi="Verdana" w:cs="Tahoma"/>
          <w:iCs/>
          <w:sz w:val="19"/>
          <w:szCs w:val="19"/>
        </w:rPr>
        <w:tab/>
      </w:r>
    </w:p>
    <w:p w14:paraId="5F2680E0" w14:textId="77777777" w:rsidR="00784F6C" w:rsidRPr="00595988" w:rsidRDefault="00784F6C" w:rsidP="00C548B6">
      <w:pPr>
        <w:tabs>
          <w:tab w:val="left" w:pos="5610"/>
          <w:tab w:val="left" w:pos="5820"/>
        </w:tabs>
        <w:ind w:left="600" w:right="-427"/>
        <w:rPr>
          <w:rFonts w:ascii="Verdana" w:hAnsi="Verdana" w:cs="Tahoma"/>
          <w:sz w:val="19"/>
          <w:szCs w:val="19"/>
        </w:rPr>
      </w:pPr>
    </w:p>
    <w:p w14:paraId="632AEB10" w14:textId="77777777" w:rsidR="00784F6C" w:rsidRPr="00595988" w:rsidRDefault="00784F6C" w:rsidP="00C548B6">
      <w:pPr>
        <w:tabs>
          <w:tab w:val="left" w:pos="5610"/>
          <w:tab w:val="left" w:pos="5820"/>
        </w:tabs>
        <w:ind w:left="600" w:right="-427"/>
        <w:rPr>
          <w:rFonts w:ascii="Verdana" w:hAnsi="Verdana" w:cs="Tahoma"/>
          <w:sz w:val="19"/>
          <w:szCs w:val="19"/>
        </w:rPr>
      </w:pPr>
    </w:p>
    <w:p w14:paraId="0088AEEA"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Información básica sobre protección de datos personales</w:t>
      </w:r>
    </w:p>
    <w:p w14:paraId="16AB0247" w14:textId="77777777" w:rsidR="00C548B6" w:rsidRPr="009615DB" w:rsidRDefault="00C548B6" w:rsidP="00C548B6">
      <w:pPr>
        <w:shd w:val="clear" w:color="auto" w:fill="FFFFFF"/>
        <w:ind w:right="-427"/>
        <w:jc w:val="both"/>
        <w:rPr>
          <w:rFonts w:ascii="Verdana" w:hAnsi="Verdana"/>
          <w:sz w:val="10"/>
          <w:szCs w:val="10"/>
        </w:rPr>
      </w:pPr>
      <w:r w:rsidRPr="009615D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39832B45"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Responsable: órgano de contratación correspondiente.</w:t>
      </w:r>
    </w:p>
    <w:p w14:paraId="781FD45C"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Finalidad: gestión del procedimiento de contratación pública en todas sus fases, incluyendo la ejecución, las modificaciones, prórrogas, variaciones de plazos o de precio, su importe final, y</w:t>
      </w:r>
      <w:r w:rsidRPr="00595988">
        <w:rPr>
          <w:rFonts w:ascii="Verdana" w:hAnsi="Verdana"/>
          <w:sz w:val="19"/>
          <w:szCs w:val="19"/>
        </w:rPr>
        <w:t xml:space="preserve"> </w:t>
      </w:r>
      <w:r w:rsidRPr="009615DB">
        <w:rPr>
          <w:rFonts w:ascii="Verdana" w:hAnsi="Verdana"/>
          <w:sz w:val="10"/>
          <w:szCs w:val="10"/>
        </w:rPr>
        <w:t>extinción, así como las decisiones de desistimiento del procedimiento de adjudicación, de no adjudicar o celebrar el contrato y las incidencias imputables a la contratista y que hayan dado lugar a su resolución.</w:t>
      </w:r>
    </w:p>
    <w:p w14:paraId="7822D14B"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 xml:space="preserve">Legitimación: tratamiento necesario para la ejecución de un contrato en el que la persona interesada es parte y para el cumplimiento de una obligación legal aplicable al órgano </w:t>
      </w:r>
      <w:r w:rsidR="000E694D" w:rsidRPr="009615DB">
        <w:rPr>
          <w:rFonts w:ascii="Verdana" w:hAnsi="Verdana"/>
          <w:sz w:val="10"/>
          <w:szCs w:val="10"/>
        </w:rPr>
        <w:t>r</w:t>
      </w:r>
      <w:r w:rsidRPr="009615DB">
        <w:rPr>
          <w:rFonts w:ascii="Verdana" w:hAnsi="Verdana"/>
          <w:sz w:val="10"/>
          <w:szCs w:val="10"/>
        </w:rPr>
        <w:t xml:space="preserve">esponsable del tratamiento. </w:t>
      </w:r>
    </w:p>
    <w:p w14:paraId="6AC41E75"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Destinatarias: Los datos personales podrán ser facilitados a quien ostente un interés legítimo y a la Hacienda General del País Vasco.</w:t>
      </w:r>
    </w:p>
    <w:p w14:paraId="00D16438" w14:textId="77777777" w:rsidR="00C548B6" w:rsidRPr="009615DB" w:rsidRDefault="00C548B6" w:rsidP="009615DB">
      <w:pPr>
        <w:shd w:val="clear" w:color="auto" w:fill="FFFFFF"/>
        <w:ind w:right="-427"/>
        <w:jc w:val="both"/>
        <w:rPr>
          <w:rFonts w:ascii="Verdana" w:hAnsi="Verdana"/>
          <w:sz w:val="10"/>
          <w:szCs w:val="10"/>
        </w:rPr>
      </w:pPr>
      <w:r w:rsidRPr="009615DB">
        <w:rPr>
          <w:rFonts w:ascii="Verdana" w:hAnsi="Verdana"/>
          <w:sz w:val="10"/>
          <w:szCs w:val="10"/>
        </w:rPr>
        <w:t>Derechos: Ud. tiene el derecho de acceso, rectificación y supresión de sus datos, así como de limitación u oposición a su tratamiento.</w:t>
      </w:r>
    </w:p>
    <w:p w14:paraId="7BFE799A" w14:textId="77777777" w:rsidR="00C03745" w:rsidRPr="009615DB" w:rsidRDefault="00C03745" w:rsidP="009615DB">
      <w:pPr>
        <w:shd w:val="clear" w:color="auto" w:fill="FFFFFF"/>
        <w:ind w:right="-427"/>
        <w:jc w:val="both"/>
        <w:rPr>
          <w:rFonts w:ascii="Verdana" w:hAnsi="Verdana"/>
          <w:sz w:val="10"/>
          <w:szCs w:val="10"/>
        </w:rPr>
      </w:pPr>
    </w:p>
    <w:p w14:paraId="6C8C112A" w14:textId="77777777" w:rsidR="00C03745" w:rsidRPr="009615DB" w:rsidRDefault="00C03745" w:rsidP="009615DB">
      <w:pPr>
        <w:shd w:val="clear" w:color="auto" w:fill="FFFFFF"/>
        <w:ind w:right="-427"/>
        <w:jc w:val="both"/>
        <w:rPr>
          <w:rFonts w:ascii="Verdana" w:hAnsi="Verdana"/>
          <w:sz w:val="10"/>
          <w:szCs w:val="10"/>
        </w:rPr>
      </w:pPr>
      <w:r w:rsidRPr="009615DB">
        <w:rPr>
          <w:rFonts w:ascii="Verdana" w:hAnsi="Verdana"/>
          <w:sz w:val="10"/>
          <w:szCs w:val="10"/>
        </w:rPr>
        <w:t>INFORMACIÓN COMPLETA EN EL ANEXO VII.1 «INFORMACIÓN ADICIONAL SOBRE PROTECCIÓN DE DATOS PERSONALES»</w:t>
      </w:r>
    </w:p>
    <w:p w14:paraId="547B662D" w14:textId="77777777" w:rsidR="00C03745" w:rsidRPr="00595988" w:rsidRDefault="00C03745">
      <w:pPr>
        <w:rPr>
          <w:rFonts w:ascii="Verdana" w:hAnsi="Verdana" w:cs="Arial"/>
          <w:b/>
          <w:caps/>
          <w:sz w:val="19"/>
          <w:szCs w:val="19"/>
        </w:rPr>
      </w:pPr>
      <w:bookmarkStart w:id="1067" w:name="AnexoV2"/>
      <w:bookmarkStart w:id="1068" w:name="_Toc33530876"/>
      <w:r w:rsidRPr="00595988">
        <w:rPr>
          <w:rFonts w:ascii="Verdana" w:hAnsi="Verdana" w:cs="Arial"/>
          <w:b/>
          <w:caps/>
          <w:sz w:val="19"/>
          <w:szCs w:val="19"/>
        </w:rPr>
        <w:br w:type="page"/>
      </w:r>
    </w:p>
    <w:p w14:paraId="1D0BB82C" w14:textId="77777777" w:rsidR="00C548B6" w:rsidRPr="00595988" w:rsidRDefault="00F47A03" w:rsidP="00784F6C">
      <w:pPr>
        <w:pStyle w:val="Ttulo3"/>
        <w:pBdr>
          <w:bottom w:val="single" w:sz="4" w:space="1" w:color="auto"/>
        </w:pBdr>
        <w:shd w:val="clear" w:color="auto" w:fill="0070C0"/>
        <w:rPr>
          <w:rFonts w:eastAsia="Arial Unicode MS"/>
          <w:color w:val="FFFFFF" w:themeColor="background1"/>
        </w:rPr>
      </w:pPr>
      <w:bookmarkStart w:id="1069" w:name="_Toc38387847"/>
      <w:bookmarkStart w:id="1070" w:name="_Toc128389991"/>
      <w:r w:rsidRPr="00595988">
        <w:rPr>
          <w:color w:val="FFFFFF" w:themeColor="background1"/>
        </w:rPr>
        <w:lastRenderedPageBreak/>
        <w:t>ANEXO V.</w:t>
      </w:r>
      <w:r w:rsidR="00C548B6" w:rsidRPr="00595988">
        <w:rPr>
          <w:color w:val="FFFFFF" w:themeColor="background1"/>
        </w:rPr>
        <w:t>2.</w:t>
      </w:r>
      <w:bookmarkEnd w:id="1067"/>
      <w:r w:rsidR="00C548B6" w:rsidRPr="00595988">
        <w:rPr>
          <w:color w:val="FFFFFF" w:themeColor="background1"/>
        </w:rPr>
        <w:t>-</w:t>
      </w:r>
      <w:r w:rsidR="00C548B6" w:rsidRPr="00595988">
        <w:rPr>
          <w:color w:val="FFFFFF" w:themeColor="background1"/>
        </w:rPr>
        <w:tab/>
      </w:r>
      <w:r w:rsidR="00C548B6" w:rsidRPr="00595988">
        <w:rPr>
          <w:rFonts w:eastAsia="Arial Unicode MS"/>
          <w:color w:val="FFFFFF" w:themeColor="background1"/>
        </w:rPr>
        <w:t>AUSENCIA DE PROHIBICIONES PARA CONTRATAR CON EL SECTOR PÚBLICO</w:t>
      </w:r>
      <w:bookmarkEnd w:id="1068"/>
      <w:bookmarkEnd w:id="1069"/>
      <w:bookmarkEnd w:id="1070"/>
      <w:r w:rsidR="00C548B6" w:rsidRPr="00595988">
        <w:rPr>
          <w:rFonts w:eastAsia="Arial Unicode MS"/>
          <w:color w:val="FFFFFF" w:themeColor="background1"/>
        </w:rPr>
        <w:t xml:space="preserve"> </w:t>
      </w:r>
    </w:p>
    <w:p w14:paraId="65A53212" w14:textId="77777777" w:rsidR="00C548B6" w:rsidRPr="00595988" w:rsidRDefault="00C548B6" w:rsidP="00C548B6">
      <w:pPr>
        <w:ind w:left="600" w:right="-427"/>
        <w:jc w:val="center"/>
        <w:rPr>
          <w:rFonts w:ascii="Verdana" w:eastAsia="Arial Unicode MS" w:hAnsi="Verdana"/>
          <w:b/>
          <w:sz w:val="19"/>
          <w:szCs w:val="19"/>
        </w:rPr>
      </w:pPr>
    </w:p>
    <w:p w14:paraId="0D7EBE53" w14:textId="77777777" w:rsidR="00C548B6" w:rsidRPr="00595988" w:rsidRDefault="00C548B6" w:rsidP="00C548B6">
      <w:pPr>
        <w:ind w:left="600" w:right="-427"/>
        <w:jc w:val="center"/>
        <w:rPr>
          <w:rFonts w:ascii="Verdana" w:eastAsia="Arial Unicode MS" w:hAnsi="Verdana"/>
          <w:b/>
          <w:sz w:val="19"/>
          <w:szCs w:val="19"/>
        </w:rPr>
      </w:pPr>
    </w:p>
    <w:p w14:paraId="52582B33" w14:textId="77777777" w:rsidR="00C548B6" w:rsidRPr="00595988" w:rsidRDefault="00C548B6" w:rsidP="00C548B6">
      <w:pPr>
        <w:ind w:left="600" w:right="-427"/>
        <w:jc w:val="center"/>
        <w:rPr>
          <w:rFonts w:ascii="Verdana" w:eastAsia="Arial Unicode MS" w:hAnsi="Verdana"/>
          <w:b/>
          <w:sz w:val="19"/>
          <w:szCs w:val="19"/>
        </w:rPr>
      </w:pPr>
    </w:p>
    <w:p w14:paraId="1B7E3472"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vertAlign w:val="superscript"/>
        </w:rPr>
        <w:footnoteReference w:id="87"/>
      </w:r>
      <w:r w:rsidRPr="00595988">
        <w:rPr>
          <w:rFonts w:ascii="Verdana" w:hAnsi="Verdana" w:cs="Tahoma"/>
          <w:sz w:val="19"/>
          <w:szCs w:val="19"/>
        </w:rPr>
        <w:t>D./Dña.…………………………………………………, en nombre propio o en representación de (</w:t>
      </w:r>
      <w:r w:rsidRPr="00595988">
        <w:rPr>
          <w:rFonts w:ascii="Verdana" w:hAnsi="Verdana" w:cs="Tahoma"/>
          <w:color w:val="0000FF"/>
          <w:sz w:val="19"/>
          <w:szCs w:val="19"/>
        </w:rPr>
        <w:t xml:space="preserve">operadora </w:t>
      </w:r>
      <w:proofErr w:type="gramStart"/>
      <w:r w:rsidRPr="00595988">
        <w:rPr>
          <w:rFonts w:ascii="Verdana" w:hAnsi="Verdana" w:cs="Tahoma"/>
          <w:color w:val="0000FF"/>
          <w:sz w:val="19"/>
          <w:szCs w:val="19"/>
        </w:rPr>
        <w:t>económica</w:t>
      </w:r>
      <w:r w:rsidRPr="00595988">
        <w:rPr>
          <w:rFonts w:ascii="Verdana" w:hAnsi="Verdana" w:cs="Tahoma"/>
          <w:sz w:val="19"/>
          <w:szCs w:val="19"/>
        </w:rPr>
        <w:t>)…</w:t>
      </w:r>
      <w:proofErr w:type="gramEnd"/>
      <w:r w:rsidRPr="00595988">
        <w:rPr>
          <w:rFonts w:ascii="Verdana" w:hAnsi="Verdana" w:cs="Tahoma"/>
          <w:sz w:val="19"/>
          <w:szCs w:val="19"/>
        </w:rPr>
        <w:t>…………………………………………, con NIF…………………</w:t>
      </w:r>
      <w:proofErr w:type="gramStart"/>
      <w:r w:rsidR="008823EA" w:rsidRPr="00595988">
        <w:rPr>
          <w:rFonts w:ascii="Verdana" w:hAnsi="Verdana" w:cs="Tahoma"/>
          <w:sz w:val="19"/>
          <w:szCs w:val="19"/>
        </w:rPr>
        <w:t>…….</w:t>
      </w:r>
      <w:r w:rsidRPr="00595988">
        <w:rPr>
          <w:rFonts w:ascii="Verdana" w:hAnsi="Verdana" w:cs="Tahoma"/>
          <w:sz w:val="19"/>
          <w:szCs w:val="19"/>
        </w:rPr>
        <w:t>…</w:t>
      </w:r>
      <w:r w:rsidR="008830EF" w:rsidRPr="00595988">
        <w:rPr>
          <w:rFonts w:ascii="Verdana" w:hAnsi="Verdana" w:cs="Tahoma"/>
          <w:sz w:val="19"/>
          <w:szCs w:val="19"/>
        </w:rPr>
        <w:t>(</w:t>
      </w:r>
      <w:proofErr w:type="gramEnd"/>
      <w:r w:rsidR="008830EF" w:rsidRPr="00595988">
        <w:rPr>
          <w:rFonts w:ascii="Verdana" w:hAnsi="Verdana" w:cs="Tahoma"/>
          <w:color w:val="0000FF"/>
          <w:sz w:val="19"/>
          <w:szCs w:val="19"/>
        </w:rPr>
        <w:t>de la operadora económica</w:t>
      </w:r>
      <w:r w:rsidR="008830EF" w:rsidRPr="00595988">
        <w:rPr>
          <w:rFonts w:ascii="Verdana" w:hAnsi="Verdana" w:cs="Tahoma"/>
          <w:sz w:val="19"/>
          <w:szCs w:val="19"/>
        </w:rPr>
        <w:t>)</w:t>
      </w:r>
      <w:r w:rsidRPr="00595988">
        <w:rPr>
          <w:rFonts w:ascii="Verdana" w:hAnsi="Verdana" w:cs="Tahoma"/>
          <w:sz w:val="19"/>
          <w:szCs w:val="19"/>
        </w:rPr>
        <w:t xml:space="preserve">; en relación con el expediente </w:t>
      </w:r>
      <w:proofErr w:type="spellStart"/>
      <w:r w:rsidRPr="00595988">
        <w:rPr>
          <w:rFonts w:ascii="Verdana" w:hAnsi="Verdana" w:cs="Tahoma"/>
          <w:sz w:val="19"/>
          <w:szCs w:val="19"/>
        </w:rPr>
        <w:t>nº</w:t>
      </w:r>
      <w:proofErr w:type="spellEnd"/>
      <w:r w:rsidRPr="00595988">
        <w:rPr>
          <w:rFonts w:ascii="Verdana" w:hAnsi="Verdana" w:cs="Tahoma"/>
          <w:b/>
          <w:sz w:val="19"/>
          <w:szCs w:val="19"/>
        </w:rPr>
        <w:t xml:space="preserve"> </w:t>
      </w:r>
    </w:p>
    <w:p w14:paraId="73616800" w14:textId="77777777" w:rsidR="00C548B6" w:rsidRPr="00595988" w:rsidRDefault="00C548B6" w:rsidP="00C548B6">
      <w:pPr>
        <w:tabs>
          <w:tab w:val="left" w:pos="9436"/>
        </w:tabs>
        <w:ind w:left="600" w:right="-427"/>
        <w:jc w:val="center"/>
        <w:rPr>
          <w:rFonts w:ascii="Verdana" w:eastAsia="Arial Unicode MS" w:hAnsi="Verdana"/>
          <w:b/>
          <w:sz w:val="19"/>
          <w:szCs w:val="19"/>
        </w:rPr>
      </w:pPr>
    </w:p>
    <w:p w14:paraId="7ADFBCE3" w14:textId="77777777" w:rsidR="00C548B6" w:rsidRPr="00595988" w:rsidRDefault="00C548B6" w:rsidP="00C548B6">
      <w:pPr>
        <w:ind w:right="-427"/>
        <w:jc w:val="center"/>
        <w:rPr>
          <w:rFonts w:ascii="Verdana" w:hAnsi="Verdana"/>
          <w:b/>
          <w:sz w:val="19"/>
          <w:szCs w:val="19"/>
        </w:rPr>
      </w:pPr>
      <w:bookmarkStart w:id="1071" w:name="_Toc507512607"/>
      <w:bookmarkStart w:id="1072" w:name="_Toc507512908"/>
    </w:p>
    <w:p w14:paraId="745E3816"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DECLARA:</w:t>
      </w:r>
      <w:bookmarkEnd w:id="1071"/>
      <w:bookmarkEnd w:id="1072"/>
    </w:p>
    <w:p w14:paraId="5D9AAC49" w14:textId="77777777" w:rsidR="00C548B6" w:rsidRPr="00595988" w:rsidRDefault="00C548B6" w:rsidP="00C548B6">
      <w:pPr>
        <w:ind w:left="600" w:right="-427"/>
        <w:jc w:val="center"/>
        <w:rPr>
          <w:rFonts w:ascii="Verdana" w:eastAsia="Arial Unicode MS" w:hAnsi="Verdana" w:cs="Tahoma"/>
          <w:b/>
          <w:sz w:val="19"/>
          <w:szCs w:val="19"/>
        </w:rPr>
      </w:pPr>
    </w:p>
    <w:p w14:paraId="11D055F2" w14:textId="77777777" w:rsidR="00C548B6" w:rsidRPr="00595988"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95988">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07DEE33" w14:textId="77777777" w:rsidR="00C548B6" w:rsidRPr="00595988" w:rsidRDefault="00C548B6" w:rsidP="00C548B6">
      <w:pPr>
        <w:ind w:left="600" w:right="-427"/>
        <w:jc w:val="both"/>
        <w:rPr>
          <w:rFonts w:ascii="Verdana" w:hAnsi="Verdana"/>
          <w:sz w:val="19"/>
          <w:szCs w:val="19"/>
        </w:rPr>
      </w:pPr>
    </w:p>
    <w:p w14:paraId="7A27C05D" w14:textId="77777777" w:rsidR="00C548B6" w:rsidRPr="00595988" w:rsidRDefault="00C548B6" w:rsidP="00C548B6">
      <w:pPr>
        <w:ind w:left="600" w:right="-427"/>
        <w:jc w:val="both"/>
        <w:rPr>
          <w:rFonts w:ascii="Verdana" w:eastAsia="Arial Unicode MS" w:hAnsi="Verdana" w:cs="Tahoma"/>
          <w:b/>
          <w:sz w:val="19"/>
          <w:szCs w:val="19"/>
        </w:rPr>
      </w:pPr>
    </w:p>
    <w:p w14:paraId="620BA592" w14:textId="77777777" w:rsidR="00C548B6" w:rsidRPr="00595988" w:rsidRDefault="00C548B6" w:rsidP="00C548B6">
      <w:pPr>
        <w:ind w:left="600" w:right="-427"/>
        <w:jc w:val="both"/>
        <w:rPr>
          <w:rFonts w:ascii="Verdana" w:eastAsia="Arial Unicode MS" w:hAnsi="Verdana" w:cs="Tahoma"/>
          <w:b/>
          <w:sz w:val="19"/>
          <w:szCs w:val="19"/>
        </w:rPr>
      </w:pPr>
    </w:p>
    <w:p w14:paraId="73DBCC18" w14:textId="77777777" w:rsidR="00C548B6" w:rsidRPr="00595988" w:rsidRDefault="00C548B6" w:rsidP="00C548B6">
      <w:pPr>
        <w:ind w:left="600" w:right="-427" w:hanging="2340"/>
        <w:jc w:val="both"/>
        <w:rPr>
          <w:rFonts w:ascii="Verdana" w:hAnsi="Verdana" w:cs="Tahoma"/>
          <w:sz w:val="19"/>
          <w:szCs w:val="19"/>
        </w:rPr>
      </w:pPr>
    </w:p>
    <w:p w14:paraId="5231B0CD" w14:textId="77777777" w:rsidR="00C548B6" w:rsidRPr="00595988" w:rsidRDefault="00C548B6" w:rsidP="00C548B6">
      <w:pPr>
        <w:ind w:left="284" w:right="-427"/>
        <w:rPr>
          <w:rFonts w:ascii="Verdana" w:hAnsi="Verdana" w:cs="Tahoma"/>
          <w:sz w:val="19"/>
          <w:szCs w:val="19"/>
        </w:rPr>
      </w:pPr>
      <w:bookmarkStart w:id="1073" w:name="_Toc507512608"/>
      <w:bookmarkStart w:id="1074" w:name="_Toc507512909"/>
      <w:r w:rsidRPr="00595988">
        <w:rPr>
          <w:rFonts w:ascii="Verdana" w:hAnsi="Verdana" w:cs="Tahoma"/>
          <w:sz w:val="19"/>
          <w:szCs w:val="19"/>
        </w:rPr>
        <w:t>En............................., a..... de....................de 20....</w:t>
      </w:r>
      <w:bookmarkEnd w:id="1073"/>
      <w:bookmarkEnd w:id="1074"/>
    </w:p>
    <w:p w14:paraId="57587A85" w14:textId="77777777" w:rsidR="00C548B6" w:rsidRPr="00595988" w:rsidRDefault="00C548B6" w:rsidP="00C548B6">
      <w:pPr>
        <w:ind w:left="284" w:right="-427"/>
        <w:rPr>
          <w:rFonts w:ascii="Verdana" w:hAnsi="Verdana" w:cs="Tahoma"/>
          <w:sz w:val="19"/>
          <w:szCs w:val="19"/>
        </w:rPr>
      </w:pPr>
    </w:p>
    <w:p w14:paraId="7861162E" w14:textId="77777777" w:rsidR="00C548B6" w:rsidRPr="00595988" w:rsidRDefault="00C548B6" w:rsidP="00C548B6">
      <w:pPr>
        <w:ind w:left="284" w:right="-427"/>
        <w:rPr>
          <w:rFonts w:ascii="Verdana" w:hAnsi="Verdana" w:cs="Tahoma"/>
          <w:sz w:val="19"/>
          <w:szCs w:val="19"/>
        </w:rPr>
      </w:pPr>
    </w:p>
    <w:p w14:paraId="3F9CE90F" w14:textId="77777777" w:rsidR="00C548B6" w:rsidRPr="00595988" w:rsidRDefault="00C548B6" w:rsidP="00C548B6">
      <w:pPr>
        <w:ind w:left="284" w:right="-427"/>
        <w:rPr>
          <w:rFonts w:ascii="Verdana" w:hAnsi="Verdana" w:cs="Tahoma"/>
          <w:sz w:val="19"/>
          <w:szCs w:val="19"/>
        </w:rPr>
      </w:pPr>
    </w:p>
    <w:p w14:paraId="01A5B227" w14:textId="77777777" w:rsidR="00C548B6" w:rsidRPr="00595988" w:rsidRDefault="00C548B6" w:rsidP="00C548B6">
      <w:pPr>
        <w:ind w:left="284" w:right="-427"/>
        <w:rPr>
          <w:rFonts w:ascii="Verdana" w:hAnsi="Verdana" w:cs="Tahoma"/>
          <w:sz w:val="19"/>
          <w:szCs w:val="19"/>
        </w:rPr>
      </w:pPr>
      <w:r w:rsidRPr="00595988">
        <w:rPr>
          <w:rFonts w:ascii="Verdana" w:hAnsi="Verdana" w:cs="Tahoma"/>
          <w:sz w:val="19"/>
          <w:szCs w:val="19"/>
        </w:rPr>
        <w:t>Firmado:</w:t>
      </w:r>
    </w:p>
    <w:p w14:paraId="4CB04381" w14:textId="77777777" w:rsidR="00C548B6" w:rsidRPr="00595988" w:rsidRDefault="00C548B6" w:rsidP="00C548B6">
      <w:pPr>
        <w:ind w:left="284" w:right="-427"/>
        <w:rPr>
          <w:rFonts w:ascii="Verdana" w:hAnsi="Verdana" w:cs="Tahoma"/>
          <w:sz w:val="19"/>
          <w:szCs w:val="19"/>
        </w:rPr>
      </w:pPr>
    </w:p>
    <w:p w14:paraId="211A94B1" w14:textId="2CD3F219" w:rsidR="00C548B6" w:rsidRDefault="00C548B6" w:rsidP="009615DB">
      <w:pPr>
        <w:ind w:right="-427"/>
        <w:rPr>
          <w:rFonts w:ascii="Verdana" w:hAnsi="Verdana" w:cs="Tahoma"/>
          <w:sz w:val="19"/>
          <w:szCs w:val="19"/>
        </w:rPr>
      </w:pPr>
    </w:p>
    <w:p w14:paraId="59FB6207" w14:textId="3998229E" w:rsidR="006C0B20" w:rsidRDefault="006C0B20" w:rsidP="009615DB">
      <w:pPr>
        <w:ind w:right="-427"/>
        <w:rPr>
          <w:rFonts w:ascii="Verdana" w:hAnsi="Verdana" w:cs="Tahoma"/>
          <w:sz w:val="19"/>
          <w:szCs w:val="19"/>
        </w:rPr>
      </w:pPr>
    </w:p>
    <w:p w14:paraId="1C74E908" w14:textId="5F338C61" w:rsidR="006C0B20" w:rsidRDefault="006C0B20" w:rsidP="009615DB">
      <w:pPr>
        <w:ind w:right="-427"/>
        <w:rPr>
          <w:rFonts w:ascii="Verdana" w:hAnsi="Verdana" w:cs="Tahoma"/>
          <w:sz w:val="19"/>
          <w:szCs w:val="19"/>
        </w:rPr>
      </w:pPr>
    </w:p>
    <w:p w14:paraId="579D5268" w14:textId="075822AA" w:rsidR="006C0B20" w:rsidRDefault="006C0B20" w:rsidP="009615DB">
      <w:pPr>
        <w:ind w:right="-427"/>
        <w:rPr>
          <w:rFonts w:ascii="Verdana" w:hAnsi="Verdana" w:cs="Tahoma"/>
          <w:sz w:val="19"/>
          <w:szCs w:val="19"/>
        </w:rPr>
      </w:pPr>
    </w:p>
    <w:p w14:paraId="5B368AAE" w14:textId="1F84B58F" w:rsidR="006C0B20" w:rsidRDefault="006C0B20" w:rsidP="009615DB">
      <w:pPr>
        <w:ind w:right="-427"/>
        <w:rPr>
          <w:rFonts w:ascii="Verdana" w:hAnsi="Verdana" w:cs="Tahoma"/>
          <w:sz w:val="19"/>
          <w:szCs w:val="19"/>
        </w:rPr>
      </w:pPr>
    </w:p>
    <w:p w14:paraId="4135FB14" w14:textId="649E4ADA" w:rsidR="006C0B20" w:rsidRDefault="006C0B20" w:rsidP="009615DB">
      <w:pPr>
        <w:ind w:right="-427"/>
        <w:rPr>
          <w:rFonts w:ascii="Verdana" w:hAnsi="Verdana" w:cs="Tahoma"/>
          <w:sz w:val="19"/>
          <w:szCs w:val="19"/>
        </w:rPr>
      </w:pPr>
    </w:p>
    <w:p w14:paraId="27AA865B" w14:textId="47398C00" w:rsidR="006C0B20" w:rsidRDefault="006C0B20" w:rsidP="009615DB">
      <w:pPr>
        <w:ind w:right="-427"/>
        <w:rPr>
          <w:rFonts w:ascii="Verdana" w:hAnsi="Verdana" w:cs="Tahoma"/>
          <w:sz w:val="19"/>
          <w:szCs w:val="19"/>
        </w:rPr>
      </w:pPr>
    </w:p>
    <w:p w14:paraId="05BCC833" w14:textId="330610D3" w:rsidR="006C0B20" w:rsidRDefault="006C0B20" w:rsidP="009615DB">
      <w:pPr>
        <w:ind w:right="-427"/>
        <w:rPr>
          <w:rFonts w:ascii="Verdana" w:hAnsi="Verdana" w:cs="Tahoma"/>
          <w:sz w:val="19"/>
          <w:szCs w:val="19"/>
        </w:rPr>
      </w:pPr>
    </w:p>
    <w:p w14:paraId="0AC0498C" w14:textId="4CA05774" w:rsidR="006C0B20" w:rsidRDefault="006C0B20" w:rsidP="009615DB">
      <w:pPr>
        <w:ind w:right="-427"/>
        <w:rPr>
          <w:rFonts w:ascii="Verdana" w:hAnsi="Verdana" w:cs="Tahoma"/>
          <w:sz w:val="19"/>
          <w:szCs w:val="19"/>
        </w:rPr>
      </w:pPr>
    </w:p>
    <w:p w14:paraId="3E47D6C1" w14:textId="42E36A7D" w:rsidR="006C0B20" w:rsidRDefault="006C0B20" w:rsidP="009615DB">
      <w:pPr>
        <w:ind w:right="-427"/>
        <w:rPr>
          <w:rFonts w:ascii="Verdana" w:hAnsi="Verdana" w:cs="Tahoma"/>
          <w:sz w:val="19"/>
          <w:szCs w:val="19"/>
        </w:rPr>
      </w:pPr>
    </w:p>
    <w:p w14:paraId="297914EE" w14:textId="6624DE92" w:rsidR="006C0B20" w:rsidRDefault="006C0B20" w:rsidP="009615DB">
      <w:pPr>
        <w:ind w:right="-427"/>
        <w:rPr>
          <w:rFonts w:ascii="Verdana" w:hAnsi="Verdana" w:cs="Tahoma"/>
          <w:sz w:val="19"/>
          <w:szCs w:val="19"/>
        </w:rPr>
      </w:pPr>
    </w:p>
    <w:p w14:paraId="2F7B7B2E" w14:textId="65E0C6FB" w:rsidR="006C0B20" w:rsidRDefault="006C0B20" w:rsidP="009615DB">
      <w:pPr>
        <w:ind w:right="-427"/>
        <w:rPr>
          <w:rFonts w:ascii="Verdana" w:hAnsi="Verdana" w:cs="Tahoma"/>
          <w:sz w:val="19"/>
          <w:szCs w:val="19"/>
        </w:rPr>
      </w:pPr>
    </w:p>
    <w:p w14:paraId="7B3E6984" w14:textId="7D7063B9" w:rsidR="006C0B20" w:rsidRDefault="006C0B20" w:rsidP="009615DB">
      <w:pPr>
        <w:ind w:right="-427"/>
        <w:rPr>
          <w:rFonts w:ascii="Verdana" w:hAnsi="Verdana" w:cs="Tahoma"/>
          <w:sz w:val="19"/>
          <w:szCs w:val="19"/>
        </w:rPr>
      </w:pPr>
    </w:p>
    <w:p w14:paraId="5BAE99DB" w14:textId="2FE0B3B4" w:rsidR="006C0B20" w:rsidRDefault="006C0B20" w:rsidP="009615DB">
      <w:pPr>
        <w:ind w:right="-427"/>
        <w:rPr>
          <w:rFonts w:ascii="Verdana" w:hAnsi="Verdana" w:cs="Tahoma"/>
          <w:sz w:val="19"/>
          <w:szCs w:val="19"/>
        </w:rPr>
      </w:pPr>
    </w:p>
    <w:p w14:paraId="5A5AD38F" w14:textId="695003EE" w:rsidR="006C0B20" w:rsidRDefault="006C0B20" w:rsidP="009615DB">
      <w:pPr>
        <w:ind w:right="-427"/>
        <w:rPr>
          <w:rFonts w:ascii="Verdana" w:hAnsi="Verdana" w:cs="Tahoma"/>
          <w:sz w:val="19"/>
          <w:szCs w:val="19"/>
        </w:rPr>
      </w:pPr>
    </w:p>
    <w:p w14:paraId="3DB3B719" w14:textId="77777777" w:rsidR="006C0B20" w:rsidRPr="00595988" w:rsidRDefault="006C0B20" w:rsidP="009615DB">
      <w:pPr>
        <w:ind w:right="-427"/>
        <w:rPr>
          <w:rFonts w:ascii="Verdana" w:hAnsi="Verdana" w:cs="Tahoma"/>
          <w:sz w:val="19"/>
          <w:szCs w:val="19"/>
        </w:rPr>
      </w:pPr>
    </w:p>
    <w:p w14:paraId="13C70DAA" w14:textId="77777777" w:rsidR="00C548B6" w:rsidRPr="00595988" w:rsidRDefault="00C548B6" w:rsidP="00C548B6">
      <w:pPr>
        <w:tabs>
          <w:tab w:val="left" w:pos="9436"/>
        </w:tabs>
        <w:ind w:left="600" w:right="-427"/>
        <w:jc w:val="center"/>
        <w:rPr>
          <w:rFonts w:ascii="Verdana" w:hAnsi="Verdana" w:cs="Tahoma"/>
          <w:sz w:val="19"/>
          <w:szCs w:val="19"/>
        </w:rPr>
      </w:pPr>
    </w:p>
    <w:p w14:paraId="5663F18C" w14:textId="77777777" w:rsidR="00C548B6" w:rsidRPr="006C0B20" w:rsidRDefault="00C548B6" w:rsidP="00C548B6">
      <w:pPr>
        <w:shd w:val="clear" w:color="auto" w:fill="FFFFFF"/>
        <w:ind w:right="-427"/>
        <w:jc w:val="both"/>
        <w:rPr>
          <w:rFonts w:ascii="Verdana" w:hAnsi="Verdana"/>
          <w:b/>
          <w:sz w:val="12"/>
          <w:szCs w:val="12"/>
        </w:rPr>
      </w:pPr>
      <w:r w:rsidRPr="006C0B20">
        <w:rPr>
          <w:rFonts w:ascii="Verdana" w:hAnsi="Verdana"/>
          <w:b/>
          <w:sz w:val="12"/>
          <w:szCs w:val="12"/>
        </w:rPr>
        <w:t>Información básica sobre protección de datos personales</w:t>
      </w:r>
    </w:p>
    <w:p w14:paraId="533669F1" w14:textId="77777777" w:rsidR="00C548B6" w:rsidRPr="006C0B20" w:rsidRDefault="00C548B6" w:rsidP="00C548B6">
      <w:pPr>
        <w:shd w:val="clear" w:color="auto" w:fill="FFFFFF"/>
        <w:ind w:left="142" w:right="-427"/>
        <w:jc w:val="both"/>
        <w:rPr>
          <w:rFonts w:ascii="Verdana" w:hAnsi="Verdana"/>
          <w:sz w:val="12"/>
          <w:szCs w:val="12"/>
        </w:rPr>
      </w:pPr>
    </w:p>
    <w:p w14:paraId="698B1379"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1776E964" w14:textId="77777777" w:rsidR="00C548B6" w:rsidRPr="006C0B20" w:rsidRDefault="00C548B6" w:rsidP="00C548B6">
      <w:pPr>
        <w:shd w:val="clear" w:color="auto" w:fill="FFFFFF"/>
        <w:ind w:left="142" w:right="-427"/>
        <w:jc w:val="both"/>
        <w:rPr>
          <w:rFonts w:ascii="Verdana" w:hAnsi="Verdana"/>
          <w:sz w:val="12"/>
          <w:szCs w:val="12"/>
        </w:rPr>
      </w:pPr>
    </w:p>
    <w:p w14:paraId="47E47266"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205A16D"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0E9B6D"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446D93B7"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3AC8BBA2" w14:textId="77777777" w:rsidR="00C548B6" w:rsidRPr="006C0B20" w:rsidRDefault="00C548B6" w:rsidP="006A510A">
      <w:pPr>
        <w:numPr>
          <w:ilvl w:val="0"/>
          <w:numId w:val="57"/>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1D2FBC3" w14:textId="77777777" w:rsidR="00C548B6" w:rsidRPr="006C0B20" w:rsidRDefault="00C548B6" w:rsidP="00C548B6">
      <w:pPr>
        <w:shd w:val="clear" w:color="auto" w:fill="FFFFFF"/>
        <w:tabs>
          <w:tab w:val="left" w:pos="142"/>
        </w:tabs>
        <w:ind w:left="142" w:right="-427"/>
        <w:contextualSpacing/>
        <w:jc w:val="both"/>
        <w:rPr>
          <w:rFonts w:ascii="Verdana" w:hAnsi="Verdana"/>
          <w:b/>
          <w:sz w:val="12"/>
          <w:szCs w:val="12"/>
        </w:rPr>
      </w:pPr>
    </w:p>
    <w:p w14:paraId="56112D5F" w14:textId="77777777" w:rsidR="00C548B6" w:rsidRPr="006C0B20" w:rsidRDefault="00C548B6" w:rsidP="00C548B6">
      <w:pPr>
        <w:shd w:val="clear" w:color="auto" w:fill="FFFFFF"/>
        <w:tabs>
          <w:tab w:val="left" w:pos="142"/>
        </w:tabs>
        <w:ind w:right="-427"/>
        <w:jc w:val="both"/>
        <w:rPr>
          <w:rFonts w:ascii="Verdana" w:hAnsi="Verdana"/>
          <w:b/>
          <w:sz w:val="12"/>
          <w:szCs w:val="12"/>
        </w:rPr>
      </w:pPr>
      <w:r w:rsidRPr="006C0B20">
        <w:rPr>
          <w:rFonts w:ascii="Verdana" w:hAnsi="Verdana"/>
          <w:b/>
          <w:sz w:val="12"/>
          <w:szCs w:val="12"/>
        </w:rPr>
        <w:t>INFORMACIÓN COMPLETA EN EL ANEXO VII.1 «INFORMACIÓN ADICIONAL SOBRE PROTECCIÓN DE DATOS PERSONALES»</w:t>
      </w:r>
    </w:p>
    <w:p w14:paraId="6C0684ED" w14:textId="77777777" w:rsidR="00C548B6" w:rsidRPr="00595988" w:rsidRDefault="00C548B6" w:rsidP="00C03745">
      <w:pPr>
        <w:pStyle w:val="Ttulo3"/>
        <w:rPr>
          <w:i/>
          <w:color w:val="000000"/>
        </w:rPr>
      </w:pPr>
      <w:r w:rsidRPr="006C0B20">
        <w:rPr>
          <w:rFonts w:eastAsia="Arial Unicode MS" w:cs="Tahoma"/>
          <w:sz w:val="12"/>
          <w:szCs w:val="12"/>
        </w:rPr>
        <w:br w:type="page"/>
      </w:r>
      <w:bookmarkStart w:id="1075" w:name="AnexoV3"/>
      <w:bookmarkStart w:id="1076" w:name="_Toc33530877"/>
      <w:bookmarkStart w:id="1077" w:name="_Toc38387848"/>
      <w:bookmarkStart w:id="1078" w:name="_Toc128389992"/>
      <w:r w:rsidR="00F47A03" w:rsidRPr="00595988">
        <w:lastRenderedPageBreak/>
        <w:t>ANEXO V.</w:t>
      </w:r>
      <w:r w:rsidRPr="00595988">
        <w:t>3.-</w:t>
      </w:r>
      <w:r w:rsidRPr="00595988">
        <w:tab/>
      </w:r>
      <w:bookmarkEnd w:id="1075"/>
      <w:r w:rsidRPr="00595988">
        <w:t>MODELO DE AVAL BANCARIO</w:t>
      </w:r>
      <w:bookmarkEnd w:id="1076"/>
      <w:bookmarkEnd w:id="1077"/>
      <w:bookmarkEnd w:id="1078"/>
    </w:p>
    <w:p w14:paraId="51267C1F"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4C748D33"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2E59B27F"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La entidad (</w:t>
      </w:r>
      <w:r w:rsidRPr="00595988">
        <w:rPr>
          <w:rFonts w:ascii="Verdana" w:hAnsi="Verdana"/>
          <w:color w:val="0000FF"/>
          <w:sz w:val="19"/>
          <w:szCs w:val="19"/>
        </w:rPr>
        <w:t>razón social de la entidad de crédito o sociedad de garantía recíproca</w:t>
      </w:r>
      <w:r w:rsidRPr="00595988">
        <w:rPr>
          <w:rFonts w:ascii="Verdana" w:hAnsi="Verdana"/>
          <w:color w:val="000000"/>
          <w:sz w:val="19"/>
          <w:szCs w:val="19"/>
        </w:rPr>
        <w:t>), NIF, con domicilio (</w:t>
      </w:r>
      <w:r w:rsidRPr="00595988">
        <w:rPr>
          <w:rFonts w:ascii="Verdana" w:hAnsi="Verdana"/>
          <w:color w:val="0000FF"/>
          <w:sz w:val="19"/>
          <w:szCs w:val="19"/>
        </w:rPr>
        <w:t>a efectos de notificaciones y requerimientos</w:t>
      </w:r>
      <w:r w:rsidRPr="00595988">
        <w:rPr>
          <w:rFonts w:ascii="Verdana" w:hAnsi="Verdana"/>
          <w:color w:val="000000"/>
          <w:sz w:val="19"/>
          <w:szCs w:val="19"/>
        </w:rPr>
        <w:t>) en la calle/plaza/avenida, código postal, localidad, y en su nombre (</w:t>
      </w:r>
      <w:r w:rsidRPr="00595988">
        <w:rPr>
          <w:rFonts w:ascii="Verdana" w:hAnsi="Verdana"/>
          <w:color w:val="0000FF"/>
          <w:sz w:val="19"/>
          <w:szCs w:val="19"/>
        </w:rPr>
        <w:t>nombre y apellidos de los apoderados</w:t>
      </w:r>
      <w:r w:rsidRPr="00595988">
        <w:rPr>
          <w:rFonts w:ascii="Verdana" w:hAnsi="Verdana"/>
          <w:color w:val="000000"/>
          <w:sz w:val="19"/>
          <w:szCs w:val="19"/>
        </w:rPr>
        <w:t xml:space="preserve">), con poderes suficientes para obligarle en este acto, según resulta del bastanteo de poderes que se reseña en la parte inferior de este documento. </w:t>
      </w:r>
    </w:p>
    <w:p w14:paraId="42218B3A"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1BE708CA"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0948E343" w14:textId="77777777" w:rsidR="00C548B6" w:rsidRPr="00595988" w:rsidRDefault="00C548B6" w:rsidP="00C548B6">
      <w:pPr>
        <w:autoSpaceDE w:val="0"/>
        <w:autoSpaceDN w:val="0"/>
        <w:adjustRightInd w:val="0"/>
        <w:ind w:right="-427"/>
        <w:jc w:val="center"/>
        <w:rPr>
          <w:rFonts w:ascii="Verdana" w:hAnsi="Verdana"/>
          <w:b/>
          <w:color w:val="000000"/>
          <w:sz w:val="19"/>
          <w:szCs w:val="19"/>
        </w:rPr>
      </w:pPr>
      <w:r w:rsidRPr="00595988">
        <w:rPr>
          <w:rFonts w:ascii="Verdana" w:hAnsi="Verdana"/>
          <w:b/>
          <w:color w:val="000000"/>
          <w:sz w:val="19"/>
          <w:szCs w:val="19"/>
        </w:rPr>
        <w:t xml:space="preserve">AVALA </w:t>
      </w:r>
    </w:p>
    <w:p w14:paraId="4C432574"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4700C21C"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03238664" w14:textId="77777777" w:rsidR="00C548B6" w:rsidRPr="00595988" w:rsidRDefault="00C548B6" w:rsidP="00C548B6">
      <w:pPr>
        <w:autoSpaceDE w:val="0"/>
        <w:autoSpaceDN w:val="0"/>
        <w:adjustRightInd w:val="0"/>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avalado</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w:t>
      </w:r>
      <w:r w:rsidRPr="00595988">
        <w:rPr>
          <w:rFonts w:ascii="Verdana" w:hAnsi="Verdana"/>
          <w:color w:val="000000"/>
          <w:sz w:val="19"/>
          <w:szCs w:val="19"/>
        </w:rPr>
        <w:t xml:space="preserve">en virtud de </w:t>
      </w:r>
      <w:r w:rsidRPr="00595988">
        <w:rPr>
          <w:rFonts w:ascii="Verdana" w:hAnsi="Verdana"/>
          <w:sz w:val="19"/>
          <w:szCs w:val="19"/>
        </w:rPr>
        <w:t>lo dispuesto por el artículo 107 de la Ley de Contratos del Sector Público para responder de las obligaciones recogidas en el artículo 110 de la Ley de Contratos del Sector Público</w:t>
      </w:r>
      <w:r w:rsidRPr="00595988">
        <w:rPr>
          <w:rFonts w:ascii="Verdana" w:hAnsi="Verdana"/>
          <w:color w:val="000000"/>
          <w:sz w:val="19"/>
          <w:szCs w:val="19"/>
        </w:rPr>
        <w:t xml:space="preserve"> en relación con el </w:t>
      </w:r>
      <w:r w:rsidRPr="00595988">
        <w:rPr>
          <w:rFonts w:ascii="Verdana" w:hAnsi="Verdana"/>
          <w:sz w:val="19"/>
          <w:szCs w:val="19"/>
        </w:rPr>
        <w:t xml:space="preserve">contrato </w:t>
      </w:r>
      <w:r w:rsidRPr="00595988">
        <w:rPr>
          <w:rFonts w:ascii="Verdana" w:hAnsi="Verdana" w:cs="Tahoma"/>
          <w:sz w:val="19"/>
          <w:szCs w:val="19"/>
        </w:rPr>
        <w:t>(</w:t>
      </w:r>
      <w:r w:rsidRPr="00595988">
        <w:rPr>
          <w:rFonts w:ascii="Verdana" w:hAnsi="Verdana" w:cs="Tahoma"/>
          <w:color w:val="0000FF"/>
          <w:sz w:val="19"/>
          <w:szCs w:val="19"/>
        </w:rPr>
        <w:t>indicar objeto del contrato y número de expediente</w:t>
      </w:r>
      <w:r w:rsidRPr="00595988">
        <w:rPr>
          <w:rFonts w:ascii="Verdana" w:hAnsi="Verdana" w:cs="Tahoma"/>
          <w:sz w:val="19"/>
          <w:szCs w:val="19"/>
        </w:rPr>
        <w:t>)</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con </w:t>
      </w:r>
      <w:r w:rsidRPr="00595988">
        <w:rPr>
          <w:rFonts w:ascii="Verdana" w:hAnsi="Verdana"/>
          <w:b/>
          <w:sz w:val="19"/>
          <w:szCs w:val="19"/>
        </w:rPr>
        <w:t xml:space="preserve">NIF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por importe de (</w:t>
      </w:r>
      <w:r w:rsidRPr="00595988">
        <w:rPr>
          <w:rFonts w:ascii="Verdana" w:hAnsi="Verdana"/>
          <w:color w:val="0000FF"/>
          <w:sz w:val="19"/>
          <w:szCs w:val="19"/>
        </w:rPr>
        <w:t>indicar en letra y número</w:t>
      </w:r>
      <w:r w:rsidRPr="00595988">
        <w:rPr>
          <w:rFonts w:ascii="Verdana" w:hAnsi="Verdana"/>
          <w:sz w:val="19"/>
          <w:szCs w:val="19"/>
        </w:rPr>
        <w:t>), en concepto de garantía definitiva.</w:t>
      </w:r>
    </w:p>
    <w:p w14:paraId="04E7521E"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39460DB0"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5988">
        <w:rPr>
          <w:rFonts w:ascii="Verdana" w:hAnsi="Verdana"/>
          <w:b/>
          <w:color w:val="000000"/>
          <w:sz w:val="19"/>
          <w:szCs w:val="19"/>
        </w:rPr>
        <w:t>Tesorería General del País Vasco</w:t>
      </w:r>
      <w:r w:rsidRPr="0059598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F87D9AA"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9B63D47"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El presente aval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F59A38F"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3CE48BD4"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6D5068E"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55693473"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(Lugar y fecha) </w:t>
      </w:r>
    </w:p>
    <w:p w14:paraId="400E08D4"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(Razón social de la entidad) </w:t>
      </w:r>
    </w:p>
    <w:p w14:paraId="757579D0"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(Firma de los apoderados) </w:t>
      </w:r>
    </w:p>
    <w:p w14:paraId="36CF27BC" w14:textId="77777777" w:rsidR="00C548B6" w:rsidRPr="00595988" w:rsidRDefault="00C548B6" w:rsidP="00C548B6">
      <w:pPr>
        <w:ind w:right="-427"/>
        <w:jc w:val="center"/>
        <w:rPr>
          <w:rFonts w:ascii="Verdana" w:eastAsia="Arial Unicode MS" w:hAnsi="Verdana" w:cs="Tahoma"/>
          <w:b/>
          <w:sz w:val="19"/>
          <w:szCs w:val="19"/>
        </w:rPr>
      </w:pPr>
    </w:p>
    <w:p w14:paraId="443424D9" w14:textId="77777777" w:rsidR="00C548B6" w:rsidRPr="00595988" w:rsidRDefault="00C548B6" w:rsidP="00C548B6">
      <w:pPr>
        <w:ind w:right="-427"/>
        <w:jc w:val="center"/>
        <w:rPr>
          <w:rFonts w:ascii="Verdana" w:eastAsia="Arial Unicode MS" w:hAnsi="Verdana" w:cs="Tahoma"/>
          <w:b/>
          <w:sz w:val="19"/>
          <w:szCs w:val="19"/>
        </w:rPr>
      </w:pPr>
    </w:p>
    <w:p w14:paraId="1F767299" w14:textId="77777777" w:rsidR="00C548B6" w:rsidRPr="00595988" w:rsidRDefault="00C548B6" w:rsidP="00C548B6">
      <w:pPr>
        <w:ind w:right="-427"/>
        <w:jc w:val="center"/>
        <w:rPr>
          <w:rFonts w:ascii="Verdana" w:eastAsia="Arial Unicode MS" w:hAnsi="Verdana" w:cs="Tahoma"/>
          <w:b/>
          <w:sz w:val="19"/>
          <w:szCs w:val="19"/>
        </w:rPr>
      </w:pPr>
    </w:p>
    <w:p w14:paraId="1E17224A" w14:textId="77777777" w:rsidR="00C548B6" w:rsidRPr="00595988" w:rsidRDefault="00C548B6" w:rsidP="00C548B6">
      <w:pPr>
        <w:ind w:right="-427"/>
        <w:jc w:val="center"/>
        <w:rPr>
          <w:rFonts w:ascii="Verdana" w:eastAsia="Arial Unicode MS" w:hAnsi="Verdana" w:cs="Tahoma"/>
          <w:b/>
          <w:sz w:val="19"/>
          <w:szCs w:val="19"/>
        </w:rPr>
      </w:pPr>
    </w:p>
    <w:p w14:paraId="788B2807"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0D8B88C3"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 xml:space="preserve">Número o código </w:t>
      </w:r>
    </w:p>
    <w:p w14:paraId="3D0A49D3"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EBF0B34"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121DA4C8"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0BB85D1" w14:textId="77777777" w:rsidR="00C548B6" w:rsidRPr="00595988" w:rsidRDefault="00C548B6" w:rsidP="00C548B6">
      <w:pPr>
        <w:autoSpaceDE w:val="0"/>
        <w:autoSpaceDN w:val="0"/>
        <w:adjustRightInd w:val="0"/>
        <w:ind w:left="600" w:right="-427"/>
        <w:jc w:val="center"/>
        <w:rPr>
          <w:rFonts w:ascii="Verdana" w:hAnsi="Verdana"/>
          <w:b/>
          <w:caps/>
          <w:color w:val="000000"/>
          <w:sz w:val="19"/>
          <w:szCs w:val="19"/>
        </w:rPr>
        <w:sectPr w:rsidR="00C548B6" w:rsidRPr="00595988" w:rsidSect="00A12B05">
          <w:headerReference w:type="even" r:id="rId36"/>
          <w:headerReference w:type="first" r:id="rId37"/>
          <w:footnotePr>
            <w:numRestart w:val="eachPage"/>
          </w:footnotePr>
          <w:pgSz w:w="11906" w:h="16838" w:code="9"/>
          <w:pgMar w:top="567" w:right="1276" w:bottom="992" w:left="1134" w:header="284" w:footer="482" w:gutter="0"/>
          <w:cols w:space="708"/>
          <w:docGrid w:linePitch="360"/>
        </w:sectPr>
      </w:pPr>
    </w:p>
    <w:p w14:paraId="550977AB" w14:textId="77777777" w:rsidR="00C548B6" w:rsidRPr="00595988" w:rsidRDefault="00C548B6" w:rsidP="00C548B6">
      <w:pPr>
        <w:keepLines/>
        <w:spacing w:line="280" w:lineRule="atLeast"/>
        <w:ind w:right="-427"/>
        <w:jc w:val="center"/>
        <w:rPr>
          <w:rFonts w:ascii="Verdana" w:hAnsi="Verdana"/>
          <w:b/>
          <w:sz w:val="19"/>
          <w:szCs w:val="19"/>
          <w:lang w:val="x-none" w:eastAsia="x-none"/>
        </w:rPr>
      </w:pPr>
      <w:r w:rsidRPr="00595988">
        <w:rPr>
          <w:rFonts w:ascii="Verdana" w:hAnsi="Verdana"/>
          <w:b/>
          <w:sz w:val="19"/>
          <w:szCs w:val="19"/>
          <w:lang w:val="x-none" w:eastAsia="x-none"/>
        </w:rPr>
        <w:lastRenderedPageBreak/>
        <w:t>MODELO DE AVAL BANCARIO</w:t>
      </w:r>
    </w:p>
    <w:p w14:paraId="6740C5AB" w14:textId="77777777" w:rsidR="00C548B6" w:rsidRPr="00595988" w:rsidRDefault="00C548B6" w:rsidP="00C548B6">
      <w:pPr>
        <w:keepLines/>
        <w:spacing w:line="280" w:lineRule="atLeast"/>
        <w:ind w:right="-427"/>
        <w:jc w:val="center"/>
        <w:rPr>
          <w:rFonts w:ascii="Verdana" w:hAnsi="Verdana"/>
          <w:b/>
          <w:sz w:val="19"/>
          <w:szCs w:val="19"/>
          <w:lang w:val="x-none" w:eastAsia="x-none"/>
        </w:rPr>
      </w:pPr>
      <w:r w:rsidRPr="00595988">
        <w:rPr>
          <w:rFonts w:ascii="Verdana" w:hAnsi="Verdana"/>
          <w:b/>
          <w:sz w:val="19"/>
          <w:szCs w:val="19"/>
          <w:lang w:val="x-none" w:eastAsia="x-none"/>
        </w:rPr>
        <w:t>UTE</w:t>
      </w:r>
    </w:p>
    <w:p w14:paraId="3AEC1633"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0E1C7DA5" w14:textId="77777777" w:rsidR="00C548B6" w:rsidRPr="00595988" w:rsidRDefault="00C548B6" w:rsidP="00C548B6">
      <w:pPr>
        <w:autoSpaceDE w:val="0"/>
        <w:autoSpaceDN w:val="0"/>
        <w:adjustRightInd w:val="0"/>
        <w:ind w:left="600" w:right="-427"/>
        <w:jc w:val="center"/>
        <w:rPr>
          <w:rFonts w:ascii="Verdana" w:hAnsi="Verdana"/>
          <w:color w:val="000000"/>
          <w:sz w:val="19"/>
          <w:szCs w:val="19"/>
        </w:rPr>
      </w:pPr>
    </w:p>
    <w:p w14:paraId="760CD19E" w14:textId="77777777" w:rsidR="00C548B6" w:rsidRPr="00595988" w:rsidRDefault="00C548B6" w:rsidP="00C548B6">
      <w:pPr>
        <w:autoSpaceDE w:val="0"/>
        <w:autoSpaceDN w:val="0"/>
        <w:adjustRightInd w:val="0"/>
        <w:ind w:left="284" w:right="-427"/>
        <w:jc w:val="center"/>
        <w:rPr>
          <w:rFonts w:ascii="Verdana" w:hAnsi="Verdana"/>
          <w:color w:val="000000"/>
          <w:sz w:val="19"/>
          <w:szCs w:val="19"/>
        </w:rPr>
      </w:pPr>
    </w:p>
    <w:p w14:paraId="64D2A0D1"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La entidad (</w:t>
      </w:r>
      <w:r w:rsidRPr="00595988">
        <w:rPr>
          <w:rFonts w:ascii="Verdana" w:hAnsi="Verdana"/>
          <w:color w:val="0000FF"/>
          <w:sz w:val="19"/>
          <w:szCs w:val="19"/>
        </w:rPr>
        <w:t>razón social de la entidad de crédito o sociedad de garantía recíproca</w:t>
      </w:r>
      <w:r w:rsidRPr="00595988">
        <w:rPr>
          <w:rFonts w:ascii="Verdana" w:hAnsi="Verdana"/>
          <w:color w:val="000000"/>
          <w:sz w:val="19"/>
          <w:szCs w:val="19"/>
        </w:rPr>
        <w:t>), NIF, con domicilio (</w:t>
      </w:r>
      <w:r w:rsidRPr="00595988">
        <w:rPr>
          <w:rFonts w:ascii="Verdana" w:hAnsi="Verdana"/>
          <w:color w:val="0000FF"/>
          <w:sz w:val="19"/>
          <w:szCs w:val="19"/>
        </w:rPr>
        <w:t>a efectos de notificaciones y requerimientos</w:t>
      </w:r>
      <w:r w:rsidRPr="00595988">
        <w:rPr>
          <w:rFonts w:ascii="Verdana" w:hAnsi="Verdana"/>
          <w:color w:val="000000"/>
          <w:sz w:val="19"/>
          <w:szCs w:val="19"/>
        </w:rPr>
        <w:t>) en la calle/plaza/avenida, código postal, localidad, y en su nombre (</w:t>
      </w:r>
      <w:r w:rsidRPr="00595988">
        <w:rPr>
          <w:rFonts w:ascii="Verdana" w:hAnsi="Verdana"/>
          <w:color w:val="0000FF"/>
          <w:sz w:val="19"/>
          <w:szCs w:val="19"/>
        </w:rPr>
        <w:t>nombre y apellidos de los apoderados</w:t>
      </w:r>
      <w:r w:rsidRPr="00595988">
        <w:rPr>
          <w:rFonts w:ascii="Verdana" w:hAnsi="Verdana"/>
          <w:color w:val="000000"/>
          <w:sz w:val="19"/>
          <w:szCs w:val="19"/>
        </w:rPr>
        <w:t xml:space="preserve">), con poderes suficientes para obligarle en este acto, según resulta del bastanteo de poderes que se reseña en la parte inferior de este documento. </w:t>
      </w:r>
    </w:p>
    <w:p w14:paraId="7F706D08"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1713B675"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6A4B655E" w14:textId="77777777" w:rsidR="00C548B6" w:rsidRPr="00595988" w:rsidRDefault="00C548B6" w:rsidP="00C548B6">
      <w:pPr>
        <w:autoSpaceDE w:val="0"/>
        <w:autoSpaceDN w:val="0"/>
        <w:adjustRightInd w:val="0"/>
        <w:ind w:right="-427"/>
        <w:jc w:val="center"/>
        <w:rPr>
          <w:rFonts w:ascii="Verdana" w:hAnsi="Verdana"/>
          <w:b/>
          <w:color w:val="000000"/>
          <w:sz w:val="19"/>
          <w:szCs w:val="19"/>
        </w:rPr>
      </w:pPr>
      <w:r w:rsidRPr="00595988">
        <w:rPr>
          <w:rFonts w:ascii="Verdana" w:hAnsi="Verdana"/>
          <w:b/>
          <w:color w:val="000000"/>
          <w:sz w:val="19"/>
          <w:szCs w:val="19"/>
        </w:rPr>
        <w:t xml:space="preserve">AVALA </w:t>
      </w:r>
    </w:p>
    <w:p w14:paraId="697CB032"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6F806154" w14:textId="77777777" w:rsidR="00C548B6" w:rsidRPr="00595988" w:rsidRDefault="00C548B6" w:rsidP="00C548B6">
      <w:pPr>
        <w:autoSpaceDE w:val="0"/>
        <w:autoSpaceDN w:val="0"/>
        <w:adjustRightInd w:val="0"/>
        <w:ind w:right="-427"/>
        <w:jc w:val="center"/>
        <w:rPr>
          <w:rFonts w:ascii="Verdana" w:hAnsi="Verdana"/>
          <w:color w:val="000000"/>
          <w:sz w:val="19"/>
          <w:szCs w:val="19"/>
        </w:rPr>
      </w:pPr>
    </w:p>
    <w:p w14:paraId="2B22B453" w14:textId="77777777" w:rsidR="00C548B6" w:rsidRPr="00595988" w:rsidRDefault="00C548B6" w:rsidP="00C548B6">
      <w:pPr>
        <w:autoSpaceDE w:val="0"/>
        <w:autoSpaceDN w:val="0"/>
        <w:adjustRightInd w:val="0"/>
        <w:ind w:right="-427"/>
        <w:jc w:val="both"/>
        <w:rPr>
          <w:rFonts w:ascii="Verdana" w:hAnsi="Verdana"/>
          <w:sz w:val="19"/>
          <w:szCs w:val="19"/>
        </w:rPr>
      </w:pPr>
      <w:r w:rsidRPr="00595988">
        <w:rPr>
          <w:rFonts w:ascii="Verdana" w:hAnsi="Verdana"/>
          <w:color w:val="000000"/>
          <w:sz w:val="19"/>
          <w:szCs w:val="19"/>
        </w:rPr>
        <w:t>a (</w:t>
      </w:r>
      <w:r w:rsidRPr="00595988">
        <w:rPr>
          <w:rFonts w:ascii="Verdana" w:hAnsi="Verdana"/>
          <w:color w:val="0000FF"/>
          <w:sz w:val="19"/>
          <w:szCs w:val="19"/>
        </w:rPr>
        <w:t xml:space="preserve">nombre y apellidos o razón social del avalado </w:t>
      </w:r>
      <w:proofErr w:type="spellStart"/>
      <w:r w:rsidRPr="00595988">
        <w:rPr>
          <w:rFonts w:ascii="Verdana" w:hAnsi="Verdana"/>
          <w:color w:val="0000FF"/>
          <w:sz w:val="19"/>
          <w:szCs w:val="19"/>
        </w:rPr>
        <w:t>nº</w:t>
      </w:r>
      <w:proofErr w:type="spellEnd"/>
      <w:r w:rsidRPr="00595988">
        <w:rPr>
          <w:rFonts w:ascii="Verdana" w:hAnsi="Verdana"/>
          <w:color w:val="0000FF"/>
          <w:sz w:val="19"/>
          <w:szCs w:val="19"/>
        </w:rPr>
        <w:t xml:space="preserve"> 1</w:t>
      </w:r>
      <w:r w:rsidRPr="00595988">
        <w:rPr>
          <w:rFonts w:ascii="Verdana" w:hAnsi="Verdana"/>
          <w:color w:val="000000"/>
          <w:sz w:val="19"/>
          <w:szCs w:val="19"/>
        </w:rPr>
        <w:t>)</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y a </w:t>
      </w:r>
      <w:r w:rsidRPr="00595988">
        <w:rPr>
          <w:rFonts w:ascii="Verdana" w:hAnsi="Verdana"/>
          <w:color w:val="000000"/>
          <w:sz w:val="19"/>
          <w:szCs w:val="19"/>
        </w:rPr>
        <w:t>(</w:t>
      </w:r>
      <w:r w:rsidRPr="00595988">
        <w:rPr>
          <w:rFonts w:ascii="Verdana" w:hAnsi="Verdana"/>
          <w:color w:val="0000FF"/>
          <w:sz w:val="19"/>
          <w:szCs w:val="19"/>
        </w:rPr>
        <w:t xml:space="preserve">nombre y apellidos o razón social del avalado </w:t>
      </w:r>
      <w:proofErr w:type="spellStart"/>
      <w:r w:rsidRPr="00595988">
        <w:rPr>
          <w:rFonts w:ascii="Verdana" w:hAnsi="Verdana"/>
          <w:color w:val="0000FF"/>
          <w:sz w:val="19"/>
          <w:szCs w:val="19"/>
        </w:rPr>
        <w:t>nº</w:t>
      </w:r>
      <w:proofErr w:type="spellEnd"/>
      <w:r w:rsidRPr="00595988">
        <w:rPr>
          <w:rFonts w:ascii="Verdana" w:hAnsi="Verdana"/>
          <w:color w:val="0000FF"/>
          <w:sz w:val="19"/>
          <w:szCs w:val="19"/>
        </w:rPr>
        <w:t xml:space="preserve"> 2</w:t>
      </w:r>
      <w:r w:rsidRPr="00595988">
        <w:rPr>
          <w:rFonts w:ascii="Verdana" w:hAnsi="Verdana"/>
          <w:color w:val="000000"/>
          <w:sz w:val="19"/>
          <w:szCs w:val="19"/>
        </w:rPr>
        <w:t>)</w:t>
      </w:r>
      <w:r w:rsidRPr="00595988">
        <w:rPr>
          <w:rFonts w:ascii="Verdana" w:hAnsi="Verdana"/>
          <w:sz w:val="19"/>
          <w:szCs w:val="19"/>
        </w:rPr>
        <w:t>,</w:t>
      </w:r>
      <w:r w:rsidRPr="00595988">
        <w:rPr>
          <w:rFonts w:ascii="Verdana" w:hAnsi="Verdana"/>
          <w:color w:val="000000"/>
          <w:sz w:val="19"/>
          <w:szCs w:val="19"/>
        </w:rPr>
        <w:t xml:space="preserve"> </w:t>
      </w:r>
      <w:r w:rsidRPr="00595988">
        <w:rPr>
          <w:rFonts w:ascii="Verdana" w:hAnsi="Verdana"/>
          <w:sz w:val="19"/>
          <w:szCs w:val="19"/>
        </w:rPr>
        <w:t>NIF</w:t>
      </w:r>
      <w:r w:rsidRPr="00595988">
        <w:rPr>
          <w:rFonts w:ascii="Verdana" w:hAnsi="Verdana"/>
          <w:color w:val="000000"/>
          <w:sz w:val="19"/>
          <w:szCs w:val="19"/>
        </w:rPr>
        <w:t xml:space="preserve"> …………………</w:t>
      </w:r>
      <w:r w:rsidRPr="00595988">
        <w:rPr>
          <w:rFonts w:ascii="Verdana" w:hAnsi="Verdana"/>
          <w:sz w:val="19"/>
          <w:szCs w:val="19"/>
        </w:rPr>
        <w:t xml:space="preserve">, </w:t>
      </w:r>
      <w:r w:rsidRPr="00595988">
        <w:rPr>
          <w:rFonts w:ascii="Verdana" w:hAnsi="Verdana"/>
          <w:b/>
          <w:caps/>
          <w:sz w:val="19"/>
          <w:szCs w:val="19"/>
        </w:rPr>
        <w:t>conjunta y solidariamente,</w:t>
      </w:r>
      <w:r w:rsidRPr="00595988">
        <w:rPr>
          <w:rFonts w:ascii="Verdana" w:hAnsi="Verdana"/>
          <w:color w:val="000000"/>
          <w:sz w:val="19"/>
          <w:szCs w:val="19"/>
        </w:rPr>
        <w:t xml:space="preserve"> en virtud de </w:t>
      </w:r>
      <w:r w:rsidRPr="00595988">
        <w:rPr>
          <w:rFonts w:ascii="Verdana" w:hAnsi="Verdana"/>
          <w:sz w:val="19"/>
          <w:szCs w:val="19"/>
        </w:rPr>
        <w:t>lo dispuesto por el artículo 107 de la Ley de Contratos del Sector Público para responder de las obligaciones recogidas en el artículo 110 de la Ley de Contratos del Sector Público</w:t>
      </w:r>
      <w:r w:rsidRPr="00595988">
        <w:rPr>
          <w:rFonts w:ascii="Verdana" w:hAnsi="Verdana"/>
          <w:color w:val="000000"/>
          <w:sz w:val="19"/>
          <w:szCs w:val="19"/>
        </w:rPr>
        <w:t xml:space="preserve"> en relación con el </w:t>
      </w:r>
      <w:r w:rsidRPr="00595988">
        <w:rPr>
          <w:rFonts w:ascii="Verdana" w:hAnsi="Verdana"/>
          <w:sz w:val="19"/>
          <w:szCs w:val="19"/>
        </w:rPr>
        <w:t xml:space="preserve">contrato </w:t>
      </w:r>
      <w:r w:rsidRPr="00595988">
        <w:rPr>
          <w:rFonts w:ascii="Verdana" w:hAnsi="Verdana" w:cs="Tahoma"/>
          <w:sz w:val="19"/>
          <w:szCs w:val="19"/>
        </w:rPr>
        <w:t>(</w:t>
      </w:r>
      <w:r w:rsidRPr="00595988">
        <w:rPr>
          <w:rFonts w:ascii="Verdana" w:hAnsi="Verdana" w:cs="Tahoma"/>
          <w:color w:val="0000FF"/>
          <w:sz w:val="19"/>
          <w:szCs w:val="19"/>
        </w:rPr>
        <w:t>indicar objeto del contrato y número de expediente</w:t>
      </w:r>
      <w:r w:rsidRPr="00595988">
        <w:rPr>
          <w:rFonts w:ascii="Verdana" w:hAnsi="Verdana" w:cs="Tahoma"/>
          <w:sz w:val="19"/>
          <w:szCs w:val="19"/>
        </w:rPr>
        <w:t>)</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 xml:space="preserve">indicar poder adjudicador de la cláusula 19.1 de  cláusulas específicas del contrato) </w:t>
      </w:r>
      <w:r w:rsidRPr="00595988">
        <w:rPr>
          <w:rFonts w:ascii="Verdana" w:hAnsi="Verdana"/>
          <w:sz w:val="19"/>
          <w:szCs w:val="19"/>
        </w:rPr>
        <w:t xml:space="preserve">con </w:t>
      </w:r>
      <w:r w:rsidRPr="00595988">
        <w:rPr>
          <w:rFonts w:ascii="Verdana" w:hAnsi="Verdana"/>
          <w:b/>
          <w:sz w:val="19"/>
          <w:szCs w:val="19"/>
        </w:rPr>
        <w:t xml:space="preserve">NIF </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 xml:space="preserve">8.6 </w:t>
      </w:r>
      <w:r w:rsidRPr="00595988">
        <w:rPr>
          <w:rFonts w:ascii="Verdana" w:hAnsi="Verdana" w:cs="Tahoma"/>
          <w:color w:val="0000FF"/>
          <w:sz w:val="19"/>
          <w:szCs w:val="19"/>
        </w:rPr>
        <w:t>de cláusulas específicas del contrato)</w:t>
      </w:r>
      <w:r w:rsidRPr="00595988">
        <w:rPr>
          <w:rFonts w:ascii="Verdana" w:hAnsi="Verdana"/>
          <w:sz w:val="19"/>
          <w:szCs w:val="19"/>
        </w:rPr>
        <w:t>, por importe de (</w:t>
      </w:r>
      <w:r w:rsidRPr="00595988">
        <w:rPr>
          <w:rFonts w:ascii="Verdana" w:hAnsi="Verdana"/>
          <w:color w:val="0000FF"/>
          <w:sz w:val="19"/>
          <w:szCs w:val="19"/>
        </w:rPr>
        <w:t>indicar en letra y número</w:t>
      </w:r>
      <w:r w:rsidRPr="00595988">
        <w:rPr>
          <w:rFonts w:ascii="Verdana" w:hAnsi="Verdana"/>
          <w:sz w:val="19"/>
          <w:szCs w:val="19"/>
        </w:rPr>
        <w:t>), en concepto de garantía definitiva.</w:t>
      </w:r>
    </w:p>
    <w:p w14:paraId="6D6CA1B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7B845027"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5988">
        <w:rPr>
          <w:rFonts w:ascii="Verdana" w:hAnsi="Verdana"/>
          <w:b/>
          <w:color w:val="000000"/>
          <w:sz w:val="19"/>
          <w:szCs w:val="19"/>
        </w:rPr>
        <w:t>Tesorería General del País Vasco</w:t>
      </w:r>
      <w:r w:rsidRPr="00595988">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E03D96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14B77020" w14:textId="77777777" w:rsidR="00C548B6" w:rsidRPr="00595988" w:rsidRDefault="00C548B6" w:rsidP="00C548B6">
      <w:pPr>
        <w:autoSpaceDE w:val="0"/>
        <w:autoSpaceDN w:val="0"/>
        <w:adjustRightInd w:val="0"/>
        <w:ind w:right="-427"/>
        <w:jc w:val="both"/>
        <w:rPr>
          <w:rFonts w:ascii="Verdana" w:hAnsi="Verdana"/>
          <w:color w:val="000000"/>
          <w:sz w:val="19"/>
          <w:szCs w:val="19"/>
        </w:rPr>
      </w:pPr>
      <w:r w:rsidRPr="00595988">
        <w:rPr>
          <w:rFonts w:ascii="Verdana" w:hAnsi="Verdana"/>
          <w:color w:val="000000"/>
          <w:sz w:val="19"/>
          <w:szCs w:val="19"/>
        </w:rPr>
        <w:t xml:space="preserve">El presente aval estará en vigor hasta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o </w:t>
      </w:r>
      <w:r w:rsidRPr="00595988">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5C554833"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4EBFBECB"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2D074BA9" w14:textId="77777777" w:rsidR="00C548B6" w:rsidRPr="00595988" w:rsidRDefault="00C548B6" w:rsidP="00C548B6">
      <w:pPr>
        <w:autoSpaceDE w:val="0"/>
        <w:autoSpaceDN w:val="0"/>
        <w:adjustRightInd w:val="0"/>
        <w:ind w:right="-427"/>
        <w:jc w:val="both"/>
        <w:rPr>
          <w:rFonts w:ascii="Verdana" w:hAnsi="Verdana"/>
          <w:color w:val="000000"/>
          <w:sz w:val="19"/>
          <w:szCs w:val="19"/>
        </w:rPr>
      </w:pPr>
    </w:p>
    <w:p w14:paraId="0BEE6B0A"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(Lugar y fecha) </w:t>
      </w:r>
    </w:p>
    <w:p w14:paraId="548D0D89"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(Razón social de la entidad) </w:t>
      </w:r>
    </w:p>
    <w:p w14:paraId="424D35BC" w14:textId="77777777" w:rsidR="00C548B6" w:rsidRPr="00595988" w:rsidRDefault="00C548B6" w:rsidP="00C548B6">
      <w:pPr>
        <w:autoSpaceDE w:val="0"/>
        <w:autoSpaceDN w:val="0"/>
        <w:adjustRightInd w:val="0"/>
        <w:ind w:right="-427"/>
        <w:rPr>
          <w:rFonts w:ascii="Verdana" w:hAnsi="Verdana"/>
          <w:color w:val="000000"/>
          <w:sz w:val="19"/>
          <w:szCs w:val="19"/>
        </w:rPr>
      </w:pPr>
      <w:r w:rsidRPr="00595988">
        <w:rPr>
          <w:rFonts w:ascii="Verdana" w:hAnsi="Verdana"/>
          <w:color w:val="000000"/>
          <w:sz w:val="19"/>
          <w:szCs w:val="19"/>
        </w:rPr>
        <w:t xml:space="preserve">(Firma de los apoderados) </w:t>
      </w:r>
    </w:p>
    <w:p w14:paraId="27133588" w14:textId="77777777" w:rsidR="00C548B6" w:rsidRPr="00595988" w:rsidRDefault="00C548B6" w:rsidP="00C548B6">
      <w:pPr>
        <w:ind w:right="-427"/>
        <w:jc w:val="center"/>
        <w:rPr>
          <w:rFonts w:ascii="Verdana" w:eastAsia="Arial Unicode MS" w:hAnsi="Verdana" w:cs="Tahoma"/>
          <w:b/>
          <w:sz w:val="19"/>
          <w:szCs w:val="19"/>
        </w:rPr>
      </w:pPr>
    </w:p>
    <w:p w14:paraId="26F959C8" w14:textId="77777777" w:rsidR="00C548B6" w:rsidRPr="00595988" w:rsidRDefault="00C548B6" w:rsidP="00C548B6">
      <w:pPr>
        <w:ind w:right="-427"/>
        <w:jc w:val="center"/>
        <w:rPr>
          <w:rFonts w:ascii="Verdana" w:eastAsia="Arial Unicode MS" w:hAnsi="Verdana" w:cs="Tahoma"/>
          <w:b/>
          <w:sz w:val="19"/>
          <w:szCs w:val="19"/>
        </w:rPr>
      </w:pPr>
    </w:p>
    <w:p w14:paraId="46F60A0C" w14:textId="77777777" w:rsidR="00C548B6" w:rsidRPr="00595988" w:rsidRDefault="00C548B6" w:rsidP="00C548B6">
      <w:pPr>
        <w:ind w:right="-427"/>
        <w:jc w:val="center"/>
        <w:rPr>
          <w:rFonts w:ascii="Verdana" w:eastAsia="Arial Unicode MS" w:hAnsi="Verdana" w:cs="Tahoma"/>
          <w:b/>
          <w:sz w:val="19"/>
          <w:szCs w:val="19"/>
        </w:rPr>
      </w:pPr>
    </w:p>
    <w:p w14:paraId="67EC57A2" w14:textId="77777777" w:rsidR="00C548B6" w:rsidRPr="00595988" w:rsidRDefault="00C548B6" w:rsidP="00C548B6">
      <w:pPr>
        <w:ind w:right="-427"/>
        <w:jc w:val="center"/>
        <w:rPr>
          <w:rFonts w:ascii="Verdana" w:eastAsia="Arial Unicode MS" w:hAnsi="Verdana" w:cs="Tahoma"/>
          <w:b/>
          <w:sz w:val="19"/>
          <w:szCs w:val="19"/>
        </w:rPr>
      </w:pPr>
    </w:p>
    <w:p w14:paraId="70EAC38E"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795D1964"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03A40672"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4697F34B" w14:textId="77777777" w:rsidR="00C548B6" w:rsidRPr="00595988" w:rsidRDefault="00C548B6" w:rsidP="00C548B6">
      <w:pPr>
        <w:autoSpaceDE w:val="0"/>
        <w:autoSpaceDN w:val="0"/>
        <w:adjustRightInd w:val="0"/>
        <w:ind w:right="-427" w:hanging="33"/>
        <w:jc w:val="both"/>
        <w:rPr>
          <w:rFonts w:ascii="Verdana" w:hAnsi="Verdana"/>
          <w:color w:val="000000"/>
          <w:sz w:val="19"/>
          <w:szCs w:val="19"/>
        </w:rPr>
      </w:pPr>
    </w:p>
    <w:p w14:paraId="4E5D60B5" w14:textId="77777777" w:rsidR="00C548B6" w:rsidRPr="00595988" w:rsidRDefault="00C548B6" w:rsidP="00C548B6">
      <w:pPr>
        <w:ind w:left="600" w:right="-427"/>
        <w:jc w:val="center"/>
        <w:rPr>
          <w:rFonts w:ascii="Verdana" w:hAnsi="Verdana" w:cs="Tahoma"/>
          <w:b/>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bookmarkStart w:id="1079" w:name="AnexoV4"/>
    </w:p>
    <w:p w14:paraId="6F53DF23" w14:textId="77777777" w:rsidR="00C548B6" w:rsidRPr="00595988" w:rsidRDefault="00C548B6" w:rsidP="00C03745">
      <w:pPr>
        <w:pStyle w:val="Ttulo3"/>
      </w:pPr>
      <w:bookmarkStart w:id="1080" w:name="_Toc33530878"/>
      <w:bookmarkStart w:id="1081" w:name="_Toc38387849"/>
      <w:bookmarkStart w:id="1082" w:name="_Toc128389993"/>
      <w:bookmarkEnd w:id="1079"/>
      <w:r w:rsidRPr="00595988">
        <w:lastRenderedPageBreak/>
        <w:t>ANEXO V.4.-</w:t>
      </w:r>
      <w:r w:rsidRPr="00595988">
        <w:rPr>
          <w:rFonts w:eastAsia="Arial Unicode MS"/>
        </w:rPr>
        <w:tab/>
      </w:r>
      <w:r w:rsidRPr="00595988">
        <w:t>MODELO DE SEGURO DE CAUCIÓN</w:t>
      </w:r>
      <w:bookmarkEnd w:id="1080"/>
      <w:bookmarkEnd w:id="1081"/>
      <w:bookmarkEnd w:id="1082"/>
    </w:p>
    <w:p w14:paraId="7FA42451" w14:textId="77777777" w:rsidR="00C548B6" w:rsidRPr="00595988" w:rsidRDefault="00C548B6" w:rsidP="00C548B6">
      <w:pPr>
        <w:ind w:left="600" w:right="-427"/>
        <w:jc w:val="center"/>
        <w:rPr>
          <w:rFonts w:ascii="Verdana" w:hAnsi="Verdana"/>
          <w:b/>
          <w:caps/>
          <w:color w:val="000000"/>
          <w:sz w:val="19"/>
          <w:szCs w:val="19"/>
        </w:rPr>
      </w:pPr>
    </w:p>
    <w:p w14:paraId="57123920" w14:textId="77777777" w:rsidR="00C548B6" w:rsidRPr="00595988" w:rsidRDefault="00C548B6" w:rsidP="00C548B6">
      <w:pPr>
        <w:ind w:left="600" w:right="-427"/>
        <w:jc w:val="center"/>
        <w:rPr>
          <w:rFonts w:ascii="Verdana" w:hAnsi="Verdana"/>
          <w:b/>
          <w:caps/>
          <w:color w:val="000000"/>
          <w:sz w:val="19"/>
          <w:szCs w:val="19"/>
        </w:rPr>
      </w:pPr>
    </w:p>
    <w:p w14:paraId="71266AA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Certificado número (</w:t>
      </w:r>
      <w:r w:rsidRPr="00595988">
        <w:rPr>
          <w:rFonts w:ascii="Verdana" w:hAnsi="Verdana"/>
          <w:color w:val="0000FF"/>
          <w:sz w:val="19"/>
          <w:szCs w:val="19"/>
        </w:rPr>
        <w:t>se expresará la razón social de la entidad aseguradora</w:t>
      </w:r>
      <w:r w:rsidRPr="00595988">
        <w:rPr>
          <w:rFonts w:ascii="Verdana" w:hAnsi="Verdana"/>
          <w:sz w:val="19"/>
          <w:szCs w:val="19"/>
        </w:rPr>
        <w:t>), en adelante asegurador, con domicilio (a efectos de notificaciones y requerimientos) en ………</w:t>
      </w:r>
      <w:proofErr w:type="gramStart"/>
      <w:r w:rsidRPr="00595988">
        <w:rPr>
          <w:rFonts w:ascii="Verdana" w:hAnsi="Verdana"/>
          <w:sz w:val="19"/>
          <w:szCs w:val="19"/>
        </w:rPr>
        <w:t>…….</w:t>
      </w:r>
      <w:proofErr w:type="gramEnd"/>
      <w:r w:rsidRPr="00595988">
        <w:rPr>
          <w:rFonts w:ascii="Verdana" w:hAnsi="Verdana"/>
          <w:sz w:val="19"/>
          <w:szCs w:val="19"/>
        </w:rPr>
        <w:t>, calle ……………………………………………, y NIF……………</w:t>
      </w:r>
      <w:proofErr w:type="gramStart"/>
      <w:r w:rsidRPr="00595988">
        <w:rPr>
          <w:rFonts w:ascii="Verdana" w:hAnsi="Verdana"/>
          <w:sz w:val="19"/>
          <w:szCs w:val="19"/>
        </w:rPr>
        <w:t>…….</w:t>
      </w:r>
      <w:proofErr w:type="gramEnd"/>
      <w:r w:rsidRPr="00595988">
        <w:rPr>
          <w:rFonts w:ascii="Verdana" w:hAnsi="Verdana"/>
          <w:sz w:val="19"/>
          <w:szCs w:val="19"/>
        </w:rPr>
        <w:t>. debidamente representado por D. (</w:t>
      </w:r>
      <w:r w:rsidRPr="00595988">
        <w:rPr>
          <w:rFonts w:ascii="Verdana" w:hAnsi="Verdana"/>
          <w:color w:val="0000FF"/>
          <w:sz w:val="19"/>
          <w:szCs w:val="19"/>
        </w:rPr>
        <w:t>nombre y apellidos del apoderado o apoderados</w:t>
      </w:r>
      <w:r w:rsidRPr="00595988">
        <w:rPr>
          <w:rFonts w:ascii="Verdana" w:hAnsi="Verdana"/>
          <w:sz w:val="19"/>
          <w:szCs w:val="19"/>
        </w:rPr>
        <w:t xml:space="preserve">), con poderes suficientes para obligarle en este acto, según resulta de la verificación de la representación de la parte inferior de este documento </w:t>
      </w:r>
    </w:p>
    <w:p w14:paraId="69D63CF7" w14:textId="77777777" w:rsidR="00C548B6" w:rsidRPr="00595988" w:rsidRDefault="00C548B6" w:rsidP="00C548B6">
      <w:pPr>
        <w:ind w:left="600" w:right="-427"/>
        <w:jc w:val="center"/>
        <w:rPr>
          <w:rFonts w:ascii="Verdana" w:hAnsi="Verdana"/>
          <w:sz w:val="19"/>
          <w:szCs w:val="19"/>
        </w:rPr>
      </w:pPr>
    </w:p>
    <w:p w14:paraId="5AEDC7D7" w14:textId="77777777" w:rsidR="00C548B6" w:rsidRPr="00595988" w:rsidRDefault="00C548B6" w:rsidP="00C548B6">
      <w:pPr>
        <w:ind w:left="600" w:right="-427"/>
        <w:jc w:val="center"/>
        <w:rPr>
          <w:rFonts w:ascii="Verdana" w:hAnsi="Verdana"/>
          <w:sz w:val="19"/>
          <w:szCs w:val="19"/>
        </w:rPr>
      </w:pPr>
    </w:p>
    <w:p w14:paraId="6F186376" w14:textId="77777777" w:rsidR="00C548B6" w:rsidRPr="00595988" w:rsidRDefault="00C548B6" w:rsidP="00C548B6">
      <w:pPr>
        <w:ind w:left="142" w:right="-427"/>
        <w:jc w:val="center"/>
        <w:rPr>
          <w:rFonts w:ascii="Verdana" w:hAnsi="Verdana"/>
          <w:b/>
          <w:sz w:val="19"/>
          <w:szCs w:val="19"/>
        </w:rPr>
      </w:pPr>
      <w:r w:rsidRPr="00595988">
        <w:rPr>
          <w:rFonts w:ascii="Verdana" w:hAnsi="Verdana"/>
          <w:b/>
          <w:sz w:val="19"/>
          <w:szCs w:val="19"/>
        </w:rPr>
        <w:t xml:space="preserve">ASEGURA </w:t>
      </w:r>
    </w:p>
    <w:p w14:paraId="15AC9656" w14:textId="77777777" w:rsidR="00C548B6" w:rsidRPr="00595988" w:rsidRDefault="00C548B6" w:rsidP="00C548B6">
      <w:pPr>
        <w:ind w:left="600" w:right="-427"/>
        <w:jc w:val="center"/>
        <w:rPr>
          <w:rFonts w:ascii="Verdana" w:hAnsi="Verdana"/>
          <w:sz w:val="19"/>
          <w:szCs w:val="19"/>
        </w:rPr>
      </w:pPr>
    </w:p>
    <w:p w14:paraId="19102D72" w14:textId="77777777" w:rsidR="00C548B6" w:rsidRPr="00595988" w:rsidRDefault="00C548B6" w:rsidP="00C548B6">
      <w:pPr>
        <w:ind w:left="600" w:right="-427"/>
        <w:jc w:val="center"/>
        <w:rPr>
          <w:rFonts w:ascii="Verdana" w:hAnsi="Verdana"/>
          <w:sz w:val="19"/>
          <w:szCs w:val="19"/>
        </w:rPr>
      </w:pPr>
    </w:p>
    <w:p w14:paraId="1CAC3DD7"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asegurado</w:t>
      </w:r>
      <w:r w:rsidRPr="00595988">
        <w:rPr>
          <w:rFonts w:ascii="Verdana" w:hAnsi="Verdana"/>
          <w:sz w:val="19"/>
          <w:szCs w:val="19"/>
        </w:rPr>
        <w:t xml:space="preserve">), con NIF ……………………, en concepto de tomador del seguro,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w:t>
      </w:r>
      <w:r w:rsidRPr="00595988">
        <w:rPr>
          <w:rFonts w:ascii="Verdana" w:hAnsi="Verdana"/>
          <w:color w:val="000000"/>
          <w:sz w:val="19"/>
          <w:szCs w:val="19"/>
        </w:rPr>
        <w:t xml:space="preserve">con </w:t>
      </w:r>
      <w:r w:rsidRPr="00595988">
        <w:rPr>
          <w:rFonts w:ascii="Verdana" w:hAnsi="Verdana"/>
          <w:b/>
          <w:color w:val="000000"/>
          <w:sz w:val="19"/>
          <w:szCs w:val="19"/>
        </w:rPr>
        <w:t xml:space="preserve">NIF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en adelante asegurados, hasta el importe de (</w:t>
      </w:r>
      <w:r w:rsidRPr="00595988">
        <w:rPr>
          <w:rFonts w:ascii="Verdana" w:hAnsi="Verdana"/>
          <w:color w:val="0000FF"/>
          <w:sz w:val="19"/>
          <w:szCs w:val="19"/>
        </w:rPr>
        <w:t>en letra y en cifra</w:t>
      </w:r>
      <w:r w:rsidRPr="00595988">
        <w:rPr>
          <w:rFonts w:ascii="Verdana" w:hAnsi="Verdana"/>
          <w:sz w:val="19"/>
          <w:szCs w:val="19"/>
        </w:rPr>
        <w:t xml:space="preserve">) euros, en los términos y condiciones establecidos en </w:t>
      </w:r>
      <w:r w:rsidRPr="00595988">
        <w:rPr>
          <w:rFonts w:ascii="Verdana" w:hAnsi="Verdana"/>
          <w:color w:val="000000"/>
          <w:sz w:val="19"/>
          <w:szCs w:val="19"/>
        </w:rPr>
        <w:t xml:space="preserve">la Ley de Contratos del Sector Público, normativa de desarrollo </w:t>
      </w:r>
      <w:r w:rsidRPr="00595988">
        <w:rPr>
          <w:rFonts w:ascii="Verdana" w:hAnsi="Verdana"/>
          <w:sz w:val="19"/>
          <w:szCs w:val="19"/>
        </w:rPr>
        <w:t xml:space="preserve">y en el pliego de cláusulas administrativas particulares por el que se rige el contrato </w:t>
      </w:r>
      <w:r w:rsidRPr="00595988">
        <w:rPr>
          <w:rFonts w:ascii="Verdana" w:hAnsi="Verdana"/>
          <w:color w:val="000000"/>
          <w:sz w:val="19"/>
          <w:szCs w:val="19"/>
        </w:rPr>
        <w:t>(</w:t>
      </w:r>
      <w:r w:rsidRPr="00595988">
        <w:rPr>
          <w:rFonts w:ascii="Verdana" w:hAnsi="Verdana"/>
          <w:color w:val="0000FF"/>
          <w:sz w:val="19"/>
          <w:szCs w:val="19"/>
        </w:rPr>
        <w:t>indicar el objeto del contrato</w:t>
      </w:r>
      <w:r w:rsidRPr="00595988">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6CD2944" w14:textId="77777777" w:rsidR="00C548B6" w:rsidRPr="00595988" w:rsidRDefault="00C548B6" w:rsidP="00C548B6">
      <w:pPr>
        <w:ind w:right="-427"/>
        <w:jc w:val="both"/>
        <w:rPr>
          <w:rFonts w:ascii="Verdana" w:hAnsi="Verdana"/>
          <w:sz w:val="19"/>
          <w:szCs w:val="19"/>
        </w:rPr>
      </w:pPr>
    </w:p>
    <w:p w14:paraId="57B4C61B"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20E0AF" w14:textId="77777777" w:rsidR="00C548B6" w:rsidRPr="00595988" w:rsidRDefault="00C548B6" w:rsidP="00C548B6">
      <w:pPr>
        <w:ind w:right="-427"/>
        <w:jc w:val="both"/>
        <w:rPr>
          <w:rFonts w:ascii="Verdana" w:hAnsi="Verdana"/>
          <w:sz w:val="19"/>
          <w:szCs w:val="19"/>
        </w:rPr>
      </w:pPr>
    </w:p>
    <w:p w14:paraId="0158827A"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La falta de pago de la </w:t>
      </w:r>
      <w:proofErr w:type="gramStart"/>
      <w:r w:rsidRPr="00595988">
        <w:rPr>
          <w:rFonts w:ascii="Verdana" w:hAnsi="Verdana"/>
          <w:sz w:val="19"/>
          <w:szCs w:val="19"/>
        </w:rPr>
        <w:t>prima,</w:t>
      </w:r>
      <w:proofErr w:type="gramEnd"/>
      <w:r w:rsidRPr="00595988">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B924130" w14:textId="77777777" w:rsidR="00C548B6" w:rsidRPr="00595988" w:rsidRDefault="00C548B6" w:rsidP="00C548B6">
      <w:pPr>
        <w:ind w:right="-427"/>
        <w:jc w:val="both"/>
        <w:rPr>
          <w:rFonts w:ascii="Verdana" w:hAnsi="Verdana"/>
          <w:sz w:val="19"/>
          <w:szCs w:val="19"/>
        </w:rPr>
      </w:pPr>
    </w:p>
    <w:p w14:paraId="74DB911F"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no podrá oponer al asegurado las excepciones que puedan corresponderle contra el tomador del seguro. </w:t>
      </w:r>
    </w:p>
    <w:p w14:paraId="265B50E4" w14:textId="77777777" w:rsidR="00C548B6" w:rsidRPr="00595988" w:rsidRDefault="00C548B6" w:rsidP="00C548B6">
      <w:pPr>
        <w:ind w:right="-427"/>
        <w:jc w:val="both"/>
        <w:rPr>
          <w:rFonts w:ascii="Verdana" w:hAnsi="Verdana"/>
          <w:sz w:val="19"/>
          <w:szCs w:val="19"/>
        </w:rPr>
      </w:pPr>
    </w:p>
    <w:p w14:paraId="183B13C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asume el compromiso de indemnizar al asegurado al primer requerimiento de la </w:t>
      </w:r>
      <w:r w:rsidRPr="00595988">
        <w:rPr>
          <w:rFonts w:ascii="Verdana" w:hAnsi="Verdana"/>
          <w:b/>
          <w:color w:val="000000"/>
          <w:sz w:val="19"/>
          <w:szCs w:val="19"/>
        </w:rPr>
        <w:t>Tesorería General del País Vasco</w:t>
      </w:r>
      <w:r w:rsidRPr="00595988">
        <w:rPr>
          <w:rFonts w:ascii="Verdana" w:hAnsi="Verdana"/>
          <w:sz w:val="19"/>
          <w:szCs w:val="19"/>
        </w:rPr>
        <w:t xml:space="preserve">, en los términos establecidos en la Ley de Contratos del Sector Público. </w:t>
      </w:r>
    </w:p>
    <w:p w14:paraId="2D723759" w14:textId="77777777" w:rsidR="00C548B6" w:rsidRPr="00595988" w:rsidRDefault="00C548B6" w:rsidP="00C548B6">
      <w:pPr>
        <w:ind w:right="-427"/>
        <w:jc w:val="both"/>
        <w:rPr>
          <w:rFonts w:ascii="Verdana" w:hAnsi="Verdana"/>
          <w:sz w:val="19"/>
          <w:szCs w:val="19"/>
        </w:rPr>
      </w:pPr>
    </w:p>
    <w:p w14:paraId="11C20F73"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presente seguro de caución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CD77881" w14:textId="77777777" w:rsidR="00C548B6" w:rsidRPr="00595988" w:rsidRDefault="00C548B6" w:rsidP="00C548B6">
      <w:pPr>
        <w:ind w:right="-427"/>
        <w:jc w:val="both"/>
        <w:rPr>
          <w:rFonts w:ascii="Verdana" w:hAnsi="Verdana"/>
          <w:sz w:val="19"/>
          <w:szCs w:val="19"/>
        </w:rPr>
      </w:pPr>
    </w:p>
    <w:p w14:paraId="5136E2E0" w14:textId="77777777" w:rsidR="00C548B6" w:rsidRPr="00595988" w:rsidRDefault="00C548B6" w:rsidP="00C548B6">
      <w:pPr>
        <w:ind w:right="-427"/>
        <w:jc w:val="both"/>
        <w:rPr>
          <w:rFonts w:ascii="Verdana" w:hAnsi="Verdana"/>
          <w:sz w:val="19"/>
          <w:szCs w:val="19"/>
        </w:rPr>
      </w:pPr>
    </w:p>
    <w:p w14:paraId="41AA887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En ……………</w:t>
      </w:r>
      <w:proofErr w:type="gramStart"/>
      <w:r w:rsidRPr="00595988">
        <w:rPr>
          <w:rFonts w:ascii="Verdana" w:hAnsi="Verdana"/>
          <w:sz w:val="19"/>
          <w:szCs w:val="19"/>
        </w:rPr>
        <w:t>…….</w:t>
      </w:r>
      <w:proofErr w:type="gramEnd"/>
      <w:r w:rsidRPr="00595988">
        <w:rPr>
          <w:rFonts w:ascii="Verdana" w:hAnsi="Verdana"/>
          <w:sz w:val="19"/>
          <w:szCs w:val="19"/>
        </w:rPr>
        <w:t>, a………………de…………………</w:t>
      </w:r>
      <w:proofErr w:type="gramStart"/>
      <w:r w:rsidRPr="00595988">
        <w:rPr>
          <w:rFonts w:ascii="Verdana" w:hAnsi="Verdana"/>
          <w:sz w:val="19"/>
          <w:szCs w:val="19"/>
        </w:rPr>
        <w:t>…….</w:t>
      </w:r>
      <w:proofErr w:type="gramEnd"/>
      <w:r w:rsidRPr="00595988">
        <w:rPr>
          <w:rFonts w:ascii="Verdana" w:hAnsi="Verdana"/>
          <w:sz w:val="19"/>
          <w:szCs w:val="19"/>
        </w:rPr>
        <w:t xml:space="preserve">.de……………. </w:t>
      </w:r>
    </w:p>
    <w:p w14:paraId="4640FB17" w14:textId="77777777" w:rsidR="00C548B6" w:rsidRPr="00595988" w:rsidRDefault="00C548B6" w:rsidP="00C548B6">
      <w:pPr>
        <w:ind w:right="-427"/>
        <w:jc w:val="both"/>
        <w:rPr>
          <w:rFonts w:ascii="Verdana" w:hAnsi="Verdana"/>
          <w:sz w:val="19"/>
          <w:szCs w:val="19"/>
        </w:rPr>
      </w:pPr>
    </w:p>
    <w:p w14:paraId="45ED895B" w14:textId="77777777" w:rsidR="00C548B6" w:rsidRPr="00595988" w:rsidRDefault="00C548B6" w:rsidP="00C548B6">
      <w:pPr>
        <w:ind w:right="-427"/>
        <w:jc w:val="both"/>
        <w:rPr>
          <w:rFonts w:ascii="Verdana" w:hAnsi="Verdana"/>
          <w:sz w:val="19"/>
          <w:szCs w:val="19"/>
        </w:rPr>
      </w:pPr>
    </w:p>
    <w:p w14:paraId="44BB4665"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Firma: Asegurador</w:t>
      </w:r>
    </w:p>
    <w:p w14:paraId="5F885E77" w14:textId="77777777" w:rsidR="00C548B6" w:rsidRPr="00595988" w:rsidRDefault="00C548B6" w:rsidP="00C548B6">
      <w:pPr>
        <w:autoSpaceDE w:val="0"/>
        <w:autoSpaceDN w:val="0"/>
        <w:adjustRightInd w:val="0"/>
        <w:ind w:right="-427"/>
        <w:rPr>
          <w:rFonts w:ascii="Verdana" w:hAnsi="Verdana"/>
          <w:sz w:val="19"/>
          <w:szCs w:val="19"/>
        </w:rPr>
      </w:pPr>
      <w:r w:rsidRPr="00595988">
        <w:rPr>
          <w:rFonts w:ascii="Verdana" w:hAnsi="Verdana"/>
          <w:sz w:val="19"/>
          <w:szCs w:val="19"/>
        </w:rPr>
        <w:t xml:space="preserve">(Lugar y fecha) </w:t>
      </w:r>
    </w:p>
    <w:p w14:paraId="0D9CE9E7"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(Firma de los apoderados)</w:t>
      </w:r>
    </w:p>
    <w:p w14:paraId="57C60142"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(Asegurador) ´</w:t>
      </w:r>
    </w:p>
    <w:p w14:paraId="622B1F9C"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2B688D53"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650260F9"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274F16A9"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202521F2"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4B93FE81" w14:textId="77777777" w:rsidR="00C548B6" w:rsidRPr="00595988" w:rsidRDefault="00C548B6" w:rsidP="00C548B6">
      <w:pPr>
        <w:autoSpaceDE w:val="0"/>
        <w:autoSpaceDN w:val="0"/>
        <w:adjustRightInd w:val="0"/>
        <w:ind w:right="-427"/>
        <w:rPr>
          <w:rFonts w:ascii="Verdana" w:hAnsi="Verdana"/>
          <w:sz w:val="19"/>
          <w:szCs w:val="19"/>
          <w:lang w:eastAsia="es-ES_tradnl"/>
        </w:rPr>
      </w:pPr>
    </w:p>
    <w:p w14:paraId="0797808B" w14:textId="77777777" w:rsidR="00C548B6" w:rsidRPr="00595988" w:rsidRDefault="00C548B6" w:rsidP="00C548B6">
      <w:pPr>
        <w:ind w:left="600" w:right="-427"/>
        <w:jc w:val="center"/>
        <w:rPr>
          <w:rFonts w:ascii="Verdana" w:hAnsi="Verdana"/>
          <w:b/>
          <w:caps/>
          <w:color w:val="000000"/>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A2B1AA1" w14:textId="77777777" w:rsidR="00C548B6" w:rsidRPr="00595988" w:rsidRDefault="00C548B6" w:rsidP="00C548B6">
      <w:pPr>
        <w:ind w:right="-427"/>
        <w:jc w:val="center"/>
        <w:rPr>
          <w:rFonts w:ascii="Verdana" w:hAnsi="Verdana"/>
          <w:b/>
          <w:caps/>
          <w:color w:val="000000"/>
          <w:sz w:val="19"/>
          <w:szCs w:val="19"/>
        </w:rPr>
      </w:pPr>
      <w:r w:rsidRPr="00595988">
        <w:rPr>
          <w:rFonts w:ascii="Verdana" w:hAnsi="Verdana"/>
          <w:b/>
          <w:caps/>
          <w:color w:val="000000"/>
          <w:sz w:val="19"/>
          <w:szCs w:val="19"/>
        </w:rPr>
        <w:lastRenderedPageBreak/>
        <w:t>Modelo de SEGURO DE CAUCIÓN</w:t>
      </w:r>
    </w:p>
    <w:p w14:paraId="42A96CED" w14:textId="77777777" w:rsidR="00C548B6" w:rsidRPr="00595988" w:rsidRDefault="00C548B6" w:rsidP="00C548B6">
      <w:pPr>
        <w:autoSpaceDE w:val="0"/>
        <w:autoSpaceDN w:val="0"/>
        <w:adjustRightInd w:val="0"/>
        <w:ind w:right="-427"/>
        <w:jc w:val="center"/>
        <w:rPr>
          <w:rFonts w:ascii="Verdana" w:hAnsi="Verdana"/>
          <w:b/>
          <w:caps/>
          <w:color w:val="000000"/>
          <w:sz w:val="19"/>
          <w:szCs w:val="19"/>
        </w:rPr>
      </w:pPr>
      <w:r w:rsidRPr="00595988">
        <w:rPr>
          <w:rFonts w:ascii="Verdana" w:hAnsi="Verdana"/>
          <w:b/>
          <w:caps/>
          <w:color w:val="000000"/>
          <w:sz w:val="19"/>
          <w:szCs w:val="19"/>
        </w:rPr>
        <w:t>ute</w:t>
      </w:r>
    </w:p>
    <w:p w14:paraId="78C4A326" w14:textId="77777777" w:rsidR="00C548B6" w:rsidRPr="00595988" w:rsidRDefault="00C548B6" w:rsidP="00C548B6">
      <w:pPr>
        <w:ind w:left="600" w:right="-427"/>
        <w:jc w:val="center"/>
        <w:rPr>
          <w:rFonts w:ascii="Verdana" w:hAnsi="Verdana"/>
          <w:b/>
          <w:caps/>
          <w:color w:val="000000"/>
          <w:sz w:val="19"/>
          <w:szCs w:val="19"/>
        </w:rPr>
      </w:pPr>
    </w:p>
    <w:p w14:paraId="2AB3EDF4" w14:textId="77777777" w:rsidR="00C548B6" w:rsidRPr="00595988" w:rsidRDefault="00C548B6" w:rsidP="00C548B6">
      <w:pPr>
        <w:ind w:left="600" w:right="-427"/>
        <w:jc w:val="center"/>
        <w:rPr>
          <w:rFonts w:ascii="Verdana" w:hAnsi="Verdana"/>
          <w:b/>
          <w:caps/>
          <w:color w:val="000000"/>
          <w:sz w:val="19"/>
          <w:szCs w:val="19"/>
        </w:rPr>
      </w:pPr>
    </w:p>
    <w:p w14:paraId="53BC7AF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Certificado número (</w:t>
      </w:r>
      <w:r w:rsidRPr="00595988">
        <w:rPr>
          <w:rFonts w:ascii="Verdana" w:hAnsi="Verdana"/>
          <w:color w:val="0000FF"/>
          <w:sz w:val="19"/>
          <w:szCs w:val="19"/>
        </w:rPr>
        <w:t>se expresará la razón social de la entidad aseguradora</w:t>
      </w:r>
      <w:r w:rsidRPr="00595988">
        <w:rPr>
          <w:rFonts w:ascii="Verdana" w:hAnsi="Verdana"/>
          <w:sz w:val="19"/>
          <w:szCs w:val="19"/>
        </w:rPr>
        <w:t>), en adelante asegurador, con domicilio (a efectos de notificaciones y requerimientos) en ………</w:t>
      </w:r>
      <w:proofErr w:type="gramStart"/>
      <w:r w:rsidRPr="00595988">
        <w:rPr>
          <w:rFonts w:ascii="Verdana" w:hAnsi="Verdana"/>
          <w:sz w:val="19"/>
          <w:szCs w:val="19"/>
        </w:rPr>
        <w:t>…….</w:t>
      </w:r>
      <w:proofErr w:type="gramEnd"/>
      <w:r w:rsidRPr="00595988">
        <w:rPr>
          <w:rFonts w:ascii="Verdana" w:hAnsi="Verdana"/>
          <w:sz w:val="19"/>
          <w:szCs w:val="19"/>
        </w:rPr>
        <w:t>, calle ……………………………………………, y NIF……………</w:t>
      </w:r>
      <w:proofErr w:type="gramStart"/>
      <w:r w:rsidRPr="00595988">
        <w:rPr>
          <w:rFonts w:ascii="Verdana" w:hAnsi="Verdana"/>
          <w:sz w:val="19"/>
          <w:szCs w:val="19"/>
        </w:rPr>
        <w:t>…….</w:t>
      </w:r>
      <w:proofErr w:type="gramEnd"/>
      <w:r w:rsidRPr="00595988">
        <w:rPr>
          <w:rFonts w:ascii="Verdana" w:hAnsi="Verdana"/>
          <w:sz w:val="19"/>
          <w:szCs w:val="19"/>
        </w:rPr>
        <w:t>. debidamente representado por D. (</w:t>
      </w:r>
      <w:r w:rsidRPr="00595988">
        <w:rPr>
          <w:rFonts w:ascii="Verdana" w:hAnsi="Verdana"/>
          <w:color w:val="0000FF"/>
          <w:sz w:val="19"/>
          <w:szCs w:val="19"/>
        </w:rPr>
        <w:t>nombre y apellidos del apoderado o apoderados)</w:t>
      </w:r>
      <w:r w:rsidRPr="00595988">
        <w:rPr>
          <w:rFonts w:ascii="Verdana" w:hAnsi="Verdana"/>
          <w:sz w:val="19"/>
          <w:szCs w:val="19"/>
        </w:rPr>
        <w:t xml:space="preserve">, con poderes suficientes para obligarle en este acto, según resulta de la verificación de la representación de la parte inferior de este documento </w:t>
      </w:r>
    </w:p>
    <w:p w14:paraId="00C5261A" w14:textId="77777777" w:rsidR="00C548B6" w:rsidRPr="00595988" w:rsidRDefault="00C548B6" w:rsidP="00C548B6">
      <w:pPr>
        <w:ind w:right="-427"/>
        <w:jc w:val="center"/>
        <w:rPr>
          <w:rFonts w:ascii="Verdana" w:hAnsi="Verdana"/>
          <w:sz w:val="19"/>
          <w:szCs w:val="19"/>
        </w:rPr>
      </w:pPr>
    </w:p>
    <w:p w14:paraId="26536FEA" w14:textId="77777777" w:rsidR="00C548B6" w:rsidRPr="00595988" w:rsidRDefault="00C548B6" w:rsidP="00C548B6">
      <w:pPr>
        <w:ind w:right="-427"/>
        <w:jc w:val="center"/>
        <w:rPr>
          <w:rFonts w:ascii="Verdana" w:hAnsi="Verdana"/>
          <w:sz w:val="19"/>
          <w:szCs w:val="19"/>
        </w:rPr>
      </w:pPr>
    </w:p>
    <w:p w14:paraId="69F92DE3" w14:textId="77777777" w:rsidR="00C548B6" w:rsidRPr="00595988" w:rsidRDefault="00C548B6" w:rsidP="00C548B6">
      <w:pPr>
        <w:ind w:right="-427"/>
        <w:jc w:val="center"/>
        <w:rPr>
          <w:rFonts w:ascii="Verdana" w:hAnsi="Verdana"/>
          <w:b/>
          <w:sz w:val="19"/>
          <w:szCs w:val="19"/>
        </w:rPr>
      </w:pPr>
      <w:r w:rsidRPr="00595988">
        <w:rPr>
          <w:rFonts w:ascii="Verdana" w:hAnsi="Verdana"/>
          <w:b/>
          <w:sz w:val="19"/>
          <w:szCs w:val="19"/>
        </w:rPr>
        <w:t xml:space="preserve">ASEGURA </w:t>
      </w:r>
    </w:p>
    <w:p w14:paraId="1762468E" w14:textId="77777777" w:rsidR="00C548B6" w:rsidRPr="00595988" w:rsidRDefault="00C548B6" w:rsidP="00C548B6">
      <w:pPr>
        <w:ind w:right="-427"/>
        <w:jc w:val="center"/>
        <w:rPr>
          <w:rFonts w:ascii="Verdana" w:hAnsi="Verdana"/>
          <w:sz w:val="19"/>
          <w:szCs w:val="19"/>
        </w:rPr>
      </w:pPr>
    </w:p>
    <w:p w14:paraId="303972BB" w14:textId="77777777" w:rsidR="00C548B6" w:rsidRPr="00595988" w:rsidRDefault="00C548B6" w:rsidP="00C548B6">
      <w:pPr>
        <w:ind w:right="-427"/>
        <w:jc w:val="center"/>
        <w:rPr>
          <w:rFonts w:ascii="Verdana" w:hAnsi="Verdana"/>
          <w:sz w:val="19"/>
          <w:szCs w:val="19"/>
        </w:rPr>
      </w:pPr>
    </w:p>
    <w:p w14:paraId="26F32BCE"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a (</w:t>
      </w:r>
      <w:r w:rsidRPr="00595988">
        <w:rPr>
          <w:rFonts w:ascii="Verdana" w:hAnsi="Verdana"/>
          <w:color w:val="0000FF"/>
          <w:sz w:val="19"/>
          <w:szCs w:val="19"/>
        </w:rPr>
        <w:t>nombre y apellidos o razón social del asegurado</w:t>
      </w:r>
      <w:r w:rsidRPr="00595988">
        <w:rPr>
          <w:rFonts w:ascii="Verdana" w:hAnsi="Verdana"/>
          <w:sz w:val="19"/>
          <w:szCs w:val="19"/>
        </w:rPr>
        <w:t>), con NIF ……………………, y a (</w:t>
      </w:r>
      <w:r w:rsidRPr="00595988">
        <w:rPr>
          <w:rFonts w:ascii="Verdana" w:hAnsi="Verdana"/>
          <w:color w:val="0000FF"/>
          <w:sz w:val="19"/>
          <w:szCs w:val="19"/>
        </w:rPr>
        <w:t>nombre y apellidos o razón social del asegurado</w:t>
      </w:r>
      <w:r w:rsidRPr="00595988">
        <w:rPr>
          <w:rFonts w:ascii="Verdana" w:hAnsi="Verdana"/>
          <w:sz w:val="19"/>
          <w:szCs w:val="19"/>
        </w:rPr>
        <w:t xml:space="preserve">), con NIF ……………………, en concepto de tomadores del seguro, </w:t>
      </w:r>
      <w:r w:rsidRPr="00595988">
        <w:rPr>
          <w:rFonts w:ascii="Verdana" w:hAnsi="Verdana"/>
          <w:b/>
          <w:caps/>
          <w:sz w:val="19"/>
          <w:szCs w:val="19"/>
        </w:rPr>
        <w:t>conjunta y solidariamente</w:t>
      </w:r>
      <w:r w:rsidRPr="00595988">
        <w:rPr>
          <w:rFonts w:ascii="Verdana" w:hAnsi="Verdana"/>
          <w:sz w:val="19"/>
          <w:szCs w:val="19"/>
        </w:rPr>
        <w:t xml:space="preserve">, ante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w:t>
      </w:r>
      <w:r w:rsidRPr="00595988">
        <w:rPr>
          <w:rFonts w:ascii="Verdana" w:hAnsi="Verdana"/>
          <w:sz w:val="19"/>
          <w:szCs w:val="19"/>
        </w:rPr>
        <w:t xml:space="preserve">, con </w:t>
      </w:r>
      <w:r w:rsidRPr="00595988">
        <w:rPr>
          <w:rFonts w:ascii="Verdana" w:hAnsi="Verdana"/>
          <w:b/>
          <w:sz w:val="19"/>
          <w:szCs w:val="19"/>
        </w:rPr>
        <w:t xml:space="preserve">NIF </w:t>
      </w:r>
      <w:r w:rsidRPr="00595988">
        <w:rPr>
          <w:rFonts w:ascii="Verdana" w:hAnsi="Verdana"/>
          <w:sz w:val="19"/>
          <w:szCs w:val="19"/>
        </w:rPr>
        <w:t xml:space="preserve">que </w:t>
      </w:r>
      <w:r w:rsidRPr="00595988">
        <w:rPr>
          <w:rFonts w:ascii="Verdana" w:hAnsi="Verdana" w:cs="Tahoma"/>
          <w:sz w:val="19"/>
          <w:szCs w:val="19"/>
        </w:rPr>
        <w:t>(</w:t>
      </w:r>
      <w:r w:rsidRPr="00595988">
        <w:rPr>
          <w:rFonts w:ascii="Verdana" w:hAnsi="Verdana" w:cs="Tahoma"/>
          <w:color w:val="0000FF"/>
          <w:sz w:val="19"/>
          <w:szCs w:val="19"/>
        </w:rPr>
        <w:t xml:space="preserve">indicar NIF recogido en la cláusula </w:t>
      </w:r>
      <w:r w:rsidR="005578A7" w:rsidRPr="00595988">
        <w:rPr>
          <w:rFonts w:ascii="Verdana" w:hAnsi="Verdana" w:cs="Tahoma"/>
          <w:color w:val="0000FF"/>
          <w:sz w:val="19"/>
          <w:szCs w:val="19"/>
        </w:rPr>
        <w:t>8.6</w:t>
      </w:r>
      <w:r w:rsidR="005578A7" w:rsidRPr="00595988">
        <w:rPr>
          <w:rFonts w:ascii="Verdana" w:hAnsi="Verdana" w:cs="Tahoma"/>
          <w:color w:val="00B050"/>
          <w:sz w:val="19"/>
          <w:szCs w:val="19"/>
        </w:rPr>
        <w:t xml:space="preserve"> </w:t>
      </w:r>
      <w:r w:rsidRPr="00595988">
        <w:rPr>
          <w:rFonts w:ascii="Verdana" w:hAnsi="Verdana" w:cs="Tahoma"/>
          <w:color w:val="0000FF"/>
          <w:sz w:val="19"/>
          <w:szCs w:val="19"/>
        </w:rPr>
        <w:t>de cláusulas específicas del contrato</w:t>
      </w:r>
      <w:r w:rsidRPr="00595988">
        <w:rPr>
          <w:rFonts w:ascii="Verdana" w:hAnsi="Verdana" w:cs="Tahoma"/>
          <w:sz w:val="19"/>
          <w:szCs w:val="19"/>
        </w:rPr>
        <w:t>)</w:t>
      </w:r>
      <w:r w:rsidRPr="00595988">
        <w:rPr>
          <w:rFonts w:ascii="Verdana" w:hAnsi="Verdana"/>
          <w:sz w:val="19"/>
          <w:szCs w:val="19"/>
        </w:rPr>
        <w:t>, en adelante asegurado, hasta el importe de (</w:t>
      </w:r>
      <w:r w:rsidRPr="00595988">
        <w:rPr>
          <w:rFonts w:ascii="Verdana" w:hAnsi="Verdana"/>
          <w:color w:val="0000FF"/>
          <w:sz w:val="19"/>
          <w:szCs w:val="19"/>
        </w:rPr>
        <w:t>en letra y en cifra</w:t>
      </w:r>
      <w:r w:rsidRPr="00595988">
        <w:rPr>
          <w:rFonts w:ascii="Verdana" w:hAnsi="Verdana"/>
          <w:sz w:val="19"/>
          <w:szCs w:val="19"/>
        </w:rPr>
        <w:t xml:space="preserve">) euros, en los términos y condiciones establecidos en </w:t>
      </w:r>
      <w:r w:rsidRPr="00595988">
        <w:rPr>
          <w:rFonts w:ascii="Verdana" w:hAnsi="Verdana"/>
          <w:color w:val="000000"/>
          <w:sz w:val="19"/>
          <w:szCs w:val="19"/>
        </w:rPr>
        <w:t xml:space="preserve">la Ley de Contratos del Sector Público, normativa de desarrollo </w:t>
      </w:r>
      <w:r w:rsidRPr="00595988">
        <w:rPr>
          <w:rFonts w:ascii="Verdana" w:hAnsi="Verdana"/>
          <w:sz w:val="19"/>
          <w:szCs w:val="19"/>
        </w:rPr>
        <w:t xml:space="preserve">y en el pliego de cláusulas administrativas particulares por el que se rige el contrato </w:t>
      </w:r>
      <w:r w:rsidRPr="00595988">
        <w:rPr>
          <w:rFonts w:ascii="Verdana" w:hAnsi="Verdana"/>
          <w:color w:val="000000"/>
          <w:sz w:val="19"/>
          <w:szCs w:val="19"/>
        </w:rPr>
        <w:t>(</w:t>
      </w:r>
      <w:r w:rsidRPr="00595988">
        <w:rPr>
          <w:rFonts w:ascii="Verdana" w:hAnsi="Verdana"/>
          <w:color w:val="0000FF"/>
          <w:sz w:val="19"/>
          <w:szCs w:val="19"/>
        </w:rPr>
        <w:t>indicar el objeto del contrato</w:t>
      </w:r>
      <w:r w:rsidRPr="00595988">
        <w:rPr>
          <w:rFonts w:ascii="Verdana" w:hAnsi="Verdana"/>
          <w:sz w:val="19"/>
          <w:szCs w:val="19"/>
        </w:rPr>
        <w:t>)</w:t>
      </w:r>
      <w:r w:rsidRPr="00595988">
        <w:rPr>
          <w:rFonts w:ascii="Verdana" w:hAnsi="Verdana"/>
          <w:color w:val="0000FF"/>
          <w:sz w:val="19"/>
          <w:szCs w:val="19"/>
        </w:rPr>
        <w:t xml:space="preserve">, </w:t>
      </w:r>
      <w:r w:rsidRPr="00595988">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9E43655" w14:textId="77777777" w:rsidR="00C548B6" w:rsidRPr="00595988" w:rsidRDefault="00C548B6" w:rsidP="00C548B6">
      <w:pPr>
        <w:ind w:right="-427"/>
        <w:jc w:val="both"/>
        <w:rPr>
          <w:rFonts w:ascii="Verdana" w:hAnsi="Verdana"/>
          <w:sz w:val="19"/>
          <w:szCs w:val="19"/>
        </w:rPr>
      </w:pPr>
    </w:p>
    <w:p w14:paraId="23053312"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9850B5D" w14:textId="77777777" w:rsidR="00C548B6" w:rsidRPr="00595988" w:rsidRDefault="00C548B6" w:rsidP="00C548B6">
      <w:pPr>
        <w:ind w:right="-427"/>
        <w:jc w:val="both"/>
        <w:rPr>
          <w:rFonts w:ascii="Verdana" w:hAnsi="Verdana"/>
          <w:sz w:val="19"/>
          <w:szCs w:val="19"/>
        </w:rPr>
      </w:pPr>
    </w:p>
    <w:p w14:paraId="2011AFC0"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La falta de pago de la </w:t>
      </w:r>
      <w:proofErr w:type="gramStart"/>
      <w:r w:rsidRPr="00595988">
        <w:rPr>
          <w:rFonts w:ascii="Verdana" w:hAnsi="Verdana"/>
          <w:sz w:val="19"/>
          <w:szCs w:val="19"/>
        </w:rPr>
        <w:t>prima,</w:t>
      </w:r>
      <w:proofErr w:type="gramEnd"/>
      <w:r w:rsidRPr="00595988">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61901EBB" w14:textId="77777777" w:rsidR="00C548B6" w:rsidRPr="00595988" w:rsidRDefault="00C548B6" w:rsidP="00C548B6">
      <w:pPr>
        <w:ind w:right="-427"/>
        <w:jc w:val="both"/>
        <w:rPr>
          <w:rFonts w:ascii="Verdana" w:hAnsi="Verdana"/>
          <w:sz w:val="19"/>
          <w:szCs w:val="19"/>
        </w:rPr>
      </w:pPr>
    </w:p>
    <w:p w14:paraId="70F7DECC"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no podrá oponer al asegurado las excepciones que puedan corresponderle contra el tomador del seguro. </w:t>
      </w:r>
    </w:p>
    <w:p w14:paraId="702B2367" w14:textId="77777777" w:rsidR="00C548B6" w:rsidRPr="00595988" w:rsidRDefault="00C548B6" w:rsidP="00C548B6">
      <w:pPr>
        <w:ind w:right="-427"/>
        <w:jc w:val="both"/>
        <w:rPr>
          <w:rFonts w:ascii="Verdana" w:hAnsi="Verdana"/>
          <w:sz w:val="19"/>
          <w:szCs w:val="19"/>
        </w:rPr>
      </w:pPr>
    </w:p>
    <w:p w14:paraId="41FA2AD1"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asegurador asume el compromiso de indemnizar al asegurado al primer requerimiento de la </w:t>
      </w:r>
      <w:r w:rsidRPr="00595988">
        <w:rPr>
          <w:rFonts w:ascii="Verdana" w:hAnsi="Verdana"/>
          <w:b/>
          <w:color w:val="000000"/>
          <w:sz w:val="19"/>
          <w:szCs w:val="19"/>
        </w:rPr>
        <w:t>Tesorería General del País Vasco</w:t>
      </w:r>
      <w:r w:rsidRPr="00595988">
        <w:rPr>
          <w:rFonts w:ascii="Verdana" w:hAnsi="Verdana"/>
          <w:sz w:val="19"/>
          <w:szCs w:val="19"/>
        </w:rPr>
        <w:t xml:space="preserve">, en los términos establecidos en la Ley de Contratos del Sector Público. </w:t>
      </w:r>
    </w:p>
    <w:p w14:paraId="35496C44" w14:textId="77777777" w:rsidR="00C548B6" w:rsidRPr="00595988" w:rsidRDefault="00C548B6" w:rsidP="00C548B6">
      <w:pPr>
        <w:ind w:right="-427"/>
        <w:jc w:val="both"/>
        <w:rPr>
          <w:rFonts w:ascii="Verdana" w:hAnsi="Verdana"/>
          <w:sz w:val="19"/>
          <w:szCs w:val="19"/>
        </w:rPr>
      </w:pPr>
    </w:p>
    <w:p w14:paraId="5CCB4C7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 xml:space="preserve">El presente seguro de caución estará en vigor hasta que </w:t>
      </w:r>
      <w:r w:rsidRPr="00595988">
        <w:rPr>
          <w:rFonts w:ascii="Verdana" w:hAnsi="Verdana" w:cs="Tahoma"/>
          <w:sz w:val="19"/>
          <w:szCs w:val="19"/>
        </w:rPr>
        <w:t>(</w:t>
      </w:r>
      <w:r w:rsidRPr="00595988">
        <w:rPr>
          <w:rFonts w:ascii="Verdana" w:hAnsi="Verdana" w:cs="Tahoma"/>
          <w:color w:val="0000FF"/>
          <w:sz w:val="19"/>
          <w:szCs w:val="19"/>
        </w:rPr>
        <w:t>indicar poder adjudicador de la cláusula 19.1 de cláusulas específicas del contrato</w:t>
      </w:r>
      <w:r w:rsidRPr="00595988">
        <w:rPr>
          <w:rFonts w:ascii="Verdana" w:hAnsi="Verdana" w:cs="Tahoma"/>
          <w:sz w:val="19"/>
          <w:szCs w:val="19"/>
        </w:rPr>
        <w:t xml:space="preserve">) </w:t>
      </w:r>
      <w:r w:rsidRPr="00595988">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E4129F3" w14:textId="77777777" w:rsidR="00C548B6" w:rsidRPr="00595988" w:rsidRDefault="00C548B6" w:rsidP="00C548B6">
      <w:pPr>
        <w:ind w:right="-427"/>
        <w:jc w:val="both"/>
        <w:rPr>
          <w:rFonts w:ascii="Verdana" w:hAnsi="Verdana"/>
          <w:sz w:val="19"/>
          <w:szCs w:val="19"/>
        </w:rPr>
      </w:pPr>
    </w:p>
    <w:p w14:paraId="24F33C60" w14:textId="77777777" w:rsidR="00C548B6" w:rsidRPr="00595988" w:rsidRDefault="00C548B6" w:rsidP="00C548B6">
      <w:pPr>
        <w:ind w:right="-427"/>
        <w:jc w:val="both"/>
        <w:rPr>
          <w:rFonts w:ascii="Verdana" w:hAnsi="Verdana"/>
          <w:sz w:val="19"/>
          <w:szCs w:val="19"/>
        </w:rPr>
      </w:pPr>
    </w:p>
    <w:p w14:paraId="225FF45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En ……………</w:t>
      </w:r>
      <w:proofErr w:type="gramStart"/>
      <w:r w:rsidRPr="00595988">
        <w:rPr>
          <w:rFonts w:ascii="Verdana" w:hAnsi="Verdana"/>
          <w:sz w:val="19"/>
          <w:szCs w:val="19"/>
        </w:rPr>
        <w:t>…….</w:t>
      </w:r>
      <w:proofErr w:type="gramEnd"/>
      <w:r w:rsidRPr="00595988">
        <w:rPr>
          <w:rFonts w:ascii="Verdana" w:hAnsi="Verdana"/>
          <w:sz w:val="19"/>
          <w:szCs w:val="19"/>
        </w:rPr>
        <w:t>, a………………de…………………</w:t>
      </w:r>
      <w:proofErr w:type="gramStart"/>
      <w:r w:rsidRPr="00595988">
        <w:rPr>
          <w:rFonts w:ascii="Verdana" w:hAnsi="Verdana"/>
          <w:sz w:val="19"/>
          <w:szCs w:val="19"/>
        </w:rPr>
        <w:t>…….</w:t>
      </w:r>
      <w:proofErr w:type="gramEnd"/>
      <w:r w:rsidRPr="00595988">
        <w:rPr>
          <w:rFonts w:ascii="Verdana" w:hAnsi="Verdana"/>
          <w:sz w:val="19"/>
          <w:szCs w:val="19"/>
        </w:rPr>
        <w:t xml:space="preserve">.de……………. </w:t>
      </w:r>
    </w:p>
    <w:p w14:paraId="562D4954" w14:textId="77777777" w:rsidR="00C548B6" w:rsidRPr="00595988" w:rsidRDefault="00C548B6" w:rsidP="00C548B6">
      <w:pPr>
        <w:ind w:right="-427"/>
        <w:jc w:val="both"/>
        <w:rPr>
          <w:rFonts w:ascii="Verdana" w:hAnsi="Verdana"/>
          <w:sz w:val="19"/>
          <w:szCs w:val="19"/>
        </w:rPr>
      </w:pPr>
    </w:p>
    <w:p w14:paraId="2262FD4D" w14:textId="77777777" w:rsidR="00C548B6" w:rsidRPr="00595988" w:rsidRDefault="00C548B6" w:rsidP="00C548B6">
      <w:pPr>
        <w:ind w:right="-427"/>
        <w:jc w:val="both"/>
        <w:rPr>
          <w:rFonts w:ascii="Verdana" w:hAnsi="Verdana"/>
          <w:sz w:val="19"/>
          <w:szCs w:val="19"/>
        </w:rPr>
      </w:pPr>
    </w:p>
    <w:p w14:paraId="4A9C2806" w14:textId="77777777" w:rsidR="00C548B6" w:rsidRPr="00595988" w:rsidRDefault="00C548B6" w:rsidP="00C548B6">
      <w:pPr>
        <w:ind w:right="-427"/>
        <w:jc w:val="both"/>
        <w:rPr>
          <w:rFonts w:ascii="Verdana" w:hAnsi="Verdana"/>
          <w:sz w:val="19"/>
          <w:szCs w:val="19"/>
        </w:rPr>
      </w:pPr>
      <w:r w:rsidRPr="00595988">
        <w:rPr>
          <w:rFonts w:ascii="Verdana" w:hAnsi="Verdana"/>
          <w:sz w:val="19"/>
          <w:szCs w:val="19"/>
        </w:rPr>
        <w:t>Firma: Asegurador</w:t>
      </w:r>
    </w:p>
    <w:p w14:paraId="63B838BB" w14:textId="77777777" w:rsidR="00C548B6" w:rsidRPr="00595988" w:rsidRDefault="00C548B6" w:rsidP="00C548B6">
      <w:pPr>
        <w:autoSpaceDE w:val="0"/>
        <w:autoSpaceDN w:val="0"/>
        <w:adjustRightInd w:val="0"/>
        <w:ind w:right="-427"/>
        <w:rPr>
          <w:rFonts w:ascii="Verdana" w:hAnsi="Verdana"/>
          <w:sz w:val="19"/>
          <w:szCs w:val="19"/>
        </w:rPr>
      </w:pPr>
      <w:r w:rsidRPr="00595988">
        <w:rPr>
          <w:rFonts w:ascii="Verdana" w:hAnsi="Verdana"/>
          <w:sz w:val="19"/>
          <w:szCs w:val="19"/>
        </w:rPr>
        <w:t xml:space="preserve">(Lugar y fecha) </w:t>
      </w:r>
    </w:p>
    <w:p w14:paraId="2D6553DF"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(Firma de los apoderados)</w:t>
      </w:r>
    </w:p>
    <w:p w14:paraId="234F681B"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r w:rsidRPr="00595988">
        <w:rPr>
          <w:rFonts w:ascii="Verdana" w:hAnsi="Verdana"/>
          <w:sz w:val="19"/>
          <w:szCs w:val="19"/>
        </w:rPr>
        <w:t xml:space="preserve">(Asegurador) </w:t>
      </w:r>
    </w:p>
    <w:p w14:paraId="3859A256"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61B57E81"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0AC2FCB9" w14:textId="77777777" w:rsidR="00C548B6" w:rsidRPr="00595988" w:rsidRDefault="00C548B6" w:rsidP="00C548B6">
      <w:pPr>
        <w:pBdr>
          <w:bottom w:val="single" w:sz="12" w:space="1" w:color="auto"/>
        </w:pBdr>
        <w:autoSpaceDE w:val="0"/>
        <w:autoSpaceDN w:val="0"/>
        <w:adjustRightInd w:val="0"/>
        <w:ind w:right="-427"/>
        <w:rPr>
          <w:rFonts w:ascii="Verdana" w:hAnsi="Verdana"/>
          <w:sz w:val="19"/>
          <w:szCs w:val="19"/>
        </w:rPr>
      </w:pPr>
    </w:p>
    <w:p w14:paraId="75660139" w14:textId="77777777" w:rsidR="00C548B6" w:rsidRPr="00595988"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95988">
        <w:rPr>
          <w:rFonts w:ascii="Verdana" w:hAnsi="Verdana"/>
          <w:color w:val="000000"/>
          <w:sz w:val="19"/>
          <w:szCs w:val="19"/>
          <w:lang w:eastAsia="es-ES_tradnl"/>
        </w:rPr>
        <w:t xml:space="preserve">Provincia </w:t>
      </w:r>
      <w:r w:rsidRPr="00595988">
        <w:rPr>
          <w:rFonts w:ascii="Verdana" w:hAnsi="Verdana"/>
          <w:color w:val="000000"/>
          <w:sz w:val="19"/>
          <w:szCs w:val="19"/>
          <w:lang w:eastAsia="es-ES_tradnl"/>
        </w:rPr>
        <w:tab/>
        <w:t xml:space="preserve">Fecha </w:t>
      </w:r>
      <w:r w:rsidRPr="00595988">
        <w:rPr>
          <w:rFonts w:ascii="Verdana" w:hAnsi="Verdana"/>
          <w:color w:val="000000"/>
          <w:sz w:val="19"/>
          <w:szCs w:val="19"/>
          <w:lang w:eastAsia="es-ES_tradnl"/>
        </w:rPr>
        <w:tab/>
        <w:t>Número o código</w:t>
      </w:r>
    </w:p>
    <w:p w14:paraId="6549D480" w14:textId="77777777" w:rsidR="00C548B6" w:rsidRPr="00595988" w:rsidRDefault="00C548B6" w:rsidP="00C548B6">
      <w:pPr>
        <w:autoSpaceDE w:val="0"/>
        <w:autoSpaceDN w:val="0"/>
        <w:adjustRightInd w:val="0"/>
        <w:ind w:right="-427"/>
        <w:jc w:val="both"/>
        <w:rPr>
          <w:rFonts w:ascii="Verdana" w:hAnsi="Verdana"/>
          <w:color w:val="000000"/>
          <w:sz w:val="19"/>
          <w:szCs w:val="19"/>
          <w:lang w:eastAsia="es-ES_tradnl"/>
        </w:rPr>
      </w:pPr>
    </w:p>
    <w:p w14:paraId="5C6A28CF" w14:textId="77777777" w:rsidR="00C548B6" w:rsidRPr="00595988" w:rsidRDefault="00C548B6" w:rsidP="00C03745">
      <w:pPr>
        <w:pStyle w:val="Ttulo3"/>
      </w:pPr>
      <w:r w:rsidRPr="00595988">
        <w:rPr>
          <w:rFonts w:eastAsia="Arial Unicode MS" w:cs="Tahoma"/>
        </w:rPr>
        <w:br w:type="page"/>
      </w:r>
      <w:bookmarkStart w:id="1083" w:name="AnexoVI1"/>
      <w:bookmarkStart w:id="1084" w:name="_Toc33530879"/>
      <w:bookmarkStart w:id="1085" w:name="_Toc38387850"/>
      <w:bookmarkStart w:id="1086" w:name="_Toc128389994"/>
      <w:r w:rsidR="00F47A03" w:rsidRPr="00595988">
        <w:lastRenderedPageBreak/>
        <w:t>ANEXO VI.</w:t>
      </w:r>
      <w:r w:rsidRPr="00595988">
        <w:t>1.</w:t>
      </w:r>
      <w:bookmarkEnd w:id="1083"/>
      <w:r w:rsidRPr="00595988">
        <w:t>-</w:t>
      </w:r>
      <w:r w:rsidRPr="00595988">
        <w:tab/>
        <w:t>APROBACIÓN DE CERTIFICACIÓN DE SERVICIOS</w:t>
      </w:r>
      <w:bookmarkEnd w:id="1084"/>
      <w:bookmarkEnd w:id="1085"/>
      <w:bookmarkEnd w:id="1086"/>
    </w:p>
    <w:p w14:paraId="6FAC8622" w14:textId="77777777" w:rsidR="00C548B6" w:rsidRPr="00595988" w:rsidRDefault="00C548B6" w:rsidP="00C548B6">
      <w:pPr>
        <w:ind w:right="-427"/>
        <w:rPr>
          <w:rFonts w:ascii="Verdana" w:hAnsi="Verdana"/>
          <w:sz w:val="19"/>
          <w:szCs w:val="19"/>
        </w:rPr>
      </w:pPr>
    </w:p>
    <w:p w14:paraId="48A2A6A2"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22DF7E6D" w14:textId="77777777" w:rsidR="00C548B6" w:rsidRPr="00595988" w:rsidRDefault="00C548B6" w:rsidP="00C548B6">
      <w:pPr>
        <w:widowControl w:val="0"/>
        <w:tabs>
          <w:tab w:val="center" w:pos="4252"/>
          <w:tab w:val="right" w:pos="8504"/>
        </w:tabs>
        <w:ind w:left="284" w:right="-427"/>
        <w:jc w:val="both"/>
        <w:rPr>
          <w:rFonts w:ascii="Verdana" w:hAnsi="Verdana" w:cs="Tahoma"/>
          <w:sz w:val="19"/>
          <w:szCs w:val="19"/>
        </w:rPr>
      </w:pPr>
    </w:p>
    <w:p w14:paraId="7301F2D0" w14:textId="47165FB7" w:rsidR="00C548B6" w:rsidRPr="00F727CD" w:rsidRDefault="00C548B6" w:rsidP="00F727CD">
      <w:pPr>
        <w:widowControl w:val="0"/>
        <w:tabs>
          <w:tab w:val="center" w:pos="4252"/>
          <w:tab w:val="right" w:pos="8504"/>
        </w:tabs>
        <w:ind w:right="-427"/>
        <w:jc w:val="both"/>
        <w:rPr>
          <w:rFonts w:ascii="Verdana" w:hAnsi="Verdana" w:cs="Tahoma"/>
          <w:color w:val="0000FF"/>
          <w:sz w:val="19"/>
          <w:szCs w:val="19"/>
        </w:rPr>
      </w:pPr>
      <w:r w:rsidRPr="00595988">
        <w:rPr>
          <w:rFonts w:ascii="Verdana" w:hAnsi="Verdana" w:cs="Tahoma"/>
          <w:sz w:val="19"/>
          <w:szCs w:val="19"/>
        </w:rPr>
        <w:t>D./Dña.…………………………………………………, responsable del contrato que tiene como objeto</w:t>
      </w:r>
      <w:r w:rsidR="00B77F1E" w:rsidRPr="00595988">
        <w:rPr>
          <w:rFonts w:ascii="Verdana" w:hAnsi="Verdana" w:cs="Tahoma"/>
          <w:sz w:val="19"/>
          <w:szCs w:val="19"/>
        </w:rPr>
        <w:t xml:space="preserve"> es </w:t>
      </w:r>
      <w:r w:rsidR="0046697E" w:rsidRPr="00595988">
        <w:rPr>
          <w:rFonts w:ascii="Verdana" w:hAnsi="Verdana" w:cs="Tahoma"/>
          <w:sz w:val="19"/>
          <w:szCs w:val="19"/>
        </w:rPr>
        <w:t>la</w:t>
      </w:r>
      <w:r w:rsidR="00F727CD" w:rsidRPr="00F727CD">
        <w:t xml:space="preserve"> </w:t>
      </w:r>
      <w:r w:rsidR="0011518E" w:rsidRPr="0011518E">
        <w:rPr>
          <w:rFonts w:ascii="Verdana" w:hAnsi="Verdana" w:cs="Tahoma"/>
          <w:color w:val="0000FF"/>
          <w:sz w:val="19"/>
          <w:szCs w:val="19"/>
        </w:rPr>
        <w:t>SISTENCIA TÉCNICA A LA DIRECCIÓN DE LAS OBRAS DEL PROYECTO DE CONSTRUCCIÓN DE LA FASE 3 DE LA VÍA CICLISTA-PEATONAL ANTZUOLA-BERGARA Y DEL COLECTOR DE SANEAMIENTO</w:t>
      </w:r>
      <w:r w:rsidR="0011518E" w:rsidRPr="00997BFB">
        <w:rPr>
          <w:rFonts w:ascii="Verdana" w:hAnsi="Verdana" w:cs="Tahoma"/>
          <w:color w:val="0000FF"/>
          <w:sz w:val="19"/>
          <w:szCs w:val="19"/>
        </w:rPr>
        <w:t xml:space="preserve"> </w:t>
      </w:r>
      <w:r w:rsidRPr="00595988">
        <w:rPr>
          <w:rFonts w:ascii="Verdana" w:hAnsi="Verdana" w:cs="Tahoma"/>
          <w:sz w:val="19"/>
          <w:szCs w:val="19"/>
        </w:rPr>
        <w:t xml:space="preserve">y referenciado con el número de expediente </w:t>
      </w:r>
      <w:r w:rsidR="00521E45">
        <w:rPr>
          <w:rFonts w:ascii="Verdana" w:hAnsi="Verdana" w:cs="Tahoma"/>
          <w:color w:val="0000FF"/>
          <w:sz w:val="19"/>
          <w:szCs w:val="19"/>
        </w:rPr>
        <w:t>UR</w:t>
      </w:r>
      <w:r w:rsidR="00D45CD3">
        <w:rPr>
          <w:rFonts w:ascii="Verdana" w:hAnsi="Verdana" w:cs="Tahoma"/>
          <w:color w:val="0000FF"/>
          <w:sz w:val="19"/>
          <w:szCs w:val="19"/>
        </w:rPr>
        <w:t>A/0</w:t>
      </w:r>
      <w:r w:rsidR="0011518E">
        <w:rPr>
          <w:rFonts w:ascii="Verdana" w:hAnsi="Verdana" w:cs="Tahoma"/>
          <w:color w:val="0000FF"/>
          <w:sz w:val="19"/>
          <w:szCs w:val="19"/>
        </w:rPr>
        <w:t>07</w:t>
      </w:r>
      <w:r w:rsidR="00521E45">
        <w:rPr>
          <w:rFonts w:ascii="Verdana" w:hAnsi="Verdana" w:cs="Tahoma"/>
          <w:color w:val="0000FF"/>
          <w:sz w:val="19"/>
          <w:szCs w:val="19"/>
        </w:rPr>
        <w:t>A/202</w:t>
      </w:r>
      <w:r w:rsidR="0011518E">
        <w:rPr>
          <w:rFonts w:ascii="Verdana" w:hAnsi="Verdana" w:cs="Tahoma"/>
          <w:color w:val="0000FF"/>
          <w:sz w:val="19"/>
          <w:szCs w:val="19"/>
        </w:rPr>
        <w:t>5</w:t>
      </w:r>
    </w:p>
    <w:p w14:paraId="2CCCFFE3" w14:textId="77777777" w:rsidR="00C548B6" w:rsidRPr="00595988" w:rsidRDefault="00C548B6" w:rsidP="00C548B6">
      <w:pPr>
        <w:ind w:left="600" w:right="-427"/>
        <w:rPr>
          <w:rFonts w:ascii="Verdana" w:hAnsi="Verdana"/>
          <w:sz w:val="19"/>
          <w:szCs w:val="19"/>
        </w:rPr>
      </w:pPr>
    </w:p>
    <w:p w14:paraId="4F8177B6" w14:textId="77777777" w:rsidR="00C548B6" w:rsidRPr="00595988" w:rsidRDefault="00C548B6" w:rsidP="00C548B6">
      <w:pPr>
        <w:ind w:left="600" w:right="-427"/>
        <w:jc w:val="center"/>
        <w:rPr>
          <w:rFonts w:ascii="Verdana" w:hAnsi="Verdana"/>
          <w:sz w:val="19"/>
          <w:szCs w:val="19"/>
        </w:rPr>
      </w:pPr>
    </w:p>
    <w:p w14:paraId="34DA6F90" w14:textId="77777777" w:rsidR="00C548B6" w:rsidRPr="00595988" w:rsidRDefault="00C548B6" w:rsidP="00C548B6">
      <w:pPr>
        <w:ind w:right="-427"/>
        <w:jc w:val="center"/>
        <w:rPr>
          <w:rFonts w:ascii="Verdana" w:hAnsi="Verdana"/>
          <w:b/>
          <w:sz w:val="19"/>
          <w:szCs w:val="19"/>
        </w:rPr>
      </w:pPr>
      <w:bookmarkStart w:id="1087" w:name="_Toc505598258"/>
      <w:bookmarkStart w:id="1088" w:name="_Toc505598335"/>
      <w:bookmarkStart w:id="1089" w:name="_Toc505598428"/>
      <w:bookmarkStart w:id="1090" w:name="_Toc507512609"/>
      <w:bookmarkStart w:id="1091" w:name="_Toc507512910"/>
      <w:r w:rsidRPr="00595988">
        <w:rPr>
          <w:rFonts w:ascii="Verdana" w:hAnsi="Verdana"/>
          <w:b/>
          <w:sz w:val="19"/>
          <w:szCs w:val="19"/>
        </w:rPr>
        <w:t>DECLARA:</w:t>
      </w:r>
      <w:bookmarkEnd w:id="1087"/>
      <w:bookmarkEnd w:id="1088"/>
      <w:bookmarkEnd w:id="1089"/>
      <w:bookmarkEnd w:id="1090"/>
      <w:bookmarkEnd w:id="1091"/>
    </w:p>
    <w:p w14:paraId="3AF6B71D" w14:textId="77777777" w:rsidR="00C548B6" w:rsidRPr="00595988" w:rsidRDefault="00C548B6" w:rsidP="00C548B6">
      <w:pPr>
        <w:ind w:left="1300" w:right="-427"/>
        <w:jc w:val="both"/>
        <w:rPr>
          <w:rFonts w:ascii="Verdana" w:hAnsi="Verdana" w:cs="Tahoma"/>
          <w:sz w:val="19"/>
          <w:szCs w:val="19"/>
        </w:rPr>
      </w:pPr>
    </w:p>
    <w:p w14:paraId="25DB982C"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95988">
        <w:rPr>
          <w:rFonts w:ascii="Verdana" w:hAnsi="Verdana" w:cs="Tahoma"/>
          <w:color w:val="0000FF"/>
          <w:sz w:val="19"/>
          <w:szCs w:val="19"/>
        </w:rPr>
        <w:t>nombre contratista</w:t>
      </w:r>
      <w:r w:rsidRPr="00595988">
        <w:rPr>
          <w:rFonts w:ascii="Verdana" w:hAnsi="Verdana" w:cs="Tahoma"/>
          <w:sz w:val="19"/>
          <w:szCs w:val="19"/>
        </w:rPr>
        <w:t>) ……………………………………………………</w:t>
      </w:r>
      <w:proofErr w:type="gramStart"/>
      <w:r w:rsidRPr="00595988">
        <w:rPr>
          <w:rFonts w:ascii="Verdana" w:hAnsi="Verdana" w:cs="Tahoma"/>
          <w:sz w:val="19"/>
          <w:szCs w:val="19"/>
        </w:rPr>
        <w:t>…….</w:t>
      </w:r>
      <w:proofErr w:type="gramEnd"/>
      <w:r w:rsidRPr="00595988">
        <w:rPr>
          <w:rFonts w:ascii="Verdana" w:hAnsi="Verdana" w:cs="Tahoma"/>
          <w:sz w:val="19"/>
          <w:szCs w:val="19"/>
        </w:rPr>
        <w:t>…</w:t>
      </w:r>
    </w:p>
    <w:p w14:paraId="74699225" w14:textId="77777777" w:rsidR="00C548B6" w:rsidRPr="00595988" w:rsidRDefault="00C548B6" w:rsidP="00C548B6">
      <w:pPr>
        <w:ind w:left="1300" w:right="-427" w:hanging="600"/>
        <w:jc w:val="both"/>
        <w:rPr>
          <w:rFonts w:ascii="Verdana" w:hAnsi="Verdana" w:cs="Tahoma"/>
          <w:sz w:val="19"/>
          <w:szCs w:val="19"/>
        </w:rPr>
      </w:pPr>
    </w:p>
    <w:p w14:paraId="11187E32"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Que (</w:t>
      </w:r>
      <w:r w:rsidRPr="00595988">
        <w:rPr>
          <w:rFonts w:ascii="Verdana" w:hAnsi="Verdana" w:cs="Tahoma"/>
          <w:color w:val="0000FF"/>
          <w:sz w:val="19"/>
          <w:szCs w:val="19"/>
        </w:rPr>
        <w:t>nombre contratista</w:t>
      </w:r>
      <w:r w:rsidRPr="00595988">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3ADF53D" w14:textId="77777777" w:rsidR="00C548B6" w:rsidRPr="00595988" w:rsidRDefault="00C548B6" w:rsidP="00C548B6">
      <w:pPr>
        <w:ind w:left="1300" w:right="-427" w:hanging="600"/>
        <w:jc w:val="both"/>
        <w:rPr>
          <w:rFonts w:ascii="Verdana" w:hAnsi="Verdana" w:cs="Tahoma"/>
          <w:sz w:val="19"/>
          <w:szCs w:val="19"/>
        </w:rPr>
      </w:pPr>
    </w:p>
    <w:p w14:paraId="73A62463" w14:textId="77777777" w:rsidR="00C548B6" w:rsidRPr="00595988" w:rsidRDefault="00C548B6" w:rsidP="00C17EED">
      <w:pPr>
        <w:numPr>
          <w:ilvl w:val="0"/>
          <w:numId w:val="36"/>
        </w:numPr>
        <w:ind w:left="1300" w:right="-427" w:hanging="600"/>
        <w:jc w:val="both"/>
        <w:rPr>
          <w:rFonts w:ascii="Verdana" w:hAnsi="Verdana" w:cs="Tahoma"/>
          <w:sz w:val="19"/>
          <w:szCs w:val="19"/>
        </w:rPr>
      </w:pPr>
      <w:r w:rsidRPr="00595988">
        <w:rPr>
          <w:rFonts w:ascii="Verdana" w:hAnsi="Verdana" w:cs="Tahoma"/>
          <w:sz w:val="19"/>
          <w:szCs w:val="19"/>
        </w:rPr>
        <w:t xml:space="preserve">Que, </w:t>
      </w:r>
      <w:r w:rsidR="007B2671" w:rsidRPr="00595988">
        <w:rPr>
          <w:rFonts w:ascii="Verdana" w:hAnsi="Verdana" w:cs="Tahoma"/>
          <w:sz w:val="19"/>
          <w:szCs w:val="19"/>
        </w:rPr>
        <w:t xml:space="preserve">con base en </w:t>
      </w:r>
      <w:r w:rsidRPr="00595988">
        <w:rPr>
          <w:rFonts w:ascii="Verdana" w:hAnsi="Verdana" w:cs="Tahoma"/>
          <w:sz w:val="19"/>
          <w:szCs w:val="19"/>
        </w:rPr>
        <w:t xml:space="preserve">lo expuesto en el párrafo anterior, aprueba la certificación de servicios presentada y procede, en la fecha de la firma, a remitir por </w:t>
      </w:r>
      <w:r w:rsidRPr="00595988">
        <w:rPr>
          <w:rFonts w:ascii="Verdana" w:hAnsi="Verdana" w:cs="Tahoma"/>
          <w:color w:val="0000FF"/>
          <w:sz w:val="19"/>
          <w:szCs w:val="19"/>
        </w:rPr>
        <w:t xml:space="preserve">el medio que corresponda según la legislación vigente </w:t>
      </w:r>
      <w:r w:rsidRPr="00595988">
        <w:rPr>
          <w:rFonts w:ascii="Verdana" w:hAnsi="Verdana" w:cs="Tahoma"/>
          <w:sz w:val="19"/>
          <w:szCs w:val="19"/>
        </w:rPr>
        <w:t>una copia a (</w:t>
      </w:r>
      <w:r w:rsidRPr="00595988">
        <w:rPr>
          <w:rFonts w:ascii="Verdana" w:hAnsi="Verdana" w:cs="Tahoma"/>
          <w:color w:val="0000FF"/>
          <w:sz w:val="19"/>
          <w:szCs w:val="19"/>
        </w:rPr>
        <w:t>nombre contratista</w:t>
      </w:r>
      <w:r w:rsidRPr="00595988">
        <w:rPr>
          <w:rFonts w:ascii="Verdana" w:hAnsi="Verdana" w:cs="Tahoma"/>
          <w:sz w:val="19"/>
          <w:szCs w:val="19"/>
        </w:rPr>
        <w:t>) ……………………………………………………… a los efectos de lo dispuesto en la cláusula 32.2 de condiciones generales del pliego de cláusulas administrativas particulares.</w:t>
      </w:r>
    </w:p>
    <w:p w14:paraId="47CED44A" w14:textId="77777777" w:rsidR="00C548B6" w:rsidRPr="00595988" w:rsidRDefault="00C548B6" w:rsidP="00C548B6">
      <w:pPr>
        <w:ind w:left="600" w:right="-427"/>
        <w:rPr>
          <w:rFonts w:ascii="Verdana" w:hAnsi="Verdana" w:cs="Tahoma"/>
          <w:sz w:val="19"/>
          <w:szCs w:val="19"/>
        </w:rPr>
      </w:pPr>
    </w:p>
    <w:p w14:paraId="64B2EB21" w14:textId="77777777" w:rsidR="00C548B6" w:rsidRPr="00595988" w:rsidRDefault="00C548B6" w:rsidP="00C548B6">
      <w:pPr>
        <w:ind w:left="600" w:right="-427"/>
        <w:jc w:val="center"/>
        <w:rPr>
          <w:rFonts w:ascii="Verdana" w:hAnsi="Verdana" w:cs="Tahoma"/>
          <w:sz w:val="19"/>
          <w:szCs w:val="19"/>
        </w:rPr>
      </w:pPr>
    </w:p>
    <w:p w14:paraId="3EF33F6F" w14:textId="77777777" w:rsidR="00C548B6" w:rsidRPr="00595988" w:rsidRDefault="00C548B6" w:rsidP="00C548B6">
      <w:pPr>
        <w:ind w:left="600" w:right="-427"/>
        <w:jc w:val="center"/>
        <w:rPr>
          <w:rFonts w:ascii="Verdana" w:hAnsi="Verdana" w:cs="Tahoma"/>
          <w:sz w:val="19"/>
          <w:szCs w:val="19"/>
        </w:rPr>
      </w:pPr>
    </w:p>
    <w:p w14:paraId="14D55520" w14:textId="77777777" w:rsidR="00C548B6" w:rsidRPr="00595988" w:rsidRDefault="00C548B6" w:rsidP="00C548B6">
      <w:pPr>
        <w:ind w:right="-427"/>
        <w:rPr>
          <w:rFonts w:ascii="Verdana" w:hAnsi="Verdana" w:cs="Tahoma"/>
          <w:sz w:val="19"/>
          <w:szCs w:val="19"/>
        </w:rPr>
      </w:pPr>
      <w:bookmarkStart w:id="1092" w:name="_Toc505598259"/>
      <w:bookmarkStart w:id="1093" w:name="_Toc505598336"/>
      <w:bookmarkStart w:id="1094" w:name="_Toc505598429"/>
      <w:bookmarkStart w:id="1095" w:name="_Toc507512610"/>
      <w:bookmarkStart w:id="1096" w:name="_Toc507512911"/>
      <w:r w:rsidRPr="00595988">
        <w:rPr>
          <w:rFonts w:ascii="Verdana" w:hAnsi="Verdana" w:cs="Tahoma"/>
          <w:sz w:val="19"/>
          <w:szCs w:val="19"/>
        </w:rPr>
        <w:t>En............................., a..... de....................de 20....</w:t>
      </w:r>
      <w:bookmarkEnd w:id="1092"/>
      <w:bookmarkEnd w:id="1093"/>
      <w:bookmarkEnd w:id="1094"/>
      <w:bookmarkEnd w:id="1095"/>
      <w:bookmarkEnd w:id="1096"/>
    </w:p>
    <w:p w14:paraId="572F7142" w14:textId="77777777" w:rsidR="00C548B6" w:rsidRPr="00595988" w:rsidRDefault="00C548B6" w:rsidP="00C548B6">
      <w:pPr>
        <w:ind w:right="-427"/>
        <w:rPr>
          <w:rFonts w:ascii="Verdana" w:hAnsi="Verdana" w:cs="Tahoma"/>
          <w:sz w:val="19"/>
          <w:szCs w:val="19"/>
        </w:rPr>
      </w:pPr>
    </w:p>
    <w:p w14:paraId="5218D980" w14:textId="77777777" w:rsidR="00C548B6" w:rsidRPr="00595988" w:rsidRDefault="00C548B6" w:rsidP="00C548B6">
      <w:pPr>
        <w:ind w:right="-427"/>
        <w:rPr>
          <w:rFonts w:ascii="Verdana" w:hAnsi="Verdana" w:cs="Tahoma"/>
          <w:sz w:val="19"/>
          <w:szCs w:val="19"/>
        </w:rPr>
      </w:pPr>
    </w:p>
    <w:p w14:paraId="1E5CEC41" w14:textId="77777777" w:rsidR="00C548B6" w:rsidRPr="00595988" w:rsidRDefault="00C548B6" w:rsidP="00C548B6">
      <w:pPr>
        <w:ind w:right="-427"/>
        <w:rPr>
          <w:rFonts w:ascii="Verdana" w:hAnsi="Verdana" w:cs="Tahoma"/>
          <w:sz w:val="19"/>
          <w:szCs w:val="19"/>
        </w:rPr>
      </w:pPr>
    </w:p>
    <w:p w14:paraId="6DE02A8A" w14:textId="77777777" w:rsidR="00C548B6" w:rsidRPr="00595988" w:rsidRDefault="00C548B6" w:rsidP="00C548B6">
      <w:pPr>
        <w:ind w:right="-427"/>
        <w:rPr>
          <w:rFonts w:ascii="Verdana" w:hAnsi="Verdana" w:cs="Tahoma"/>
          <w:sz w:val="19"/>
          <w:szCs w:val="19"/>
        </w:rPr>
      </w:pPr>
      <w:r w:rsidRPr="00595988">
        <w:rPr>
          <w:rFonts w:ascii="Verdana" w:hAnsi="Verdana" w:cs="Tahoma"/>
          <w:sz w:val="19"/>
          <w:szCs w:val="19"/>
        </w:rPr>
        <w:t>Firmado:</w:t>
      </w:r>
    </w:p>
    <w:p w14:paraId="4BCCE16D" w14:textId="77777777" w:rsidR="00C548B6" w:rsidRPr="00595988" w:rsidRDefault="00C548B6" w:rsidP="00C548B6">
      <w:pPr>
        <w:ind w:left="600" w:right="-427"/>
        <w:rPr>
          <w:rFonts w:ascii="Verdana" w:hAnsi="Verdana" w:cs="Tahoma"/>
          <w:sz w:val="19"/>
          <w:szCs w:val="19"/>
        </w:rPr>
      </w:pPr>
    </w:p>
    <w:p w14:paraId="0DF0DEA7" w14:textId="77777777" w:rsidR="00C548B6" w:rsidRPr="00595988" w:rsidRDefault="00C548B6" w:rsidP="00C548B6">
      <w:pPr>
        <w:ind w:left="600" w:right="-427"/>
        <w:rPr>
          <w:rFonts w:ascii="Verdana" w:hAnsi="Verdana" w:cs="Tahoma"/>
          <w:sz w:val="19"/>
          <w:szCs w:val="19"/>
        </w:rPr>
      </w:pPr>
    </w:p>
    <w:p w14:paraId="6C9A6E27" w14:textId="77777777" w:rsidR="00C548B6" w:rsidRPr="00595988" w:rsidRDefault="00C548B6" w:rsidP="00C548B6">
      <w:pPr>
        <w:ind w:left="600" w:right="-427"/>
        <w:rPr>
          <w:rFonts w:ascii="Verdana" w:hAnsi="Verdana" w:cs="Tahoma"/>
          <w:sz w:val="19"/>
          <w:szCs w:val="19"/>
        </w:rPr>
      </w:pPr>
    </w:p>
    <w:p w14:paraId="7B80C4ED" w14:textId="77777777" w:rsidR="00C548B6" w:rsidRPr="00595988" w:rsidRDefault="00C548B6" w:rsidP="00C548B6">
      <w:pPr>
        <w:ind w:left="600" w:right="-427"/>
        <w:rPr>
          <w:rFonts w:ascii="Verdana" w:hAnsi="Verdana" w:cs="Tahoma"/>
          <w:sz w:val="19"/>
          <w:szCs w:val="19"/>
        </w:rPr>
      </w:pPr>
    </w:p>
    <w:p w14:paraId="160FB48E" w14:textId="77777777" w:rsidR="00D32571" w:rsidRPr="00924224" w:rsidRDefault="00D32571" w:rsidP="00C548B6">
      <w:pPr>
        <w:ind w:left="600" w:right="-427"/>
        <w:rPr>
          <w:rFonts w:ascii="Verdana" w:hAnsi="Verdana" w:cs="Tahoma"/>
          <w:sz w:val="16"/>
          <w:szCs w:val="16"/>
        </w:rPr>
      </w:pPr>
    </w:p>
    <w:p w14:paraId="738E7A2F" w14:textId="77777777" w:rsidR="00D32571" w:rsidRPr="00924224" w:rsidRDefault="00D32571" w:rsidP="00C548B6">
      <w:pPr>
        <w:ind w:left="600" w:right="-427"/>
        <w:rPr>
          <w:rFonts w:ascii="Verdana" w:hAnsi="Verdana" w:cs="Tahoma"/>
          <w:sz w:val="16"/>
          <w:szCs w:val="16"/>
        </w:rPr>
      </w:pPr>
    </w:p>
    <w:p w14:paraId="001E6FF6" w14:textId="77777777" w:rsidR="00C548B6" w:rsidRPr="00924224" w:rsidRDefault="00C548B6" w:rsidP="00C548B6">
      <w:pPr>
        <w:shd w:val="clear" w:color="auto" w:fill="FFFFFF"/>
        <w:ind w:right="-427"/>
        <w:jc w:val="both"/>
        <w:rPr>
          <w:rFonts w:ascii="Verdana" w:hAnsi="Verdana"/>
          <w:b/>
          <w:sz w:val="16"/>
          <w:szCs w:val="16"/>
        </w:rPr>
      </w:pPr>
      <w:r w:rsidRPr="00924224">
        <w:rPr>
          <w:rFonts w:ascii="Verdana" w:hAnsi="Verdana"/>
          <w:b/>
          <w:sz w:val="16"/>
          <w:szCs w:val="16"/>
        </w:rPr>
        <w:t>Información básica sobre protección de datos personales.</w:t>
      </w:r>
    </w:p>
    <w:p w14:paraId="2AB9E02C" w14:textId="77777777" w:rsidR="00C548B6" w:rsidRPr="00924224" w:rsidRDefault="00C548B6" w:rsidP="00C548B6">
      <w:pPr>
        <w:shd w:val="clear" w:color="auto" w:fill="FFFFFF"/>
        <w:ind w:left="142" w:right="-427"/>
        <w:jc w:val="both"/>
        <w:rPr>
          <w:rFonts w:ascii="Verdana" w:hAnsi="Verdana"/>
          <w:sz w:val="16"/>
          <w:szCs w:val="16"/>
        </w:rPr>
      </w:pPr>
    </w:p>
    <w:p w14:paraId="37D9CD7B" w14:textId="77777777" w:rsidR="00C548B6" w:rsidRPr="00924224" w:rsidRDefault="00C548B6" w:rsidP="00C548B6">
      <w:pPr>
        <w:shd w:val="clear" w:color="auto" w:fill="FFFFFF"/>
        <w:ind w:right="-427"/>
        <w:jc w:val="both"/>
        <w:rPr>
          <w:rFonts w:ascii="Verdana" w:hAnsi="Verdana"/>
          <w:sz w:val="16"/>
          <w:szCs w:val="16"/>
        </w:rPr>
      </w:pPr>
      <w:r w:rsidRPr="00924224">
        <w:rPr>
          <w:rFonts w:ascii="Verdana" w:hAnsi="Verdana"/>
          <w:sz w:val="16"/>
          <w:szCs w:val="1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4224">
        <w:rPr>
          <w:rFonts w:ascii="Verdana" w:hAnsi="Verdana"/>
          <w:b/>
          <w:sz w:val="16"/>
          <w:szCs w:val="16"/>
        </w:rPr>
        <w:t>Gestión de la contratación</w:t>
      </w:r>
      <w:r w:rsidRPr="00924224">
        <w:rPr>
          <w:rFonts w:ascii="Verdana" w:hAnsi="Verdana"/>
          <w:sz w:val="16"/>
          <w:szCs w:val="16"/>
        </w:rPr>
        <w:t>»:</w:t>
      </w:r>
    </w:p>
    <w:p w14:paraId="39ACB336" w14:textId="77777777" w:rsidR="00C548B6" w:rsidRPr="00924224" w:rsidRDefault="00C548B6" w:rsidP="00C548B6">
      <w:pPr>
        <w:shd w:val="clear" w:color="auto" w:fill="FFFFFF"/>
        <w:ind w:left="142" w:right="-427"/>
        <w:jc w:val="both"/>
        <w:rPr>
          <w:rFonts w:ascii="Verdana" w:hAnsi="Verdana"/>
          <w:sz w:val="16"/>
          <w:szCs w:val="16"/>
        </w:rPr>
      </w:pPr>
    </w:p>
    <w:p w14:paraId="3163FC0E"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 xml:space="preserve">Responsable: </w:t>
      </w:r>
      <w:r w:rsidRPr="00924224">
        <w:rPr>
          <w:rFonts w:ascii="Verdana" w:hAnsi="Verdana"/>
          <w:sz w:val="16"/>
          <w:szCs w:val="16"/>
        </w:rPr>
        <w:t>órgano de contratación correspondiente.</w:t>
      </w:r>
    </w:p>
    <w:p w14:paraId="63C96BF7"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Finalidad:</w:t>
      </w:r>
      <w:r w:rsidRPr="00924224">
        <w:rPr>
          <w:rFonts w:ascii="Verdana" w:hAnsi="Verdana"/>
          <w:sz w:val="16"/>
          <w:szCs w:val="1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3FDC7D"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Legitimación:</w:t>
      </w:r>
      <w:r w:rsidRPr="00924224">
        <w:rPr>
          <w:rFonts w:ascii="Verdana" w:hAnsi="Verdana"/>
          <w:sz w:val="16"/>
          <w:szCs w:val="16"/>
        </w:rPr>
        <w:t xml:space="preserve"> tratamiento necesario para la ejecución de un contrato en el que la persona interesada es parte y para el cumplimiento de una obliga</w:t>
      </w:r>
      <w:r w:rsidR="000E694D" w:rsidRPr="00924224">
        <w:rPr>
          <w:rFonts w:ascii="Verdana" w:hAnsi="Verdana"/>
          <w:sz w:val="16"/>
          <w:szCs w:val="16"/>
        </w:rPr>
        <w:t>ción legal aplicable al órgano r</w:t>
      </w:r>
      <w:r w:rsidRPr="00924224">
        <w:rPr>
          <w:rFonts w:ascii="Verdana" w:hAnsi="Verdana"/>
          <w:sz w:val="16"/>
          <w:szCs w:val="16"/>
        </w:rPr>
        <w:t xml:space="preserve">esponsable del tratamiento. </w:t>
      </w:r>
    </w:p>
    <w:p w14:paraId="49FA879E" w14:textId="77777777" w:rsidR="00C548B6" w:rsidRPr="00924224" w:rsidRDefault="00C548B6" w:rsidP="006A510A">
      <w:pPr>
        <w:numPr>
          <w:ilvl w:val="0"/>
          <w:numId w:val="58"/>
        </w:numPr>
        <w:shd w:val="clear" w:color="auto" w:fill="FFFFFF"/>
        <w:tabs>
          <w:tab w:val="left" w:pos="142"/>
        </w:tabs>
        <w:ind w:right="-427"/>
        <w:contextualSpacing/>
        <w:jc w:val="both"/>
        <w:rPr>
          <w:rFonts w:ascii="Verdana" w:hAnsi="Verdana"/>
          <w:sz w:val="16"/>
          <w:szCs w:val="16"/>
        </w:rPr>
      </w:pPr>
      <w:r w:rsidRPr="00924224">
        <w:rPr>
          <w:rFonts w:ascii="Verdana" w:hAnsi="Verdana"/>
          <w:b/>
          <w:sz w:val="16"/>
          <w:szCs w:val="16"/>
        </w:rPr>
        <w:t xml:space="preserve">Destinatarias: </w:t>
      </w:r>
      <w:r w:rsidRPr="00924224">
        <w:rPr>
          <w:rFonts w:ascii="Verdana" w:hAnsi="Verdana"/>
          <w:sz w:val="16"/>
          <w:szCs w:val="16"/>
        </w:rPr>
        <w:t>Los datos personales podrán ser facilitados a quien ostente un interés legítimo y a la Hacienda General del País Vasco.</w:t>
      </w:r>
    </w:p>
    <w:p w14:paraId="2B319AEE" w14:textId="77777777" w:rsidR="00C03745" w:rsidRPr="00924224" w:rsidRDefault="00C548B6" w:rsidP="006A510A">
      <w:pPr>
        <w:numPr>
          <w:ilvl w:val="0"/>
          <w:numId w:val="58"/>
        </w:numPr>
        <w:shd w:val="clear" w:color="auto" w:fill="FFFFFF"/>
        <w:tabs>
          <w:tab w:val="left" w:pos="142"/>
        </w:tabs>
        <w:ind w:right="-427"/>
        <w:contextualSpacing/>
        <w:jc w:val="both"/>
        <w:rPr>
          <w:rFonts w:ascii="Verdana" w:hAnsi="Verdana" w:cs="Tahoma"/>
          <w:sz w:val="16"/>
          <w:szCs w:val="16"/>
        </w:rPr>
      </w:pPr>
      <w:r w:rsidRPr="00924224">
        <w:rPr>
          <w:rFonts w:ascii="Verdana" w:hAnsi="Verdana"/>
          <w:b/>
          <w:sz w:val="16"/>
          <w:szCs w:val="16"/>
        </w:rPr>
        <w:t xml:space="preserve">Derechos: </w:t>
      </w:r>
      <w:r w:rsidRPr="00924224">
        <w:rPr>
          <w:rFonts w:ascii="Verdana" w:hAnsi="Verdana"/>
          <w:sz w:val="16"/>
          <w:szCs w:val="16"/>
        </w:rPr>
        <w:t>Ud. tiene el derecho de acceso, rectificación y supresión de sus datos, así como de limitación u oposición a su tratamiento.</w:t>
      </w:r>
    </w:p>
    <w:p w14:paraId="291170D5" w14:textId="77777777" w:rsidR="00C03745" w:rsidRPr="00924224" w:rsidRDefault="00C03745" w:rsidP="00C03745">
      <w:pPr>
        <w:shd w:val="clear" w:color="auto" w:fill="FFFFFF"/>
        <w:tabs>
          <w:tab w:val="left" w:pos="142"/>
        </w:tabs>
        <w:ind w:right="-427"/>
        <w:contextualSpacing/>
        <w:jc w:val="both"/>
        <w:rPr>
          <w:rFonts w:ascii="Verdana" w:hAnsi="Verdana" w:cs="Tahoma"/>
          <w:sz w:val="16"/>
          <w:szCs w:val="16"/>
        </w:rPr>
      </w:pPr>
    </w:p>
    <w:p w14:paraId="1D226316" w14:textId="77777777" w:rsidR="00C548B6" w:rsidRPr="00924224" w:rsidRDefault="00C03745" w:rsidP="00C03745">
      <w:pPr>
        <w:shd w:val="clear" w:color="auto" w:fill="FFFFFF"/>
        <w:tabs>
          <w:tab w:val="left" w:pos="142"/>
        </w:tabs>
        <w:ind w:right="-427"/>
        <w:contextualSpacing/>
        <w:jc w:val="both"/>
        <w:rPr>
          <w:rFonts w:ascii="Verdana" w:hAnsi="Verdana" w:cs="Tahoma"/>
          <w:sz w:val="16"/>
          <w:szCs w:val="16"/>
        </w:rPr>
      </w:pPr>
      <w:r w:rsidRPr="00924224">
        <w:rPr>
          <w:rFonts w:ascii="Verdana" w:hAnsi="Verdana"/>
          <w:b/>
          <w:sz w:val="16"/>
          <w:szCs w:val="16"/>
        </w:rPr>
        <w:t>INFORMACIÓN COMPLETA EN EL ANEXO VII.1 «INFORMACIÓN ADICIONAL SOBRE PROTECCIÓN DE DATOS PERSONALES»</w:t>
      </w:r>
      <w:r w:rsidRPr="00924224">
        <w:rPr>
          <w:rFonts w:ascii="Verdana" w:hAnsi="Verdana" w:cs="Tahoma"/>
          <w:sz w:val="16"/>
          <w:szCs w:val="16"/>
        </w:rPr>
        <w:t xml:space="preserve"> </w:t>
      </w:r>
    </w:p>
    <w:p w14:paraId="4B401650" w14:textId="77777777" w:rsidR="00C548B6" w:rsidRPr="00595988" w:rsidRDefault="00C548B6" w:rsidP="00C548B6">
      <w:pPr>
        <w:ind w:left="600" w:right="-63"/>
        <w:jc w:val="center"/>
        <w:rPr>
          <w:rFonts w:ascii="Verdana" w:hAnsi="Verdana" w:cs="Tahoma"/>
          <w:b/>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bookmarkStart w:id="1097" w:name="AnexoVI2"/>
    </w:p>
    <w:p w14:paraId="74A4D44D" w14:textId="77777777" w:rsidR="00C548B6" w:rsidRPr="00595988" w:rsidRDefault="00F47A03" w:rsidP="00C03745">
      <w:pPr>
        <w:pStyle w:val="Ttulo3"/>
      </w:pPr>
      <w:bookmarkStart w:id="1098" w:name="_Toc33530880"/>
      <w:bookmarkStart w:id="1099" w:name="_Toc38387851"/>
      <w:bookmarkStart w:id="1100" w:name="_Toc128389995"/>
      <w:bookmarkEnd w:id="1097"/>
      <w:r w:rsidRPr="00595988">
        <w:lastRenderedPageBreak/>
        <w:t>ANEXO VI.</w:t>
      </w:r>
      <w:r w:rsidR="00C548B6" w:rsidRPr="00595988">
        <w:t>2.-</w:t>
      </w:r>
      <w:r w:rsidR="00C548B6" w:rsidRPr="00595988">
        <w:tab/>
        <w:t>COMUNICACIÓN DE SUBCONTRATACIÓN</w:t>
      </w:r>
      <w:bookmarkEnd w:id="1098"/>
      <w:bookmarkEnd w:id="1099"/>
      <w:bookmarkEnd w:id="1100"/>
    </w:p>
    <w:p w14:paraId="7271749F"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593F246"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17C21A4F"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C7808FE" w14:textId="77777777"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D./Dña.………………………………………………………………, en nombre propio o en representación de (</w:t>
      </w:r>
      <w:r w:rsidRPr="00595988">
        <w:rPr>
          <w:rFonts w:ascii="Verdana" w:hAnsi="Verdana" w:cs="Tahoma"/>
          <w:color w:val="0000FF"/>
          <w:sz w:val="19"/>
          <w:szCs w:val="19"/>
        </w:rPr>
        <w:t>contratista</w:t>
      </w:r>
      <w:r w:rsidRPr="00595988">
        <w:rPr>
          <w:rFonts w:ascii="Verdana" w:hAnsi="Verdana" w:cs="Tahoma"/>
          <w:sz w:val="19"/>
          <w:szCs w:val="19"/>
        </w:rPr>
        <w:t>)……………………………………………, con NIF</w:t>
      </w:r>
      <w:r w:rsidR="008830EF" w:rsidRPr="00595988">
        <w:rPr>
          <w:rFonts w:ascii="Verdana" w:hAnsi="Verdana" w:cs="Tahoma"/>
          <w:sz w:val="19"/>
          <w:szCs w:val="19"/>
        </w:rPr>
        <w:t xml:space="preserve"> …</w:t>
      </w:r>
      <w:r w:rsidR="00D624B3" w:rsidRPr="00595988">
        <w:rPr>
          <w:rFonts w:ascii="Verdana" w:hAnsi="Verdana" w:cs="Tahoma"/>
          <w:sz w:val="19"/>
          <w:szCs w:val="19"/>
        </w:rPr>
        <w:t>………………….</w:t>
      </w:r>
      <w:r w:rsidR="008830EF" w:rsidRPr="00595988">
        <w:rPr>
          <w:rFonts w:ascii="Verdana" w:hAnsi="Verdana" w:cs="Tahoma"/>
          <w:sz w:val="19"/>
          <w:szCs w:val="19"/>
        </w:rPr>
        <w:t xml:space="preserve"> (</w:t>
      </w:r>
      <w:r w:rsidR="008830EF" w:rsidRPr="00595988">
        <w:rPr>
          <w:rFonts w:ascii="Verdana" w:hAnsi="Verdana" w:cs="Tahoma"/>
          <w:color w:val="0000FF"/>
          <w:sz w:val="19"/>
          <w:szCs w:val="19"/>
        </w:rPr>
        <w:t>de la contratista</w:t>
      </w:r>
      <w:r w:rsidR="008830EF" w:rsidRPr="00595988">
        <w:rPr>
          <w:rFonts w:ascii="Verdana" w:hAnsi="Verdana" w:cs="Tahoma"/>
          <w:sz w:val="19"/>
          <w:szCs w:val="19"/>
        </w:rPr>
        <w:t>)</w:t>
      </w:r>
      <w:r w:rsidRPr="00595988">
        <w:rPr>
          <w:rFonts w:ascii="Verdana" w:hAnsi="Verdana" w:cs="Tahoma"/>
          <w:sz w:val="19"/>
          <w:szCs w:val="19"/>
        </w:rPr>
        <w:t>, en calidad de contratista.</w:t>
      </w:r>
    </w:p>
    <w:p w14:paraId="73FDA5E7" w14:textId="77777777" w:rsidR="00C548B6" w:rsidRPr="00595988" w:rsidRDefault="00C548B6" w:rsidP="00C548B6">
      <w:pPr>
        <w:tabs>
          <w:tab w:val="left" w:pos="9436"/>
        </w:tabs>
        <w:ind w:right="-427"/>
        <w:jc w:val="center"/>
        <w:rPr>
          <w:rFonts w:ascii="Verdana" w:eastAsia="Arial Unicode MS" w:hAnsi="Verdana"/>
          <w:b/>
          <w:sz w:val="19"/>
          <w:szCs w:val="19"/>
        </w:rPr>
      </w:pPr>
    </w:p>
    <w:p w14:paraId="64D28082" w14:textId="77777777" w:rsidR="00C548B6" w:rsidRPr="00595988" w:rsidRDefault="00C548B6" w:rsidP="00C548B6">
      <w:pPr>
        <w:ind w:right="-427"/>
        <w:jc w:val="center"/>
        <w:rPr>
          <w:rFonts w:ascii="Verdana" w:hAnsi="Verdana"/>
          <w:b/>
          <w:sz w:val="19"/>
          <w:szCs w:val="19"/>
        </w:rPr>
      </w:pPr>
      <w:bookmarkStart w:id="1101" w:name="_Toc505598260"/>
      <w:bookmarkStart w:id="1102" w:name="_Toc505598337"/>
      <w:bookmarkStart w:id="1103" w:name="_Toc505598430"/>
      <w:bookmarkStart w:id="1104" w:name="_Toc507512611"/>
      <w:bookmarkStart w:id="1105" w:name="_Toc507512912"/>
      <w:r w:rsidRPr="00595988">
        <w:rPr>
          <w:rFonts w:ascii="Verdana" w:hAnsi="Verdana"/>
          <w:b/>
          <w:sz w:val="19"/>
          <w:szCs w:val="19"/>
        </w:rPr>
        <w:t>DECLARA:</w:t>
      </w:r>
      <w:bookmarkEnd w:id="1101"/>
      <w:bookmarkEnd w:id="1102"/>
      <w:bookmarkEnd w:id="1103"/>
      <w:bookmarkEnd w:id="1104"/>
      <w:bookmarkEnd w:id="1105"/>
    </w:p>
    <w:p w14:paraId="7A98E326" w14:textId="77777777" w:rsidR="00C548B6" w:rsidRPr="00595988" w:rsidRDefault="00C548B6" w:rsidP="00C548B6">
      <w:pPr>
        <w:ind w:right="-427"/>
        <w:jc w:val="center"/>
        <w:rPr>
          <w:rFonts w:ascii="Verdana" w:hAnsi="Verdana"/>
          <w:b/>
          <w:sz w:val="19"/>
          <w:szCs w:val="19"/>
        </w:rPr>
      </w:pPr>
    </w:p>
    <w:p w14:paraId="564F2689" w14:textId="78C0F5DE" w:rsidR="00C548B6" w:rsidRPr="00595988" w:rsidRDefault="00C548B6" w:rsidP="00C548B6">
      <w:pPr>
        <w:widowControl w:val="0"/>
        <w:tabs>
          <w:tab w:val="center" w:pos="4252"/>
          <w:tab w:val="right" w:pos="8504"/>
        </w:tabs>
        <w:ind w:right="-427"/>
        <w:jc w:val="both"/>
        <w:rPr>
          <w:rFonts w:ascii="Verdana" w:hAnsi="Verdana" w:cs="Tahoma"/>
          <w:sz w:val="19"/>
          <w:szCs w:val="19"/>
        </w:rPr>
      </w:pPr>
      <w:r w:rsidRPr="00595988">
        <w:rPr>
          <w:rFonts w:ascii="Verdana" w:hAnsi="Verdana" w:cs="Tahoma"/>
          <w:sz w:val="19"/>
          <w:szCs w:val="19"/>
        </w:rPr>
        <w:t xml:space="preserve">En relación con el procedimiento de ejecución del contrato con </w:t>
      </w:r>
      <w:proofErr w:type="spellStart"/>
      <w:r w:rsidRPr="00595988">
        <w:rPr>
          <w:rFonts w:ascii="Verdana" w:hAnsi="Verdana" w:cs="Tahoma"/>
          <w:sz w:val="19"/>
          <w:szCs w:val="19"/>
        </w:rPr>
        <w:t>nº</w:t>
      </w:r>
      <w:proofErr w:type="spellEnd"/>
      <w:r w:rsidRPr="00595988">
        <w:rPr>
          <w:rFonts w:ascii="Verdana" w:hAnsi="Verdana" w:cs="Tahoma"/>
          <w:sz w:val="19"/>
          <w:szCs w:val="19"/>
        </w:rPr>
        <w:t xml:space="preserve"> de expediente </w:t>
      </w:r>
      <w:r w:rsidR="00D12127">
        <w:rPr>
          <w:rFonts w:ascii="Verdana" w:hAnsi="Verdana" w:cs="Tahoma"/>
          <w:color w:val="0000FF"/>
          <w:sz w:val="19"/>
          <w:szCs w:val="19"/>
        </w:rPr>
        <w:t>URA/0</w:t>
      </w:r>
      <w:r w:rsidR="0011518E">
        <w:rPr>
          <w:rFonts w:ascii="Verdana" w:hAnsi="Verdana" w:cs="Tahoma"/>
          <w:color w:val="0000FF"/>
          <w:sz w:val="19"/>
          <w:szCs w:val="19"/>
        </w:rPr>
        <w:t>07</w:t>
      </w:r>
      <w:r w:rsidR="006609C9" w:rsidRPr="00595988">
        <w:rPr>
          <w:rFonts w:ascii="Verdana" w:hAnsi="Verdana" w:cs="Tahoma"/>
          <w:color w:val="0000FF"/>
          <w:sz w:val="19"/>
          <w:szCs w:val="19"/>
        </w:rPr>
        <w:t>A/202</w:t>
      </w:r>
      <w:r w:rsidR="0011518E">
        <w:rPr>
          <w:rFonts w:ascii="Verdana" w:hAnsi="Verdana" w:cs="Tahoma"/>
          <w:color w:val="0000FF"/>
          <w:sz w:val="19"/>
          <w:szCs w:val="19"/>
        </w:rPr>
        <w:t>5</w:t>
      </w:r>
    </w:p>
    <w:p w14:paraId="358627D1"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76B252CA"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321F15BB" w14:textId="77777777" w:rsidR="00C548B6" w:rsidRPr="00595988" w:rsidRDefault="00C548B6" w:rsidP="00766535">
      <w:pPr>
        <w:numPr>
          <w:ilvl w:val="0"/>
          <w:numId w:val="35"/>
        </w:numPr>
        <w:ind w:left="1276" w:right="-427" w:hanging="476"/>
        <w:jc w:val="both"/>
        <w:rPr>
          <w:rFonts w:ascii="Verdana" w:hAnsi="Verdana" w:cs="Tahoma"/>
          <w:sz w:val="19"/>
          <w:szCs w:val="19"/>
        </w:rPr>
      </w:pPr>
      <w:r w:rsidRPr="00595988">
        <w:rPr>
          <w:rFonts w:ascii="Verdana" w:hAnsi="Verdana" w:cs="Tahoma"/>
          <w:sz w:val="19"/>
          <w:szCs w:val="19"/>
        </w:rPr>
        <w:t>Que ha pactado con……………………………… (</w:t>
      </w:r>
      <w:r w:rsidRPr="00595988">
        <w:rPr>
          <w:rFonts w:ascii="Verdana" w:hAnsi="Verdana" w:cs="Tahoma"/>
          <w:color w:val="0000FF"/>
          <w:sz w:val="19"/>
          <w:szCs w:val="19"/>
        </w:rPr>
        <w:t>subcontratista</w:t>
      </w:r>
      <w:r w:rsidRPr="00595988">
        <w:rPr>
          <w:rFonts w:ascii="Verdana" w:hAnsi="Verdana" w:cs="Tahoma"/>
          <w:sz w:val="19"/>
          <w:szCs w:val="19"/>
        </w:rPr>
        <w:t>), con NIF…………………y domicilio en……………………………………, teléfono…………………… y cuyo representante legal es Don/Doña …………………………………………………………………………………………, la ejecución de los trabajos que se indican a continuación en las siguientes condiciones:</w:t>
      </w:r>
    </w:p>
    <w:p w14:paraId="6D9174A2" w14:textId="77777777" w:rsidR="00C548B6" w:rsidRPr="00595988" w:rsidRDefault="00C548B6" w:rsidP="00C548B6">
      <w:pPr>
        <w:ind w:left="1200" w:right="-427"/>
        <w:jc w:val="both"/>
        <w:rPr>
          <w:rFonts w:ascii="Verdana" w:hAnsi="Verdana" w:cs="Tahoma"/>
          <w:sz w:val="19"/>
          <w:szCs w:val="19"/>
        </w:rPr>
      </w:pPr>
    </w:p>
    <w:p w14:paraId="0034528E" w14:textId="77777777" w:rsidR="00C548B6" w:rsidRPr="00595988" w:rsidRDefault="00C548B6" w:rsidP="00C548B6">
      <w:pPr>
        <w:ind w:left="1200" w:right="-427"/>
        <w:jc w:val="both"/>
        <w:rPr>
          <w:rFonts w:ascii="Verdana" w:hAnsi="Verdana" w:cs="Tahoma"/>
          <w:sz w:val="19"/>
          <w:szCs w:val="19"/>
        </w:rPr>
      </w:pPr>
    </w:p>
    <w:p w14:paraId="724FD40B"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Trabajos:</w:t>
      </w:r>
    </w:p>
    <w:p w14:paraId="7B86AE9E"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Precio de los trabajos:</w:t>
      </w:r>
    </w:p>
    <w:p w14:paraId="78E5DEF4"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Condiciones de pago del precio:</w:t>
      </w:r>
    </w:p>
    <w:p w14:paraId="25A724B6" w14:textId="77777777" w:rsidR="00C548B6" w:rsidRPr="00595988" w:rsidRDefault="00C548B6" w:rsidP="00766535">
      <w:pPr>
        <w:numPr>
          <w:ilvl w:val="0"/>
          <w:numId w:val="34"/>
        </w:numPr>
        <w:ind w:left="2127" w:right="-427" w:hanging="400"/>
        <w:jc w:val="both"/>
        <w:rPr>
          <w:rFonts w:ascii="Verdana" w:hAnsi="Verdana" w:cs="Tahoma"/>
          <w:sz w:val="19"/>
          <w:szCs w:val="19"/>
        </w:rPr>
      </w:pPr>
      <w:r w:rsidRPr="00595988">
        <w:rPr>
          <w:rFonts w:ascii="Verdana" w:hAnsi="Verdana" w:cs="Tahoma"/>
          <w:sz w:val="19"/>
          <w:szCs w:val="19"/>
        </w:rPr>
        <w:t>Fecha de inicio de la ejecución de los trabajos:</w:t>
      </w:r>
    </w:p>
    <w:p w14:paraId="18382D84" w14:textId="77777777" w:rsidR="00C548B6" w:rsidRPr="00595988" w:rsidRDefault="00C548B6" w:rsidP="00C548B6">
      <w:pPr>
        <w:ind w:left="1200" w:right="-427" w:hanging="400"/>
        <w:jc w:val="both"/>
        <w:rPr>
          <w:rFonts w:ascii="Verdana" w:hAnsi="Verdana" w:cs="Tahoma"/>
          <w:sz w:val="19"/>
          <w:szCs w:val="19"/>
        </w:rPr>
      </w:pPr>
    </w:p>
    <w:p w14:paraId="3E36DACC" w14:textId="77777777" w:rsidR="00C548B6" w:rsidRPr="00595988" w:rsidRDefault="00C548B6" w:rsidP="00766535">
      <w:pPr>
        <w:numPr>
          <w:ilvl w:val="0"/>
          <w:numId w:val="35"/>
        </w:numPr>
        <w:tabs>
          <w:tab w:val="num" w:pos="284"/>
        </w:tabs>
        <w:ind w:left="1276" w:right="-427" w:hanging="476"/>
        <w:jc w:val="both"/>
        <w:rPr>
          <w:rFonts w:ascii="Verdana" w:hAnsi="Verdana" w:cs="Tahoma"/>
          <w:sz w:val="19"/>
          <w:szCs w:val="19"/>
        </w:rPr>
      </w:pPr>
      <w:r w:rsidRPr="00595988">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95988">
        <w:rPr>
          <w:rFonts w:ascii="Verdana" w:hAnsi="Verdana" w:cs="Tahoma"/>
          <w:b/>
          <w:sz w:val="19"/>
          <w:szCs w:val="19"/>
        </w:rPr>
        <w:t>cinco (5) días hábiles</w:t>
      </w:r>
      <w:r w:rsidRPr="00595988">
        <w:rPr>
          <w:rFonts w:ascii="Verdana" w:hAnsi="Verdana" w:cs="Tahoma"/>
          <w:sz w:val="19"/>
          <w:szCs w:val="19"/>
        </w:rPr>
        <w:t xml:space="preserve"> desde la fecha de recepción de esta comunicación. </w:t>
      </w:r>
    </w:p>
    <w:p w14:paraId="5974A6A4" w14:textId="77777777" w:rsidR="00C548B6" w:rsidRPr="00595988" w:rsidRDefault="00C548B6" w:rsidP="00C548B6">
      <w:pPr>
        <w:ind w:left="1200" w:right="-427"/>
        <w:jc w:val="both"/>
        <w:rPr>
          <w:rFonts w:ascii="Verdana" w:hAnsi="Verdana" w:cs="Tahoma"/>
          <w:sz w:val="19"/>
          <w:szCs w:val="19"/>
        </w:rPr>
      </w:pPr>
    </w:p>
    <w:p w14:paraId="6B29B5F2" w14:textId="77777777" w:rsidR="00C548B6" w:rsidRPr="00595988" w:rsidRDefault="00C548B6" w:rsidP="00C548B6">
      <w:pPr>
        <w:ind w:left="1200" w:right="-427" w:hanging="400"/>
        <w:rPr>
          <w:rFonts w:ascii="Verdana" w:hAnsi="Verdana" w:cs="Tahoma"/>
          <w:sz w:val="19"/>
          <w:szCs w:val="19"/>
        </w:rPr>
      </w:pPr>
    </w:p>
    <w:p w14:paraId="3A35F2FC" w14:textId="77777777" w:rsidR="00C548B6" w:rsidRPr="00595988" w:rsidRDefault="00C548B6" w:rsidP="00766535">
      <w:pPr>
        <w:numPr>
          <w:ilvl w:val="0"/>
          <w:numId w:val="35"/>
        </w:numPr>
        <w:tabs>
          <w:tab w:val="num" w:pos="284"/>
        </w:tabs>
        <w:ind w:left="1418" w:right="-427" w:hanging="618"/>
        <w:jc w:val="both"/>
        <w:rPr>
          <w:rFonts w:ascii="Verdana" w:hAnsi="Verdana" w:cs="Tahoma"/>
          <w:sz w:val="19"/>
          <w:szCs w:val="19"/>
        </w:rPr>
      </w:pPr>
      <w:r w:rsidRPr="00595988">
        <w:rPr>
          <w:rFonts w:ascii="Verdana" w:hAnsi="Verdana" w:cs="Tahoma"/>
          <w:sz w:val="19"/>
          <w:szCs w:val="19"/>
        </w:rPr>
        <w:t xml:space="preserve">Que ha informado a </w:t>
      </w:r>
      <w:r w:rsidR="00E650A0" w:rsidRPr="00595988">
        <w:rPr>
          <w:rFonts w:ascii="Verdana" w:hAnsi="Verdana" w:cs="Tahoma"/>
          <w:sz w:val="19"/>
          <w:szCs w:val="19"/>
        </w:rPr>
        <w:t>la representación de las persona</w:t>
      </w:r>
      <w:r w:rsidR="007057F8" w:rsidRPr="00595988">
        <w:rPr>
          <w:rFonts w:ascii="Verdana" w:hAnsi="Verdana" w:cs="Tahoma"/>
          <w:sz w:val="19"/>
          <w:szCs w:val="19"/>
        </w:rPr>
        <w:t>s</w:t>
      </w:r>
      <w:r w:rsidR="00E650A0" w:rsidRPr="00595988">
        <w:rPr>
          <w:rFonts w:ascii="Verdana" w:hAnsi="Verdana" w:cs="Tahoma"/>
          <w:sz w:val="19"/>
          <w:szCs w:val="19"/>
        </w:rPr>
        <w:t xml:space="preserve"> trabajadoras</w:t>
      </w:r>
      <w:r w:rsidRPr="00595988">
        <w:rPr>
          <w:rFonts w:ascii="Verdana" w:hAnsi="Verdana" w:cs="Tahoma"/>
          <w:sz w:val="19"/>
          <w:szCs w:val="19"/>
        </w:rPr>
        <w:t xml:space="preserve"> de esta subcontratación.</w:t>
      </w:r>
    </w:p>
    <w:p w14:paraId="42B780F1" w14:textId="77777777" w:rsidR="00C548B6" w:rsidRPr="00595988" w:rsidRDefault="00C548B6" w:rsidP="00C548B6">
      <w:pPr>
        <w:ind w:left="600" w:right="-427"/>
        <w:jc w:val="both"/>
        <w:rPr>
          <w:rFonts w:ascii="Verdana" w:hAnsi="Verdana" w:cs="Tahoma"/>
          <w:sz w:val="19"/>
          <w:szCs w:val="19"/>
        </w:rPr>
      </w:pPr>
    </w:p>
    <w:p w14:paraId="14DA7DC3" w14:textId="77777777" w:rsidR="00C548B6" w:rsidRPr="00595988" w:rsidRDefault="00C548B6" w:rsidP="00C548B6">
      <w:pPr>
        <w:ind w:left="600" w:right="-427"/>
        <w:jc w:val="both"/>
        <w:rPr>
          <w:rFonts w:ascii="Verdana" w:hAnsi="Verdana" w:cs="Tahoma"/>
          <w:sz w:val="19"/>
          <w:szCs w:val="19"/>
        </w:rPr>
      </w:pPr>
    </w:p>
    <w:p w14:paraId="1D175E02" w14:textId="77777777" w:rsidR="00C548B6" w:rsidRPr="00595988" w:rsidRDefault="00C548B6" w:rsidP="00C548B6">
      <w:pPr>
        <w:ind w:left="600" w:right="-427"/>
        <w:jc w:val="both"/>
        <w:rPr>
          <w:rFonts w:ascii="Verdana" w:hAnsi="Verdana" w:cs="Tahoma"/>
          <w:sz w:val="19"/>
          <w:szCs w:val="19"/>
        </w:rPr>
      </w:pPr>
    </w:p>
    <w:p w14:paraId="247E4719" w14:textId="77777777" w:rsidR="00C548B6" w:rsidRPr="00595988" w:rsidRDefault="00C548B6" w:rsidP="00C548B6">
      <w:pPr>
        <w:ind w:right="-427"/>
        <w:rPr>
          <w:rFonts w:ascii="Verdana" w:hAnsi="Verdana" w:cs="Tahoma"/>
          <w:sz w:val="19"/>
          <w:szCs w:val="19"/>
        </w:rPr>
      </w:pPr>
      <w:bookmarkStart w:id="1106" w:name="_Toc505598261"/>
      <w:bookmarkStart w:id="1107" w:name="_Toc505598338"/>
      <w:bookmarkStart w:id="1108" w:name="_Toc505598431"/>
      <w:bookmarkStart w:id="1109" w:name="_Toc507512612"/>
      <w:bookmarkStart w:id="1110" w:name="_Toc507512913"/>
      <w:r w:rsidRPr="00595988">
        <w:rPr>
          <w:rFonts w:ascii="Verdana" w:hAnsi="Verdana" w:cs="Tahoma"/>
          <w:sz w:val="19"/>
          <w:szCs w:val="19"/>
        </w:rPr>
        <w:t>En............................., a..... de....................de 20....</w:t>
      </w:r>
      <w:bookmarkEnd w:id="1106"/>
      <w:bookmarkEnd w:id="1107"/>
      <w:bookmarkEnd w:id="1108"/>
      <w:bookmarkEnd w:id="1109"/>
      <w:bookmarkEnd w:id="1110"/>
    </w:p>
    <w:p w14:paraId="1B7A51CA" w14:textId="77777777" w:rsidR="00C548B6" w:rsidRPr="00595988" w:rsidRDefault="00C548B6" w:rsidP="00C548B6">
      <w:pPr>
        <w:ind w:left="600" w:right="-427"/>
        <w:rPr>
          <w:rFonts w:ascii="Verdana" w:hAnsi="Verdana" w:cs="Tahoma"/>
          <w:sz w:val="19"/>
          <w:szCs w:val="19"/>
        </w:rPr>
      </w:pPr>
    </w:p>
    <w:p w14:paraId="3EA085B4" w14:textId="77777777" w:rsidR="00C548B6" w:rsidRPr="00595988" w:rsidRDefault="00C548B6" w:rsidP="00C548B6">
      <w:pPr>
        <w:ind w:left="600" w:right="-427"/>
        <w:rPr>
          <w:rFonts w:ascii="Verdana" w:hAnsi="Verdana" w:cs="Tahoma"/>
          <w:sz w:val="19"/>
          <w:szCs w:val="19"/>
        </w:rPr>
      </w:pPr>
    </w:p>
    <w:p w14:paraId="2F3623A2" w14:textId="77777777" w:rsidR="00C548B6" w:rsidRPr="00595988" w:rsidRDefault="00C548B6" w:rsidP="00C548B6">
      <w:pPr>
        <w:ind w:left="600" w:right="-427"/>
        <w:rPr>
          <w:rFonts w:ascii="Verdana" w:hAnsi="Verdana" w:cs="Tahoma"/>
          <w:sz w:val="19"/>
          <w:szCs w:val="19"/>
        </w:rPr>
      </w:pPr>
    </w:p>
    <w:p w14:paraId="4B01BE24" w14:textId="0A8E76A1" w:rsidR="00C548B6" w:rsidRDefault="00C548B6" w:rsidP="00C548B6">
      <w:pPr>
        <w:ind w:right="-427"/>
        <w:rPr>
          <w:rFonts w:ascii="Verdana" w:hAnsi="Verdana" w:cs="Tahoma"/>
          <w:sz w:val="19"/>
          <w:szCs w:val="19"/>
        </w:rPr>
      </w:pPr>
      <w:r w:rsidRPr="00595988">
        <w:rPr>
          <w:rFonts w:ascii="Verdana" w:hAnsi="Verdana" w:cs="Tahoma"/>
          <w:sz w:val="19"/>
          <w:szCs w:val="19"/>
        </w:rPr>
        <w:t>Firmado:</w:t>
      </w:r>
    </w:p>
    <w:p w14:paraId="1669C393" w14:textId="20824FE1" w:rsidR="006C0B20" w:rsidRDefault="006C0B20" w:rsidP="00C548B6">
      <w:pPr>
        <w:ind w:right="-427"/>
        <w:rPr>
          <w:rFonts w:ascii="Verdana" w:hAnsi="Verdana" w:cs="Tahoma"/>
          <w:sz w:val="19"/>
          <w:szCs w:val="19"/>
        </w:rPr>
      </w:pPr>
    </w:p>
    <w:p w14:paraId="423F325F" w14:textId="77777777" w:rsidR="006C0B20" w:rsidRPr="00595988" w:rsidRDefault="006C0B20" w:rsidP="00C548B6">
      <w:pPr>
        <w:ind w:right="-427"/>
        <w:rPr>
          <w:rFonts w:ascii="Verdana" w:hAnsi="Verdana" w:cs="Tahoma"/>
          <w:sz w:val="19"/>
          <w:szCs w:val="19"/>
        </w:rPr>
      </w:pPr>
    </w:p>
    <w:p w14:paraId="1CE83F13" w14:textId="77777777" w:rsidR="00C548B6" w:rsidRPr="00595988" w:rsidRDefault="00C548B6" w:rsidP="00C548B6">
      <w:pPr>
        <w:ind w:right="-427"/>
        <w:rPr>
          <w:rFonts w:ascii="Verdana" w:hAnsi="Verdana" w:cs="Tahoma"/>
          <w:sz w:val="19"/>
          <w:szCs w:val="19"/>
        </w:rPr>
      </w:pPr>
    </w:p>
    <w:p w14:paraId="14C88722" w14:textId="77777777" w:rsidR="00C548B6" w:rsidRPr="00595988" w:rsidRDefault="00C548B6" w:rsidP="00C548B6">
      <w:pPr>
        <w:ind w:right="-427"/>
        <w:rPr>
          <w:rFonts w:ascii="Verdana" w:hAnsi="Verdana" w:cs="Tahoma"/>
          <w:sz w:val="19"/>
          <w:szCs w:val="19"/>
        </w:rPr>
      </w:pPr>
    </w:p>
    <w:p w14:paraId="6BF4E4E9" w14:textId="77777777" w:rsidR="00C548B6" w:rsidRPr="00595988" w:rsidRDefault="00C548B6" w:rsidP="00C548B6">
      <w:pPr>
        <w:ind w:right="-427"/>
        <w:rPr>
          <w:rFonts w:ascii="Verdana" w:hAnsi="Verdana" w:cs="Tahoma"/>
          <w:sz w:val="19"/>
          <w:szCs w:val="19"/>
        </w:rPr>
      </w:pPr>
    </w:p>
    <w:p w14:paraId="2CFEBC60" w14:textId="77777777" w:rsidR="00C548B6" w:rsidRPr="00595988" w:rsidRDefault="00C548B6" w:rsidP="00C548B6">
      <w:pPr>
        <w:ind w:left="600" w:right="-427"/>
        <w:rPr>
          <w:rFonts w:ascii="Verdana" w:hAnsi="Verdana" w:cs="Tahoma"/>
          <w:sz w:val="19"/>
          <w:szCs w:val="19"/>
        </w:rPr>
      </w:pPr>
    </w:p>
    <w:p w14:paraId="438D80EC"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Información básica sobre protección de datos personales</w:t>
      </w:r>
    </w:p>
    <w:p w14:paraId="2697B39B" w14:textId="77777777" w:rsidR="00C548B6" w:rsidRPr="006C0B20" w:rsidRDefault="00C548B6" w:rsidP="00C548B6">
      <w:pPr>
        <w:shd w:val="clear" w:color="auto" w:fill="FFFFFF"/>
        <w:ind w:left="142" w:right="-427"/>
        <w:jc w:val="both"/>
        <w:rPr>
          <w:rFonts w:ascii="Verdana" w:hAnsi="Verdana"/>
          <w:sz w:val="12"/>
          <w:szCs w:val="12"/>
        </w:rPr>
      </w:pPr>
    </w:p>
    <w:p w14:paraId="24D1FAEE" w14:textId="77777777" w:rsidR="00C548B6" w:rsidRPr="006C0B20" w:rsidRDefault="00C548B6" w:rsidP="00C548B6">
      <w:pPr>
        <w:shd w:val="clear" w:color="auto" w:fill="FFFFFF"/>
        <w:ind w:right="-427"/>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26944A17" w14:textId="77777777" w:rsidR="00C548B6" w:rsidRPr="006C0B20" w:rsidRDefault="00C548B6" w:rsidP="00C548B6">
      <w:pPr>
        <w:shd w:val="clear" w:color="auto" w:fill="FFFFFF"/>
        <w:ind w:left="142" w:right="-427"/>
        <w:jc w:val="both"/>
        <w:rPr>
          <w:rFonts w:ascii="Verdana" w:hAnsi="Verdana"/>
          <w:sz w:val="12"/>
          <w:szCs w:val="12"/>
        </w:rPr>
      </w:pPr>
    </w:p>
    <w:p w14:paraId="21EB0EBA"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51A0BC27"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5F020E"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3DDE9D6A"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2049CC8B" w14:textId="77777777" w:rsidR="00C548B6" w:rsidRPr="006C0B20" w:rsidRDefault="00C548B6" w:rsidP="006A510A">
      <w:pPr>
        <w:numPr>
          <w:ilvl w:val="0"/>
          <w:numId w:val="59"/>
        </w:numPr>
        <w:shd w:val="clear" w:color="auto" w:fill="FFFFFF"/>
        <w:tabs>
          <w:tab w:val="left" w:pos="142"/>
        </w:tabs>
        <w:ind w:right="-427"/>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4A38AC97" w14:textId="77777777" w:rsidR="00C548B6" w:rsidRPr="006C0B20" w:rsidRDefault="00C548B6" w:rsidP="00C548B6">
      <w:pPr>
        <w:shd w:val="clear" w:color="auto" w:fill="FFFFFF"/>
        <w:tabs>
          <w:tab w:val="left" w:pos="142"/>
        </w:tabs>
        <w:ind w:left="142" w:right="-427"/>
        <w:contextualSpacing/>
        <w:jc w:val="both"/>
        <w:rPr>
          <w:rFonts w:ascii="Verdana" w:hAnsi="Verdana"/>
          <w:b/>
          <w:sz w:val="12"/>
          <w:szCs w:val="12"/>
        </w:rPr>
      </w:pPr>
    </w:p>
    <w:p w14:paraId="7B41EA41" w14:textId="77777777" w:rsidR="00C548B6" w:rsidRPr="006C0B20" w:rsidRDefault="00C548B6" w:rsidP="00C548B6">
      <w:pPr>
        <w:shd w:val="clear" w:color="auto" w:fill="FFFFFF"/>
        <w:tabs>
          <w:tab w:val="left" w:pos="142"/>
        </w:tabs>
        <w:ind w:right="-427"/>
        <w:jc w:val="both"/>
        <w:rPr>
          <w:rFonts w:ascii="Verdana" w:hAnsi="Verdana"/>
          <w:b/>
          <w:sz w:val="12"/>
          <w:szCs w:val="12"/>
          <w:lang w:eastAsia="en-US"/>
        </w:rPr>
      </w:pPr>
      <w:r w:rsidRPr="006C0B20">
        <w:rPr>
          <w:rFonts w:ascii="Verdana" w:hAnsi="Verdana"/>
          <w:b/>
          <w:sz w:val="12"/>
          <w:szCs w:val="12"/>
        </w:rPr>
        <w:t>INFORMACIÓN COMPLETA EN EL ANEXO VII.1 «INFORMACIÓN ADICIONAL SOBRE PROTECCIÓN DE DATOS PERSONALES»</w:t>
      </w:r>
    </w:p>
    <w:p w14:paraId="2AC4B1CE" w14:textId="77777777" w:rsidR="00C548B6" w:rsidRPr="00595988" w:rsidRDefault="00C548B6" w:rsidP="00C548B6">
      <w:pPr>
        <w:shd w:val="clear" w:color="auto" w:fill="FFFFFF"/>
        <w:tabs>
          <w:tab w:val="left" w:pos="0"/>
        </w:tabs>
        <w:ind w:right="-427"/>
        <w:jc w:val="both"/>
        <w:rPr>
          <w:rFonts w:ascii="Verdana" w:hAnsi="Verdana" w:cs="Tahoma"/>
          <w:sz w:val="19"/>
          <w:szCs w:val="19"/>
          <w:lang w:eastAsia="en-US"/>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6E5FEC8" w14:textId="77777777" w:rsidR="00C548B6" w:rsidRPr="00595988" w:rsidRDefault="00F47A03" w:rsidP="00C03745">
      <w:pPr>
        <w:pStyle w:val="Ttulo3"/>
      </w:pPr>
      <w:bookmarkStart w:id="1111" w:name="AnexoVI3"/>
      <w:bookmarkStart w:id="1112" w:name="_Toc33530881"/>
      <w:bookmarkStart w:id="1113" w:name="_Toc38387852"/>
      <w:bookmarkStart w:id="1114" w:name="_Toc128389996"/>
      <w:bookmarkStart w:id="1115" w:name="_Toc507512916"/>
      <w:bookmarkStart w:id="1116" w:name="_Toc507512615"/>
      <w:r w:rsidRPr="00595988">
        <w:lastRenderedPageBreak/>
        <w:t>ANEXO VI.</w:t>
      </w:r>
      <w:r w:rsidR="00C548B6" w:rsidRPr="00595988">
        <w:t>3.-</w:t>
      </w:r>
      <w:r w:rsidR="00C548B6" w:rsidRPr="00595988">
        <w:tab/>
      </w:r>
      <w:bookmarkEnd w:id="1111"/>
      <w:r w:rsidR="00C548B6" w:rsidRPr="00595988">
        <w:t>DECLARACIÓN SOBRE LOS DATOS RELATIVOS A LAS CONDICIONES DE LOS CONTRATOS DE TRABAJO</w:t>
      </w:r>
      <w:bookmarkEnd w:id="1112"/>
      <w:bookmarkEnd w:id="1113"/>
      <w:bookmarkEnd w:id="1114"/>
      <w:r w:rsidR="00C548B6" w:rsidRPr="00595988">
        <w:t xml:space="preserve"> </w:t>
      </w:r>
    </w:p>
    <w:p w14:paraId="506C1B6B" w14:textId="77777777" w:rsidR="00C548B6" w:rsidRPr="00595988" w:rsidRDefault="00C548B6" w:rsidP="00C548B6">
      <w:pPr>
        <w:ind w:left="600" w:right="-427" w:hanging="709"/>
        <w:jc w:val="center"/>
        <w:rPr>
          <w:rFonts w:ascii="Verdana" w:hAnsi="Verdana"/>
          <w:b/>
          <w:sz w:val="19"/>
          <w:szCs w:val="19"/>
        </w:rPr>
      </w:pPr>
    </w:p>
    <w:p w14:paraId="5E64ACC3"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5744AD53"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0BA25FE"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005036C7" w14:textId="77777777" w:rsidR="00C548B6" w:rsidRPr="00595988" w:rsidRDefault="00C548B6" w:rsidP="00C548B6">
      <w:pPr>
        <w:widowControl w:val="0"/>
        <w:tabs>
          <w:tab w:val="center" w:pos="4252"/>
          <w:tab w:val="right" w:pos="8504"/>
        </w:tabs>
        <w:ind w:left="600" w:right="-427"/>
        <w:jc w:val="both"/>
        <w:rPr>
          <w:rFonts w:ascii="Verdana" w:hAnsi="Verdana" w:cs="Tahoma"/>
          <w:sz w:val="19"/>
          <w:szCs w:val="19"/>
        </w:rPr>
      </w:pPr>
    </w:p>
    <w:p w14:paraId="205217EF" w14:textId="77777777" w:rsidR="00C548B6" w:rsidRPr="00595988"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95988">
        <w:rPr>
          <w:rFonts w:ascii="Verdana" w:hAnsi="Verdana" w:cs="Tahoma"/>
          <w:sz w:val="19"/>
          <w:szCs w:val="19"/>
        </w:rPr>
        <w:t>D./Dña.…………</w:t>
      </w:r>
      <w:proofErr w:type="gramStart"/>
      <w:r w:rsidRPr="00595988">
        <w:rPr>
          <w:rFonts w:ascii="Verdana" w:hAnsi="Verdana" w:cs="Tahoma"/>
          <w:sz w:val="19"/>
          <w:szCs w:val="19"/>
        </w:rPr>
        <w:t>…….</w:t>
      </w:r>
      <w:proofErr w:type="gramEnd"/>
      <w:r w:rsidRPr="00595988">
        <w:rPr>
          <w:rFonts w:ascii="Verdana" w:hAnsi="Verdana" w:cs="Tahoma"/>
          <w:sz w:val="19"/>
          <w:szCs w:val="19"/>
        </w:rPr>
        <w:t>.………………………</w:t>
      </w:r>
      <w:proofErr w:type="gramStart"/>
      <w:r w:rsidRPr="00595988">
        <w:rPr>
          <w:rFonts w:ascii="Verdana" w:hAnsi="Verdana" w:cs="Tahoma"/>
          <w:sz w:val="19"/>
          <w:szCs w:val="19"/>
        </w:rPr>
        <w:t>…….</w:t>
      </w:r>
      <w:proofErr w:type="gramEnd"/>
      <w:r w:rsidRPr="00595988">
        <w:rPr>
          <w:rFonts w:ascii="Verdana" w:hAnsi="Verdana" w:cs="Tahoma"/>
          <w:sz w:val="19"/>
          <w:szCs w:val="19"/>
        </w:rPr>
        <w:t>.………, en nombre propio o en representación de (contratista)…</w:t>
      </w:r>
      <w:proofErr w:type="gramStart"/>
      <w:r w:rsidRPr="00595988">
        <w:rPr>
          <w:rFonts w:ascii="Verdana" w:hAnsi="Verdana" w:cs="Tahoma"/>
          <w:sz w:val="19"/>
          <w:szCs w:val="19"/>
        </w:rPr>
        <w:t>…….</w:t>
      </w:r>
      <w:proofErr w:type="gramEnd"/>
      <w:r w:rsidRPr="00595988">
        <w:rPr>
          <w:rFonts w:ascii="Verdana" w:hAnsi="Verdana" w:cs="Tahoma"/>
          <w:sz w:val="19"/>
          <w:szCs w:val="19"/>
        </w:rPr>
        <w:t>.……</w:t>
      </w:r>
      <w:proofErr w:type="gramStart"/>
      <w:r w:rsidRPr="00595988">
        <w:rPr>
          <w:rFonts w:ascii="Verdana" w:hAnsi="Verdana" w:cs="Tahoma"/>
          <w:sz w:val="19"/>
          <w:szCs w:val="19"/>
        </w:rPr>
        <w:t>…….</w:t>
      </w:r>
      <w:proofErr w:type="gramEnd"/>
      <w:r w:rsidRPr="00595988">
        <w:rPr>
          <w:rFonts w:ascii="Verdana" w:hAnsi="Verdana" w:cs="Tahoma"/>
          <w:sz w:val="19"/>
          <w:szCs w:val="19"/>
        </w:rPr>
        <w:t xml:space="preserve">.…………, en calidad de </w:t>
      </w:r>
      <w:r w:rsidRPr="00595988">
        <w:rPr>
          <w:rFonts w:ascii="Verdana" w:hAnsi="Verdana" w:cs="Tahoma"/>
          <w:sz w:val="19"/>
          <w:szCs w:val="19"/>
          <w:u w:val="single"/>
        </w:rPr>
        <w:t>contratista</w:t>
      </w:r>
      <w:r w:rsidRPr="00595988">
        <w:rPr>
          <w:rFonts w:ascii="Verdana" w:hAnsi="Verdana" w:cs="Tahoma"/>
          <w:sz w:val="19"/>
          <w:szCs w:val="19"/>
        </w:rPr>
        <w:t>.</w:t>
      </w:r>
    </w:p>
    <w:p w14:paraId="086CEE2D" w14:textId="77777777" w:rsidR="00C548B6" w:rsidRPr="00595988" w:rsidRDefault="00C548B6" w:rsidP="00C548B6">
      <w:pPr>
        <w:tabs>
          <w:tab w:val="right" w:pos="9978"/>
        </w:tabs>
        <w:spacing w:line="260" w:lineRule="atLeast"/>
        <w:ind w:right="-427" w:hanging="600"/>
        <w:jc w:val="both"/>
        <w:rPr>
          <w:rFonts w:ascii="Verdana" w:hAnsi="Verdana" w:cs="Tahoma"/>
          <w:sz w:val="19"/>
          <w:szCs w:val="19"/>
        </w:rPr>
      </w:pPr>
    </w:p>
    <w:p w14:paraId="55F9E0DB" w14:textId="77777777" w:rsidR="00C548B6" w:rsidRPr="00595988" w:rsidRDefault="00C548B6" w:rsidP="00C548B6">
      <w:pPr>
        <w:ind w:right="-427"/>
        <w:jc w:val="center"/>
        <w:rPr>
          <w:rFonts w:ascii="Verdana" w:hAnsi="Verdana" w:cs="Tahoma"/>
          <w:b/>
          <w:sz w:val="19"/>
          <w:szCs w:val="19"/>
        </w:rPr>
      </w:pPr>
      <w:bookmarkStart w:id="1117" w:name="_Toc507512613"/>
      <w:bookmarkStart w:id="1118" w:name="_Toc507512914"/>
      <w:r w:rsidRPr="00595988">
        <w:rPr>
          <w:rFonts w:ascii="Verdana" w:hAnsi="Verdana" w:cs="Tahoma"/>
          <w:b/>
          <w:sz w:val="19"/>
          <w:szCs w:val="19"/>
        </w:rPr>
        <w:t>DECLARA:</w:t>
      </w:r>
      <w:bookmarkEnd w:id="1117"/>
      <w:bookmarkEnd w:id="1118"/>
    </w:p>
    <w:p w14:paraId="6E340759" w14:textId="77777777" w:rsidR="00C548B6" w:rsidRPr="00595988" w:rsidRDefault="00C548B6" w:rsidP="00C548B6">
      <w:pPr>
        <w:tabs>
          <w:tab w:val="right" w:pos="9978"/>
        </w:tabs>
        <w:spacing w:line="260" w:lineRule="atLeast"/>
        <w:ind w:right="-427" w:hanging="600"/>
        <w:jc w:val="both"/>
        <w:rPr>
          <w:rFonts w:ascii="Verdana" w:hAnsi="Verdana" w:cs="Tahoma"/>
          <w:sz w:val="19"/>
          <w:szCs w:val="19"/>
        </w:rPr>
      </w:pPr>
    </w:p>
    <w:p w14:paraId="5D0AE0B5" w14:textId="1BD6A63A" w:rsidR="00C548B6" w:rsidRPr="00595988" w:rsidRDefault="00C548B6" w:rsidP="00C951DC">
      <w:pPr>
        <w:spacing w:line="260" w:lineRule="atLeast"/>
        <w:ind w:right="-427"/>
        <w:jc w:val="both"/>
        <w:rPr>
          <w:rFonts w:ascii="Verdana" w:hAnsi="Verdana" w:cs="Tahoma"/>
          <w:sz w:val="19"/>
          <w:szCs w:val="19"/>
        </w:rPr>
      </w:pPr>
      <w:r w:rsidRPr="00595988">
        <w:rPr>
          <w:rFonts w:ascii="Verdana" w:hAnsi="Verdana" w:cs="Tahoma"/>
          <w:sz w:val="19"/>
          <w:szCs w:val="19"/>
        </w:rPr>
        <w:t>Que las personas trabajadoras adscritas a la ejecución de</w:t>
      </w:r>
      <w:r w:rsidR="0016435F" w:rsidRPr="00595988">
        <w:rPr>
          <w:rFonts w:ascii="Verdana" w:hAnsi="Verdana" w:cs="Tahoma"/>
          <w:sz w:val="19"/>
          <w:szCs w:val="19"/>
        </w:rPr>
        <w:t>l contrato de servicios de</w:t>
      </w:r>
      <w:r w:rsidR="0046697E" w:rsidRPr="00595988">
        <w:rPr>
          <w:rFonts w:ascii="Verdana" w:hAnsi="Verdana" w:cs="Tahoma"/>
          <w:sz w:val="19"/>
          <w:szCs w:val="19"/>
        </w:rPr>
        <w:t xml:space="preserve"> </w:t>
      </w:r>
      <w:r w:rsidR="0016435F" w:rsidRPr="00595988">
        <w:rPr>
          <w:rFonts w:ascii="Verdana" w:hAnsi="Verdana" w:cs="Tahoma"/>
          <w:sz w:val="19"/>
          <w:szCs w:val="19"/>
        </w:rPr>
        <w:t>l</w:t>
      </w:r>
      <w:r w:rsidR="0046697E" w:rsidRPr="00595988">
        <w:rPr>
          <w:rFonts w:ascii="Verdana" w:hAnsi="Verdana" w:cs="Tahoma"/>
          <w:sz w:val="19"/>
          <w:szCs w:val="19"/>
        </w:rPr>
        <w:t>a</w:t>
      </w:r>
      <w:r w:rsidR="000407AA">
        <w:rPr>
          <w:rFonts w:ascii="Verdana" w:hAnsi="Verdana" w:cs="Tahoma"/>
          <w:sz w:val="19"/>
          <w:szCs w:val="19"/>
        </w:rPr>
        <w:t xml:space="preserve"> </w:t>
      </w:r>
      <w:r w:rsidR="000407AA" w:rsidRPr="000407AA">
        <w:rPr>
          <w:rFonts w:ascii="Verdana" w:hAnsi="Verdana" w:cs="Tahoma"/>
          <w:color w:val="0000FF"/>
          <w:sz w:val="19"/>
          <w:szCs w:val="19"/>
        </w:rPr>
        <w:t>ASISTENCIA TÉCNICA A LA DIRECCIÓN DE LAS OBRAS DEL PROYECTO DE CONSTRUCCIÓN DE LA FASE 3 DE LA VÍA CICLISTA-PEATONAL ANTZUOLA-BERGARA Y DEL COLECTOR DE SANEAMIENTO</w:t>
      </w:r>
      <w:r w:rsidR="00B77F1E" w:rsidRPr="00595988">
        <w:rPr>
          <w:rFonts w:ascii="Verdana" w:hAnsi="Verdana" w:cs="Tahoma"/>
          <w:iCs/>
          <w:sz w:val="19"/>
          <w:szCs w:val="19"/>
        </w:rPr>
        <w:t xml:space="preserve">, </w:t>
      </w:r>
      <w:r w:rsidRPr="00595988">
        <w:rPr>
          <w:rFonts w:ascii="Verdana" w:hAnsi="Verdana" w:cs="Tahoma"/>
          <w:sz w:val="19"/>
          <w:szCs w:val="19"/>
        </w:rPr>
        <w:t>en la fecha (</w:t>
      </w:r>
      <w:r w:rsidRPr="00595988">
        <w:rPr>
          <w:rFonts w:ascii="Verdana" w:hAnsi="Verdana" w:cs="Tahoma"/>
          <w:color w:val="0000FF"/>
          <w:sz w:val="19"/>
          <w:szCs w:val="19"/>
        </w:rPr>
        <w:t>indicar día/mes/año</w:t>
      </w:r>
      <w:r w:rsidRPr="00595988">
        <w:rPr>
          <w:rFonts w:ascii="Verdana" w:hAnsi="Verdana" w:cs="Tahoma"/>
          <w:sz w:val="19"/>
          <w:szCs w:val="19"/>
        </w:rPr>
        <w:t>) es el que figura en la tabla adjunta.</w:t>
      </w:r>
    </w:p>
    <w:p w14:paraId="055B77DE" w14:textId="77777777" w:rsidR="00C548B6" w:rsidRPr="00595988" w:rsidRDefault="00C548B6" w:rsidP="00C548B6">
      <w:pPr>
        <w:spacing w:line="260" w:lineRule="atLeast"/>
        <w:ind w:right="-427"/>
        <w:jc w:val="both"/>
        <w:rPr>
          <w:rFonts w:ascii="Verdana" w:hAnsi="Verdana" w:cs="Tahoma"/>
          <w:sz w:val="19"/>
          <w:szCs w:val="19"/>
        </w:rPr>
      </w:pPr>
    </w:p>
    <w:p w14:paraId="211239A5" w14:textId="77777777" w:rsidR="00C548B6" w:rsidRPr="00595988" w:rsidRDefault="00C548B6" w:rsidP="00C548B6">
      <w:pPr>
        <w:spacing w:line="260" w:lineRule="atLeast"/>
        <w:ind w:right="-427"/>
        <w:jc w:val="both"/>
        <w:rPr>
          <w:rFonts w:ascii="Verdana" w:hAnsi="Verdana" w:cs="Tahoma"/>
          <w:sz w:val="19"/>
          <w:szCs w:val="19"/>
        </w:rPr>
      </w:pPr>
    </w:p>
    <w:p w14:paraId="533A390B" w14:textId="77777777" w:rsidR="00C548B6" w:rsidRPr="00595988" w:rsidRDefault="00C548B6" w:rsidP="00C548B6">
      <w:pPr>
        <w:ind w:right="-427"/>
        <w:rPr>
          <w:rFonts w:ascii="Verdana" w:hAnsi="Verdana" w:cs="Tahoma"/>
          <w:sz w:val="19"/>
          <w:szCs w:val="19"/>
        </w:rPr>
      </w:pPr>
      <w:bookmarkStart w:id="1119" w:name="_Toc507512614"/>
      <w:bookmarkStart w:id="1120" w:name="_Toc507512915"/>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119"/>
      <w:bookmarkEnd w:id="1120"/>
    </w:p>
    <w:p w14:paraId="7BAB4D7C" w14:textId="77777777" w:rsidR="00C548B6" w:rsidRPr="00595988" w:rsidRDefault="00C548B6" w:rsidP="00C548B6">
      <w:pPr>
        <w:spacing w:line="260" w:lineRule="atLeast"/>
        <w:ind w:left="284" w:right="-427"/>
        <w:contextualSpacing/>
        <w:jc w:val="center"/>
        <w:rPr>
          <w:rFonts w:ascii="Verdana" w:hAnsi="Verdana" w:cs="Tahoma"/>
          <w:sz w:val="19"/>
          <w:szCs w:val="19"/>
        </w:rPr>
      </w:pPr>
    </w:p>
    <w:p w14:paraId="75C87CDD" w14:textId="77777777" w:rsidR="00C548B6" w:rsidRPr="00595988" w:rsidRDefault="00C548B6" w:rsidP="00C548B6">
      <w:pPr>
        <w:ind w:left="284" w:right="-427"/>
        <w:contextualSpacing/>
        <w:jc w:val="center"/>
        <w:rPr>
          <w:rFonts w:ascii="Verdana" w:hAnsi="Verdana" w:cs="Tahoma"/>
          <w:sz w:val="19"/>
          <w:szCs w:val="19"/>
        </w:rPr>
      </w:pPr>
    </w:p>
    <w:p w14:paraId="276B1D01" w14:textId="77777777" w:rsidR="00C548B6" w:rsidRPr="00595988" w:rsidRDefault="00C548B6" w:rsidP="00C548B6">
      <w:pPr>
        <w:ind w:left="284" w:right="-427"/>
        <w:contextualSpacing/>
        <w:jc w:val="center"/>
        <w:rPr>
          <w:rFonts w:ascii="Verdana" w:hAnsi="Verdana" w:cs="Tahoma"/>
          <w:sz w:val="19"/>
          <w:szCs w:val="19"/>
        </w:rPr>
      </w:pPr>
    </w:p>
    <w:p w14:paraId="5344666F" w14:textId="77777777" w:rsidR="00C548B6" w:rsidRPr="00595988" w:rsidRDefault="00C548B6" w:rsidP="00C548B6">
      <w:pPr>
        <w:ind w:left="284" w:right="-427"/>
        <w:contextualSpacing/>
        <w:jc w:val="center"/>
        <w:rPr>
          <w:rFonts w:ascii="Verdana" w:hAnsi="Verdana" w:cs="Tahoma"/>
          <w:sz w:val="19"/>
          <w:szCs w:val="19"/>
        </w:rPr>
      </w:pPr>
    </w:p>
    <w:p w14:paraId="021A9D93" w14:textId="77777777" w:rsidR="00C548B6" w:rsidRPr="00595988" w:rsidRDefault="00C548B6" w:rsidP="00C548B6">
      <w:pPr>
        <w:ind w:left="284" w:right="-427"/>
        <w:contextualSpacing/>
        <w:jc w:val="center"/>
        <w:rPr>
          <w:rFonts w:ascii="Verdana" w:hAnsi="Verdana" w:cs="Tahoma"/>
          <w:sz w:val="19"/>
          <w:szCs w:val="19"/>
        </w:rPr>
      </w:pPr>
    </w:p>
    <w:p w14:paraId="521BBD6F" w14:textId="77777777" w:rsidR="00C548B6" w:rsidRPr="00595988" w:rsidRDefault="00C548B6" w:rsidP="00C548B6">
      <w:pPr>
        <w:ind w:left="284" w:right="-427"/>
        <w:contextualSpacing/>
        <w:jc w:val="center"/>
        <w:rPr>
          <w:rFonts w:ascii="Verdana" w:hAnsi="Verdana" w:cs="Tahoma"/>
          <w:sz w:val="19"/>
          <w:szCs w:val="19"/>
        </w:rPr>
      </w:pPr>
    </w:p>
    <w:p w14:paraId="0D3F2B8A" w14:textId="77777777" w:rsidR="00C548B6" w:rsidRPr="00595988" w:rsidRDefault="00C548B6" w:rsidP="00C548B6">
      <w:pPr>
        <w:spacing w:line="260" w:lineRule="atLeast"/>
        <w:ind w:right="-427"/>
        <w:rPr>
          <w:rFonts w:ascii="Verdana" w:hAnsi="Verdana" w:cs="Tahoma"/>
          <w:sz w:val="19"/>
          <w:szCs w:val="19"/>
        </w:rPr>
      </w:pPr>
      <w:r w:rsidRPr="00595988">
        <w:rPr>
          <w:rFonts w:ascii="Verdana" w:hAnsi="Verdana" w:cs="Tahoma"/>
          <w:sz w:val="19"/>
          <w:szCs w:val="19"/>
        </w:rPr>
        <w:t>Firmado:</w:t>
      </w:r>
      <w:bookmarkEnd w:id="1115"/>
      <w:bookmarkEnd w:id="1116"/>
    </w:p>
    <w:p w14:paraId="4B75F9F1" w14:textId="77777777" w:rsidR="00C548B6" w:rsidRPr="00595988" w:rsidRDefault="00C548B6" w:rsidP="00C548B6">
      <w:pPr>
        <w:ind w:right="-427"/>
        <w:jc w:val="both"/>
        <w:rPr>
          <w:rFonts w:ascii="Verdana" w:hAnsi="Verdana" w:cs="Tahoma"/>
          <w:sz w:val="19"/>
          <w:szCs w:val="19"/>
        </w:rPr>
      </w:pPr>
    </w:p>
    <w:p w14:paraId="08025DDC" w14:textId="77777777" w:rsidR="00C548B6" w:rsidRPr="00595988" w:rsidRDefault="00C548B6" w:rsidP="00C548B6">
      <w:pPr>
        <w:ind w:right="-2"/>
        <w:jc w:val="center"/>
        <w:rPr>
          <w:rFonts w:ascii="Verdana" w:hAnsi="Verdana" w:cs="Tahoma"/>
          <w:sz w:val="19"/>
          <w:szCs w:val="19"/>
        </w:rPr>
        <w:sectPr w:rsidR="00C548B6" w:rsidRPr="00595988" w:rsidSect="00A12B05">
          <w:footnotePr>
            <w:numRestart w:val="eachSect"/>
          </w:footnotePr>
          <w:pgSz w:w="11906" w:h="16838" w:code="9"/>
          <w:pgMar w:top="567" w:right="1276" w:bottom="992" w:left="1134" w:header="284" w:footer="482" w:gutter="0"/>
          <w:cols w:space="708"/>
          <w:docGrid w:linePitch="360"/>
        </w:sectPr>
      </w:pPr>
    </w:p>
    <w:p w14:paraId="5DD76316" w14:textId="77777777" w:rsidR="00C548B6" w:rsidRPr="00595988" w:rsidRDefault="00C548B6" w:rsidP="00C548B6">
      <w:pPr>
        <w:ind w:left="851" w:right="-314" w:hanging="709"/>
        <w:jc w:val="center"/>
        <w:rPr>
          <w:rFonts w:ascii="Verdana" w:hAnsi="Verdana"/>
          <w:b/>
          <w:sz w:val="19"/>
          <w:szCs w:val="19"/>
        </w:rPr>
      </w:pPr>
      <w:r w:rsidRPr="00595988">
        <w:rPr>
          <w:rFonts w:ascii="Verdana" w:hAnsi="Verdana"/>
          <w:b/>
          <w:sz w:val="19"/>
          <w:szCs w:val="19"/>
        </w:rPr>
        <w:lastRenderedPageBreak/>
        <w:t xml:space="preserve">TABLA DATOS SOBRE LAS CONDICIONES DE LOS CONTRATOS DE TRABAJO </w:t>
      </w:r>
    </w:p>
    <w:p w14:paraId="2B013C9A" w14:textId="77777777" w:rsidR="00E51847" w:rsidRPr="00595988" w:rsidRDefault="00E51847" w:rsidP="00C548B6">
      <w:pPr>
        <w:ind w:left="851" w:right="-314" w:hanging="709"/>
        <w:jc w:val="center"/>
        <w:rPr>
          <w:rFonts w:ascii="Verdana" w:hAnsi="Verdana"/>
          <w:b/>
          <w:sz w:val="19"/>
          <w:szCs w:val="19"/>
        </w:rPr>
      </w:pPr>
    </w:p>
    <w:p w14:paraId="697EB237" w14:textId="77777777" w:rsidR="00E51847" w:rsidRPr="00595988" w:rsidRDefault="00E51847" w:rsidP="00C548B6">
      <w:pPr>
        <w:ind w:right="-314"/>
        <w:rPr>
          <w:rFonts w:ascii="Verdana" w:hAnsi="Verdana" w:cs="Arial"/>
          <w:caps/>
          <w:color w:val="0000FF"/>
          <w:sz w:val="19"/>
          <w:szCs w:val="19"/>
        </w:rPr>
      </w:pPr>
      <w:bookmarkStart w:id="1121" w:name="_Toc507512617"/>
      <w:bookmarkStart w:id="1122" w:name="_Toc507512918"/>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95988" w14:paraId="730D2BA8"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3C87D2C1" w14:textId="77777777" w:rsidR="00C548B6" w:rsidRPr="00595988" w:rsidRDefault="00C548B6" w:rsidP="00A12B05">
            <w:pPr>
              <w:ind w:left="-100"/>
              <w:jc w:val="center"/>
              <w:rPr>
                <w:rFonts w:ascii="Verdana" w:hAnsi="Verdana" w:cs="Tahoma"/>
                <w:b/>
                <w:sz w:val="19"/>
                <w:szCs w:val="19"/>
              </w:rPr>
            </w:pPr>
            <w:r w:rsidRPr="00595988">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1AD09BC"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65B400C"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5B4E288"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7632A89"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263AD47"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4FB38AA"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4B98A42"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CF9B7CD" w14:textId="77777777" w:rsidR="00C548B6" w:rsidRPr="00595988" w:rsidRDefault="00C548B6" w:rsidP="00A12B05">
            <w:pPr>
              <w:jc w:val="center"/>
              <w:rPr>
                <w:rFonts w:ascii="Verdana" w:hAnsi="Verdana" w:cs="Tahoma"/>
                <w:b/>
                <w:sz w:val="19"/>
                <w:szCs w:val="19"/>
              </w:rPr>
            </w:pPr>
            <w:r w:rsidRPr="00595988">
              <w:rPr>
                <w:rFonts w:ascii="Verdana" w:hAnsi="Verdana" w:cs="Tahoma"/>
                <w:b/>
                <w:sz w:val="19"/>
                <w:szCs w:val="19"/>
              </w:rPr>
              <w:t>Pactos en vigor</w:t>
            </w:r>
          </w:p>
        </w:tc>
      </w:tr>
      <w:tr w:rsidR="00C548B6" w:rsidRPr="00595988" w14:paraId="014639B8" w14:textId="77777777" w:rsidTr="00A12B05">
        <w:tc>
          <w:tcPr>
            <w:tcW w:w="2454" w:type="dxa"/>
            <w:tcBorders>
              <w:top w:val="single" w:sz="4" w:space="0" w:color="auto"/>
              <w:left w:val="single" w:sz="4" w:space="0" w:color="auto"/>
              <w:bottom w:val="single" w:sz="4" w:space="0" w:color="auto"/>
              <w:right w:val="single" w:sz="4" w:space="0" w:color="auto"/>
            </w:tcBorders>
          </w:tcPr>
          <w:p w14:paraId="5B50B35B"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1FD967B"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82C028"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B127F59"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FAC316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BEF2AFB"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150C9BB"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357F02A"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A53DF1" w14:textId="77777777" w:rsidR="00C548B6" w:rsidRPr="00595988" w:rsidRDefault="00C548B6" w:rsidP="00A12B05">
            <w:pPr>
              <w:jc w:val="center"/>
              <w:rPr>
                <w:rFonts w:ascii="Verdana" w:hAnsi="Verdana" w:cs="Tahoma"/>
                <w:sz w:val="19"/>
                <w:szCs w:val="19"/>
              </w:rPr>
            </w:pPr>
          </w:p>
        </w:tc>
      </w:tr>
      <w:tr w:rsidR="00C548B6" w:rsidRPr="00595988" w14:paraId="379AD690" w14:textId="77777777" w:rsidTr="00A12B05">
        <w:tc>
          <w:tcPr>
            <w:tcW w:w="2454" w:type="dxa"/>
            <w:tcBorders>
              <w:top w:val="single" w:sz="4" w:space="0" w:color="auto"/>
              <w:left w:val="single" w:sz="4" w:space="0" w:color="auto"/>
              <w:bottom w:val="single" w:sz="4" w:space="0" w:color="auto"/>
              <w:right w:val="single" w:sz="4" w:space="0" w:color="auto"/>
            </w:tcBorders>
          </w:tcPr>
          <w:p w14:paraId="7E21025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647E4E"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14E578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5805358"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0A427D"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FA5A85A"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1385099"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78D77F"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EEFFBC6" w14:textId="77777777" w:rsidR="00C548B6" w:rsidRPr="00595988" w:rsidRDefault="00C548B6" w:rsidP="00A12B05">
            <w:pPr>
              <w:jc w:val="center"/>
              <w:rPr>
                <w:rFonts w:ascii="Verdana" w:hAnsi="Verdana" w:cs="Tahoma"/>
                <w:sz w:val="19"/>
                <w:szCs w:val="19"/>
              </w:rPr>
            </w:pPr>
          </w:p>
        </w:tc>
      </w:tr>
      <w:tr w:rsidR="00C548B6" w:rsidRPr="00595988" w14:paraId="3C1C3C68" w14:textId="77777777" w:rsidTr="00A12B05">
        <w:tc>
          <w:tcPr>
            <w:tcW w:w="2454" w:type="dxa"/>
            <w:tcBorders>
              <w:top w:val="single" w:sz="4" w:space="0" w:color="auto"/>
              <w:left w:val="single" w:sz="4" w:space="0" w:color="auto"/>
              <w:bottom w:val="single" w:sz="4" w:space="0" w:color="auto"/>
              <w:right w:val="single" w:sz="4" w:space="0" w:color="auto"/>
            </w:tcBorders>
          </w:tcPr>
          <w:p w14:paraId="4A2620E9"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3C9793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33CF6E5"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4D891F2"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3DA3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8B6452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38770E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028325"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6DCB48" w14:textId="77777777" w:rsidR="00C548B6" w:rsidRPr="00595988" w:rsidRDefault="00C548B6" w:rsidP="00A12B05">
            <w:pPr>
              <w:jc w:val="center"/>
              <w:rPr>
                <w:rFonts w:ascii="Verdana" w:hAnsi="Verdana" w:cs="Tahoma"/>
                <w:sz w:val="19"/>
                <w:szCs w:val="19"/>
              </w:rPr>
            </w:pPr>
          </w:p>
        </w:tc>
      </w:tr>
      <w:tr w:rsidR="00C548B6" w:rsidRPr="00595988" w14:paraId="2570A46B" w14:textId="77777777" w:rsidTr="00A12B05">
        <w:tc>
          <w:tcPr>
            <w:tcW w:w="2454" w:type="dxa"/>
            <w:tcBorders>
              <w:top w:val="single" w:sz="4" w:space="0" w:color="auto"/>
              <w:left w:val="single" w:sz="4" w:space="0" w:color="auto"/>
              <w:bottom w:val="single" w:sz="4" w:space="0" w:color="auto"/>
              <w:right w:val="single" w:sz="4" w:space="0" w:color="auto"/>
            </w:tcBorders>
          </w:tcPr>
          <w:p w14:paraId="224644EA"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CCE8465"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9BA0A29"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2476E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EF32622"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0ABD7F"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146E20"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ED1BC47"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F30FD42" w14:textId="77777777" w:rsidR="00C548B6" w:rsidRPr="00595988" w:rsidRDefault="00C548B6" w:rsidP="00A12B05">
            <w:pPr>
              <w:jc w:val="center"/>
              <w:rPr>
                <w:rFonts w:ascii="Verdana" w:hAnsi="Verdana" w:cs="Tahoma"/>
                <w:sz w:val="19"/>
                <w:szCs w:val="19"/>
              </w:rPr>
            </w:pPr>
          </w:p>
        </w:tc>
      </w:tr>
      <w:tr w:rsidR="00C548B6" w:rsidRPr="00595988" w14:paraId="7DECA648" w14:textId="77777777" w:rsidTr="00A12B05">
        <w:tc>
          <w:tcPr>
            <w:tcW w:w="2454" w:type="dxa"/>
            <w:tcBorders>
              <w:top w:val="single" w:sz="4" w:space="0" w:color="auto"/>
              <w:left w:val="single" w:sz="4" w:space="0" w:color="auto"/>
              <w:bottom w:val="single" w:sz="4" w:space="0" w:color="auto"/>
              <w:right w:val="single" w:sz="4" w:space="0" w:color="auto"/>
            </w:tcBorders>
          </w:tcPr>
          <w:p w14:paraId="6D6075B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919779"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6CBF4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F28A65"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B3ED61"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A66DEB"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5D3956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168F3F"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8211AB" w14:textId="77777777" w:rsidR="00C548B6" w:rsidRPr="00595988" w:rsidRDefault="00C548B6" w:rsidP="00A12B05">
            <w:pPr>
              <w:jc w:val="center"/>
              <w:rPr>
                <w:rFonts w:ascii="Verdana" w:hAnsi="Verdana" w:cs="Tahoma"/>
                <w:sz w:val="19"/>
                <w:szCs w:val="19"/>
              </w:rPr>
            </w:pPr>
          </w:p>
        </w:tc>
      </w:tr>
      <w:tr w:rsidR="00C548B6" w:rsidRPr="00595988" w14:paraId="1EF2798F" w14:textId="77777777" w:rsidTr="00A12B05">
        <w:tc>
          <w:tcPr>
            <w:tcW w:w="2454" w:type="dxa"/>
            <w:tcBorders>
              <w:top w:val="single" w:sz="4" w:space="0" w:color="auto"/>
              <w:left w:val="single" w:sz="4" w:space="0" w:color="auto"/>
              <w:bottom w:val="single" w:sz="4" w:space="0" w:color="auto"/>
              <w:right w:val="single" w:sz="4" w:space="0" w:color="auto"/>
            </w:tcBorders>
          </w:tcPr>
          <w:p w14:paraId="7AB41E33"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AF78914"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552BC87"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2174F0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3406E8E"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9DE0658"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A61FC1"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1D1B63"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4B06A80" w14:textId="77777777" w:rsidR="00C548B6" w:rsidRPr="00595988" w:rsidRDefault="00C548B6" w:rsidP="00A12B05">
            <w:pPr>
              <w:jc w:val="center"/>
              <w:rPr>
                <w:rFonts w:ascii="Verdana" w:hAnsi="Verdana" w:cs="Tahoma"/>
                <w:sz w:val="19"/>
                <w:szCs w:val="19"/>
              </w:rPr>
            </w:pPr>
          </w:p>
        </w:tc>
      </w:tr>
      <w:tr w:rsidR="00C548B6" w:rsidRPr="00595988" w14:paraId="4F28BC25" w14:textId="77777777" w:rsidTr="00A12B05">
        <w:tc>
          <w:tcPr>
            <w:tcW w:w="2454" w:type="dxa"/>
            <w:tcBorders>
              <w:top w:val="single" w:sz="4" w:space="0" w:color="auto"/>
              <w:left w:val="single" w:sz="4" w:space="0" w:color="auto"/>
              <w:bottom w:val="single" w:sz="4" w:space="0" w:color="auto"/>
              <w:right w:val="single" w:sz="4" w:space="0" w:color="auto"/>
            </w:tcBorders>
          </w:tcPr>
          <w:p w14:paraId="572E1A3F"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B1BEA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ECB9E2"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BA3CE12"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256081"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2F41825"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4F10C5"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431A6D"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599EA9" w14:textId="77777777" w:rsidR="00C548B6" w:rsidRPr="00595988" w:rsidRDefault="00C548B6" w:rsidP="00A12B05">
            <w:pPr>
              <w:jc w:val="center"/>
              <w:rPr>
                <w:rFonts w:ascii="Verdana" w:hAnsi="Verdana" w:cs="Tahoma"/>
                <w:sz w:val="19"/>
                <w:szCs w:val="19"/>
              </w:rPr>
            </w:pPr>
          </w:p>
        </w:tc>
      </w:tr>
      <w:tr w:rsidR="00C548B6" w:rsidRPr="00595988" w14:paraId="554FAE2A" w14:textId="77777777" w:rsidTr="00A12B05">
        <w:tc>
          <w:tcPr>
            <w:tcW w:w="2454" w:type="dxa"/>
            <w:tcBorders>
              <w:top w:val="single" w:sz="4" w:space="0" w:color="auto"/>
              <w:left w:val="single" w:sz="4" w:space="0" w:color="auto"/>
              <w:bottom w:val="single" w:sz="4" w:space="0" w:color="auto"/>
              <w:right w:val="single" w:sz="4" w:space="0" w:color="auto"/>
            </w:tcBorders>
          </w:tcPr>
          <w:p w14:paraId="68C6AFEE"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9582B28"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67C7460"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F894E5B"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18FDDD7"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73E4058"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A375580"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7D7C7C6"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C17BA38" w14:textId="77777777" w:rsidR="00C548B6" w:rsidRPr="00595988" w:rsidRDefault="00C548B6" w:rsidP="00A12B05">
            <w:pPr>
              <w:jc w:val="center"/>
              <w:rPr>
                <w:rFonts w:ascii="Verdana" w:hAnsi="Verdana" w:cs="Tahoma"/>
                <w:sz w:val="19"/>
                <w:szCs w:val="19"/>
              </w:rPr>
            </w:pPr>
          </w:p>
        </w:tc>
      </w:tr>
      <w:tr w:rsidR="00C548B6" w:rsidRPr="00595988" w14:paraId="16452F9C" w14:textId="77777777" w:rsidTr="00A12B05">
        <w:tc>
          <w:tcPr>
            <w:tcW w:w="2454" w:type="dxa"/>
            <w:tcBorders>
              <w:top w:val="single" w:sz="4" w:space="0" w:color="auto"/>
              <w:left w:val="single" w:sz="4" w:space="0" w:color="auto"/>
              <w:bottom w:val="single" w:sz="4" w:space="0" w:color="auto"/>
              <w:right w:val="single" w:sz="4" w:space="0" w:color="auto"/>
            </w:tcBorders>
          </w:tcPr>
          <w:p w14:paraId="6CD96775"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62EA6A"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C7C889"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7651C7E"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D02D6C0"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0F580CF"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5B3ED3"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885CBEB"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ECB0BD" w14:textId="77777777" w:rsidR="00C548B6" w:rsidRPr="00595988" w:rsidRDefault="00C548B6" w:rsidP="00A12B05">
            <w:pPr>
              <w:jc w:val="center"/>
              <w:rPr>
                <w:rFonts w:ascii="Verdana" w:hAnsi="Verdana" w:cs="Tahoma"/>
                <w:sz w:val="19"/>
                <w:szCs w:val="19"/>
              </w:rPr>
            </w:pPr>
          </w:p>
        </w:tc>
      </w:tr>
      <w:tr w:rsidR="00C548B6" w:rsidRPr="00595988" w14:paraId="0C43E436" w14:textId="77777777" w:rsidTr="00A12B05">
        <w:tc>
          <w:tcPr>
            <w:tcW w:w="2454" w:type="dxa"/>
            <w:tcBorders>
              <w:top w:val="single" w:sz="4" w:space="0" w:color="auto"/>
              <w:left w:val="single" w:sz="4" w:space="0" w:color="auto"/>
              <w:bottom w:val="single" w:sz="4" w:space="0" w:color="auto"/>
              <w:right w:val="single" w:sz="4" w:space="0" w:color="auto"/>
            </w:tcBorders>
          </w:tcPr>
          <w:p w14:paraId="77402B31"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3C5E77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4EADCF"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76E9A5F"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24DC85"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62CA20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9509381"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376EBD"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0A02F50" w14:textId="77777777" w:rsidR="00C548B6" w:rsidRPr="00595988" w:rsidRDefault="00C548B6" w:rsidP="00A12B05">
            <w:pPr>
              <w:jc w:val="center"/>
              <w:rPr>
                <w:rFonts w:ascii="Verdana" w:hAnsi="Verdana" w:cs="Tahoma"/>
                <w:sz w:val="19"/>
                <w:szCs w:val="19"/>
              </w:rPr>
            </w:pPr>
          </w:p>
        </w:tc>
      </w:tr>
      <w:tr w:rsidR="00C548B6" w:rsidRPr="00595988" w14:paraId="3A70F2FD" w14:textId="77777777" w:rsidTr="00A12B05">
        <w:tc>
          <w:tcPr>
            <w:tcW w:w="2454" w:type="dxa"/>
            <w:tcBorders>
              <w:top w:val="single" w:sz="4" w:space="0" w:color="auto"/>
              <w:left w:val="single" w:sz="4" w:space="0" w:color="auto"/>
              <w:bottom w:val="single" w:sz="4" w:space="0" w:color="auto"/>
              <w:right w:val="single" w:sz="4" w:space="0" w:color="auto"/>
            </w:tcBorders>
          </w:tcPr>
          <w:p w14:paraId="23969E6C"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4484E8D"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4FA75B4"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82453E"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BA746F9"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5A8411"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895032"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D68E12"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14FE6A" w14:textId="77777777" w:rsidR="00C548B6" w:rsidRPr="00595988" w:rsidRDefault="00C548B6" w:rsidP="00A12B05">
            <w:pPr>
              <w:jc w:val="center"/>
              <w:rPr>
                <w:rFonts w:ascii="Verdana" w:hAnsi="Verdana" w:cs="Tahoma"/>
                <w:sz w:val="19"/>
                <w:szCs w:val="19"/>
              </w:rPr>
            </w:pPr>
          </w:p>
        </w:tc>
      </w:tr>
      <w:tr w:rsidR="00C548B6" w:rsidRPr="00595988" w14:paraId="284EAAF9" w14:textId="77777777" w:rsidTr="00A12B05">
        <w:tc>
          <w:tcPr>
            <w:tcW w:w="2454" w:type="dxa"/>
            <w:tcBorders>
              <w:top w:val="single" w:sz="4" w:space="0" w:color="auto"/>
              <w:left w:val="single" w:sz="4" w:space="0" w:color="auto"/>
              <w:bottom w:val="single" w:sz="4" w:space="0" w:color="auto"/>
              <w:right w:val="single" w:sz="4" w:space="0" w:color="auto"/>
            </w:tcBorders>
          </w:tcPr>
          <w:p w14:paraId="1A26A7FB"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071A61"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8BDF0B"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F880BD"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36FA10A"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81AFF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648341A"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B03AB13"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C6EBBE" w14:textId="77777777" w:rsidR="00C548B6" w:rsidRPr="00595988" w:rsidRDefault="00C548B6" w:rsidP="00A12B05">
            <w:pPr>
              <w:jc w:val="center"/>
              <w:rPr>
                <w:rFonts w:ascii="Verdana" w:hAnsi="Verdana" w:cs="Tahoma"/>
                <w:sz w:val="19"/>
                <w:szCs w:val="19"/>
              </w:rPr>
            </w:pPr>
          </w:p>
        </w:tc>
      </w:tr>
      <w:tr w:rsidR="00C548B6" w:rsidRPr="00595988" w14:paraId="5DA775FE" w14:textId="77777777" w:rsidTr="00A12B05">
        <w:tc>
          <w:tcPr>
            <w:tcW w:w="2454" w:type="dxa"/>
            <w:tcBorders>
              <w:top w:val="single" w:sz="4" w:space="0" w:color="auto"/>
              <w:left w:val="single" w:sz="4" w:space="0" w:color="auto"/>
              <w:bottom w:val="single" w:sz="4" w:space="0" w:color="auto"/>
              <w:right w:val="single" w:sz="4" w:space="0" w:color="auto"/>
            </w:tcBorders>
          </w:tcPr>
          <w:p w14:paraId="6D01C8DA" w14:textId="77777777" w:rsidR="00C548B6" w:rsidRPr="00595988"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8834E73" w14:textId="77777777" w:rsidR="00C548B6" w:rsidRPr="00595988"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0658A56" w14:textId="77777777" w:rsidR="00C548B6" w:rsidRPr="00595988"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78E91F" w14:textId="77777777" w:rsidR="00C548B6" w:rsidRPr="00595988"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9428F8" w14:textId="77777777" w:rsidR="00C548B6" w:rsidRPr="00595988"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F4A2B6" w14:textId="77777777" w:rsidR="00C548B6" w:rsidRPr="00595988"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512FA2E" w14:textId="77777777" w:rsidR="00C548B6" w:rsidRPr="00595988"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149D49" w14:textId="77777777" w:rsidR="00C548B6" w:rsidRPr="00595988"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5E2ECE9" w14:textId="77777777" w:rsidR="00C548B6" w:rsidRPr="00595988" w:rsidRDefault="00C548B6" w:rsidP="00A12B05">
            <w:pPr>
              <w:jc w:val="center"/>
              <w:rPr>
                <w:rFonts w:ascii="Verdana" w:hAnsi="Verdana" w:cs="Tahoma"/>
                <w:sz w:val="19"/>
                <w:szCs w:val="19"/>
              </w:rPr>
            </w:pPr>
          </w:p>
        </w:tc>
      </w:tr>
    </w:tbl>
    <w:p w14:paraId="7C6678D2" w14:textId="77777777" w:rsidR="00C548B6" w:rsidRPr="00595988" w:rsidRDefault="00C548B6" w:rsidP="00C548B6">
      <w:pPr>
        <w:spacing w:line="260" w:lineRule="atLeast"/>
        <w:jc w:val="both"/>
        <w:rPr>
          <w:rFonts w:ascii="Verdana" w:hAnsi="Verdana" w:cs="Tahoma"/>
          <w:sz w:val="19"/>
          <w:szCs w:val="19"/>
        </w:rPr>
      </w:pPr>
    </w:p>
    <w:p w14:paraId="0236118B" w14:textId="77777777" w:rsidR="00C548B6" w:rsidRPr="00595988" w:rsidRDefault="00C548B6" w:rsidP="00C548B6">
      <w:pPr>
        <w:spacing w:line="260" w:lineRule="atLeast"/>
        <w:ind w:right="-314"/>
        <w:jc w:val="both"/>
        <w:rPr>
          <w:rFonts w:ascii="Verdana" w:hAnsi="Verdana" w:cs="Tahoma"/>
          <w:sz w:val="19"/>
          <w:szCs w:val="19"/>
        </w:rPr>
      </w:pPr>
      <w:bookmarkStart w:id="1123" w:name="_Toc507512917"/>
      <w:bookmarkStart w:id="1124" w:name="_Toc507512616"/>
      <w:r w:rsidRPr="00595988">
        <w:rPr>
          <w:rFonts w:ascii="Verdana" w:hAnsi="Verdana" w:cs="Tahoma"/>
          <w:sz w:val="19"/>
          <w:szCs w:val="19"/>
        </w:rPr>
        <w:t xml:space="preserve">En............................., </w:t>
      </w:r>
      <w:proofErr w:type="gramStart"/>
      <w:r w:rsidRPr="00595988">
        <w:rPr>
          <w:rFonts w:ascii="Verdana" w:hAnsi="Verdana" w:cs="Tahoma"/>
          <w:sz w:val="19"/>
          <w:szCs w:val="19"/>
        </w:rPr>
        <w:t>a.....</w:t>
      </w:r>
      <w:proofErr w:type="gramEnd"/>
      <w:r w:rsidRPr="00595988">
        <w:rPr>
          <w:rFonts w:ascii="Verdana" w:hAnsi="Verdana" w:cs="Tahoma"/>
          <w:sz w:val="19"/>
          <w:szCs w:val="19"/>
        </w:rPr>
        <w:t>. de....................de 20....</w:t>
      </w:r>
      <w:bookmarkEnd w:id="1123"/>
      <w:bookmarkEnd w:id="1124"/>
    </w:p>
    <w:p w14:paraId="6F4BC1B5" w14:textId="77777777" w:rsidR="00C548B6" w:rsidRPr="00595988" w:rsidRDefault="00C548B6" w:rsidP="00C548B6">
      <w:pPr>
        <w:spacing w:line="260" w:lineRule="atLeast"/>
        <w:ind w:right="-314"/>
        <w:jc w:val="both"/>
        <w:rPr>
          <w:rFonts w:ascii="Verdana" w:hAnsi="Verdana" w:cs="Tahoma"/>
          <w:sz w:val="19"/>
          <w:szCs w:val="19"/>
        </w:rPr>
      </w:pPr>
    </w:p>
    <w:p w14:paraId="48533025" w14:textId="77777777" w:rsidR="00C548B6" w:rsidRPr="00595988" w:rsidRDefault="00C548B6" w:rsidP="00C548B6">
      <w:pPr>
        <w:ind w:right="-314"/>
        <w:rPr>
          <w:rFonts w:ascii="Verdana" w:hAnsi="Verdana" w:cs="Tahoma"/>
          <w:sz w:val="19"/>
          <w:szCs w:val="19"/>
        </w:rPr>
      </w:pPr>
      <w:r w:rsidRPr="00595988">
        <w:rPr>
          <w:rFonts w:ascii="Verdana" w:hAnsi="Verdana" w:cs="Tahoma"/>
          <w:sz w:val="19"/>
          <w:szCs w:val="19"/>
        </w:rPr>
        <w:t>Firmado:</w:t>
      </w:r>
      <w:bookmarkEnd w:id="1121"/>
      <w:bookmarkEnd w:id="1122"/>
    </w:p>
    <w:p w14:paraId="3A6AE1DE" w14:textId="77777777" w:rsidR="00C548B6" w:rsidRPr="00595988" w:rsidRDefault="00C548B6" w:rsidP="00C548B6">
      <w:pPr>
        <w:ind w:right="-314"/>
        <w:rPr>
          <w:rFonts w:ascii="Verdana" w:hAnsi="Verdana" w:cs="Tahoma"/>
          <w:sz w:val="19"/>
          <w:szCs w:val="19"/>
        </w:rPr>
      </w:pPr>
    </w:p>
    <w:p w14:paraId="3167E71A" w14:textId="77777777" w:rsidR="00C548B6" w:rsidRPr="00595988" w:rsidRDefault="00C548B6" w:rsidP="00C548B6">
      <w:pPr>
        <w:shd w:val="clear" w:color="auto" w:fill="FFFFFF"/>
        <w:ind w:right="-314"/>
        <w:jc w:val="both"/>
        <w:rPr>
          <w:rFonts w:ascii="Verdana" w:hAnsi="Verdana"/>
          <w:b/>
          <w:sz w:val="19"/>
          <w:szCs w:val="19"/>
        </w:rPr>
      </w:pPr>
      <w:r w:rsidRPr="00595988">
        <w:rPr>
          <w:rFonts w:ascii="Verdana" w:hAnsi="Verdana"/>
          <w:b/>
          <w:sz w:val="19"/>
          <w:szCs w:val="19"/>
        </w:rPr>
        <w:t>Información básica sobre protección de datos personales.</w:t>
      </w:r>
    </w:p>
    <w:p w14:paraId="7A19A809" w14:textId="77777777" w:rsidR="00C548B6" w:rsidRPr="006C0B20" w:rsidRDefault="00C548B6" w:rsidP="00C548B6">
      <w:pPr>
        <w:shd w:val="clear" w:color="auto" w:fill="FFFFFF"/>
        <w:ind w:right="-314"/>
        <w:jc w:val="both"/>
        <w:rPr>
          <w:rFonts w:ascii="Verdana" w:hAnsi="Verdana"/>
          <w:b/>
          <w:sz w:val="12"/>
          <w:szCs w:val="12"/>
        </w:rPr>
      </w:pPr>
    </w:p>
    <w:p w14:paraId="45504812" w14:textId="77777777" w:rsidR="00C548B6" w:rsidRPr="006C0B20" w:rsidRDefault="00C548B6" w:rsidP="00C548B6">
      <w:pPr>
        <w:shd w:val="clear" w:color="auto" w:fill="FFFFFF"/>
        <w:ind w:right="-314"/>
        <w:jc w:val="both"/>
        <w:rPr>
          <w:rFonts w:ascii="Verdana" w:hAnsi="Verdana"/>
          <w:sz w:val="12"/>
          <w:szCs w:val="12"/>
        </w:rPr>
      </w:pPr>
      <w:r w:rsidRPr="006C0B2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0B20">
        <w:rPr>
          <w:rFonts w:ascii="Verdana" w:hAnsi="Verdana"/>
          <w:b/>
          <w:sz w:val="12"/>
          <w:szCs w:val="12"/>
        </w:rPr>
        <w:t>Gestión de la contratación</w:t>
      </w:r>
      <w:r w:rsidRPr="006C0B20">
        <w:rPr>
          <w:rFonts w:ascii="Verdana" w:hAnsi="Verdana"/>
          <w:sz w:val="12"/>
          <w:szCs w:val="12"/>
        </w:rPr>
        <w:t>»:</w:t>
      </w:r>
    </w:p>
    <w:p w14:paraId="33E9BC79" w14:textId="77777777" w:rsidR="00C548B6" w:rsidRPr="006C0B20" w:rsidRDefault="00C548B6" w:rsidP="00C548B6">
      <w:pPr>
        <w:shd w:val="clear" w:color="auto" w:fill="FFFFFF"/>
        <w:tabs>
          <w:tab w:val="left" w:pos="142"/>
        </w:tabs>
        <w:ind w:right="-314"/>
        <w:contextualSpacing/>
        <w:jc w:val="both"/>
        <w:rPr>
          <w:rFonts w:ascii="Verdana" w:hAnsi="Verdana"/>
          <w:sz w:val="12"/>
          <w:szCs w:val="12"/>
        </w:rPr>
      </w:pPr>
    </w:p>
    <w:p w14:paraId="28F030F2"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Responsable: </w:t>
      </w:r>
      <w:r w:rsidRPr="006C0B20">
        <w:rPr>
          <w:rFonts w:ascii="Verdana" w:hAnsi="Verdana"/>
          <w:sz w:val="12"/>
          <w:szCs w:val="12"/>
        </w:rPr>
        <w:t>órgano de contratación correspondiente.</w:t>
      </w:r>
    </w:p>
    <w:p w14:paraId="2192763A"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Finalidad:</w:t>
      </w:r>
      <w:r w:rsidRPr="006C0B2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CE5F66"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Legitimación:</w:t>
      </w:r>
      <w:r w:rsidRPr="006C0B20">
        <w:rPr>
          <w:rFonts w:ascii="Verdana" w:hAnsi="Verdana"/>
          <w:sz w:val="12"/>
          <w:szCs w:val="12"/>
        </w:rPr>
        <w:t xml:space="preserve"> tratamiento necesario para la ejecución de un contrato en el que la persona interesada es parte y para el cumplimiento de una obligación legal aplicable al órgano </w:t>
      </w:r>
      <w:r w:rsidR="000E694D" w:rsidRPr="006C0B20">
        <w:rPr>
          <w:rFonts w:ascii="Verdana" w:hAnsi="Verdana"/>
          <w:sz w:val="12"/>
          <w:szCs w:val="12"/>
        </w:rPr>
        <w:t>r</w:t>
      </w:r>
      <w:r w:rsidRPr="006C0B20">
        <w:rPr>
          <w:rFonts w:ascii="Verdana" w:hAnsi="Verdana"/>
          <w:sz w:val="12"/>
          <w:szCs w:val="12"/>
        </w:rPr>
        <w:t xml:space="preserve">esponsable del tratamiento. </w:t>
      </w:r>
    </w:p>
    <w:p w14:paraId="2A2E74BE"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Destinatarias: </w:t>
      </w:r>
      <w:r w:rsidRPr="006C0B20">
        <w:rPr>
          <w:rFonts w:ascii="Verdana" w:hAnsi="Verdana"/>
          <w:sz w:val="12"/>
          <w:szCs w:val="12"/>
        </w:rPr>
        <w:t>Los datos personales podrán ser facilitados a quien ostente un interés legítimo y a la Hacienda General del País Vasco.</w:t>
      </w:r>
    </w:p>
    <w:p w14:paraId="534168B3" w14:textId="77777777" w:rsidR="00C548B6" w:rsidRPr="006C0B20" w:rsidRDefault="00C548B6" w:rsidP="006A510A">
      <w:pPr>
        <w:numPr>
          <w:ilvl w:val="0"/>
          <w:numId w:val="65"/>
        </w:numPr>
        <w:shd w:val="clear" w:color="auto" w:fill="FFFFFF"/>
        <w:tabs>
          <w:tab w:val="left" w:pos="142"/>
        </w:tabs>
        <w:ind w:right="-314"/>
        <w:contextualSpacing/>
        <w:jc w:val="both"/>
        <w:rPr>
          <w:rFonts w:ascii="Verdana" w:hAnsi="Verdana"/>
          <w:sz w:val="12"/>
          <w:szCs w:val="12"/>
        </w:rPr>
      </w:pPr>
      <w:r w:rsidRPr="006C0B20">
        <w:rPr>
          <w:rFonts w:ascii="Verdana" w:hAnsi="Verdana"/>
          <w:b/>
          <w:sz w:val="12"/>
          <w:szCs w:val="12"/>
        </w:rPr>
        <w:t xml:space="preserve">Derechos: </w:t>
      </w:r>
      <w:r w:rsidRPr="006C0B20">
        <w:rPr>
          <w:rFonts w:ascii="Verdana" w:hAnsi="Verdana"/>
          <w:sz w:val="12"/>
          <w:szCs w:val="12"/>
        </w:rPr>
        <w:t>Ud. tiene el derecho de acceso, rectificación y supresión de sus datos, así como de limitación u oposición a su tratamiento.</w:t>
      </w:r>
    </w:p>
    <w:p w14:paraId="0F5A8667" w14:textId="77777777" w:rsidR="00C548B6" w:rsidRPr="006C0B20" w:rsidRDefault="00C548B6" w:rsidP="00C548B6">
      <w:pPr>
        <w:shd w:val="clear" w:color="auto" w:fill="FFFFFF"/>
        <w:tabs>
          <w:tab w:val="left" w:pos="142"/>
        </w:tabs>
        <w:ind w:left="141" w:right="-314"/>
        <w:jc w:val="both"/>
        <w:rPr>
          <w:rFonts w:ascii="Verdana" w:hAnsi="Verdana"/>
          <w:sz w:val="12"/>
          <w:szCs w:val="12"/>
        </w:rPr>
      </w:pPr>
    </w:p>
    <w:p w14:paraId="1EE2DC0F" w14:textId="77777777" w:rsidR="00C548B6" w:rsidRPr="006C0B20" w:rsidRDefault="00C548B6" w:rsidP="00C548B6">
      <w:pPr>
        <w:shd w:val="clear" w:color="auto" w:fill="FFFFFF"/>
        <w:ind w:right="-314"/>
        <w:jc w:val="both"/>
        <w:rPr>
          <w:rFonts w:ascii="Verdana" w:hAnsi="Verdana"/>
          <w:sz w:val="12"/>
          <w:szCs w:val="12"/>
        </w:rPr>
      </w:pPr>
      <w:r w:rsidRPr="006C0B20">
        <w:rPr>
          <w:rFonts w:ascii="Verdana" w:hAnsi="Verdana"/>
          <w:b/>
          <w:sz w:val="12"/>
          <w:szCs w:val="12"/>
        </w:rPr>
        <w:t>INFORMACIÓN COMPLETA EN EL ANEXO VII.1 «INFORMACIÓN ADICIONAL SOBRE PROTECCIÓN DE DATOS PERSONALES»</w:t>
      </w:r>
    </w:p>
    <w:p w14:paraId="0020FF99" w14:textId="77777777" w:rsidR="00C548B6" w:rsidRPr="006C0B20" w:rsidRDefault="00C548B6" w:rsidP="00C548B6">
      <w:pPr>
        <w:shd w:val="clear" w:color="auto" w:fill="FFFFFF"/>
        <w:tabs>
          <w:tab w:val="left" w:pos="142"/>
        </w:tabs>
        <w:ind w:left="141" w:right="-314" w:hanging="141"/>
        <w:jc w:val="both"/>
        <w:rPr>
          <w:rFonts w:ascii="Verdana" w:hAnsi="Verdana"/>
          <w:b/>
          <w:sz w:val="12"/>
          <w:szCs w:val="12"/>
        </w:rPr>
      </w:pPr>
    </w:p>
    <w:p w14:paraId="0CFA4363" w14:textId="77777777" w:rsidR="00C548B6" w:rsidRPr="00595988" w:rsidRDefault="00C548B6" w:rsidP="00C548B6">
      <w:pPr>
        <w:shd w:val="clear" w:color="auto" w:fill="FFFFFF"/>
        <w:tabs>
          <w:tab w:val="left" w:pos="142"/>
        </w:tabs>
        <w:ind w:left="141" w:right="-598" w:hanging="141"/>
        <w:jc w:val="both"/>
        <w:rPr>
          <w:rFonts w:ascii="Verdana" w:eastAsia="Calibri" w:hAnsi="Verdana" w:cs="Arial"/>
          <w:sz w:val="19"/>
          <w:szCs w:val="19"/>
        </w:rPr>
        <w:sectPr w:rsidR="00C548B6" w:rsidRPr="00595988" w:rsidSect="00A12B05">
          <w:footnotePr>
            <w:numRestart w:val="eachSect"/>
          </w:footnotePr>
          <w:pgSz w:w="16838" w:h="11906" w:orient="landscape" w:code="9"/>
          <w:pgMar w:top="567" w:right="1276" w:bottom="992" w:left="1134" w:header="284" w:footer="482" w:gutter="0"/>
          <w:cols w:space="708"/>
          <w:docGrid w:linePitch="360"/>
        </w:sectPr>
      </w:pPr>
    </w:p>
    <w:p w14:paraId="77F7E649" w14:textId="77777777" w:rsidR="00C548B6" w:rsidRPr="00595988" w:rsidRDefault="00F47A03" w:rsidP="00FD611A">
      <w:pPr>
        <w:pStyle w:val="Ttulo3"/>
      </w:pPr>
      <w:bookmarkStart w:id="1125" w:name="_Toc33530882"/>
      <w:bookmarkStart w:id="1126" w:name="_Toc38387853"/>
      <w:bookmarkStart w:id="1127" w:name="_Toc128389997"/>
      <w:r w:rsidRPr="00595988">
        <w:lastRenderedPageBreak/>
        <w:t>ANEXO VII.</w:t>
      </w:r>
      <w:r w:rsidR="00C548B6" w:rsidRPr="00595988">
        <w:t>1.-</w:t>
      </w:r>
      <w:r w:rsidR="00C548B6" w:rsidRPr="00595988">
        <w:tab/>
        <w:t>INFORMACIÓN ADICIONAL SOBRE PROTECCIÓN DE DATOS PERSONALES</w:t>
      </w:r>
      <w:bookmarkEnd w:id="1125"/>
      <w:bookmarkEnd w:id="1126"/>
      <w:bookmarkEnd w:id="1127"/>
    </w:p>
    <w:p w14:paraId="7C4A6502" w14:textId="77777777" w:rsidR="00C548B6" w:rsidRPr="00595988" w:rsidRDefault="00C548B6" w:rsidP="00C548B6">
      <w:pPr>
        <w:shd w:val="clear" w:color="auto" w:fill="FFFFFF"/>
        <w:ind w:left="1701" w:right="-427"/>
        <w:rPr>
          <w:rFonts w:ascii="Verdana" w:hAnsi="Verdana"/>
          <w:b/>
          <w:sz w:val="19"/>
          <w:szCs w:val="19"/>
        </w:rPr>
      </w:pPr>
      <w:r w:rsidRPr="00595988">
        <w:rPr>
          <w:rFonts w:ascii="Verdana" w:hAnsi="Verdana"/>
          <w:b/>
          <w:sz w:val="19"/>
          <w:szCs w:val="19"/>
        </w:rPr>
        <w:t>(a entregar a la licitadora a efectos de información en protección de datos)</w:t>
      </w:r>
    </w:p>
    <w:p w14:paraId="4D120160" w14:textId="77777777" w:rsidR="00C548B6" w:rsidRPr="00595988" w:rsidRDefault="00C548B6" w:rsidP="00C548B6">
      <w:pPr>
        <w:shd w:val="clear" w:color="auto" w:fill="FFFFFF"/>
        <w:ind w:left="1701" w:right="-427"/>
        <w:rPr>
          <w:rFonts w:ascii="Verdana" w:hAnsi="Verdana"/>
          <w:b/>
          <w:sz w:val="19"/>
          <w:szCs w:val="19"/>
        </w:rPr>
      </w:pPr>
    </w:p>
    <w:p w14:paraId="46CB9F42"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Responsable del tratamiento y datos de contacto:</w:t>
      </w:r>
      <w:r w:rsidRPr="00595988">
        <w:rPr>
          <w:rFonts w:ascii="Verdana" w:hAnsi="Verdana" w:cs="Arial"/>
          <w:sz w:val="19"/>
          <w:szCs w:val="19"/>
          <w:lang w:eastAsia="en-US"/>
        </w:rPr>
        <w:t xml:space="preserve"> Órgano de contratación correspondiente, que se puede contactar en la dirección postal … y en el teléfono ….</w:t>
      </w:r>
    </w:p>
    <w:p w14:paraId="0CA98996"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Delegada de Protección de Datos y datos de contacto</w:t>
      </w:r>
      <w:r w:rsidRPr="00595988">
        <w:rPr>
          <w:rFonts w:ascii="Verdana" w:hAnsi="Verdana" w:cs="Arial"/>
          <w:sz w:val="19"/>
          <w:szCs w:val="19"/>
          <w:lang w:eastAsia="en-US"/>
        </w:rPr>
        <w:t xml:space="preserve">: la </w:t>
      </w:r>
      <w:proofErr w:type="gramStart"/>
      <w:r w:rsidRPr="00595988">
        <w:rPr>
          <w:rFonts w:ascii="Verdana" w:hAnsi="Verdana" w:cs="Arial"/>
          <w:sz w:val="19"/>
          <w:szCs w:val="19"/>
          <w:lang w:eastAsia="en-US"/>
        </w:rPr>
        <w:t>Delegada</w:t>
      </w:r>
      <w:proofErr w:type="gramEnd"/>
      <w:r w:rsidRPr="00595988">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8" w:history="1">
        <w:r w:rsidRPr="00595988">
          <w:rPr>
            <w:rFonts w:ascii="Verdana" w:hAnsi="Verdana" w:cs="Arial"/>
            <w:color w:val="0000FF"/>
            <w:sz w:val="19"/>
            <w:szCs w:val="19"/>
            <w:u w:val="single"/>
            <w:lang w:eastAsia="en-US"/>
          </w:rPr>
          <w:t>www.euskadi.eus/proteccion-datos</w:t>
        </w:r>
      </w:hyperlink>
      <w:r w:rsidRPr="00595988">
        <w:rPr>
          <w:rFonts w:ascii="Verdana" w:hAnsi="Verdana" w:cs="Arial"/>
          <w:sz w:val="19"/>
          <w:szCs w:val="19"/>
          <w:lang w:eastAsia="en-US"/>
        </w:rPr>
        <w:t xml:space="preserve"> </w:t>
      </w:r>
    </w:p>
    <w:p w14:paraId="5F0FF477"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Finalidad del tratamiento</w:t>
      </w:r>
      <w:r w:rsidRPr="00595988">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22632F"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Plazo de conservación:</w:t>
      </w:r>
      <w:r w:rsidRPr="00595988">
        <w:rPr>
          <w:rFonts w:ascii="Verdana" w:hAnsi="Verdana"/>
          <w:b/>
          <w:sz w:val="19"/>
          <w:szCs w:val="19"/>
          <w:lang w:eastAsia="en-US"/>
        </w:rPr>
        <w:t xml:space="preserve"> </w:t>
      </w:r>
      <w:r w:rsidRPr="00595988">
        <w:rPr>
          <w:rFonts w:ascii="Verdana" w:hAnsi="Verdana" w:cs="Arial"/>
          <w:sz w:val="19"/>
          <w:szCs w:val="19"/>
          <w:lang w:eastAsia="en-US"/>
        </w:rPr>
        <w:t>el tiempo necesario para cumplir con la finalidad para la que se han recabado.</w:t>
      </w:r>
    </w:p>
    <w:p w14:paraId="7C43AF67"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 xml:space="preserve">Legitimación: </w:t>
      </w:r>
      <w:r w:rsidRPr="00595988">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595988">
        <w:rPr>
          <w:rFonts w:ascii="Verdana" w:hAnsi="Verdana"/>
          <w:sz w:val="19"/>
          <w:szCs w:val="19"/>
          <w:lang w:eastAsia="en-US"/>
        </w:rPr>
        <w:t xml:space="preserve"> </w:t>
      </w:r>
      <w:r w:rsidRPr="00595988">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BACFE80"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Destinatarias:</w:t>
      </w:r>
      <w:r w:rsidRPr="00595988">
        <w:rPr>
          <w:rFonts w:ascii="Verdana" w:hAnsi="Verdana"/>
          <w:b/>
          <w:sz w:val="19"/>
          <w:szCs w:val="19"/>
          <w:lang w:eastAsia="en-US"/>
        </w:rPr>
        <w:t xml:space="preserve"> </w:t>
      </w:r>
      <w:r w:rsidRPr="00595988">
        <w:rPr>
          <w:rFonts w:ascii="Verdana" w:hAnsi="Verdana" w:cs="Arial"/>
          <w:sz w:val="19"/>
          <w:szCs w:val="19"/>
          <w:lang w:eastAsia="en-US"/>
        </w:rPr>
        <w:t>Los datos personales podrán ser comunicados a las personas que ostenten un interés legítimo y a la Hacienda General del País Vasco.</w:t>
      </w:r>
    </w:p>
    <w:p w14:paraId="46AC5DA0" w14:textId="77777777" w:rsidR="00C548B6" w:rsidRPr="00595988" w:rsidRDefault="00C548B6" w:rsidP="00C17EED">
      <w:pPr>
        <w:numPr>
          <w:ilvl w:val="0"/>
          <w:numId w:val="50"/>
        </w:numPr>
        <w:spacing w:before="120" w:after="120"/>
        <w:ind w:left="284" w:right="-427" w:hanging="284"/>
        <w:jc w:val="both"/>
        <w:rPr>
          <w:rFonts w:ascii="Verdana" w:hAnsi="Verdana" w:cs="Arial"/>
          <w:sz w:val="19"/>
          <w:szCs w:val="19"/>
          <w:lang w:eastAsia="en-US"/>
        </w:rPr>
      </w:pPr>
      <w:r w:rsidRPr="00595988">
        <w:rPr>
          <w:rFonts w:ascii="Verdana" w:hAnsi="Verdana" w:cs="Arial"/>
          <w:b/>
          <w:sz w:val="19"/>
          <w:szCs w:val="19"/>
          <w:lang w:eastAsia="en-US"/>
        </w:rPr>
        <w:t>Ejercicio de derechos:</w:t>
      </w:r>
      <w:r w:rsidRPr="00595988">
        <w:rPr>
          <w:rFonts w:ascii="Verdana" w:hAnsi="Verdana"/>
          <w:b/>
          <w:sz w:val="19"/>
          <w:szCs w:val="19"/>
          <w:lang w:eastAsia="en-US"/>
        </w:rPr>
        <w:t xml:space="preserve"> </w:t>
      </w:r>
      <w:r w:rsidRPr="00595988">
        <w:rPr>
          <w:rFonts w:ascii="Verdana" w:hAnsi="Verdana" w:cs="Arial"/>
          <w:sz w:val="19"/>
          <w:szCs w:val="19"/>
          <w:lang w:eastAsia="en-US"/>
        </w:rPr>
        <w:t>Las personas cuyos datos personales se recaban pueden ejercitar los siguientes derechos:</w:t>
      </w:r>
    </w:p>
    <w:p w14:paraId="5D9096E5"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Acceso:</w:t>
      </w:r>
      <w:r w:rsidRPr="00595988">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0EF9ABE2"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Rectificación:</w:t>
      </w:r>
      <w:r w:rsidRPr="00595988">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1B43A4AB"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Supresión (derecho al olvido):</w:t>
      </w:r>
      <w:r w:rsidRPr="00595988">
        <w:rPr>
          <w:rFonts w:ascii="Verdana" w:hAnsi="Verdana" w:cs="Arial"/>
          <w:sz w:val="19"/>
          <w:szCs w:val="19"/>
          <w:lang w:eastAsia="en-US"/>
        </w:rPr>
        <w:t xml:space="preserve"> derecho a obtener la supresión de los datos personales que le conciernan, cuando concurra alguna de las circunstancias siguientes:</w:t>
      </w:r>
    </w:p>
    <w:p w14:paraId="0D10E401"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ya no sean necesarios en relación con los fines para los que fueron recogidos o tratados de otro modo;</w:t>
      </w:r>
    </w:p>
    <w:p w14:paraId="5C07B076"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retire el consentimiento en que se basa el tratamiento y este no se base en otro fundamento jurídico;</w:t>
      </w:r>
    </w:p>
    <w:p w14:paraId="2E097E41"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se oponga al tratamiento y no prevalezcan otros motivos legítimos para el tratamiento;</w:t>
      </w:r>
    </w:p>
    <w:p w14:paraId="3D3D3FDB"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hayan sido tratados ilícitamente;</w:t>
      </w:r>
    </w:p>
    <w:p w14:paraId="71C78FE5"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deban suprimirse para el cumplimiento de una obligación legal;</w:t>
      </w:r>
    </w:p>
    <w:p w14:paraId="0FE82E25"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93EEEEC" w14:textId="77777777" w:rsidR="00C548B6" w:rsidRPr="00595988" w:rsidRDefault="00C548B6" w:rsidP="00C17EED">
      <w:pPr>
        <w:numPr>
          <w:ilvl w:val="0"/>
          <w:numId w:val="43"/>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Derecho a que se elimine cualquier enlace a sus datos personales cuando haya obligación de suprimirlos.</w:t>
      </w:r>
    </w:p>
    <w:p w14:paraId="5E60B763"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Limitación:</w:t>
      </w:r>
      <w:r w:rsidRPr="00595988">
        <w:rPr>
          <w:rFonts w:ascii="Verdana" w:hAnsi="Verdana" w:cs="Arial"/>
          <w:sz w:val="19"/>
          <w:szCs w:val="19"/>
          <w:lang w:eastAsia="en-US"/>
        </w:rPr>
        <w:t xml:space="preserve"> derecho a que se limite el tratamiento de sus datos personales en los siguientes supuestos:</w:t>
      </w:r>
    </w:p>
    <w:p w14:paraId="3F684122"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00595988">
        <w:rPr>
          <w:rFonts w:ascii="Verdana" w:hAnsi="Verdana" w:cs="Arial"/>
          <w:sz w:val="19"/>
          <w:szCs w:val="19"/>
          <w:lang w:eastAsia="en-US"/>
        </w:rPr>
        <w:t>los mismos</w:t>
      </w:r>
      <w:proofErr w:type="gramEnd"/>
      <w:r w:rsidRPr="00595988">
        <w:rPr>
          <w:rFonts w:ascii="Verdana" w:hAnsi="Verdana" w:cs="Arial"/>
          <w:sz w:val="19"/>
          <w:szCs w:val="19"/>
          <w:lang w:eastAsia="en-US"/>
        </w:rPr>
        <w:t>;</w:t>
      </w:r>
    </w:p>
    <w:p w14:paraId="1D978BF9"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tratamiento sea ilícito y la persona interesada se oponga a la supresión de los datos personales y solicite en su lugar la limitación de su uso;</w:t>
      </w:r>
    </w:p>
    <w:p w14:paraId="59E18208"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3B465E0C" w14:textId="77777777" w:rsidR="00C548B6" w:rsidRPr="00595988" w:rsidRDefault="00C548B6" w:rsidP="00C17EED">
      <w:pPr>
        <w:numPr>
          <w:ilvl w:val="0"/>
          <w:numId w:val="44"/>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1592D6D7" w14:textId="77777777" w:rsidR="00C548B6" w:rsidRPr="00595988" w:rsidRDefault="00C548B6" w:rsidP="00C17EED">
      <w:pPr>
        <w:numPr>
          <w:ilvl w:val="0"/>
          <w:numId w:val="47"/>
        </w:numPr>
        <w:spacing w:before="120" w:after="120"/>
        <w:ind w:left="851" w:right="-427" w:hanging="284"/>
        <w:jc w:val="both"/>
        <w:rPr>
          <w:rFonts w:ascii="Verdana" w:hAnsi="Verdana" w:cs="Arial"/>
          <w:sz w:val="19"/>
          <w:szCs w:val="19"/>
          <w:lang w:eastAsia="en-US"/>
        </w:rPr>
      </w:pPr>
      <w:r w:rsidRPr="00595988">
        <w:rPr>
          <w:rFonts w:ascii="Verdana" w:hAnsi="Verdana" w:cs="Arial"/>
          <w:b/>
          <w:sz w:val="19"/>
          <w:szCs w:val="19"/>
          <w:lang w:eastAsia="en-US"/>
        </w:rPr>
        <w:t xml:space="preserve">Oposición: </w:t>
      </w:r>
      <w:r w:rsidRPr="00595988">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D48BFD6" w14:textId="77777777" w:rsidR="00C548B6" w:rsidRPr="00595988" w:rsidRDefault="00C548B6" w:rsidP="00C17EED">
      <w:pPr>
        <w:numPr>
          <w:ilvl w:val="0"/>
          <w:numId w:val="48"/>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F44464" w14:textId="77777777" w:rsidR="00C548B6" w:rsidRPr="00595988" w:rsidRDefault="00C548B6" w:rsidP="00C17EED">
      <w:pPr>
        <w:numPr>
          <w:ilvl w:val="0"/>
          <w:numId w:val="48"/>
        </w:numPr>
        <w:spacing w:before="120" w:after="120"/>
        <w:ind w:left="1418" w:right="-427" w:hanging="284"/>
        <w:jc w:val="both"/>
        <w:rPr>
          <w:rFonts w:ascii="Verdana" w:hAnsi="Verdana" w:cs="Arial"/>
          <w:sz w:val="19"/>
          <w:szCs w:val="19"/>
          <w:lang w:eastAsia="en-US"/>
        </w:rPr>
      </w:pPr>
      <w:r w:rsidRPr="00595988">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7F08D63" w14:textId="77777777" w:rsidR="00C548B6" w:rsidRPr="00595988" w:rsidRDefault="00C548B6" w:rsidP="00C17EED">
      <w:pPr>
        <w:numPr>
          <w:ilvl w:val="0"/>
          <w:numId w:val="47"/>
        </w:numPr>
        <w:spacing w:before="240" w:after="240"/>
        <w:ind w:left="851" w:right="-427" w:hanging="283"/>
        <w:contextualSpacing/>
        <w:jc w:val="both"/>
        <w:rPr>
          <w:rFonts w:ascii="Verdana" w:hAnsi="Verdana" w:cs="Arial"/>
          <w:sz w:val="19"/>
          <w:szCs w:val="19"/>
          <w:lang w:eastAsia="en-US"/>
        </w:rPr>
      </w:pPr>
      <w:r w:rsidRPr="00595988">
        <w:rPr>
          <w:rFonts w:ascii="Verdana" w:hAnsi="Verdana" w:cs="Arial"/>
          <w:b/>
          <w:sz w:val="19"/>
          <w:szCs w:val="19"/>
          <w:lang w:eastAsia="en-US"/>
        </w:rPr>
        <w:t xml:space="preserve">Tratamiento automatizado: </w:t>
      </w:r>
      <w:r w:rsidRPr="00595988">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26CFFBB" w14:textId="77777777" w:rsidR="00C548B6" w:rsidRPr="00595988" w:rsidRDefault="00C548B6" w:rsidP="00C548B6">
      <w:pPr>
        <w:spacing w:before="240" w:after="240"/>
        <w:ind w:left="1134" w:right="-427"/>
        <w:contextualSpacing/>
        <w:jc w:val="both"/>
        <w:rPr>
          <w:rFonts w:ascii="Verdana" w:hAnsi="Verdana" w:cs="Arial"/>
          <w:sz w:val="19"/>
          <w:szCs w:val="19"/>
          <w:lang w:eastAsia="en-US"/>
        </w:rPr>
      </w:pPr>
    </w:p>
    <w:p w14:paraId="0A9B9103" w14:textId="77777777" w:rsidR="00C548B6" w:rsidRPr="00595988" w:rsidRDefault="00C548B6" w:rsidP="00C17EED">
      <w:pPr>
        <w:numPr>
          <w:ilvl w:val="0"/>
          <w:numId w:val="50"/>
        </w:numPr>
        <w:spacing w:before="240" w:after="240"/>
        <w:ind w:left="284" w:right="-427" w:hanging="284"/>
        <w:contextualSpacing/>
        <w:jc w:val="both"/>
        <w:rPr>
          <w:rFonts w:ascii="Verdana" w:hAnsi="Verdana" w:cs="Arial"/>
          <w:sz w:val="19"/>
          <w:szCs w:val="19"/>
          <w:lang w:eastAsia="en-US"/>
        </w:rPr>
      </w:pPr>
      <w:r w:rsidRPr="00595988">
        <w:rPr>
          <w:rFonts w:ascii="Verdana" w:hAnsi="Verdana" w:cs="Arial"/>
          <w:b/>
          <w:sz w:val="19"/>
          <w:szCs w:val="19"/>
          <w:lang w:eastAsia="en-US"/>
        </w:rPr>
        <w:t>Información detallada sobre protección de datos personales</w:t>
      </w:r>
      <w:r w:rsidRPr="00595988">
        <w:rPr>
          <w:rFonts w:ascii="Verdana" w:hAnsi="Verdana" w:cs="Arial"/>
          <w:sz w:val="19"/>
          <w:szCs w:val="19"/>
          <w:lang w:eastAsia="en-US"/>
        </w:rPr>
        <w:t xml:space="preserve"> en los siguientes lugares:</w:t>
      </w:r>
    </w:p>
    <w:p w14:paraId="0D16DF08" w14:textId="77777777" w:rsidR="00C548B6" w:rsidRPr="00595988" w:rsidRDefault="00C548B6" w:rsidP="00C548B6">
      <w:pPr>
        <w:spacing w:before="240" w:after="240"/>
        <w:ind w:left="720" w:right="-427"/>
        <w:contextualSpacing/>
        <w:jc w:val="both"/>
        <w:rPr>
          <w:rFonts w:ascii="Verdana" w:hAnsi="Verdana" w:cs="Arial"/>
          <w:sz w:val="19"/>
          <w:szCs w:val="19"/>
          <w:lang w:eastAsia="en-US"/>
        </w:rPr>
      </w:pPr>
    </w:p>
    <w:p w14:paraId="4176FF90" w14:textId="77777777" w:rsidR="00C548B6" w:rsidRPr="00595988" w:rsidRDefault="00C548B6" w:rsidP="00C17EED">
      <w:pPr>
        <w:numPr>
          <w:ilvl w:val="0"/>
          <w:numId w:val="49"/>
        </w:numPr>
        <w:spacing w:before="120" w:after="120"/>
        <w:ind w:left="568" w:right="-427" w:hanging="284"/>
        <w:jc w:val="both"/>
        <w:rPr>
          <w:rFonts w:ascii="Verdana" w:hAnsi="Verdana" w:cs="Arial"/>
          <w:sz w:val="19"/>
          <w:szCs w:val="19"/>
          <w:lang w:eastAsia="en-US"/>
        </w:rPr>
      </w:pPr>
      <w:r w:rsidRPr="00595988">
        <w:rPr>
          <w:rFonts w:ascii="Verdana" w:hAnsi="Verdana" w:cs="Arial"/>
          <w:sz w:val="19"/>
          <w:szCs w:val="19"/>
          <w:lang w:eastAsia="en-US"/>
        </w:rPr>
        <w:t>Nuestra página web (</w:t>
      </w:r>
      <w:hyperlink r:id="rId39" w:history="1">
        <w:r w:rsidRPr="00595988">
          <w:rPr>
            <w:rFonts w:ascii="Verdana" w:hAnsi="Verdana" w:cs="Arial"/>
            <w:color w:val="0000FF"/>
            <w:sz w:val="19"/>
            <w:szCs w:val="19"/>
            <w:u w:val="single"/>
            <w:lang w:eastAsia="en-US"/>
          </w:rPr>
          <w:t>www.euskadi.eus/proteccion-datos</w:t>
        </w:r>
      </w:hyperlink>
      <w:r w:rsidRPr="00595988">
        <w:rPr>
          <w:rFonts w:ascii="Verdana" w:hAnsi="Verdana" w:cs="Arial"/>
          <w:color w:val="0000FF"/>
          <w:sz w:val="19"/>
          <w:szCs w:val="19"/>
          <w:u w:val="single"/>
          <w:lang w:eastAsia="en-US"/>
        </w:rPr>
        <w:t>.</w:t>
      </w:r>
      <w:r w:rsidRPr="00595988">
        <w:rPr>
          <w:rFonts w:ascii="Verdana" w:hAnsi="Verdana" w:cs="Arial"/>
          <w:sz w:val="19"/>
          <w:szCs w:val="19"/>
          <w:lang w:eastAsia="en-US"/>
        </w:rPr>
        <w:t>)</w:t>
      </w:r>
    </w:p>
    <w:p w14:paraId="0D36FFFF" w14:textId="77777777" w:rsidR="00C548B6" w:rsidRPr="00595988" w:rsidRDefault="00C548B6" w:rsidP="00C17EED">
      <w:pPr>
        <w:numPr>
          <w:ilvl w:val="0"/>
          <w:numId w:val="49"/>
        </w:numPr>
        <w:spacing w:before="120" w:after="120"/>
        <w:ind w:left="568" w:right="-427" w:hanging="284"/>
        <w:jc w:val="both"/>
        <w:rPr>
          <w:rFonts w:ascii="Verdana" w:hAnsi="Verdana" w:cs="Calibri"/>
          <w:color w:val="000000"/>
          <w:sz w:val="19"/>
          <w:szCs w:val="19"/>
          <w:lang w:eastAsia="eu-ES"/>
        </w:rPr>
      </w:pPr>
      <w:r w:rsidRPr="00595988">
        <w:rPr>
          <w:rFonts w:ascii="Verdana" w:hAnsi="Verdana" w:cs="Arial"/>
          <w:sz w:val="19"/>
          <w:szCs w:val="19"/>
          <w:lang w:eastAsia="en-US"/>
        </w:rPr>
        <w:t xml:space="preserve">Reglamento General de Protección de Datos (UE) 2016/679 </w:t>
      </w:r>
      <w:r w:rsidR="008B2A77" w:rsidRPr="00595988">
        <w:rPr>
          <w:rFonts w:ascii="Verdana" w:eastAsia="Verdana" w:hAnsi="Verdana" w:cs="Verdana"/>
          <w:sz w:val="19"/>
          <w:szCs w:val="19"/>
        </w:rPr>
        <w:t>(</w:t>
      </w:r>
      <w:hyperlink r:id="rId40">
        <w:r w:rsidR="008B2A77" w:rsidRPr="00595988">
          <w:rPr>
            <w:rStyle w:val="Hipervnculo"/>
            <w:rFonts w:ascii="Verdana" w:eastAsia="Verdana" w:hAnsi="Verdana" w:cs="Verdana"/>
            <w:sz w:val="19"/>
            <w:szCs w:val="19"/>
          </w:rPr>
          <w:t>https://eur-lex.europa.eu/legal-content/ES/TXT/HTML/?uri=CELEX:32016R0679&amp;from=ES</w:t>
        </w:r>
      </w:hyperlink>
      <w:r w:rsidR="008B2A77" w:rsidRPr="00595988">
        <w:rPr>
          <w:rFonts w:ascii="Verdana" w:eastAsia="Verdana" w:hAnsi="Verdana" w:cs="Verdana"/>
          <w:sz w:val="19"/>
          <w:szCs w:val="19"/>
        </w:rPr>
        <w:t>).</w:t>
      </w:r>
    </w:p>
    <w:p w14:paraId="12079475" w14:textId="77777777" w:rsidR="00C548B6" w:rsidRPr="00595988" w:rsidRDefault="00C548B6" w:rsidP="00C17EED">
      <w:pPr>
        <w:numPr>
          <w:ilvl w:val="0"/>
          <w:numId w:val="49"/>
        </w:numPr>
        <w:spacing w:before="120" w:after="120"/>
        <w:ind w:left="567" w:right="-427" w:hanging="284"/>
        <w:contextualSpacing/>
        <w:jc w:val="both"/>
        <w:rPr>
          <w:rFonts w:ascii="Verdana" w:hAnsi="Verdana" w:cs="Arial"/>
          <w:sz w:val="19"/>
          <w:szCs w:val="19"/>
          <w:lang w:eastAsia="en-US"/>
        </w:rPr>
      </w:pPr>
      <w:r w:rsidRPr="00595988">
        <w:rPr>
          <w:rFonts w:ascii="Verdana" w:hAnsi="Verdana" w:cs="Arial"/>
          <w:sz w:val="19"/>
          <w:szCs w:val="19"/>
          <w:lang w:eastAsia="en-US"/>
        </w:rPr>
        <w:t>Ley Orgánica 3/2018, de 5 de diciembre, de Protección de Datos Personales y garantía de los derechos digitales</w:t>
      </w:r>
    </w:p>
    <w:p w14:paraId="47D71688" w14:textId="77777777" w:rsidR="00C548B6" w:rsidRPr="00595988" w:rsidRDefault="00C548B6" w:rsidP="00C548B6">
      <w:pPr>
        <w:spacing w:before="120" w:after="120"/>
        <w:ind w:left="567" w:right="-427"/>
        <w:rPr>
          <w:rFonts w:ascii="Verdana" w:hAnsi="Verdana" w:cs="Arial"/>
          <w:sz w:val="19"/>
          <w:szCs w:val="19"/>
          <w:lang w:eastAsia="en-US"/>
        </w:rPr>
      </w:pPr>
      <w:r w:rsidRPr="00595988">
        <w:rPr>
          <w:rFonts w:ascii="Verdana" w:hAnsi="Verdana"/>
          <w:sz w:val="19"/>
          <w:szCs w:val="19"/>
        </w:rPr>
        <w:t>(</w:t>
      </w:r>
      <w:hyperlink r:id="rId41" w:history="1">
        <w:r w:rsidRPr="00595988">
          <w:rPr>
            <w:rFonts w:ascii="Verdana" w:hAnsi="Verdana" w:cs="Arial"/>
            <w:color w:val="0000FF"/>
            <w:sz w:val="19"/>
            <w:szCs w:val="19"/>
            <w:u w:val="single"/>
            <w:lang w:eastAsia="en-US"/>
          </w:rPr>
          <w:t>https://www.boe.es/eli/es/lo/2018/12/05/3/con</w:t>
        </w:r>
      </w:hyperlink>
      <w:r w:rsidRPr="00595988">
        <w:rPr>
          <w:rFonts w:ascii="Verdana" w:hAnsi="Verdana" w:cs="Arial"/>
          <w:sz w:val="19"/>
          <w:szCs w:val="19"/>
          <w:u w:val="single"/>
          <w:lang w:eastAsia="en-US"/>
        </w:rPr>
        <w:t>).</w:t>
      </w:r>
    </w:p>
    <w:p w14:paraId="21884AEE" w14:textId="77777777" w:rsidR="00C548B6" w:rsidRPr="00595988" w:rsidRDefault="00C548B6" w:rsidP="00C548B6">
      <w:pPr>
        <w:spacing w:before="120" w:after="120"/>
        <w:ind w:right="-427"/>
        <w:jc w:val="both"/>
        <w:rPr>
          <w:rFonts w:ascii="Verdana" w:hAnsi="Verdana" w:cs="Arial"/>
          <w:sz w:val="19"/>
          <w:szCs w:val="19"/>
          <w:lang w:eastAsia="en-US"/>
        </w:rPr>
      </w:pPr>
      <w:r w:rsidRPr="00595988">
        <w:rPr>
          <w:rFonts w:ascii="Verdana" w:hAnsi="Verdana" w:cs="Arial"/>
          <w:sz w:val="19"/>
          <w:szCs w:val="19"/>
          <w:lang w:eastAsia="en-US"/>
        </w:rPr>
        <w:t>La persona o personas cuyos datos personales se recaban</w:t>
      </w:r>
      <w:r w:rsidRPr="00595988">
        <w:rPr>
          <w:rFonts w:ascii="Verdana" w:hAnsi="Verdana"/>
          <w:sz w:val="19"/>
          <w:szCs w:val="19"/>
          <w:lang w:eastAsia="en-US"/>
        </w:rPr>
        <w:t xml:space="preserve"> </w:t>
      </w:r>
      <w:r w:rsidRPr="00595988">
        <w:rPr>
          <w:rFonts w:ascii="Verdana" w:hAnsi="Verdana" w:cs="Arial"/>
          <w:sz w:val="19"/>
          <w:szCs w:val="19"/>
          <w:lang w:eastAsia="en-US"/>
        </w:rPr>
        <w:t>tiene la posibilidad de ejercitar estos derechos ante el órgano Responsable del tratamiento.</w:t>
      </w:r>
    </w:p>
    <w:p w14:paraId="04AF590B" w14:textId="77777777" w:rsidR="00C548B6" w:rsidRPr="00595988" w:rsidRDefault="00C548B6" w:rsidP="00C548B6">
      <w:pPr>
        <w:ind w:right="-427"/>
        <w:jc w:val="both"/>
        <w:rPr>
          <w:rFonts w:ascii="Verdana" w:hAnsi="Verdana" w:cs="Arial"/>
          <w:sz w:val="19"/>
          <w:szCs w:val="19"/>
          <w:lang w:eastAsia="en-US"/>
        </w:rPr>
      </w:pPr>
      <w:r w:rsidRPr="00595988">
        <w:rPr>
          <w:rFonts w:ascii="Verdana" w:hAnsi="Verdana" w:cs="Arial"/>
          <w:sz w:val="19"/>
          <w:szCs w:val="19"/>
          <w:lang w:eastAsia="en-US"/>
        </w:rPr>
        <w:t>Por otro lado, la persona o personas cuyos datos personales se recaban</w:t>
      </w:r>
      <w:r w:rsidRPr="00595988">
        <w:rPr>
          <w:rFonts w:ascii="Verdana" w:hAnsi="Verdana"/>
          <w:sz w:val="19"/>
          <w:szCs w:val="19"/>
          <w:lang w:eastAsia="en-US"/>
        </w:rPr>
        <w:t xml:space="preserve"> </w:t>
      </w:r>
      <w:r w:rsidRPr="00595988">
        <w:rPr>
          <w:rFonts w:ascii="Verdana" w:hAnsi="Verdana" w:cs="Arial"/>
          <w:sz w:val="19"/>
          <w:szCs w:val="19"/>
          <w:lang w:eastAsia="en-US"/>
        </w:rPr>
        <w:t xml:space="preserve">pueden dirigirse a la </w:t>
      </w:r>
      <w:proofErr w:type="gramStart"/>
      <w:r w:rsidRPr="00595988">
        <w:rPr>
          <w:rFonts w:ascii="Verdana" w:hAnsi="Verdana" w:cs="Arial"/>
          <w:sz w:val="19"/>
          <w:szCs w:val="19"/>
          <w:lang w:eastAsia="en-US"/>
        </w:rPr>
        <w:t>Delegada</w:t>
      </w:r>
      <w:proofErr w:type="gramEnd"/>
      <w:r w:rsidRPr="00595988">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5F7A089" w14:textId="77777777" w:rsidR="00C548B6" w:rsidRPr="00595988" w:rsidRDefault="00C548B6" w:rsidP="00C03745">
      <w:pPr>
        <w:pStyle w:val="Ttulo3"/>
      </w:pPr>
      <w:r w:rsidRPr="00595988">
        <w:br w:type="page"/>
      </w:r>
      <w:bookmarkStart w:id="1128" w:name="_Toc33530883"/>
      <w:bookmarkStart w:id="1129" w:name="_Toc38387854"/>
      <w:bookmarkStart w:id="1130" w:name="_Toc128389998"/>
      <w:r w:rsidR="00F47A03" w:rsidRPr="00595988">
        <w:lastRenderedPageBreak/>
        <w:t>ANEXO VII.</w:t>
      </w:r>
      <w:r w:rsidRPr="00595988">
        <w:t>2.-</w:t>
      </w:r>
      <w:r w:rsidRPr="00595988">
        <w:tab/>
        <w:t>ENCARGO DE TRATAMIENTO DE DATOS PERSONALES</w:t>
      </w:r>
      <w:bookmarkEnd w:id="1128"/>
      <w:bookmarkEnd w:id="1129"/>
      <w:bookmarkEnd w:id="1130"/>
    </w:p>
    <w:p w14:paraId="17D681B0" w14:textId="77777777" w:rsidR="00C548B6" w:rsidRPr="00595988" w:rsidRDefault="00C548B6" w:rsidP="00C548B6">
      <w:pPr>
        <w:shd w:val="clear" w:color="auto" w:fill="FFFFFF"/>
        <w:ind w:left="1701" w:right="-427"/>
        <w:rPr>
          <w:rFonts w:ascii="Verdana" w:hAnsi="Verdana"/>
          <w:b/>
          <w:sz w:val="19"/>
          <w:szCs w:val="19"/>
        </w:rPr>
      </w:pPr>
      <w:r w:rsidRPr="00595988">
        <w:rPr>
          <w:rFonts w:ascii="Verdana" w:hAnsi="Verdana"/>
          <w:b/>
          <w:sz w:val="19"/>
          <w:szCs w:val="19"/>
        </w:rPr>
        <w:t xml:space="preserve">(a firmar por Dirección promotora y contratista)  </w:t>
      </w:r>
    </w:p>
    <w:p w14:paraId="1B39EF38" w14:textId="77777777" w:rsidR="00C548B6" w:rsidRPr="00595988" w:rsidRDefault="00C548B6" w:rsidP="00C548B6">
      <w:pPr>
        <w:shd w:val="clear" w:color="auto" w:fill="FFFFFF"/>
        <w:ind w:left="600" w:right="-428"/>
        <w:jc w:val="center"/>
        <w:rPr>
          <w:rFonts w:ascii="Verdana" w:hAnsi="Verdana"/>
          <w:b/>
          <w:sz w:val="19"/>
          <w:szCs w:val="19"/>
        </w:rPr>
      </w:pPr>
    </w:p>
    <w:p w14:paraId="189AE640" w14:textId="77777777" w:rsidR="00C548B6" w:rsidRPr="00595988" w:rsidRDefault="00C548B6" w:rsidP="00C548B6">
      <w:pPr>
        <w:shd w:val="clear" w:color="auto" w:fill="FFFFFF"/>
        <w:ind w:left="600" w:right="-428"/>
        <w:jc w:val="center"/>
        <w:rPr>
          <w:rFonts w:ascii="Verdana" w:hAnsi="Verdana"/>
          <w:b/>
          <w:sz w:val="19"/>
          <w:szCs w:val="19"/>
        </w:rPr>
      </w:pPr>
    </w:p>
    <w:p w14:paraId="097FF3DA"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t>1.- Descripción general del tratamiento de datos personales a efectuar</w:t>
      </w:r>
    </w:p>
    <w:p w14:paraId="0CBABA6E" w14:textId="77777777" w:rsidR="00C548B6" w:rsidRPr="00595988" w:rsidRDefault="00C548B6" w:rsidP="00C548B6">
      <w:pPr>
        <w:shd w:val="clear" w:color="auto" w:fill="FFFFFF"/>
        <w:ind w:right="-427"/>
        <w:rPr>
          <w:rFonts w:ascii="Verdana" w:hAnsi="Verdana"/>
          <w:b/>
          <w:sz w:val="19"/>
          <w:szCs w:val="19"/>
        </w:rPr>
      </w:pPr>
    </w:p>
    <w:p w14:paraId="728EC555" w14:textId="77777777" w:rsidR="00C548B6" w:rsidRPr="00595988" w:rsidRDefault="00C548B6" w:rsidP="00C548B6">
      <w:pPr>
        <w:shd w:val="clear" w:color="auto" w:fill="FFFFFF"/>
        <w:ind w:right="-427"/>
        <w:rPr>
          <w:rFonts w:ascii="Verdana" w:hAnsi="Verdana"/>
          <w:sz w:val="19"/>
          <w:szCs w:val="19"/>
        </w:rPr>
      </w:pPr>
      <w:r w:rsidRPr="00595988">
        <w:rPr>
          <w:rFonts w:ascii="Verdana" w:hAnsi="Verdana"/>
          <w:sz w:val="19"/>
          <w:szCs w:val="19"/>
        </w:rPr>
        <w:t xml:space="preserve">Descripción: </w:t>
      </w:r>
    </w:p>
    <w:p w14:paraId="6A3530A2" w14:textId="77777777" w:rsidR="00C548B6" w:rsidRPr="00595988" w:rsidRDefault="00C548B6" w:rsidP="00C548B6">
      <w:pPr>
        <w:shd w:val="clear" w:color="auto" w:fill="FFFFFF"/>
        <w:ind w:right="-567"/>
        <w:rPr>
          <w:rFonts w:ascii="Verdana" w:hAnsi="Verdana"/>
          <w:sz w:val="19"/>
          <w:szCs w:val="19"/>
        </w:rPr>
      </w:pPr>
    </w:p>
    <w:p w14:paraId="1597A047"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 xml:space="preserve">El tratamiento de datos personales consistirá en: </w:t>
      </w:r>
      <w:r w:rsidRPr="00595988">
        <w:rPr>
          <w:rFonts w:ascii="Verdana" w:hAnsi="Verdana"/>
          <w:i/>
          <w:sz w:val="19"/>
          <w:szCs w:val="19"/>
        </w:rPr>
        <w:t>(descripción detallada del</w:t>
      </w:r>
      <w:r w:rsidRPr="00595988">
        <w:rPr>
          <w:rFonts w:ascii="Verdana" w:hAnsi="Verdana"/>
          <w:sz w:val="19"/>
          <w:szCs w:val="19"/>
        </w:rPr>
        <w:t xml:space="preserve"> </w:t>
      </w:r>
      <w:r w:rsidRPr="00595988">
        <w:rPr>
          <w:rFonts w:ascii="Verdana" w:hAnsi="Verdana"/>
          <w:i/>
          <w:sz w:val="19"/>
          <w:szCs w:val="19"/>
        </w:rPr>
        <w:t>objeto del contrato y del tratamiento de datos personales).</w:t>
      </w:r>
      <w:r w:rsidRPr="00595988">
        <w:rPr>
          <w:rFonts w:ascii="Verdana" w:hAnsi="Verdana"/>
          <w:sz w:val="19"/>
          <w:szCs w:val="19"/>
        </w:rPr>
        <w:t xml:space="preserve"> Especificar de acuerdo con el artículo 28.3 RGPD naturaleza, finalidad, objeto del tratamiento de datos personales:</w:t>
      </w:r>
    </w:p>
    <w:p w14:paraId="74EC8D12"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1ECDE1B"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5988">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711814E" w14:textId="77777777" w:rsidR="00C548B6" w:rsidRPr="00595988" w:rsidRDefault="00C548B6" w:rsidP="00C548B6">
      <w:pPr>
        <w:shd w:val="clear" w:color="auto" w:fill="FFFFFF"/>
        <w:ind w:left="851" w:right="-570"/>
        <w:jc w:val="both"/>
        <w:rPr>
          <w:rFonts w:ascii="Verdana" w:hAnsi="Verdana"/>
          <w:sz w:val="19"/>
          <w:szCs w:val="19"/>
        </w:rPr>
      </w:pPr>
    </w:p>
    <w:p w14:paraId="259A82D3"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2.- Colectivos y datos personales tratados</w:t>
      </w:r>
    </w:p>
    <w:p w14:paraId="3399AB4D" w14:textId="77777777" w:rsidR="00C548B6" w:rsidRPr="00595988" w:rsidRDefault="00C548B6" w:rsidP="00C548B6">
      <w:pPr>
        <w:shd w:val="clear" w:color="auto" w:fill="FFFFFF"/>
        <w:ind w:right="-427"/>
        <w:jc w:val="both"/>
        <w:rPr>
          <w:rFonts w:ascii="Verdana" w:hAnsi="Verdana"/>
          <w:b/>
          <w:sz w:val="19"/>
          <w:szCs w:val="19"/>
        </w:rPr>
      </w:pPr>
    </w:p>
    <w:p w14:paraId="294D69DD"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Los colectivos de personas interesadas y datos personales tratados a las que puede tener acceso la contratista son los siguientes:</w:t>
      </w:r>
    </w:p>
    <w:p w14:paraId="19E3024D" w14:textId="77777777" w:rsidR="00C548B6" w:rsidRPr="00595988" w:rsidRDefault="00C548B6" w:rsidP="00C548B6">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95988" w14:paraId="1289C7E0" w14:textId="77777777" w:rsidTr="00A12B05">
        <w:trPr>
          <w:trHeight w:val="969"/>
          <w:jc w:val="center"/>
        </w:trPr>
        <w:tc>
          <w:tcPr>
            <w:tcW w:w="1761" w:type="pct"/>
            <w:vAlign w:val="center"/>
          </w:tcPr>
          <w:p w14:paraId="34DC1499" w14:textId="77777777" w:rsidR="00C548B6" w:rsidRPr="00595988" w:rsidRDefault="00C548B6" w:rsidP="00A12B05">
            <w:pPr>
              <w:jc w:val="center"/>
              <w:rPr>
                <w:rFonts w:ascii="Verdana" w:hAnsi="Verdana"/>
                <w:b/>
                <w:sz w:val="19"/>
                <w:szCs w:val="19"/>
              </w:rPr>
            </w:pPr>
            <w:r w:rsidRPr="00595988">
              <w:rPr>
                <w:rFonts w:ascii="Verdana" w:hAnsi="Verdana"/>
                <w:b/>
                <w:sz w:val="19"/>
                <w:szCs w:val="19"/>
              </w:rPr>
              <w:t>Tratamientos y principales colectivos de personas interesadas</w:t>
            </w:r>
          </w:p>
        </w:tc>
        <w:tc>
          <w:tcPr>
            <w:tcW w:w="3239" w:type="pct"/>
            <w:vAlign w:val="center"/>
          </w:tcPr>
          <w:p w14:paraId="7A0EF623" w14:textId="77777777" w:rsidR="00C548B6" w:rsidRPr="00595988" w:rsidRDefault="00C548B6" w:rsidP="00A12B05">
            <w:pPr>
              <w:jc w:val="center"/>
              <w:rPr>
                <w:rFonts w:ascii="Verdana" w:hAnsi="Verdana"/>
                <w:b/>
                <w:sz w:val="19"/>
                <w:szCs w:val="19"/>
              </w:rPr>
            </w:pPr>
            <w:r w:rsidRPr="00595988">
              <w:rPr>
                <w:rFonts w:ascii="Verdana" w:hAnsi="Verdana"/>
                <w:b/>
                <w:sz w:val="19"/>
                <w:szCs w:val="19"/>
              </w:rPr>
              <w:t>Datos personales del tratamiento a los que se puede acceder</w:t>
            </w:r>
            <w:r w:rsidRPr="00595988">
              <w:rPr>
                <w:rStyle w:val="Refdenotaalpie"/>
                <w:rFonts w:ascii="Verdana" w:hAnsi="Verdana"/>
                <w:b/>
                <w:sz w:val="19"/>
                <w:szCs w:val="19"/>
              </w:rPr>
              <w:footnoteReference w:id="88"/>
            </w:r>
          </w:p>
        </w:tc>
      </w:tr>
      <w:tr w:rsidR="00C548B6" w:rsidRPr="00595988" w14:paraId="53869D7F" w14:textId="77777777" w:rsidTr="00A12B05">
        <w:trPr>
          <w:trHeight w:val="2252"/>
          <w:jc w:val="center"/>
        </w:trPr>
        <w:tc>
          <w:tcPr>
            <w:tcW w:w="1761" w:type="pct"/>
            <w:vAlign w:val="center"/>
          </w:tcPr>
          <w:p w14:paraId="4AC59ADD"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Tratamiento 1:</w:t>
            </w:r>
          </w:p>
          <w:p w14:paraId="19D2FCDC"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Explicitar</w:t>
            </w:r>
          </w:p>
        </w:tc>
        <w:tc>
          <w:tcPr>
            <w:tcW w:w="3239" w:type="pct"/>
          </w:tcPr>
          <w:p w14:paraId="4E3B3EF7" w14:textId="77777777" w:rsidR="00C548B6" w:rsidRPr="00595988" w:rsidRDefault="00C548B6" w:rsidP="006A510A">
            <w:pPr>
              <w:pStyle w:val="Prrafodelista"/>
              <w:numPr>
                <w:ilvl w:val="0"/>
                <w:numId w:val="66"/>
              </w:numPr>
              <w:spacing w:before="120"/>
              <w:ind w:left="143" w:hanging="142"/>
              <w:rPr>
                <w:rFonts w:ascii="Verdana" w:hAnsi="Verdana"/>
                <w:sz w:val="19"/>
                <w:szCs w:val="19"/>
              </w:rPr>
            </w:pPr>
            <w:r w:rsidRPr="00595988">
              <w:rPr>
                <w:rFonts w:ascii="Verdana" w:hAnsi="Verdana"/>
                <w:sz w:val="19"/>
                <w:szCs w:val="19"/>
              </w:rPr>
              <w:t>D.N.I./N.I.F.</w:t>
            </w:r>
          </w:p>
          <w:p w14:paraId="51EB68AA"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Nombre y apellidos</w:t>
            </w:r>
          </w:p>
          <w:p w14:paraId="4F1B20EB"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Sexo</w:t>
            </w:r>
          </w:p>
          <w:p w14:paraId="5ECAA512"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Dirección</w:t>
            </w:r>
          </w:p>
          <w:p w14:paraId="1F2B8B3E"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Teléfono</w:t>
            </w:r>
          </w:p>
          <w:p w14:paraId="64898BFC"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Firma</w:t>
            </w:r>
          </w:p>
          <w:p w14:paraId="0BCC20CF"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Nacionalidad, fecha de nacimiento, correo electrónico</w:t>
            </w:r>
          </w:p>
          <w:p w14:paraId="31136C02"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Características personales, económicas, financieras y de seguros</w:t>
            </w:r>
          </w:p>
          <w:p w14:paraId="51235527" w14:textId="77777777" w:rsidR="00C548B6" w:rsidRPr="00595988" w:rsidRDefault="00C548B6" w:rsidP="006A510A">
            <w:pPr>
              <w:pStyle w:val="Prrafodelista"/>
              <w:numPr>
                <w:ilvl w:val="0"/>
                <w:numId w:val="66"/>
              </w:numPr>
              <w:spacing w:after="120"/>
              <w:ind w:left="143" w:hanging="142"/>
              <w:rPr>
                <w:rFonts w:ascii="Verdana" w:hAnsi="Verdana"/>
                <w:sz w:val="19"/>
                <w:szCs w:val="19"/>
              </w:rPr>
            </w:pPr>
            <w:r w:rsidRPr="00595988">
              <w:rPr>
                <w:rFonts w:ascii="Verdana" w:hAnsi="Verdana"/>
                <w:sz w:val="19"/>
                <w:szCs w:val="19"/>
              </w:rPr>
              <w:t>Otros</w:t>
            </w:r>
          </w:p>
        </w:tc>
      </w:tr>
      <w:tr w:rsidR="00C548B6" w:rsidRPr="00595988" w14:paraId="4393E0E3" w14:textId="77777777" w:rsidTr="00A12B05">
        <w:trPr>
          <w:trHeight w:val="1574"/>
          <w:jc w:val="center"/>
        </w:trPr>
        <w:tc>
          <w:tcPr>
            <w:tcW w:w="1761" w:type="pct"/>
            <w:vAlign w:val="center"/>
          </w:tcPr>
          <w:p w14:paraId="6E54F34A"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Tratamiento 2:</w:t>
            </w:r>
          </w:p>
          <w:p w14:paraId="4C065C23" w14:textId="77777777" w:rsidR="00C548B6" w:rsidRPr="00595988" w:rsidRDefault="00C548B6" w:rsidP="00A12B05">
            <w:pPr>
              <w:ind w:left="118"/>
              <w:jc w:val="both"/>
              <w:rPr>
                <w:rFonts w:ascii="Verdana" w:hAnsi="Verdana"/>
                <w:sz w:val="19"/>
                <w:szCs w:val="19"/>
              </w:rPr>
            </w:pPr>
            <w:r w:rsidRPr="00595988">
              <w:rPr>
                <w:rFonts w:ascii="Verdana" w:hAnsi="Verdana"/>
                <w:sz w:val="19"/>
                <w:szCs w:val="19"/>
              </w:rPr>
              <w:t>Explicitar</w:t>
            </w:r>
          </w:p>
        </w:tc>
        <w:tc>
          <w:tcPr>
            <w:tcW w:w="3239" w:type="pct"/>
          </w:tcPr>
          <w:p w14:paraId="2B09871A" w14:textId="77777777" w:rsidR="00C548B6" w:rsidRPr="00595988" w:rsidRDefault="00C548B6" w:rsidP="006A510A">
            <w:pPr>
              <w:pStyle w:val="Prrafodelista"/>
              <w:numPr>
                <w:ilvl w:val="0"/>
                <w:numId w:val="66"/>
              </w:numPr>
              <w:spacing w:before="120"/>
              <w:ind w:left="143" w:hanging="142"/>
              <w:rPr>
                <w:rFonts w:ascii="Verdana" w:hAnsi="Verdana"/>
                <w:sz w:val="19"/>
                <w:szCs w:val="19"/>
              </w:rPr>
            </w:pPr>
            <w:r w:rsidRPr="00595988">
              <w:rPr>
                <w:rFonts w:ascii="Verdana" w:hAnsi="Verdana"/>
                <w:sz w:val="19"/>
                <w:szCs w:val="19"/>
              </w:rPr>
              <w:t>D.N.I./N.I.F.</w:t>
            </w:r>
          </w:p>
          <w:p w14:paraId="2790C8DD"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Nombre y apellidos</w:t>
            </w:r>
          </w:p>
          <w:p w14:paraId="787686A5"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Sexo</w:t>
            </w:r>
          </w:p>
          <w:p w14:paraId="76186944"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Dirección</w:t>
            </w:r>
          </w:p>
          <w:p w14:paraId="218B4353"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Firma</w:t>
            </w:r>
          </w:p>
          <w:p w14:paraId="76A29719" w14:textId="77777777" w:rsidR="00C548B6" w:rsidRPr="00595988" w:rsidRDefault="00C548B6" w:rsidP="006A510A">
            <w:pPr>
              <w:pStyle w:val="Prrafodelista"/>
              <w:numPr>
                <w:ilvl w:val="0"/>
                <w:numId w:val="66"/>
              </w:numPr>
              <w:ind w:left="143" w:hanging="142"/>
              <w:rPr>
                <w:rFonts w:ascii="Verdana" w:hAnsi="Verdana"/>
                <w:sz w:val="19"/>
                <w:szCs w:val="19"/>
              </w:rPr>
            </w:pPr>
            <w:r w:rsidRPr="00595988">
              <w:rPr>
                <w:rFonts w:ascii="Verdana" w:hAnsi="Verdana"/>
                <w:sz w:val="19"/>
                <w:szCs w:val="19"/>
              </w:rPr>
              <w:t>Detalles del empleo</w:t>
            </w:r>
          </w:p>
          <w:p w14:paraId="568B9304" w14:textId="77777777" w:rsidR="00C548B6" w:rsidRPr="00595988" w:rsidRDefault="00C548B6" w:rsidP="006A510A">
            <w:pPr>
              <w:pStyle w:val="Prrafodelista"/>
              <w:numPr>
                <w:ilvl w:val="0"/>
                <w:numId w:val="66"/>
              </w:numPr>
              <w:spacing w:after="120"/>
              <w:ind w:left="143" w:hanging="142"/>
              <w:rPr>
                <w:rFonts w:ascii="Verdana" w:hAnsi="Verdana"/>
                <w:sz w:val="19"/>
                <w:szCs w:val="19"/>
              </w:rPr>
            </w:pPr>
            <w:r w:rsidRPr="00595988">
              <w:rPr>
                <w:rFonts w:ascii="Verdana" w:hAnsi="Verdana"/>
                <w:sz w:val="19"/>
                <w:szCs w:val="19"/>
              </w:rPr>
              <w:t>Otros</w:t>
            </w:r>
          </w:p>
        </w:tc>
      </w:tr>
    </w:tbl>
    <w:p w14:paraId="1B27358A" w14:textId="77777777" w:rsidR="00C548B6" w:rsidRPr="00595988" w:rsidRDefault="00C548B6" w:rsidP="00C548B6">
      <w:pPr>
        <w:shd w:val="clear" w:color="auto" w:fill="FFFFFF"/>
        <w:rPr>
          <w:rFonts w:ascii="Verdana" w:hAnsi="Verdana"/>
          <w:b/>
          <w:sz w:val="19"/>
          <w:szCs w:val="19"/>
        </w:rPr>
      </w:pPr>
    </w:p>
    <w:p w14:paraId="4A3DB723" w14:textId="77777777" w:rsidR="00C548B6" w:rsidRPr="00595988" w:rsidRDefault="00C548B6" w:rsidP="00C548B6">
      <w:pPr>
        <w:rPr>
          <w:rFonts w:ascii="Verdana" w:hAnsi="Verdana"/>
          <w:sz w:val="19"/>
          <w:szCs w:val="19"/>
        </w:rPr>
      </w:pPr>
      <w:r w:rsidRPr="00595988">
        <w:rPr>
          <w:rFonts w:ascii="Verdana" w:hAnsi="Verdana"/>
          <w:sz w:val="19"/>
          <w:szCs w:val="19"/>
        </w:rPr>
        <w:br w:type="page"/>
      </w:r>
    </w:p>
    <w:p w14:paraId="3CA7A8E9"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lastRenderedPageBreak/>
        <w:t>3.- Elementos del tratamiento de datos personales</w:t>
      </w:r>
    </w:p>
    <w:p w14:paraId="0707BB67" w14:textId="77777777" w:rsidR="00C548B6" w:rsidRPr="00595988" w:rsidRDefault="00C548B6" w:rsidP="00C548B6">
      <w:pPr>
        <w:shd w:val="clear" w:color="auto" w:fill="FFFFFF"/>
        <w:ind w:left="-142" w:right="-427"/>
        <w:rPr>
          <w:rFonts w:ascii="Verdana" w:hAnsi="Verdana"/>
          <w:b/>
          <w:sz w:val="19"/>
          <w:szCs w:val="19"/>
        </w:rPr>
      </w:pPr>
    </w:p>
    <w:p w14:paraId="4EAD2034" w14:textId="77777777" w:rsidR="00C548B6" w:rsidRPr="00595988" w:rsidRDefault="00C548B6" w:rsidP="00C548B6">
      <w:pPr>
        <w:shd w:val="clear" w:color="auto" w:fill="FFFFFF"/>
        <w:ind w:right="-427"/>
        <w:rPr>
          <w:rFonts w:ascii="Verdana" w:hAnsi="Verdana"/>
          <w:i/>
          <w:sz w:val="19"/>
          <w:szCs w:val="19"/>
        </w:rPr>
      </w:pPr>
      <w:r w:rsidRPr="00595988">
        <w:rPr>
          <w:rFonts w:ascii="Verdana" w:hAnsi="Verdana"/>
          <w:sz w:val="19"/>
          <w:szCs w:val="19"/>
        </w:rPr>
        <w:t xml:space="preserve">El tratamiento de los datos personales comprenderá: </w:t>
      </w:r>
      <w:r w:rsidRPr="00595988">
        <w:rPr>
          <w:rFonts w:ascii="Verdana" w:hAnsi="Verdana"/>
          <w:i/>
          <w:sz w:val="19"/>
          <w:szCs w:val="19"/>
        </w:rPr>
        <w:t>(márquese lo que proceda)</w:t>
      </w:r>
    </w:p>
    <w:p w14:paraId="62B95729" w14:textId="77777777" w:rsidR="00C548B6" w:rsidRPr="00595988" w:rsidRDefault="00C548B6" w:rsidP="00C548B6">
      <w:pPr>
        <w:shd w:val="clear" w:color="auto" w:fill="FFFFFF"/>
        <w:ind w:right="-427"/>
        <w:rPr>
          <w:rFonts w:ascii="Verdana" w:hAnsi="Verdana"/>
          <w:i/>
          <w:sz w:val="19"/>
          <w:szCs w:val="19"/>
        </w:rPr>
      </w:pPr>
    </w:p>
    <w:p w14:paraId="7B51ABCA"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Recogida / Registro</w:t>
      </w:r>
    </w:p>
    <w:p w14:paraId="073853CE"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 xml:space="preserve">Clasificación / </w:t>
      </w:r>
      <w:r w:rsidR="008830EF" w:rsidRPr="00595988">
        <w:rPr>
          <w:rFonts w:ascii="Verdana" w:hAnsi="Verdana" w:cs="Calibri"/>
          <w:sz w:val="19"/>
          <w:szCs w:val="19"/>
          <w:lang w:eastAsia="eu-ES"/>
        </w:rPr>
        <w:t>E</w:t>
      </w:r>
      <w:r w:rsidRPr="00595988">
        <w:rPr>
          <w:rFonts w:ascii="Verdana" w:hAnsi="Verdana" w:cs="Calibri"/>
          <w:sz w:val="19"/>
          <w:szCs w:val="19"/>
          <w:lang w:eastAsia="eu-ES"/>
        </w:rPr>
        <w:t>structuración</w:t>
      </w:r>
    </w:p>
    <w:p w14:paraId="16F3BD36"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Conservación / Copia de seguridad</w:t>
      </w:r>
    </w:p>
    <w:p w14:paraId="1FAE7D03"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Modificación</w:t>
      </w:r>
    </w:p>
    <w:p w14:paraId="03FE9F01"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Extracción</w:t>
      </w:r>
    </w:p>
    <w:p w14:paraId="5A26A4B5" w14:textId="77777777" w:rsidR="00C548B6" w:rsidRPr="00595988" w:rsidRDefault="00C548B6" w:rsidP="00C548B6">
      <w:pPr>
        <w:shd w:val="clear" w:color="auto" w:fill="FFFFFF"/>
        <w:spacing w:line="360" w:lineRule="auto"/>
        <w:ind w:left="708" w:right="-427"/>
        <w:rPr>
          <w:rFonts w:ascii="Verdana" w:hAnsi="Verdana" w:cs="Calibri"/>
          <w:sz w:val="19"/>
          <w:szCs w:val="19"/>
          <w:lang w:eastAsia="eu-ES"/>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Consulta</w:t>
      </w:r>
    </w:p>
    <w:p w14:paraId="17898833"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Comunicación / Transmisión</w:t>
      </w:r>
    </w:p>
    <w:p w14:paraId="123ADB35"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Limitación</w:t>
      </w:r>
    </w:p>
    <w:p w14:paraId="76F82916" w14:textId="77777777" w:rsidR="00C548B6" w:rsidRPr="00595988" w:rsidRDefault="00C548B6" w:rsidP="00C548B6">
      <w:pPr>
        <w:shd w:val="clear" w:color="auto" w:fill="FFFFFF"/>
        <w:spacing w:line="360" w:lineRule="auto"/>
        <w:ind w:left="708" w:right="-427"/>
        <w:rPr>
          <w:rFonts w:ascii="Verdana" w:hAnsi="Verdana" w:cs="Calibri"/>
          <w:sz w:val="19"/>
          <w:szCs w:val="19"/>
          <w:lang w:eastAsia="eu-ES"/>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 xml:space="preserve">Supresión / Cancelación / </w:t>
      </w:r>
      <w:r w:rsidR="00843741" w:rsidRPr="00595988">
        <w:rPr>
          <w:rFonts w:ascii="Verdana" w:hAnsi="Verdana" w:cs="Calibri"/>
          <w:sz w:val="19"/>
          <w:szCs w:val="19"/>
          <w:lang w:eastAsia="eu-ES"/>
        </w:rPr>
        <w:t>D</w:t>
      </w:r>
      <w:r w:rsidRPr="00595988">
        <w:rPr>
          <w:rFonts w:ascii="Verdana" w:hAnsi="Verdana" w:cs="Calibri"/>
          <w:sz w:val="19"/>
          <w:szCs w:val="19"/>
          <w:lang w:eastAsia="eu-ES"/>
        </w:rPr>
        <w:t>erecho al olvido</w:t>
      </w:r>
    </w:p>
    <w:p w14:paraId="294D30F9" w14:textId="77777777" w:rsidR="00C548B6" w:rsidRPr="00595988" w:rsidRDefault="00C548B6" w:rsidP="00C548B6">
      <w:pPr>
        <w:shd w:val="clear" w:color="auto" w:fill="FFFFFF"/>
        <w:spacing w:line="360" w:lineRule="auto"/>
        <w:ind w:left="708" w:right="-427"/>
        <w:rPr>
          <w:rFonts w:ascii="Verdana" w:hAnsi="Verdana" w:cs="Arial"/>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Destrucción de copias</w:t>
      </w:r>
    </w:p>
    <w:p w14:paraId="115C7D3A" w14:textId="77777777" w:rsidR="00C548B6" w:rsidRPr="00595988" w:rsidRDefault="00C548B6" w:rsidP="00C548B6">
      <w:pPr>
        <w:shd w:val="clear" w:color="auto" w:fill="FFFFFF"/>
        <w:spacing w:line="360" w:lineRule="auto"/>
        <w:ind w:left="708" w:right="-427"/>
        <w:rPr>
          <w:rFonts w:ascii="Verdana" w:hAnsi="Verdana"/>
          <w:i/>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cs="Calibri"/>
          <w:sz w:val="19"/>
          <w:szCs w:val="19"/>
          <w:lang w:eastAsia="eu-ES"/>
        </w:rPr>
        <w:t>Recuperación de copias de seguridad</w:t>
      </w:r>
    </w:p>
    <w:p w14:paraId="243CD976" w14:textId="77777777" w:rsidR="00C548B6" w:rsidRPr="00595988" w:rsidRDefault="00C548B6" w:rsidP="00C548B6">
      <w:pPr>
        <w:shd w:val="clear" w:color="auto" w:fill="FFFFFF"/>
        <w:ind w:left="-142" w:right="-427"/>
        <w:rPr>
          <w:rFonts w:ascii="Verdana" w:hAnsi="Verdana"/>
          <w:sz w:val="19"/>
          <w:szCs w:val="19"/>
        </w:rPr>
      </w:pPr>
    </w:p>
    <w:p w14:paraId="4D6F50F8" w14:textId="77777777" w:rsidR="00C548B6" w:rsidRPr="00595988" w:rsidRDefault="00C548B6" w:rsidP="00C548B6">
      <w:pPr>
        <w:shd w:val="clear" w:color="auto" w:fill="FFFFFF"/>
        <w:ind w:right="-427"/>
        <w:rPr>
          <w:rFonts w:ascii="Verdana" w:hAnsi="Verdana"/>
          <w:b/>
          <w:sz w:val="19"/>
          <w:szCs w:val="19"/>
        </w:rPr>
      </w:pPr>
      <w:r w:rsidRPr="00595988">
        <w:rPr>
          <w:rFonts w:ascii="Verdana" w:hAnsi="Verdana"/>
          <w:b/>
          <w:sz w:val="19"/>
          <w:szCs w:val="19"/>
        </w:rPr>
        <w:t>4.- Disposición de los datos personales al terminar el contrato</w:t>
      </w:r>
    </w:p>
    <w:p w14:paraId="42821069" w14:textId="77777777" w:rsidR="00C548B6" w:rsidRPr="00595988" w:rsidRDefault="00C548B6" w:rsidP="00C548B6">
      <w:pPr>
        <w:shd w:val="clear" w:color="auto" w:fill="FFFFFF"/>
        <w:ind w:left="-284" w:right="-427"/>
        <w:rPr>
          <w:rFonts w:ascii="Verdana" w:hAnsi="Verdana"/>
          <w:b/>
          <w:sz w:val="19"/>
          <w:szCs w:val="19"/>
        </w:rPr>
      </w:pPr>
    </w:p>
    <w:p w14:paraId="12BC6F94" w14:textId="77777777" w:rsidR="00C548B6" w:rsidRPr="00595988" w:rsidRDefault="00C548B6" w:rsidP="00C548B6">
      <w:pPr>
        <w:shd w:val="clear" w:color="auto" w:fill="FFFFFF"/>
        <w:ind w:right="-427"/>
        <w:rPr>
          <w:rFonts w:ascii="Verdana" w:hAnsi="Verdana"/>
          <w:sz w:val="19"/>
          <w:szCs w:val="19"/>
        </w:rPr>
      </w:pPr>
      <w:r w:rsidRPr="00595988">
        <w:rPr>
          <w:rFonts w:ascii="Verdana" w:hAnsi="Verdana"/>
          <w:sz w:val="19"/>
          <w:szCs w:val="19"/>
        </w:rPr>
        <w:t>Una vez finalice el contrato, la contratista debe (elegir una de las tres opciones):</w:t>
      </w:r>
    </w:p>
    <w:p w14:paraId="621135AA" w14:textId="77777777" w:rsidR="00C548B6" w:rsidRPr="00595988" w:rsidRDefault="00C548B6" w:rsidP="00C548B6">
      <w:pPr>
        <w:shd w:val="clear" w:color="auto" w:fill="FFFFFF"/>
        <w:ind w:left="-284" w:right="-427"/>
        <w:rPr>
          <w:rFonts w:ascii="Verdana" w:hAnsi="Verdana"/>
          <w:sz w:val="19"/>
          <w:szCs w:val="19"/>
        </w:rPr>
      </w:pPr>
    </w:p>
    <w:p w14:paraId="49449DBD" w14:textId="77777777" w:rsidR="00C548B6" w:rsidRPr="00595988" w:rsidRDefault="00C548B6" w:rsidP="00C17EED">
      <w:pPr>
        <w:numPr>
          <w:ilvl w:val="0"/>
          <w:numId w:val="45"/>
        </w:numPr>
        <w:shd w:val="clear" w:color="auto" w:fill="FFFFFF"/>
        <w:ind w:right="-427"/>
        <w:jc w:val="both"/>
        <w:rPr>
          <w:rFonts w:ascii="Verdana" w:hAnsi="Verdana"/>
          <w:sz w:val="19"/>
          <w:szCs w:val="19"/>
        </w:rPr>
      </w:pPr>
      <w:r w:rsidRPr="00595988">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8643379" w14:textId="77777777" w:rsidR="00C548B6" w:rsidRPr="00595988" w:rsidRDefault="00C548B6" w:rsidP="00C548B6">
      <w:pPr>
        <w:shd w:val="clear" w:color="auto" w:fill="FFFFFF"/>
        <w:ind w:right="-427"/>
        <w:jc w:val="both"/>
        <w:rPr>
          <w:rFonts w:ascii="Verdana" w:hAnsi="Verdana"/>
          <w:sz w:val="19"/>
          <w:szCs w:val="19"/>
        </w:rPr>
      </w:pPr>
    </w:p>
    <w:p w14:paraId="6717A4A9" w14:textId="77777777" w:rsidR="00C548B6" w:rsidRPr="00595988" w:rsidRDefault="00C548B6" w:rsidP="00C548B6">
      <w:pPr>
        <w:shd w:val="clear" w:color="auto" w:fill="FFFFFF"/>
        <w:ind w:left="709" w:right="-427"/>
        <w:jc w:val="both"/>
        <w:rPr>
          <w:rFonts w:ascii="Verdana" w:hAnsi="Verdana"/>
          <w:sz w:val="19"/>
          <w:szCs w:val="19"/>
        </w:rPr>
      </w:pPr>
      <w:r w:rsidRPr="00595988">
        <w:rPr>
          <w:rFonts w:ascii="Verdana" w:hAnsi="Verdana"/>
          <w:sz w:val="19"/>
          <w:szCs w:val="19"/>
        </w:rPr>
        <w:t xml:space="preserve">No </w:t>
      </w:r>
      <w:proofErr w:type="gramStart"/>
      <w:r w:rsidRPr="00595988">
        <w:rPr>
          <w:rFonts w:ascii="Verdana" w:hAnsi="Verdana"/>
          <w:sz w:val="19"/>
          <w:szCs w:val="19"/>
        </w:rPr>
        <w:t>obstante</w:t>
      </w:r>
      <w:proofErr w:type="gramEnd"/>
      <w:r w:rsidRPr="00595988">
        <w:rPr>
          <w:rFonts w:ascii="Verdana" w:hAnsi="Verdana"/>
          <w:sz w:val="19"/>
          <w:szCs w:val="19"/>
        </w:rPr>
        <w:t xml:space="preserve"> lo anterior, el órgano responsable del tratamiento podrá requerir a la contratista para que en vez de la opción a), cumpla con la b) o con la c) siguientes:</w:t>
      </w:r>
    </w:p>
    <w:p w14:paraId="1114E354" w14:textId="77777777" w:rsidR="00C548B6" w:rsidRPr="00595988" w:rsidRDefault="00C548B6" w:rsidP="00C548B6">
      <w:pPr>
        <w:shd w:val="clear" w:color="auto" w:fill="FFFFFF"/>
        <w:ind w:right="-427"/>
        <w:jc w:val="both"/>
        <w:rPr>
          <w:rFonts w:ascii="Verdana" w:hAnsi="Verdana"/>
          <w:sz w:val="19"/>
          <w:szCs w:val="19"/>
        </w:rPr>
      </w:pPr>
    </w:p>
    <w:p w14:paraId="6961D1A0" w14:textId="77777777" w:rsidR="00C548B6" w:rsidRPr="00595988" w:rsidRDefault="00C548B6" w:rsidP="00C17EED">
      <w:pPr>
        <w:numPr>
          <w:ilvl w:val="0"/>
          <w:numId w:val="45"/>
        </w:numPr>
        <w:shd w:val="clear" w:color="auto" w:fill="FFFFFF"/>
        <w:ind w:right="-427"/>
        <w:jc w:val="both"/>
        <w:rPr>
          <w:rFonts w:ascii="Verdana" w:hAnsi="Verdana"/>
          <w:sz w:val="19"/>
          <w:szCs w:val="19"/>
        </w:rPr>
      </w:pPr>
      <w:r w:rsidRPr="00595988">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3C53C" w14:textId="77777777" w:rsidR="00C548B6" w:rsidRPr="00595988" w:rsidRDefault="00C548B6" w:rsidP="00C548B6">
      <w:pPr>
        <w:shd w:val="clear" w:color="auto" w:fill="FFFFFF"/>
        <w:ind w:left="720" w:right="-427"/>
        <w:jc w:val="both"/>
        <w:rPr>
          <w:rFonts w:ascii="Verdana" w:hAnsi="Verdana"/>
          <w:sz w:val="19"/>
          <w:szCs w:val="19"/>
        </w:rPr>
      </w:pPr>
    </w:p>
    <w:p w14:paraId="53A26E08" w14:textId="77777777" w:rsidR="00C548B6" w:rsidRPr="00595988" w:rsidRDefault="00C548B6" w:rsidP="00C17EED">
      <w:pPr>
        <w:numPr>
          <w:ilvl w:val="0"/>
          <w:numId w:val="45"/>
        </w:numPr>
        <w:shd w:val="clear" w:color="auto" w:fill="FFFFFF"/>
        <w:ind w:right="-427" w:hanging="328"/>
        <w:jc w:val="both"/>
        <w:rPr>
          <w:rFonts w:ascii="Verdana" w:hAnsi="Verdana"/>
          <w:sz w:val="19"/>
          <w:szCs w:val="19"/>
        </w:rPr>
      </w:pPr>
      <w:r w:rsidRPr="00595988">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963FD94" w14:textId="77777777" w:rsidR="00C548B6" w:rsidRPr="00595988" w:rsidRDefault="00C548B6" w:rsidP="00C548B6">
      <w:pPr>
        <w:pStyle w:val="Prrafodelista"/>
        <w:ind w:right="-427"/>
        <w:rPr>
          <w:rFonts w:ascii="Verdana" w:hAnsi="Verdana"/>
          <w:sz w:val="19"/>
          <w:szCs w:val="19"/>
        </w:rPr>
      </w:pPr>
    </w:p>
    <w:p w14:paraId="2C03D3FC" w14:textId="77777777" w:rsidR="00C548B6" w:rsidRPr="00595988" w:rsidRDefault="00C548B6" w:rsidP="00C548B6">
      <w:pPr>
        <w:shd w:val="clear" w:color="auto" w:fill="FFFFFF"/>
        <w:ind w:right="-427"/>
        <w:jc w:val="both"/>
        <w:rPr>
          <w:rFonts w:ascii="Verdana" w:hAnsi="Verdana"/>
          <w:b/>
          <w:sz w:val="19"/>
          <w:szCs w:val="19"/>
        </w:rPr>
      </w:pPr>
      <w:r w:rsidRPr="00595988">
        <w:rPr>
          <w:rFonts w:ascii="Verdana" w:hAnsi="Verdana"/>
          <w:b/>
          <w:sz w:val="19"/>
          <w:szCs w:val="19"/>
        </w:rPr>
        <w:t>5.- Medidas de seguridad</w:t>
      </w:r>
    </w:p>
    <w:p w14:paraId="29E82D62" w14:textId="77777777" w:rsidR="00C548B6" w:rsidRPr="00595988" w:rsidRDefault="00C548B6" w:rsidP="00C548B6">
      <w:pPr>
        <w:shd w:val="clear" w:color="auto" w:fill="FFFFFF"/>
        <w:ind w:right="-427"/>
        <w:jc w:val="both"/>
        <w:rPr>
          <w:rFonts w:ascii="Verdana" w:hAnsi="Verdana"/>
          <w:b/>
          <w:sz w:val="19"/>
          <w:szCs w:val="19"/>
        </w:rPr>
      </w:pPr>
    </w:p>
    <w:p w14:paraId="4B21E357"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595988">
        <w:rPr>
          <w:rFonts w:ascii="Verdana" w:hAnsi="Verdana"/>
          <w:i/>
          <w:sz w:val="19"/>
          <w:szCs w:val="19"/>
        </w:rPr>
        <w:t>(elegir una de las tres opciones)</w:t>
      </w:r>
      <w:r w:rsidRPr="00595988">
        <w:rPr>
          <w:rFonts w:ascii="Verdana" w:hAnsi="Verdana"/>
          <w:sz w:val="19"/>
          <w:szCs w:val="19"/>
        </w:rPr>
        <w:t>:</w:t>
      </w:r>
    </w:p>
    <w:p w14:paraId="6E1B592B" w14:textId="77777777" w:rsidR="00C548B6" w:rsidRPr="00595988" w:rsidRDefault="00C548B6" w:rsidP="00C548B6">
      <w:pPr>
        <w:shd w:val="clear" w:color="auto" w:fill="FFFFFF"/>
        <w:ind w:right="-427"/>
        <w:jc w:val="both"/>
        <w:rPr>
          <w:rFonts w:ascii="Verdana" w:hAnsi="Verdana"/>
          <w:sz w:val="19"/>
          <w:szCs w:val="19"/>
        </w:rPr>
      </w:pPr>
    </w:p>
    <w:p w14:paraId="2A38BB49"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w:t>
      </w:r>
      <w:r w:rsidRPr="00595988">
        <w:rPr>
          <w:rFonts w:ascii="Verdana" w:hAnsi="Verdana"/>
          <w:sz w:val="19"/>
          <w:szCs w:val="19"/>
        </w:rPr>
        <w:t xml:space="preserve">Bajo </w:t>
      </w:r>
    </w:p>
    <w:p w14:paraId="5D75B250"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M</w:t>
      </w:r>
      <w:r w:rsidRPr="00595988">
        <w:rPr>
          <w:rFonts w:ascii="Verdana" w:hAnsi="Verdana"/>
          <w:sz w:val="19"/>
          <w:szCs w:val="19"/>
        </w:rPr>
        <w:t xml:space="preserve">edio </w:t>
      </w:r>
    </w:p>
    <w:p w14:paraId="07469C41" w14:textId="77777777" w:rsidR="00C548B6" w:rsidRPr="00595988" w:rsidRDefault="00C548B6" w:rsidP="00C548B6">
      <w:pPr>
        <w:shd w:val="clear" w:color="auto" w:fill="FFFFFF"/>
        <w:ind w:left="708" w:right="-427"/>
        <w:jc w:val="both"/>
        <w:rPr>
          <w:rFonts w:ascii="Verdana" w:hAnsi="Verdana"/>
          <w:sz w:val="19"/>
          <w:szCs w:val="19"/>
        </w:rPr>
      </w:pPr>
      <w:r w:rsidRPr="00595988">
        <w:rPr>
          <w:rFonts w:ascii="Verdana" w:hAnsi="Verdana" w:cs="Arial"/>
          <w:sz w:val="19"/>
          <w:szCs w:val="19"/>
        </w:rPr>
        <w:fldChar w:fldCharType="begin">
          <w:ffData>
            <w:name w:val=""/>
            <w:enabled/>
            <w:calcOnExit w:val="0"/>
            <w:checkBox>
              <w:sizeAuto/>
              <w:default w:val="0"/>
            </w:checkBox>
          </w:ffData>
        </w:fldChar>
      </w:r>
      <w:r w:rsidRPr="00595988">
        <w:rPr>
          <w:rFonts w:ascii="Verdana" w:hAnsi="Verdana" w:cs="Arial"/>
          <w:sz w:val="19"/>
          <w:szCs w:val="19"/>
        </w:rPr>
        <w:instrText xml:space="preserve"> FORMCHECKBOX </w:instrText>
      </w:r>
      <w:r w:rsidRPr="00595988">
        <w:rPr>
          <w:rFonts w:ascii="Verdana" w:hAnsi="Verdana" w:cs="Arial"/>
          <w:sz w:val="19"/>
          <w:szCs w:val="19"/>
        </w:rPr>
      </w:r>
      <w:r w:rsidRPr="00595988">
        <w:rPr>
          <w:rFonts w:ascii="Verdana" w:hAnsi="Verdana" w:cs="Arial"/>
          <w:sz w:val="19"/>
          <w:szCs w:val="19"/>
        </w:rPr>
        <w:fldChar w:fldCharType="separate"/>
      </w:r>
      <w:r w:rsidRPr="00595988">
        <w:rPr>
          <w:rFonts w:ascii="Verdana" w:hAnsi="Verdana" w:cs="Arial"/>
          <w:sz w:val="19"/>
          <w:szCs w:val="19"/>
        </w:rPr>
        <w:fldChar w:fldCharType="end"/>
      </w:r>
      <w:r w:rsidRPr="00595988">
        <w:rPr>
          <w:rFonts w:ascii="Verdana" w:hAnsi="Verdana" w:cs="Arial"/>
          <w:sz w:val="19"/>
          <w:szCs w:val="19"/>
        </w:rPr>
        <w:t xml:space="preserve"> A</w:t>
      </w:r>
      <w:r w:rsidRPr="00595988">
        <w:rPr>
          <w:rFonts w:ascii="Verdana" w:hAnsi="Verdana"/>
          <w:sz w:val="19"/>
          <w:szCs w:val="19"/>
        </w:rPr>
        <w:t>lto</w:t>
      </w:r>
    </w:p>
    <w:p w14:paraId="3AE52063" w14:textId="77777777" w:rsidR="00C548B6" w:rsidRPr="00595988" w:rsidRDefault="00C548B6" w:rsidP="00C548B6">
      <w:pPr>
        <w:ind w:right="-427"/>
        <w:rPr>
          <w:rFonts w:ascii="Verdana" w:hAnsi="Verdana"/>
          <w:sz w:val="19"/>
          <w:szCs w:val="19"/>
        </w:rPr>
      </w:pPr>
      <w:r w:rsidRPr="00595988">
        <w:rPr>
          <w:rFonts w:ascii="Verdana" w:hAnsi="Verdana"/>
          <w:sz w:val="19"/>
          <w:szCs w:val="19"/>
        </w:rPr>
        <w:br w:type="page"/>
      </w:r>
    </w:p>
    <w:p w14:paraId="03184757" w14:textId="77777777" w:rsidR="00C548B6" w:rsidRPr="00595988" w:rsidRDefault="00C548B6" w:rsidP="00C548B6">
      <w:pPr>
        <w:shd w:val="clear" w:color="auto" w:fill="FFFFFF"/>
        <w:ind w:right="-427"/>
        <w:jc w:val="both"/>
        <w:rPr>
          <w:rFonts w:ascii="Verdana" w:hAnsi="Verdana"/>
          <w:sz w:val="19"/>
          <w:szCs w:val="19"/>
        </w:rPr>
      </w:pPr>
      <w:r w:rsidRPr="00595988">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5575921F" w14:textId="77777777" w:rsidR="00C548B6" w:rsidRPr="00595988" w:rsidRDefault="00C548B6" w:rsidP="00C548B6">
      <w:pPr>
        <w:shd w:val="clear" w:color="auto" w:fill="FFFFFF"/>
        <w:ind w:right="-427"/>
        <w:jc w:val="both"/>
        <w:rPr>
          <w:rFonts w:ascii="Verdana" w:hAnsi="Verdana"/>
          <w:sz w:val="19"/>
          <w:szCs w:val="19"/>
        </w:rPr>
      </w:pPr>
    </w:p>
    <w:p w14:paraId="1A738DFA" w14:textId="77777777" w:rsidR="00C548B6" w:rsidRPr="00595988" w:rsidRDefault="00C548B6" w:rsidP="00C17EED">
      <w:pPr>
        <w:numPr>
          <w:ilvl w:val="0"/>
          <w:numId w:val="46"/>
        </w:numPr>
        <w:shd w:val="clear" w:color="auto" w:fill="FFFFFF"/>
        <w:ind w:right="-427"/>
        <w:jc w:val="both"/>
        <w:rPr>
          <w:rFonts w:ascii="Verdana" w:hAnsi="Verdana"/>
          <w:sz w:val="19"/>
          <w:szCs w:val="19"/>
        </w:rPr>
      </w:pPr>
      <w:r w:rsidRPr="00595988">
        <w:rPr>
          <w:rFonts w:ascii="Verdana" w:hAnsi="Verdana"/>
          <w:sz w:val="19"/>
          <w:szCs w:val="19"/>
        </w:rPr>
        <w:t xml:space="preserve"> (</w:t>
      </w:r>
      <w:proofErr w:type="spellStart"/>
      <w:r w:rsidRPr="00595988">
        <w:rPr>
          <w:rFonts w:ascii="Verdana" w:hAnsi="Verdana"/>
          <w:sz w:val="19"/>
          <w:szCs w:val="19"/>
        </w:rPr>
        <w:t>xxx</w:t>
      </w:r>
      <w:proofErr w:type="spellEnd"/>
      <w:r w:rsidRPr="00595988">
        <w:rPr>
          <w:rFonts w:ascii="Verdana" w:hAnsi="Verdana"/>
          <w:sz w:val="19"/>
          <w:szCs w:val="19"/>
        </w:rPr>
        <w:t>)</w:t>
      </w:r>
    </w:p>
    <w:p w14:paraId="5E1A6AB6" w14:textId="77777777" w:rsidR="00C548B6" w:rsidRPr="00595988" w:rsidRDefault="00C548B6" w:rsidP="00C548B6">
      <w:pPr>
        <w:shd w:val="clear" w:color="auto" w:fill="FFFFFF"/>
        <w:ind w:right="-570"/>
        <w:jc w:val="both"/>
        <w:rPr>
          <w:rFonts w:ascii="Verdana" w:hAnsi="Verdana"/>
          <w:sz w:val="19"/>
          <w:szCs w:val="19"/>
        </w:rPr>
      </w:pPr>
    </w:p>
    <w:p w14:paraId="367CBF7B" w14:textId="77777777" w:rsidR="00C548B6" w:rsidRPr="00595988" w:rsidRDefault="00C548B6" w:rsidP="00C548B6">
      <w:pPr>
        <w:shd w:val="clear" w:color="auto" w:fill="FFFFFF"/>
        <w:ind w:right="-570"/>
        <w:jc w:val="both"/>
        <w:rPr>
          <w:rFonts w:ascii="Verdana" w:hAnsi="Verdana"/>
          <w:sz w:val="19"/>
          <w:szCs w:val="19"/>
        </w:rPr>
      </w:pPr>
    </w:p>
    <w:p w14:paraId="6ACA92B8" w14:textId="77777777" w:rsidR="00C548B6" w:rsidRPr="00595988" w:rsidRDefault="00C548B6" w:rsidP="00C548B6">
      <w:pPr>
        <w:shd w:val="clear" w:color="auto" w:fill="FFFFFF"/>
        <w:ind w:right="-570"/>
        <w:jc w:val="both"/>
        <w:rPr>
          <w:rFonts w:ascii="Verdana" w:hAnsi="Verdana"/>
          <w:sz w:val="19"/>
          <w:szCs w:val="19"/>
        </w:rPr>
      </w:pPr>
    </w:p>
    <w:p w14:paraId="786B9028"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5988">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1863D59" w14:textId="77777777" w:rsidR="00C548B6" w:rsidRPr="00595988"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5988">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5EC720D" w14:textId="77777777" w:rsidR="00C548B6" w:rsidRPr="00595988" w:rsidRDefault="00C548B6" w:rsidP="00C548B6">
      <w:pPr>
        <w:shd w:val="clear" w:color="auto" w:fill="FFFFFF"/>
        <w:ind w:right="-427"/>
        <w:jc w:val="both"/>
        <w:rPr>
          <w:rFonts w:ascii="Verdana" w:hAnsi="Verdana"/>
          <w:sz w:val="19"/>
          <w:szCs w:val="19"/>
        </w:rPr>
      </w:pPr>
    </w:p>
    <w:p w14:paraId="7AE013B7" w14:textId="77777777" w:rsidR="00C548B6" w:rsidRPr="00595988" w:rsidRDefault="00C548B6" w:rsidP="00C548B6">
      <w:pPr>
        <w:shd w:val="clear" w:color="auto" w:fill="FFFFFF"/>
        <w:ind w:right="-427"/>
        <w:jc w:val="both"/>
        <w:rPr>
          <w:rFonts w:ascii="Verdana" w:hAnsi="Verdana"/>
          <w:sz w:val="19"/>
          <w:szCs w:val="19"/>
        </w:rPr>
      </w:pPr>
    </w:p>
    <w:p w14:paraId="01616020" w14:textId="77777777" w:rsidR="00C548B6" w:rsidRPr="00595988" w:rsidRDefault="00C548B6" w:rsidP="00C548B6">
      <w:pPr>
        <w:shd w:val="clear" w:color="auto" w:fill="FFFFFF"/>
        <w:ind w:left="284" w:right="-427"/>
        <w:jc w:val="both"/>
        <w:rPr>
          <w:rFonts w:ascii="Verdana" w:hAnsi="Verdana"/>
          <w:sz w:val="19"/>
          <w:szCs w:val="19"/>
        </w:rPr>
      </w:pPr>
    </w:p>
    <w:p w14:paraId="0FB15CDB" w14:textId="77777777" w:rsidR="00C548B6" w:rsidRPr="00595988" w:rsidRDefault="00C548B6" w:rsidP="00C548B6">
      <w:pPr>
        <w:shd w:val="clear" w:color="auto" w:fill="FFFFFF"/>
        <w:ind w:left="284" w:right="-427"/>
        <w:jc w:val="both"/>
        <w:rPr>
          <w:rFonts w:ascii="Verdana" w:hAnsi="Verdana"/>
          <w:sz w:val="19"/>
          <w:szCs w:val="19"/>
        </w:rPr>
      </w:pPr>
      <w:r w:rsidRPr="00595988">
        <w:rPr>
          <w:rFonts w:ascii="Verdana" w:hAnsi="Verdana"/>
          <w:sz w:val="19"/>
          <w:szCs w:val="19"/>
        </w:rPr>
        <w:t>En……………………………………, a………. de………………………de 20………</w:t>
      </w:r>
    </w:p>
    <w:p w14:paraId="2243FE00" w14:textId="77777777" w:rsidR="00C548B6" w:rsidRPr="00595988" w:rsidRDefault="00C548B6" w:rsidP="00C548B6">
      <w:pPr>
        <w:shd w:val="clear" w:color="auto" w:fill="FFFFFF"/>
        <w:ind w:left="284" w:right="-427"/>
        <w:jc w:val="both"/>
        <w:rPr>
          <w:rFonts w:ascii="Verdana" w:hAnsi="Verdana"/>
          <w:sz w:val="19"/>
          <w:szCs w:val="19"/>
        </w:rPr>
      </w:pPr>
    </w:p>
    <w:p w14:paraId="25740D12" w14:textId="77777777" w:rsidR="00C548B6" w:rsidRPr="00595988" w:rsidRDefault="00C548B6" w:rsidP="00C548B6">
      <w:pPr>
        <w:shd w:val="clear" w:color="auto" w:fill="FFFFFF"/>
        <w:ind w:left="284" w:right="-427"/>
        <w:jc w:val="both"/>
        <w:rPr>
          <w:rFonts w:ascii="Verdana" w:hAnsi="Verdana"/>
          <w:sz w:val="19"/>
          <w:szCs w:val="19"/>
        </w:rPr>
      </w:pPr>
    </w:p>
    <w:p w14:paraId="70263D2C" w14:textId="77777777" w:rsidR="00C548B6" w:rsidRPr="00595988" w:rsidRDefault="00C548B6" w:rsidP="00C548B6">
      <w:pPr>
        <w:shd w:val="clear" w:color="auto" w:fill="FFFFFF"/>
        <w:ind w:left="284" w:right="-427"/>
        <w:jc w:val="both"/>
        <w:rPr>
          <w:rFonts w:ascii="Verdana" w:hAnsi="Verdana"/>
          <w:sz w:val="19"/>
          <w:szCs w:val="19"/>
        </w:rPr>
      </w:pPr>
    </w:p>
    <w:p w14:paraId="0605AA13" w14:textId="77777777" w:rsidR="00C548B6" w:rsidRPr="00595988" w:rsidRDefault="00C548B6" w:rsidP="00C548B6">
      <w:pPr>
        <w:shd w:val="clear" w:color="auto" w:fill="FFFFFF"/>
        <w:ind w:left="284" w:right="-427"/>
        <w:jc w:val="both"/>
        <w:rPr>
          <w:rFonts w:ascii="Verdana" w:hAnsi="Verdana"/>
          <w:sz w:val="19"/>
          <w:szCs w:val="19"/>
        </w:rPr>
      </w:pPr>
    </w:p>
    <w:p w14:paraId="225A581F" w14:textId="77777777" w:rsidR="00C548B6" w:rsidRPr="00595988" w:rsidRDefault="00C548B6" w:rsidP="00C548B6">
      <w:pPr>
        <w:shd w:val="clear" w:color="auto" w:fill="FFFFFF"/>
        <w:ind w:left="284" w:right="-427"/>
        <w:jc w:val="both"/>
        <w:rPr>
          <w:rFonts w:ascii="Verdana" w:hAnsi="Verdana"/>
          <w:sz w:val="19"/>
          <w:szCs w:val="19"/>
        </w:rPr>
      </w:pPr>
    </w:p>
    <w:p w14:paraId="7EF36018" w14:textId="77777777" w:rsidR="00C548B6" w:rsidRPr="00595988" w:rsidRDefault="00C548B6" w:rsidP="00C548B6">
      <w:pPr>
        <w:shd w:val="clear" w:color="auto" w:fill="FFFFFF"/>
        <w:ind w:left="284" w:right="-427"/>
        <w:jc w:val="both"/>
        <w:rPr>
          <w:rFonts w:ascii="Verdana" w:hAnsi="Verdana"/>
          <w:sz w:val="19"/>
          <w:szCs w:val="19"/>
        </w:rPr>
      </w:pPr>
    </w:p>
    <w:p w14:paraId="59BA79D2" w14:textId="77777777" w:rsidR="00C548B6" w:rsidRPr="00595988" w:rsidRDefault="00C548B6" w:rsidP="00C548B6">
      <w:pPr>
        <w:shd w:val="clear" w:color="auto" w:fill="FFFFFF"/>
        <w:ind w:left="284" w:right="-427"/>
        <w:jc w:val="both"/>
        <w:rPr>
          <w:rFonts w:ascii="Verdana" w:hAnsi="Verdana"/>
          <w:sz w:val="19"/>
          <w:szCs w:val="19"/>
        </w:rPr>
      </w:pPr>
    </w:p>
    <w:p w14:paraId="61E045ED" w14:textId="77777777" w:rsidR="00C548B6" w:rsidRPr="00595988" w:rsidRDefault="00C548B6" w:rsidP="00C548B6">
      <w:pPr>
        <w:shd w:val="clear" w:color="auto" w:fill="FFFFFF"/>
        <w:ind w:left="284" w:right="-427"/>
        <w:jc w:val="both"/>
        <w:rPr>
          <w:rFonts w:ascii="Verdana" w:hAnsi="Verdana"/>
          <w:sz w:val="19"/>
          <w:szCs w:val="19"/>
        </w:rPr>
      </w:pPr>
    </w:p>
    <w:p w14:paraId="73E790BA" w14:textId="77777777" w:rsidR="00C548B6" w:rsidRPr="00595988" w:rsidRDefault="00C548B6" w:rsidP="00C548B6">
      <w:pPr>
        <w:shd w:val="clear" w:color="auto" w:fill="FFFFFF"/>
        <w:ind w:left="284" w:right="-427"/>
        <w:jc w:val="both"/>
        <w:rPr>
          <w:rFonts w:ascii="Verdana" w:hAnsi="Verdana"/>
          <w:sz w:val="19"/>
          <w:szCs w:val="19"/>
        </w:rPr>
      </w:pPr>
    </w:p>
    <w:p w14:paraId="15A82489" w14:textId="77777777" w:rsidR="00C548B6" w:rsidRPr="00595988" w:rsidRDefault="00C548B6" w:rsidP="00C548B6">
      <w:pPr>
        <w:shd w:val="clear" w:color="auto" w:fill="FFFFFF"/>
        <w:ind w:left="284" w:right="-428"/>
        <w:jc w:val="both"/>
        <w:rPr>
          <w:rFonts w:ascii="Verdana" w:hAnsi="Verdana"/>
          <w:sz w:val="19"/>
          <w:szCs w:val="19"/>
        </w:rPr>
      </w:pPr>
      <w:r w:rsidRPr="00595988">
        <w:rPr>
          <w:rFonts w:ascii="Verdana" w:hAnsi="Verdana"/>
          <w:sz w:val="19"/>
          <w:szCs w:val="19"/>
        </w:rPr>
        <w:t>Por el responsable del tratamiento                        Por la contratista</w:t>
      </w:r>
    </w:p>
    <w:sectPr w:rsidR="00C548B6" w:rsidRPr="00595988"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B3472" w14:textId="77777777" w:rsidR="00731EE8" w:rsidRDefault="00731EE8">
      <w:r>
        <w:separator/>
      </w:r>
    </w:p>
  </w:endnote>
  <w:endnote w:type="continuationSeparator" w:id="0">
    <w:p w14:paraId="09F4DE11" w14:textId="77777777" w:rsidR="00731EE8" w:rsidRDefault="00731EE8">
      <w:r>
        <w:continuationSeparator/>
      </w:r>
    </w:p>
  </w:endnote>
  <w:endnote w:type="continuationNotice" w:id="1">
    <w:p w14:paraId="6BF32334" w14:textId="77777777" w:rsidR="00731EE8" w:rsidRDefault="00731E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1747" w14:textId="77777777" w:rsidR="00C707A3" w:rsidRDefault="00C707A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D6D2A4" w14:textId="77777777" w:rsidR="00C707A3" w:rsidRDefault="00C707A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6D1" w14:textId="75BBA16F" w:rsidR="00C707A3" w:rsidRPr="00280F61" w:rsidRDefault="00C707A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4C65">
      <w:rPr>
        <w:rStyle w:val="Nmerodepgina"/>
        <w:rFonts w:ascii="Verdana" w:hAnsi="Verdana"/>
        <w:noProof/>
        <w:sz w:val="16"/>
        <w:szCs w:val="16"/>
      </w:rPr>
      <w:t>16</w:t>
    </w:r>
    <w:r w:rsidRPr="00280F61">
      <w:rPr>
        <w:rStyle w:val="Nmerodepgina"/>
        <w:rFonts w:ascii="Verdana" w:hAnsi="Verdana"/>
        <w:sz w:val="16"/>
        <w:szCs w:val="16"/>
      </w:rPr>
      <w:fldChar w:fldCharType="end"/>
    </w:r>
  </w:p>
  <w:p w14:paraId="194AF68C" w14:textId="510EA31E" w:rsidR="00C707A3" w:rsidRPr="005504A1" w:rsidRDefault="00C707A3" w:rsidP="00FF5D70">
    <w:pPr>
      <w:pStyle w:val="Piedepgina"/>
      <w:tabs>
        <w:tab w:val="clear" w:pos="4819"/>
        <w:tab w:val="clear" w:pos="9071"/>
        <w:tab w:val="left" w:pos="5325"/>
        <w:tab w:val="left" w:pos="7655"/>
        <w:tab w:val="right" w:pos="14286"/>
      </w:tabs>
      <w:rPr>
        <w:rFonts w:ascii="Verdana" w:hAnsi="Verdana"/>
        <w:color w:val="0000FF"/>
        <w:sz w:val="16"/>
        <w:szCs w:val="16"/>
      </w:rPr>
    </w:pPr>
    <w:r>
      <w:tab/>
      <w:t xml:space="preserve">                         </w:t>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Pr>
        <w:rFonts w:ascii="Verdana" w:hAnsi="Verdana"/>
        <w:color w:val="0000FF"/>
        <w:sz w:val="16"/>
        <w:szCs w:val="16"/>
      </w:rPr>
      <w:t>URA/01</w:t>
    </w:r>
    <w:r w:rsidR="00AE7308">
      <w:rPr>
        <w:rFonts w:ascii="Verdana" w:hAnsi="Verdana"/>
        <w:color w:val="0000FF"/>
        <w:sz w:val="16"/>
        <w:szCs w:val="16"/>
      </w:rPr>
      <w:t>8</w:t>
    </w:r>
    <w:r w:rsidRPr="00F91220">
      <w:rPr>
        <w:rFonts w:ascii="Verdana" w:hAnsi="Verdana"/>
        <w:color w:val="0000FF"/>
        <w:sz w:val="16"/>
        <w:szCs w:val="16"/>
      </w:rPr>
      <w:t>A/202</w:t>
    </w:r>
    <w:r w:rsidR="00685C99">
      <w:rPr>
        <w:rFonts w:ascii="Verdana" w:hAnsi="Verdana"/>
        <w:color w:val="0000FF"/>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0D13F" w14:textId="77777777" w:rsidR="00C707A3" w:rsidRDefault="00C707A3">
    <w:pPr>
      <w:pStyle w:val="Piedepgina"/>
    </w:pPr>
    <w:r>
      <w:rPr>
        <w:noProof/>
        <w:lang w:val="es-ES" w:eastAsia="es-ES"/>
      </w:rPr>
      <w:drawing>
        <wp:anchor distT="0" distB="0" distL="114300" distR="114300" simplePos="0" relativeHeight="251658244" behindDoc="0" locked="0" layoutInCell="1" allowOverlap="1" wp14:anchorId="5BEAAB67" wp14:editId="54BE7E49">
          <wp:simplePos x="0" y="0"/>
          <wp:positionH relativeFrom="page">
            <wp:posOffset>48197</wp:posOffset>
          </wp:positionH>
          <wp:positionV relativeFrom="page">
            <wp:posOffset>9647928</wp:posOffset>
          </wp:positionV>
          <wp:extent cx="7560000" cy="10548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2.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p w14:paraId="50582ECF" w14:textId="77777777" w:rsidR="00C707A3" w:rsidRDefault="00C707A3"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A6D2A" w14:textId="02D04B28" w:rsidR="00C707A3" w:rsidRPr="00280F61" w:rsidRDefault="00C707A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D4C65">
      <w:rPr>
        <w:rStyle w:val="Nmerodepgina"/>
        <w:rFonts w:ascii="Verdana" w:hAnsi="Verdana"/>
        <w:noProof/>
        <w:sz w:val="16"/>
        <w:szCs w:val="16"/>
      </w:rPr>
      <w:t>5</w:t>
    </w:r>
    <w:r w:rsidRPr="00280F61">
      <w:rPr>
        <w:rStyle w:val="Nmerodepgina"/>
        <w:rFonts w:ascii="Verdana" w:hAnsi="Verdana"/>
        <w:sz w:val="16"/>
        <w:szCs w:val="16"/>
      </w:rPr>
      <w:fldChar w:fldCharType="end"/>
    </w:r>
  </w:p>
  <w:p w14:paraId="728AD206" w14:textId="7D6F0B34" w:rsidR="00C707A3" w:rsidRPr="00F91220" w:rsidRDefault="00C707A3" w:rsidP="00F91220">
    <w:pPr>
      <w:pStyle w:val="Piedepgina"/>
      <w:tabs>
        <w:tab w:val="clear" w:pos="4819"/>
        <w:tab w:val="clear" w:pos="9071"/>
        <w:tab w:val="left" w:pos="3761"/>
        <w:tab w:val="left" w:pos="5674"/>
        <w:tab w:val="left" w:pos="6663"/>
      </w:tabs>
    </w:pPr>
    <w:r>
      <w:tab/>
    </w:r>
    <w:r>
      <w:tab/>
    </w:r>
    <w:proofErr w:type="spellStart"/>
    <w:r>
      <w:rPr>
        <w:rFonts w:ascii="Verdana" w:hAnsi="Verdana"/>
        <w:sz w:val="16"/>
        <w:szCs w:val="16"/>
      </w:rPr>
      <w:t>Expte</w:t>
    </w:r>
    <w:proofErr w:type="spellEnd"/>
    <w:r>
      <w:rPr>
        <w:rFonts w:ascii="Verdana" w:hAnsi="Verdana"/>
        <w:sz w:val="16"/>
        <w:szCs w:val="16"/>
      </w:rPr>
      <w:t xml:space="preserve"> </w:t>
    </w:r>
    <w:proofErr w:type="spellStart"/>
    <w:r>
      <w:rPr>
        <w:rFonts w:ascii="Verdana" w:hAnsi="Verdana"/>
        <w:sz w:val="16"/>
        <w:szCs w:val="16"/>
      </w:rPr>
      <w:t>nº</w:t>
    </w:r>
    <w:proofErr w:type="spellEnd"/>
    <w:r>
      <w:rPr>
        <w:rFonts w:ascii="Verdana" w:hAnsi="Verdana"/>
        <w:sz w:val="16"/>
        <w:szCs w:val="16"/>
      </w:rPr>
      <w:t xml:space="preserve">:   </w:t>
    </w:r>
    <w:r w:rsidRPr="00F91220">
      <w:rPr>
        <w:rFonts w:ascii="Verdana" w:hAnsi="Verdana"/>
        <w:color w:val="0000FF"/>
        <w:sz w:val="16"/>
        <w:szCs w:val="16"/>
      </w:rPr>
      <w:t>URA/0</w:t>
    </w:r>
    <w:r w:rsidR="00AE7308">
      <w:rPr>
        <w:rFonts w:ascii="Verdana" w:hAnsi="Verdana"/>
        <w:color w:val="0000FF"/>
        <w:sz w:val="16"/>
        <w:szCs w:val="16"/>
      </w:rPr>
      <w:t>18</w:t>
    </w:r>
    <w:r w:rsidRPr="00F91220">
      <w:rPr>
        <w:rFonts w:ascii="Verdana" w:hAnsi="Verdana"/>
        <w:color w:val="0000FF"/>
        <w:sz w:val="16"/>
        <w:szCs w:val="16"/>
      </w:rPr>
      <w:t>A/202</w:t>
    </w:r>
    <w:r w:rsidR="00AE7308">
      <w:rPr>
        <w:rFonts w:ascii="Verdana" w:hAnsi="Verdana"/>
        <w:color w:val="0000F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FFABC" w14:textId="77777777" w:rsidR="00731EE8" w:rsidRDefault="00731EE8">
      <w:r>
        <w:separator/>
      </w:r>
    </w:p>
  </w:footnote>
  <w:footnote w:type="continuationSeparator" w:id="0">
    <w:p w14:paraId="0D4502E3" w14:textId="77777777" w:rsidR="00731EE8" w:rsidRDefault="00731EE8">
      <w:r>
        <w:continuationSeparator/>
      </w:r>
    </w:p>
  </w:footnote>
  <w:footnote w:type="continuationNotice" w:id="1">
    <w:p w14:paraId="4826C343" w14:textId="77777777" w:rsidR="00731EE8" w:rsidRDefault="00731EE8"/>
  </w:footnote>
  <w:footnote w:id="2">
    <w:p w14:paraId="342C3E52" w14:textId="77777777" w:rsidR="00C707A3" w:rsidRPr="006516A7" w:rsidRDefault="00C707A3" w:rsidP="008A54DF">
      <w:pPr>
        <w:pStyle w:val="Textonotapie"/>
        <w:ind w:right="-427"/>
        <w:rPr>
          <w:rFonts w:ascii="Verdana" w:hAnsi="Verdana"/>
          <w:sz w:val="16"/>
          <w:szCs w:val="16"/>
          <w:lang w:val="es-ES"/>
        </w:rPr>
      </w:pPr>
      <w:r w:rsidRPr="00F73C85">
        <w:rPr>
          <w:rStyle w:val="Refdenotaalpie"/>
          <w:rFonts w:ascii="Verdana" w:hAnsi="Verdana"/>
          <w:sz w:val="16"/>
          <w:szCs w:val="16"/>
        </w:rPr>
        <w:footnoteRef/>
      </w:r>
      <w:r w:rsidRPr="00F73C85">
        <w:rPr>
          <w:rFonts w:ascii="Verdana" w:hAnsi="Verdana"/>
          <w:sz w:val="16"/>
          <w:szCs w:val="16"/>
        </w:rPr>
        <w:t xml:space="preserve"> </w:t>
      </w:r>
      <w:r w:rsidRPr="006516A7">
        <w:rPr>
          <w:rFonts w:ascii="Verdana" w:hAnsi="Verdana"/>
          <w:color w:val="000000"/>
          <w:sz w:val="16"/>
          <w:szCs w:val="16"/>
          <w:shd w:val="clear" w:color="auto" w:fill="FFFFFF"/>
          <w:lang w:val="es-ES"/>
        </w:rPr>
        <w:t>Prestación en un solo acto, extinguiéndose la obligación contraída, y con ello el contrato, tan pronto como dicho acto o prestación haya sido cumplido.</w:t>
      </w:r>
    </w:p>
  </w:footnote>
  <w:footnote w:id="3">
    <w:p w14:paraId="205FA057" w14:textId="77777777" w:rsidR="00C707A3" w:rsidRPr="006516A7" w:rsidRDefault="00C707A3" w:rsidP="008A54DF">
      <w:pPr>
        <w:pStyle w:val="Textonotapie"/>
        <w:ind w:right="-427"/>
        <w:rPr>
          <w:rFonts w:ascii="Verdana"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sidRPr="006516A7">
        <w:rPr>
          <w:rFonts w:ascii="Verdana" w:hAnsi="Verdana"/>
          <w:color w:val="000000"/>
          <w:sz w:val="16"/>
          <w:szCs w:val="16"/>
          <w:shd w:val="clear" w:color="auto" w:fill="FFFFFF"/>
          <w:lang w:val="es-ES"/>
        </w:rPr>
        <w:t>El contrato de tracto sucesivo impone al contratante una serie de actos de ejecución reiterada durante cierto tiempo.</w:t>
      </w:r>
    </w:p>
  </w:footnote>
  <w:footnote w:id="4">
    <w:p w14:paraId="0F96E733" w14:textId="77777777" w:rsidR="00C707A3" w:rsidRDefault="00C707A3" w:rsidP="008A54DF">
      <w:pPr>
        <w:pStyle w:val="Textonotapie"/>
        <w:rPr>
          <w:rFonts w:ascii="Verdana" w:eastAsia="Arial Unicode MS"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sidRPr="006516A7">
        <w:rPr>
          <w:rFonts w:ascii="Verdana" w:eastAsia="Arial Unicode MS" w:hAnsi="Verdana"/>
          <w:sz w:val="16"/>
          <w:szCs w:val="16"/>
          <w:lang w:val="es-ES"/>
        </w:rPr>
        <w:t>Cuando el número de unidades que integran el objeto se defina con exactitud: el precio será el resultado de multiplicar el precio unitario ofertado por la adjudicataria por el número de unidades.</w:t>
      </w:r>
    </w:p>
    <w:p w14:paraId="2B304ED8" w14:textId="77777777" w:rsidR="00C707A3" w:rsidRPr="006516A7" w:rsidRDefault="00C707A3" w:rsidP="008A54DF">
      <w:pPr>
        <w:pStyle w:val="Textonotapie"/>
        <w:rPr>
          <w:rFonts w:ascii="Verdana" w:hAnsi="Verdana"/>
          <w:sz w:val="16"/>
          <w:szCs w:val="16"/>
          <w:lang w:val="es-ES"/>
        </w:rPr>
      </w:pPr>
    </w:p>
  </w:footnote>
  <w:footnote w:id="5">
    <w:p w14:paraId="774D7A99" w14:textId="77777777" w:rsidR="00C707A3" w:rsidRPr="006516A7" w:rsidRDefault="00C707A3" w:rsidP="008A54DF">
      <w:pPr>
        <w:pStyle w:val="Textonotapie"/>
        <w:rPr>
          <w:rFonts w:ascii="Verdana" w:hAnsi="Verdana"/>
          <w:sz w:val="16"/>
          <w:szCs w:val="16"/>
          <w:lang w:val="es-ES"/>
        </w:rPr>
      </w:pPr>
      <w:r w:rsidRPr="006516A7">
        <w:rPr>
          <w:rStyle w:val="Refdenotaalpie"/>
          <w:rFonts w:ascii="Verdana" w:hAnsi="Verdana"/>
          <w:sz w:val="16"/>
          <w:szCs w:val="16"/>
          <w:lang w:val="es-ES"/>
        </w:rPr>
        <w:footnoteRef/>
      </w:r>
      <w:r w:rsidRPr="006516A7">
        <w:rPr>
          <w:rFonts w:ascii="Verdana" w:hAnsi="Verdana"/>
          <w:sz w:val="16"/>
          <w:szCs w:val="16"/>
          <w:lang w:val="es-ES"/>
        </w:rPr>
        <w:t xml:space="preserve"> </w:t>
      </w:r>
      <w:r>
        <w:rPr>
          <w:rFonts w:ascii="Verdana" w:hAnsi="Verdana"/>
          <w:sz w:val="16"/>
          <w:szCs w:val="16"/>
          <w:lang w:val="es-ES"/>
        </w:rPr>
        <w:t>El</w:t>
      </w:r>
      <w:r w:rsidRPr="006516A7">
        <w:rPr>
          <w:rFonts w:ascii="Verdana" w:hAnsi="Verdana"/>
          <w:sz w:val="16"/>
          <w:szCs w:val="16"/>
          <w:lang w:val="es-ES"/>
        </w:rPr>
        <w:t xml:space="preserve"> gasto efectivo de este presupuesto está condicionado por las necesidades reales del poder adjudicador, que no queda obligado a demandar un determinado número de unidades, ni a gastarlo en su totalidad.</w:t>
      </w:r>
    </w:p>
    <w:p w14:paraId="72654062" w14:textId="77777777" w:rsidR="00C707A3" w:rsidRPr="00F73C85" w:rsidRDefault="00C707A3" w:rsidP="008A54DF">
      <w:pPr>
        <w:pStyle w:val="Textonotapie"/>
        <w:rPr>
          <w:sz w:val="16"/>
          <w:szCs w:val="16"/>
          <w:lang w:val="es-ES"/>
        </w:rPr>
      </w:pPr>
    </w:p>
  </w:footnote>
  <w:footnote w:id="6">
    <w:p w14:paraId="3163D2BC" w14:textId="77777777" w:rsidR="00C707A3" w:rsidRDefault="00C707A3" w:rsidP="00C32398">
      <w:pPr>
        <w:pStyle w:val="Textonotapie"/>
        <w:rPr>
          <w:rFonts w:ascii="Verdana" w:eastAsia="Arial Unicode MS" w:hAnsi="Verdana"/>
          <w:sz w:val="14"/>
          <w:szCs w:val="14"/>
          <w:lang w:val="es-ES"/>
        </w:rPr>
      </w:pPr>
      <w:r>
        <w:rPr>
          <w:rFonts w:ascii="Verdana" w:eastAsia="Arial Unicode MS" w:hAnsi="Verdana"/>
          <w:sz w:val="14"/>
          <w:szCs w:val="14"/>
          <w:lang w:val="es-ES"/>
        </w:rPr>
        <w:footnoteRef/>
      </w:r>
      <w:r>
        <w:rPr>
          <w:rFonts w:ascii="Verdana" w:eastAsia="Arial Unicode MS" w:hAnsi="Verdana"/>
          <w:sz w:val="14"/>
          <w:szCs w:val="14"/>
          <w:lang w:val="es-ES"/>
        </w:rPr>
        <w:t xml:space="preserve"> Límite máximo de gasto que puede comprometer el órgano de contratación, incluyendo el </w:t>
      </w:r>
      <w:proofErr w:type="gramStart"/>
      <w:r>
        <w:rPr>
          <w:rFonts w:ascii="Verdana" w:eastAsia="Arial Unicode MS" w:hAnsi="Verdana"/>
          <w:sz w:val="14"/>
          <w:szCs w:val="14"/>
          <w:lang w:val="es-ES"/>
        </w:rPr>
        <w:t>IVA</w:t>
      </w:r>
      <w:proofErr w:type="gramEnd"/>
      <w:r>
        <w:rPr>
          <w:rFonts w:ascii="Verdana" w:eastAsia="Arial Unicode MS" w:hAnsi="Verdana"/>
          <w:sz w:val="14"/>
          <w:szCs w:val="14"/>
          <w:lang w:val="es-ES"/>
        </w:rPr>
        <w:t xml:space="preserve"> pero sin considerar las prórrogas y posibles modificados. Es la referencia básica para que los licitadores presenten sus ofertas económicas.</w:t>
      </w:r>
    </w:p>
    <w:p w14:paraId="5D9835C2" w14:textId="77777777" w:rsidR="00C707A3" w:rsidRDefault="00C707A3" w:rsidP="00C32398">
      <w:pPr>
        <w:pStyle w:val="Textonotapie"/>
        <w:rPr>
          <w:rFonts w:ascii="Verdana" w:eastAsia="Arial Unicode MS" w:hAnsi="Verdana"/>
          <w:sz w:val="14"/>
          <w:szCs w:val="14"/>
          <w:lang w:val="es-ES"/>
        </w:rPr>
      </w:pPr>
    </w:p>
  </w:footnote>
  <w:footnote w:id="7">
    <w:p w14:paraId="33534DE9" w14:textId="77777777" w:rsidR="00C707A3" w:rsidRPr="00F73C85" w:rsidRDefault="00C707A3" w:rsidP="00D360DB">
      <w:pPr>
        <w:pStyle w:val="Textonotapie"/>
        <w:ind w:right="-851"/>
        <w:rPr>
          <w:lang w:val="es-ES"/>
        </w:rPr>
      </w:pPr>
      <w:r w:rsidRPr="00F73C85">
        <w:rPr>
          <w:rStyle w:val="Refdenotaalpie"/>
          <w:lang w:val="es-ES"/>
        </w:rPr>
        <w:footnoteRef/>
      </w:r>
      <w:r w:rsidRPr="00F73C85">
        <w:rPr>
          <w:lang w:val="es-ES"/>
        </w:rPr>
        <w:t xml:space="preserve"> </w:t>
      </w:r>
      <w:r>
        <w:rPr>
          <w:rFonts w:ascii="Verdana" w:hAnsi="Verdana"/>
          <w:sz w:val="16"/>
          <w:szCs w:val="16"/>
          <w:lang w:val="es-ES"/>
        </w:rPr>
        <w:t>E</w:t>
      </w:r>
      <w:r w:rsidRPr="006516A7">
        <w:rPr>
          <w:rFonts w:ascii="Verdana" w:hAnsi="Verdana"/>
          <w:sz w:val="16"/>
          <w:szCs w:val="16"/>
          <w:lang w:val="es-ES"/>
        </w:rPr>
        <w:t xml:space="preserve">n los contratos en que la determinación del precio se efectúe a través de tanto alzado, el precio del contrato será el ofertado por la adjudicataria que en ningún caso podrá superar al presupuesto base de licitación </w:t>
      </w:r>
      <w:r w:rsidRPr="006516A7">
        <w:rPr>
          <w:rFonts w:ascii="Verdana" w:hAnsi="Verdana"/>
          <w:sz w:val="16"/>
          <w:szCs w:val="16"/>
          <w:u w:val="single"/>
          <w:lang w:val="es-ES"/>
        </w:rPr>
        <w:t>(sin IVA)</w:t>
      </w:r>
    </w:p>
  </w:footnote>
  <w:footnote w:id="8">
    <w:p w14:paraId="1DE0B5D8" w14:textId="77777777" w:rsidR="00C707A3" w:rsidRDefault="00C707A3" w:rsidP="00B65410">
      <w:pPr>
        <w:pStyle w:val="Textonotapie"/>
        <w:rPr>
          <w:sz w:val="14"/>
          <w:szCs w:val="14"/>
        </w:rPr>
      </w:pPr>
      <w:r>
        <w:rPr>
          <w:rStyle w:val="Refdenotaalpie"/>
          <w:sz w:val="14"/>
          <w:szCs w:val="14"/>
        </w:rPr>
        <w:footnoteRef/>
      </w:r>
      <w:r>
        <w:rPr>
          <w:sz w:val="14"/>
          <w:szCs w:val="14"/>
        </w:rPr>
        <w:t xml:space="preserve"> </w:t>
      </w:r>
      <w:r>
        <w:rPr>
          <w:rFonts w:ascii="Verdana" w:hAnsi="Verdana"/>
          <w:sz w:val="14"/>
          <w:szCs w:val="14"/>
          <w:lang w:val="es-ES"/>
        </w:rPr>
        <w:t xml:space="preserve">Para más información acerca del concepto de contratos sujetos a regulación armonizada </w:t>
      </w:r>
      <w:hyperlink r:id="rId1" w:history="1">
        <w:r>
          <w:rPr>
            <w:rStyle w:val="Hipervnculo"/>
            <w:rFonts w:ascii="Verdana" w:hAnsi="Verdana"/>
            <w:sz w:val="14"/>
            <w:szCs w:val="14"/>
            <w:lang w:val="es-ES"/>
          </w:rPr>
          <w:t>https://guiasjuridicas.wolterskluwer.es/Content/Documento.aspx?params=H4sIAAAAAAAEAMtMSbF1jTAAAUMjQxMjtbLUouLM_DxbIwMDCwNzAwuQQGZapUt-ckhlQaptWmJOcSoAbtCBhTUAAAA=WKE</w:t>
        </w:r>
      </w:hyperlink>
    </w:p>
  </w:footnote>
  <w:footnote w:id="9">
    <w:p w14:paraId="50ACDCE9" w14:textId="77777777" w:rsidR="00C707A3" w:rsidRPr="00186F2B" w:rsidRDefault="00C707A3"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r>
      <w:r w:rsidRPr="00186F2B">
        <w:rPr>
          <w:sz w:val="16"/>
          <w:szCs w:val="16"/>
        </w:rPr>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10">
    <w:p w14:paraId="12A3AE63" w14:textId="77777777" w:rsidR="00C707A3" w:rsidRPr="00E15FC1" w:rsidRDefault="00C707A3"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contratación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11">
    <w:p w14:paraId="2C65DA57"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12">
    <w:p w14:paraId="5A76154B"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13">
    <w:p w14:paraId="7F1BC857"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14">
    <w:p w14:paraId="67E1B999"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15">
    <w:p w14:paraId="599A167F" w14:textId="77777777" w:rsidR="00C707A3" w:rsidRPr="00E15FC1" w:rsidRDefault="00C707A3"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Comisión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075DDFE8" w14:textId="77777777" w:rsidR="00C707A3" w:rsidRPr="00E15FC1" w:rsidRDefault="00C707A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7636B9F" w14:textId="77777777" w:rsidR="00C707A3" w:rsidRPr="00E15FC1" w:rsidRDefault="00C707A3"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7C249045" w14:textId="77777777" w:rsidR="00C707A3" w:rsidRPr="00EC77F8" w:rsidRDefault="00C707A3"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6">
    <w:p w14:paraId="21BF9B48" w14:textId="77777777" w:rsidR="00C707A3" w:rsidRPr="00E404AC" w:rsidRDefault="00C707A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7">
    <w:p w14:paraId="4EB4E881"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8">
    <w:p w14:paraId="0D48846B"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9">
    <w:p w14:paraId="320CB166" w14:textId="77777777" w:rsidR="00C707A3" w:rsidRPr="00E404AC" w:rsidRDefault="00C707A3"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20">
    <w:p w14:paraId="2BFE5632" w14:textId="77777777" w:rsidR="00C707A3" w:rsidRPr="00EC77F8" w:rsidRDefault="00C707A3"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21">
    <w:p w14:paraId="573D8239" w14:textId="77777777" w:rsidR="00C707A3" w:rsidRPr="00FB5AA9" w:rsidRDefault="00C707A3"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22">
    <w:p w14:paraId="6DB9982D" w14:textId="77777777" w:rsidR="00C707A3" w:rsidRPr="00FB5AA9" w:rsidRDefault="00C707A3"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23">
    <w:p w14:paraId="040FDD87" w14:textId="77777777" w:rsidR="00C707A3" w:rsidRPr="00A51449"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24">
    <w:p w14:paraId="6FB23C29" w14:textId="77777777" w:rsidR="00C707A3" w:rsidRPr="00EC77F8" w:rsidRDefault="00C707A3"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25">
    <w:p w14:paraId="23BAF2F9" w14:textId="77777777" w:rsidR="00C707A3" w:rsidRPr="00A51449"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26">
    <w:p w14:paraId="5607FA85"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7">
    <w:p w14:paraId="0B22A5C6"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8">
    <w:p w14:paraId="4B3E4E28" w14:textId="77777777" w:rsidR="00C707A3" w:rsidRPr="00EC77F8" w:rsidRDefault="00C707A3"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9">
    <w:p w14:paraId="30493B56" w14:textId="77777777" w:rsidR="00C707A3" w:rsidRPr="00023868" w:rsidRDefault="00C707A3"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30">
    <w:p w14:paraId="04760DD0" w14:textId="77777777" w:rsidR="00C707A3" w:rsidRPr="00023868" w:rsidRDefault="00C707A3"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31">
    <w:p w14:paraId="3FFCA78C"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2">
    <w:p w14:paraId="5AB48E88"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3">
    <w:p w14:paraId="5BCCEE17" w14:textId="77777777" w:rsidR="00C707A3" w:rsidRPr="00EC77F8" w:rsidRDefault="00C707A3"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4">
    <w:p w14:paraId="5FD6DDC4" w14:textId="77777777" w:rsidR="00C707A3" w:rsidRPr="00EC77F8" w:rsidRDefault="00C707A3"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35">
    <w:p w14:paraId="51069A3E"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36">
    <w:p w14:paraId="055827E6" w14:textId="77777777" w:rsidR="00C707A3" w:rsidRPr="00EC77F8" w:rsidRDefault="00C707A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37">
    <w:p w14:paraId="21FF6132" w14:textId="77777777" w:rsidR="00C707A3" w:rsidRPr="00023868" w:rsidRDefault="00C707A3"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8">
    <w:p w14:paraId="5D408F4F" w14:textId="77777777" w:rsidR="00C707A3" w:rsidRPr="00023868" w:rsidRDefault="00C707A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9">
    <w:p w14:paraId="10C6A2DE" w14:textId="77777777" w:rsidR="00C707A3" w:rsidRPr="00023868" w:rsidRDefault="00C707A3"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contratación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contratación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2F62D7F8" w14:textId="77777777" w:rsidR="00C707A3" w:rsidRPr="00023868" w:rsidRDefault="00C707A3"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7E041D35" w14:textId="77777777" w:rsidR="00C707A3" w:rsidRPr="00023868" w:rsidRDefault="00C707A3" w:rsidP="00766535">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EE16B78" w14:textId="77777777" w:rsidR="00C707A3" w:rsidRPr="00023868" w:rsidRDefault="00C707A3" w:rsidP="00766535">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28E4C61E" w14:textId="77777777" w:rsidR="00C707A3" w:rsidRPr="00023868" w:rsidRDefault="00C707A3"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40">
    <w:p w14:paraId="6B91398C" w14:textId="77777777" w:rsidR="00C707A3" w:rsidRPr="00432C72" w:rsidRDefault="00C707A3"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41">
    <w:p w14:paraId="3D59A918" w14:textId="77777777" w:rsidR="00C707A3" w:rsidRPr="00023868" w:rsidRDefault="00C707A3"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42">
    <w:p w14:paraId="33B8D3AA" w14:textId="77777777" w:rsidR="00C707A3" w:rsidRPr="00023868" w:rsidRDefault="00C707A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contratación.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43">
    <w:p w14:paraId="549CE158" w14:textId="77777777" w:rsidR="00C707A3" w:rsidRPr="00023868" w:rsidRDefault="00C707A3"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contratación.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44">
    <w:p w14:paraId="217DDCD7" w14:textId="77777777" w:rsidR="00C707A3" w:rsidRPr="00023868" w:rsidRDefault="00C707A3"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45">
    <w:p w14:paraId="748DDED9"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46">
    <w:p w14:paraId="01AB1443"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7">
    <w:p w14:paraId="1B34F15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8">
    <w:p w14:paraId="591B1D0D" w14:textId="77777777" w:rsidR="00C707A3" w:rsidRPr="00EC77F8" w:rsidRDefault="00C707A3"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9">
    <w:p w14:paraId="00365E08" w14:textId="77777777" w:rsidR="00C707A3" w:rsidRPr="00EC77F8" w:rsidRDefault="00C707A3"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50">
    <w:p w14:paraId="40C2185F"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712DC894"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52">
    <w:p w14:paraId="0474DCB7" w14:textId="77777777" w:rsidR="00C707A3" w:rsidRPr="00EC77F8" w:rsidRDefault="00C707A3"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53">
    <w:p w14:paraId="12441134"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54">
    <w:p w14:paraId="5854BE9F"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55">
    <w:p w14:paraId="4621C5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6">
    <w:p w14:paraId="18A5CD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7">
    <w:p w14:paraId="2BCC888C"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8">
    <w:p w14:paraId="609F3E4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9">
    <w:p w14:paraId="5824CDFB"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60">
    <w:p w14:paraId="16FF0C20"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61">
    <w:p w14:paraId="5180D75B"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técnico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62">
    <w:p w14:paraId="56D28C95"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63">
    <w:p w14:paraId="666817C1"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64">
    <w:p w14:paraId="426428F8"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65">
    <w:p w14:paraId="1784947A"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66">
    <w:p w14:paraId="5440D2C1"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7">
    <w:p w14:paraId="55E20610"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8">
    <w:p w14:paraId="5B0F6662" w14:textId="77777777" w:rsidR="00C707A3" w:rsidRPr="00EC77F8" w:rsidRDefault="00C707A3"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9">
    <w:p w14:paraId="78D79DE2" w14:textId="77777777" w:rsidR="00C707A3" w:rsidRPr="00FB0A4A" w:rsidRDefault="00C707A3"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70">
    <w:p w14:paraId="02D0D09B" w14:textId="77777777" w:rsidR="00C707A3" w:rsidRPr="00055D31" w:rsidRDefault="00C707A3" w:rsidP="00B10AAF">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71">
    <w:p w14:paraId="1FDF7432" w14:textId="77777777" w:rsidR="00C707A3" w:rsidRPr="00186F2B" w:rsidRDefault="00C707A3"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5A796A3F"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7EEDD9AF"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4">
    <w:p w14:paraId="05C516DF" w14:textId="77777777" w:rsidR="00C707A3" w:rsidRPr="005D5CA8" w:rsidRDefault="00C707A3"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5">
    <w:p w14:paraId="750B2C1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48A69E2F" w14:textId="77777777" w:rsidR="00C707A3" w:rsidRPr="00384BE2" w:rsidRDefault="00C707A3"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7">
    <w:p w14:paraId="3B0F3D6D"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8">
    <w:p w14:paraId="52B45BF5" w14:textId="77777777" w:rsidR="00C707A3" w:rsidRPr="00B55B80" w:rsidRDefault="00C707A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C38AC47" w14:textId="77777777" w:rsidR="00C707A3" w:rsidRPr="00EC77F8" w:rsidRDefault="00C707A3" w:rsidP="00C548B6">
      <w:pPr>
        <w:pStyle w:val="Textonotapie"/>
        <w:ind w:right="-463"/>
        <w:rPr>
          <w:rFonts w:ascii="Verdana" w:hAnsi="Verdana"/>
          <w:sz w:val="16"/>
          <w:szCs w:val="16"/>
          <w:lang w:val="es-ES"/>
        </w:rPr>
      </w:pPr>
    </w:p>
  </w:footnote>
  <w:footnote w:id="79">
    <w:p w14:paraId="55361DAC"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181D2F5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81">
    <w:p w14:paraId="32AD1C7B" w14:textId="77777777" w:rsidR="00C707A3" w:rsidRPr="005D5CA8" w:rsidRDefault="00C707A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82">
    <w:p w14:paraId="362A5D4C"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3">
    <w:p w14:paraId="1249F272"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4">
    <w:p w14:paraId="39E6BDFB"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413135C" w14:textId="77777777" w:rsidR="00C707A3" w:rsidRPr="00EC77F8" w:rsidRDefault="00C707A3" w:rsidP="00C548B6">
      <w:pPr>
        <w:pStyle w:val="Textonotapie"/>
        <w:rPr>
          <w:rFonts w:ascii="Verdana" w:hAnsi="Verdana"/>
          <w:sz w:val="16"/>
          <w:szCs w:val="16"/>
          <w:lang w:val="es-ES"/>
        </w:rPr>
      </w:pPr>
    </w:p>
  </w:footnote>
  <w:footnote w:id="85">
    <w:p w14:paraId="4ADA8DB5"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3D7B3810" w14:textId="77777777" w:rsidR="00C707A3" w:rsidRPr="005D5CA8" w:rsidRDefault="00C707A3"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7">
    <w:p w14:paraId="3B229973" w14:textId="77777777" w:rsidR="00C707A3" w:rsidRPr="00B55B80" w:rsidRDefault="00C707A3"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8">
    <w:p w14:paraId="3965B03D" w14:textId="77777777" w:rsidR="00C707A3" w:rsidRPr="00B067A4" w:rsidRDefault="00C707A3"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6C6BE" w14:textId="77777777" w:rsidR="00C707A3" w:rsidRDefault="00C707A3" w:rsidP="0051608C">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0" behindDoc="1" locked="0" layoutInCell="1" allowOverlap="1" wp14:anchorId="51EFC3B7" wp14:editId="76341706">
          <wp:simplePos x="0" y="0"/>
          <wp:positionH relativeFrom="page">
            <wp:posOffset>8255</wp:posOffset>
          </wp:positionH>
          <wp:positionV relativeFrom="page">
            <wp:posOffset>-16510</wp:posOffset>
          </wp:positionV>
          <wp:extent cx="7552800" cy="1422000"/>
          <wp:effectExtent l="0" t="0" r="3810" b="63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58241" behindDoc="0" locked="0" layoutInCell="1" allowOverlap="1" wp14:anchorId="47642F53" wp14:editId="69785D97">
          <wp:simplePos x="0" y="0"/>
          <wp:positionH relativeFrom="column">
            <wp:posOffset>1269475</wp:posOffset>
          </wp:positionH>
          <wp:positionV relativeFrom="paragraph">
            <wp:posOffset>-194452</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74A322D0" w14:textId="77777777" w:rsidR="00C707A3" w:rsidRPr="00B5714A" w:rsidRDefault="00C707A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17B83D1"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p>
  <w:p w14:paraId="6A7CC54F"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4FAA667A"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572A3D0C" w14:textId="77777777" w:rsidR="00C707A3" w:rsidRDefault="00C707A3"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0A74D053"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09278" w14:textId="77777777" w:rsidR="00C707A3" w:rsidRDefault="00C707A3" w:rsidP="005A6D2E">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2" behindDoc="0" locked="0" layoutInCell="1" allowOverlap="1" wp14:anchorId="49AB4CE9" wp14:editId="4BB2656E">
          <wp:simplePos x="0" y="0"/>
          <wp:positionH relativeFrom="column">
            <wp:posOffset>1498600</wp:posOffset>
          </wp:positionH>
          <wp:positionV relativeFrom="paragraph">
            <wp:posOffset>114935</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3" behindDoc="1" locked="0" layoutInCell="1" allowOverlap="1" wp14:anchorId="15E9FE30" wp14:editId="4CC92704">
          <wp:simplePos x="0" y="0"/>
          <wp:positionH relativeFrom="page">
            <wp:posOffset>47514</wp:posOffset>
          </wp:positionH>
          <wp:positionV relativeFrom="page">
            <wp:posOffset>28564</wp:posOffset>
          </wp:positionV>
          <wp:extent cx="7552800" cy="1422000"/>
          <wp:effectExtent l="0" t="0" r="3810" b="63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2">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667FC3DB"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4E89A696"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11C8B644" w14:textId="77777777" w:rsidR="00C707A3" w:rsidRDefault="00C707A3" w:rsidP="005A6D2E">
    <w:pPr>
      <w:pStyle w:val="Encabezado"/>
      <w:tabs>
        <w:tab w:val="clear" w:pos="4819"/>
        <w:tab w:val="left" w:pos="195"/>
        <w:tab w:val="right" w:pos="9921"/>
      </w:tabs>
      <w:ind w:left="2040" w:right="-427"/>
      <w:jc w:val="right"/>
      <w:rPr>
        <w:rFonts w:ascii="Verdana" w:hAnsi="Verdana"/>
        <w:i/>
        <w:sz w:val="14"/>
        <w:szCs w:val="14"/>
      </w:rPr>
    </w:pPr>
  </w:p>
  <w:p w14:paraId="5C050626" w14:textId="77777777" w:rsidR="00C707A3" w:rsidRDefault="00C707A3" w:rsidP="005A6D2E">
    <w:pPr>
      <w:pStyle w:val="Encabezado"/>
      <w:tabs>
        <w:tab w:val="clear" w:pos="4819"/>
        <w:tab w:val="left" w:pos="195"/>
        <w:tab w:val="right" w:pos="9921"/>
      </w:tabs>
      <w:ind w:left="2040"/>
      <w:jc w:val="right"/>
      <w:rPr>
        <w:rFonts w:ascii="Verdana" w:hAnsi="Verdana"/>
        <w:i/>
        <w:sz w:val="14"/>
        <w:szCs w:val="14"/>
      </w:rPr>
    </w:pPr>
  </w:p>
  <w:p w14:paraId="47C9C987" w14:textId="77777777" w:rsidR="00C707A3" w:rsidRDefault="00C707A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6C5D" w14:textId="77777777" w:rsidR="00C707A3" w:rsidRDefault="00C707A3"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5" behindDoc="1" locked="0" layoutInCell="1" allowOverlap="1" wp14:anchorId="2AFF97A1" wp14:editId="2A68BE8D">
          <wp:simplePos x="0" y="0"/>
          <wp:positionH relativeFrom="page">
            <wp:posOffset>-32705</wp:posOffset>
          </wp:positionH>
          <wp:positionV relativeFrom="page">
            <wp:posOffset>-152967</wp:posOffset>
          </wp:positionV>
          <wp:extent cx="7552800" cy="1422000"/>
          <wp:effectExtent l="0" t="0" r="3810" b="63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6C3D1FF" w14:textId="3E9A1674" w:rsidR="00C707A3" w:rsidRDefault="00C707A3" w:rsidP="00F92CC2">
    <w:pPr>
      <w:pStyle w:val="Encabezado"/>
      <w:tabs>
        <w:tab w:val="clear" w:pos="4819"/>
        <w:tab w:val="clear" w:pos="9071"/>
        <w:tab w:val="left" w:pos="195"/>
        <w:tab w:val="left" w:pos="1055"/>
      </w:tabs>
      <w:ind w:left="-100"/>
      <w:rPr>
        <w:rFonts w:ascii="Arial" w:hAnsi="Arial"/>
        <w:noProof/>
        <w:sz w:val="16"/>
      </w:rPr>
    </w:pPr>
    <w:r>
      <w:rPr>
        <w:rFonts w:ascii="Arial" w:hAnsi="Arial"/>
        <w:noProof/>
        <w:sz w:val="16"/>
      </w:rPr>
      <w:tab/>
    </w:r>
    <w:r w:rsidR="00F92CC2">
      <w:rPr>
        <w:rFonts w:ascii="Arial" w:hAnsi="Arial"/>
        <w:noProof/>
        <w:sz w:val="16"/>
      </w:rPr>
      <w:tab/>
    </w:r>
  </w:p>
  <w:p w14:paraId="5FC8E7CB"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397141D2"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0508831D"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r>
      <w:rPr>
        <w:noProof/>
        <w:lang w:val="es-ES" w:eastAsia="es-ES"/>
      </w:rPr>
      <w:drawing>
        <wp:anchor distT="0" distB="0" distL="114300" distR="114300" simplePos="0" relativeHeight="251658248" behindDoc="0" locked="0" layoutInCell="1" allowOverlap="1" wp14:anchorId="5B82BEBC" wp14:editId="3AF42262">
          <wp:simplePos x="0" y="0"/>
          <wp:positionH relativeFrom="column">
            <wp:posOffset>5561477</wp:posOffset>
          </wp:positionH>
          <wp:positionV relativeFrom="paragraph">
            <wp:posOffset>101873</wp:posOffset>
          </wp:positionV>
          <wp:extent cx="825500" cy="499745"/>
          <wp:effectExtent l="0" t="0" r="0" b="0"/>
          <wp:wrapSquare wrapText="bothSides"/>
          <wp:docPr id="35" name="Imagen 35"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329A9B98"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704FE890"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4499CE0E" w14:textId="77777777" w:rsidR="00732013" w:rsidRDefault="00732013" w:rsidP="00732013">
    <w:pPr>
      <w:pStyle w:val="Encabezado"/>
      <w:tabs>
        <w:tab w:val="clear" w:pos="4819"/>
        <w:tab w:val="left" w:pos="195"/>
        <w:tab w:val="right" w:pos="9921"/>
      </w:tabs>
      <w:ind w:left="2040" w:right="-427"/>
      <w:jc w:val="right"/>
      <w:rPr>
        <w:rFonts w:ascii="Verdana" w:hAnsi="Verdana"/>
        <w:i/>
        <w:sz w:val="14"/>
        <w:szCs w:val="14"/>
      </w:rPr>
    </w:pPr>
  </w:p>
  <w:p w14:paraId="48F6DE6B"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D7002" w14:textId="77777777" w:rsidR="00C707A3" w:rsidRDefault="00C707A3" w:rsidP="00A12B05">
    <w:pPr>
      <w:pStyle w:val="Encabezado"/>
      <w:tabs>
        <w:tab w:val="clear" w:pos="4819"/>
        <w:tab w:val="left" w:pos="195"/>
        <w:tab w:val="right" w:pos="9921"/>
      </w:tabs>
      <w:ind w:left="-100"/>
      <w:jc w:val="center"/>
      <w:rPr>
        <w:rFonts w:ascii="Arial" w:hAnsi="Arial"/>
        <w:noProof/>
        <w:sz w:val="16"/>
      </w:rPr>
    </w:pPr>
    <w:r>
      <w:rPr>
        <w:noProof/>
        <w:lang w:val="es-ES" w:eastAsia="es-ES"/>
      </w:rPr>
      <w:drawing>
        <wp:anchor distT="0" distB="0" distL="114300" distR="114300" simplePos="0" relativeHeight="251658246" behindDoc="1" locked="0" layoutInCell="1" allowOverlap="1" wp14:anchorId="6A7FC899" wp14:editId="433F841A">
          <wp:simplePos x="0" y="0"/>
          <wp:positionH relativeFrom="page">
            <wp:posOffset>-32705</wp:posOffset>
          </wp:positionH>
          <wp:positionV relativeFrom="page">
            <wp:posOffset>-152967</wp:posOffset>
          </wp:positionV>
          <wp:extent cx="7552800" cy="1422000"/>
          <wp:effectExtent l="0" t="0" r="3810" b="63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1CEEF4A" w14:textId="77777777" w:rsidR="00C707A3" w:rsidRDefault="00C707A3" w:rsidP="00227C4C">
    <w:pPr>
      <w:pStyle w:val="Encabezado"/>
      <w:tabs>
        <w:tab w:val="clear" w:pos="4819"/>
        <w:tab w:val="left" w:pos="195"/>
        <w:tab w:val="left" w:pos="9366"/>
        <w:tab w:val="right" w:pos="9921"/>
      </w:tabs>
      <w:ind w:left="-100"/>
      <w:rPr>
        <w:rFonts w:ascii="Arial" w:hAnsi="Arial"/>
        <w:noProof/>
        <w:sz w:val="16"/>
      </w:rPr>
    </w:pPr>
    <w:r>
      <w:rPr>
        <w:rFonts w:ascii="Arial" w:hAnsi="Arial"/>
        <w:noProof/>
        <w:sz w:val="16"/>
      </w:rPr>
      <w:tab/>
    </w:r>
  </w:p>
  <w:p w14:paraId="2ABEDFBF"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r>
      <w:rPr>
        <w:noProof/>
        <w:lang w:val="es-ES" w:eastAsia="es-ES"/>
      </w:rPr>
      <w:drawing>
        <wp:anchor distT="0" distB="0" distL="114300" distR="114300" simplePos="0" relativeHeight="251658247" behindDoc="0" locked="0" layoutInCell="1" allowOverlap="1" wp14:anchorId="76BBB036" wp14:editId="1963EE7F">
          <wp:simplePos x="0" y="0"/>
          <wp:positionH relativeFrom="column">
            <wp:posOffset>5561477</wp:posOffset>
          </wp:positionH>
          <wp:positionV relativeFrom="paragraph">
            <wp:posOffset>101873</wp:posOffset>
          </wp:positionV>
          <wp:extent cx="825500" cy="499745"/>
          <wp:effectExtent l="0" t="0" r="0" b="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779A7195"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B04611A"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20E2BF0"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24B87C04"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547A7999" w14:textId="77777777" w:rsidR="00C707A3" w:rsidRDefault="00C707A3" w:rsidP="002E37E9">
    <w:pPr>
      <w:pStyle w:val="Encabezado"/>
      <w:tabs>
        <w:tab w:val="clear" w:pos="4819"/>
        <w:tab w:val="left" w:pos="195"/>
        <w:tab w:val="right" w:pos="9921"/>
      </w:tabs>
      <w:ind w:left="2040" w:right="-427"/>
      <w:jc w:val="right"/>
      <w:rPr>
        <w:rFonts w:ascii="Verdana" w:hAnsi="Verdana"/>
        <w:i/>
        <w:sz w:val="14"/>
        <w:szCs w:val="14"/>
      </w:rPr>
    </w:pPr>
  </w:p>
  <w:p w14:paraId="7997BBBE" w14:textId="77777777" w:rsidR="00C707A3" w:rsidRDefault="00C707A3"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545CE" w14:textId="77777777" w:rsidR="00C707A3" w:rsidRDefault="00C707A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9A35" w14:textId="77777777" w:rsidR="00C707A3" w:rsidRDefault="00C707A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9F42B" w14:textId="77777777" w:rsidR="00C707A3" w:rsidRDefault="00C707A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FE89" w14:textId="77777777" w:rsidR="00C707A3" w:rsidRDefault="00C707A3">
    <w:pPr>
      <w:pStyle w:val="Encabezado"/>
    </w:pPr>
  </w:p>
</w:hdr>
</file>

<file path=word/intelligence2.xml><?xml version="1.0" encoding="utf-8"?>
<int2:intelligence xmlns:int2="http://schemas.microsoft.com/office/intelligence/2020/intelligence" xmlns:oel="http://schemas.microsoft.com/office/2019/extlst">
  <int2:observations>
    <int2:textHash int2:hashCode="OK/FtGRbZKU5cv" int2:id="oQjWIoTu">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6C5E1E"/>
    <w:multiLevelType w:val="hybridMultilevel"/>
    <w:tmpl w:val="0FEE93CA"/>
    <w:lvl w:ilvl="0" w:tplc="20EA1AF6">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7B711C"/>
    <w:multiLevelType w:val="hybridMultilevel"/>
    <w:tmpl w:val="1164A4BC"/>
    <w:lvl w:ilvl="0" w:tplc="042D000D">
      <w:start w:val="1"/>
      <w:numFmt w:val="bullet"/>
      <w:lvlText w:val=""/>
      <w:lvlJc w:val="left"/>
      <w:pPr>
        <w:ind w:left="1227" w:hanging="360"/>
      </w:pPr>
      <w:rPr>
        <w:rFonts w:ascii="Wingdings" w:hAnsi="Wingdings" w:hint="default"/>
      </w:rPr>
    </w:lvl>
    <w:lvl w:ilvl="1" w:tplc="040A0003" w:tentative="1">
      <w:start w:val="1"/>
      <w:numFmt w:val="bullet"/>
      <w:lvlText w:val="o"/>
      <w:lvlJc w:val="left"/>
      <w:pPr>
        <w:ind w:left="1947" w:hanging="360"/>
      </w:pPr>
      <w:rPr>
        <w:rFonts w:ascii="Courier New" w:hAnsi="Courier New" w:cs="Courier New" w:hint="default"/>
      </w:rPr>
    </w:lvl>
    <w:lvl w:ilvl="2" w:tplc="040A0005" w:tentative="1">
      <w:start w:val="1"/>
      <w:numFmt w:val="bullet"/>
      <w:lvlText w:val=""/>
      <w:lvlJc w:val="left"/>
      <w:pPr>
        <w:ind w:left="2667" w:hanging="360"/>
      </w:pPr>
      <w:rPr>
        <w:rFonts w:ascii="Wingdings" w:hAnsi="Wingdings" w:hint="default"/>
      </w:rPr>
    </w:lvl>
    <w:lvl w:ilvl="3" w:tplc="040A0001" w:tentative="1">
      <w:start w:val="1"/>
      <w:numFmt w:val="bullet"/>
      <w:lvlText w:val=""/>
      <w:lvlJc w:val="left"/>
      <w:pPr>
        <w:ind w:left="3387" w:hanging="360"/>
      </w:pPr>
      <w:rPr>
        <w:rFonts w:ascii="Symbol" w:hAnsi="Symbol" w:hint="default"/>
      </w:rPr>
    </w:lvl>
    <w:lvl w:ilvl="4" w:tplc="040A0003" w:tentative="1">
      <w:start w:val="1"/>
      <w:numFmt w:val="bullet"/>
      <w:lvlText w:val="o"/>
      <w:lvlJc w:val="left"/>
      <w:pPr>
        <w:ind w:left="4107" w:hanging="360"/>
      </w:pPr>
      <w:rPr>
        <w:rFonts w:ascii="Courier New" w:hAnsi="Courier New" w:cs="Courier New" w:hint="default"/>
      </w:rPr>
    </w:lvl>
    <w:lvl w:ilvl="5" w:tplc="040A0005" w:tentative="1">
      <w:start w:val="1"/>
      <w:numFmt w:val="bullet"/>
      <w:lvlText w:val=""/>
      <w:lvlJc w:val="left"/>
      <w:pPr>
        <w:ind w:left="4827" w:hanging="360"/>
      </w:pPr>
      <w:rPr>
        <w:rFonts w:ascii="Wingdings" w:hAnsi="Wingdings" w:hint="default"/>
      </w:rPr>
    </w:lvl>
    <w:lvl w:ilvl="6" w:tplc="040A0001" w:tentative="1">
      <w:start w:val="1"/>
      <w:numFmt w:val="bullet"/>
      <w:lvlText w:val=""/>
      <w:lvlJc w:val="left"/>
      <w:pPr>
        <w:ind w:left="5547" w:hanging="360"/>
      </w:pPr>
      <w:rPr>
        <w:rFonts w:ascii="Symbol" w:hAnsi="Symbol" w:hint="default"/>
      </w:rPr>
    </w:lvl>
    <w:lvl w:ilvl="7" w:tplc="040A0003" w:tentative="1">
      <w:start w:val="1"/>
      <w:numFmt w:val="bullet"/>
      <w:lvlText w:val="o"/>
      <w:lvlJc w:val="left"/>
      <w:pPr>
        <w:ind w:left="6267" w:hanging="360"/>
      </w:pPr>
      <w:rPr>
        <w:rFonts w:ascii="Courier New" w:hAnsi="Courier New" w:cs="Courier New" w:hint="default"/>
      </w:rPr>
    </w:lvl>
    <w:lvl w:ilvl="8" w:tplc="040A0005" w:tentative="1">
      <w:start w:val="1"/>
      <w:numFmt w:val="bullet"/>
      <w:lvlText w:val=""/>
      <w:lvlJc w:val="left"/>
      <w:pPr>
        <w:ind w:left="6987" w:hanging="360"/>
      </w:pPr>
      <w:rPr>
        <w:rFonts w:ascii="Wingdings" w:hAnsi="Wingdings" w:hint="default"/>
      </w:rPr>
    </w:lvl>
  </w:abstractNum>
  <w:abstractNum w:abstractNumId="3" w15:restartNumberingAfterBreak="0">
    <w:nsid w:val="017B7D18"/>
    <w:multiLevelType w:val="multilevel"/>
    <w:tmpl w:val="CA84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640"/>
        </w:tabs>
        <w:ind w:left="-640" w:hanging="360"/>
      </w:pPr>
      <w:rPr>
        <w:rFonts w:ascii="Verdana" w:eastAsia="Calibri" w:hAnsi="Verdana" w:cs="Arial" w:hint="default"/>
        <w:b/>
      </w:rPr>
    </w:lvl>
    <w:lvl w:ilvl="1" w:tplc="0C0A0003" w:tentative="1">
      <w:start w:val="1"/>
      <w:numFmt w:val="bullet"/>
      <w:lvlText w:val="o"/>
      <w:lvlJc w:val="left"/>
      <w:pPr>
        <w:tabs>
          <w:tab w:val="num" w:pos="80"/>
        </w:tabs>
        <w:ind w:left="80" w:hanging="360"/>
      </w:pPr>
      <w:rPr>
        <w:rFonts w:ascii="Courier New" w:hAnsi="Courier New" w:cs="Courier New" w:hint="default"/>
      </w:rPr>
    </w:lvl>
    <w:lvl w:ilvl="2" w:tplc="0C0A0005" w:tentative="1">
      <w:start w:val="1"/>
      <w:numFmt w:val="bullet"/>
      <w:lvlText w:val=""/>
      <w:lvlJc w:val="left"/>
      <w:pPr>
        <w:tabs>
          <w:tab w:val="num" w:pos="800"/>
        </w:tabs>
        <w:ind w:left="800" w:hanging="360"/>
      </w:pPr>
      <w:rPr>
        <w:rFonts w:ascii="Wingdings" w:hAnsi="Wingdings" w:hint="default"/>
      </w:rPr>
    </w:lvl>
    <w:lvl w:ilvl="3" w:tplc="0C0A0001" w:tentative="1">
      <w:start w:val="1"/>
      <w:numFmt w:val="bullet"/>
      <w:lvlText w:val=""/>
      <w:lvlJc w:val="left"/>
      <w:pPr>
        <w:tabs>
          <w:tab w:val="num" w:pos="1520"/>
        </w:tabs>
        <w:ind w:left="1520" w:hanging="360"/>
      </w:pPr>
      <w:rPr>
        <w:rFonts w:ascii="Symbol" w:hAnsi="Symbol" w:hint="default"/>
      </w:rPr>
    </w:lvl>
    <w:lvl w:ilvl="4" w:tplc="0C0A0003" w:tentative="1">
      <w:start w:val="1"/>
      <w:numFmt w:val="bullet"/>
      <w:lvlText w:val="o"/>
      <w:lvlJc w:val="left"/>
      <w:pPr>
        <w:tabs>
          <w:tab w:val="num" w:pos="2240"/>
        </w:tabs>
        <w:ind w:left="2240" w:hanging="360"/>
      </w:pPr>
      <w:rPr>
        <w:rFonts w:ascii="Courier New" w:hAnsi="Courier New" w:cs="Courier New" w:hint="default"/>
      </w:rPr>
    </w:lvl>
    <w:lvl w:ilvl="5" w:tplc="0C0A0005" w:tentative="1">
      <w:start w:val="1"/>
      <w:numFmt w:val="bullet"/>
      <w:lvlText w:val=""/>
      <w:lvlJc w:val="left"/>
      <w:pPr>
        <w:tabs>
          <w:tab w:val="num" w:pos="2960"/>
        </w:tabs>
        <w:ind w:left="2960" w:hanging="360"/>
      </w:pPr>
      <w:rPr>
        <w:rFonts w:ascii="Wingdings" w:hAnsi="Wingdings" w:hint="default"/>
      </w:rPr>
    </w:lvl>
    <w:lvl w:ilvl="6" w:tplc="0C0A0001" w:tentative="1">
      <w:start w:val="1"/>
      <w:numFmt w:val="bullet"/>
      <w:lvlText w:val=""/>
      <w:lvlJc w:val="left"/>
      <w:pPr>
        <w:tabs>
          <w:tab w:val="num" w:pos="3680"/>
        </w:tabs>
        <w:ind w:left="3680" w:hanging="360"/>
      </w:pPr>
      <w:rPr>
        <w:rFonts w:ascii="Symbol" w:hAnsi="Symbol" w:hint="default"/>
      </w:rPr>
    </w:lvl>
    <w:lvl w:ilvl="7" w:tplc="0C0A0003" w:tentative="1">
      <w:start w:val="1"/>
      <w:numFmt w:val="bullet"/>
      <w:lvlText w:val="o"/>
      <w:lvlJc w:val="left"/>
      <w:pPr>
        <w:tabs>
          <w:tab w:val="num" w:pos="4400"/>
        </w:tabs>
        <w:ind w:left="4400" w:hanging="360"/>
      </w:pPr>
      <w:rPr>
        <w:rFonts w:ascii="Courier New" w:hAnsi="Courier New" w:cs="Courier New" w:hint="default"/>
      </w:rPr>
    </w:lvl>
    <w:lvl w:ilvl="8" w:tplc="0C0A0005" w:tentative="1">
      <w:start w:val="1"/>
      <w:numFmt w:val="bullet"/>
      <w:lvlText w:val=""/>
      <w:lvlJc w:val="left"/>
      <w:pPr>
        <w:tabs>
          <w:tab w:val="num" w:pos="5120"/>
        </w:tabs>
        <w:ind w:left="512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E0AC4"/>
    <w:multiLevelType w:val="multilevel"/>
    <w:tmpl w:val="8090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2" w15:restartNumberingAfterBreak="0">
    <w:nsid w:val="0EE059B5"/>
    <w:multiLevelType w:val="hybridMultilevel"/>
    <w:tmpl w:val="142EAB62"/>
    <w:lvl w:ilvl="0" w:tplc="1876D6AC">
      <w:start w:val="1"/>
      <w:numFmt w:val="bullet"/>
      <w:lvlText w:val="-"/>
      <w:lvlJc w:val="left"/>
      <w:pPr>
        <w:ind w:left="885" w:hanging="360"/>
      </w:pPr>
      <w:rPr>
        <w:rFonts w:ascii="Verdana" w:eastAsia="Times New Roman" w:hAnsi="Verdana" w:hint="default"/>
      </w:r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23"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611371"/>
    <w:multiLevelType w:val="hybridMultilevel"/>
    <w:tmpl w:val="444EEF4E"/>
    <w:lvl w:ilvl="0" w:tplc="042D0017">
      <w:start w:val="1"/>
      <w:numFmt w:val="lowerLetter"/>
      <w:lvlText w:val="%1)"/>
      <w:lvlJc w:val="left"/>
      <w:pPr>
        <w:ind w:left="1181" w:hanging="360"/>
      </w:pPr>
    </w:lvl>
    <w:lvl w:ilvl="1" w:tplc="040A0019">
      <w:start w:val="1"/>
      <w:numFmt w:val="lowerLetter"/>
      <w:lvlText w:val="%2."/>
      <w:lvlJc w:val="left"/>
      <w:pPr>
        <w:ind w:left="1901" w:hanging="360"/>
      </w:pPr>
    </w:lvl>
    <w:lvl w:ilvl="2" w:tplc="040A001B" w:tentative="1">
      <w:start w:val="1"/>
      <w:numFmt w:val="lowerRoman"/>
      <w:lvlText w:val="%3."/>
      <w:lvlJc w:val="right"/>
      <w:pPr>
        <w:ind w:left="2621" w:hanging="180"/>
      </w:pPr>
    </w:lvl>
    <w:lvl w:ilvl="3" w:tplc="040A000F" w:tentative="1">
      <w:start w:val="1"/>
      <w:numFmt w:val="decimal"/>
      <w:lvlText w:val="%4."/>
      <w:lvlJc w:val="left"/>
      <w:pPr>
        <w:ind w:left="3341" w:hanging="360"/>
      </w:pPr>
    </w:lvl>
    <w:lvl w:ilvl="4" w:tplc="040A0019" w:tentative="1">
      <w:start w:val="1"/>
      <w:numFmt w:val="lowerLetter"/>
      <w:lvlText w:val="%5."/>
      <w:lvlJc w:val="left"/>
      <w:pPr>
        <w:ind w:left="4061" w:hanging="360"/>
      </w:pPr>
    </w:lvl>
    <w:lvl w:ilvl="5" w:tplc="040A001B" w:tentative="1">
      <w:start w:val="1"/>
      <w:numFmt w:val="lowerRoman"/>
      <w:lvlText w:val="%6."/>
      <w:lvlJc w:val="right"/>
      <w:pPr>
        <w:ind w:left="4781" w:hanging="180"/>
      </w:pPr>
    </w:lvl>
    <w:lvl w:ilvl="6" w:tplc="040A000F" w:tentative="1">
      <w:start w:val="1"/>
      <w:numFmt w:val="decimal"/>
      <w:lvlText w:val="%7."/>
      <w:lvlJc w:val="left"/>
      <w:pPr>
        <w:ind w:left="5501" w:hanging="360"/>
      </w:pPr>
    </w:lvl>
    <w:lvl w:ilvl="7" w:tplc="040A0019" w:tentative="1">
      <w:start w:val="1"/>
      <w:numFmt w:val="lowerLetter"/>
      <w:lvlText w:val="%8."/>
      <w:lvlJc w:val="left"/>
      <w:pPr>
        <w:ind w:left="6221" w:hanging="360"/>
      </w:pPr>
    </w:lvl>
    <w:lvl w:ilvl="8" w:tplc="040A001B" w:tentative="1">
      <w:start w:val="1"/>
      <w:numFmt w:val="lowerRoman"/>
      <w:lvlText w:val="%9."/>
      <w:lvlJc w:val="right"/>
      <w:pPr>
        <w:ind w:left="6941" w:hanging="180"/>
      </w:pPr>
    </w:lvl>
  </w:abstractNum>
  <w:abstractNum w:abstractNumId="2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5953CC8"/>
    <w:multiLevelType w:val="hybridMultilevel"/>
    <w:tmpl w:val="23EC92BE"/>
    <w:lvl w:ilvl="0" w:tplc="042D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16527E1E"/>
    <w:multiLevelType w:val="hybridMultilevel"/>
    <w:tmpl w:val="557C0BDA"/>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34"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35"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1C034C32"/>
    <w:multiLevelType w:val="hybridMultilevel"/>
    <w:tmpl w:val="A7A872A4"/>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3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1" w15:restartNumberingAfterBreak="0">
    <w:nsid w:val="1DD53AA2"/>
    <w:multiLevelType w:val="multilevel"/>
    <w:tmpl w:val="49DE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39555A5"/>
    <w:multiLevelType w:val="multilevel"/>
    <w:tmpl w:val="B95C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1" w15:restartNumberingAfterBreak="0">
    <w:nsid w:val="27762063"/>
    <w:multiLevelType w:val="hybridMultilevel"/>
    <w:tmpl w:val="52EA4B96"/>
    <w:lvl w:ilvl="0" w:tplc="042D000F">
      <w:start w:val="1"/>
      <w:numFmt w:val="decimal"/>
      <w:lvlText w:val="%1."/>
      <w:lvlJc w:val="left"/>
      <w:pPr>
        <w:ind w:left="1610" w:hanging="360"/>
      </w:pPr>
    </w:lvl>
    <w:lvl w:ilvl="1" w:tplc="040A0019" w:tentative="1">
      <w:start w:val="1"/>
      <w:numFmt w:val="lowerLetter"/>
      <w:lvlText w:val="%2."/>
      <w:lvlJc w:val="left"/>
      <w:pPr>
        <w:ind w:left="2330" w:hanging="360"/>
      </w:pPr>
    </w:lvl>
    <w:lvl w:ilvl="2" w:tplc="040A001B" w:tentative="1">
      <w:start w:val="1"/>
      <w:numFmt w:val="lowerRoman"/>
      <w:lvlText w:val="%3."/>
      <w:lvlJc w:val="right"/>
      <w:pPr>
        <w:ind w:left="3050" w:hanging="180"/>
      </w:pPr>
    </w:lvl>
    <w:lvl w:ilvl="3" w:tplc="040A000F" w:tentative="1">
      <w:start w:val="1"/>
      <w:numFmt w:val="decimal"/>
      <w:lvlText w:val="%4."/>
      <w:lvlJc w:val="left"/>
      <w:pPr>
        <w:ind w:left="3770" w:hanging="360"/>
      </w:pPr>
    </w:lvl>
    <w:lvl w:ilvl="4" w:tplc="040A0019" w:tentative="1">
      <w:start w:val="1"/>
      <w:numFmt w:val="lowerLetter"/>
      <w:lvlText w:val="%5."/>
      <w:lvlJc w:val="left"/>
      <w:pPr>
        <w:ind w:left="4490" w:hanging="360"/>
      </w:pPr>
    </w:lvl>
    <w:lvl w:ilvl="5" w:tplc="040A001B" w:tentative="1">
      <w:start w:val="1"/>
      <w:numFmt w:val="lowerRoman"/>
      <w:lvlText w:val="%6."/>
      <w:lvlJc w:val="right"/>
      <w:pPr>
        <w:ind w:left="5210" w:hanging="180"/>
      </w:pPr>
    </w:lvl>
    <w:lvl w:ilvl="6" w:tplc="040A000F" w:tentative="1">
      <w:start w:val="1"/>
      <w:numFmt w:val="decimal"/>
      <w:lvlText w:val="%7."/>
      <w:lvlJc w:val="left"/>
      <w:pPr>
        <w:ind w:left="5930" w:hanging="360"/>
      </w:pPr>
    </w:lvl>
    <w:lvl w:ilvl="7" w:tplc="040A0019" w:tentative="1">
      <w:start w:val="1"/>
      <w:numFmt w:val="lowerLetter"/>
      <w:lvlText w:val="%8."/>
      <w:lvlJc w:val="left"/>
      <w:pPr>
        <w:ind w:left="6650" w:hanging="360"/>
      </w:pPr>
    </w:lvl>
    <w:lvl w:ilvl="8" w:tplc="040A001B" w:tentative="1">
      <w:start w:val="1"/>
      <w:numFmt w:val="lowerRoman"/>
      <w:lvlText w:val="%9."/>
      <w:lvlJc w:val="right"/>
      <w:pPr>
        <w:ind w:left="7370" w:hanging="180"/>
      </w:pPr>
    </w:lvl>
  </w:abstractNum>
  <w:abstractNum w:abstractNumId="5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8144C0F"/>
    <w:multiLevelType w:val="hybridMultilevel"/>
    <w:tmpl w:val="1FFC4902"/>
    <w:lvl w:ilvl="0" w:tplc="1876D6AC">
      <w:start w:val="1"/>
      <w:numFmt w:val="bullet"/>
      <w:lvlText w:val="-"/>
      <w:lvlJc w:val="left"/>
      <w:pPr>
        <w:ind w:left="1230" w:hanging="360"/>
      </w:pPr>
      <w:rPr>
        <w:rFonts w:ascii="Verdana" w:eastAsia="Times New Roman" w:hAnsi="Verdana"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5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951F15"/>
    <w:multiLevelType w:val="hybridMultilevel"/>
    <w:tmpl w:val="586A53F2"/>
    <w:lvl w:ilvl="0" w:tplc="84FAD984">
      <w:numFmt w:val="bullet"/>
      <w:lvlText w:val="-"/>
      <w:lvlJc w:val="left"/>
      <w:pPr>
        <w:ind w:left="870" w:hanging="510"/>
      </w:pPr>
      <w:rPr>
        <w:rFonts w:ascii="Verdana" w:eastAsia="Arial Unicode MS"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B423514"/>
    <w:multiLevelType w:val="hybridMultilevel"/>
    <w:tmpl w:val="5978BDA0"/>
    <w:lvl w:ilvl="0" w:tplc="042D000D">
      <w:start w:val="1"/>
      <w:numFmt w:val="bullet"/>
      <w:lvlText w:val=""/>
      <w:lvlJc w:val="left"/>
      <w:pPr>
        <w:ind w:left="644" w:hanging="360"/>
      </w:pPr>
      <w:rPr>
        <w:rFonts w:ascii="Wingdings" w:hAnsi="Wingdings" w:hint="default"/>
      </w:rPr>
    </w:lvl>
    <w:lvl w:ilvl="1" w:tplc="042D0001">
      <w:start w:val="1"/>
      <w:numFmt w:val="bullet"/>
      <w:lvlText w:val=""/>
      <w:lvlJc w:val="left"/>
      <w:pPr>
        <w:ind w:left="1440" w:hanging="360"/>
      </w:pPr>
      <w:rPr>
        <w:rFonts w:ascii="Symbol" w:hAnsi="Symbol"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6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6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6" w15:restartNumberingAfterBreak="0">
    <w:nsid w:val="2E3B3A72"/>
    <w:multiLevelType w:val="hybridMultilevel"/>
    <w:tmpl w:val="1A58F066"/>
    <w:lvl w:ilvl="0" w:tplc="BC463E2E">
      <w:start w:val="8"/>
      <w:numFmt w:val="bullet"/>
      <w:lvlText w:val="-"/>
      <w:lvlJc w:val="left"/>
      <w:pPr>
        <w:tabs>
          <w:tab w:val="num" w:pos="1390"/>
        </w:tabs>
        <w:ind w:left="1390" w:hanging="397"/>
      </w:pPr>
      <w:rPr>
        <w:rFonts w:ascii="Verdana" w:eastAsia="Times New Roman" w:hAnsi="Verdana" w:cs="Times New Roman"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08E6AC1"/>
    <w:multiLevelType w:val="multilevel"/>
    <w:tmpl w:val="9506809C"/>
    <w:lvl w:ilvl="0">
      <w:start w:val="1"/>
      <w:numFmt w:val="bullet"/>
      <w:lvlText w:val=""/>
      <w:lvlJc w:val="left"/>
      <w:pPr>
        <w:tabs>
          <w:tab w:val="num" w:pos="8517"/>
        </w:tabs>
        <w:ind w:left="8517" w:hanging="360"/>
      </w:pPr>
      <w:rPr>
        <w:rFonts w:ascii="Symbol" w:hAnsi="Symbol" w:hint="default"/>
        <w:sz w:val="20"/>
      </w:rPr>
    </w:lvl>
    <w:lvl w:ilvl="1" w:tentative="1">
      <w:start w:val="1"/>
      <w:numFmt w:val="bullet"/>
      <w:lvlText w:val="o"/>
      <w:lvlJc w:val="left"/>
      <w:pPr>
        <w:tabs>
          <w:tab w:val="num" w:pos="9237"/>
        </w:tabs>
        <w:ind w:left="9237" w:hanging="360"/>
      </w:pPr>
      <w:rPr>
        <w:rFonts w:ascii="Courier New" w:hAnsi="Courier New" w:hint="default"/>
        <w:sz w:val="20"/>
      </w:rPr>
    </w:lvl>
    <w:lvl w:ilvl="2" w:tentative="1">
      <w:start w:val="1"/>
      <w:numFmt w:val="bullet"/>
      <w:lvlText w:val=""/>
      <w:lvlJc w:val="left"/>
      <w:pPr>
        <w:tabs>
          <w:tab w:val="num" w:pos="9957"/>
        </w:tabs>
        <w:ind w:left="9957" w:hanging="360"/>
      </w:pPr>
      <w:rPr>
        <w:rFonts w:ascii="Wingdings" w:hAnsi="Wingdings" w:hint="default"/>
        <w:sz w:val="20"/>
      </w:rPr>
    </w:lvl>
    <w:lvl w:ilvl="3" w:tentative="1">
      <w:start w:val="1"/>
      <w:numFmt w:val="bullet"/>
      <w:lvlText w:val=""/>
      <w:lvlJc w:val="left"/>
      <w:pPr>
        <w:tabs>
          <w:tab w:val="num" w:pos="10677"/>
        </w:tabs>
        <w:ind w:left="10677" w:hanging="360"/>
      </w:pPr>
      <w:rPr>
        <w:rFonts w:ascii="Wingdings" w:hAnsi="Wingdings" w:hint="default"/>
        <w:sz w:val="20"/>
      </w:rPr>
    </w:lvl>
    <w:lvl w:ilvl="4" w:tentative="1">
      <w:start w:val="1"/>
      <w:numFmt w:val="bullet"/>
      <w:lvlText w:val=""/>
      <w:lvlJc w:val="left"/>
      <w:pPr>
        <w:tabs>
          <w:tab w:val="num" w:pos="11397"/>
        </w:tabs>
        <w:ind w:left="11397" w:hanging="360"/>
      </w:pPr>
      <w:rPr>
        <w:rFonts w:ascii="Wingdings" w:hAnsi="Wingdings" w:hint="default"/>
        <w:sz w:val="20"/>
      </w:rPr>
    </w:lvl>
    <w:lvl w:ilvl="5" w:tentative="1">
      <w:start w:val="1"/>
      <w:numFmt w:val="bullet"/>
      <w:lvlText w:val=""/>
      <w:lvlJc w:val="left"/>
      <w:pPr>
        <w:tabs>
          <w:tab w:val="num" w:pos="12117"/>
        </w:tabs>
        <w:ind w:left="12117" w:hanging="360"/>
      </w:pPr>
      <w:rPr>
        <w:rFonts w:ascii="Wingdings" w:hAnsi="Wingdings" w:hint="default"/>
        <w:sz w:val="20"/>
      </w:rPr>
    </w:lvl>
    <w:lvl w:ilvl="6" w:tentative="1">
      <w:start w:val="1"/>
      <w:numFmt w:val="bullet"/>
      <w:lvlText w:val=""/>
      <w:lvlJc w:val="left"/>
      <w:pPr>
        <w:tabs>
          <w:tab w:val="num" w:pos="12837"/>
        </w:tabs>
        <w:ind w:left="12837" w:hanging="360"/>
      </w:pPr>
      <w:rPr>
        <w:rFonts w:ascii="Wingdings" w:hAnsi="Wingdings" w:hint="default"/>
        <w:sz w:val="20"/>
      </w:rPr>
    </w:lvl>
    <w:lvl w:ilvl="7" w:tentative="1">
      <w:start w:val="1"/>
      <w:numFmt w:val="bullet"/>
      <w:lvlText w:val=""/>
      <w:lvlJc w:val="left"/>
      <w:pPr>
        <w:tabs>
          <w:tab w:val="num" w:pos="13557"/>
        </w:tabs>
        <w:ind w:left="13557" w:hanging="360"/>
      </w:pPr>
      <w:rPr>
        <w:rFonts w:ascii="Wingdings" w:hAnsi="Wingdings" w:hint="default"/>
        <w:sz w:val="20"/>
      </w:rPr>
    </w:lvl>
    <w:lvl w:ilvl="8" w:tentative="1">
      <w:start w:val="1"/>
      <w:numFmt w:val="bullet"/>
      <w:lvlText w:val=""/>
      <w:lvlJc w:val="left"/>
      <w:pPr>
        <w:tabs>
          <w:tab w:val="num" w:pos="14277"/>
        </w:tabs>
        <w:ind w:left="14277" w:hanging="360"/>
      </w:pPr>
      <w:rPr>
        <w:rFonts w:ascii="Wingdings" w:hAnsi="Wingdings" w:hint="default"/>
        <w:sz w:val="20"/>
      </w:rPr>
    </w:lvl>
  </w:abstractNum>
  <w:abstractNum w:abstractNumId="6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32A814F8"/>
    <w:multiLevelType w:val="hybridMultilevel"/>
    <w:tmpl w:val="353A5542"/>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7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E824E83"/>
    <w:multiLevelType w:val="hybridMultilevel"/>
    <w:tmpl w:val="5374FBAE"/>
    <w:lvl w:ilvl="0" w:tplc="042D000B">
      <w:start w:val="1"/>
      <w:numFmt w:val="bullet"/>
      <w:lvlText w:val=""/>
      <w:lvlJc w:val="left"/>
      <w:pPr>
        <w:ind w:left="956" w:hanging="360"/>
      </w:pPr>
      <w:rPr>
        <w:rFonts w:ascii="Wingdings" w:hAnsi="Wingdings" w:hint="default"/>
      </w:rPr>
    </w:lvl>
    <w:lvl w:ilvl="1" w:tplc="040A0003" w:tentative="1">
      <w:start w:val="1"/>
      <w:numFmt w:val="bullet"/>
      <w:lvlText w:val="o"/>
      <w:lvlJc w:val="left"/>
      <w:pPr>
        <w:ind w:left="1676" w:hanging="360"/>
      </w:pPr>
      <w:rPr>
        <w:rFonts w:ascii="Courier New" w:hAnsi="Courier New" w:cs="Courier New" w:hint="default"/>
      </w:rPr>
    </w:lvl>
    <w:lvl w:ilvl="2" w:tplc="040A0005" w:tentative="1">
      <w:start w:val="1"/>
      <w:numFmt w:val="bullet"/>
      <w:lvlText w:val=""/>
      <w:lvlJc w:val="left"/>
      <w:pPr>
        <w:ind w:left="2396" w:hanging="360"/>
      </w:pPr>
      <w:rPr>
        <w:rFonts w:ascii="Wingdings" w:hAnsi="Wingdings" w:hint="default"/>
      </w:rPr>
    </w:lvl>
    <w:lvl w:ilvl="3" w:tplc="040A0001" w:tentative="1">
      <w:start w:val="1"/>
      <w:numFmt w:val="bullet"/>
      <w:lvlText w:val=""/>
      <w:lvlJc w:val="left"/>
      <w:pPr>
        <w:ind w:left="3116" w:hanging="360"/>
      </w:pPr>
      <w:rPr>
        <w:rFonts w:ascii="Symbol" w:hAnsi="Symbol" w:hint="default"/>
      </w:rPr>
    </w:lvl>
    <w:lvl w:ilvl="4" w:tplc="040A0003" w:tentative="1">
      <w:start w:val="1"/>
      <w:numFmt w:val="bullet"/>
      <w:lvlText w:val="o"/>
      <w:lvlJc w:val="left"/>
      <w:pPr>
        <w:ind w:left="3836" w:hanging="360"/>
      </w:pPr>
      <w:rPr>
        <w:rFonts w:ascii="Courier New" w:hAnsi="Courier New" w:cs="Courier New" w:hint="default"/>
      </w:rPr>
    </w:lvl>
    <w:lvl w:ilvl="5" w:tplc="040A0005" w:tentative="1">
      <w:start w:val="1"/>
      <w:numFmt w:val="bullet"/>
      <w:lvlText w:val=""/>
      <w:lvlJc w:val="left"/>
      <w:pPr>
        <w:ind w:left="4556" w:hanging="360"/>
      </w:pPr>
      <w:rPr>
        <w:rFonts w:ascii="Wingdings" w:hAnsi="Wingdings" w:hint="default"/>
      </w:rPr>
    </w:lvl>
    <w:lvl w:ilvl="6" w:tplc="040A0001" w:tentative="1">
      <w:start w:val="1"/>
      <w:numFmt w:val="bullet"/>
      <w:lvlText w:val=""/>
      <w:lvlJc w:val="left"/>
      <w:pPr>
        <w:ind w:left="5276" w:hanging="360"/>
      </w:pPr>
      <w:rPr>
        <w:rFonts w:ascii="Symbol" w:hAnsi="Symbol" w:hint="default"/>
      </w:rPr>
    </w:lvl>
    <w:lvl w:ilvl="7" w:tplc="040A0003" w:tentative="1">
      <w:start w:val="1"/>
      <w:numFmt w:val="bullet"/>
      <w:lvlText w:val="o"/>
      <w:lvlJc w:val="left"/>
      <w:pPr>
        <w:ind w:left="5996" w:hanging="360"/>
      </w:pPr>
      <w:rPr>
        <w:rFonts w:ascii="Courier New" w:hAnsi="Courier New" w:cs="Courier New" w:hint="default"/>
      </w:rPr>
    </w:lvl>
    <w:lvl w:ilvl="8" w:tplc="040A0005" w:tentative="1">
      <w:start w:val="1"/>
      <w:numFmt w:val="bullet"/>
      <w:lvlText w:val=""/>
      <w:lvlJc w:val="left"/>
      <w:pPr>
        <w:ind w:left="6716" w:hanging="360"/>
      </w:pPr>
      <w:rPr>
        <w:rFonts w:ascii="Wingdings" w:hAnsi="Wingdings" w:hint="default"/>
      </w:rPr>
    </w:lvl>
  </w:abstractNum>
  <w:abstractNum w:abstractNumId="8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3EA57622"/>
    <w:multiLevelType w:val="hybridMultilevel"/>
    <w:tmpl w:val="A7E81106"/>
    <w:lvl w:ilvl="0" w:tplc="042D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5" w15:restartNumberingAfterBreak="0">
    <w:nsid w:val="3F265B2E"/>
    <w:multiLevelType w:val="hybridMultilevel"/>
    <w:tmpl w:val="9A202886"/>
    <w:lvl w:ilvl="0" w:tplc="042D000B">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7" w15:restartNumberingAfterBreak="0">
    <w:nsid w:val="400968DB"/>
    <w:multiLevelType w:val="hybridMultilevel"/>
    <w:tmpl w:val="E5A21996"/>
    <w:lvl w:ilvl="0" w:tplc="E7FC5E18">
      <w:numFmt w:val="bullet"/>
      <w:lvlText w:val="•"/>
      <w:lvlJc w:val="left"/>
      <w:pPr>
        <w:ind w:left="1230" w:hanging="360"/>
      </w:pPr>
      <w:rPr>
        <w:rFonts w:ascii="Arial" w:eastAsia="Times New Roman" w:hAnsi="Arial" w:cs="Aria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8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9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0"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10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3" w15:restartNumberingAfterBreak="0">
    <w:nsid w:val="48B76AAB"/>
    <w:multiLevelType w:val="hybridMultilevel"/>
    <w:tmpl w:val="C70CB0BE"/>
    <w:lvl w:ilvl="0" w:tplc="0D04974E">
      <w:start w:val="1"/>
      <w:numFmt w:val="bullet"/>
      <w:lvlText w:val="-"/>
      <w:lvlJc w:val="left"/>
      <w:pPr>
        <w:ind w:left="956" w:hanging="360"/>
      </w:pPr>
      <w:rPr>
        <w:rFonts w:ascii="Verdana" w:hAnsi="Verdana" w:hint="default"/>
      </w:rPr>
    </w:lvl>
    <w:lvl w:ilvl="1" w:tplc="1270CAE0">
      <w:start w:val="1"/>
      <w:numFmt w:val="bullet"/>
      <w:lvlText w:val="o"/>
      <w:lvlJc w:val="left"/>
      <w:pPr>
        <w:ind w:left="1676" w:hanging="360"/>
      </w:pPr>
      <w:rPr>
        <w:rFonts w:ascii="Courier New" w:hAnsi="Courier New" w:hint="default"/>
      </w:rPr>
    </w:lvl>
    <w:lvl w:ilvl="2" w:tplc="93780E62">
      <w:start w:val="1"/>
      <w:numFmt w:val="bullet"/>
      <w:lvlText w:val=""/>
      <w:lvlJc w:val="left"/>
      <w:pPr>
        <w:ind w:left="2396" w:hanging="360"/>
      </w:pPr>
      <w:rPr>
        <w:rFonts w:ascii="Wingdings" w:hAnsi="Wingdings" w:hint="default"/>
      </w:rPr>
    </w:lvl>
    <w:lvl w:ilvl="3" w:tplc="22FA33DE">
      <w:start w:val="1"/>
      <w:numFmt w:val="bullet"/>
      <w:lvlText w:val=""/>
      <w:lvlJc w:val="left"/>
      <w:pPr>
        <w:ind w:left="3116" w:hanging="360"/>
      </w:pPr>
      <w:rPr>
        <w:rFonts w:ascii="Symbol" w:hAnsi="Symbol" w:hint="default"/>
      </w:rPr>
    </w:lvl>
    <w:lvl w:ilvl="4" w:tplc="46AA3D6E">
      <w:start w:val="1"/>
      <w:numFmt w:val="bullet"/>
      <w:lvlText w:val="o"/>
      <w:lvlJc w:val="left"/>
      <w:pPr>
        <w:ind w:left="3836" w:hanging="360"/>
      </w:pPr>
      <w:rPr>
        <w:rFonts w:ascii="Courier New" w:hAnsi="Courier New" w:hint="default"/>
      </w:rPr>
    </w:lvl>
    <w:lvl w:ilvl="5" w:tplc="032E6888">
      <w:start w:val="1"/>
      <w:numFmt w:val="bullet"/>
      <w:lvlText w:val=""/>
      <w:lvlJc w:val="left"/>
      <w:pPr>
        <w:ind w:left="4556" w:hanging="360"/>
      </w:pPr>
      <w:rPr>
        <w:rFonts w:ascii="Wingdings" w:hAnsi="Wingdings" w:hint="default"/>
      </w:rPr>
    </w:lvl>
    <w:lvl w:ilvl="6" w:tplc="9AA64E50">
      <w:start w:val="1"/>
      <w:numFmt w:val="bullet"/>
      <w:lvlText w:val=""/>
      <w:lvlJc w:val="left"/>
      <w:pPr>
        <w:ind w:left="5276" w:hanging="360"/>
      </w:pPr>
      <w:rPr>
        <w:rFonts w:ascii="Symbol" w:hAnsi="Symbol" w:hint="default"/>
      </w:rPr>
    </w:lvl>
    <w:lvl w:ilvl="7" w:tplc="A9D02566">
      <w:start w:val="1"/>
      <w:numFmt w:val="bullet"/>
      <w:lvlText w:val="o"/>
      <w:lvlJc w:val="left"/>
      <w:pPr>
        <w:ind w:left="5996" w:hanging="360"/>
      </w:pPr>
      <w:rPr>
        <w:rFonts w:ascii="Courier New" w:hAnsi="Courier New" w:hint="default"/>
      </w:rPr>
    </w:lvl>
    <w:lvl w:ilvl="8" w:tplc="36E8ECEC">
      <w:start w:val="1"/>
      <w:numFmt w:val="bullet"/>
      <w:lvlText w:val=""/>
      <w:lvlJc w:val="left"/>
      <w:pPr>
        <w:ind w:left="6716" w:hanging="360"/>
      </w:pPr>
      <w:rPr>
        <w:rFonts w:ascii="Wingdings" w:hAnsi="Wingdings" w:hint="default"/>
      </w:rPr>
    </w:lvl>
  </w:abstractNum>
  <w:abstractNum w:abstractNumId="104" w15:restartNumberingAfterBreak="0">
    <w:nsid w:val="490B61AE"/>
    <w:multiLevelType w:val="hybridMultilevel"/>
    <w:tmpl w:val="158E2896"/>
    <w:lvl w:ilvl="0" w:tplc="040A000F">
      <w:start w:val="1"/>
      <w:numFmt w:val="decimal"/>
      <w:lvlText w:val="%1."/>
      <w:lvlJc w:val="left"/>
      <w:pPr>
        <w:ind w:left="1610" w:hanging="360"/>
      </w:pPr>
    </w:lvl>
    <w:lvl w:ilvl="1" w:tplc="040A0019" w:tentative="1">
      <w:start w:val="1"/>
      <w:numFmt w:val="lowerLetter"/>
      <w:lvlText w:val="%2."/>
      <w:lvlJc w:val="left"/>
      <w:pPr>
        <w:ind w:left="2330" w:hanging="360"/>
      </w:pPr>
    </w:lvl>
    <w:lvl w:ilvl="2" w:tplc="040A001B" w:tentative="1">
      <w:start w:val="1"/>
      <w:numFmt w:val="lowerRoman"/>
      <w:lvlText w:val="%3."/>
      <w:lvlJc w:val="right"/>
      <w:pPr>
        <w:ind w:left="3050" w:hanging="180"/>
      </w:pPr>
    </w:lvl>
    <w:lvl w:ilvl="3" w:tplc="040A000F" w:tentative="1">
      <w:start w:val="1"/>
      <w:numFmt w:val="decimal"/>
      <w:lvlText w:val="%4."/>
      <w:lvlJc w:val="left"/>
      <w:pPr>
        <w:ind w:left="3770" w:hanging="360"/>
      </w:pPr>
    </w:lvl>
    <w:lvl w:ilvl="4" w:tplc="040A0019" w:tentative="1">
      <w:start w:val="1"/>
      <w:numFmt w:val="lowerLetter"/>
      <w:lvlText w:val="%5."/>
      <w:lvlJc w:val="left"/>
      <w:pPr>
        <w:ind w:left="4490" w:hanging="360"/>
      </w:pPr>
    </w:lvl>
    <w:lvl w:ilvl="5" w:tplc="040A001B" w:tentative="1">
      <w:start w:val="1"/>
      <w:numFmt w:val="lowerRoman"/>
      <w:lvlText w:val="%6."/>
      <w:lvlJc w:val="right"/>
      <w:pPr>
        <w:ind w:left="5210" w:hanging="180"/>
      </w:pPr>
    </w:lvl>
    <w:lvl w:ilvl="6" w:tplc="040A000F" w:tentative="1">
      <w:start w:val="1"/>
      <w:numFmt w:val="decimal"/>
      <w:lvlText w:val="%7."/>
      <w:lvlJc w:val="left"/>
      <w:pPr>
        <w:ind w:left="5930" w:hanging="360"/>
      </w:pPr>
    </w:lvl>
    <w:lvl w:ilvl="7" w:tplc="040A0019" w:tentative="1">
      <w:start w:val="1"/>
      <w:numFmt w:val="lowerLetter"/>
      <w:lvlText w:val="%8."/>
      <w:lvlJc w:val="left"/>
      <w:pPr>
        <w:ind w:left="6650" w:hanging="360"/>
      </w:pPr>
    </w:lvl>
    <w:lvl w:ilvl="8" w:tplc="040A001B" w:tentative="1">
      <w:start w:val="1"/>
      <w:numFmt w:val="lowerRoman"/>
      <w:lvlText w:val="%9."/>
      <w:lvlJc w:val="right"/>
      <w:pPr>
        <w:ind w:left="7370" w:hanging="180"/>
      </w:pPr>
    </w:lvl>
  </w:abstractNum>
  <w:abstractNum w:abstractNumId="105" w15:restartNumberingAfterBreak="0">
    <w:nsid w:val="4A6C4681"/>
    <w:multiLevelType w:val="hybridMultilevel"/>
    <w:tmpl w:val="1922A736"/>
    <w:lvl w:ilvl="0" w:tplc="042D0003">
      <w:start w:val="1"/>
      <w:numFmt w:val="bullet"/>
      <w:lvlText w:val="o"/>
      <w:lvlJc w:val="left"/>
      <w:pPr>
        <w:ind w:left="1230" w:hanging="360"/>
      </w:pPr>
      <w:rPr>
        <w:rFonts w:ascii="Courier New" w:hAnsi="Courier New" w:cs="Courier New"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10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9" w15:restartNumberingAfterBreak="0">
    <w:nsid w:val="4E0B3E62"/>
    <w:multiLevelType w:val="hybridMultilevel"/>
    <w:tmpl w:val="CBA65C9C"/>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4EC11977"/>
    <w:multiLevelType w:val="hybridMultilevel"/>
    <w:tmpl w:val="1D6C3844"/>
    <w:lvl w:ilvl="0" w:tplc="042D0005">
      <w:start w:val="1"/>
      <w:numFmt w:val="bullet"/>
      <w:lvlText w:val=""/>
      <w:lvlJc w:val="left"/>
      <w:pPr>
        <w:ind w:left="870" w:hanging="360"/>
      </w:pPr>
      <w:rPr>
        <w:rFonts w:ascii="Wingdings" w:hAnsi="Wingdings"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1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4" w15:restartNumberingAfterBreak="0">
    <w:nsid w:val="5583435D"/>
    <w:multiLevelType w:val="hybridMultilevel"/>
    <w:tmpl w:val="16841406"/>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55990AEC"/>
    <w:multiLevelType w:val="multilevel"/>
    <w:tmpl w:val="74FE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57436F12"/>
    <w:multiLevelType w:val="multilevel"/>
    <w:tmpl w:val="C3C0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2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2" w15:restartNumberingAfterBreak="0">
    <w:nsid w:val="58D114E1"/>
    <w:multiLevelType w:val="hybridMultilevel"/>
    <w:tmpl w:val="2282173A"/>
    <w:lvl w:ilvl="0" w:tplc="042D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5" w15:restartNumberingAfterBreak="0">
    <w:nsid w:val="5A925545"/>
    <w:multiLevelType w:val="multilevel"/>
    <w:tmpl w:val="F68877CE"/>
    <w:lvl w:ilvl="0">
      <w:start w:val="27"/>
      <w:numFmt w:val="bullet"/>
      <w:lvlText w:val="-"/>
      <w:lvlJc w:val="left"/>
      <w:pPr>
        <w:tabs>
          <w:tab w:val="num" w:pos="1800"/>
        </w:tabs>
        <w:ind w:left="1800" w:hanging="360"/>
      </w:pPr>
      <w:rPr>
        <w:rFonts w:ascii="Times New Roman" w:eastAsia="Times New Roman" w:hAnsi="Times New Roman" w:cs="Times New Roman" w:hint="default"/>
        <w:b w:val="0"/>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3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5DB95B36"/>
    <w:multiLevelType w:val="hybridMultilevel"/>
    <w:tmpl w:val="A9D8424A"/>
    <w:lvl w:ilvl="0" w:tplc="4A8E8D3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4" w15:restartNumberingAfterBreak="0">
    <w:nsid w:val="5E9D7DA5"/>
    <w:multiLevelType w:val="hybridMultilevel"/>
    <w:tmpl w:val="17C2F68A"/>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967A3F6E">
      <w:start w:val="1"/>
      <w:numFmt w:val="lowerLetter"/>
      <w:lvlText w:val="(%5)"/>
      <w:lvlJc w:val="left"/>
      <w:pPr>
        <w:ind w:left="4960" w:hanging="720"/>
      </w:pPr>
      <w:rPr>
        <w:rFonts w:ascii="Times New Roman" w:hAnsi="Times New Roman" w:hint="default"/>
        <w:b w:val="0"/>
        <w:color w:val="auto"/>
        <w:sz w:val="24"/>
      </w:r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3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4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5A4223C"/>
    <w:multiLevelType w:val="hybridMultilevel"/>
    <w:tmpl w:val="21E01604"/>
    <w:lvl w:ilvl="0" w:tplc="E7FC5E18">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4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47" w15:restartNumberingAfterBreak="0">
    <w:nsid w:val="68873D6D"/>
    <w:multiLevelType w:val="hybridMultilevel"/>
    <w:tmpl w:val="66DC6B8C"/>
    <w:lvl w:ilvl="0" w:tplc="042D0001">
      <w:start w:val="1"/>
      <w:numFmt w:val="bullet"/>
      <w:lvlText w:val=""/>
      <w:lvlJc w:val="left"/>
      <w:pPr>
        <w:ind w:left="1230" w:hanging="360"/>
      </w:pPr>
      <w:rPr>
        <w:rFonts w:ascii="Symbol" w:hAnsi="Symbol" w:hint="default"/>
      </w:rPr>
    </w:lvl>
    <w:lvl w:ilvl="1" w:tplc="040A0003" w:tentative="1">
      <w:start w:val="1"/>
      <w:numFmt w:val="bullet"/>
      <w:lvlText w:val="o"/>
      <w:lvlJc w:val="left"/>
      <w:pPr>
        <w:ind w:left="1950" w:hanging="360"/>
      </w:pPr>
      <w:rPr>
        <w:rFonts w:ascii="Courier New" w:hAnsi="Courier New" w:cs="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cs="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cs="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14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50"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2" w15:restartNumberingAfterBreak="0">
    <w:nsid w:val="69B9342D"/>
    <w:multiLevelType w:val="multilevel"/>
    <w:tmpl w:val="AEBE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55"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5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57" w15:restartNumberingAfterBreak="0">
    <w:nsid w:val="6D4A759F"/>
    <w:multiLevelType w:val="multilevel"/>
    <w:tmpl w:val="2862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5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6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64" w15:restartNumberingAfterBreak="0">
    <w:nsid w:val="73B52667"/>
    <w:multiLevelType w:val="hybridMultilevel"/>
    <w:tmpl w:val="DEC60654"/>
    <w:lvl w:ilvl="0" w:tplc="042D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74E96829"/>
    <w:multiLevelType w:val="multilevel"/>
    <w:tmpl w:val="5ADC091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7" w15:restartNumberingAfterBreak="0">
    <w:nsid w:val="75E941AB"/>
    <w:multiLevelType w:val="hybridMultilevel"/>
    <w:tmpl w:val="E4984B06"/>
    <w:lvl w:ilvl="0" w:tplc="3374608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7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1" w15:restartNumberingAfterBreak="0">
    <w:nsid w:val="78D719F9"/>
    <w:multiLevelType w:val="hybridMultilevel"/>
    <w:tmpl w:val="2384E784"/>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73" w15:restartNumberingAfterBreak="0">
    <w:nsid w:val="79772CFA"/>
    <w:multiLevelType w:val="hybridMultilevel"/>
    <w:tmpl w:val="7F880368"/>
    <w:lvl w:ilvl="0" w:tplc="042D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7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6" w15:restartNumberingAfterBreak="0">
    <w:nsid w:val="7AEC7362"/>
    <w:multiLevelType w:val="hybridMultilevel"/>
    <w:tmpl w:val="79E0013E"/>
    <w:lvl w:ilvl="0" w:tplc="042D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7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7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8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8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8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9465652">
    <w:abstractNumId w:val="177"/>
  </w:num>
  <w:num w:numId="2" w16cid:durableId="1772126059">
    <w:abstractNumId w:val="96"/>
  </w:num>
  <w:num w:numId="3" w16cid:durableId="998777494">
    <w:abstractNumId w:val="121"/>
    <w:lvlOverride w:ilvl="0">
      <w:lvl w:ilvl="0" w:tplc="E57ED730">
        <w:start w:val="1"/>
        <w:numFmt w:val="lowerLetter"/>
        <w:lvlText w:val="%1)"/>
        <w:lvlJc w:val="left"/>
        <w:pPr>
          <w:ind w:left="1779" w:hanging="360"/>
        </w:pPr>
        <w:rPr>
          <w:b/>
        </w:rPr>
      </w:lvl>
    </w:lvlOverride>
  </w:num>
  <w:num w:numId="4" w16cid:durableId="656034199">
    <w:abstractNumId w:val="48"/>
  </w:num>
  <w:num w:numId="5" w16cid:durableId="849181815">
    <w:abstractNumId w:val="133"/>
  </w:num>
  <w:num w:numId="6" w16cid:durableId="85227312">
    <w:abstractNumId w:val="19"/>
  </w:num>
  <w:num w:numId="7" w16cid:durableId="329602598">
    <w:abstractNumId w:val="145"/>
  </w:num>
  <w:num w:numId="8" w16cid:durableId="365132760">
    <w:abstractNumId w:val="57"/>
  </w:num>
  <w:num w:numId="9" w16cid:durableId="2130934798">
    <w:abstractNumId w:val="16"/>
  </w:num>
  <w:num w:numId="10" w16cid:durableId="1237856496">
    <w:abstractNumId w:val="182"/>
  </w:num>
  <w:num w:numId="11" w16cid:durableId="1534612684">
    <w:abstractNumId w:val="116"/>
  </w:num>
  <w:num w:numId="12" w16cid:durableId="355619560">
    <w:abstractNumId w:val="154"/>
  </w:num>
  <w:num w:numId="13" w16cid:durableId="744842288">
    <w:abstractNumId w:val="39"/>
  </w:num>
  <w:num w:numId="14" w16cid:durableId="178008794">
    <w:abstractNumId w:val="102"/>
  </w:num>
  <w:num w:numId="15" w16cid:durableId="1845313971">
    <w:abstractNumId w:val="4"/>
  </w:num>
  <w:num w:numId="16" w16cid:durableId="403646707">
    <w:abstractNumId w:val="5"/>
  </w:num>
  <w:num w:numId="17" w16cid:durableId="1224677417">
    <w:abstractNumId w:val="18"/>
  </w:num>
  <w:num w:numId="18" w16cid:durableId="1784769606">
    <w:abstractNumId w:val="130"/>
  </w:num>
  <w:num w:numId="19" w16cid:durableId="1932661921">
    <w:abstractNumId w:val="11"/>
  </w:num>
  <w:num w:numId="20" w16cid:durableId="162739981">
    <w:abstractNumId w:val="113"/>
  </w:num>
  <w:num w:numId="21" w16cid:durableId="261182257">
    <w:abstractNumId w:val="27"/>
  </w:num>
  <w:num w:numId="22" w16cid:durableId="567810057">
    <w:abstractNumId w:val="77"/>
  </w:num>
  <w:num w:numId="23" w16cid:durableId="1565139351">
    <w:abstractNumId w:val="149"/>
  </w:num>
  <w:num w:numId="24" w16cid:durableId="1692146263">
    <w:abstractNumId w:val="30"/>
  </w:num>
  <w:num w:numId="25" w16cid:durableId="117067406">
    <w:abstractNumId w:val="73"/>
  </w:num>
  <w:num w:numId="26" w16cid:durableId="482238612">
    <w:abstractNumId w:val="178"/>
  </w:num>
  <w:num w:numId="27" w16cid:durableId="1767966567">
    <w:abstractNumId w:val="89"/>
  </w:num>
  <w:num w:numId="28" w16cid:durableId="1102146807">
    <w:abstractNumId w:val="66"/>
  </w:num>
  <w:num w:numId="29" w16cid:durableId="718171076">
    <w:abstractNumId w:val="185"/>
  </w:num>
  <w:num w:numId="30" w16cid:durableId="230506579">
    <w:abstractNumId w:val="50"/>
  </w:num>
  <w:num w:numId="31" w16cid:durableId="607740720">
    <w:abstractNumId w:val="169"/>
  </w:num>
  <w:num w:numId="32" w16cid:durableId="886719829">
    <w:abstractNumId w:val="67"/>
  </w:num>
  <w:num w:numId="33" w16cid:durableId="785084374">
    <w:abstractNumId w:val="107"/>
  </w:num>
  <w:num w:numId="34" w16cid:durableId="197279478">
    <w:abstractNumId w:val="9"/>
  </w:num>
  <w:num w:numId="35" w16cid:durableId="504899601">
    <w:abstractNumId w:val="106"/>
  </w:num>
  <w:num w:numId="36" w16cid:durableId="1213810453">
    <w:abstractNumId w:val="24"/>
  </w:num>
  <w:num w:numId="37" w16cid:durableId="539443265">
    <w:abstractNumId w:val="101"/>
  </w:num>
  <w:num w:numId="38" w16cid:durableId="788743633">
    <w:abstractNumId w:val="160"/>
  </w:num>
  <w:num w:numId="39" w16cid:durableId="1751152491">
    <w:abstractNumId w:val="44"/>
  </w:num>
  <w:num w:numId="40" w16cid:durableId="897665228">
    <w:abstractNumId w:val="121"/>
  </w:num>
  <w:num w:numId="41" w16cid:durableId="1930045007">
    <w:abstractNumId w:val="136"/>
  </w:num>
  <w:num w:numId="42" w16cid:durableId="929050019">
    <w:abstractNumId w:val="43"/>
  </w:num>
  <w:num w:numId="43" w16cid:durableId="2014142872">
    <w:abstractNumId w:val="28"/>
  </w:num>
  <w:num w:numId="44" w16cid:durableId="567420535">
    <w:abstractNumId w:val="53"/>
  </w:num>
  <w:num w:numId="45" w16cid:durableId="1917469005">
    <w:abstractNumId w:val="161"/>
  </w:num>
  <w:num w:numId="46" w16cid:durableId="883709619">
    <w:abstractNumId w:val="99"/>
  </w:num>
  <w:num w:numId="47" w16cid:durableId="1549023575">
    <w:abstractNumId w:val="65"/>
  </w:num>
  <w:num w:numId="48" w16cid:durableId="916860409">
    <w:abstractNumId w:val="139"/>
  </w:num>
  <w:num w:numId="49" w16cid:durableId="1474516285">
    <w:abstractNumId w:val="143"/>
  </w:num>
  <w:num w:numId="50" w16cid:durableId="441648872">
    <w:abstractNumId w:val="25"/>
  </w:num>
  <w:num w:numId="51" w16cid:durableId="1921065206">
    <w:abstractNumId w:val="29"/>
  </w:num>
  <w:num w:numId="52" w16cid:durableId="543373521">
    <w:abstractNumId w:val="123"/>
  </w:num>
  <w:num w:numId="53" w16cid:durableId="1102995408">
    <w:abstractNumId w:val="55"/>
  </w:num>
  <w:num w:numId="54" w16cid:durableId="2086146553">
    <w:abstractNumId w:val="159"/>
  </w:num>
  <w:num w:numId="55" w16cid:durableId="980383293">
    <w:abstractNumId w:val="78"/>
  </w:num>
  <w:num w:numId="56" w16cid:durableId="1188907768">
    <w:abstractNumId w:val="70"/>
  </w:num>
  <w:num w:numId="57" w16cid:durableId="1551380834">
    <w:abstractNumId w:val="127"/>
  </w:num>
  <w:num w:numId="58" w16cid:durableId="2001958482">
    <w:abstractNumId w:val="62"/>
  </w:num>
  <w:num w:numId="59" w16cid:durableId="623467230">
    <w:abstractNumId w:val="81"/>
  </w:num>
  <w:num w:numId="60" w16cid:durableId="1347754301">
    <w:abstractNumId w:val="126"/>
  </w:num>
  <w:num w:numId="61" w16cid:durableId="867983252">
    <w:abstractNumId w:val="13"/>
  </w:num>
  <w:num w:numId="62" w16cid:durableId="1138305389">
    <w:abstractNumId w:val="12"/>
  </w:num>
  <w:num w:numId="63" w16cid:durableId="1645232546">
    <w:abstractNumId w:val="175"/>
  </w:num>
  <w:num w:numId="64" w16cid:durableId="1401442006">
    <w:abstractNumId w:val="36"/>
  </w:num>
  <w:num w:numId="65" w16cid:durableId="98722964">
    <w:abstractNumId w:val="83"/>
  </w:num>
  <w:num w:numId="66" w16cid:durableId="853038502">
    <w:abstractNumId w:val="42"/>
  </w:num>
  <w:num w:numId="67" w16cid:durableId="1731149006">
    <w:abstractNumId w:val="184"/>
  </w:num>
  <w:num w:numId="68" w16cid:durableId="1828013552">
    <w:abstractNumId w:val="156"/>
  </w:num>
  <w:num w:numId="69" w16cid:durableId="1076051903">
    <w:abstractNumId w:val="158"/>
  </w:num>
  <w:num w:numId="70" w16cid:durableId="896817868">
    <w:abstractNumId w:val="9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1" w16cid:durableId="573322063">
    <w:abstractNumId w:val="17"/>
  </w:num>
  <w:num w:numId="72" w16cid:durableId="978725290">
    <w:abstractNumId w:val="40"/>
  </w:num>
  <w:num w:numId="73" w16cid:durableId="1603491409">
    <w:abstractNumId w:val="141"/>
  </w:num>
  <w:num w:numId="74" w16cid:durableId="153642144">
    <w:abstractNumId w:val="8"/>
  </w:num>
  <w:num w:numId="75" w16cid:durableId="73018131">
    <w:abstractNumId w:val="98"/>
  </w:num>
  <w:num w:numId="76" w16cid:durableId="1652636727">
    <w:abstractNumId w:val="64"/>
  </w:num>
  <w:num w:numId="77" w16cid:durableId="1522625182">
    <w:abstractNumId w:val="86"/>
  </w:num>
  <w:num w:numId="78" w16cid:durableId="1502355568">
    <w:abstractNumId w:val="61"/>
  </w:num>
  <w:num w:numId="79" w16cid:durableId="1680161092">
    <w:abstractNumId w:val="129"/>
  </w:num>
  <w:num w:numId="80" w16cid:durableId="2066752093">
    <w:abstractNumId w:val="14"/>
  </w:num>
  <w:num w:numId="81" w16cid:durableId="174535660">
    <w:abstractNumId w:val="131"/>
  </w:num>
  <w:num w:numId="82" w16cid:durableId="1217813159">
    <w:abstractNumId w:val="38"/>
  </w:num>
  <w:num w:numId="83" w16cid:durableId="512187324">
    <w:abstractNumId w:val="97"/>
  </w:num>
  <w:num w:numId="84" w16cid:durableId="1926959387">
    <w:abstractNumId w:val="117"/>
  </w:num>
  <w:num w:numId="85" w16cid:durableId="263268991">
    <w:abstractNumId w:val="183"/>
  </w:num>
  <w:num w:numId="86" w16cid:durableId="114713891">
    <w:abstractNumId w:val="135"/>
  </w:num>
  <w:num w:numId="87" w16cid:durableId="662051818">
    <w:abstractNumId w:val="112"/>
  </w:num>
  <w:num w:numId="88" w16cid:durableId="1177689589">
    <w:abstractNumId w:val="35"/>
  </w:num>
  <w:num w:numId="89" w16cid:durableId="1094784233">
    <w:abstractNumId w:val="108"/>
  </w:num>
  <w:num w:numId="90" w16cid:durableId="202987912">
    <w:abstractNumId w:val="72"/>
  </w:num>
  <w:num w:numId="91" w16cid:durableId="721363429">
    <w:abstractNumId w:val="90"/>
  </w:num>
  <w:num w:numId="92" w16cid:durableId="1183974312">
    <w:abstractNumId w:val="10"/>
  </w:num>
  <w:num w:numId="93" w16cid:durableId="1984507196">
    <w:abstractNumId w:val="31"/>
  </w:num>
  <w:num w:numId="94" w16cid:durableId="7752404">
    <w:abstractNumId w:val="23"/>
  </w:num>
  <w:num w:numId="95" w16cid:durableId="1003708546">
    <w:abstractNumId w:val="181"/>
  </w:num>
  <w:num w:numId="96" w16cid:durableId="368645189">
    <w:abstractNumId w:val="80"/>
  </w:num>
  <w:num w:numId="97" w16cid:durableId="294484213">
    <w:abstractNumId w:val="174"/>
  </w:num>
  <w:num w:numId="98" w16cid:durableId="1928223982">
    <w:abstractNumId w:val="118"/>
  </w:num>
  <w:num w:numId="99" w16cid:durableId="1792049027">
    <w:abstractNumId w:val="120"/>
  </w:num>
  <w:num w:numId="100" w16cid:durableId="814563178">
    <w:abstractNumId w:val="138"/>
  </w:num>
  <w:num w:numId="101" w16cid:durableId="1060403995">
    <w:abstractNumId w:val="151"/>
  </w:num>
  <w:num w:numId="102" w16cid:durableId="1451628829">
    <w:abstractNumId w:val="170"/>
  </w:num>
  <w:num w:numId="103" w16cid:durableId="1708214297">
    <w:abstractNumId w:val="45"/>
  </w:num>
  <w:num w:numId="104" w16cid:durableId="133716867">
    <w:abstractNumId w:val="93"/>
  </w:num>
  <w:num w:numId="105" w16cid:durableId="10032178">
    <w:abstractNumId w:val="137"/>
  </w:num>
  <w:num w:numId="106" w16cid:durableId="1342898265">
    <w:abstractNumId w:val="69"/>
  </w:num>
  <w:num w:numId="107" w16cid:durableId="236286305">
    <w:abstractNumId w:val="140"/>
  </w:num>
  <w:num w:numId="108" w16cid:durableId="283197393">
    <w:abstractNumId w:val="6"/>
  </w:num>
  <w:num w:numId="109" w16cid:durableId="1303928478">
    <w:abstractNumId w:val="75"/>
  </w:num>
  <w:num w:numId="110" w16cid:durableId="841239849">
    <w:abstractNumId w:val="88"/>
  </w:num>
  <w:num w:numId="111" w16cid:durableId="1957565254">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9667460">
    <w:abstractNumId w:val="95"/>
  </w:num>
  <w:num w:numId="113" w16cid:durableId="505288760">
    <w:abstractNumId w:val="124"/>
  </w:num>
  <w:num w:numId="114" w16cid:durableId="1901284168">
    <w:abstractNumId w:val="163"/>
  </w:num>
  <w:num w:numId="115" w16cid:durableId="1975527569">
    <w:abstractNumId w:val="71"/>
  </w:num>
  <w:num w:numId="116" w16cid:durableId="598173094">
    <w:abstractNumId w:val="63"/>
  </w:num>
  <w:num w:numId="117" w16cid:durableId="658002745">
    <w:abstractNumId w:val="59"/>
  </w:num>
  <w:num w:numId="118" w16cid:durableId="1479763110">
    <w:abstractNumId w:val="172"/>
  </w:num>
  <w:num w:numId="119" w16cid:durableId="179778670">
    <w:abstractNumId w:val="91"/>
  </w:num>
  <w:num w:numId="120" w16cid:durableId="1458986187">
    <w:abstractNumId w:val="15"/>
  </w:num>
  <w:num w:numId="121" w16cid:durableId="1555652826">
    <w:abstractNumId w:val="179"/>
  </w:num>
  <w:num w:numId="122" w16cid:durableId="1283732813">
    <w:abstractNumId w:val="46"/>
  </w:num>
  <w:num w:numId="123" w16cid:durableId="96218931">
    <w:abstractNumId w:val="52"/>
  </w:num>
  <w:num w:numId="124" w16cid:durableId="1250503769">
    <w:abstractNumId w:val="162"/>
  </w:num>
  <w:num w:numId="125" w16cid:durableId="1643853630">
    <w:abstractNumId w:val="21"/>
  </w:num>
  <w:num w:numId="126" w16cid:durableId="1721441983">
    <w:abstractNumId w:val="168"/>
  </w:num>
  <w:num w:numId="127" w16cid:durableId="2140996389">
    <w:abstractNumId w:val="92"/>
  </w:num>
  <w:num w:numId="128" w16cid:durableId="1628243787">
    <w:abstractNumId w:val="144"/>
  </w:num>
  <w:num w:numId="129" w16cid:durableId="1069378192">
    <w:abstractNumId w:val="180"/>
  </w:num>
  <w:num w:numId="130" w16cid:durableId="959144526">
    <w:abstractNumId w:val="148"/>
  </w:num>
  <w:num w:numId="131" w16cid:durableId="1763337260">
    <w:abstractNumId w:val="49"/>
  </w:num>
  <w:num w:numId="132" w16cid:durableId="589391596">
    <w:abstractNumId w:val="94"/>
  </w:num>
  <w:num w:numId="133" w16cid:durableId="1184707274">
    <w:abstractNumId w:val="153"/>
  </w:num>
  <w:num w:numId="134" w16cid:durableId="143552385">
    <w:abstractNumId w:val="128"/>
  </w:num>
  <w:num w:numId="135" w16cid:durableId="1774283607">
    <w:abstractNumId w:val="111"/>
  </w:num>
  <w:num w:numId="136" w16cid:durableId="1533953184">
    <w:abstractNumId w:val="110"/>
  </w:num>
  <w:num w:numId="137" w16cid:durableId="124781498">
    <w:abstractNumId w:val="100"/>
  </w:num>
  <w:num w:numId="138" w16cid:durableId="2142647218">
    <w:abstractNumId w:val="171"/>
  </w:num>
  <w:num w:numId="139" w16cid:durableId="567960247">
    <w:abstractNumId w:val="146"/>
  </w:num>
  <w:num w:numId="140" w16cid:durableId="809176231">
    <w:abstractNumId w:val="150"/>
  </w:num>
  <w:num w:numId="141" w16cid:durableId="1473668121">
    <w:abstractNumId w:val="155"/>
  </w:num>
  <w:num w:numId="142" w16cid:durableId="1810898661">
    <w:abstractNumId w:val="134"/>
  </w:num>
  <w:num w:numId="143" w16cid:durableId="507019036">
    <w:abstractNumId w:val="79"/>
  </w:num>
  <w:num w:numId="144" w16cid:durableId="1570770230">
    <w:abstractNumId w:val="176"/>
  </w:num>
  <w:num w:numId="145" w16cid:durableId="222302528">
    <w:abstractNumId w:val="122"/>
  </w:num>
  <w:num w:numId="146" w16cid:durableId="1694764038">
    <w:abstractNumId w:val="7"/>
  </w:num>
  <w:num w:numId="147" w16cid:durableId="799151637">
    <w:abstractNumId w:val="60"/>
  </w:num>
  <w:num w:numId="148" w16cid:durableId="1529945597">
    <w:abstractNumId w:val="84"/>
  </w:num>
  <w:num w:numId="149" w16cid:durableId="1820533158">
    <w:abstractNumId w:val="34"/>
  </w:num>
  <w:num w:numId="150" w16cid:durableId="1132599964">
    <w:abstractNumId w:val="76"/>
  </w:num>
  <w:num w:numId="151" w16cid:durableId="1920946387">
    <w:abstractNumId w:val="85"/>
  </w:num>
  <w:num w:numId="152" w16cid:durableId="2006931686">
    <w:abstractNumId w:val="1"/>
  </w:num>
  <w:num w:numId="153" w16cid:durableId="2129547854">
    <w:abstractNumId w:val="103"/>
  </w:num>
  <w:num w:numId="154" w16cid:durableId="63576321">
    <w:abstractNumId w:val="164"/>
  </w:num>
  <w:num w:numId="155" w16cid:durableId="1537161025">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56" w16cid:durableId="773552198">
    <w:abstractNumId w:val="114"/>
  </w:num>
  <w:num w:numId="157" w16cid:durableId="1553039074">
    <w:abstractNumId w:val="109"/>
  </w:num>
  <w:num w:numId="158" w16cid:durableId="102922423">
    <w:abstractNumId w:val="142"/>
  </w:num>
  <w:num w:numId="159" w16cid:durableId="868176751">
    <w:abstractNumId w:val="125"/>
  </w:num>
  <w:num w:numId="160" w16cid:durableId="1620909863">
    <w:abstractNumId w:val="87"/>
  </w:num>
  <w:num w:numId="161" w16cid:durableId="1897348465">
    <w:abstractNumId w:val="74"/>
  </w:num>
  <w:num w:numId="162" w16cid:durableId="1846821110">
    <w:abstractNumId w:val="165"/>
  </w:num>
  <w:num w:numId="163" w16cid:durableId="1685665149">
    <w:abstractNumId w:val="167"/>
  </w:num>
  <w:num w:numId="164" w16cid:durableId="1877111603">
    <w:abstractNumId w:val="68"/>
  </w:num>
  <w:num w:numId="165" w16cid:durableId="767698242">
    <w:abstractNumId w:val="3"/>
  </w:num>
  <w:num w:numId="166" w16cid:durableId="373965461">
    <w:abstractNumId w:val="119"/>
  </w:num>
  <w:num w:numId="167" w16cid:durableId="120732145">
    <w:abstractNumId w:val="26"/>
  </w:num>
  <w:num w:numId="168" w16cid:durableId="885215373">
    <w:abstractNumId w:val="22"/>
  </w:num>
  <w:num w:numId="169" w16cid:durableId="1111634131">
    <w:abstractNumId w:val="82"/>
  </w:num>
  <w:num w:numId="170" w16cid:durableId="959381567">
    <w:abstractNumId w:val="54"/>
  </w:num>
  <w:num w:numId="171" w16cid:durableId="1615091770">
    <w:abstractNumId w:val="2"/>
  </w:num>
  <w:num w:numId="172" w16cid:durableId="1979529593">
    <w:abstractNumId w:val="51"/>
  </w:num>
  <w:num w:numId="173" w16cid:durableId="1490516091">
    <w:abstractNumId w:val="105"/>
  </w:num>
  <w:num w:numId="174" w16cid:durableId="1815095949">
    <w:abstractNumId w:val="37"/>
  </w:num>
  <w:num w:numId="175" w16cid:durableId="413165667">
    <w:abstractNumId w:val="147"/>
  </w:num>
  <w:num w:numId="176" w16cid:durableId="479154885">
    <w:abstractNumId w:val="33"/>
  </w:num>
  <w:num w:numId="177" w16cid:durableId="1203202771">
    <w:abstractNumId w:val="173"/>
  </w:num>
  <w:num w:numId="178" w16cid:durableId="593783839">
    <w:abstractNumId w:val="152"/>
  </w:num>
  <w:num w:numId="179" w16cid:durableId="223956944">
    <w:abstractNumId w:val="41"/>
  </w:num>
  <w:num w:numId="180" w16cid:durableId="1696074725">
    <w:abstractNumId w:val="47"/>
  </w:num>
  <w:num w:numId="181" w16cid:durableId="860167789">
    <w:abstractNumId w:val="20"/>
  </w:num>
  <w:num w:numId="182" w16cid:durableId="861019436">
    <w:abstractNumId w:val="157"/>
  </w:num>
  <w:num w:numId="183" w16cid:durableId="353307804">
    <w:abstractNumId w:val="115"/>
  </w:num>
  <w:num w:numId="184" w16cid:durableId="1276058479">
    <w:abstractNumId w:val="32"/>
  </w:num>
  <w:num w:numId="185" w16cid:durableId="1315911017">
    <w:abstractNumId w:val="56"/>
  </w:num>
  <w:num w:numId="186" w16cid:durableId="1844470939">
    <w:abstractNumId w:val="104"/>
  </w:num>
  <w:num w:numId="187" w16cid:durableId="437718830">
    <w:abstractNumId w:val="132"/>
  </w:num>
  <w:num w:numId="188" w16cid:durableId="2054767512">
    <w:abstractNumId w:val="58"/>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1A0"/>
    <w:rsid w:val="00000667"/>
    <w:rsid w:val="00000CF1"/>
    <w:rsid w:val="00000FC1"/>
    <w:rsid w:val="000010EE"/>
    <w:rsid w:val="000016BC"/>
    <w:rsid w:val="000021B4"/>
    <w:rsid w:val="00002364"/>
    <w:rsid w:val="000023CC"/>
    <w:rsid w:val="00002780"/>
    <w:rsid w:val="00002B1A"/>
    <w:rsid w:val="00003157"/>
    <w:rsid w:val="00003382"/>
    <w:rsid w:val="000035C9"/>
    <w:rsid w:val="000043B5"/>
    <w:rsid w:val="00004898"/>
    <w:rsid w:val="0000494C"/>
    <w:rsid w:val="00004F11"/>
    <w:rsid w:val="00004F81"/>
    <w:rsid w:val="00005027"/>
    <w:rsid w:val="000059F0"/>
    <w:rsid w:val="000061F8"/>
    <w:rsid w:val="000064EC"/>
    <w:rsid w:val="00007565"/>
    <w:rsid w:val="000075D8"/>
    <w:rsid w:val="00007702"/>
    <w:rsid w:val="00010A65"/>
    <w:rsid w:val="00010F69"/>
    <w:rsid w:val="000110DD"/>
    <w:rsid w:val="00011263"/>
    <w:rsid w:val="000113B0"/>
    <w:rsid w:val="00011799"/>
    <w:rsid w:val="00011913"/>
    <w:rsid w:val="0001193B"/>
    <w:rsid w:val="00011C67"/>
    <w:rsid w:val="00012117"/>
    <w:rsid w:val="00012CC9"/>
    <w:rsid w:val="00012CEE"/>
    <w:rsid w:val="00013025"/>
    <w:rsid w:val="00013ED8"/>
    <w:rsid w:val="000146EC"/>
    <w:rsid w:val="0001499D"/>
    <w:rsid w:val="00014DFA"/>
    <w:rsid w:val="000150B8"/>
    <w:rsid w:val="0001580D"/>
    <w:rsid w:val="000159CA"/>
    <w:rsid w:val="00015FA0"/>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680"/>
    <w:rsid w:val="0002492B"/>
    <w:rsid w:val="00025062"/>
    <w:rsid w:val="00025391"/>
    <w:rsid w:val="000258C1"/>
    <w:rsid w:val="00025A5A"/>
    <w:rsid w:val="00025EBF"/>
    <w:rsid w:val="00026375"/>
    <w:rsid w:val="00027101"/>
    <w:rsid w:val="00027511"/>
    <w:rsid w:val="00027AB6"/>
    <w:rsid w:val="00030228"/>
    <w:rsid w:val="00031154"/>
    <w:rsid w:val="00031176"/>
    <w:rsid w:val="000311AE"/>
    <w:rsid w:val="00031908"/>
    <w:rsid w:val="0003289B"/>
    <w:rsid w:val="00032D2B"/>
    <w:rsid w:val="00032DB3"/>
    <w:rsid w:val="00032E8E"/>
    <w:rsid w:val="00033385"/>
    <w:rsid w:val="000336D9"/>
    <w:rsid w:val="00033AD8"/>
    <w:rsid w:val="0003473A"/>
    <w:rsid w:val="00035451"/>
    <w:rsid w:val="0003578D"/>
    <w:rsid w:val="00035C0B"/>
    <w:rsid w:val="00035E24"/>
    <w:rsid w:val="0003600F"/>
    <w:rsid w:val="000360E7"/>
    <w:rsid w:val="00037B9C"/>
    <w:rsid w:val="00037BFE"/>
    <w:rsid w:val="00037FE3"/>
    <w:rsid w:val="000407AA"/>
    <w:rsid w:val="00041019"/>
    <w:rsid w:val="00041C7D"/>
    <w:rsid w:val="0004265B"/>
    <w:rsid w:val="0004268E"/>
    <w:rsid w:val="00042AF3"/>
    <w:rsid w:val="00042CD7"/>
    <w:rsid w:val="0004301D"/>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B17"/>
    <w:rsid w:val="000576D2"/>
    <w:rsid w:val="000577F1"/>
    <w:rsid w:val="00057942"/>
    <w:rsid w:val="0006039D"/>
    <w:rsid w:val="00060780"/>
    <w:rsid w:val="00060F7D"/>
    <w:rsid w:val="000619E2"/>
    <w:rsid w:val="000620E4"/>
    <w:rsid w:val="00062136"/>
    <w:rsid w:val="00062CA8"/>
    <w:rsid w:val="0006320F"/>
    <w:rsid w:val="0006437F"/>
    <w:rsid w:val="00064B44"/>
    <w:rsid w:val="00064DFC"/>
    <w:rsid w:val="00064EEB"/>
    <w:rsid w:val="000652B1"/>
    <w:rsid w:val="0006594F"/>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83D"/>
    <w:rsid w:val="00071D93"/>
    <w:rsid w:val="00072557"/>
    <w:rsid w:val="00072BC2"/>
    <w:rsid w:val="000730EE"/>
    <w:rsid w:val="000733DC"/>
    <w:rsid w:val="00074028"/>
    <w:rsid w:val="000741D8"/>
    <w:rsid w:val="000741E0"/>
    <w:rsid w:val="00074301"/>
    <w:rsid w:val="00074341"/>
    <w:rsid w:val="000744C8"/>
    <w:rsid w:val="000746F2"/>
    <w:rsid w:val="00074AB1"/>
    <w:rsid w:val="00074D38"/>
    <w:rsid w:val="00074D8A"/>
    <w:rsid w:val="00074FD2"/>
    <w:rsid w:val="00075300"/>
    <w:rsid w:val="0007536C"/>
    <w:rsid w:val="00075F21"/>
    <w:rsid w:val="00076CA4"/>
    <w:rsid w:val="000770E4"/>
    <w:rsid w:val="00077357"/>
    <w:rsid w:val="000774ED"/>
    <w:rsid w:val="00077D02"/>
    <w:rsid w:val="00077D90"/>
    <w:rsid w:val="000802AD"/>
    <w:rsid w:val="00080625"/>
    <w:rsid w:val="00080627"/>
    <w:rsid w:val="00080792"/>
    <w:rsid w:val="00081661"/>
    <w:rsid w:val="00082181"/>
    <w:rsid w:val="0008269F"/>
    <w:rsid w:val="00082CBD"/>
    <w:rsid w:val="00083181"/>
    <w:rsid w:val="000832D1"/>
    <w:rsid w:val="0008358A"/>
    <w:rsid w:val="000838CC"/>
    <w:rsid w:val="00083ABC"/>
    <w:rsid w:val="0008481F"/>
    <w:rsid w:val="000859DA"/>
    <w:rsid w:val="00085C32"/>
    <w:rsid w:val="00086251"/>
    <w:rsid w:val="00086B84"/>
    <w:rsid w:val="00086DD9"/>
    <w:rsid w:val="00086DFF"/>
    <w:rsid w:val="00087080"/>
    <w:rsid w:val="00087C37"/>
    <w:rsid w:val="000905A5"/>
    <w:rsid w:val="00090644"/>
    <w:rsid w:val="00091466"/>
    <w:rsid w:val="0009181C"/>
    <w:rsid w:val="000919CE"/>
    <w:rsid w:val="00091AF5"/>
    <w:rsid w:val="00091C31"/>
    <w:rsid w:val="000922E9"/>
    <w:rsid w:val="00092A65"/>
    <w:rsid w:val="00092E38"/>
    <w:rsid w:val="000934EA"/>
    <w:rsid w:val="000937C3"/>
    <w:rsid w:val="00093A0D"/>
    <w:rsid w:val="000942E7"/>
    <w:rsid w:val="00094366"/>
    <w:rsid w:val="00094515"/>
    <w:rsid w:val="000949B7"/>
    <w:rsid w:val="00094EDB"/>
    <w:rsid w:val="0009541F"/>
    <w:rsid w:val="00095657"/>
    <w:rsid w:val="000958E7"/>
    <w:rsid w:val="00095A40"/>
    <w:rsid w:val="00096073"/>
    <w:rsid w:val="00096978"/>
    <w:rsid w:val="00096BD0"/>
    <w:rsid w:val="00096F1F"/>
    <w:rsid w:val="00096F3A"/>
    <w:rsid w:val="0009730E"/>
    <w:rsid w:val="0009759A"/>
    <w:rsid w:val="000978A6"/>
    <w:rsid w:val="000A02E4"/>
    <w:rsid w:val="000A03C5"/>
    <w:rsid w:val="000A0F83"/>
    <w:rsid w:val="000A11B2"/>
    <w:rsid w:val="000A16E7"/>
    <w:rsid w:val="000A1D5F"/>
    <w:rsid w:val="000A24D1"/>
    <w:rsid w:val="000A24DE"/>
    <w:rsid w:val="000A280E"/>
    <w:rsid w:val="000A2DE2"/>
    <w:rsid w:val="000A30A6"/>
    <w:rsid w:val="000A387C"/>
    <w:rsid w:val="000A393B"/>
    <w:rsid w:val="000A3C77"/>
    <w:rsid w:val="000A3F39"/>
    <w:rsid w:val="000A44BF"/>
    <w:rsid w:val="000A4814"/>
    <w:rsid w:val="000A4BDF"/>
    <w:rsid w:val="000A4C2C"/>
    <w:rsid w:val="000A59F3"/>
    <w:rsid w:val="000A606D"/>
    <w:rsid w:val="000A6076"/>
    <w:rsid w:val="000A6576"/>
    <w:rsid w:val="000A7039"/>
    <w:rsid w:val="000A7220"/>
    <w:rsid w:val="000A73CF"/>
    <w:rsid w:val="000A7620"/>
    <w:rsid w:val="000A7934"/>
    <w:rsid w:val="000A7D35"/>
    <w:rsid w:val="000B0DC6"/>
    <w:rsid w:val="000B0F15"/>
    <w:rsid w:val="000B128B"/>
    <w:rsid w:val="000B17B6"/>
    <w:rsid w:val="000B1B0C"/>
    <w:rsid w:val="000B1F93"/>
    <w:rsid w:val="000B2352"/>
    <w:rsid w:val="000B2744"/>
    <w:rsid w:val="000B29CA"/>
    <w:rsid w:val="000B2E5C"/>
    <w:rsid w:val="000B3058"/>
    <w:rsid w:val="000B35CF"/>
    <w:rsid w:val="000B35EB"/>
    <w:rsid w:val="000B3E11"/>
    <w:rsid w:val="000B447A"/>
    <w:rsid w:val="000B514E"/>
    <w:rsid w:val="000B57A7"/>
    <w:rsid w:val="000B57F6"/>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1F9F"/>
    <w:rsid w:val="000D2280"/>
    <w:rsid w:val="000D2F93"/>
    <w:rsid w:val="000D344F"/>
    <w:rsid w:val="000D36EC"/>
    <w:rsid w:val="000D394E"/>
    <w:rsid w:val="000D4ACF"/>
    <w:rsid w:val="000D4B37"/>
    <w:rsid w:val="000D4CCE"/>
    <w:rsid w:val="000D67E7"/>
    <w:rsid w:val="000D7355"/>
    <w:rsid w:val="000E00A1"/>
    <w:rsid w:val="000E05C1"/>
    <w:rsid w:val="000E0743"/>
    <w:rsid w:val="000E0A5C"/>
    <w:rsid w:val="000E0DA6"/>
    <w:rsid w:val="000E0DF9"/>
    <w:rsid w:val="000E1117"/>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5FE"/>
    <w:rsid w:val="000F0A33"/>
    <w:rsid w:val="000F100B"/>
    <w:rsid w:val="000F1848"/>
    <w:rsid w:val="000F25B7"/>
    <w:rsid w:val="000F2B15"/>
    <w:rsid w:val="000F2B54"/>
    <w:rsid w:val="000F2D30"/>
    <w:rsid w:val="000F2F8C"/>
    <w:rsid w:val="000F30BE"/>
    <w:rsid w:val="000F3363"/>
    <w:rsid w:val="000F38E4"/>
    <w:rsid w:val="000F3C9E"/>
    <w:rsid w:val="000F449A"/>
    <w:rsid w:val="000F4649"/>
    <w:rsid w:val="000F476C"/>
    <w:rsid w:val="000F48AF"/>
    <w:rsid w:val="000F4BD5"/>
    <w:rsid w:val="000F5230"/>
    <w:rsid w:val="000F53B9"/>
    <w:rsid w:val="000F5625"/>
    <w:rsid w:val="000F61A5"/>
    <w:rsid w:val="000F666B"/>
    <w:rsid w:val="000F6B68"/>
    <w:rsid w:val="000F6CF8"/>
    <w:rsid w:val="000F7B2C"/>
    <w:rsid w:val="000F7BDA"/>
    <w:rsid w:val="000F7E60"/>
    <w:rsid w:val="00100A84"/>
    <w:rsid w:val="00100C0E"/>
    <w:rsid w:val="00101064"/>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B18"/>
    <w:rsid w:val="00106C87"/>
    <w:rsid w:val="00107076"/>
    <w:rsid w:val="00107526"/>
    <w:rsid w:val="001078A2"/>
    <w:rsid w:val="00110060"/>
    <w:rsid w:val="001108A9"/>
    <w:rsid w:val="00110D1E"/>
    <w:rsid w:val="00110F40"/>
    <w:rsid w:val="001114A6"/>
    <w:rsid w:val="00111EF4"/>
    <w:rsid w:val="00112047"/>
    <w:rsid w:val="00112447"/>
    <w:rsid w:val="0011287B"/>
    <w:rsid w:val="00113363"/>
    <w:rsid w:val="00113C92"/>
    <w:rsid w:val="00113CDC"/>
    <w:rsid w:val="001142D3"/>
    <w:rsid w:val="00114B7A"/>
    <w:rsid w:val="00114CC3"/>
    <w:rsid w:val="0011518E"/>
    <w:rsid w:val="001158EE"/>
    <w:rsid w:val="00115C6E"/>
    <w:rsid w:val="00115D1A"/>
    <w:rsid w:val="00116513"/>
    <w:rsid w:val="0011669F"/>
    <w:rsid w:val="001170A0"/>
    <w:rsid w:val="001175F1"/>
    <w:rsid w:val="00117A9F"/>
    <w:rsid w:val="00117BAE"/>
    <w:rsid w:val="00120253"/>
    <w:rsid w:val="00120B0E"/>
    <w:rsid w:val="00120D87"/>
    <w:rsid w:val="001224A8"/>
    <w:rsid w:val="00122C03"/>
    <w:rsid w:val="00122F05"/>
    <w:rsid w:val="00122FB9"/>
    <w:rsid w:val="0012332F"/>
    <w:rsid w:val="0012428D"/>
    <w:rsid w:val="001243E6"/>
    <w:rsid w:val="001245A4"/>
    <w:rsid w:val="0012506D"/>
    <w:rsid w:val="00125574"/>
    <w:rsid w:val="001257CA"/>
    <w:rsid w:val="00126690"/>
    <w:rsid w:val="00126CBE"/>
    <w:rsid w:val="00126D77"/>
    <w:rsid w:val="00127174"/>
    <w:rsid w:val="00127BA3"/>
    <w:rsid w:val="0013043C"/>
    <w:rsid w:val="001306B3"/>
    <w:rsid w:val="00130BA3"/>
    <w:rsid w:val="00131176"/>
    <w:rsid w:val="001312A6"/>
    <w:rsid w:val="00131B18"/>
    <w:rsid w:val="00131EE0"/>
    <w:rsid w:val="00132D4E"/>
    <w:rsid w:val="001335AA"/>
    <w:rsid w:val="001339EB"/>
    <w:rsid w:val="00133BEA"/>
    <w:rsid w:val="00134171"/>
    <w:rsid w:val="00134215"/>
    <w:rsid w:val="001351CD"/>
    <w:rsid w:val="0013544D"/>
    <w:rsid w:val="00135506"/>
    <w:rsid w:val="0013607F"/>
    <w:rsid w:val="001370C3"/>
    <w:rsid w:val="00137257"/>
    <w:rsid w:val="00137267"/>
    <w:rsid w:val="001372EE"/>
    <w:rsid w:val="001374E3"/>
    <w:rsid w:val="001378DB"/>
    <w:rsid w:val="00137AD7"/>
    <w:rsid w:val="00137BCA"/>
    <w:rsid w:val="00137FB3"/>
    <w:rsid w:val="00140453"/>
    <w:rsid w:val="00140558"/>
    <w:rsid w:val="00140AF7"/>
    <w:rsid w:val="001412FA"/>
    <w:rsid w:val="00141942"/>
    <w:rsid w:val="00141FA2"/>
    <w:rsid w:val="0014381C"/>
    <w:rsid w:val="00143E5C"/>
    <w:rsid w:val="00144DF9"/>
    <w:rsid w:val="00144F80"/>
    <w:rsid w:val="001456BD"/>
    <w:rsid w:val="0014595D"/>
    <w:rsid w:val="00145E8D"/>
    <w:rsid w:val="00146120"/>
    <w:rsid w:val="00146EE6"/>
    <w:rsid w:val="001471D7"/>
    <w:rsid w:val="0014724B"/>
    <w:rsid w:val="00147919"/>
    <w:rsid w:val="00147F54"/>
    <w:rsid w:val="00150257"/>
    <w:rsid w:val="00150B47"/>
    <w:rsid w:val="00150F9C"/>
    <w:rsid w:val="0015109C"/>
    <w:rsid w:val="00151116"/>
    <w:rsid w:val="00151236"/>
    <w:rsid w:val="001516B3"/>
    <w:rsid w:val="00151AA2"/>
    <w:rsid w:val="00151DF6"/>
    <w:rsid w:val="0015249E"/>
    <w:rsid w:val="00152E7C"/>
    <w:rsid w:val="00153886"/>
    <w:rsid w:val="00153A50"/>
    <w:rsid w:val="00153B41"/>
    <w:rsid w:val="0015481D"/>
    <w:rsid w:val="00154827"/>
    <w:rsid w:val="00154BCD"/>
    <w:rsid w:val="00154C89"/>
    <w:rsid w:val="00155312"/>
    <w:rsid w:val="0015546D"/>
    <w:rsid w:val="00155A15"/>
    <w:rsid w:val="00155A1E"/>
    <w:rsid w:val="00155E4B"/>
    <w:rsid w:val="00156291"/>
    <w:rsid w:val="0015668D"/>
    <w:rsid w:val="00156CB2"/>
    <w:rsid w:val="00156F81"/>
    <w:rsid w:val="0015721C"/>
    <w:rsid w:val="0015771C"/>
    <w:rsid w:val="001577EE"/>
    <w:rsid w:val="00157C6D"/>
    <w:rsid w:val="00160A86"/>
    <w:rsid w:val="00160ACE"/>
    <w:rsid w:val="00160B01"/>
    <w:rsid w:val="0016100E"/>
    <w:rsid w:val="001613A4"/>
    <w:rsid w:val="0016150D"/>
    <w:rsid w:val="00162B08"/>
    <w:rsid w:val="00162B1E"/>
    <w:rsid w:val="00163882"/>
    <w:rsid w:val="00163F6D"/>
    <w:rsid w:val="0016435F"/>
    <w:rsid w:val="00164B0B"/>
    <w:rsid w:val="00164B2E"/>
    <w:rsid w:val="00164DE1"/>
    <w:rsid w:val="001651DD"/>
    <w:rsid w:val="0016544F"/>
    <w:rsid w:val="001655EF"/>
    <w:rsid w:val="001663D2"/>
    <w:rsid w:val="0016675A"/>
    <w:rsid w:val="00166E59"/>
    <w:rsid w:val="0016782A"/>
    <w:rsid w:val="001678AC"/>
    <w:rsid w:val="00170913"/>
    <w:rsid w:val="00171675"/>
    <w:rsid w:val="00171838"/>
    <w:rsid w:val="00172505"/>
    <w:rsid w:val="00173C7A"/>
    <w:rsid w:val="00174207"/>
    <w:rsid w:val="00174655"/>
    <w:rsid w:val="0017587E"/>
    <w:rsid w:val="001773EE"/>
    <w:rsid w:val="0017750E"/>
    <w:rsid w:val="00177784"/>
    <w:rsid w:val="00177AFD"/>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EA1"/>
    <w:rsid w:val="00186F2B"/>
    <w:rsid w:val="00186FFD"/>
    <w:rsid w:val="00187291"/>
    <w:rsid w:val="001874A2"/>
    <w:rsid w:val="001907E1"/>
    <w:rsid w:val="00190B15"/>
    <w:rsid w:val="00191226"/>
    <w:rsid w:val="00191847"/>
    <w:rsid w:val="0019192D"/>
    <w:rsid w:val="00191D64"/>
    <w:rsid w:val="00192849"/>
    <w:rsid w:val="00192A54"/>
    <w:rsid w:val="00192DD9"/>
    <w:rsid w:val="0019304F"/>
    <w:rsid w:val="00193295"/>
    <w:rsid w:val="001932BE"/>
    <w:rsid w:val="00193748"/>
    <w:rsid w:val="00193C40"/>
    <w:rsid w:val="00193E6F"/>
    <w:rsid w:val="00193EEF"/>
    <w:rsid w:val="001940F9"/>
    <w:rsid w:val="0019418C"/>
    <w:rsid w:val="00194388"/>
    <w:rsid w:val="001944C7"/>
    <w:rsid w:val="001946ED"/>
    <w:rsid w:val="00194AF5"/>
    <w:rsid w:val="00194D85"/>
    <w:rsid w:val="00194DCF"/>
    <w:rsid w:val="00195253"/>
    <w:rsid w:val="00195510"/>
    <w:rsid w:val="00195C42"/>
    <w:rsid w:val="00195D9E"/>
    <w:rsid w:val="00195FA4"/>
    <w:rsid w:val="0019611B"/>
    <w:rsid w:val="001964B8"/>
    <w:rsid w:val="00196AF7"/>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FA4"/>
    <w:rsid w:val="001B023B"/>
    <w:rsid w:val="001B053E"/>
    <w:rsid w:val="001B1DD8"/>
    <w:rsid w:val="001B1FE0"/>
    <w:rsid w:val="001B20E6"/>
    <w:rsid w:val="001B21EC"/>
    <w:rsid w:val="001B2208"/>
    <w:rsid w:val="001B2228"/>
    <w:rsid w:val="001B2341"/>
    <w:rsid w:val="001B23E4"/>
    <w:rsid w:val="001B2F7F"/>
    <w:rsid w:val="001B32A5"/>
    <w:rsid w:val="001B40FD"/>
    <w:rsid w:val="001B4E2F"/>
    <w:rsid w:val="001B5032"/>
    <w:rsid w:val="001B57C0"/>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824"/>
    <w:rsid w:val="001C24D0"/>
    <w:rsid w:val="001C2E67"/>
    <w:rsid w:val="001C321A"/>
    <w:rsid w:val="001C414A"/>
    <w:rsid w:val="001C4620"/>
    <w:rsid w:val="001C468B"/>
    <w:rsid w:val="001C496F"/>
    <w:rsid w:val="001C53FF"/>
    <w:rsid w:val="001C578D"/>
    <w:rsid w:val="001C5CAF"/>
    <w:rsid w:val="001C5CCE"/>
    <w:rsid w:val="001C5D03"/>
    <w:rsid w:val="001C5F7F"/>
    <w:rsid w:val="001C619A"/>
    <w:rsid w:val="001C6F27"/>
    <w:rsid w:val="001C77F4"/>
    <w:rsid w:val="001C7AA9"/>
    <w:rsid w:val="001C7F04"/>
    <w:rsid w:val="001D05E1"/>
    <w:rsid w:val="001D07F2"/>
    <w:rsid w:val="001D1069"/>
    <w:rsid w:val="001D14F5"/>
    <w:rsid w:val="001D1E6E"/>
    <w:rsid w:val="001D20F8"/>
    <w:rsid w:val="001D2337"/>
    <w:rsid w:val="001D24B8"/>
    <w:rsid w:val="001D274B"/>
    <w:rsid w:val="001D29C9"/>
    <w:rsid w:val="001D2DFA"/>
    <w:rsid w:val="001D2E4A"/>
    <w:rsid w:val="001D2E8A"/>
    <w:rsid w:val="001D336C"/>
    <w:rsid w:val="001D3414"/>
    <w:rsid w:val="001D3859"/>
    <w:rsid w:val="001D3871"/>
    <w:rsid w:val="001D3DE3"/>
    <w:rsid w:val="001D43BA"/>
    <w:rsid w:val="001D4D4C"/>
    <w:rsid w:val="001D55EC"/>
    <w:rsid w:val="001D5704"/>
    <w:rsid w:val="001D595B"/>
    <w:rsid w:val="001D5D4F"/>
    <w:rsid w:val="001D6501"/>
    <w:rsid w:val="001D66A7"/>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5C6"/>
    <w:rsid w:val="001E4C5C"/>
    <w:rsid w:val="001E4C74"/>
    <w:rsid w:val="001E4C92"/>
    <w:rsid w:val="001E4CB6"/>
    <w:rsid w:val="001E5229"/>
    <w:rsid w:val="001E5D35"/>
    <w:rsid w:val="001E6092"/>
    <w:rsid w:val="001E6839"/>
    <w:rsid w:val="001E6D51"/>
    <w:rsid w:val="001E74BE"/>
    <w:rsid w:val="001E7A85"/>
    <w:rsid w:val="001E7D53"/>
    <w:rsid w:val="001F058A"/>
    <w:rsid w:val="001F0724"/>
    <w:rsid w:val="001F1836"/>
    <w:rsid w:val="001F1990"/>
    <w:rsid w:val="001F1C99"/>
    <w:rsid w:val="001F22A1"/>
    <w:rsid w:val="001F2895"/>
    <w:rsid w:val="001F28DC"/>
    <w:rsid w:val="001F2BF6"/>
    <w:rsid w:val="001F2E90"/>
    <w:rsid w:val="001F304F"/>
    <w:rsid w:val="001F31FC"/>
    <w:rsid w:val="001F3246"/>
    <w:rsid w:val="001F342C"/>
    <w:rsid w:val="001F3DFF"/>
    <w:rsid w:val="001F4151"/>
    <w:rsid w:val="001F44D7"/>
    <w:rsid w:val="001F4D16"/>
    <w:rsid w:val="001F523F"/>
    <w:rsid w:val="001F5328"/>
    <w:rsid w:val="001F541D"/>
    <w:rsid w:val="001F58EE"/>
    <w:rsid w:val="001F5C70"/>
    <w:rsid w:val="001F5CC5"/>
    <w:rsid w:val="001F5D4F"/>
    <w:rsid w:val="001F636D"/>
    <w:rsid w:val="001F643E"/>
    <w:rsid w:val="001F6496"/>
    <w:rsid w:val="001F6B0E"/>
    <w:rsid w:val="001F7C73"/>
    <w:rsid w:val="001F7CC4"/>
    <w:rsid w:val="002000D8"/>
    <w:rsid w:val="0020077B"/>
    <w:rsid w:val="00200C41"/>
    <w:rsid w:val="00201642"/>
    <w:rsid w:val="002019DD"/>
    <w:rsid w:val="00201D0F"/>
    <w:rsid w:val="00201DF4"/>
    <w:rsid w:val="00201EF9"/>
    <w:rsid w:val="00201FB4"/>
    <w:rsid w:val="00202C86"/>
    <w:rsid w:val="00202E91"/>
    <w:rsid w:val="0020329B"/>
    <w:rsid w:val="00203466"/>
    <w:rsid w:val="002036BF"/>
    <w:rsid w:val="0020391E"/>
    <w:rsid w:val="0020406C"/>
    <w:rsid w:val="002044A3"/>
    <w:rsid w:val="00204CEB"/>
    <w:rsid w:val="00205483"/>
    <w:rsid w:val="00205680"/>
    <w:rsid w:val="0020595C"/>
    <w:rsid w:val="002061FF"/>
    <w:rsid w:val="00206575"/>
    <w:rsid w:val="0020682E"/>
    <w:rsid w:val="0020687E"/>
    <w:rsid w:val="00206B5B"/>
    <w:rsid w:val="00206FF7"/>
    <w:rsid w:val="00207551"/>
    <w:rsid w:val="00207895"/>
    <w:rsid w:val="00207B75"/>
    <w:rsid w:val="00207D7C"/>
    <w:rsid w:val="002102DA"/>
    <w:rsid w:val="002107BA"/>
    <w:rsid w:val="00210879"/>
    <w:rsid w:val="002110CD"/>
    <w:rsid w:val="0021147D"/>
    <w:rsid w:val="00211CA1"/>
    <w:rsid w:val="00211D1A"/>
    <w:rsid w:val="00212235"/>
    <w:rsid w:val="00213C9D"/>
    <w:rsid w:val="00213D12"/>
    <w:rsid w:val="00213FD1"/>
    <w:rsid w:val="002140B5"/>
    <w:rsid w:val="00215485"/>
    <w:rsid w:val="002155A2"/>
    <w:rsid w:val="00215A90"/>
    <w:rsid w:val="00215BB9"/>
    <w:rsid w:val="00215DAC"/>
    <w:rsid w:val="00216279"/>
    <w:rsid w:val="00216D8A"/>
    <w:rsid w:val="00217AB5"/>
    <w:rsid w:val="00217DDD"/>
    <w:rsid w:val="00217F78"/>
    <w:rsid w:val="002202C6"/>
    <w:rsid w:val="002207BD"/>
    <w:rsid w:val="00220CC5"/>
    <w:rsid w:val="00220E98"/>
    <w:rsid w:val="00220F7B"/>
    <w:rsid w:val="002215C7"/>
    <w:rsid w:val="002215DB"/>
    <w:rsid w:val="00221AD7"/>
    <w:rsid w:val="00221C3B"/>
    <w:rsid w:val="0022217D"/>
    <w:rsid w:val="002222BE"/>
    <w:rsid w:val="002229B5"/>
    <w:rsid w:val="00222B5E"/>
    <w:rsid w:val="00223089"/>
    <w:rsid w:val="00223741"/>
    <w:rsid w:val="00223BEC"/>
    <w:rsid w:val="00223F57"/>
    <w:rsid w:val="002248E1"/>
    <w:rsid w:val="00224E24"/>
    <w:rsid w:val="002252A4"/>
    <w:rsid w:val="0022556B"/>
    <w:rsid w:val="002258A8"/>
    <w:rsid w:val="002269D4"/>
    <w:rsid w:val="0022711C"/>
    <w:rsid w:val="0022713D"/>
    <w:rsid w:val="00227892"/>
    <w:rsid w:val="00227C4C"/>
    <w:rsid w:val="0023067A"/>
    <w:rsid w:val="0023107B"/>
    <w:rsid w:val="002313D5"/>
    <w:rsid w:val="00231454"/>
    <w:rsid w:val="00231DC0"/>
    <w:rsid w:val="0023265D"/>
    <w:rsid w:val="002326C6"/>
    <w:rsid w:val="00232C80"/>
    <w:rsid w:val="00233576"/>
    <w:rsid w:val="0023483F"/>
    <w:rsid w:val="00234A5B"/>
    <w:rsid w:val="00234DAA"/>
    <w:rsid w:val="00234E75"/>
    <w:rsid w:val="002351AE"/>
    <w:rsid w:val="00235A20"/>
    <w:rsid w:val="00235DB5"/>
    <w:rsid w:val="00236452"/>
    <w:rsid w:val="00236D9A"/>
    <w:rsid w:val="002377E2"/>
    <w:rsid w:val="0023786C"/>
    <w:rsid w:val="00237B05"/>
    <w:rsid w:val="00237DF0"/>
    <w:rsid w:val="00240253"/>
    <w:rsid w:val="00240E95"/>
    <w:rsid w:val="00241728"/>
    <w:rsid w:val="00241992"/>
    <w:rsid w:val="00241A08"/>
    <w:rsid w:val="00241D57"/>
    <w:rsid w:val="00241DEA"/>
    <w:rsid w:val="0024238C"/>
    <w:rsid w:val="0024245E"/>
    <w:rsid w:val="00242EEF"/>
    <w:rsid w:val="00243B70"/>
    <w:rsid w:val="00243D51"/>
    <w:rsid w:val="0024465A"/>
    <w:rsid w:val="00244967"/>
    <w:rsid w:val="00244ABB"/>
    <w:rsid w:val="0024522C"/>
    <w:rsid w:val="00245CFB"/>
    <w:rsid w:val="00245EEB"/>
    <w:rsid w:val="00246027"/>
    <w:rsid w:val="002460A8"/>
    <w:rsid w:val="002460C6"/>
    <w:rsid w:val="00246219"/>
    <w:rsid w:val="0024630E"/>
    <w:rsid w:val="00246388"/>
    <w:rsid w:val="00246474"/>
    <w:rsid w:val="00247369"/>
    <w:rsid w:val="00247A09"/>
    <w:rsid w:val="00247D3F"/>
    <w:rsid w:val="00247E18"/>
    <w:rsid w:val="00247F5B"/>
    <w:rsid w:val="00250026"/>
    <w:rsid w:val="00250543"/>
    <w:rsid w:val="00250739"/>
    <w:rsid w:val="002510E8"/>
    <w:rsid w:val="0025136B"/>
    <w:rsid w:val="0025160B"/>
    <w:rsid w:val="00251AB8"/>
    <w:rsid w:val="00251EC2"/>
    <w:rsid w:val="0025236F"/>
    <w:rsid w:val="00252A64"/>
    <w:rsid w:val="00252CAC"/>
    <w:rsid w:val="00253462"/>
    <w:rsid w:val="002535C8"/>
    <w:rsid w:val="002538D0"/>
    <w:rsid w:val="00253BC2"/>
    <w:rsid w:val="00253F6B"/>
    <w:rsid w:val="002546C0"/>
    <w:rsid w:val="002550C5"/>
    <w:rsid w:val="00255163"/>
    <w:rsid w:val="00255865"/>
    <w:rsid w:val="00255A0B"/>
    <w:rsid w:val="00255F5B"/>
    <w:rsid w:val="0025603D"/>
    <w:rsid w:val="0025615D"/>
    <w:rsid w:val="00256304"/>
    <w:rsid w:val="002563FE"/>
    <w:rsid w:val="00256435"/>
    <w:rsid w:val="0025675C"/>
    <w:rsid w:val="00256CC7"/>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82E"/>
    <w:rsid w:val="002649D8"/>
    <w:rsid w:val="00265111"/>
    <w:rsid w:val="00265790"/>
    <w:rsid w:val="00265E39"/>
    <w:rsid w:val="00266150"/>
    <w:rsid w:val="0026639A"/>
    <w:rsid w:val="0026652F"/>
    <w:rsid w:val="00266736"/>
    <w:rsid w:val="00266D69"/>
    <w:rsid w:val="00266DDA"/>
    <w:rsid w:val="0026752E"/>
    <w:rsid w:val="00267A22"/>
    <w:rsid w:val="00267C26"/>
    <w:rsid w:val="00270918"/>
    <w:rsid w:val="00271F44"/>
    <w:rsid w:val="00272044"/>
    <w:rsid w:val="00272309"/>
    <w:rsid w:val="00272C18"/>
    <w:rsid w:val="00273590"/>
    <w:rsid w:val="002739C2"/>
    <w:rsid w:val="00273A18"/>
    <w:rsid w:val="00273DD2"/>
    <w:rsid w:val="00273E04"/>
    <w:rsid w:val="00273E0E"/>
    <w:rsid w:val="00273EF8"/>
    <w:rsid w:val="0027471E"/>
    <w:rsid w:val="00274805"/>
    <w:rsid w:val="002760A6"/>
    <w:rsid w:val="002765D8"/>
    <w:rsid w:val="00276789"/>
    <w:rsid w:val="002767EB"/>
    <w:rsid w:val="0027754C"/>
    <w:rsid w:val="002776D8"/>
    <w:rsid w:val="0027787E"/>
    <w:rsid w:val="00277F84"/>
    <w:rsid w:val="00277FBF"/>
    <w:rsid w:val="0028072D"/>
    <w:rsid w:val="00280C06"/>
    <w:rsid w:val="00280D1F"/>
    <w:rsid w:val="00280DFF"/>
    <w:rsid w:val="00280F56"/>
    <w:rsid w:val="00280F61"/>
    <w:rsid w:val="002816E7"/>
    <w:rsid w:val="002819D4"/>
    <w:rsid w:val="002833EA"/>
    <w:rsid w:val="00283404"/>
    <w:rsid w:val="0028470D"/>
    <w:rsid w:val="00284AAA"/>
    <w:rsid w:val="00284D47"/>
    <w:rsid w:val="00285466"/>
    <w:rsid w:val="0028597F"/>
    <w:rsid w:val="00285DF2"/>
    <w:rsid w:val="002868A4"/>
    <w:rsid w:val="0028703E"/>
    <w:rsid w:val="002875D6"/>
    <w:rsid w:val="002901B6"/>
    <w:rsid w:val="00290A2F"/>
    <w:rsid w:val="002917E1"/>
    <w:rsid w:val="00291891"/>
    <w:rsid w:val="002919CE"/>
    <w:rsid w:val="00291E32"/>
    <w:rsid w:val="00292019"/>
    <w:rsid w:val="00292A3C"/>
    <w:rsid w:val="00293112"/>
    <w:rsid w:val="002939B6"/>
    <w:rsid w:val="00293AEE"/>
    <w:rsid w:val="00294132"/>
    <w:rsid w:val="0029431F"/>
    <w:rsid w:val="0029488A"/>
    <w:rsid w:val="002949BF"/>
    <w:rsid w:val="00294E60"/>
    <w:rsid w:val="0029506B"/>
    <w:rsid w:val="002952C9"/>
    <w:rsid w:val="002952F0"/>
    <w:rsid w:val="00295474"/>
    <w:rsid w:val="002956CD"/>
    <w:rsid w:val="00295F19"/>
    <w:rsid w:val="00296115"/>
    <w:rsid w:val="00296620"/>
    <w:rsid w:val="00297531"/>
    <w:rsid w:val="0029773F"/>
    <w:rsid w:val="00297BF0"/>
    <w:rsid w:val="002A02A5"/>
    <w:rsid w:val="002A0848"/>
    <w:rsid w:val="002A12EE"/>
    <w:rsid w:val="002A142F"/>
    <w:rsid w:val="002A2308"/>
    <w:rsid w:val="002A2337"/>
    <w:rsid w:val="002A2390"/>
    <w:rsid w:val="002A3348"/>
    <w:rsid w:val="002A3385"/>
    <w:rsid w:val="002A34FB"/>
    <w:rsid w:val="002A3AA3"/>
    <w:rsid w:val="002A4423"/>
    <w:rsid w:val="002A54C0"/>
    <w:rsid w:val="002A5D16"/>
    <w:rsid w:val="002A5DD9"/>
    <w:rsid w:val="002A5E18"/>
    <w:rsid w:val="002A6C86"/>
    <w:rsid w:val="002B0604"/>
    <w:rsid w:val="002B0DBA"/>
    <w:rsid w:val="002B1001"/>
    <w:rsid w:val="002B13B4"/>
    <w:rsid w:val="002B155B"/>
    <w:rsid w:val="002B1647"/>
    <w:rsid w:val="002B196A"/>
    <w:rsid w:val="002B1FE9"/>
    <w:rsid w:val="002B36F1"/>
    <w:rsid w:val="002B37D2"/>
    <w:rsid w:val="002B38A9"/>
    <w:rsid w:val="002B3955"/>
    <w:rsid w:val="002B3D5E"/>
    <w:rsid w:val="002B3ECC"/>
    <w:rsid w:val="002B4444"/>
    <w:rsid w:val="002B4713"/>
    <w:rsid w:val="002B471A"/>
    <w:rsid w:val="002B4B40"/>
    <w:rsid w:val="002B56D0"/>
    <w:rsid w:val="002B5CA3"/>
    <w:rsid w:val="002B6299"/>
    <w:rsid w:val="002B67A7"/>
    <w:rsid w:val="002B6952"/>
    <w:rsid w:val="002B7084"/>
    <w:rsid w:val="002B75AA"/>
    <w:rsid w:val="002C01BF"/>
    <w:rsid w:val="002C0494"/>
    <w:rsid w:val="002C060E"/>
    <w:rsid w:val="002C0A26"/>
    <w:rsid w:val="002C196E"/>
    <w:rsid w:val="002C1BC6"/>
    <w:rsid w:val="002C1E04"/>
    <w:rsid w:val="002C23C8"/>
    <w:rsid w:val="002C296C"/>
    <w:rsid w:val="002C2C3E"/>
    <w:rsid w:val="002C2DBC"/>
    <w:rsid w:val="002C35E5"/>
    <w:rsid w:val="002C3ADE"/>
    <w:rsid w:val="002C3D55"/>
    <w:rsid w:val="002C3D65"/>
    <w:rsid w:val="002C4497"/>
    <w:rsid w:val="002C47A6"/>
    <w:rsid w:val="002C506A"/>
    <w:rsid w:val="002C522C"/>
    <w:rsid w:val="002C5988"/>
    <w:rsid w:val="002C5BA4"/>
    <w:rsid w:val="002C5EE5"/>
    <w:rsid w:val="002C6F14"/>
    <w:rsid w:val="002C751F"/>
    <w:rsid w:val="002C7BA7"/>
    <w:rsid w:val="002D03D2"/>
    <w:rsid w:val="002D064F"/>
    <w:rsid w:val="002D0772"/>
    <w:rsid w:val="002D0884"/>
    <w:rsid w:val="002D2591"/>
    <w:rsid w:val="002D27BF"/>
    <w:rsid w:val="002D27F2"/>
    <w:rsid w:val="002D2FB9"/>
    <w:rsid w:val="002D3927"/>
    <w:rsid w:val="002D3E78"/>
    <w:rsid w:val="002D4504"/>
    <w:rsid w:val="002D473A"/>
    <w:rsid w:val="002D49F3"/>
    <w:rsid w:val="002D54E9"/>
    <w:rsid w:val="002D56C9"/>
    <w:rsid w:val="002D56F1"/>
    <w:rsid w:val="002D5802"/>
    <w:rsid w:val="002D5955"/>
    <w:rsid w:val="002D5E0C"/>
    <w:rsid w:val="002D6315"/>
    <w:rsid w:val="002D6CCA"/>
    <w:rsid w:val="002D736B"/>
    <w:rsid w:val="002D78CC"/>
    <w:rsid w:val="002D7C01"/>
    <w:rsid w:val="002D7ED3"/>
    <w:rsid w:val="002E0652"/>
    <w:rsid w:val="002E147B"/>
    <w:rsid w:val="002E1688"/>
    <w:rsid w:val="002E1A7F"/>
    <w:rsid w:val="002E23F6"/>
    <w:rsid w:val="002E28C5"/>
    <w:rsid w:val="002E2AA9"/>
    <w:rsid w:val="002E32F9"/>
    <w:rsid w:val="002E33A5"/>
    <w:rsid w:val="002E37E9"/>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86B"/>
    <w:rsid w:val="002F4AD9"/>
    <w:rsid w:val="002F4C1C"/>
    <w:rsid w:val="002F4CE5"/>
    <w:rsid w:val="002F5374"/>
    <w:rsid w:val="002F567B"/>
    <w:rsid w:val="002F5789"/>
    <w:rsid w:val="002F62CD"/>
    <w:rsid w:val="002F6416"/>
    <w:rsid w:val="002F69E4"/>
    <w:rsid w:val="002F7039"/>
    <w:rsid w:val="002F75F4"/>
    <w:rsid w:val="002F7A09"/>
    <w:rsid w:val="002F7D2C"/>
    <w:rsid w:val="002F7E2D"/>
    <w:rsid w:val="003003AF"/>
    <w:rsid w:val="00300423"/>
    <w:rsid w:val="00300525"/>
    <w:rsid w:val="00301463"/>
    <w:rsid w:val="00301DD7"/>
    <w:rsid w:val="0030202C"/>
    <w:rsid w:val="0030213D"/>
    <w:rsid w:val="0030235A"/>
    <w:rsid w:val="003023D6"/>
    <w:rsid w:val="00302625"/>
    <w:rsid w:val="00302812"/>
    <w:rsid w:val="00302E44"/>
    <w:rsid w:val="00302EAC"/>
    <w:rsid w:val="00303966"/>
    <w:rsid w:val="00303C94"/>
    <w:rsid w:val="00303D5C"/>
    <w:rsid w:val="00303E8E"/>
    <w:rsid w:val="00303FB8"/>
    <w:rsid w:val="0030432A"/>
    <w:rsid w:val="00305270"/>
    <w:rsid w:val="0030550F"/>
    <w:rsid w:val="00305600"/>
    <w:rsid w:val="00305B9F"/>
    <w:rsid w:val="00306179"/>
    <w:rsid w:val="003063A8"/>
    <w:rsid w:val="00306C4C"/>
    <w:rsid w:val="00307279"/>
    <w:rsid w:val="003079CC"/>
    <w:rsid w:val="00307AB9"/>
    <w:rsid w:val="00307CAE"/>
    <w:rsid w:val="00307F6F"/>
    <w:rsid w:val="0031030C"/>
    <w:rsid w:val="00310778"/>
    <w:rsid w:val="00310CDC"/>
    <w:rsid w:val="00311A2E"/>
    <w:rsid w:val="003121C1"/>
    <w:rsid w:val="00312416"/>
    <w:rsid w:val="00312BC4"/>
    <w:rsid w:val="00313062"/>
    <w:rsid w:val="00313592"/>
    <w:rsid w:val="00313967"/>
    <w:rsid w:val="003141C6"/>
    <w:rsid w:val="00314913"/>
    <w:rsid w:val="0031534D"/>
    <w:rsid w:val="00315BFB"/>
    <w:rsid w:val="00315DD3"/>
    <w:rsid w:val="0031606F"/>
    <w:rsid w:val="00316523"/>
    <w:rsid w:val="0031654B"/>
    <w:rsid w:val="003165D6"/>
    <w:rsid w:val="00316964"/>
    <w:rsid w:val="00316C66"/>
    <w:rsid w:val="00317A19"/>
    <w:rsid w:val="0032068E"/>
    <w:rsid w:val="003207AE"/>
    <w:rsid w:val="003209F5"/>
    <w:rsid w:val="00320A6E"/>
    <w:rsid w:val="00320C27"/>
    <w:rsid w:val="00320EF5"/>
    <w:rsid w:val="0032115F"/>
    <w:rsid w:val="00321F4A"/>
    <w:rsid w:val="00322215"/>
    <w:rsid w:val="003224D5"/>
    <w:rsid w:val="0032293B"/>
    <w:rsid w:val="00322A88"/>
    <w:rsid w:val="0032389C"/>
    <w:rsid w:val="00323DAC"/>
    <w:rsid w:val="0032436B"/>
    <w:rsid w:val="003243E1"/>
    <w:rsid w:val="003244B3"/>
    <w:rsid w:val="0032456E"/>
    <w:rsid w:val="00324708"/>
    <w:rsid w:val="003248AA"/>
    <w:rsid w:val="003250D7"/>
    <w:rsid w:val="00325425"/>
    <w:rsid w:val="003255B2"/>
    <w:rsid w:val="0032610D"/>
    <w:rsid w:val="003265AF"/>
    <w:rsid w:val="003267FD"/>
    <w:rsid w:val="00326D4A"/>
    <w:rsid w:val="00326F58"/>
    <w:rsid w:val="00327776"/>
    <w:rsid w:val="00327C31"/>
    <w:rsid w:val="0033082A"/>
    <w:rsid w:val="00330DB5"/>
    <w:rsid w:val="00330E50"/>
    <w:rsid w:val="00330F36"/>
    <w:rsid w:val="00331227"/>
    <w:rsid w:val="00331277"/>
    <w:rsid w:val="00331697"/>
    <w:rsid w:val="00331973"/>
    <w:rsid w:val="00331BFB"/>
    <w:rsid w:val="003324A8"/>
    <w:rsid w:val="0033258A"/>
    <w:rsid w:val="00332A56"/>
    <w:rsid w:val="00332B93"/>
    <w:rsid w:val="00333AC6"/>
    <w:rsid w:val="00333F4E"/>
    <w:rsid w:val="00333F9B"/>
    <w:rsid w:val="003341C1"/>
    <w:rsid w:val="003342E5"/>
    <w:rsid w:val="0033444E"/>
    <w:rsid w:val="00334A32"/>
    <w:rsid w:val="00334F26"/>
    <w:rsid w:val="00334FCE"/>
    <w:rsid w:val="00335367"/>
    <w:rsid w:val="00335633"/>
    <w:rsid w:val="00336176"/>
    <w:rsid w:val="0033666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58"/>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50B"/>
    <w:rsid w:val="003539B2"/>
    <w:rsid w:val="003545D6"/>
    <w:rsid w:val="00354AEC"/>
    <w:rsid w:val="00354D68"/>
    <w:rsid w:val="00354EA2"/>
    <w:rsid w:val="00355583"/>
    <w:rsid w:val="0035559F"/>
    <w:rsid w:val="00356772"/>
    <w:rsid w:val="00357632"/>
    <w:rsid w:val="003576C4"/>
    <w:rsid w:val="00357AF2"/>
    <w:rsid w:val="00360353"/>
    <w:rsid w:val="00360807"/>
    <w:rsid w:val="00360918"/>
    <w:rsid w:val="00360C44"/>
    <w:rsid w:val="003611FF"/>
    <w:rsid w:val="003612B1"/>
    <w:rsid w:val="00361883"/>
    <w:rsid w:val="00361AFD"/>
    <w:rsid w:val="00361BE0"/>
    <w:rsid w:val="00361BEE"/>
    <w:rsid w:val="00362240"/>
    <w:rsid w:val="003622EB"/>
    <w:rsid w:val="003623A5"/>
    <w:rsid w:val="00362913"/>
    <w:rsid w:val="00362D78"/>
    <w:rsid w:val="00363065"/>
    <w:rsid w:val="00363728"/>
    <w:rsid w:val="0036401C"/>
    <w:rsid w:val="003643C2"/>
    <w:rsid w:val="0036458E"/>
    <w:rsid w:val="00364958"/>
    <w:rsid w:val="003651AA"/>
    <w:rsid w:val="00365C49"/>
    <w:rsid w:val="00365EF5"/>
    <w:rsid w:val="003670C9"/>
    <w:rsid w:val="003675F4"/>
    <w:rsid w:val="003700F6"/>
    <w:rsid w:val="00370239"/>
    <w:rsid w:val="003707EF"/>
    <w:rsid w:val="00370AE9"/>
    <w:rsid w:val="00370D20"/>
    <w:rsid w:val="003710C6"/>
    <w:rsid w:val="00371544"/>
    <w:rsid w:val="003719F8"/>
    <w:rsid w:val="00371F74"/>
    <w:rsid w:val="0037223F"/>
    <w:rsid w:val="0037269E"/>
    <w:rsid w:val="003727B1"/>
    <w:rsid w:val="00372E3B"/>
    <w:rsid w:val="0037355F"/>
    <w:rsid w:val="00373FF3"/>
    <w:rsid w:val="003741C2"/>
    <w:rsid w:val="00374264"/>
    <w:rsid w:val="00374637"/>
    <w:rsid w:val="003748AC"/>
    <w:rsid w:val="003749BE"/>
    <w:rsid w:val="00375064"/>
    <w:rsid w:val="00375193"/>
    <w:rsid w:val="0037536E"/>
    <w:rsid w:val="0037592F"/>
    <w:rsid w:val="003761A1"/>
    <w:rsid w:val="003765AF"/>
    <w:rsid w:val="0037673C"/>
    <w:rsid w:val="00376D7C"/>
    <w:rsid w:val="00376DB0"/>
    <w:rsid w:val="00376F1D"/>
    <w:rsid w:val="0037700B"/>
    <w:rsid w:val="003777B6"/>
    <w:rsid w:val="00377FB9"/>
    <w:rsid w:val="003800E9"/>
    <w:rsid w:val="003805A2"/>
    <w:rsid w:val="00380AEE"/>
    <w:rsid w:val="003816D9"/>
    <w:rsid w:val="00381C36"/>
    <w:rsid w:val="00381C69"/>
    <w:rsid w:val="0038219A"/>
    <w:rsid w:val="00382431"/>
    <w:rsid w:val="0038267B"/>
    <w:rsid w:val="00382B8B"/>
    <w:rsid w:val="00382E10"/>
    <w:rsid w:val="00382E70"/>
    <w:rsid w:val="0038302C"/>
    <w:rsid w:val="00383385"/>
    <w:rsid w:val="0038348B"/>
    <w:rsid w:val="00383659"/>
    <w:rsid w:val="00383A03"/>
    <w:rsid w:val="00383ECF"/>
    <w:rsid w:val="003844E4"/>
    <w:rsid w:val="003846BC"/>
    <w:rsid w:val="00384BE2"/>
    <w:rsid w:val="00385539"/>
    <w:rsid w:val="00385797"/>
    <w:rsid w:val="00386383"/>
    <w:rsid w:val="0038675C"/>
    <w:rsid w:val="00386B29"/>
    <w:rsid w:val="00386C28"/>
    <w:rsid w:val="0038731B"/>
    <w:rsid w:val="00387B38"/>
    <w:rsid w:val="00387CEC"/>
    <w:rsid w:val="00387F14"/>
    <w:rsid w:val="00390026"/>
    <w:rsid w:val="00390761"/>
    <w:rsid w:val="00390ADC"/>
    <w:rsid w:val="00391172"/>
    <w:rsid w:val="003914AC"/>
    <w:rsid w:val="003917AC"/>
    <w:rsid w:val="00391A63"/>
    <w:rsid w:val="00391CEF"/>
    <w:rsid w:val="00391D06"/>
    <w:rsid w:val="00391EEF"/>
    <w:rsid w:val="003923F0"/>
    <w:rsid w:val="00392588"/>
    <w:rsid w:val="0039266D"/>
    <w:rsid w:val="00392FF4"/>
    <w:rsid w:val="003934EC"/>
    <w:rsid w:val="00393750"/>
    <w:rsid w:val="00394709"/>
    <w:rsid w:val="00394850"/>
    <w:rsid w:val="00394F2F"/>
    <w:rsid w:val="00395053"/>
    <w:rsid w:val="0039586F"/>
    <w:rsid w:val="003964C5"/>
    <w:rsid w:val="00396840"/>
    <w:rsid w:val="003971D3"/>
    <w:rsid w:val="003975FE"/>
    <w:rsid w:val="003979EA"/>
    <w:rsid w:val="00397A9E"/>
    <w:rsid w:val="00397CAE"/>
    <w:rsid w:val="00397E33"/>
    <w:rsid w:val="003A0425"/>
    <w:rsid w:val="003A05BD"/>
    <w:rsid w:val="003A0922"/>
    <w:rsid w:val="003A0BF1"/>
    <w:rsid w:val="003A0EBE"/>
    <w:rsid w:val="003A1352"/>
    <w:rsid w:val="003A1C99"/>
    <w:rsid w:val="003A1D4C"/>
    <w:rsid w:val="003A1EA6"/>
    <w:rsid w:val="003A2769"/>
    <w:rsid w:val="003A2F91"/>
    <w:rsid w:val="003A3413"/>
    <w:rsid w:val="003A3553"/>
    <w:rsid w:val="003A3A5A"/>
    <w:rsid w:val="003A3C9F"/>
    <w:rsid w:val="003A3FC9"/>
    <w:rsid w:val="003A4894"/>
    <w:rsid w:val="003A5228"/>
    <w:rsid w:val="003A58AF"/>
    <w:rsid w:val="003A5AD8"/>
    <w:rsid w:val="003A615D"/>
    <w:rsid w:val="003A62D0"/>
    <w:rsid w:val="003A65AD"/>
    <w:rsid w:val="003A669F"/>
    <w:rsid w:val="003A685E"/>
    <w:rsid w:val="003A6D6F"/>
    <w:rsid w:val="003A7037"/>
    <w:rsid w:val="003A7414"/>
    <w:rsid w:val="003A798B"/>
    <w:rsid w:val="003B00FE"/>
    <w:rsid w:val="003B0785"/>
    <w:rsid w:val="003B0C65"/>
    <w:rsid w:val="003B0DCF"/>
    <w:rsid w:val="003B0FB7"/>
    <w:rsid w:val="003B105C"/>
    <w:rsid w:val="003B19E1"/>
    <w:rsid w:val="003B1AB0"/>
    <w:rsid w:val="003B1D59"/>
    <w:rsid w:val="003B25C4"/>
    <w:rsid w:val="003B28CE"/>
    <w:rsid w:val="003B2D32"/>
    <w:rsid w:val="003B2D5A"/>
    <w:rsid w:val="003B3A3A"/>
    <w:rsid w:val="003B3B6D"/>
    <w:rsid w:val="003B40C6"/>
    <w:rsid w:val="003B42C7"/>
    <w:rsid w:val="003B4301"/>
    <w:rsid w:val="003B4426"/>
    <w:rsid w:val="003B4803"/>
    <w:rsid w:val="003B4ACF"/>
    <w:rsid w:val="003B4DBA"/>
    <w:rsid w:val="003B52D4"/>
    <w:rsid w:val="003B5650"/>
    <w:rsid w:val="003B5EFF"/>
    <w:rsid w:val="003B6244"/>
    <w:rsid w:val="003B63E0"/>
    <w:rsid w:val="003B6782"/>
    <w:rsid w:val="003B67CE"/>
    <w:rsid w:val="003B6BA4"/>
    <w:rsid w:val="003B6C6F"/>
    <w:rsid w:val="003B6C74"/>
    <w:rsid w:val="003B7072"/>
    <w:rsid w:val="003B738A"/>
    <w:rsid w:val="003B7523"/>
    <w:rsid w:val="003C095F"/>
    <w:rsid w:val="003C10C3"/>
    <w:rsid w:val="003C1169"/>
    <w:rsid w:val="003C11CB"/>
    <w:rsid w:val="003C150C"/>
    <w:rsid w:val="003C188D"/>
    <w:rsid w:val="003C18C7"/>
    <w:rsid w:val="003C1C67"/>
    <w:rsid w:val="003C2276"/>
    <w:rsid w:val="003C2471"/>
    <w:rsid w:val="003C257F"/>
    <w:rsid w:val="003C26AD"/>
    <w:rsid w:val="003C2794"/>
    <w:rsid w:val="003C28EE"/>
    <w:rsid w:val="003C2904"/>
    <w:rsid w:val="003C3189"/>
    <w:rsid w:val="003C4CE8"/>
    <w:rsid w:val="003C51E4"/>
    <w:rsid w:val="003C5245"/>
    <w:rsid w:val="003C6666"/>
    <w:rsid w:val="003C7DC8"/>
    <w:rsid w:val="003C7FD4"/>
    <w:rsid w:val="003D092A"/>
    <w:rsid w:val="003D094F"/>
    <w:rsid w:val="003D0DFA"/>
    <w:rsid w:val="003D0E71"/>
    <w:rsid w:val="003D0F05"/>
    <w:rsid w:val="003D2343"/>
    <w:rsid w:val="003D23EA"/>
    <w:rsid w:val="003D25FE"/>
    <w:rsid w:val="003D2723"/>
    <w:rsid w:val="003D2E62"/>
    <w:rsid w:val="003D329A"/>
    <w:rsid w:val="003D351A"/>
    <w:rsid w:val="003D3715"/>
    <w:rsid w:val="003D37AD"/>
    <w:rsid w:val="003D37EA"/>
    <w:rsid w:val="003D3DBE"/>
    <w:rsid w:val="003D3DEF"/>
    <w:rsid w:val="003D42D5"/>
    <w:rsid w:val="003D47F1"/>
    <w:rsid w:val="003D4C65"/>
    <w:rsid w:val="003D5815"/>
    <w:rsid w:val="003D5B80"/>
    <w:rsid w:val="003D5FFB"/>
    <w:rsid w:val="003D669D"/>
    <w:rsid w:val="003D69B0"/>
    <w:rsid w:val="003D72AB"/>
    <w:rsid w:val="003D7BC3"/>
    <w:rsid w:val="003E00EE"/>
    <w:rsid w:val="003E082D"/>
    <w:rsid w:val="003E125A"/>
    <w:rsid w:val="003E1D9E"/>
    <w:rsid w:val="003E2278"/>
    <w:rsid w:val="003E2290"/>
    <w:rsid w:val="003E24C7"/>
    <w:rsid w:val="003E2530"/>
    <w:rsid w:val="003E3137"/>
    <w:rsid w:val="003E3B8E"/>
    <w:rsid w:val="003E3C2B"/>
    <w:rsid w:val="003E3DF3"/>
    <w:rsid w:val="003E3F04"/>
    <w:rsid w:val="003E527F"/>
    <w:rsid w:val="003E6148"/>
    <w:rsid w:val="003E6423"/>
    <w:rsid w:val="003E6651"/>
    <w:rsid w:val="003E7D67"/>
    <w:rsid w:val="003E7E07"/>
    <w:rsid w:val="003F028E"/>
    <w:rsid w:val="003F0331"/>
    <w:rsid w:val="003F0FFF"/>
    <w:rsid w:val="003F1151"/>
    <w:rsid w:val="003F152A"/>
    <w:rsid w:val="003F1734"/>
    <w:rsid w:val="003F1E31"/>
    <w:rsid w:val="003F1E63"/>
    <w:rsid w:val="003F2056"/>
    <w:rsid w:val="003F2395"/>
    <w:rsid w:val="003F2773"/>
    <w:rsid w:val="003F2DEF"/>
    <w:rsid w:val="003F3315"/>
    <w:rsid w:val="003F38C4"/>
    <w:rsid w:val="003F411D"/>
    <w:rsid w:val="003F43A8"/>
    <w:rsid w:val="003F49DC"/>
    <w:rsid w:val="003F4AC9"/>
    <w:rsid w:val="003F4B82"/>
    <w:rsid w:val="003F5033"/>
    <w:rsid w:val="003F55C7"/>
    <w:rsid w:val="003F5AC6"/>
    <w:rsid w:val="003F5E55"/>
    <w:rsid w:val="003F6335"/>
    <w:rsid w:val="003F6574"/>
    <w:rsid w:val="003F74E6"/>
    <w:rsid w:val="003F7AA9"/>
    <w:rsid w:val="003F7DBD"/>
    <w:rsid w:val="00400BF7"/>
    <w:rsid w:val="00401ED6"/>
    <w:rsid w:val="00401F95"/>
    <w:rsid w:val="004026BF"/>
    <w:rsid w:val="00402753"/>
    <w:rsid w:val="00402D69"/>
    <w:rsid w:val="004037DA"/>
    <w:rsid w:val="00403C1E"/>
    <w:rsid w:val="004047B0"/>
    <w:rsid w:val="004049A6"/>
    <w:rsid w:val="00404A9E"/>
    <w:rsid w:val="00404D9A"/>
    <w:rsid w:val="00405222"/>
    <w:rsid w:val="00405875"/>
    <w:rsid w:val="00405A0E"/>
    <w:rsid w:val="00405A30"/>
    <w:rsid w:val="00405C1F"/>
    <w:rsid w:val="00405CF1"/>
    <w:rsid w:val="00406089"/>
    <w:rsid w:val="00406C03"/>
    <w:rsid w:val="00406F37"/>
    <w:rsid w:val="00406F99"/>
    <w:rsid w:val="00406FE5"/>
    <w:rsid w:val="004073D9"/>
    <w:rsid w:val="004075C7"/>
    <w:rsid w:val="00407802"/>
    <w:rsid w:val="00407C7A"/>
    <w:rsid w:val="00407DEA"/>
    <w:rsid w:val="0041031A"/>
    <w:rsid w:val="00411FD3"/>
    <w:rsid w:val="00412319"/>
    <w:rsid w:val="004127B0"/>
    <w:rsid w:val="00412943"/>
    <w:rsid w:val="004129A6"/>
    <w:rsid w:val="00412B53"/>
    <w:rsid w:val="004134D4"/>
    <w:rsid w:val="004139E2"/>
    <w:rsid w:val="00413ABA"/>
    <w:rsid w:val="00413E52"/>
    <w:rsid w:val="0041419F"/>
    <w:rsid w:val="004146DA"/>
    <w:rsid w:val="0041564F"/>
    <w:rsid w:val="00415801"/>
    <w:rsid w:val="00415988"/>
    <w:rsid w:val="00415ED0"/>
    <w:rsid w:val="00416283"/>
    <w:rsid w:val="00416356"/>
    <w:rsid w:val="004168BB"/>
    <w:rsid w:val="0041698D"/>
    <w:rsid w:val="00416CDA"/>
    <w:rsid w:val="004176DC"/>
    <w:rsid w:val="00420003"/>
    <w:rsid w:val="00420504"/>
    <w:rsid w:val="004205C2"/>
    <w:rsid w:val="00420697"/>
    <w:rsid w:val="004206ED"/>
    <w:rsid w:val="00420F75"/>
    <w:rsid w:val="0042194C"/>
    <w:rsid w:val="00422D8E"/>
    <w:rsid w:val="004233FA"/>
    <w:rsid w:val="00423A23"/>
    <w:rsid w:val="00424408"/>
    <w:rsid w:val="004248AC"/>
    <w:rsid w:val="00425071"/>
    <w:rsid w:val="0042528B"/>
    <w:rsid w:val="00425394"/>
    <w:rsid w:val="00425522"/>
    <w:rsid w:val="004258A6"/>
    <w:rsid w:val="0042596D"/>
    <w:rsid w:val="004259F7"/>
    <w:rsid w:val="004262E2"/>
    <w:rsid w:val="00426370"/>
    <w:rsid w:val="004268E5"/>
    <w:rsid w:val="004269C7"/>
    <w:rsid w:val="00427233"/>
    <w:rsid w:val="004274A9"/>
    <w:rsid w:val="00427707"/>
    <w:rsid w:val="00427D43"/>
    <w:rsid w:val="00427F8D"/>
    <w:rsid w:val="0043021F"/>
    <w:rsid w:val="004308D8"/>
    <w:rsid w:val="00430BE2"/>
    <w:rsid w:val="00430E6C"/>
    <w:rsid w:val="00430F16"/>
    <w:rsid w:val="00430F75"/>
    <w:rsid w:val="00430F89"/>
    <w:rsid w:val="004314F3"/>
    <w:rsid w:val="00432304"/>
    <w:rsid w:val="004328BA"/>
    <w:rsid w:val="00432C72"/>
    <w:rsid w:val="00432F7A"/>
    <w:rsid w:val="00433337"/>
    <w:rsid w:val="0043349C"/>
    <w:rsid w:val="00433525"/>
    <w:rsid w:val="00433598"/>
    <w:rsid w:val="00433844"/>
    <w:rsid w:val="00433855"/>
    <w:rsid w:val="00433CE8"/>
    <w:rsid w:val="00433F5C"/>
    <w:rsid w:val="004340E6"/>
    <w:rsid w:val="00434146"/>
    <w:rsid w:val="0043458A"/>
    <w:rsid w:val="004351BC"/>
    <w:rsid w:val="00435379"/>
    <w:rsid w:val="004359CF"/>
    <w:rsid w:val="00435DA2"/>
    <w:rsid w:val="00435F89"/>
    <w:rsid w:val="004361E5"/>
    <w:rsid w:val="00436444"/>
    <w:rsid w:val="004368C2"/>
    <w:rsid w:val="00436989"/>
    <w:rsid w:val="00436C8E"/>
    <w:rsid w:val="00436EF3"/>
    <w:rsid w:val="00437D32"/>
    <w:rsid w:val="00437D40"/>
    <w:rsid w:val="00437D5F"/>
    <w:rsid w:val="00440D16"/>
    <w:rsid w:val="00441B93"/>
    <w:rsid w:val="00442278"/>
    <w:rsid w:val="0044247A"/>
    <w:rsid w:val="00442E3C"/>
    <w:rsid w:val="0044326A"/>
    <w:rsid w:val="00443819"/>
    <w:rsid w:val="00443A2F"/>
    <w:rsid w:val="00443A9E"/>
    <w:rsid w:val="004440A3"/>
    <w:rsid w:val="00444E17"/>
    <w:rsid w:val="00445323"/>
    <w:rsid w:val="00446E04"/>
    <w:rsid w:val="00446E64"/>
    <w:rsid w:val="0044753C"/>
    <w:rsid w:val="004500B9"/>
    <w:rsid w:val="004502C0"/>
    <w:rsid w:val="0045072F"/>
    <w:rsid w:val="00450949"/>
    <w:rsid w:val="00450C05"/>
    <w:rsid w:val="00451DF0"/>
    <w:rsid w:val="00451FF2"/>
    <w:rsid w:val="00452A29"/>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5F7"/>
    <w:rsid w:val="00461C19"/>
    <w:rsid w:val="00461CCB"/>
    <w:rsid w:val="00462033"/>
    <w:rsid w:val="00463F30"/>
    <w:rsid w:val="00465229"/>
    <w:rsid w:val="00465295"/>
    <w:rsid w:val="00465414"/>
    <w:rsid w:val="00465AA4"/>
    <w:rsid w:val="004661D9"/>
    <w:rsid w:val="004663B9"/>
    <w:rsid w:val="00466836"/>
    <w:rsid w:val="0046697E"/>
    <w:rsid w:val="00467324"/>
    <w:rsid w:val="0046777B"/>
    <w:rsid w:val="00467CAB"/>
    <w:rsid w:val="00467E05"/>
    <w:rsid w:val="00467ECD"/>
    <w:rsid w:val="00467F4A"/>
    <w:rsid w:val="004709DA"/>
    <w:rsid w:val="0047180D"/>
    <w:rsid w:val="00471C63"/>
    <w:rsid w:val="00471E87"/>
    <w:rsid w:val="00472309"/>
    <w:rsid w:val="0047236E"/>
    <w:rsid w:val="004730D3"/>
    <w:rsid w:val="00473CAA"/>
    <w:rsid w:val="004740E9"/>
    <w:rsid w:val="004740EB"/>
    <w:rsid w:val="0047412A"/>
    <w:rsid w:val="004744B9"/>
    <w:rsid w:val="004759C1"/>
    <w:rsid w:val="00476B08"/>
    <w:rsid w:val="00476C4A"/>
    <w:rsid w:val="00477263"/>
    <w:rsid w:val="0047736A"/>
    <w:rsid w:val="004773EB"/>
    <w:rsid w:val="00477599"/>
    <w:rsid w:val="00477663"/>
    <w:rsid w:val="00477C60"/>
    <w:rsid w:val="00480434"/>
    <w:rsid w:val="00480812"/>
    <w:rsid w:val="00480AA9"/>
    <w:rsid w:val="00480C1F"/>
    <w:rsid w:val="004810CE"/>
    <w:rsid w:val="004813CB"/>
    <w:rsid w:val="00481566"/>
    <w:rsid w:val="00481821"/>
    <w:rsid w:val="00481E7B"/>
    <w:rsid w:val="00481FB2"/>
    <w:rsid w:val="00482005"/>
    <w:rsid w:val="004825B5"/>
    <w:rsid w:val="0048267D"/>
    <w:rsid w:val="004827EC"/>
    <w:rsid w:val="00482DCC"/>
    <w:rsid w:val="0048305E"/>
    <w:rsid w:val="004832D2"/>
    <w:rsid w:val="0048392A"/>
    <w:rsid w:val="00483DE4"/>
    <w:rsid w:val="004840F9"/>
    <w:rsid w:val="0048435B"/>
    <w:rsid w:val="00484BF1"/>
    <w:rsid w:val="00485FD1"/>
    <w:rsid w:val="004861BB"/>
    <w:rsid w:val="00486A83"/>
    <w:rsid w:val="00486E52"/>
    <w:rsid w:val="00487568"/>
    <w:rsid w:val="00487D76"/>
    <w:rsid w:val="0049006D"/>
    <w:rsid w:val="004902DB"/>
    <w:rsid w:val="00490ACC"/>
    <w:rsid w:val="00491150"/>
    <w:rsid w:val="00491607"/>
    <w:rsid w:val="00491F01"/>
    <w:rsid w:val="00491F38"/>
    <w:rsid w:val="0049215A"/>
    <w:rsid w:val="004926D4"/>
    <w:rsid w:val="00492E28"/>
    <w:rsid w:val="00493140"/>
    <w:rsid w:val="00494B4C"/>
    <w:rsid w:val="00494CDF"/>
    <w:rsid w:val="00494FDD"/>
    <w:rsid w:val="00495300"/>
    <w:rsid w:val="00495845"/>
    <w:rsid w:val="00496C95"/>
    <w:rsid w:val="004970BD"/>
    <w:rsid w:val="00497112"/>
    <w:rsid w:val="004971D6"/>
    <w:rsid w:val="0049765A"/>
    <w:rsid w:val="00497FB8"/>
    <w:rsid w:val="004A046E"/>
    <w:rsid w:val="004A04BD"/>
    <w:rsid w:val="004A0623"/>
    <w:rsid w:val="004A1EBB"/>
    <w:rsid w:val="004A2243"/>
    <w:rsid w:val="004A2B2A"/>
    <w:rsid w:val="004A306B"/>
    <w:rsid w:val="004A3A5A"/>
    <w:rsid w:val="004A4275"/>
    <w:rsid w:val="004A4449"/>
    <w:rsid w:val="004A44F2"/>
    <w:rsid w:val="004A4C7A"/>
    <w:rsid w:val="004A60F9"/>
    <w:rsid w:val="004A65F8"/>
    <w:rsid w:val="004A75BB"/>
    <w:rsid w:val="004B0505"/>
    <w:rsid w:val="004B1218"/>
    <w:rsid w:val="004B1669"/>
    <w:rsid w:val="004B1A30"/>
    <w:rsid w:val="004B1E60"/>
    <w:rsid w:val="004B2227"/>
    <w:rsid w:val="004B2B94"/>
    <w:rsid w:val="004B2EE9"/>
    <w:rsid w:val="004B38CB"/>
    <w:rsid w:val="004B3B20"/>
    <w:rsid w:val="004B46B0"/>
    <w:rsid w:val="004B527B"/>
    <w:rsid w:val="004B569A"/>
    <w:rsid w:val="004B62B8"/>
    <w:rsid w:val="004B6572"/>
    <w:rsid w:val="004B65D2"/>
    <w:rsid w:val="004B6849"/>
    <w:rsid w:val="004B68D0"/>
    <w:rsid w:val="004B6A51"/>
    <w:rsid w:val="004B6E62"/>
    <w:rsid w:val="004B7005"/>
    <w:rsid w:val="004B7320"/>
    <w:rsid w:val="004B77A9"/>
    <w:rsid w:val="004B7CE2"/>
    <w:rsid w:val="004C0608"/>
    <w:rsid w:val="004C091B"/>
    <w:rsid w:val="004C0A80"/>
    <w:rsid w:val="004C0AA7"/>
    <w:rsid w:val="004C0CF9"/>
    <w:rsid w:val="004C0E3D"/>
    <w:rsid w:val="004C1684"/>
    <w:rsid w:val="004C29E5"/>
    <w:rsid w:val="004C2A08"/>
    <w:rsid w:val="004C2BF8"/>
    <w:rsid w:val="004C2E58"/>
    <w:rsid w:val="004C3013"/>
    <w:rsid w:val="004C312C"/>
    <w:rsid w:val="004C3979"/>
    <w:rsid w:val="004C491E"/>
    <w:rsid w:val="004C5906"/>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91F"/>
    <w:rsid w:val="004D3A31"/>
    <w:rsid w:val="004D3C6A"/>
    <w:rsid w:val="004D3C9B"/>
    <w:rsid w:val="004D461B"/>
    <w:rsid w:val="004D4762"/>
    <w:rsid w:val="004D5B55"/>
    <w:rsid w:val="004D6B36"/>
    <w:rsid w:val="004D7165"/>
    <w:rsid w:val="004D72A0"/>
    <w:rsid w:val="004D77BB"/>
    <w:rsid w:val="004D7FC0"/>
    <w:rsid w:val="004E0038"/>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486"/>
    <w:rsid w:val="004E6845"/>
    <w:rsid w:val="004E78CB"/>
    <w:rsid w:val="004E7972"/>
    <w:rsid w:val="004F00BE"/>
    <w:rsid w:val="004F0421"/>
    <w:rsid w:val="004F0766"/>
    <w:rsid w:val="004F0C9E"/>
    <w:rsid w:val="004F0D71"/>
    <w:rsid w:val="004F0DE6"/>
    <w:rsid w:val="004F1132"/>
    <w:rsid w:val="004F1EED"/>
    <w:rsid w:val="004F20D0"/>
    <w:rsid w:val="004F22FC"/>
    <w:rsid w:val="004F2A38"/>
    <w:rsid w:val="004F2F1A"/>
    <w:rsid w:val="004F4126"/>
    <w:rsid w:val="004F4455"/>
    <w:rsid w:val="004F449B"/>
    <w:rsid w:val="004F48F5"/>
    <w:rsid w:val="004F5361"/>
    <w:rsid w:val="004F5C73"/>
    <w:rsid w:val="004F5E70"/>
    <w:rsid w:val="004F6555"/>
    <w:rsid w:val="004F6872"/>
    <w:rsid w:val="004F69BA"/>
    <w:rsid w:val="004F72D6"/>
    <w:rsid w:val="004F76F7"/>
    <w:rsid w:val="00500280"/>
    <w:rsid w:val="00500835"/>
    <w:rsid w:val="00500FC7"/>
    <w:rsid w:val="00500FD6"/>
    <w:rsid w:val="00501899"/>
    <w:rsid w:val="00501A27"/>
    <w:rsid w:val="00501D6F"/>
    <w:rsid w:val="005021CC"/>
    <w:rsid w:val="0050261A"/>
    <w:rsid w:val="00502DE9"/>
    <w:rsid w:val="005030AE"/>
    <w:rsid w:val="00503499"/>
    <w:rsid w:val="00503798"/>
    <w:rsid w:val="0050379D"/>
    <w:rsid w:val="005039D4"/>
    <w:rsid w:val="005040AE"/>
    <w:rsid w:val="00504A41"/>
    <w:rsid w:val="005053BD"/>
    <w:rsid w:val="0050586B"/>
    <w:rsid w:val="00505A38"/>
    <w:rsid w:val="00505BFF"/>
    <w:rsid w:val="005063B8"/>
    <w:rsid w:val="00506D1F"/>
    <w:rsid w:val="00506D25"/>
    <w:rsid w:val="00506F27"/>
    <w:rsid w:val="0050713C"/>
    <w:rsid w:val="00507545"/>
    <w:rsid w:val="005079BE"/>
    <w:rsid w:val="00510420"/>
    <w:rsid w:val="00510D68"/>
    <w:rsid w:val="0051130E"/>
    <w:rsid w:val="005116F8"/>
    <w:rsid w:val="00511B65"/>
    <w:rsid w:val="0051237A"/>
    <w:rsid w:val="00512A6B"/>
    <w:rsid w:val="00512E56"/>
    <w:rsid w:val="005130FC"/>
    <w:rsid w:val="0051342F"/>
    <w:rsid w:val="0051350F"/>
    <w:rsid w:val="005136DD"/>
    <w:rsid w:val="0051387D"/>
    <w:rsid w:val="00514163"/>
    <w:rsid w:val="005141CC"/>
    <w:rsid w:val="0051421F"/>
    <w:rsid w:val="0051453F"/>
    <w:rsid w:val="00514969"/>
    <w:rsid w:val="00514C95"/>
    <w:rsid w:val="005153B8"/>
    <w:rsid w:val="005154E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56A"/>
    <w:rsid w:val="00521C92"/>
    <w:rsid w:val="00521CCE"/>
    <w:rsid w:val="00521DB1"/>
    <w:rsid w:val="00521E45"/>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AFC"/>
    <w:rsid w:val="00530078"/>
    <w:rsid w:val="00530199"/>
    <w:rsid w:val="00530F8D"/>
    <w:rsid w:val="00531047"/>
    <w:rsid w:val="00531D37"/>
    <w:rsid w:val="00531F84"/>
    <w:rsid w:val="0053241B"/>
    <w:rsid w:val="00532B3E"/>
    <w:rsid w:val="005333EE"/>
    <w:rsid w:val="005339FB"/>
    <w:rsid w:val="00533BA8"/>
    <w:rsid w:val="00534118"/>
    <w:rsid w:val="0053444B"/>
    <w:rsid w:val="00534CA7"/>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43F"/>
    <w:rsid w:val="00542812"/>
    <w:rsid w:val="00542DFE"/>
    <w:rsid w:val="0054329F"/>
    <w:rsid w:val="0054337F"/>
    <w:rsid w:val="005437C4"/>
    <w:rsid w:val="0054425D"/>
    <w:rsid w:val="00544E18"/>
    <w:rsid w:val="00544F05"/>
    <w:rsid w:val="00545A2B"/>
    <w:rsid w:val="00545C1C"/>
    <w:rsid w:val="0054646F"/>
    <w:rsid w:val="00546E20"/>
    <w:rsid w:val="00547027"/>
    <w:rsid w:val="00547193"/>
    <w:rsid w:val="005479BB"/>
    <w:rsid w:val="005504A1"/>
    <w:rsid w:val="00550D06"/>
    <w:rsid w:val="00550D1F"/>
    <w:rsid w:val="00550E8B"/>
    <w:rsid w:val="005510B5"/>
    <w:rsid w:val="0055151C"/>
    <w:rsid w:val="00551787"/>
    <w:rsid w:val="005518FC"/>
    <w:rsid w:val="00551CEC"/>
    <w:rsid w:val="00552839"/>
    <w:rsid w:val="00552B9F"/>
    <w:rsid w:val="00552F16"/>
    <w:rsid w:val="00552F7B"/>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23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60C"/>
    <w:rsid w:val="00571F2E"/>
    <w:rsid w:val="0057219B"/>
    <w:rsid w:val="00572418"/>
    <w:rsid w:val="00573CE8"/>
    <w:rsid w:val="0057429F"/>
    <w:rsid w:val="00574617"/>
    <w:rsid w:val="00574F1A"/>
    <w:rsid w:val="00574FAB"/>
    <w:rsid w:val="00575AED"/>
    <w:rsid w:val="00575E17"/>
    <w:rsid w:val="005763E8"/>
    <w:rsid w:val="00576551"/>
    <w:rsid w:val="00576A3F"/>
    <w:rsid w:val="0057702F"/>
    <w:rsid w:val="005771C8"/>
    <w:rsid w:val="00577957"/>
    <w:rsid w:val="00577ED3"/>
    <w:rsid w:val="00580196"/>
    <w:rsid w:val="00580BD2"/>
    <w:rsid w:val="00581402"/>
    <w:rsid w:val="00581F8C"/>
    <w:rsid w:val="0058246F"/>
    <w:rsid w:val="005825C5"/>
    <w:rsid w:val="005826BD"/>
    <w:rsid w:val="005829B1"/>
    <w:rsid w:val="005829F4"/>
    <w:rsid w:val="005833C4"/>
    <w:rsid w:val="0058357E"/>
    <w:rsid w:val="0058411C"/>
    <w:rsid w:val="00584743"/>
    <w:rsid w:val="00584AA6"/>
    <w:rsid w:val="00585332"/>
    <w:rsid w:val="005855BE"/>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988"/>
    <w:rsid w:val="0059605D"/>
    <w:rsid w:val="00596442"/>
    <w:rsid w:val="00596ADE"/>
    <w:rsid w:val="00596BC9"/>
    <w:rsid w:val="00596FDB"/>
    <w:rsid w:val="005970AA"/>
    <w:rsid w:val="00597482"/>
    <w:rsid w:val="005974E2"/>
    <w:rsid w:val="00597635"/>
    <w:rsid w:val="00597A36"/>
    <w:rsid w:val="00597B3A"/>
    <w:rsid w:val="005A008B"/>
    <w:rsid w:val="005A016D"/>
    <w:rsid w:val="005A05AF"/>
    <w:rsid w:val="005A0775"/>
    <w:rsid w:val="005A0837"/>
    <w:rsid w:val="005A138A"/>
    <w:rsid w:val="005A2869"/>
    <w:rsid w:val="005A2EC5"/>
    <w:rsid w:val="005A355D"/>
    <w:rsid w:val="005A35C4"/>
    <w:rsid w:val="005A369B"/>
    <w:rsid w:val="005A390A"/>
    <w:rsid w:val="005A3CA6"/>
    <w:rsid w:val="005A454A"/>
    <w:rsid w:val="005A510E"/>
    <w:rsid w:val="005A55D6"/>
    <w:rsid w:val="005A5EE1"/>
    <w:rsid w:val="005A5FCB"/>
    <w:rsid w:val="005A6A95"/>
    <w:rsid w:val="005A6C67"/>
    <w:rsid w:val="005A6D2E"/>
    <w:rsid w:val="005A6FC8"/>
    <w:rsid w:val="005A75BE"/>
    <w:rsid w:val="005A77D5"/>
    <w:rsid w:val="005A7849"/>
    <w:rsid w:val="005B00CB"/>
    <w:rsid w:val="005B052F"/>
    <w:rsid w:val="005B0D40"/>
    <w:rsid w:val="005B18A0"/>
    <w:rsid w:val="005B1C4A"/>
    <w:rsid w:val="005B1F26"/>
    <w:rsid w:val="005B2DB8"/>
    <w:rsid w:val="005B30B4"/>
    <w:rsid w:val="005B3128"/>
    <w:rsid w:val="005B40DA"/>
    <w:rsid w:val="005B443B"/>
    <w:rsid w:val="005B491D"/>
    <w:rsid w:val="005B502C"/>
    <w:rsid w:val="005B5058"/>
    <w:rsid w:val="005B55BF"/>
    <w:rsid w:val="005B5F13"/>
    <w:rsid w:val="005B61E4"/>
    <w:rsid w:val="005B6298"/>
    <w:rsid w:val="005B62C2"/>
    <w:rsid w:val="005B6906"/>
    <w:rsid w:val="005B7EEA"/>
    <w:rsid w:val="005C0214"/>
    <w:rsid w:val="005C057A"/>
    <w:rsid w:val="005C0ABE"/>
    <w:rsid w:val="005C11EF"/>
    <w:rsid w:val="005C14C9"/>
    <w:rsid w:val="005C1C0F"/>
    <w:rsid w:val="005C1F5E"/>
    <w:rsid w:val="005C2249"/>
    <w:rsid w:val="005C2C58"/>
    <w:rsid w:val="005C2D4B"/>
    <w:rsid w:val="005C2DE5"/>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1BD"/>
    <w:rsid w:val="005D02E6"/>
    <w:rsid w:val="005D0A96"/>
    <w:rsid w:val="005D0EC1"/>
    <w:rsid w:val="005D1172"/>
    <w:rsid w:val="005D1478"/>
    <w:rsid w:val="005D1707"/>
    <w:rsid w:val="005D1D5B"/>
    <w:rsid w:val="005D1EED"/>
    <w:rsid w:val="005D395C"/>
    <w:rsid w:val="005D40C0"/>
    <w:rsid w:val="005D40FA"/>
    <w:rsid w:val="005D42F2"/>
    <w:rsid w:val="005D4DFF"/>
    <w:rsid w:val="005D507A"/>
    <w:rsid w:val="005D54D0"/>
    <w:rsid w:val="005D589A"/>
    <w:rsid w:val="005D5CA8"/>
    <w:rsid w:val="005D60A0"/>
    <w:rsid w:val="005D64DD"/>
    <w:rsid w:val="005D6509"/>
    <w:rsid w:val="005D6563"/>
    <w:rsid w:val="005D65F3"/>
    <w:rsid w:val="005D72A2"/>
    <w:rsid w:val="005D7B44"/>
    <w:rsid w:val="005D7C15"/>
    <w:rsid w:val="005D7D66"/>
    <w:rsid w:val="005E17F7"/>
    <w:rsid w:val="005E22F8"/>
    <w:rsid w:val="005E23DF"/>
    <w:rsid w:val="005E2D61"/>
    <w:rsid w:val="005E3042"/>
    <w:rsid w:val="005E3600"/>
    <w:rsid w:val="005E3655"/>
    <w:rsid w:val="005E3C60"/>
    <w:rsid w:val="005E3D1A"/>
    <w:rsid w:val="005E3D42"/>
    <w:rsid w:val="005E414F"/>
    <w:rsid w:val="005E5922"/>
    <w:rsid w:val="005E5BC6"/>
    <w:rsid w:val="005E5D1B"/>
    <w:rsid w:val="005E6027"/>
    <w:rsid w:val="005E61B3"/>
    <w:rsid w:val="005E6207"/>
    <w:rsid w:val="005E6D1F"/>
    <w:rsid w:val="005E732A"/>
    <w:rsid w:val="005E742C"/>
    <w:rsid w:val="005E7A72"/>
    <w:rsid w:val="005F0152"/>
    <w:rsid w:val="005F047B"/>
    <w:rsid w:val="005F06C3"/>
    <w:rsid w:val="005F08E8"/>
    <w:rsid w:val="005F0AA8"/>
    <w:rsid w:val="005F0AE1"/>
    <w:rsid w:val="005F1181"/>
    <w:rsid w:val="005F125E"/>
    <w:rsid w:val="005F1427"/>
    <w:rsid w:val="005F151C"/>
    <w:rsid w:val="005F195A"/>
    <w:rsid w:val="005F1D42"/>
    <w:rsid w:val="005F1DD8"/>
    <w:rsid w:val="005F1FC0"/>
    <w:rsid w:val="005F20ED"/>
    <w:rsid w:val="005F211E"/>
    <w:rsid w:val="005F2762"/>
    <w:rsid w:val="005F28BB"/>
    <w:rsid w:val="005F2EC8"/>
    <w:rsid w:val="005F2FFB"/>
    <w:rsid w:val="005F4181"/>
    <w:rsid w:val="005F4341"/>
    <w:rsid w:val="005F4834"/>
    <w:rsid w:val="005F4AFA"/>
    <w:rsid w:val="005F5215"/>
    <w:rsid w:val="005F54A0"/>
    <w:rsid w:val="005F5802"/>
    <w:rsid w:val="005F5DD2"/>
    <w:rsid w:val="005F5EEA"/>
    <w:rsid w:val="005F6A47"/>
    <w:rsid w:val="005F6ABA"/>
    <w:rsid w:val="005F6B31"/>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05C"/>
    <w:rsid w:val="00611450"/>
    <w:rsid w:val="0061178A"/>
    <w:rsid w:val="006118DB"/>
    <w:rsid w:val="00611B28"/>
    <w:rsid w:val="00611B96"/>
    <w:rsid w:val="00611E79"/>
    <w:rsid w:val="00611F0F"/>
    <w:rsid w:val="00612360"/>
    <w:rsid w:val="0061272D"/>
    <w:rsid w:val="00612923"/>
    <w:rsid w:val="0061294D"/>
    <w:rsid w:val="006129FC"/>
    <w:rsid w:val="00612ADE"/>
    <w:rsid w:val="00612D87"/>
    <w:rsid w:val="00613110"/>
    <w:rsid w:val="00613399"/>
    <w:rsid w:val="00613715"/>
    <w:rsid w:val="00613E3E"/>
    <w:rsid w:val="00613EA1"/>
    <w:rsid w:val="00614256"/>
    <w:rsid w:val="00615476"/>
    <w:rsid w:val="006156D3"/>
    <w:rsid w:val="00615725"/>
    <w:rsid w:val="006169A5"/>
    <w:rsid w:val="006173F8"/>
    <w:rsid w:val="00617530"/>
    <w:rsid w:val="0061782E"/>
    <w:rsid w:val="00617A37"/>
    <w:rsid w:val="0062068E"/>
    <w:rsid w:val="00620BE8"/>
    <w:rsid w:val="00620F07"/>
    <w:rsid w:val="0062139E"/>
    <w:rsid w:val="006216BE"/>
    <w:rsid w:val="00621953"/>
    <w:rsid w:val="006220BD"/>
    <w:rsid w:val="006220C4"/>
    <w:rsid w:val="00622606"/>
    <w:rsid w:val="00622E02"/>
    <w:rsid w:val="00623BBE"/>
    <w:rsid w:val="00623CBD"/>
    <w:rsid w:val="00623E11"/>
    <w:rsid w:val="0062445D"/>
    <w:rsid w:val="006247FF"/>
    <w:rsid w:val="00625689"/>
    <w:rsid w:val="00625BD2"/>
    <w:rsid w:val="006269B6"/>
    <w:rsid w:val="00626D3F"/>
    <w:rsid w:val="006270CB"/>
    <w:rsid w:val="00630173"/>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D76"/>
    <w:rsid w:val="00634077"/>
    <w:rsid w:val="0063477B"/>
    <w:rsid w:val="0063542D"/>
    <w:rsid w:val="00635871"/>
    <w:rsid w:val="0063609A"/>
    <w:rsid w:val="0063613E"/>
    <w:rsid w:val="006362DF"/>
    <w:rsid w:val="00636383"/>
    <w:rsid w:val="006364CD"/>
    <w:rsid w:val="00637309"/>
    <w:rsid w:val="006373B7"/>
    <w:rsid w:val="00637D34"/>
    <w:rsid w:val="00637FC4"/>
    <w:rsid w:val="00640294"/>
    <w:rsid w:val="0064163E"/>
    <w:rsid w:val="00641DEC"/>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B31"/>
    <w:rsid w:val="00652F6D"/>
    <w:rsid w:val="006535D0"/>
    <w:rsid w:val="00653779"/>
    <w:rsid w:val="00653BD2"/>
    <w:rsid w:val="0065427B"/>
    <w:rsid w:val="00654A0D"/>
    <w:rsid w:val="00654B17"/>
    <w:rsid w:val="00654BE0"/>
    <w:rsid w:val="00655854"/>
    <w:rsid w:val="00655E67"/>
    <w:rsid w:val="006560F5"/>
    <w:rsid w:val="00656697"/>
    <w:rsid w:val="0065691F"/>
    <w:rsid w:val="006571E9"/>
    <w:rsid w:val="0065750A"/>
    <w:rsid w:val="00657527"/>
    <w:rsid w:val="006579B7"/>
    <w:rsid w:val="00657BD6"/>
    <w:rsid w:val="00660366"/>
    <w:rsid w:val="006603A1"/>
    <w:rsid w:val="00660818"/>
    <w:rsid w:val="006609C9"/>
    <w:rsid w:val="006617AB"/>
    <w:rsid w:val="0066250B"/>
    <w:rsid w:val="0066267D"/>
    <w:rsid w:val="00662A3D"/>
    <w:rsid w:val="00663746"/>
    <w:rsid w:val="006638D8"/>
    <w:rsid w:val="00663EE2"/>
    <w:rsid w:val="00663F29"/>
    <w:rsid w:val="006647FA"/>
    <w:rsid w:val="00664990"/>
    <w:rsid w:val="006654F5"/>
    <w:rsid w:val="0066562B"/>
    <w:rsid w:val="006659EC"/>
    <w:rsid w:val="0066650C"/>
    <w:rsid w:val="006677E4"/>
    <w:rsid w:val="00670BC7"/>
    <w:rsid w:val="00670F2B"/>
    <w:rsid w:val="00671053"/>
    <w:rsid w:val="00671246"/>
    <w:rsid w:val="006719F6"/>
    <w:rsid w:val="00671A32"/>
    <w:rsid w:val="00671AF2"/>
    <w:rsid w:val="00671B6A"/>
    <w:rsid w:val="00671C85"/>
    <w:rsid w:val="00671D63"/>
    <w:rsid w:val="00671E6B"/>
    <w:rsid w:val="00671E8D"/>
    <w:rsid w:val="00672615"/>
    <w:rsid w:val="00673ACE"/>
    <w:rsid w:val="00673CF2"/>
    <w:rsid w:val="00674785"/>
    <w:rsid w:val="00674A6D"/>
    <w:rsid w:val="00674B96"/>
    <w:rsid w:val="0067663A"/>
    <w:rsid w:val="00676D0F"/>
    <w:rsid w:val="00676DE1"/>
    <w:rsid w:val="00677364"/>
    <w:rsid w:val="0067750B"/>
    <w:rsid w:val="006775AB"/>
    <w:rsid w:val="0067768C"/>
    <w:rsid w:val="00677D42"/>
    <w:rsid w:val="00677DEB"/>
    <w:rsid w:val="006801D3"/>
    <w:rsid w:val="00680692"/>
    <w:rsid w:val="00680D29"/>
    <w:rsid w:val="00680E5D"/>
    <w:rsid w:val="00680ECE"/>
    <w:rsid w:val="00681221"/>
    <w:rsid w:val="00682468"/>
    <w:rsid w:val="00682950"/>
    <w:rsid w:val="00682B51"/>
    <w:rsid w:val="0068309B"/>
    <w:rsid w:val="00683108"/>
    <w:rsid w:val="0068497E"/>
    <w:rsid w:val="006856A0"/>
    <w:rsid w:val="00685C99"/>
    <w:rsid w:val="00686623"/>
    <w:rsid w:val="0068686D"/>
    <w:rsid w:val="00686B22"/>
    <w:rsid w:val="00687289"/>
    <w:rsid w:val="00690CDB"/>
    <w:rsid w:val="00690EF5"/>
    <w:rsid w:val="00691CC8"/>
    <w:rsid w:val="00691FDF"/>
    <w:rsid w:val="00691FE3"/>
    <w:rsid w:val="00692000"/>
    <w:rsid w:val="00692301"/>
    <w:rsid w:val="00692359"/>
    <w:rsid w:val="006926E9"/>
    <w:rsid w:val="006927D7"/>
    <w:rsid w:val="00693956"/>
    <w:rsid w:val="00693E48"/>
    <w:rsid w:val="0069417D"/>
    <w:rsid w:val="0069468E"/>
    <w:rsid w:val="00694AEC"/>
    <w:rsid w:val="00694CA2"/>
    <w:rsid w:val="00694EEA"/>
    <w:rsid w:val="00695043"/>
    <w:rsid w:val="00695DAE"/>
    <w:rsid w:val="0069635B"/>
    <w:rsid w:val="0069671F"/>
    <w:rsid w:val="00696B17"/>
    <w:rsid w:val="00696FC7"/>
    <w:rsid w:val="0069704D"/>
    <w:rsid w:val="006970F1"/>
    <w:rsid w:val="006974D2"/>
    <w:rsid w:val="00697F5B"/>
    <w:rsid w:val="006A1357"/>
    <w:rsid w:val="006A151A"/>
    <w:rsid w:val="006A18FF"/>
    <w:rsid w:val="006A1C68"/>
    <w:rsid w:val="006A1D2C"/>
    <w:rsid w:val="006A243F"/>
    <w:rsid w:val="006A301D"/>
    <w:rsid w:val="006A362F"/>
    <w:rsid w:val="006A3CAD"/>
    <w:rsid w:val="006A3DEB"/>
    <w:rsid w:val="006A3E33"/>
    <w:rsid w:val="006A510A"/>
    <w:rsid w:val="006A5B4C"/>
    <w:rsid w:val="006A5EC5"/>
    <w:rsid w:val="006A68EB"/>
    <w:rsid w:val="006A6B40"/>
    <w:rsid w:val="006A77E2"/>
    <w:rsid w:val="006A78DC"/>
    <w:rsid w:val="006A7B0E"/>
    <w:rsid w:val="006A7E58"/>
    <w:rsid w:val="006B0277"/>
    <w:rsid w:val="006B0514"/>
    <w:rsid w:val="006B0754"/>
    <w:rsid w:val="006B218B"/>
    <w:rsid w:val="006B232F"/>
    <w:rsid w:val="006B23FF"/>
    <w:rsid w:val="006B2503"/>
    <w:rsid w:val="006B2682"/>
    <w:rsid w:val="006B2732"/>
    <w:rsid w:val="006B27DA"/>
    <w:rsid w:val="006B3534"/>
    <w:rsid w:val="006B38F4"/>
    <w:rsid w:val="006B3B82"/>
    <w:rsid w:val="006B452D"/>
    <w:rsid w:val="006B4987"/>
    <w:rsid w:val="006B4CB8"/>
    <w:rsid w:val="006B4D00"/>
    <w:rsid w:val="006B4F04"/>
    <w:rsid w:val="006B5489"/>
    <w:rsid w:val="006B6312"/>
    <w:rsid w:val="006B68ED"/>
    <w:rsid w:val="006B6C62"/>
    <w:rsid w:val="006B6D36"/>
    <w:rsid w:val="006B6E16"/>
    <w:rsid w:val="006B7555"/>
    <w:rsid w:val="006B77A9"/>
    <w:rsid w:val="006B790A"/>
    <w:rsid w:val="006B7B7B"/>
    <w:rsid w:val="006B7FC8"/>
    <w:rsid w:val="006C007A"/>
    <w:rsid w:val="006C0805"/>
    <w:rsid w:val="006C0B20"/>
    <w:rsid w:val="006C10C9"/>
    <w:rsid w:val="006C116B"/>
    <w:rsid w:val="006C1452"/>
    <w:rsid w:val="006C153E"/>
    <w:rsid w:val="006C16E0"/>
    <w:rsid w:val="006C1E3C"/>
    <w:rsid w:val="006C26E1"/>
    <w:rsid w:val="006C2EEA"/>
    <w:rsid w:val="006C2F51"/>
    <w:rsid w:val="006C3152"/>
    <w:rsid w:val="006C31AC"/>
    <w:rsid w:val="006C33A0"/>
    <w:rsid w:val="006C34A0"/>
    <w:rsid w:val="006C369A"/>
    <w:rsid w:val="006C3B84"/>
    <w:rsid w:val="006C3BC6"/>
    <w:rsid w:val="006C3D58"/>
    <w:rsid w:val="006C3D88"/>
    <w:rsid w:val="006C4005"/>
    <w:rsid w:val="006C4537"/>
    <w:rsid w:val="006C463A"/>
    <w:rsid w:val="006C47D2"/>
    <w:rsid w:val="006C5205"/>
    <w:rsid w:val="006C5F36"/>
    <w:rsid w:val="006C6055"/>
    <w:rsid w:val="006C67F6"/>
    <w:rsid w:val="006C6AC0"/>
    <w:rsid w:val="006C708A"/>
    <w:rsid w:val="006C7437"/>
    <w:rsid w:val="006C7D48"/>
    <w:rsid w:val="006D042E"/>
    <w:rsid w:val="006D0779"/>
    <w:rsid w:val="006D1433"/>
    <w:rsid w:val="006D15CB"/>
    <w:rsid w:val="006D19AF"/>
    <w:rsid w:val="006D1EF9"/>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18AD"/>
    <w:rsid w:val="006E210D"/>
    <w:rsid w:val="006E334E"/>
    <w:rsid w:val="006E3C53"/>
    <w:rsid w:val="006E43CD"/>
    <w:rsid w:val="006E470B"/>
    <w:rsid w:val="006E5298"/>
    <w:rsid w:val="006E5480"/>
    <w:rsid w:val="006E581B"/>
    <w:rsid w:val="006E5999"/>
    <w:rsid w:val="006E5A38"/>
    <w:rsid w:val="006E6305"/>
    <w:rsid w:val="006E6866"/>
    <w:rsid w:val="006E6C28"/>
    <w:rsid w:val="006E6D72"/>
    <w:rsid w:val="006E6F33"/>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5ED"/>
    <w:rsid w:val="006F7AF9"/>
    <w:rsid w:val="0070046D"/>
    <w:rsid w:val="007004CB"/>
    <w:rsid w:val="007006DA"/>
    <w:rsid w:val="00700C78"/>
    <w:rsid w:val="0070176C"/>
    <w:rsid w:val="00701AED"/>
    <w:rsid w:val="00702455"/>
    <w:rsid w:val="00702878"/>
    <w:rsid w:val="00703F48"/>
    <w:rsid w:val="00704285"/>
    <w:rsid w:val="00704409"/>
    <w:rsid w:val="007048AC"/>
    <w:rsid w:val="007048DE"/>
    <w:rsid w:val="00704E8B"/>
    <w:rsid w:val="007052A3"/>
    <w:rsid w:val="007052D0"/>
    <w:rsid w:val="007057F8"/>
    <w:rsid w:val="00705EE6"/>
    <w:rsid w:val="00705F2E"/>
    <w:rsid w:val="00705FBA"/>
    <w:rsid w:val="007066A1"/>
    <w:rsid w:val="0070761F"/>
    <w:rsid w:val="00710021"/>
    <w:rsid w:val="007102F3"/>
    <w:rsid w:val="007104E8"/>
    <w:rsid w:val="0071062F"/>
    <w:rsid w:val="007106D9"/>
    <w:rsid w:val="007106E0"/>
    <w:rsid w:val="00710AD2"/>
    <w:rsid w:val="00710DB6"/>
    <w:rsid w:val="00710EE7"/>
    <w:rsid w:val="00711220"/>
    <w:rsid w:val="0071175E"/>
    <w:rsid w:val="00711D6D"/>
    <w:rsid w:val="007120C8"/>
    <w:rsid w:val="00712D3D"/>
    <w:rsid w:val="00713121"/>
    <w:rsid w:val="007131BB"/>
    <w:rsid w:val="00713575"/>
    <w:rsid w:val="00713647"/>
    <w:rsid w:val="00713F0F"/>
    <w:rsid w:val="007140D7"/>
    <w:rsid w:val="00714744"/>
    <w:rsid w:val="0071495B"/>
    <w:rsid w:val="00714AA3"/>
    <w:rsid w:val="00714D42"/>
    <w:rsid w:val="007151AD"/>
    <w:rsid w:val="00715758"/>
    <w:rsid w:val="00715967"/>
    <w:rsid w:val="00715B79"/>
    <w:rsid w:val="00715C8C"/>
    <w:rsid w:val="00715F9A"/>
    <w:rsid w:val="00716818"/>
    <w:rsid w:val="00716906"/>
    <w:rsid w:val="007169E9"/>
    <w:rsid w:val="00716AF1"/>
    <w:rsid w:val="00717366"/>
    <w:rsid w:val="007176FC"/>
    <w:rsid w:val="00720588"/>
    <w:rsid w:val="0072112D"/>
    <w:rsid w:val="007214CB"/>
    <w:rsid w:val="0072161E"/>
    <w:rsid w:val="00721659"/>
    <w:rsid w:val="00721A3E"/>
    <w:rsid w:val="00722237"/>
    <w:rsid w:val="0072245A"/>
    <w:rsid w:val="00722652"/>
    <w:rsid w:val="007229BB"/>
    <w:rsid w:val="00722E27"/>
    <w:rsid w:val="0072319F"/>
    <w:rsid w:val="00724A27"/>
    <w:rsid w:val="00724A68"/>
    <w:rsid w:val="00724D10"/>
    <w:rsid w:val="0072573A"/>
    <w:rsid w:val="007257A9"/>
    <w:rsid w:val="00725808"/>
    <w:rsid w:val="00725AC4"/>
    <w:rsid w:val="00725E54"/>
    <w:rsid w:val="0072645D"/>
    <w:rsid w:val="007264D6"/>
    <w:rsid w:val="007270B4"/>
    <w:rsid w:val="007277FC"/>
    <w:rsid w:val="00727AA6"/>
    <w:rsid w:val="0073003C"/>
    <w:rsid w:val="00730640"/>
    <w:rsid w:val="00730F18"/>
    <w:rsid w:val="00731749"/>
    <w:rsid w:val="007317A4"/>
    <w:rsid w:val="00731A0A"/>
    <w:rsid w:val="00731EE8"/>
    <w:rsid w:val="00732013"/>
    <w:rsid w:val="007328D1"/>
    <w:rsid w:val="00732F96"/>
    <w:rsid w:val="007331B6"/>
    <w:rsid w:val="007336CD"/>
    <w:rsid w:val="00733AF2"/>
    <w:rsid w:val="00733CFD"/>
    <w:rsid w:val="00733D75"/>
    <w:rsid w:val="007348BD"/>
    <w:rsid w:val="00734A7F"/>
    <w:rsid w:val="00734F89"/>
    <w:rsid w:val="00735233"/>
    <w:rsid w:val="00735545"/>
    <w:rsid w:val="007367B1"/>
    <w:rsid w:val="007372C9"/>
    <w:rsid w:val="007375E9"/>
    <w:rsid w:val="00737A9A"/>
    <w:rsid w:val="007403F9"/>
    <w:rsid w:val="00740AD9"/>
    <w:rsid w:val="00740D68"/>
    <w:rsid w:val="007410C2"/>
    <w:rsid w:val="0074127C"/>
    <w:rsid w:val="0074179F"/>
    <w:rsid w:val="007417F9"/>
    <w:rsid w:val="0074200C"/>
    <w:rsid w:val="007423C6"/>
    <w:rsid w:val="007424C5"/>
    <w:rsid w:val="00742EB8"/>
    <w:rsid w:val="00742EDE"/>
    <w:rsid w:val="0074338C"/>
    <w:rsid w:val="007433DD"/>
    <w:rsid w:val="00743698"/>
    <w:rsid w:val="007438B1"/>
    <w:rsid w:val="00743CC1"/>
    <w:rsid w:val="00743EDF"/>
    <w:rsid w:val="007443BB"/>
    <w:rsid w:val="007443D3"/>
    <w:rsid w:val="0074462A"/>
    <w:rsid w:val="00745040"/>
    <w:rsid w:val="00745095"/>
    <w:rsid w:val="00745924"/>
    <w:rsid w:val="00745B99"/>
    <w:rsid w:val="00746231"/>
    <w:rsid w:val="007466F6"/>
    <w:rsid w:val="00746E10"/>
    <w:rsid w:val="00746E91"/>
    <w:rsid w:val="00746ED6"/>
    <w:rsid w:val="00746FB2"/>
    <w:rsid w:val="007470A4"/>
    <w:rsid w:val="007475AF"/>
    <w:rsid w:val="00747746"/>
    <w:rsid w:val="00750BED"/>
    <w:rsid w:val="00750DB9"/>
    <w:rsid w:val="007512BB"/>
    <w:rsid w:val="00751C48"/>
    <w:rsid w:val="00752373"/>
    <w:rsid w:val="0075356D"/>
    <w:rsid w:val="00753CDC"/>
    <w:rsid w:val="007550DF"/>
    <w:rsid w:val="007565B3"/>
    <w:rsid w:val="0075679C"/>
    <w:rsid w:val="00757207"/>
    <w:rsid w:val="0075748B"/>
    <w:rsid w:val="00757709"/>
    <w:rsid w:val="0075791F"/>
    <w:rsid w:val="00757DD5"/>
    <w:rsid w:val="0076017E"/>
    <w:rsid w:val="0076019F"/>
    <w:rsid w:val="00760A36"/>
    <w:rsid w:val="00760D23"/>
    <w:rsid w:val="00760E04"/>
    <w:rsid w:val="00761050"/>
    <w:rsid w:val="00761426"/>
    <w:rsid w:val="00761664"/>
    <w:rsid w:val="00762994"/>
    <w:rsid w:val="00763490"/>
    <w:rsid w:val="00763952"/>
    <w:rsid w:val="00763FFD"/>
    <w:rsid w:val="00765F93"/>
    <w:rsid w:val="00766250"/>
    <w:rsid w:val="00766535"/>
    <w:rsid w:val="007667B2"/>
    <w:rsid w:val="00767B41"/>
    <w:rsid w:val="00767D90"/>
    <w:rsid w:val="0077050F"/>
    <w:rsid w:val="00770DED"/>
    <w:rsid w:val="0077153C"/>
    <w:rsid w:val="00771928"/>
    <w:rsid w:val="00771B2A"/>
    <w:rsid w:val="00771F8C"/>
    <w:rsid w:val="00772225"/>
    <w:rsid w:val="0077274C"/>
    <w:rsid w:val="0077285D"/>
    <w:rsid w:val="007728AF"/>
    <w:rsid w:val="00772AEB"/>
    <w:rsid w:val="00772E50"/>
    <w:rsid w:val="00772FB5"/>
    <w:rsid w:val="00773312"/>
    <w:rsid w:val="00773B98"/>
    <w:rsid w:val="007747A4"/>
    <w:rsid w:val="0077496D"/>
    <w:rsid w:val="00774987"/>
    <w:rsid w:val="00774A92"/>
    <w:rsid w:val="00774DEB"/>
    <w:rsid w:val="00774F52"/>
    <w:rsid w:val="00774FBF"/>
    <w:rsid w:val="00775388"/>
    <w:rsid w:val="0077550D"/>
    <w:rsid w:val="0077554B"/>
    <w:rsid w:val="00775621"/>
    <w:rsid w:val="00775C3D"/>
    <w:rsid w:val="00775F34"/>
    <w:rsid w:val="00777720"/>
    <w:rsid w:val="0077776F"/>
    <w:rsid w:val="00777878"/>
    <w:rsid w:val="00777EE7"/>
    <w:rsid w:val="00777F7B"/>
    <w:rsid w:val="007800E6"/>
    <w:rsid w:val="007802F5"/>
    <w:rsid w:val="0078077E"/>
    <w:rsid w:val="00781921"/>
    <w:rsid w:val="00782586"/>
    <w:rsid w:val="00782EE9"/>
    <w:rsid w:val="00782F53"/>
    <w:rsid w:val="0078311B"/>
    <w:rsid w:val="0078337F"/>
    <w:rsid w:val="00783B13"/>
    <w:rsid w:val="0078402C"/>
    <w:rsid w:val="0078419C"/>
    <w:rsid w:val="00784299"/>
    <w:rsid w:val="00784588"/>
    <w:rsid w:val="00784814"/>
    <w:rsid w:val="00784894"/>
    <w:rsid w:val="00784F40"/>
    <w:rsid w:val="00784F6C"/>
    <w:rsid w:val="00784F9B"/>
    <w:rsid w:val="007859F4"/>
    <w:rsid w:val="00786448"/>
    <w:rsid w:val="007864D7"/>
    <w:rsid w:val="0078683F"/>
    <w:rsid w:val="00786B09"/>
    <w:rsid w:val="00786DA7"/>
    <w:rsid w:val="00787140"/>
    <w:rsid w:val="0078718C"/>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95"/>
    <w:rsid w:val="007956D5"/>
    <w:rsid w:val="00795A39"/>
    <w:rsid w:val="00796380"/>
    <w:rsid w:val="00796DCC"/>
    <w:rsid w:val="0079713B"/>
    <w:rsid w:val="007971D3"/>
    <w:rsid w:val="007A00FE"/>
    <w:rsid w:val="007A035F"/>
    <w:rsid w:val="007A06F0"/>
    <w:rsid w:val="007A0726"/>
    <w:rsid w:val="007A0F45"/>
    <w:rsid w:val="007A119C"/>
    <w:rsid w:val="007A1BAB"/>
    <w:rsid w:val="007A1EE0"/>
    <w:rsid w:val="007A1F90"/>
    <w:rsid w:val="007A23DA"/>
    <w:rsid w:val="007A284C"/>
    <w:rsid w:val="007A284D"/>
    <w:rsid w:val="007A2EF5"/>
    <w:rsid w:val="007A2FA0"/>
    <w:rsid w:val="007A309B"/>
    <w:rsid w:val="007A3805"/>
    <w:rsid w:val="007A3AD2"/>
    <w:rsid w:val="007A3BC5"/>
    <w:rsid w:val="007A3F56"/>
    <w:rsid w:val="007A4585"/>
    <w:rsid w:val="007A58FA"/>
    <w:rsid w:val="007A59E3"/>
    <w:rsid w:val="007A5A48"/>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43F"/>
    <w:rsid w:val="007B3564"/>
    <w:rsid w:val="007B3D68"/>
    <w:rsid w:val="007B46E8"/>
    <w:rsid w:val="007B4766"/>
    <w:rsid w:val="007B4B6A"/>
    <w:rsid w:val="007B5233"/>
    <w:rsid w:val="007B5AB2"/>
    <w:rsid w:val="007B5E5D"/>
    <w:rsid w:val="007B6F74"/>
    <w:rsid w:val="007B74BF"/>
    <w:rsid w:val="007C00FF"/>
    <w:rsid w:val="007C1604"/>
    <w:rsid w:val="007C16DE"/>
    <w:rsid w:val="007C17CE"/>
    <w:rsid w:val="007C2464"/>
    <w:rsid w:val="007C2C0A"/>
    <w:rsid w:val="007C34B2"/>
    <w:rsid w:val="007C34D9"/>
    <w:rsid w:val="007C49E8"/>
    <w:rsid w:val="007C4B32"/>
    <w:rsid w:val="007C4F0C"/>
    <w:rsid w:val="007C52F4"/>
    <w:rsid w:val="007C55EF"/>
    <w:rsid w:val="007C5669"/>
    <w:rsid w:val="007C65D4"/>
    <w:rsid w:val="007C74DD"/>
    <w:rsid w:val="007C794D"/>
    <w:rsid w:val="007C7A32"/>
    <w:rsid w:val="007C7B91"/>
    <w:rsid w:val="007D019B"/>
    <w:rsid w:val="007D05EC"/>
    <w:rsid w:val="007D080D"/>
    <w:rsid w:val="007D13B7"/>
    <w:rsid w:val="007D13FC"/>
    <w:rsid w:val="007D1468"/>
    <w:rsid w:val="007D17B8"/>
    <w:rsid w:val="007D1DBE"/>
    <w:rsid w:val="007D1E9D"/>
    <w:rsid w:val="007D1FED"/>
    <w:rsid w:val="007D2B16"/>
    <w:rsid w:val="007D2F19"/>
    <w:rsid w:val="007D394F"/>
    <w:rsid w:val="007D3FF3"/>
    <w:rsid w:val="007D4636"/>
    <w:rsid w:val="007D56D1"/>
    <w:rsid w:val="007D56FB"/>
    <w:rsid w:val="007D5C7F"/>
    <w:rsid w:val="007D5D1C"/>
    <w:rsid w:val="007D6923"/>
    <w:rsid w:val="007D6C22"/>
    <w:rsid w:val="007D72C6"/>
    <w:rsid w:val="007E039D"/>
    <w:rsid w:val="007E11D0"/>
    <w:rsid w:val="007E19C8"/>
    <w:rsid w:val="007E1FA6"/>
    <w:rsid w:val="007E2365"/>
    <w:rsid w:val="007E250E"/>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950"/>
    <w:rsid w:val="007F1A2A"/>
    <w:rsid w:val="007F1DF2"/>
    <w:rsid w:val="007F1ED0"/>
    <w:rsid w:val="007F20B4"/>
    <w:rsid w:val="007F218C"/>
    <w:rsid w:val="007F291C"/>
    <w:rsid w:val="007F2AD1"/>
    <w:rsid w:val="007F31EF"/>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3B8"/>
    <w:rsid w:val="0080244C"/>
    <w:rsid w:val="00803161"/>
    <w:rsid w:val="00803478"/>
    <w:rsid w:val="008039BD"/>
    <w:rsid w:val="00803B80"/>
    <w:rsid w:val="00804377"/>
    <w:rsid w:val="00804399"/>
    <w:rsid w:val="008048A3"/>
    <w:rsid w:val="008053BD"/>
    <w:rsid w:val="00805A4E"/>
    <w:rsid w:val="00805DEB"/>
    <w:rsid w:val="00806638"/>
    <w:rsid w:val="00807030"/>
    <w:rsid w:val="00807149"/>
    <w:rsid w:val="0080738D"/>
    <w:rsid w:val="00807584"/>
    <w:rsid w:val="0080782A"/>
    <w:rsid w:val="00807DFE"/>
    <w:rsid w:val="008100E4"/>
    <w:rsid w:val="008104B5"/>
    <w:rsid w:val="00810BDC"/>
    <w:rsid w:val="00811AD5"/>
    <w:rsid w:val="00811E34"/>
    <w:rsid w:val="00813CCB"/>
    <w:rsid w:val="00814779"/>
    <w:rsid w:val="0081537C"/>
    <w:rsid w:val="008154DB"/>
    <w:rsid w:val="00815B35"/>
    <w:rsid w:val="00815C3A"/>
    <w:rsid w:val="00815D18"/>
    <w:rsid w:val="00815E3C"/>
    <w:rsid w:val="00815EAF"/>
    <w:rsid w:val="00815EDA"/>
    <w:rsid w:val="008161CB"/>
    <w:rsid w:val="008170D6"/>
    <w:rsid w:val="0081725E"/>
    <w:rsid w:val="00817690"/>
    <w:rsid w:val="0081770D"/>
    <w:rsid w:val="0081786E"/>
    <w:rsid w:val="008179F4"/>
    <w:rsid w:val="00817EB8"/>
    <w:rsid w:val="00817ED2"/>
    <w:rsid w:val="00817FAC"/>
    <w:rsid w:val="00820923"/>
    <w:rsid w:val="00820DEC"/>
    <w:rsid w:val="00821CC8"/>
    <w:rsid w:val="00822115"/>
    <w:rsid w:val="00822180"/>
    <w:rsid w:val="008221D6"/>
    <w:rsid w:val="00822319"/>
    <w:rsid w:val="008225D3"/>
    <w:rsid w:val="008226EA"/>
    <w:rsid w:val="00822C02"/>
    <w:rsid w:val="00822CE7"/>
    <w:rsid w:val="00822D69"/>
    <w:rsid w:val="00823212"/>
    <w:rsid w:val="008232BC"/>
    <w:rsid w:val="00823C48"/>
    <w:rsid w:val="008242F4"/>
    <w:rsid w:val="008248E2"/>
    <w:rsid w:val="00824C65"/>
    <w:rsid w:val="008253BC"/>
    <w:rsid w:val="0082590A"/>
    <w:rsid w:val="00825E0C"/>
    <w:rsid w:val="0082604D"/>
    <w:rsid w:val="0082649D"/>
    <w:rsid w:val="008269E1"/>
    <w:rsid w:val="00826C30"/>
    <w:rsid w:val="00826F62"/>
    <w:rsid w:val="00826F8F"/>
    <w:rsid w:val="008272F3"/>
    <w:rsid w:val="00827631"/>
    <w:rsid w:val="0083005F"/>
    <w:rsid w:val="00830383"/>
    <w:rsid w:val="0083099C"/>
    <w:rsid w:val="00831385"/>
    <w:rsid w:val="008313FE"/>
    <w:rsid w:val="00831526"/>
    <w:rsid w:val="008315FF"/>
    <w:rsid w:val="00831B30"/>
    <w:rsid w:val="00831F61"/>
    <w:rsid w:val="008331F4"/>
    <w:rsid w:val="0083326E"/>
    <w:rsid w:val="00833734"/>
    <w:rsid w:val="00833A7E"/>
    <w:rsid w:val="00833FC8"/>
    <w:rsid w:val="00834E25"/>
    <w:rsid w:val="00834FA0"/>
    <w:rsid w:val="008351F1"/>
    <w:rsid w:val="008355EE"/>
    <w:rsid w:val="00835B37"/>
    <w:rsid w:val="00836293"/>
    <w:rsid w:val="00836BB6"/>
    <w:rsid w:val="00836D4B"/>
    <w:rsid w:val="00837768"/>
    <w:rsid w:val="00837ADC"/>
    <w:rsid w:val="00837EE9"/>
    <w:rsid w:val="00841725"/>
    <w:rsid w:val="00841A41"/>
    <w:rsid w:val="00841B5E"/>
    <w:rsid w:val="00841DEE"/>
    <w:rsid w:val="008435F1"/>
    <w:rsid w:val="00843741"/>
    <w:rsid w:val="008438B3"/>
    <w:rsid w:val="00843B0B"/>
    <w:rsid w:val="00843E96"/>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36B"/>
    <w:rsid w:val="00854606"/>
    <w:rsid w:val="008547FF"/>
    <w:rsid w:val="0085490C"/>
    <w:rsid w:val="00854AB7"/>
    <w:rsid w:val="00854F0C"/>
    <w:rsid w:val="008550BC"/>
    <w:rsid w:val="008554FB"/>
    <w:rsid w:val="00855983"/>
    <w:rsid w:val="00855E0A"/>
    <w:rsid w:val="008564EF"/>
    <w:rsid w:val="00856514"/>
    <w:rsid w:val="008570F2"/>
    <w:rsid w:val="0085747E"/>
    <w:rsid w:val="0085762E"/>
    <w:rsid w:val="008579EE"/>
    <w:rsid w:val="00857E64"/>
    <w:rsid w:val="00857E9C"/>
    <w:rsid w:val="00860753"/>
    <w:rsid w:val="00860B20"/>
    <w:rsid w:val="00860F2C"/>
    <w:rsid w:val="00861498"/>
    <w:rsid w:val="00861DF5"/>
    <w:rsid w:val="008623F0"/>
    <w:rsid w:val="0086295E"/>
    <w:rsid w:val="00862AA1"/>
    <w:rsid w:val="008630C4"/>
    <w:rsid w:val="008645B5"/>
    <w:rsid w:val="008647CB"/>
    <w:rsid w:val="00864B06"/>
    <w:rsid w:val="00864FD4"/>
    <w:rsid w:val="0086508C"/>
    <w:rsid w:val="008650D8"/>
    <w:rsid w:val="0086564A"/>
    <w:rsid w:val="00865843"/>
    <w:rsid w:val="00865C23"/>
    <w:rsid w:val="00865E1F"/>
    <w:rsid w:val="008665DB"/>
    <w:rsid w:val="008666F5"/>
    <w:rsid w:val="00866832"/>
    <w:rsid w:val="00866EF6"/>
    <w:rsid w:val="008675F3"/>
    <w:rsid w:val="00867B91"/>
    <w:rsid w:val="00870078"/>
    <w:rsid w:val="00870372"/>
    <w:rsid w:val="00870CB0"/>
    <w:rsid w:val="0087105F"/>
    <w:rsid w:val="0087189F"/>
    <w:rsid w:val="00871E6D"/>
    <w:rsid w:val="00871EC6"/>
    <w:rsid w:val="00871FC4"/>
    <w:rsid w:val="008721AA"/>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3A2"/>
    <w:rsid w:val="00876973"/>
    <w:rsid w:val="00876A4D"/>
    <w:rsid w:val="00876BD1"/>
    <w:rsid w:val="00880048"/>
    <w:rsid w:val="0088055D"/>
    <w:rsid w:val="008806E4"/>
    <w:rsid w:val="0088141D"/>
    <w:rsid w:val="00881ACB"/>
    <w:rsid w:val="00881B8F"/>
    <w:rsid w:val="00881ED1"/>
    <w:rsid w:val="00881F1B"/>
    <w:rsid w:val="00882358"/>
    <w:rsid w:val="008823EA"/>
    <w:rsid w:val="0088292D"/>
    <w:rsid w:val="00882AE8"/>
    <w:rsid w:val="008830EF"/>
    <w:rsid w:val="008831D8"/>
    <w:rsid w:val="008832A6"/>
    <w:rsid w:val="008835FD"/>
    <w:rsid w:val="008837B4"/>
    <w:rsid w:val="00884640"/>
    <w:rsid w:val="00884AEF"/>
    <w:rsid w:val="008852C4"/>
    <w:rsid w:val="00885850"/>
    <w:rsid w:val="008859DB"/>
    <w:rsid w:val="00885A1D"/>
    <w:rsid w:val="00885D45"/>
    <w:rsid w:val="008860A6"/>
    <w:rsid w:val="0088672A"/>
    <w:rsid w:val="00886969"/>
    <w:rsid w:val="00887173"/>
    <w:rsid w:val="00890463"/>
    <w:rsid w:val="00890C7A"/>
    <w:rsid w:val="008919AA"/>
    <w:rsid w:val="00892E95"/>
    <w:rsid w:val="00893171"/>
    <w:rsid w:val="00894774"/>
    <w:rsid w:val="008948A5"/>
    <w:rsid w:val="0089514B"/>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4DF"/>
    <w:rsid w:val="008A5E24"/>
    <w:rsid w:val="008A6AC5"/>
    <w:rsid w:val="008A6BF4"/>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4C9D"/>
    <w:rsid w:val="008B54D2"/>
    <w:rsid w:val="008B5589"/>
    <w:rsid w:val="008B559B"/>
    <w:rsid w:val="008B594A"/>
    <w:rsid w:val="008B5995"/>
    <w:rsid w:val="008B5A29"/>
    <w:rsid w:val="008B5BC8"/>
    <w:rsid w:val="008B5D14"/>
    <w:rsid w:val="008B5D40"/>
    <w:rsid w:val="008B5DEA"/>
    <w:rsid w:val="008B6600"/>
    <w:rsid w:val="008B6836"/>
    <w:rsid w:val="008B696D"/>
    <w:rsid w:val="008B7A2F"/>
    <w:rsid w:val="008B7BFF"/>
    <w:rsid w:val="008C0930"/>
    <w:rsid w:val="008C0E9D"/>
    <w:rsid w:val="008C156C"/>
    <w:rsid w:val="008C1DC6"/>
    <w:rsid w:val="008C217A"/>
    <w:rsid w:val="008C2A2C"/>
    <w:rsid w:val="008C2BAD"/>
    <w:rsid w:val="008C30EF"/>
    <w:rsid w:val="008C3A24"/>
    <w:rsid w:val="008C3F22"/>
    <w:rsid w:val="008C3FF9"/>
    <w:rsid w:val="008C422B"/>
    <w:rsid w:val="008C43EE"/>
    <w:rsid w:val="008C4566"/>
    <w:rsid w:val="008C52A4"/>
    <w:rsid w:val="008C53C3"/>
    <w:rsid w:val="008C5519"/>
    <w:rsid w:val="008C6BE3"/>
    <w:rsid w:val="008C7524"/>
    <w:rsid w:val="008C75B5"/>
    <w:rsid w:val="008C7F90"/>
    <w:rsid w:val="008D0A02"/>
    <w:rsid w:val="008D0DBC"/>
    <w:rsid w:val="008D1458"/>
    <w:rsid w:val="008D1663"/>
    <w:rsid w:val="008D1AE4"/>
    <w:rsid w:val="008D2685"/>
    <w:rsid w:val="008D26EF"/>
    <w:rsid w:val="008D2DC0"/>
    <w:rsid w:val="008D320F"/>
    <w:rsid w:val="008D3465"/>
    <w:rsid w:val="008D34E3"/>
    <w:rsid w:val="008D3F01"/>
    <w:rsid w:val="008D402B"/>
    <w:rsid w:val="008D51DF"/>
    <w:rsid w:val="008D56AB"/>
    <w:rsid w:val="008D5A80"/>
    <w:rsid w:val="008D5E05"/>
    <w:rsid w:val="008D5FD3"/>
    <w:rsid w:val="008D686D"/>
    <w:rsid w:val="008D7096"/>
    <w:rsid w:val="008D773F"/>
    <w:rsid w:val="008D78DE"/>
    <w:rsid w:val="008E0090"/>
    <w:rsid w:val="008E016C"/>
    <w:rsid w:val="008E03FF"/>
    <w:rsid w:val="008E040B"/>
    <w:rsid w:val="008E15C8"/>
    <w:rsid w:val="008E1A6A"/>
    <w:rsid w:val="008E1B0F"/>
    <w:rsid w:val="008E235E"/>
    <w:rsid w:val="008E2AEF"/>
    <w:rsid w:val="008E2B80"/>
    <w:rsid w:val="008E2F1C"/>
    <w:rsid w:val="008E34E6"/>
    <w:rsid w:val="008E38F0"/>
    <w:rsid w:val="008E3B95"/>
    <w:rsid w:val="008E489B"/>
    <w:rsid w:val="008E4E05"/>
    <w:rsid w:val="008E514E"/>
    <w:rsid w:val="008E5F25"/>
    <w:rsid w:val="008E6288"/>
    <w:rsid w:val="008E6852"/>
    <w:rsid w:val="008E68D0"/>
    <w:rsid w:val="008E69C1"/>
    <w:rsid w:val="008E7439"/>
    <w:rsid w:val="008E7492"/>
    <w:rsid w:val="008E79CA"/>
    <w:rsid w:val="008F023C"/>
    <w:rsid w:val="008F10ED"/>
    <w:rsid w:val="008F17D4"/>
    <w:rsid w:val="008F17F2"/>
    <w:rsid w:val="008F1B6D"/>
    <w:rsid w:val="008F2529"/>
    <w:rsid w:val="008F2C2E"/>
    <w:rsid w:val="008F319E"/>
    <w:rsid w:val="008F3C5A"/>
    <w:rsid w:val="008F43DE"/>
    <w:rsid w:val="008F5093"/>
    <w:rsid w:val="008F6502"/>
    <w:rsid w:val="008F68CA"/>
    <w:rsid w:val="008F6A1D"/>
    <w:rsid w:val="008F720A"/>
    <w:rsid w:val="008F7282"/>
    <w:rsid w:val="008F7B8A"/>
    <w:rsid w:val="008F7DEE"/>
    <w:rsid w:val="00900368"/>
    <w:rsid w:val="0090074F"/>
    <w:rsid w:val="00900CE3"/>
    <w:rsid w:val="00901E8D"/>
    <w:rsid w:val="00901FC3"/>
    <w:rsid w:val="00902B42"/>
    <w:rsid w:val="00902F76"/>
    <w:rsid w:val="00903EF5"/>
    <w:rsid w:val="009040BC"/>
    <w:rsid w:val="009047D0"/>
    <w:rsid w:val="009048B4"/>
    <w:rsid w:val="00904C23"/>
    <w:rsid w:val="00905052"/>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4A74"/>
    <w:rsid w:val="0091507F"/>
    <w:rsid w:val="00915554"/>
    <w:rsid w:val="00915685"/>
    <w:rsid w:val="009158DA"/>
    <w:rsid w:val="00915BD2"/>
    <w:rsid w:val="00915CD5"/>
    <w:rsid w:val="0091645D"/>
    <w:rsid w:val="00916606"/>
    <w:rsid w:val="00916B1F"/>
    <w:rsid w:val="00917A2E"/>
    <w:rsid w:val="00917D7B"/>
    <w:rsid w:val="00917FD8"/>
    <w:rsid w:val="00920680"/>
    <w:rsid w:val="00920DF8"/>
    <w:rsid w:val="009213B1"/>
    <w:rsid w:val="00921D57"/>
    <w:rsid w:val="00922E13"/>
    <w:rsid w:val="009230AB"/>
    <w:rsid w:val="00923864"/>
    <w:rsid w:val="00923A96"/>
    <w:rsid w:val="00924224"/>
    <w:rsid w:val="009248E6"/>
    <w:rsid w:val="00924DD8"/>
    <w:rsid w:val="0092524A"/>
    <w:rsid w:val="00925565"/>
    <w:rsid w:val="00925577"/>
    <w:rsid w:val="00925753"/>
    <w:rsid w:val="00925CDE"/>
    <w:rsid w:val="00925CED"/>
    <w:rsid w:val="0092609F"/>
    <w:rsid w:val="00926CD6"/>
    <w:rsid w:val="00926DAC"/>
    <w:rsid w:val="00927383"/>
    <w:rsid w:val="009277AD"/>
    <w:rsid w:val="00927E8A"/>
    <w:rsid w:val="00930A3E"/>
    <w:rsid w:val="009311B1"/>
    <w:rsid w:val="00931C6C"/>
    <w:rsid w:val="00931D94"/>
    <w:rsid w:val="00932134"/>
    <w:rsid w:val="009322CA"/>
    <w:rsid w:val="009326D9"/>
    <w:rsid w:val="00932CB6"/>
    <w:rsid w:val="00932E52"/>
    <w:rsid w:val="00932FDE"/>
    <w:rsid w:val="009333D6"/>
    <w:rsid w:val="00933520"/>
    <w:rsid w:val="0093354F"/>
    <w:rsid w:val="00933B01"/>
    <w:rsid w:val="00933FDD"/>
    <w:rsid w:val="009344DB"/>
    <w:rsid w:val="00934F2E"/>
    <w:rsid w:val="00935EF4"/>
    <w:rsid w:val="00936268"/>
    <w:rsid w:val="0093659D"/>
    <w:rsid w:val="009365B4"/>
    <w:rsid w:val="009366DB"/>
    <w:rsid w:val="00936D85"/>
    <w:rsid w:val="00937294"/>
    <w:rsid w:val="009375B1"/>
    <w:rsid w:val="009375EC"/>
    <w:rsid w:val="009376EE"/>
    <w:rsid w:val="009377C7"/>
    <w:rsid w:val="00937CB5"/>
    <w:rsid w:val="00937DFF"/>
    <w:rsid w:val="00937EA0"/>
    <w:rsid w:val="009408CD"/>
    <w:rsid w:val="00940B04"/>
    <w:rsid w:val="00940C01"/>
    <w:rsid w:val="00940D85"/>
    <w:rsid w:val="00940DE8"/>
    <w:rsid w:val="00940F21"/>
    <w:rsid w:val="00941220"/>
    <w:rsid w:val="00941549"/>
    <w:rsid w:val="00941A5E"/>
    <w:rsid w:val="00941BB2"/>
    <w:rsid w:val="00941E4C"/>
    <w:rsid w:val="00942321"/>
    <w:rsid w:val="0094291B"/>
    <w:rsid w:val="00942DCF"/>
    <w:rsid w:val="00943905"/>
    <w:rsid w:val="00944144"/>
    <w:rsid w:val="00944995"/>
    <w:rsid w:val="00944CA4"/>
    <w:rsid w:val="00945092"/>
    <w:rsid w:val="00945321"/>
    <w:rsid w:val="0094557F"/>
    <w:rsid w:val="0094559F"/>
    <w:rsid w:val="00945971"/>
    <w:rsid w:val="00945EAE"/>
    <w:rsid w:val="00946C81"/>
    <w:rsid w:val="0094791C"/>
    <w:rsid w:val="00947C0C"/>
    <w:rsid w:val="00947D40"/>
    <w:rsid w:val="00947F4E"/>
    <w:rsid w:val="00947F7B"/>
    <w:rsid w:val="009512D2"/>
    <w:rsid w:val="00951944"/>
    <w:rsid w:val="00951CF4"/>
    <w:rsid w:val="00951DD7"/>
    <w:rsid w:val="00951F4F"/>
    <w:rsid w:val="009520AF"/>
    <w:rsid w:val="009523C9"/>
    <w:rsid w:val="00953BB1"/>
    <w:rsid w:val="00953CAA"/>
    <w:rsid w:val="009543FF"/>
    <w:rsid w:val="00954FA9"/>
    <w:rsid w:val="00955A91"/>
    <w:rsid w:val="009562C6"/>
    <w:rsid w:val="00956702"/>
    <w:rsid w:val="00956C2F"/>
    <w:rsid w:val="00957235"/>
    <w:rsid w:val="00957434"/>
    <w:rsid w:val="00957CD4"/>
    <w:rsid w:val="00957F54"/>
    <w:rsid w:val="0096010D"/>
    <w:rsid w:val="009603F6"/>
    <w:rsid w:val="0096133F"/>
    <w:rsid w:val="009615DB"/>
    <w:rsid w:val="0096166A"/>
    <w:rsid w:val="00961E9B"/>
    <w:rsid w:val="00962104"/>
    <w:rsid w:val="009628B9"/>
    <w:rsid w:val="00962D03"/>
    <w:rsid w:val="00962EB7"/>
    <w:rsid w:val="00963A79"/>
    <w:rsid w:val="00963B05"/>
    <w:rsid w:val="009646EA"/>
    <w:rsid w:val="00964AB1"/>
    <w:rsid w:val="009653F0"/>
    <w:rsid w:val="00965768"/>
    <w:rsid w:val="00965895"/>
    <w:rsid w:val="00965EC3"/>
    <w:rsid w:val="00966363"/>
    <w:rsid w:val="00966858"/>
    <w:rsid w:val="00966D63"/>
    <w:rsid w:val="00966F80"/>
    <w:rsid w:val="0096797F"/>
    <w:rsid w:val="009704F4"/>
    <w:rsid w:val="0097059A"/>
    <w:rsid w:val="00971659"/>
    <w:rsid w:val="00971BA5"/>
    <w:rsid w:val="00971F04"/>
    <w:rsid w:val="00972117"/>
    <w:rsid w:val="00972253"/>
    <w:rsid w:val="00972773"/>
    <w:rsid w:val="00972A38"/>
    <w:rsid w:val="00972ED3"/>
    <w:rsid w:val="00973176"/>
    <w:rsid w:val="0097342D"/>
    <w:rsid w:val="0097434C"/>
    <w:rsid w:val="009744F6"/>
    <w:rsid w:val="0097459F"/>
    <w:rsid w:val="00974728"/>
    <w:rsid w:val="00974A52"/>
    <w:rsid w:val="00974AB2"/>
    <w:rsid w:val="00974EA9"/>
    <w:rsid w:val="00975355"/>
    <w:rsid w:val="009757D4"/>
    <w:rsid w:val="009763E2"/>
    <w:rsid w:val="00976934"/>
    <w:rsid w:val="00976BDB"/>
    <w:rsid w:val="00977212"/>
    <w:rsid w:val="00977B47"/>
    <w:rsid w:val="00977F6E"/>
    <w:rsid w:val="00977F8D"/>
    <w:rsid w:val="00980C02"/>
    <w:rsid w:val="00980C11"/>
    <w:rsid w:val="00980F75"/>
    <w:rsid w:val="00981330"/>
    <w:rsid w:val="00982302"/>
    <w:rsid w:val="00982738"/>
    <w:rsid w:val="00982921"/>
    <w:rsid w:val="00982D16"/>
    <w:rsid w:val="00983512"/>
    <w:rsid w:val="0098378A"/>
    <w:rsid w:val="009838C5"/>
    <w:rsid w:val="00983A9D"/>
    <w:rsid w:val="00984240"/>
    <w:rsid w:val="00984BC3"/>
    <w:rsid w:val="009859A8"/>
    <w:rsid w:val="00985C01"/>
    <w:rsid w:val="00985DB1"/>
    <w:rsid w:val="00986294"/>
    <w:rsid w:val="00986DC1"/>
    <w:rsid w:val="00986DE3"/>
    <w:rsid w:val="0098752A"/>
    <w:rsid w:val="009876AA"/>
    <w:rsid w:val="009877DE"/>
    <w:rsid w:val="00987D60"/>
    <w:rsid w:val="009902E1"/>
    <w:rsid w:val="0099090B"/>
    <w:rsid w:val="00991E56"/>
    <w:rsid w:val="00992438"/>
    <w:rsid w:val="00992535"/>
    <w:rsid w:val="009928A0"/>
    <w:rsid w:val="00993097"/>
    <w:rsid w:val="00993113"/>
    <w:rsid w:val="0099318E"/>
    <w:rsid w:val="0099328A"/>
    <w:rsid w:val="00993359"/>
    <w:rsid w:val="0099335A"/>
    <w:rsid w:val="0099370A"/>
    <w:rsid w:val="00993C92"/>
    <w:rsid w:val="009942F7"/>
    <w:rsid w:val="00994A41"/>
    <w:rsid w:val="00994FC0"/>
    <w:rsid w:val="00995013"/>
    <w:rsid w:val="00995204"/>
    <w:rsid w:val="0099571E"/>
    <w:rsid w:val="00995A1E"/>
    <w:rsid w:val="009962EE"/>
    <w:rsid w:val="00996B24"/>
    <w:rsid w:val="009976C8"/>
    <w:rsid w:val="00997BFB"/>
    <w:rsid w:val="009A0209"/>
    <w:rsid w:val="009A135B"/>
    <w:rsid w:val="009A198C"/>
    <w:rsid w:val="009A1C93"/>
    <w:rsid w:val="009A2ABB"/>
    <w:rsid w:val="009A2C7C"/>
    <w:rsid w:val="009A2F0A"/>
    <w:rsid w:val="009A2F53"/>
    <w:rsid w:val="009A31A0"/>
    <w:rsid w:val="009A3530"/>
    <w:rsid w:val="009A3E3C"/>
    <w:rsid w:val="009A3E3D"/>
    <w:rsid w:val="009A4368"/>
    <w:rsid w:val="009A46F4"/>
    <w:rsid w:val="009A4A34"/>
    <w:rsid w:val="009A4E8B"/>
    <w:rsid w:val="009A56F1"/>
    <w:rsid w:val="009A5704"/>
    <w:rsid w:val="009A57F0"/>
    <w:rsid w:val="009A6877"/>
    <w:rsid w:val="009A6BD1"/>
    <w:rsid w:val="009A6C0C"/>
    <w:rsid w:val="009A716F"/>
    <w:rsid w:val="009A746E"/>
    <w:rsid w:val="009A7942"/>
    <w:rsid w:val="009B0326"/>
    <w:rsid w:val="009B0B17"/>
    <w:rsid w:val="009B0F6A"/>
    <w:rsid w:val="009B142F"/>
    <w:rsid w:val="009B1737"/>
    <w:rsid w:val="009B2CB8"/>
    <w:rsid w:val="009B30C5"/>
    <w:rsid w:val="009B3526"/>
    <w:rsid w:val="009B39E1"/>
    <w:rsid w:val="009B41B8"/>
    <w:rsid w:val="009B5135"/>
    <w:rsid w:val="009B5540"/>
    <w:rsid w:val="009B59E1"/>
    <w:rsid w:val="009B62FD"/>
    <w:rsid w:val="009B669A"/>
    <w:rsid w:val="009B76BB"/>
    <w:rsid w:val="009C0900"/>
    <w:rsid w:val="009C1147"/>
    <w:rsid w:val="009C1618"/>
    <w:rsid w:val="009C2589"/>
    <w:rsid w:val="009C3731"/>
    <w:rsid w:val="009C4007"/>
    <w:rsid w:val="009C40C3"/>
    <w:rsid w:val="009C40DE"/>
    <w:rsid w:val="009C4FD6"/>
    <w:rsid w:val="009C5609"/>
    <w:rsid w:val="009C5A1E"/>
    <w:rsid w:val="009C5B08"/>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3B4"/>
    <w:rsid w:val="009E0447"/>
    <w:rsid w:val="009E0EB8"/>
    <w:rsid w:val="009E0EE7"/>
    <w:rsid w:val="009E1183"/>
    <w:rsid w:val="009E12C8"/>
    <w:rsid w:val="009E159F"/>
    <w:rsid w:val="009E25E8"/>
    <w:rsid w:val="009E2E92"/>
    <w:rsid w:val="009E2F7B"/>
    <w:rsid w:val="009E33A1"/>
    <w:rsid w:val="009E3CDF"/>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2F31"/>
    <w:rsid w:val="009F36DB"/>
    <w:rsid w:val="009F40E2"/>
    <w:rsid w:val="009F4452"/>
    <w:rsid w:val="009F4477"/>
    <w:rsid w:val="009F46DB"/>
    <w:rsid w:val="009F4D08"/>
    <w:rsid w:val="009F4E25"/>
    <w:rsid w:val="009F4E50"/>
    <w:rsid w:val="009F527A"/>
    <w:rsid w:val="009F56C5"/>
    <w:rsid w:val="009F59D9"/>
    <w:rsid w:val="009F5E8D"/>
    <w:rsid w:val="009F658C"/>
    <w:rsid w:val="009F671E"/>
    <w:rsid w:val="009F6823"/>
    <w:rsid w:val="009F6BB9"/>
    <w:rsid w:val="009F6DB3"/>
    <w:rsid w:val="009F72FE"/>
    <w:rsid w:val="009F7D00"/>
    <w:rsid w:val="00A00054"/>
    <w:rsid w:val="00A00137"/>
    <w:rsid w:val="00A0143C"/>
    <w:rsid w:val="00A019A1"/>
    <w:rsid w:val="00A0219B"/>
    <w:rsid w:val="00A0239E"/>
    <w:rsid w:val="00A023C3"/>
    <w:rsid w:val="00A023CB"/>
    <w:rsid w:val="00A02449"/>
    <w:rsid w:val="00A02FF3"/>
    <w:rsid w:val="00A03A85"/>
    <w:rsid w:val="00A03F30"/>
    <w:rsid w:val="00A0450E"/>
    <w:rsid w:val="00A04977"/>
    <w:rsid w:val="00A04CB7"/>
    <w:rsid w:val="00A05DB9"/>
    <w:rsid w:val="00A060BB"/>
    <w:rsid w:val="00A06ABF"/>
    <w:rsid w:val="00A07085"/>
    <w:rsid w:val="00A07526"/>
    <w:rsid w:val="00A07965"/>
    <w:rsid w:val="00A07A63"/>
    <w:rsid w:val="00A07CFB"/>
    <w:rsid w:val="00A10416"/>
    <w:rsid w:val="00A10867"/>
    <w:rsid w:val="00A10AB0"/>
    <w:rsid w:val="00A11961"/>
    <w:rsid w:val="00A11E8F"/>
    <w:rsid w:val="00A12B05"/>
    <w:rsid w:val="00A12F53"/>
    <w:rsid w:val="00A13624"/>
    <w:rsid w:val="00A136A4"/>
    <w:rsid w:val="00A13980"/>
    <w:rsid w:val="00A13A48"/>
    <w:rsid w:val="00A13C4A"/>
    <w:rsid w:val="00A146CB"/>
    <w:rsid w:val="00A146FE"/>
    <w:rsid w:val="00A1475E"/>
    <w:rsid w:val="00A147ED"/>
    <w:rsid w:val="00A1481A"/>
    <w:rsid w:val="00A14AE0"/>
    <w:rsid w:val="00A15114"/>
    <w:rsid w:val="00A16033"/>
    <w:rsid w:val="00A165B5"/>
    <w:rsid w:val="00A16E6C"/>
    <w:rsid w:val="00A2013C"/>
    <w:rsid w:val="00A20A49"/>
    <w:rsid w:val="00A20BB9"/>
    <w:rsid w:val="00A20FFD"/>
    <w:rsid w:val="00A21077"/>
    <w:rsid w:val="00A210B7"/>
    <w:rsid w:val="00A2146B"/>
    <w:rsid w:val="00A21724"/>
    <w:rsid w:val="00A21A17"/>
    <w:rsid w:val="00A21E3B"/>
    <w:rsid w:val="00A223DB"/>
    <w:rsid w:val="00A23236"/>
    <w:rsid w:val="00A23C44"/>
    <w:rsid w:val="00A23CDA"/>
    <w:rsid w:val="00A23F30"/>
    <w:rsid w:val="00A24588"/>
    <w:rsid w:val="00A24774"/>
    <w:rsid w:val="00A24BD3"/>
    <w:rsid w:val="00A25413"/>
    <w:rsid w:val="00A2547C"/>
    <w:rsid w:val="00A255BD"/>
    <w:rsid w:val="00A26525"/>
    <w:rsid w:val="00A2729D"/>
    <w:rsid w:val="00A301B5"/>
    <w:rsid w:val="00A303F4"/>
    <w:rsid w:val="00A30447"/>
    <w:rsid w:val="00A305DB"/>
    <w:rsid w:val="00A309D1"/>
    <w:rsid w:val="00A30AEB"/>
    <w:rsid w:val="00A312EA"/>
    <w:rsid w:val="00A31866"/>
    <w:rsid w:val="00A31A94"/>
    <w:rsid w:val="00A32A45"/>
    <w:rsid w:val="00A332F9"/>
    <w:rsid w:val="00A33E25"/>
    <w:rsid w:val="00A33F21"/>
    <w:rsid w:val="00A341B1"/>
    <w:rsid w:val="00A3474F"/>
    <w:rsid w:val="00A3493C"/>
    <w:rsid w:val="00A34DE1"/>
    <w:rsid w:val="00A3517B"/>
    <w:rsid w:val="00A358CF"/>
    <w:rsid w:val="00A35A73"/>
    <w:rsid w:val="00A35A94"/>
    <w:rsid w:val="00A36042"/>
    <w:rsid w:val="00A3690B"/>
    <w:rsid w:val="00A373C3"/>
    <w:rsid w:val="00A37A17"/>
    <w:rsid w:val="00A37ED5"/>
    <w:rsid w:val="00A37F4A"/>
    <w:rsid w:val="00A400B2"/>
    <w:rsid w:val="00A4058B"/>
    <w:rsid w:val="00A4092E"/>
    <w:rsid w:val="00A40A2E"/>
    <w:rsid w:val="00A412B8"/>
    <w:rsid w:val="00A412C7"/>
    <w:rsid w:val="00A41498"/>
    <w:rsid w:val="00A414CF"/>
    <w:rsid w:val="00A415D2"/>
    <w:rsid w:val="00A41873"/>
    <w:rsid w:val="00A418A7"/>
    <w:rsid w:val="00A4234C"/>
    <w:rsid w:val="00A42695"/>
    <w:rsid w:val="00A42811"/>
    <w:rsid w:val="00A43C1E"/>
    <w:rsid w:val="00A43E1B"/>
    <w:rsid w:val="00A44008"/>
    <w:rsid w:val="00A44069"/>
    <w:rsid w:val="00A4448F"/>
    <w:rsid w:val="00A44A48"/>
    <w:rsid w:val="00A44D1B"/>
    <w:rsid w:val="00A44E1C"/>
    <w:rsid w:val="00A45CB7"/>
    <w:rsid w:val="00A469FF"/>
    <w:rsid w:val="00A46CAA"/>
    <w:rsid w:val="00A47C60"/>
    <w:rsid w:val="00A500C2"/>
    <w:rsid w:val="00A50631"/>
    <w:rsid w:val="00A50ADE"/>
    <w:rsid w:val="00A50B13"/>
    <w:rsid w:val="00A50C6E"/>
    <w:rsid w:val="00A51038"/>
    <w:rsid w:val="00A5163E"/>
    <w:rsid w:val="00A52969"/>
    <w:rsid w:val="00A52AD8"/>
    <w:rsid w:val="00A531F1"/>
    <w:rsid w:val="00A536A8"/>
    <w:rsid w:val="00A53792"/>
    <w:rsid w:val="00A53939"/>
    <w:rsid w:val="00A53FAB"/>
    <w:rsid w:val="00A541B0"/>
    <w:rsid w:val="00A542F5"/>
    <w:rsid w:val="00A54FA8"/>
    <w:rsid w:val="00A558E4"/>
    <w:rsid w:val="00A55A8E"/>
    <w:rsid w:val="00A56592"/>
    <w:rsid w:val="00A56FD0"/>
    <w:rsid w:val="00A570A2"/>
    <w:rsid w:val="00A5716F"/>
    <w:rsid w:val="00A57A6B"/>
    <w:rsid w:val="00A6039B"/>
    <w:rsid w:val="00A6097A"/>
    <w:rsid w:val="00A60F7D"/>
    <w:rsid w:val="00A615F4"/>
    <w:rsid w:val="00A618B8"/>
    <w:rsid w:val="00A618EF"/>
    <w:rsid w:val="00A62251"/>
    <w:rsid w:val="00A627AA"/>
    <w:rsid w:val="00A629AF"/>
    <w:rsid w:val="00A62C80"/>
    <w:rsid w:val="00A62CA7"/>
    <w:rsid w:val="00A63B2B"/>
    <w:rsid w:val="00A63EEF"/>
    <w:rsid w:val="00A63EFF"/>
    <w:rsid w:val="00A63FDB"/>
    <w:rsid w:val="00A647CB"/>
    <w:rsid w:val="00A647D2"/>
    <w:rsid w:val="00A6483A"/>
    <w:rsid w:val="00A64858"/>
    <w:rsid w:val="00A64988"/>
    <w:rsid w:val="00A649B2"/>
    <w:rsid w:val="00A64B84"/>
    <w:rsid w:val="00A64D6A"/>
    <w:rsid w:val="00A64E06"/>
    <w:rsid w:val="00A655C8"/>
    <w:rsid w:val="00A658A5"/>
    <w:rsid w:val="00A66350"/>
    <w:rsid w:val="00A67516"/>
    <w:rsid w:val="00A67604"/>
    <w:rsid w:val="00A703B0"/>
    <w:rsid w:val="00A70466"/>
    <w:rsid w:val="00A71230"/>
    <w:rsid w:val="00A71385"/>
    <w:rsid w:val="00A713FE"/>
    <w:rsid w:val="00A715EE"/>
    <w:rsid w:val="00A7203E"/>
    <w:rsid w:val="00A7224D"/>
    <w:rsid w:val="00A725C9"/>
    <w:rsid w:val="00A73172"/>
    <w:rsid w:val="00A735DC"/>
    <w:rsid w:val="00A7382C"/>
    <w:rsid w:val="00A73A56"/>
    <w:rsid w:val="00A73AD8"/>
    <w:rsid w:val="00A742AB"/>
    <w:rsid w:val="00A745DC"/>
    <w:rsid w:val="00A74D84"/>
    <w:rsid w:val="00A75000"/>
    <w:rsid w:val="00A75883"/>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B3C"/>
    <w:rsid w:val="00A84C74"/>
    <w:rsid w:val="00A84F23"/>
    <w:rsid w:val="00A85BB8"/>
    <w:rsid w:val="00A85C40"/>
    <w:rsid w:val="00A85CB4"/>
    <w:rsid w:val="00A8607D"/>
    <w:rsid w:val="00A8652F"/>
    <w:rsid w:val="00A86672"/>
    <w:rsid w:val="00A8717A"/>
    <w:rsid w:val="00A87FE6"/>
    <w:rsid w:val="00A90232"/>
    <w:rsid w:val="00A9064C"/>
    <w:rsid w:val="00A908E4"/>
    <w:rsid w:val="00A90F2E"/>
    <w:rsid w:val="00A91342"/>
    <w:rsid w:val="00A91473"/>
    <w:rsid w:val="00A914DB"/>
    <w:rsid w:val="00A91A2B"/>
    <w:rsid w:val="00A91B76"/>
    <w:rsid w:val="00A9209B"/>
    <w:rsid w:val="00A92395"/>
    <w:rsid w:val="00A925BB"/>
    <w:rsid w:val="00A926A0"/>
    <w:rsid w:val="00A926AA"/>
    <w:rsid w:val="00A92ED3"/>
    <w:rsid w:val="00A93246"/>
    <w:rsid w:val="00A9374F"/>
    <w:rsid w:val="00A93A98"/>
    <w:rsid w:val="00A943A8"/>
    <w:rsid w:val="00A947AA"/>
    <w:rsid w:val="00A94A33"/>
    <w:rsid w:val="00A95332"/>
    <w:rsid w:val="00A9552A"/>
    <w:rsid w:val="00A9566C"/>
    <w:rsid w:val="00A9655A"/>
    <w:rsid w:val="00A96BD0"/>
    <w:rsid w:val="00A96DE3"/>
    <w:rsid w:val="00A97958"/>
    <w:rsid w:val="00A9796B"/>
    <w:rsid w:val="00AA0475"/>
    <w:rsid w:val="00AA0928"/>
    <w:rsid w:val="00AA0B7E"/>
    <w:rsid w:val="00AA198E"/>
    <w:rsid w:val="00AA1B6B"/>
    <w:rsid w:val="00AA1BF4"/>
    <w:rsid w:val="00AA1DBC"/>
    <w:rsid w:val="00AA2988"/>
    <w:rsid w:val="00AA331C"/>
    <w:rsid w:val="00AA3470"/>
    <w:rsid w:val="00AA3795"/>
    <w:rsid w:val="00AA475C"/>
    <w:rsid w:val="00AA4EE7"/>
    <w:rsid w:val="00AA5828"/>
    <w:rsid w:val="00AA63D9"/>
    <w:rsid w:val="00AA6860"/>
    <w:rsid w:val="00AA6F7D"/>
    <w:rsid w:val="00AA7CE6"/>
    <w:rsid w:val="00AB0260"/>
    <w:rsid w:val="00AB07C4"/>
    <w:rsid w:val="00AB096B"/>
    <w:rsid w:val="00AB0E38"/>
    <w:rsid w:val="00AB0E3F"/>
    <w:rsid w:val="00AB1665"/>
    <w:rsid w:val="00AB1707"/>
    <w:rsid w:val="00AB1E8E"/>
    <w:rsid w:val="00AB20B3"/>
    <w:rsid w:val="00AB21A2"/>
    <w:rsid w:val="00AB25D8"/>
    <w:rsid w:val="00AB2B6D"/>
    <w:rsid w:val="00AB3401"/>
    <w:rsid w:val="00AB3675"/>
    <w:rsid w:val="00AB36C3"/>
    <w:rsid w:val="00AB36EB"/>
    <w:rsid w:val="00AB3771"/>
    <w:rsid w:val="00AB3A2D"/>
    <w:rsid w:val="00AB4BFE"/>
    <w:rsid w:val="00AB4FDF"/>
    <w:rsid w:val="00AB50C5"/>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3F1"/>
    <w:rsid w:val="00AC164A"/>
    <w:rsid w:val="00AC20FC"/>
    <w:rsid w:val="00AC2672"/>
    <w:rsid w:val="00AC2814"/>
    <w:rsid w:val="00AC29A0"/>
    <w:rsid w:val="00AC2C81"/>
    <w:rsid w:val="00AC2F0A"/>
    <w:rsid w:val="00AC3C7A"/>
    <w:rsid w:val="00AC4A70"/>
    <w:rsid w:val="00AC4C13"/>
    <w:rsid w:val="00AC5639"/>
    <w:rsid w:val="00AC5D0B"/>
    <w:rsid w:val="00AC6B9D"/>
    <w:rsid w:val="00AC71B8"/>
    <w:rsid w:val="00AC73AC"/>
    <w:rsid w:val="00AC7AC5"/>
    <w:rsid w:val="00AC7C71"/>
    <w:rsid w:val="00AD0169"/>
    <w:rsid w:val="00AD0692"/>
    <w:rsid w:val="00AD0BB9"/>
    <w:rsid w:val="00AD0E4D"/>
    <w:rsid w:val="00AD11C5"/>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492"/>
    <w:rsid w:val="00AD683C"/>
    <w:rsid w:val="00AD7302"/>
    <w:rsid w:val="00AE04EC"/>
    <w:rsid w:val="00AE0687"/>
    <w:rsid w:val="00AE09E5"/>
    <w:rsid w:val="00AE09F4"/>
    <w:rsid w:val="00AE0C9D"/>
    <w:rsid w:val="00AE0EB9"/>
    <w:rsid w:val="00AE1402"/>
    <w:rsid w:val="00AE20E8"/>
    <w:rsid w:val="00AE2182"/>
    <w:rsid w:val="00AE2189"/>
    <w:rsid w:val="00AE232C"/>
    <w:rsid w:val="00AE2DD4"/>
    <w:rsid w:val="00AE32E0"/>
    <w:rsid w:val="00AE3937"/>
    <w:rsid w:val="00AE3D69"/>
    <w:rsid w:val="00AE428D"/>
    <w:rsid w:val="00AE44FA"/>
    <w:rsid w:val="00AE4962"/>
    <w:rsid w:val="00AE4CB0"/>
    <w:rsid w:val="00AE4D9B"/>
    <w:rsid w:val="00AE4EA5"/>
    <w:rsid w:val="00AE521A"/>
    <w:rsid w:val="00AE53DC"/>
    <w:rsid w:val="00AE5F5E"/>
    <w:rsid w:val="00AE64E7"/>
    <w:rsid w:val="00AE698F"/>
    <w:rsid w:val="00AE6D2B"/>
    <w:rsid w:val="00AE7308"/>
    <w:rsid w:val="00AE77CB"/>
    <w:rsid w:val="00AE7908"/>
    <w:rsid w:val="00AE7EFE"/>
    <w:rsid w:val="00AF0912"/>
    <w:rsid w:val="00AF0F55"/>
    <w:rsid w:val="00AF0F87"/>
    <w:rsid w:val="00AF1026"/>
    <w:rsid w:val="00AF1156"/>
    <w:rsid w:val="00AF1A0C"/>
    <w:rsid w:val="00AF21C9"/>
    <w:rsid w:val="00AF2453"/>
    <w:rsid w:val="00AF285E"/>
    <w:rsid w:val="00AF28AE"/>
    <w:rsid w:val="00AF2D10"/>
    <w:rsid w:val="00AF3D91"/>
    <w:rsid w:val="00AF432C"/>
    <w:rsid w:val="00AF4381"/>
    <w:rsid w:val="00AF46EE"/>
    <w:rsid w:val="00AF475D"/>
    <w:rsid w:val="00AF4ADD"/>
    <w:rsid w:val="00AF4AEC"/>
    <w:rsid w:val="00AF4E64"/>
    <w:rsid w:val="00AF53B5"/>
    <w:rsid w:val="00AF53CD"/>
    <w:rsid w:val="00AF5431"/>
    <w:rsid w:val="00AF57ED"/>
    <w:rsid w:val="00AF5DCD"/>
    <w:rsid w:val="00AF5FCB"/>
    <w:rsid w:val="00AF61C3"/>
    <w:rsid w:val="00AF68A3"/>
    <w:rsid w:val="00AF6DD0"/>
    <w:rsid w:val="00AF6EDB"/>
    <w:rsid w:val="00AF7A3C"/>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4D1"/>
    <w:rsid w:val="00B06602"/>
    <w:rsid w:val="00B06C9F"/>
    <w:rsid w:val="00B06D16"/>
    <w:rsid w:val="00B06F72"/>
    <w:rsid w:val="00B07113"/>
    <w:rsid w:val="00B071A8"/>
    <w:rsid w:val="00B075E4"/>
    <w:rsid w:val="00B07744"/>
    <w:rsid w:val="00B07860"/>
    <w:rsid w:val="00B07C39"/>
    <w:rsid w:val="00B07CCA"/>
    <w:rsid w:val="00B10394"/>
    <w:rsid w:val="00B10AAF"/>
    <w:rsid w:val="00B116D1"/>
    <w:rsid w:val="00B117D0"/>
    <w:rsid w:val="00B11A66"/>
    <w:rsid w:val="00B11DB0"/>
    <w:rsid w:val="00B122D8"/>
    <w:rsid w:val="00B1271B"/>
    <w:rsid w:val="00B127B2"/>
    <w:rsid w:val="00B12989"/>
    <w:rsid w:val="00B12DF2"/>
    <w:rsid w:val="00B12E4D"/>
    <w:rsid w:val="00B13230"/>
    <w:rsid w:val="00B14441"/>
    <w:rsid w:val="00B1487F"/>
    <w:rsid w:val="00B14947"/>
    <w:rsid w:val="00B14A91"/>
    <w:rsid w:val="00B14F98"/>
    <w:rsid w:val="00B15D45"/>
    <w:rsid w:val="00B163B7"/>
    <w:rsid w:val="00B1789A"/>
    <w:rsid w:val="00B1795B"/>
    <w:rsid w:val="00B17BEA"/>
    <w:rsid w:val="00B208D9"/>
    <w:rsid w:val="00B21713"/>
    <w:rsid w:val="00B21869"/>
    <w:rsid w:val="00B219BF"/>
    <w:rsid w:val="00B21B9B"/>
    <w:rsid w:val="00B21C01"/>
    <w:rsid w:val="00B21ECD"/>
    <w:rsid w:val="00B2221E"/>
    <w:rsid w:val="00B22420"/>
    <w:rsid w:val="00B224E6"/>
    <w:rsid w:val="00B22576"/>
    <w:rsid w:val="00B23479"/>
    <w:rsid w:val="00B2367C"/>
    <w:rsid w:val="00B23D9C"/>
    <w:rsid w:val="00B246D7"/>
    <w:rsid w:val="00B2489F"/>
    <w:rsid w:val="00B25D57"/>
    <w:rsid w:val="00B263DC"/>
    <w:rsid w:val="00B26415"/>
    <w:rsid w:val="00B264E5"/>
    <w:rsid w:val="00B26606"/>
    <w:rsid w:val="00B269C8"/>
    <w:rsid w:val="00B26D1C"/>
    <w:rsid w:val="00B2707F"/>
    <w:rsid w:val="00B27A39"/>
    <w:rsid w:val="00B27EDB"/>
    <w:rsid w:val="00B30586"/>
    <w:rsid w:val="00B30856"/>
    <w:rsid w:val="00B3087A"/>
    <w:rsid w:val="00B3180A"/>
    <w:rsid w:val="00B31A75"/>
    <w:rsid w:val="00B31D38"/>
    <w:rsid w:val="00B32209"/>
    <w:rsid w:val="00B32363"/>
    <w:rsid w:val="00B324EA"/>
    <w:rsid w:val="00B32786"/>
    <w:rsid w:val="00B33739"/>
    <w:rsid w:val="00B33783"/>
    <w:rsid w:val="00B33FD2"/>
    <w:rsid w:val="00B341D6"/>
    <w:rsid w:val="00B347C5"/>
    <w:rsid w:val="00B34872"/>
    <w:rsid w:val="00B34907"/>
    <w:rsid w:val="00B34C88"/>
    <w:rsid w:val="00B351CF"/>
    <w:rsid w:val="00B36570"/>
    <w:rsid w:val="00B36F8D"/>
    <w:rsid w:val="00B37FBD"/>
    <w:rsid w:val="00B402F9"/>
    <w:rsid w:val="00B40502"/>
    <w:rsid w:val="00B408C0"/>
    <w:rsid w:val="00B40F2D"/>
    <w:rsid w:val="00B41150"/>
    <w:rsid w:val="00B41A4A"/>
    <w:rsid w:val="00B41D08"/>
    <w:rsid w:val="00B423C2"/>
    <w:rsid w:val="00B427A3"/>
    <w:rsid w:val="00B42873"/>
    <w:rsid w:val="00B428C5"/>
    <w:rsid w:val="00B429AC"/>
    <w:rsid w:val="00B42BAF"/>
    <w:rsid w:val="00B4313F"/>
    <w:rsid w:val="00B43189"/>
    <w:rsid w:val="00B431A4"/>
    <w:rsid w:val="00B43209"/>
    <w:rsid w:val="00B44771"/>
    <w:rsid w:val="00B46122"/>
    <w:rsid w:val="00B46177"/>
    <w:rsid w:val="00B46750"/>
    <w:rsid w:val="00B467B7"/>
    <w:rsid w:val="00B474AC"/>
    <w:rsid w:val="00B47B45"/>
    <w:rsid w:val="00B47D0E"/>
    <w:rsid w:val="00B50338"/>
    <w:rsid w:val="00B50395"/>
    <w:rsid w:val="00B50ADB"/>
    <w:rsid w:val="00B50B4B"/>
    <w:rsid w:val="00B513DE"/>
    <w:rsid w:val="00B535A0"/>
    <w:rsid w:val="00B536CE"/>
    <w:rsid w:val="00B538C8"/>
    <w:rsid w:val="00B53915"/>
    <w:rsid w:val="00B53BEB"/>
    <w:rsid w:val="00B53FF3"/>
    <w:rsid w:val="00B54076"/>
    <w:rsid w:val="00B54B3C"/>
    <w:rsid w:val="00B55049"/>
    <w:rsid w:val="00B5559E"/>
    <w:rsid w:val="00B5575A"/>
    <w:rsid w:val="00B55B80"/>
    <w:rsid w:val="00B55E28"/>
    <w:rsid w:val="00B56095"/>
    <w:rsid w:val="00B568AC"/>
    <w:rsid w:val="00B56B57"/>
    <w:rsid w:val="00B5714A"/>
    <w:rsid w:val="00B5716E"/>
    <w:rsid w:val="00B57391"/>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10"/>
    <w:rsid w:val="00B654E8"/>
    <w:rsid w:val="00B65C36"/>
    <w:rsid w:val="00B65FD8"/>
    <w:rsid w:val="00B661CC"/>
    <w:rsid w:val="00B665BA"/>
    <w:rsid w:val="00B66FB4"/>
    <w:rsid w:val="00B67212"/>
    <w:rsid w:val="00B67BD6"/>
    <w:rsid w:val="00B67DEE"/>
    <w:rsid w:val="00B7161C"/>
    <w:rsid w:val="00B7164D"/>
    <w:rsid w:val="00B716FE"/>
    <w:rsid w:val="00B718CE"/>
    <w:rsid w:val="00B7248F"/>
    <w:rsid w:val="00B726D1"/>
    <w:rsid w:val="00B72A98"/>
    <w:rsid w:val="00B732C1"/>
    <w:rsid w:val="00B73C7F"/>
    <w:rsid w:val="00B74625"/>
    <w:rsid w:val="00B74725"/>
    <w:rsid w:val="00B74884"/>
    <w:rsid w:val="00B74CF8"/>
    <w:rsid w:val="00B74E54"/>
    <w:rsid w:val="00B75338"/>
    <w:rsid w:val="00B753C0"/>
    <w:rsid w:val="00B755D3"/>
    <w:rsid w:val="00B75B9F"/>
    <w:rsid w:val="00B767AE"/>
    <w:rsid w:val="00B768B0"/>
    <w:rsid w:val="00B769DD"/>
    <w:rsid w:val="00B7785C"/>
    <w:rsid w:val="00B77A0C"/>
    <w:rsid w:val="00B77B48"/>
    <w:rsid w:val="00B77BAE"/>
    <w:rsid w:val="00B77C5A"/>
    <w:rsid w:val="00B77F1E"/>
    <w:rsid w:val="00B77F99"/>
    <w:rsid w:val="00B802A7"/>
    <w:rsid w:val="00B8067C"/>
    <w:rsid w:val="00B8084A"/>
    <w:rsid w:val="00B80890"/>
    <w:rsid w:val="00B80B16"/>
    <w:rsid w:val="00B80CDF"/>
    <w:rsid w:val="00B81125"/>
    <w:rsid w:val="00B81C4C"/>
    <w:rsid w:val="00B81DFB"/>
    <w:rsid w:val="00B823E9"/>
    <w:rsid w:val="00B82D42"/>
    <w:rsid w:val="00B82DE8"/>
    <w:rsid w:val="00B82F09"/>
    <w:rsid w:val="00B83C69"/>
    <w:rsid w:val="00B840AB"/>
    <w:rsid w:val="00B84963"/>
    <w:rsid w:val="00B84BFB"/>
    <w:rsid w:val="00B85158"/>
    <w:rsid w:val="00B851AD"/>
    <w:rsid w:val="00B857D5"/>
    <w:rsid w:val="00B85A57"/>
    <w:rsid w:val="00B85D06"/>
    <w:rsid w:val="00B862C8"/>
    <w:rsid w:val="00B86ACF"/>
    <w:rsid w:val="00B873CA"/>
    <w:rsid w:val="00B876E2"/>
    <w:rsid w:val="00B87A64"/>
    <w:rsid w:val="00B87E09"/>
    <w:rsid w:val="00B90327"/>
    <w:rsid w:val="00B904E6"/>
    <w:rsid w:val="00B91AB2"/>
    <w:rsid w:val="00B91EFF"/>
    <w:rsid w:val="00B9278C"/>
    <w:rsid w:val="00B92C5B"/>
    <w:rsid w:val="00B92CD5"/>
    <w:rsid w:val="00B92DB5"/>
    <w:rsid w:val="00B92EBD"/>
    <w:rsid w:val="00B93BAF"/>
    <w:rsid w:val="00B944E7"/>
    <w:rsid w:val="00B94DDB"/>
    <w:rsid w:val="00B95D72"/>
    <w:rsid w:val="00B965D7"/>
    <w:rsid w:val="00B9686A"/>
    <w:rsid w:val="00B969CB"/>
    <w:rsid w:val="00B96D73"/>
    <w:rsid w:val="00B9751E"/>
    <w:rsid w:val="00BA0B24"/>
    <w:rsid w:val="00BA0C1E"/>
    <w:rsid w:val="00BA0DF0"/>
    <w:rsid w:val="00BA10FA"/>
    <w:rsid w:val="00BA17BE"/>
    <w:rsid w:val="00BA196E"/>
    <w:rsid w:val="00BA22DE"/>
    <w:rsid w:val="00BA2384"/>
    <w:rsid w:val="00BA278E"/>
    <w:rsid w:val="00BA29FD"/>
    <w:rsid w:val="00BA2FD6"/>
    <w:rsid w:val="00BA30FC"/>
    <w:rsid w:val="00BA3C43"/>
    <w:rsid w:val="00BA3F69"/>
    <w:rsid w:val="00BA4948"/>
    <w:rsid w:val="00BA5983"/>
    <w:rsid w:val="00BA72AE"/>
    <w:rsid w:val="00BA72E4"/>
    <w:rsid w:val="00BA7A35"/>
    <w:rsid w:val="00BA7A89"/>
    <w:rsid w:val="00BB004E"/>
    <w:rsid w:val="00BB026B"/>
    <w:rsid w:val="00BB02C1"/>
    <w:rsid w:val="00BB0CED"/>
    <w:rsid w:val="00BB0D33"/>
    <w:rsid w:val="00BB1618"/>
    <w:rsid w:val="00BB1BDF"/>
    <w:rsid w:val="00BB1D6F"/>
    <w:rsid w:val="00BB1FEB"/>
    <w:rsid w:val="00BB2425"/>
    <w:rsid w:val="00BB24BB"/>
    <w:rsid w:val="00BB2572"/>
    <w:rsid w:val="00BB2574"/>
    <w:rsid w:val="00BB2B54"/>
    <w:rsid w:val="00BB32E8"/>
    <w:rsid w:val="00BB35B8"/>
    <w:rsid w:val="00BB3632"/>
    <w:rsid w:val="00BB3785"/>
    <w:rsid w:val="00BB37AE"/>
    <w:rsid w:val="00BB4BC0"/>
    <w:rsid w:val="00BB5402"/>
    <w:rsid w:val="00BB54EA"/>
    <w:rsid w:val="00BB59D3"/>
    <w:rsid w:val="00BB5FE5"/>
    <w:rsid w:val="00BB6499"/>
    <w:rsid w:val="00BB64F4"/>
    <w:rsid w:val="00BB66B7"/>
    <w:rsid w:val="00BB690D"/>
    <w:rsid w:val="00BB7703"/>
    <w:rsid w:val="00BB7F12"/>
    <w:rsid w:val="00BB7FC6"/>
    <w:rsid w:val="00BC0378"/>
    <w:rsid w:val="00BC0F15"/>
    <w:rsid w:val="00BC1224"/>
    <w:rsid w:val="00BC13DC"/>
    <w:rsid w:val="00BC1844"/>
    <w:rsid w:val="00BC1C44"/>
    <w:rsid w:val="00BC1DE8"/>
    <w:rsid w:val="00BC26BF"/>
    <w:rsid w:val="00BC2A02"/>
    <w:rsid w:val="00BC2F22"/>
    <w:rsid w:val="00BC34EA"/>
    <w:rsid w:val="00BC36DA"/>
    <w:rsid w:val="00BC37D9"/>
    <w:rsid w:val="00BC3BBF"/>
    <w:rsid w:val="00BC3CB5"/>
    <w:rsid w:val="00BC3CEB"/>
    <w:rsid w:val="00BC3F03"/>
    <w:rsid w:val="00BC43D4"/>
    <w:rsid w:val="00BC4A08"/>
    <w:rsid w:val="00BC52F0"/>
    <w:rsid w:val="00BC57AC"/>
    <w:rsid w:val="00BC5827"/>
    <w:rsid w:val="00BC5D50"/>
    <w:rsid w:val="00BC7736"/>
    <w:rsid w:val="00BC7B4B"/>
    <w:rsid w:val="00BC7EFE"/>
    <w:rsid w:val="00BD00D4"/>
    <w:rsid w:val="00BD0254"/>
    <w:rsid w:val="00BD02C4"/>
    <w:rsid w:val="00BD02E4"/>
    <w:rsid w:val="00BD0879"/>
    <w:rsid w:val="00BD0AE2"/>
    <w:rsid w:val="00BD0C1E"/>
    <w:rsid w:val="00BD0E9A"/>
    <w:rsid w:val="00BD2777"/>
    <w:rsid w:val="00BD27B6"/>
    <w:rsid w:val="00BD2D48"/>
    <w:rsid w:val="00BD3575"/>
    <w:rsid w:val="00BD381A"/>
    <w:rsid w:val="00BD3DE1"/>
    <w:rsid w:val="00BD3E58"/>
    <w:rsid w:val="00BD489B"/>
    <w:rsid w:val="00BD4FFF"/>
    <w:rsid w:val="00BD500A"/>
    <w:rsid w:val="00BD5050"/>
    <w:rsid w:val="00BD533A"/>
    <w:rsid w:val="00BD55D9"/>
    <w:rsid w:val="00BD56D5"/>
    <w:rsid w:val="00BD5F79"/>
    <w:rsid w:val="00BD5FF0"/>
    <w:rsid w:val="00BD643C"/>
    <w:rsid w:val="00BD6876"/>
    <w:rsid w:val="00BD68E4"/>
    <w:rsid w:val="00BE0DA7"/>
    <w:rsid w:val="00BE116F"/>
    <w:rsid w:val="00BE1480"/>
    <w:rsid w:val="00BE1A58"/>
    <w:rsid w:val="00BE1D7C"/>
    <w:rsid w:val="00BE1FC4"/>
    <w:rsid w:val="00BE2066"/>
    <w:rsid w:val="00BE2C3F"/>
    <w:rsid w:val="00BE2E4E"/>
    <w:rsid w:val="00BE2EFB"/>
    <w:rsid w:val="00BE3554"/>
    <w:rsid w:val="00BE356A"/>
    <w:rsid w:val="00BE3B00"/>
    <w:rsid w:val="00BE5894"/>
    <w:rsid w:val="00BE591A"/>
    <w:rsid w:val="00BE5F53"/>
    <w:rsid w:val="00BE6745"/>
    <w:rsid w:val="00BE67E3"/>
    <w:rsid w:val="00BE6D8B"/>
    <w:rsid w:val="00BE6DE4"/>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2A60"/>
    <w:rsid w:val="00BF31CA"/>
    <w:rsid w:val="00BF3241"/>
    <w:rsid w:val="00BF4300"/>
    <w:rsid w:val="00BF4AC9"/>
    <w:rsid w:val="00BF4C92"/>
    <w:rsid w:val="00BF4E82"/>
    <w:rsid w:val="00BF5226"/>
    <w:rsid w:val="00BF531E"/>
    <w:rsid w:val="00BF573A"/>
    <w:rsid w:val="00BF5DB0"/>
    <w:rsid w:val="00BF5F24"/>
    <w:rsid w:val="00BF5FC5"/>
    <w:rsid w:val="00BF6130"/>
    <w:rsid w:val="00BF6324"/>
    <w:rsid w:val="00BF638E"/>
    <w:rsid w:val="00C00024"/>
    <w:rsid w:val="00C00B77"/>
    <w:rsid w:val="00C01879"/>
    <w:rsid w:val="00C01885"/>
    <w:rsid w:val="00C0204F"/>
    <w:rsid w:val="00C026D3"/>
    <w:rsid w:val="00C03745"/>
    <w:rsid w:val="00C04175"/>
    <w:rsid w:val="00C045B8"/>
    <w:rsid w:val="00C0479E"/>
    <w:rsid w:val="00C047B7"/>
    <w:rsid w:val="00C04986"/>
    <w:rsid w:val="00C04EE9"/>
    <w:rsid w:val="00C050CA"/>
    <w:rsid w:val="00C051CB"/>
    <w:rsid w:val="00C05261"/>
    <w:rsid w:val="00C05328"/>
    <w:rsid w:val="00C05372"/>
    <w:rsid w:val="00C05709"/>
    <w:rsid w:val="00C05F47"/>
    <w:rsid w:val="00C0616C"/>
    <w:rsid w:val="00C0623E"/>
    <w:rsid w:val="00C0627A"/>
    <w:rsid w:val="00C06B92"/>
    <w:rsid w:val="00C06BFB"/>
    <w:rsid w:val="00C07198"/>
    <w:rsid w:val="00C07314"/>
    <w:rsid w:val="00C07FB8"/>
    <w:rsid w:val="00C1008A"/>
    <w:rsid w:val="00C10155"/>
    <w:rsid w:val="00C1024A"/>
    <w:rsid w:val="00C103AE"/>
    <w:rsid w:val="00C1109A"/>
    <w:rsid w:val="00C120DC"/>
    <w:rsid w:val="00C13541"/>
    <w:rsid w:val="00C141B0"/>
    <w:rsid w:val="00C14956"/>
    <w:rsid w:val="00C14DAA"/>
    <w:rsid w:val="00C14F43"/>
    <w:rsid w:val="00C151CE"/>
    <w:rsid w:val="00C1587B"/>
    <w:rsid w:val="00C15FFA"/>
    <w:rsid w:val="00C160BE"/>
    <w:rsid w:val="00C16CDE"/>
    <w:rsid w:val="00C1739F"/>
    <w:rsid w:val="00C1753B"/>
    <w:rsid w:val="00C1758A"/>
    <w:rsid w:val="00C17872"/>
    <w:rsid w:val="00C1790D"/>
    <w:rsid w:val="00C17ABB"/>
    <w:rsid w:val="00C17DB3"/>
    <w:rsid w:val="00C17EED"/>
    <w:rsid w:val="00C204DC"/>
    <w:rsid w:val="00C208AE"/>
    <w:rsid w:val="00C21109"/>
    <w:rsid w:val="00C216A8"/>
    <w:rsid w:val="00C21D1A"/>
    <w:rsid w:val="00C225DA"/>
    <w:rsid w:val="00C22643"/>
    <w:rsid w:val="00C22AFB"/>
    <w:rsid w:val="00C2346A"/>
    <w:rsid w:val="00C23886"/>
    <w:rsid w:val="00C23BB0"/>
    <w:rsid w:val="00C25404"/>
    <w:rsid w:val="00C26371"/>
    <w:rsid w:val="00C263B0"/>
    <w:rsid w:val="00C267FD"/>
    <w:rsid w:val="00C26869"/>
    <w:rsid w:val="00C26AD4"/>
    <w:rsid w:val="00C2703C"/>
    <w:rsid w:val="00C271D6"/>
    <w:rsid w:val="00C27F7D"/>
    <w:rsid w:val="00C27FBF"/>
    <w:rsid w:val="00C303DB"/>
    <w:rsid w:val="00C3076A"/>
    <w:rsid w:val="00C3199E"/>
    <w:rsid w:val="00C31ACB"/>
    <w:rsid w:val="00C31BFF"/>
    <w:rsid w:val="00C32398"/>
    <w:rsid w:val="00C3244A"/>
    <w:rsid w:val="00C324CE"/>
    <w:rsid w:val="00C3252C"/>
    <w:rsid w:val="00C331E6"/>
    <w:rsid w:val="00C3391D"/>
    <w:rsid w:val="00C34664"/>
    <w:rsid w:val="00C3496B"/>
    <w:rsid w:val="00C34CD9"/>
    <w:rsid w:val="00C34E4D"/>
    <w:rsid w:val="00C35272"/>
    <w:rsid w:val="00C35589"/>
    <w:rsid w:val="00C35B5F"/>
    <w:rsid w:val="00C35F75"/>
    <w:rsid w:val="00C36480"/>
    <w:rsid w:val="00C3669C"/>
    <w:rsid w:val="00C36779"/>
    <w:rsid w:val="00C368D6"/>
    <w:rsid w:val="00C36ADA"/>
    <w:rsid w:val="00C3718D"/>
    <w:rsid w:val="00C3728C"/>
    <w:rsid w:val="00C3736C"/>
    <w:rsid w:val="00C3753F"/>
    <w:rsid w:val="00C4074F"/>
    <w:rsid w:val="00C40A26"/>
    <w:rsid w:val="00C40E37"/>
    <w:rsid w:val="00C41253"/>
    <w:rsid w:val="00C416CE"/>
    <w:rsid w:val="00C41D68"/>
    <w:rsid w:val="00C42229"/>
    <w:rsid w:val="00C423D3"/>
    <w:rsid w:val="00C4247F"/>
    <w:rsid w:val="00C4254F"/>
    <w:rsid w:val="00C428DB"/>
    <w:rsid w:val="00C42BF5"/>
    <w:rsid w:val="00C42F72"/>
    <w:rsid w:val="00C43728"/>
    <w:rsid w:val="00C4397E"/>
    <w:rsid w:val="00C43A93"/>
    <w:rsid w:val="00C43C3F"/>
    <w:rsid w:val="00C43CB0"/>
    <w:rsid w:val="00C4473F"/>
    <w:rsid w:val="00C453A6"/>
    <w:rsid w:val="00C45752"/>
    <w:rsid w:val="00C457AE"/>
    <w:rsid w:val="00C458CE"/>
    <w:rsid w:val="00C45932"/>
    <w:rsid w:val="00C45AA2"/>
    <w:rsid w:val="00C45C04"/>
    <w:rsid w:val="00C46520"/>
    <w:rsid w:val="00C465AE"/>
    <w:rsid w:val="00C46874"/>
    <w:rsid w:val="00C46C49"/>
    <w:rsid w:val="00C46ED9"/>
    <w:rsid w:val="00C4709F"/>
    <w:rsid w:val="00C471CC"/>
    <w:rsid w:val="00C475C4"/>
    <w:rsid w:val="00C476E2"/>
    <w:rsid w:val="00C479EF"/>
    <w:rsid w:val="00C47AD6"/>
    <w:rsid w:val="00C47BBA"/>
    <w:rsid w:val="00C50168"/>
    <w:rsid w:val="00C50ADD"/>
    <w:rsid w:val="00C51568"/>
    <w:rsid w:val="00C515D4"/>
    <w:rsid w:val="00C5183C"/>
    <w:rsid w:val="00C51A6F"/>
    <w:rsid w:val="00C51A9A"/>
    <w:rsid w:val="00C520A6"/>
    <w:rsid w:val="00C5237C"/>
    <w:rsid w:val="00C5264A"/>
    <w:rsid w:val="00C52A63"/>
    <w:rsid w:val="00C52B0D"/>
    <w:rsid w:val="00C52D4E"/>
    <w:rsid w:val="00C5300A"/>
    <w:rsid w:val="00C53A1A"/>
    <w:rsid w:val="00C53D4E"/>
    <w:rsid w:val="00C53F13"/>
    <w:rsid w:val="00C548B6"/>
    <w:rsid w:val="00C54C5E"/>
    <w:rsid w:val="00C555A6"/>
    <w:rsid w:val="00C555FD"/>
    <w:rsid w:val="00C55C88"/>
    <w:rsid w:val="00C55CE8"/>
    <w:rsid w:val="00C5681F"/>
    <w:rsid w:val="00C56A86"/>
    <w:rsid w:val="00C56E49"/>
    <w:rsid w:val="00C574A6"/>
    <w:rsid w:val="00C5786B"/>
    <w:rsid w:val="00C579A0"/>
    <w:rsid w:val="00C57FFB"/>
    <w:rsid w:val="00C602F5"/>
    <w:rsid w:val="00C60438"/>
    <w:rsid w:val="00C607BE"/>
    <w:rsid w:val="00C60EB6"/>
    <w:rsid w:val="00C61108"/>
    <w:rsid w:val="00C62B66"/>
    <w:rsid w:val="00C62FB3"/>
    <w:rsid w:val="00C6448A"/>
    <w:rsid w:val="00C64822"/>
    <w:rsid w:val="00C64D41"/>
    <w:rsid w:val="00C64F5D"/>
    <w:rsid w:val="00C650F6"/>
    <w:rsid w:val="00C65E25"/>
    <w:rsid w:val="00C66040"/>
    <w:rsid w:val="00C6678D"/>
    <w:rsid w:val="00C6680F"/>
    <w:rsid w:val="00C66846"/>
    <w:rsid w:val="00C67B47"/>
    <w:rsid w:val="00C67C7B"/>
    <w:rsid w:val="00C67FB3"/>
    <w:rsid w:val="00C703CE"/>
    <w:rsid w:val="00C707A3"/>
    <w:rsid w:val="00C70DFF"/>
    <w:rsid w:val="00C712C6"/>
    <w:rsid w:val="00C72040"/>
    <w:rsid w:val="00C729C6"/>
    <w:rsid w:val="00C72F00"/>
    <w:rsid w:val="00C7316B"/>
    <w:rsid w:val="00C73688"/>
    <w:rsid w:val="00C73E71"/>
    <w:rsid w:val="00C740F9"/>
    <w:rsid w:val="00C7416F"/>
    <w:rsid w:val="00C748DE"/>
    <w:rsid w:val="00C7530C"/>
    <w:rsid w:val="00C7610B"/>
    <w:rsid w:val="00C767B4"/>
    <w:rsid w:val="00C76DAB"/>
    <w:rsid w:val="00C7713E"/>
    <w:rsid w:val="00C77CC2"/>
    <w:rsid w:val="00C77DED"/>
    <w:rsid w:val="00C77EC4"/>
    <w:rsid w:val="00C802D5"/>
    <w:rsid w:val="00C803CD"/>
    <w:rsid w:val="00C805F5"/>
    <w:rsid w:val="00C80753"/>
    <w:rsid w:val="00C80F44"/>
    <w:rsid w:val="00C810AC"/>
    <w:rsid w:val="00C81476"/>
    <w:rsid w:val="00C8158A"/>
    <w:rsid w:val="00C815BE"/>
    <w:rsid w:val="00C829AD"/>
    <w:rsid w:val="00C82BA8"/>
    <w:rsid w:val="00C82F4A"/>
    <w:rsid w:val="00C8324B"/>
    <w:rsid w:val="00C839F6"/>
    <w:rsid w:val="00C84800"/>
    <w:rsid w:val="00C84F82"/>
    <w:rsid w:val="00C8534D"/>
    <w:rsid w:val="00C857AE"/>
    <w:rsid w:val="00C862B8"/>
    <w:rsid w:val="00C865E4"/>
    <w:rsid w:val="00C86A7B"/>
    <w:rsid w:val="00C87C0B"/>
    <w:rsid w:val="00C87E75"/>
    <w:rsid w:val="00C9067F"/>
    <w:rsid w:val="00C909D9"/>
    <w:rsid w:val="00C90AEB"/>
    <w:rsid w:val="00C90C82"/>
    <w:rsid w:val="00C90C99"/>
    <w:rsid w:val="00C90E19"/>
    <w:rsid w:val="00C916D0"/>
    <w:rsid w:val="00C93DFB"/>
    <w:rsid w:val="00C942FC"/>
    <w:rsid w:val="00C94A31"/>
    <w:rsid w:val="00C94FEB"/>
    <w:rsid w:val="00C951DC"/>
    <w:rsid w:val="00C95675"/>
    <w:rsid w:val="00C95688"/>
    <w:rsid w:val="00C956DA"/>
    <w:rsid w:val="00C95979"/>
    <w:rsid w:val="00C95D48"/>
    <w:rsid w:val="00C9644A"/>
    <w:rsid w:val="00C96F5F"/>
    <w:rsid w:val="00C9702B"/>
    <w:rsid w:val="00C9711C"/>
    <w:rsid w:val="00C9725C"/>
    <w:rsid w:val="00C97532"/>
    <w:rsid w:val="00C976EF"/>
    <w:rsid w:val="00CA0B1F"/>
    <w:rsid w:val="00CA0E7D"/>
    <w:rsid w:val="00CA11D0"/>
    <w:rsid w:val="00CA16C6"/>
    <w:rsid w:val="00CA1CB3"/>
    <w:rsid w:val="00CA1FEE"/>
    <w:rsid w:val="00CA218A"/>
    <w:rsid w:val="00CA3E94"/>
    <w:rsid w:val="00CA4E0F"/>
    <w:rsid w:val="00CA4F25"/>
    <w:rsid w:val="00CA526B"/>
    <w:rsid w:val="00CA56DA"/>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2F8F"/>
    <w:rsid w:val="00CB371F"/>
    <w:rsid w:val="00CB3835"/>
    <w:rsid w:val="00CB3C32"/>
    <w:rsid w:val="00CB3FF5"/>
    <w:rsid w:val="00CB4998"/>
    <w:rsid w:val="00CB49EB"/>
    <w:rsid w:val="00CB4C2D"/>
    <w:rsid w:val="00CB4E65"/>
    <w:rsid w:val="00CB4F4C"/>
    <w:rsid w:val="00CB542A"/>
    <w:rsid w:val="00CB552F"/>
    <w:rsid w:val="00CB6361"/>
    <w:rsid w:val="00CB6B00"/>
    <w:rsid w:val="00CB6D46"/>
    <w:rsid w:val="00CB6FE9"/>
    <w:rsid w:val="00CB7307"/>
    <w:rsid w:val="00CB7C27"/>
    <w:rsid w:val="00CB7DE1"/>
    <w:rsid w:val="00CC02FE"/>
    <w:rsid w:val="00CC0A38"/>
    <w:rsid w:val="00CC0AA5"/>
    <w:rsid w:val="00CC1C97"/>
    <w:rsid w:val="00CC1F3F"/>
    <w:rsid w:val="00CC201D"/>
    <w:rsid w:val="00CC2A28"/>
    <w:rsid w:val="00CC2F15"/>
    <w:rsid w:val="00CC4421"/>
    <w:rsid w:val="00CC4744"/>
    <w:rsid w:val="00CC47D0"/>
    <w:rsid w:val="00CC4F36"/>
    <w:rsid w:val="00CC5CD0"/>
    <w:rsid w:val="00CC626B"/>
    <w:rsid w:val="00CC6837"/>
    <w:rsid w:val="00CC6B6E"/>
    <w:rsid w:val="00CC747E"/>
    <w:rsid w:val="00CC7BF7"/>
    <w:rsid w:val="00CD0791"/>
    <w:rsid w:val="00CD0FF8"/>
    <w:rsid w:val="00CD1226"/>
    <w:rsid w:val="00CD126D"/>
    <w:rsid w:val="00CD1CD9"/>
    <w:rsid w:val="00CD23FA"/>
    <w:rsid w:val="00CD26DA"/>
    <w:rsid w:val="00CD30BF"/>
    <w:rsid w:val="00CD3123"/>
    <w:rsid w:val="00CD3150"/>
    <w:rsid w:val="00CD32C0"/>
    <w:rsid w:val="00CD3AF3"/>
    <w:rsid w:val="00CD46BA"/>
    <w:rsid w:val="00CD5DB0"/>
    <w:rsid w:val="00CD5E48"/>
    <w:rsid w:val="00CD5FA3"/>
    <w:rsid w:val="00CD649F"/>
    <w:rsid w:val="00CD6EE2"/>
    <w:rsid w:val="00CD71AE"/>
    <w:rsid w:val="00CD7425"/>
    <w:rsid w:val="00CD7A22"/>
    <w:rsid w:val="00CD7A51"/>
    <w:rsid w:val="00CD7AFB"/>
    <w:rsid w:val="00CD7D1F"/>
    <w:rsid w:val="00CD7E90"/>
    <w:rsid w:val="00CE03E4"/>
    <w:rsid w:val="00CE08E4"/>
    <w:rsid w:val="00CE0D81"/>
    <w:rsid w:val="00CE10CE"/>
    <w:rsid w:val="00CE14A6"/>
    <w:rsid w:val="00CE1AFD"/>
    <w:rsid w:val="00CE2359"/>
    <w:rsid w:val="00CE2D86"/>
    <w:rsid w:val="00CE3B75"/>
    <w:rsid w:val="00CE4171"/>
    <w:rsid w:val="00CE444A"/>
    <w:rsid w:val="00CE4644"/>
    <w:rsid w:val="00CE484A"/>
    <w:rsid w:val="00CE48D7"/>
    <w:rsid w:val="00CE491E"/>
    <w:rsid w:val="00CE4B0E"/>
    <w:rsid w:val="00CE4D61"/>
    <w:rsid w:val="00CE4E3C"/>
    <w:rsid w:val="00CE5666"/>
    <w:rsid w:val="00CE5793"/>
    <w:rsid w:val="00CE59BF"/>
    <w:rsid w:val="00CE6732"/>
    <w:rsid w:val="00CE6832"/>
    <w:rsid w:val="00CE685C"/>
    <w:rsid w:val="00CE68BD"/>
    <w:rsid w:val="00CE6E38"/>
    <w:rsid w:val="00CE71A0"/>
    <w:rsid w:val="00CE74D3"/>
    <w:rsid w:val="00CE7828"/>
    <w:rsid w:val="00CE79C5"/>
    <w:rsid w:val="00CE7AA6"/>
    <w:rsid w:val="00CE7CCA"/>
    <w:rsid w:val="00CE7FBB"/>
    <w:rsid w:val="00CF06A2"/>
    <w:rsid w:val="00CF08A2"/>
    <w:rsid w:val="00CF11A3"/>
    <w:rsid w:val="00CF13FE"/>
    <w:rsid w:val="00CF1CE3"/>
    <w:rsid w:val="00CF1EC1"/>
    <w:rsid w:val="00CF2619"/>
    <w:rsid w:val="00CF29FD"/>
    <w:rsid w:val="00CF2E51"/>
    <w:rsid w:val="00CF335B"/>
    <w:rsid w:val="00CF40C8"/>
    <w:rsid w:val="00CF42FD"/>
    <w:rsid w:val="00CF474F"/>
    <w:rsid w:val="00CF47AA"/>
    <w:rsid w:val="00CF51A6"/>
    <w:rsid w:val="00CF51B8"/>
    <w:rsid w:val="00CF557F"/>
    <w:rsid w:val="00CF5C62"/>
    <w:rsid w:val="00CF5EAC"/>
    <w:rsid w:val="00CF60A5"/>
    <w:rsid w:val="00CF6130"/>
    <w:rsid w:val="00CF6283"/>
    <w:rsid w:val="00CF69AD"/>
    <w:rsid w:val="00CF6A73"/>
    <w:rsid w:val="00CF6BD6"/>
    <w:rsid w:val="00CF6F69"/>
    <w:rsid w:val="00CF7206"/>
    <w:rsid w:val="00CF72B7"/>
    <w:rsid w:val="00CF7354"/>
    <w:rsid w:val="00CF7B3A"/>
    <w:rsid w:val="00D00745"/>
    <w:rsid w:val="00D02017"/>
    <w:rsid w:val="00D021D6"/>
    <w:rsid w:val="00D027F2"/>
    <w:rsid w:val="00D02A5A"/>
    <w:rsid w:val="00D02AA4"/>
    <w:rsid w:val="00D02D7D"/>
    <w:rsid w:val="00D0358C"/>
    <w:rsid w:val="00D035BB"/>
    <w:rsid w:val="00D03757"/>
    <w:rsid w:val="00D038E6"/>
    <w:rsid w:val="00D03AFC"/>
    <w:rsid w:val="00D03B24"/>
    <w:rsid w:val="00D04856"/>
    <w:rsid w:val="00D049A2"/>
    <w:rsid w:val="00D04D39"/>
    <w:rsid w:val="00D05676"/>
    <w:rsid w:val="00D0600C"/>
    <w:rsid w:val="00D06172"/>
    <w:rsid w:val="00D06600"/>
    <w:rsid w:val="00D06876"/>
    <w:rsid w:val="00D06DDC"/>
    <w:rsid w:val="00D06E63"/>
    <w:rsid w:val="00D07377"/>
    <w:rsid w:val="00D0737E"/>
    <w:rsid w:val="00D07805"/>
    <w:rsid w:val="00D106B9"/>
    <w:rsid w:val="00D106EB"/>
    <w:rsid w:val="00D10737"/>
    <w:rsid w:val="00D10AEC"/>
    <w:rsid w:val="00D10BAF"/>
    <w:rsid w:val="00D114EA"/>
    <w:rsid w:val="00D115D4"/>
    <w:rsid w:val="00D1193B"/>
    <w:rsid w:val="00D12127"/>
    <w:rsid w:val="00D12587"/>
    <w:rsid w:val="00D12D5B"/>
    <w:rsid w:val="00D13995"/>
    <w:rsid w:val="00D14442"/>
    <w:rsid w:val="00D14582"/>
    <w:rsid w:val="00D14DED"/>
    <w:rsid w:val="00D1560E"/>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4FB7"/>
    <w:rsid w:val="00D2507D"/>
    <w:rsid w:val="00D26211"/>
    <w:rsid w:val="00D262A5"/>
    <w:rsid w:val="00D263D0"/>
    <w:rsid w:val="00D26679"/>
    <w:rsid w:val="00D266A2"/>
    <w:rsid w:val="00D2705C"/>
    <w:rsid w:val="00D2715D"/>
    <w:rsid w:val="00D279E2"/>
    <w:rsid w:val="00D27AE5"/>
    <w:rsid w:val="00D27CD9"/>
    <w:rsid w:val="00D27E24"/>
    <w:rsid w:val="00D27E91"/>
    <w:rsid w:val="00D27F1B"/>
    <w:rsid w:val="00D3018F"/>
    <w:rsid w:val="00D30249"/>
    <w:rsid w:val="00D304F5"/>
    <w:rsid w:val="00D3053B"/>
    <w:rsid w:val="00D3064D"/>
    <w:rsid w:val="00D30F6D"/>
    <w:rsid w:val="00D311FE"/>
    <w:rsid w:val="00D31B7D"/>
    <w:rsid w:val="00D32092"/>
    <w:rsid w:val="00D32334"/>
    <w:rsid w:val="00D32571"/>
    <w:rsid w:val="00D329D4"/>
    <w:rsid w:val="00D32D1C"/>
    <w:rsid w:val="00D32DEF"/>
    <w:rsid w:val="00D32E70"/>
    <w:rsid w:val="00D330C1"/>
    <w:rsid w:val="00D330D0"/>
    <w:rsid w:val="00D33BE1"/>
    <w:rsid w:val="00D33D37"/>
    <w:rsid w:val="00D33F81"/>
    <w:rsid w:val="00D34219"/>
    <w:rsid w:val="00D3478A"/>
    <w:rsid w:val="00D352AE"/>
    <w:rsid w:val="00D35308"/>
    <w:rsid w:val="00D35BF9"/>
    <w:rsid w:val="00D360DB"/>
    <w:rsid w:val="00D364CD"/>
    <w:rsid w:val="00D3656F"/>
    <w:rsid w:val="00D36F33"/>
    <w:rsid w:val="00D37F13"/>
    <w:rsid w:val="00D4010C"/>
    <w:rsid w:val="00D4039C"/>
    <w:rsid w:val="00D40C6C"/>
    <w:rsid w:val="00D4122F"/>
    <w:rsid w:val="00D415D7"/>
    <w:rsid w:val="00D41BA4"/>
    <w:rsid w:val="00D41C4A"/>
    <w:rsid w:val="00D41E7F"/>
    <w:rsid w:val="00D421F1"/>
    <w:rsid w:val="00D4255F"/>
    <w:rsid w:val="00D42B6E"/>
    <w:rsid w:val="00D4307F"/>
    <w:rsid w:val="00D430FC"/>
    <w:rsid w:val="00D4315B"/>
    <w:rsid w:val="00D435BB"/>
    <w:rsid w:val="00D44A88"/>
    <w:rsid w:val="00D44DF3"/>
    <w:rsid w:val="00D45106"/>
    <w:rsid w:val="00D455EE"/>
    <w:rsid w:val="00D45A5A"/>
    <w:rsid w:val="00D45C2B"/>
    <w:rsid w:val="00D45CD3"/>
    <w:rsid w:val="00D46AB3"/>
    <w:rsid w:val="00D470A7"/>
    <w:rsid w:val="00D472F4"/>
    <w:rsid w:val="00D47906"/>
    <w:rsid w:val="00D50086"/>
    <w:rsid w:val="00D5008A"/>
    <w:rsid w:val="00D50742"/>
    <w:rsid w:val="00D50B75"/>
    <w:rsid w:val="00D50C76"/>
    <w:rsid w:val="00D516C4"/>
    <w:rsid w:val="00D527AA"/>
    <w:rsid w:val="00D53467"/>
    <w:rsid w:val="00D536A1"/>
    <w:rsid w:val="00D54395"/>
    <w:rsid w:val="00D54412"/>
    <w:rsid w:val="00D54BD2"/>
    <w:rsid w:val="00D54C94"/>
    <w:rsid w:val="00D55049"/>
    <w:rsid w:val="00D55AF8"/>
    <w:rsid w:val="00D56417"/>
    <w:rsid w:val="00D5683B"/>
    <w:rsid w:val="00D56875"/>
    <w:rsid w:val="00D56E63"/>
    <w:rsid w:val="00D572CE"/>
    <w:rsid w:val="00D5756E"/>
    <w:rsid w:val="00D57A93"/>
    <w:rsid w:val="00D57B93"/>
    <w:rsid w:val="00D57D1F"/>
    <w:rsid w:val="00D60023"/>
    <w:rsid w:val="00D602A8"/>
    <w:rsid w:val="00D60379"/>
    <w:rsid w:val="00D60CC7"/>
    <w:rsid w:val="00D60D09"/>
    <w:rsid w:val="00D60E50"/>
    <w:rsid w:val="00D60FD3"/>
    <w:rsid w:val="00D610C6"/>
    <w:rsid w:val="00D611D5"/>
    <w:rsid w:val="00D612FB"/>
    <w:rsid w:val="00D617EA"/>
    <w:rsid w:val="00D61960"/>
    <w:rsid w:val="00D61C5F"/>
    <w:rsid w:val="00D61E16"/>
    <w:rsid w:val="00D624B3"/>
    <w:rsid w:val="00D62BD2"/>
    <w:rsid w:val="00D63294"/>
    <w:rsid w:val="00D63B40"/>
    <w:rsid w:val="00D63F18"/>
    <w:rsid w:val="00D6417E"/>
    <w:rsid w:val="00D64373"/>
    <w:rsid w:val="00D64613"/>
    <w:rsid w:val="00D649BC"/>
    <w:rsid w:val="00D64C76"/>
    <w:rsid w:val="00D65BB9"/>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8F8"/>
    <w:rsid w:val="00D7419E"/>
    <w:rsid w:val="00D74782"/>
    <w:rsid w:val="00D749D5"/>
    <w:rsid w:val="00D74DC4"/>
    <w:rsid w:val="00D74FE1"/>
    <w:rsid w:val="00D7557E"/>
    <w:rsid w:val="00D75D05"/>
    <w:rsid w:val="00D764C8"/>
    <w:rsid w:val="00D77553"/>
    <w:rsid w:val="00D801E3"/>
    <w:rsid w:val="00D80514"/>
    <w:rsid w:val="00D80743"/>
    <w:rsid w:val="00D80DD1"/>
    <w:rsid w:val="00D80FE3"/>
    <w:rsid w:val="00D8196E"/>
    <w:rsid w:val="00D81978"/>
    <w:rsid w:val="00D81CE0"/>
    <w:rsid w:val="00D82EA6"/>
    <w:rsid w:val="00D8369A"/>
    <w:rsid w:val="00D842C5"/>
    <w:rsid w:val="00D843B7"/>
    <w:rsid w:val="00D84F4A"/>
    <w:rsid w:val="00D860C3"/>
    <w:rsid w:val="00D865A2"/>
    <w:rsid w:val="00D866E4"/>
    <w:rsid w:val="00D8677D"/>
    <w:rsid w:val="00D871C8"/>
    <w:rsid w:val="00D87FB9"/>
    <w:rsid w:val="00D900A3"/>
    <w:rsid w:val="00D902E8"/>
    <w:rsid w:val="00D903F0"/>
    <w:rsid w:val="00D90526"/>
    <w:rsid w:val="00D90B96"/>
    <w:rsid w:val="00D91099"/>
    <w:rsid w:val="00D91881"/>
    <w:rsid w:val="00D92204"/>
    <w:rsid w:val="00D9242C"/>
    <w:rsid w:val="00D92AFF"/>
    <w:rsid w:val="00D936AF"/>
    <w:rsid w:val="00D93BE6"/>
    <w:rsid w:val="00D93CBF"/>
    <w:rsid w:val="00D95312"/>
    <w:rsid w:val="00D9567B"/>
    <w:rsid w:val="00D957B9"/>
    <w:rsid w:val="00D97A13"/>
    <w:rsid w:val="00D97ACD"/>
    <w:rsid w:val="00D97FBC"/>
    <w:rsid w:val="00DA09C4"/>
    <w:rsid w:val="00DA107C"/>
    <w:rsid w:val="00DA16F3"/>
    <w:rsid w:val="00DA17C3"/>
    <w:rsid w:val="00DA1D72"/>
    <w:rsid w:val="00DA2579"/>
    <w:rsid w:val="00DA279F"/>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95A"/>
    <w:rsid w:val="00DA6E98"/>
    <w:rsid w:val="00DA737E"/>
    <w:rsid w:val="00DA7669"/>
    <w:rsid w:val="00DB05EC"/>
    <w:rsid w:val="00DB0AA6"/>
    <w:rsid w:val="00DB0AE7"/>
    <w:rsid w:val="00DB0BE0"/>
    <w:rsid w:val="00DB0D15"/>
    <w:rsid w:val="00DB0F4C"/>
    <w:rsid w:val="00DB0FC8"/>
    <w:rsid w:val="00DB13C2"/>
    <w:rsid w:val="00DB1688"/>
    <w:rsid w:val="00DB1802"/>
    <w:rsid w:val="00DB1D85"/>
    <w:rsid w:val="00DB2C70"/>
    <w:rsid w:val="00DB3983"/>
    <w:rsid w:val="00DB4841"/>
    <w:rsid w:val="00DB5964"/>
    <w:rsid w:val="00DB59AF"/>
    <w:rsid w:val="00DB5AB4"/>
    <w:rsid w:val="00DB5BF3"/>
    <w:rsid w:val="00DB5C8D"/>
    <w:rsid w:val="00DB5E8F"/>
    <w:rsid w:val="00DB5ECC"/>
    <w:rsid w:val="00DB5F50"/>
    <w:rsid w:val="00DB62EB"/>
    <w:rsid w:val="00DB65F6"/>
    <w:rsid w:val="00DB6D9E"/>
    <w:rsid w:val="00DB6F26"/>
    <w:rsid w:val="00DB6FED"/>
    <w:rsid w:val="00DB7010"/>
    <w:rsid w:val="00DB7074"/>
    <w:rsid w:val="00DB7829"/>
    <w:rsid w:val="00DB794C"/>
    <w:rsid w:val="00DB7A8A"/>
    <w:rsid w:val="00DB7E68"/>
    <w:rsid w:val="00DC078C"/>
    <w:rsid w:val="00DC0860"/>
    <w:rsid w:val="00DC0D8D"/>
    <w:rsid w:val="00DC2153"/>
    <w:rsid w:val="00DC2536"/>
    <w:rsid w:val="00DC2FB2"/>
    <w:rsid w:val="00DC34D4"/>
    <w:rsid w:val="00DC36F9"/>
    <w:rsid w:val="00DC3732"/>
    <w:rsid w:val="00DC4937"/>
    <w:rsid w:val="00DC4A35"/>
    <w:rsid w:val="00DC4AA9"/>
    <w:rsid w:val="00DC58BC"/>
    <w:rsid w:val="00DC58D7"/>
    <w:rsid w:val="00DC5F1E"/>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1F"/>
    <w:rsid w:val="00DD1F99"/>
    <w:rsid w:val="00DD26E8"/>
    <w:rsid w:val="00DD2E18"/>
    <w:rsid w:val="00DD2E5C"/>
    <w:rsid w:val="00DD3165"/>
    <w:rsid w:val="00DD3372"/>
    <w:rsid w:val="00DD3BA6"/>
    <w:rsid w:val="00DD4018"/>
    <w:rsid w:val="00DD428B"/>
    <w:rsid w:val="00DD437D"/>
    <w:rsid w:val="00DD580C"/>
    <w:rsid w:val="00DD5A52"/>
    <w:rsid w:val="00DD6DDA"/>
    <w:rsid w:val="00DD7844"/>
    <w:rsid w:val="00DD7D3E"/>
    <w:rsid w:val="00DD7E42"/>
    <w:rsid w:val="00DE1765"/>
    <w:rsid w:val="00DE21DD"/>
    <w:rsid w:val="00DE3574"/>
    <w:rsid w:val="00DE4C9B"/>
    <w:rsid w:val="00DE5011"/>
    <w:rsid w:val="00DE5355"/>
    <w:rsid w:val="00DE53CF"/>
    <w:rsid w:val="00DE5F00"/>
    <w:rsid w:val="00DE62CA"/>
    <w:rsid w:val="00DE6418"/>
    <w:rsid w:val="00DE6F77"/>
    <w:rsid w:val="00DE709F"/>
    <w:rsid w:val="00DE7B61"/>
    <w:rsid w:val="00DE7F0A"/>
    <w:rsid w:val="00DF0125"/>
    <w:rsid w:val="00DF01CF"/>
    <w:rsid w:val="00DF032A"/>
    <w:rsid w:val="00DF0ABC"/>
    <w:rsid w:val="00DF115D"/>
    <w:rsid w:val="00DF12EC"/>
    <w:rsid w:val="00DF1DFC"/>
    <w:rsid w:val="00DF2071"/>
    <w:rsid w:val="00DF2158"/>
    <w:rsid w:val="00DF293F"/>
    <w:rsid w:val="00DF2962"/>
    <w:rsid w:val="00DF2E1B"/>
    <w:rsid w:val="00DF2E74"/>
    <w:rsid w:val="00DF313D"/>
    <w:rsid w:val="00DF3346"/>
    <w:rsid w:val="00DF36E9"/>
    <w:rsid w:val="00DF3BE2"/>
    <w:rsid w:val="00DF3D48"/>
    <w:rsid w:val="00DF4BC6"/>
    <w:rsid w:val="00DF4C99"/>
    <w:rsid w:val="00DF4E40"/>
    <w:rsid w:val="00DF5483"/>
    <w:rsid w:val="00DF56CD"/>
    <w:rsid w:val="00DF5DF1"/>
    <w:rsid w:val="00DF602A"/>
    <w:rsid w:val="00DF6629"/>
    <w:rsid w:val="00DF76EF"/>
    <w:rsid w:val="00DF770A"/>
    <w:rsid w:val="00DF7855"/>
    <w:rsid w:val="00DF78FE"/>
    <w:rsid w:val="00DF795E"/>
    <w:rsid w:val="00DF7A8B"/>
    <w:rsid w:val="00E00A24"/>
    <w:rsid w:val="00E00F93"/>
    <w:rsid w:val="00E01918"/>
    <w:rsid w:val="00E01A3D"/>
    <w:rsid w:val="00E023A2"/>
    <w:rsid w:val="00E023C2"/>
    <w:rsid w:val="00E0245E"/>
    <w:rsid w:val="00E0251E"/>
    <w:rsid w:val="00E0257F"/>
    <w:rsid w:val="00E02B4C"/>
    <w:rsid w:val="00E02E8A"/>
    <w:rsid w:val="00E031DA"/>
    <w:rsid w:val="00E03699"/>
    <w:rsid w:val="00E04517"/>
    <w:rsid w:val="00E04BAF"/>
    <w:rsid w:val="00E04FA5"/>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5CF"/>
    <w:rsid w:val="00E13FE1"/>
    <w:rsid w:val="00E14A23"/>
    <w:rsid w:val="00E14A2A"/>
    <w:rsid w:val="00E151C9"/>
    <w:rsid w:val="00E15429"/>
    <w:rsid w:val="00E15442"/>
    <w:rsid w:val="00E15FB8"/>
    <w:rsid w:val="00E162E9"/>
    <w:rsid w:val="00E162EB"/>
    <w:rsid w:val="00E1639E"/>
    <w:rsid w:val="00E165A7"/>
    <w:rsid w:val="00E166B3"/>
    <w:rsid w:val="00E16773"/>
    <w:rsid w:val="00E16A2E"/>
    <w:rsid w:val="00E17A96"/>
    <w:rsid w:val="00E2011C"/>
    <w:rsid w:val="00E20821"/>
    <w:rsid w:val="00E209E6"/>
    <w:rsid w:val="00E211A6"/>
    <w:rsid w:val="00E21428"/>
    <w:rsid w:val="00E21499"/>
    <w:rsid w:val="00E21C28"/>
    <w:rsid w:val="00E21EBC"/>
    <w:rsid w:val="00E2297B"/>
    <w:rsid w:val="00E22B55"/>
    <w:rsid w:val="00E22FDF"/>
    <w:rsid w:val="00E23192"/>
    <w:rsid w:val="00E2327B"/>
    <w:rsid w:val="00E23E89"/>
    <w:rsid w:val="00E241F8"/>
    <w:rsid w:val="00E244B7"/>
    <w:rsid w:val="00E25688"/>
    <w:rsid w:val="00E256AC"/>
    <w:rsid w:val="00E2641B"/>
    <w:rsid w:val="00E26517"/>
    <w:rsid w:val="00E27315"/>
    <w:rsid w:val="00E279BC"/>
    <w:rsid w:val="00E27FD2"/>
    <w:rsid w:val="00E3016A"/>
    <w:rsid w:val="00E303A8"/>
    <w:rsid w:val="00E31799"/>
    <w:rsid w:val="00E31857"/>
    <w:rsid w:val="00E319AD"/>
    <w:rsid w:val="00E3208A"/>
    <w:rsid w:val="00E32F27"/>
    <w:rsid w:val="00E335BA"/>
    <w:rsid w:val="00E339CA"/>
    <w:rsid w:val="00E33A7B"/>
    <w:rsid w:val="00E341B4"/>
    <w:rsid w:val="00E34BA6"/>
    <w:rsid w:val="00E34BE5"/>
    <w:rsid w:val="00E34CB6"/>
    <w:rsid w:val="00E34CBC"/>
    <w:rsid w:val="00E34D70"/>
    <w:rsid w:val="00E35151"/>
    <w:rsid w:val="00E35448"/>
    <w:rsid w:val="00E355A7"/>
    <w:rsid w:val="00E35B90"/>
    <w:rsid w:val="00E364D2"/>
    <w:rsid w:val="00E36A22"/>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0DB"/>
    <w:rsid w:val="00E42D94"/>
    <w:rsid w:val="00E42E37"/>
    <w:rsid w:val="00E42EC9"/>
    <w:rsid w:val="00E4376D"/>
    <w:rsid w:val="00E43FFF"/>
    <w:rsid w:val="00E44129"/>
    <w:rsid w:val="00E4437A"/>
    <w:rsid w:val="00E44C32"/>
    <w:rsid w:val="00E44C5F"/>
    <w:rsid w:val="00E4583C"/>
    <w:rsid w:val="00E45C83"/>
    <w:rsid w:val="00E45D49"/>
    <w:rsid w:val="00E462A8"/>
    <w:rsid w:val="00E468FE"/>
    <w:rsid w:val="00E46A6A"/>
    <w:rsid w:val="00E46BA0"/>
    <w:rsid w:val="00E46D75"/>
    <w:rsid w:val="00E47015"/>
    <w:rsid w:val="00E47091"/>
    <w:rsid w:val="00E473EE"/>
    <w:rsid w:val="00E47583"/>
    <w:rsid w:val="00E47CAB"/>
    <w:rsid w:val="00E507F4"/>
    <w:rsid w:val="00E51847"/>
    <w:rsid w:val="00E51F92"/>
    <w:rsid w:val="00E520F7"/>
    <w:rsid w:val="00E525B4"/>
    <w:rsid w:val="00E52609"/>
    <w:rsid w:val="00E533CA"/>
    <w:rsid w:val="00E53405"/>
    <w:rsid w:val="00E535B1"/>
    <w:rsid w:val="00E53716"/>
    <w:rsid w:val="00E53CFD"/>
    <w:rsid w:val="00E54491"/>
    <w:rsid w:val="00E54B17"/>
    <w:rsid w:val="00E55003"/>
    <w:rsid w:val="00E5518D"/>
    <w:rsid w:val="00E553A5"/>
    <w:rsid w:val="00E55A36"/>
    <w:rsid w:val="00E5605E"/>
    <w:rsid w:val="00E5613C"/>
    <w:rsid w:val="00E564A7"/>
    <w:rsid w:val="00E56D07"/>
    <w:rsid w:val="00E573EB"/>
    <w:rsid w:val="00E57D0F"/>
    <w:rsid w:val="00E60044"/>
    <w:rsid w:val="00E6077C"/>
    <w:rsid w:val="00E60A73"/>
    <w:rsid w:val="00E60B9B"/>
    <w:rsid w:val="00E60C70"/>
    <w:rsid w:val="00E6121F"/>
    <w:rsid w:val="00E614CC"/>
    <w:rsid w:val="00E61675"/>
    <w:rsid w:val="00E61A74"/>
    <w:rsid w:val="00E62630"/>
    <w:rsid w:val="00E634BF"/>
    <w:rsid w:val="00E64B2A"/>
    <w:rsid w:val="00E65006"/>
    <w:rsid w:val="00E650A0"/>
    <w:rsid w:val="00E6528B"/>
    <w:rsid w:val="00E65C67"/>
    <w:rsid w:val="00E66711"/>
    <w:rsid w:val="00E66B1D"/>
    <w:rsid w:val="00E6724E"/>
    <w:rsid w:val="00E673F0"/>
    <w:rsid w:val="00E674C2"/>
    <w:rsid w:val="00E67B18"/>
    <w:rsid w:val="00E67BAA"/>
    <w:rsid w:val="00E702B9"/>
    <w:rsid w:val="00E70364"/>
    <w:rsid w:val="00E70513"/>
    <w:rsid w:val="00E70597"/>
    <w:rsid w:val="00E70613"/>
    <w:rsid w:val="00E706BD"/>
    <w:rsid w:val="00E7073B"/>
    <w:rsid w:val="00E70C15"/>
    <w:rsid w:val="00E70C6B"/>
    <w:rsid w:val="00E70E27"/>
    <w:rsid w:val="00E70E8B"/>
    <w:rsid w:val="00E715C4"/>
    <w:rsid w:val="00E71750"/>
    <w:rsid w:val="00E71BF6"/>
    <w:rsid w:val="00E722B7"/>
    <w:rsid w:val="00E727B2"/>
    <w:rsid w:val="00E72B82"/>
    <w:rsid w:val="00E72C14"/>
    <w:rsid w:val="00E73B0D"/>
    <w:rsid w:val="00E73F88"/>
    <w:rsid w:val="00E74058"/>
    <w:rsid w:val="00E74334"/>
    <w:rsid w:val="00E7506A"/>
    <w:rsid w:val="00E75692"/>
    <w:rsid w:val="00E765AE"/>
    <w:rsid w:val="00E80647"/>
    <w:rsid w:val="00E81197"/>
    <w:rsid w:val="00E814F5"/>
    <w:rsid w:val="00E81FE4"/>
    <w:rsid w:val="00E82806"/>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2296"/>
    <w:rsid w:val="00E9256B"/>
    <w:rsid w:val="00E958C9"/>
    <w:rsid w:val="00E96189"/>
    <w:rsid w:val="00E961ED"/>
    <w:rsid w:val="00E963D8"/>
    <w:rsid w:val="00E96672"/>
    <w:rsid w:val="00E96C93"/>
    <w:rsid w:val="00E973EB"/>
    <w:rsid w:val="00EA0C9C"/>
    <w:rsid w:val="00EA14C5"/>
    <w:rsid w:val="00EA17BF"/>
    <w:rsid w:val="00EA1D6C"/>
    <w:rsid w:val="00EA1FA7"/>
    <w:rsid w:val="00EA2DDF"/>
    <w:rsid w:val="00EA2FF4"/>
    <w:rsid w:val="00EA30B2"/>
    <w:rsid w:val="00EA357E"/>
    <w:rsid w:val="00EA4D97"/>
    <w:rsid w:val="00EA4EC6"/>
    <w:rsid w:val="00EA4F19"/>
    <w:rsid w:val="00EA4F9B"/>
    <w:rsid w:val="00EA510D"/>
    <w:rsid w:val="00EA51A6"/>
    <w:rsid w:val="00EA51D1"/>
    <w:rsid w:val="00EA5BD6"/>
    <w:rsid w:val="00EA5DA7"/>
    <w:rsid w:val="00EA5F34"/>
    <w:rsid w:val="00EA6289"/>
    <w:rsid w:val="00EA682C"/>
    <w:rsid w:val="00EA73D9"/>
    <w:rsid w:val="00EA7824"/>
    <w:rsid w:val="00EA7A0D"/>
    <w:rsid w:val="00EA7F50"/>
    <w:rsid w:val="00EB0458"/>
    <w:rsid w:val="00EB04A8"/>
    <w:rsid w:val="00EB051D"/>
    <w:rsid w:val="00EB0671"/>
    <w:rsid w:val="00EB08F2"/>
    <w:rsid w:val="00EB0AFD"/>
    <w:rsid w:val="00EB0B96"/>
    <w:rsid w:val="00EB0D89"/>
    <w:rsid w:val="00EB1510"/>
    <w:rsid w:val="00EB15FD"/>
    <w:rsid w:val="00EB166F"/>
    <w:rsid w:val="00EB186B"/>
    <w:rsid w:val="00EB20C6"/>
    <w:rsid w:val="00EB2B84"/>
    <w:rsid w:val="00EB3597"/>
    <w:rsid w:val="00EB3603"/>
    <w:rsid w:val="00EB3E0D"/>
    <w:rsid w:val="00EB567F"/>
    <w:rsid w:val="00EB6295"/>
    <w:rsid w:val="00EB64B4"/>
    <w:rsid w:val="00EB66BD"/>
    <w:rsid w:val="00EB6796"/>
    <w:rsid w:val="00EB6893"/>
    <w:rsid w:val="00EB6D9D"/>
    <w:rsid w:val="00EB70FA"/>
    <w:rsid w:val="00EB729C"/>
    <w:rsid w:val="00EB7757"/>
    <w:rsid w:val="00EC016A"/>
    <w:rsid w:val="00EC06DD"/>
    <w:rsid w:val="00EC0B9A"/>
    <w:rsid w:val="00EC0DD8"/>
    <w:rsid w:val="00EC2C43"/>
    <w:rsid w:val="00EC39FB"/>
    <w:rsid w:val="00EC42F5"/>
    <w:rsid w:val="00EC48FC"/>
    <w:rsid w:val="00EC5160"/>
    <w:rsid w:val="00EC5508"/>
    <w:rsid w:val="00EC5651"/>
    <w:rsid w:val="00EC5F2E"/>
    <w:rsid w:val="00EC68DE"/>
    <w:rsid w:val="00EC6D94"/>
    <w:rsid w:val="00EC6EC3"/>
    <w:rsid w:val="00EC6ED1"/>
    <w:rsid w:val="00EC747A"/>
    <w:rsid w:val="00EC77F8"/>
    <w:rsid w:val="00EC786B"/>
    <w:rsid w:val="00EC7BB1"/>
    <w:rsid w:val="00EC7BCE"/>
    <w:rsid w:val="00ED0021"/>
    <w:rsid w:val="00ED0178"/>
    <w:rsid w:val="00ED0275"/>
    <w:rsid w:val="00ED0436"/>
    <w:rsid w:val="00ED06F9"/>
    <w:rsid w:val="00ED0DA6"/>
    <w:rsid w:val="00ED1552"/>
    <w:rsid w:val="00ED1B96"/>
    <w:rsid w:val="00ED24A7"/>
    <w:rsid w:val="00ED29EA"/>
    <w:rsid w:val="00ED2B82"/>
    <w:rsid w:val="00ED30E9"/>
    <w:rsid w:val="00ED36E6"/>
    <w:rsid w:val="00ED3F57"/>
    <w:rsid w:val="00ED4302"/>
    <w:rsid w:val="00ED4A19"/>
    <w:rsid w:val="00ED4DEF"/>
    <w:rsid w:val="00ED54BD"/>
    <w:rsid w:val="00ED5D36"/>
    <w:rsid w:val="00ED5FF2"/>
    <w:rsid w:val="00ED62E1"/>
    <w:rsid w:val="00ED6343"/>
    <w:rsid w:val="00ED656A"/>
    <w:rsid w:val="00ED68E3"/>
    <w:rsid w:val="00ED6F5C"/>
    <w:rsid w:val="00ED77BE"/>
    <w:rsid w:val="00EE0C65"/>
    <w:rsid w:val="00EE0D04"/>
    <w:rsid w:val="00EE0DAC"/>
    <w:rsid w:val="00EE110F"/>
    <w:rsid w:val="00EE116B"/>
    <w:rsid w:val="00EE11A2"/>
    <w:rsid w:val="00EE12EC"/>
    <w:rsid w:val="00EE1303"/>
    <w:rsid w:val="00EE2448"/>
    <w:rsid w:val="00EE2684"/>
    <w:rsid w:val="00EE2AAF"/>
    <w:rsid w:val="00EE2B16"/>
    <w:rsid w:val="00EE2D3A"/>
    <w:rsid w:val="00EE2EFF"/>
    <w:rsid w:val="00EE340F"/>
    <w:rsid w:val="00EE3428"/>
    <w:rsid w:val="00EE3898"/>
    <w:rsid w:val="00EE3ABE"/>
    <w:rsid w:val="00EE3C90"/>
    <w:rsid w:val="00EE4FE3"/>
    <w:rsid w:val="00EE52CE"/>
    <w:rsid w:val="00EE5516"/>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3D84"/>
    <w:rsid w:val="00EF411E"/>
    <w:rsid w:val="00EF42B9"/>
    <w:rsid w:val="00EF448D"/>
    <w:rsid w:val="00EF4D1D"/>
    <w:rsid w:val="00EF5A08"/>
    <w:rsid w:val="00EF6222"/>
    <w:rsid w:val="00EF635D"/>
    <w:rsid w:val="00EF645B"/>
    <w:rsid w:val="00EF701C"/>
    <w:rsid w:val="00EF7934"/>
    <w:rsid w:val="00EF7F0E"/>
    <w:rsid w:val="00F01EEC"/>
    <w:rsid w:val="00F02526"/>
    <w:rsid w:val="00F02AB8"/>
    <w:rsid w:val="00F03134"/>
    <w:rsid w:val="00F034E8"/>
    <w:rsid w:val="00F03766"/>
    <w:rsid w:val="00F03C18"/>
    <w:rsid w:val="00F03CB2"/>
    <w:rsid w:val="00F03F2A"/>
    <w:rsid w:val="00F03FAF"/>
    <w:rsid w:val="00F04069"/>
    <w:rsid w:val="00F05627"/>
    <w:rsid w:val="00F05F01"/>
    <w:rsid w:val="00F060E8"/>
    <w:rsid w:val="00F061B4"/>
    <w:rsid w:val="00F06612"/>
    <w:rsid w:val="00F06B34"/>
    <w:rsid w:val="00F1004A"/>
    <w:rsid w:val="00F115F6"/>
    <w:rsid w:val="00F1160D"/>
    <w:rsid w:val="00F12200"/>
    <w:rsid w:val="00F122ED"/>
    <w:rsid w:val="00F13221"/>
    <w:rsid w:val="00F135B0"/>
    <w:rsid w:val="00F13FDF"/>
    <w:rsid w:val="00F14CA3"/>
    <w:rsid w:val="00F15586"/>
    <w:rsid w:val="00F16612"/>
    <w:rsid w:val="00F1668B"/>
    <w:rsid w:val="00F16D9F"/>
    <w:rsid w:val="00F16EEE"/>
    <w:rsid w:val="00F174E6"/>
    <w:rsid w:val="00F17B63"/>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29D"/>
    <w:rsid w:val="00F26BE8"/>
    <w:rsid w:val="00F26E65"/>
    <w:rsid w:val="00F273C5"/>
    <w:rsid w:val="00F2779D"/>
    <w:rsid w:val="00F2797A"/>
    <w:rsid w:val="00F27FE6"/>
    <w:rsid w:val="00F30038"/>
    <w:rsid w:val="00F30790"/>
    <w:rsid w:val="00F31488"/>
    <w:rsid w:val="00F314C9"/>
    <w:rsid w:val="00F3189C"/>
    <w:rsid w:val="00F31D06"/>
    <w:rsid w:val="00F320FF"/>
    <w:rsid w:val="00F3254C"/>
    <w:rsid w:val="00F325D4"/>
    <w:rsid w:val="00F3277E"/>
    <w:rsid w:val="00F327F4"/>
    <w:rsid w:val="00F3345D"/>
    <w:rsid w:val="00F33E4F"/>
    <w:rsid w:val="00F33F71"/>
    <w:rsid w:val="00F346A0"/>
    <w:rsid w:val="00F34C9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673"/>
    <w:rsid w:val="00F42E4D"/>
    <w:rsid w:val="00F42F33"/>
    <w:rsid w:val="00F439B2"/>
    <w:rsid w:val="00F44233"/>
    <w:rsid w:val="00F4454D"/>
    <w:rsid w:val="00F446B2"/>
    <w:rsid w:val="00F452B5"/>
    <w:rsid w:val="00F465F7"/>
    <w:rsid w:val="00F46F80"/>
    <w:rsid w:val="00F473C7"/>
    <w:rsid w:val="00F473EF"/>
    <w:rsid w:val="00F4745B"/>
    <w:rsid w:val="00F47A03"/>
    <w:rsid w:val="00F50508"/>
    <w:rsid w:val="00F508BB"/>
    <w:rsid w:val="00F50929"/>
    <w:rsid w:val="00F5115C"/>
    <w:rsid w:val="00F512B3"/>
    <w:rsid w:val="00F51C26"/>
    <w:rsid w:val="00F51E8A"/>
    <w:rsid w:val="00F52176"/>
    <w:rsid w:val="00F523A5"/>
    <w:rsid w:val="00F52662"/>
    <w:rsid w:val="00F52888"/>
    <w:rsid w:val="00F52D04"/>
    <w:rsid w:val="00F52F76"/>
    <w:rsid w:val="00F52FFF"/>
    <w:rsid w:val="00F53B5A"/>
    <w:rsid w:val="00F53E2C"/>
    <w:rsid w:val="00F54939"/>
    <w:rsid w:val="00F54B5E"/>
    <w:rsid w:val="00F54BB4"/>
    <w:rsid w:val="00F550EB"/>
    <w:rsid w:val="00F55557"/>
    <w:rsid w:val="00F56251"/>
    <w:rsid w:val="00F56456"/>
    <w:rsid w:val="00F56CA6"/>
    <w:rsid w:val="00F56D0B"/>
    <w:rsid w:val="00F56E0A"/>
    <w:rsid w:val="00F57ECC"/>
    <w:rsid w:val="00F6026C"/>
    <w:rsid w:val="00F6042F"/>
    <w:rsid w:val="00F6055F"/>
    <w:rsid w:val="00F60A68"/>
    <w:rsid w:val="00F613AB"/>
    <w:rsid w:val="00F616A2"/>
    <w:rsid w:val="00F61AB7"/>
    <w:rsid w:val="00F62AEC"/>
    <w:rsid w:val="00F62D24"/>
    <w:rsid w:val="00F6361F"/>
    <w:rsid w:val="00F63A62"/>
    <w:rsid w:val="00F63F8B"/>
    <w:rsid w:val="00F64138"/>
    <w:rsid w:val="00F6433F"/>
    <w:rsid w:val="00F6488E"/>
    <w:rsid w:val="00F64A9C"/>
    <w:rsid w:val="00F64FFF"/>
    <w:rsid w:val="00F6554D"/>
    <w:rsid w:val="00F65CBB"/>
    <w:rsid w:val="00F661BB"/>
    <w:rsid w:val="00F6624B"/>
    <w:rsid w:val="00F6675F"/>
    <w:rsid w:val="00F67013"/>
    <w:rsid w:val="00F670F0"/>
    <w:rsid w:val="00F67A66"/>
    <w:rsid w:val="00F67B78"/>
    <w:rsid w:val="00F67EF4"/>
    <w:rsid w:val="00F67F54"/>
    <w:rsid w:val="00F701A6"/>
    <w:rsid w:val="00F704F9"/>
    <w:rsid w:val="00F70FA2"/>
    <w:rsid w:val="00F7109A"/>
    <w:rsid w:val="00F710C6"/>
    <w:rsid w:val="00F71465"/>
    <w:rsid w:val="00F715D5"/>
    <w:rsid w:val="00F726F1"/>
    <w:rsid w:val="00F727CD"/>
    <w:rsid w:val="00F72821"/>
    <w:rsid w:val="00F72862"/>
    <w:rsid w:val="00F72B38"/>
    <w:rsid w:val="00F72DAE"/>
    <w:rsid w:val="00F72F8B"/>
    <w:rsid w:val="00F7362E"/>
    <w:rsid w:val="00F7381B"/>
    <w:rsid w:val="00F73B66"/>
    <w:rsid w:val="00F73C0F"/>
    <w:rsid w:val="00F73CF4"/>
    <w:rsid w:val="00F73FCB"/>
    <w:rsid w:val="00F73FF6"/>
    <w:rsid w:val="00F7434C"/>
    <w:rsid w:val="00F74B78"/>
    <w:rsid w:val="00F752EB"/>
    <w:rsid w:val="00F7645D"/>
    <w:rsid w:val="00F7689C"/>
    <w:rsid w:val="00F76F12"/>
    <w:rsid w:val="00F771B6"/>
    <w:rsid w:val="00F77204"/>
    <w:rsid w:val="00F77C30"/>
    <w:rsid w:val="00F77C4C"/>
    <w:rsid w:val="00F77DFB"/>
    <w:rsid w:val="00F77FE2"/>
    <w:rsid w:val="00F80034"/>
    <w:rsid w:val="00F80FAD"/>
    <w:rsid w:val="00F81B0A"/>
    <w:rsid w:val="00F826FF"/>
    <w:rsid w:val="00F82A2A"/>
    <w:rsid w:val="00F83854"/>
    <w:rsid w:val="00F83A37"/>
    <w:rsid w:val="00F83BD0"/>
    <w:rsid w:val="00F83CA7"/>
    <w:rsid w:val="00F83F1A"/>
    <w:rsid w:val="00F83F78"/>
    <w:rsid w:val="00F846AB"/>
    <w:rsid w:val="00F848BE"/>
    <w:rsid w:val="00F85553"/>
    <w:rsid w:val="00F85605"/>
    <w:rsid w:val="00F85C0D"/>
    <w:rsid w:val="00F8609F"/>
    <w:rsid w:val="00F86264"/>
    <w:rsid w:val="00F864D4"/>
    <w:rsid w:val="00F86BBA"/>
    <w:rsid w:val="00F878DB"/>
    <w:rsid w:val="00F87CFA"/>
    <w:rsid w:val="00F90624"/>
    <w:rsid w:val="00F909CB"/>
    <w:rsid w:val="00F91220"/>
    <w:rsid w:val="00F913A2"/>
    <w:rsid w:val="00F91537"/>
    <w:rsid w:val="00F91B6A"/>
    <w:rsid w:val="00F9213A"/>
    <w:rsid w:val="00F92CC2"/>
    <w:rsid w:val="00F92CFD"/>
    <w:rsid w:val="00F93371"/>
    <w:rsid w:val="00F938F1"/>
    <w:rsid w:val="00F93996"/>
    <w:rsid w:val="00F94E41"/>
    <w:rsid w:val="00F94ED5"/>
    <w:rsid w:val="00F95FAC"/>
    <w:rsid w:val="00F962B7"/>
    <w:rsid w:val="00F965EC"/>
    <w:rsid w:val="00F9681C"/>
    <w:rsid w:val="00F969FF"/>
    <w:rsid w:val="00F96EBF"/>
    <w:rsid w:val="00F970F3"/>
    <w:rsid w:val="00F978BD"/>
    <w:rsid w:val="00F97B01"/>
    <w:rsid w:val="00F97D0B"/>
    <w:rsid w:val="00FA0C59"/>
    <w:rsid w:val="00FA0FD8"/>
    <w:rsid w:val="00FA101D"/>
    <w:rsid w:val="00FA1597"/>
    <w:rsid w:val="00FA15D0"/>
    <w:rsid w:val="00FA19B4"/>
    <w:rsid w:val="00FA1C8D"/>
    <w:rsid w:val="00FA2B5A"/>
    <w:rsid w:val="00FA2C2C"/>
    <w:rsid w:val="00FA2F81"/>
    <w:rsid w:val="00FA3074"/>
    <w:rsid w:val="00FA31E1"/>
    <w:rsid w:val="00FA33E1"/>
    <w:rsid w:val="00FA3B98"/>
    <w:rsid w:val="00FA3FD9"/>
    <w:rsid w:val="00FA436B"/>
    <w:rsid w:val="00FA43EB"/>
    <w:rsid w:val="00FA4DC5"/>
    <w:rsid w:val="00FA51F2"/>
    <w:rsid w:val="00FA5F05"/>
    <w:rsid w:val="00FA64F3"/>
    <w:rsid w:val="00FA6D21"/>
    <w:rsid w:val="00FA6E85"/>
    <w:rsid w:val="00FA72B4"/>
    <w:rsid w:val="00FA7375"/>
    <w:rsid w:val="00FA779F"/>
    <w:rsid w:val="00FA7E0F"/>
    <w:rsid w:val="00FB026B"/>
    <w:rsid w:val="00FB045E"/>
    <w:rsid w:val="00FB12D1"/>
    <w:rsid w:val="00FB1546"/>
    <w:rsid w:val="00FB1877"/>
    <w:rsid w:val="00FB1996"/>
    <w:rsid w:val="00FB22FF"/>
    <w:rsid w:val="00FB242A"/>
    <w:rsid w:val="00FB2AE7"/>
    <w:rsid w:val="00FB2EC3"/>
    <w:rsid w:val="00FB3640"/>
    <w:rsid w:val="00FB37EC"/>
    <w:rsid w:val="00FB3B2B"/>
    <w:rsid w:val="00FB4A09"/>
    <w:rsid w:val="00FB53F0"/>
    <w:rsid w:val="00FB542A"/>
    <w:rsid w:val="00FB66BC"/>
    <w:rsid w:val="00FB6B3E"/>
    <w:rsid w:val="00FB6B45"/>
    <w:rsid w:val="00FB6BD3"/>
    <w:rsid w:val="00FB6E2C"/>
    <w:rsid w:val="00FB7441"/>
    <w:rsid w:val="00FB789B"/>
    <w:rsid w:val="00FC013C"/>
    <w:rsid w:val="00FC0A13"/>
    <w:rsid w:val="00FC0BAD"/>
    <w:rsid w:val="00FC1295"/>
    <w:rsid w:val="00FC12F9"/>
    <w:rsid w:val="00FC1373"/>
    <w:rsid w:val="00FC1AEF"/>
    <w:rsid w:val="00FC1F2E"/>
    <w:rsid w:val="00FC23A2"/>
    <w:rsid w:val="00FC29B0"/>
    <w:rsid w:val="00FC2A0A"/>
    <w:rsid w:val="00FC2F15"/>
    <w:rsid w:val="00FC2F1F"/>
    <w:rsid w:val="00FC304E"/>
    <w:rsid w:val="00FC32F6"/>
    <w:rsid w:val="00FC343A"/>
    <w:rsid w:val="00FC3671"/>
    <w:rsid w:val="00FC39AF"/>
    <w:rsid w:val="00FC4600"/>
    <w:rsid w:val="00FC4B80"/>
    <w:rsid w:val="00FC56FC"/>
    <w:rsid w:val="00FC5DBF"/>
    <w:rsid w:val="00FC630D"/>
    <w:rsid w:val="00FC6996"/>
    <w:rsid w:val="00FC7691"/>
    <w:rsid w:val="00FC7A53"/>
    <w:rsid w:val="00FC7B15"/>
    <w:rsid w:val="00FC7D5C"/>
    <w:rsid w:val="00FD0FE4"/>
    <w:rsid w:val="00FD11B9"/>
    <w:rsid w:val="00FD1931"/>
    <w:rsid w:val="00FD2114"/>
    <w:rsid w:val="00FD2155"/>
    <w:rsid w:val="00FD2A6A"/>
    <w:rsid w:val="00FD2DDC"/>
    <w:rsid w:val="00FD3695"/>
    <w:rsid w:val="00FD3CDD"/>
    <w:rsid w:val="00FD3F66"/>
    <w:rsid w:val="00FD43D2"/>
    <w:rsid w:val="00FD4DD1"/>
    <w:rsid w:val="00FD4F53"/>
    <w:rsid w:val="00FD510B"/>
    <w:rsid w:val="00FD537B"/>
    <w:rsid w:val="00FD5A02"/>
    <w:rsid w:val="00FD5BD5"/>
    <w:rsid w:val="00FD5DD6"/>
    <w:rsid w:val="00FD611A"/>
    <w:rsid w:val="00FD61E8"/>
    <w:rsid w:val="00FD6500"/>
    <w:rsid w:val="00FD6847"/>
    <w:rsid w:val="00FD6BCE"/>
    <w:rsid w:val="00FD6F05"/>
    <w:rsid w:val="00FD781E"/>
    <w:rsid w:val="00FD79E3"/>
    <w:rsid w:val="00FD7EBD"/>
    <w:rsid w:val="00FE0059"/>
    <w:rsid w:val="00FE0296"/>
    <w:rsid w:val="00FE0B1F"/>
    <w:rsid w:val="00FE0C95"/>
    <w:rsid w:val="00FE12D9"/>
    <w:rsid w:val="00FE2BAD"/>
    <w:rsid w:val="00FE2EF9"/>
    <w:rsid w:val="00FE32D3"/>
    <w:rsid w:val="00FE380C"/>
    <w:rsid w:val="00FE399F"/>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6C6"/>
    <w:rsid w:val="00FE78E6"/>
    <w:rsid w:val="00FE7A83"/>
    <w:rsid w:val="00FE7C26"/>
    <w:rsid w:val="00FE7D91"/>
    <w:rsid w:val="00FF005E"/>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457"/>
    <w:rsid w:val="00FF5A4D"/>
    <w:rsid w:val="00FF5B85"/>
    <w:rsid w:val="00FF5D70"/>
    <w:rsid w:val="00FF6765"/>
    <w:rsid w:val="00FF6AE6"/>
    <w:rsid w:val="00FF6CC8"/>
    <w:rsid w:val="00FF73E6"/>
    <w:rsid w:val="00FF79F5"/>
    <w:rsid w:val="00FF7AD9"/>
    <w:rsid w:val="02FB182C"/>
    <w:rsid w:val="02FDF33C"/>
    <w:rsid w:val="05E9561A"/>
    <w:rsid w:val="0839FFEC"/>
    <w:rsid w:val="0A3AA878"/>
    <w:rsid w:val="0B4CCD20"/>
    <w:rsid w:val="0CB1136F"/>
    <w:rsid w:val="0D5920DD"/>
    <w:rsid w:val="0F0E199B"/>
    <w:rsid w:val="1098AF25"/>
    <w:rsid w:val="176D3CCF"/>
    <w:rsid w:val="17F3C616"/>
    <w:rsid w:val="1B6D3699"/>
    <w:rsid w:val="1ED04146"/>
    <w:rsid w:val="1F90ACC8"/>
    <w:rsid w:val="1FFED7FB"/>
    <w:rsid w:val="202849A8"/>
    <w:rsid w:val="20AED2EF"/>
    <w:rsid w:val="23E673B1"/>
    <w:rsid w:val="2876C3A1"/>
    <w:rsid w:val="2B87053C"/>
    <w:rsid w:val="2BF6BEEE"/>
    <w:rsid w:val="3003C0EE"/>
    <w:rsid w:val="30E2B197"/>
    <w:rsid w:val="33223953"/>
    <w:rsid w:val="33D23447"/>
    <w:rsid w:val="35859039"/>
    <w:rsid w:val="38E96D69"/>
    <w:rsid w:val="3DB42295"/>
    <w:rsid w:val="43404AA3"/>
    <w:rsid w:val="4C505A52"/>
    <w:rsid w:val="4EE84970"/>
    <w:rsid w:val="4F00A784"/>
    <w:rsid w:val="4FB207FA"/>
    <w:rsid w:val="51BA9E0C"/>
    <w:rsid w:val="53FE7BDB"/>
    <w:rsid w:val="546BB587"/>
    <w:rsid w:val="5818A4B9"/>
    <w:rsid w:val="58B0DCD2"/>
    <w:rsid w:val="5B7FE207"/>
    <w:rsid w:val="5C4DFC8B"/>
    <w:rsid w:val="5EFB4AC8"/>
    <w:rsid w:val="5F9E82F0"/>
    <w:rsid w:val="5FEEC7A6"/>
    <w:rsid w:val="61443B0D"/>
    <w:rsid w:val="6147161D"/>
    <w:rsid w:val="62C484C9"/>
    <w:rsid w:val="639F1F5F"/>
    <w:rsid w:val="63CEBBEB"/>
    <w:rsid w:val="656A8C4C"/>
    <w:rsid w:val="66A4D9C5"/>
    <w:rsid w:val="67065CAD"/>
    <w:rsid w:val="671207DE"/>
    <w:rsid w:val="686AA2FC"/>
    <w:rsid w:val="6BBB6C1B"/>
    <w:rsid w:val="7020B20B"/>
    <w:rsid w:val="76665AA4"/>
    <w:rsid w:val="781BEE9B"/>
    <w:rsid w:val="786F8BEF"/>
    <w:rsid w:val="7880C6C6"/>
    <w:rsid w:val="78A71601"/>
    <w:rsid w:val="7A2484AD"/>
    <w:rsid w:val="7D2F23FD"/>
    <w:rsid w:val="7D862E94"/>
    <w:rsid w:val="7E04D9A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539B6A4C"/>
  <w15:docId w15:val="{12A5D7F9-6123-4587-9EED-57B7CF944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4606"/>
    <w:rPr>
      <w:sz w:val="24"/>
      <w:szCs w:val="24"/>
      <w:lang w:val="es-ES_tradnl"/>
    </w:rPr>
  </w:style>
  <w:style w:type="paragraph" w:styleId="Ttulo1">
    <w:name w:val="heading 1"/>
    <w:basedOn w:val="Normal"/>
    <w:next w:val="Normal"/>
    <w:link w:val="Ttulo1Car"/>
    <w:autoRedefine/>
    <w:uiPriority w:val="1"/>
    <w:qFormat/>
    <w:rsid w:val="008E4E05"/>
    <w:pPr>
      <w:spacing w:before="120" w:line="264" w:lineRule="auto"/>
      <w:ind w:right="-425"/>
      <w:jc w:val="center"/>
      <w:outlineLvl w:val="0"/>
    </w:pPr>
    <w:rPr>
      <w:rFonts w:ascii="Verdana" w:hAnsi="Verdana"/>
      <w:b/>
      <w:sz w:val="28"/>
    </w:rPr>
  </w:style>
  <w:style w:type="paragraph" w:styleId="Ttulo2">
    <w:name w:val="heading 2"/>
    <w:basedOn w:val="Normal"/>
    <w:next w:val="Normal"/>
    <w:link w:val="Ttulo2Car"/>
    <w:autoRedefine/>
    <w:qFormat/>
    <w:rsid w:val="004A1EBB"/>
    <w:pPr>
      <w:pBdr>
        <w:top w:val="single" w:sz="4" w:space="1" w:color="auto"/>
        <w:bottom w:val="single" w:sz="4" w:space="1" w:color="auto"/>
      </w:pBdr>
      <w:shd w:val="clear" w:color="auto" w:fill="0070C0"/>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aliases w:val="Viñeta 1,Gráfico Título,Párrafo 1,Párrafo"/>
    <w:basedOn w:val="Normal"/>
    <w:link w:val="PrrafodelistaCar"/>
    <w:uiPriority w:val="1"/>
    <w:qFormat/>
    <w:pPr>
      <w:ind w:left="708"/>
    </w:pPr>
  </w:style>
  <w:style w:type="character" w:customStyle="1" w:styleId="PrrafodelistaCar">
    <w:name w:val="Párrafo de lista Car"/>
    <w:aliases w:val="Viñeta 1 Car,Gráfico Título Car,Párrafo 1 Car,Párrafo Car"/>
    <w:link w:val="Prrafodelista"/>
    <w:uiPriority w:val="1"/>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8E4E05"/>
    <w:rPr>
      <w:rFonts w:ascii="Verdana" w:hAnsi="Verdana"/>
      <w:b/>
      <w:sz w:val="28"/>
      <w:szCs w:val="24"/>
      <w:lang w:val="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1"/>
      </w:numPr>
    </w:pPr>
    <w:rPr>
      <w:rFonts w:ascii="Verdana" w:hAnsi="Verdana"/>
      <w:b/>
      <w:sz w:val="20"/>
      <w:szCs w:val="20"/>
    </w:rPr>
  </w:style>
  <w:style w:type="character" w:customStyle="1" w:styleId="ESQUEMA1Car">
    <w:name w:val="ESQUEMA 1 Car"/>
    <w:link w:val="ESQUEMA1"/>
    <w:rsid w:val="00C548B6"/>
    <w:rPr>
      <w:rFonts w:ascii="Verdana" w:hAnsi="Verdana"/>
      <w:b/>
      <w:caps/>
      <w:lang w:val="es-ES_tradnl"/>
    </w:rPr>
  </w:style>
  <w:style w:type="character" w:customStyle="1" w:styleId="ESQUEMA2Car">
    <w:name w:val="ESQUEMA 2 Car"/>
    <w:link w:val="ESQUEMA2"/>
    <w:rsid w:val="00C548B6"/>
    <w:rPr>
      <w:rFonts w:ascii="Verdana" w:hAnsi="Verdana"/>
      <w:b/>
      <w:lang w:val="es-ES_tradnl"/>
    </w:rPr>
  </w:style>
  <w:style w:type="character" w:customStyle="1" w:styleId="Ttulo2Car">
    <w:name w:val="Título 2 Car"/>
    <w:link w:val="Ttulo2"/>
    <w:rsid w:val="004A1EBB"/>
    <w:rPr>
      <w:rFonts w:ascii="Verdana" w:eastAsia="Arial Unicode MS" w:hAnsi="Verdana"/>
      <w:b/>
      <w:color w:val="FFFFFF" w:themeColor="background1"/>
      <w:sz w:val="22"/>
      <w:szCs w:val="22"/>
      <w:shd w:val="clear" w:color="auto" w:fill="0070C0"/>
      <w:lang w:val="es-ES_tradnl"/>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09"/>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09"/>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C548B6"/>
    <w:pPr>
      <w:numPr>
        <w:ilvl w:val="1"/>
        <w:numId w:val="109"/>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231">
    <w:name w:val="Estilo231"/>
    <w:uiPriority w:val="99"/>
    <w:rsid w:val="00C548B6"/>
    <w:pPr>
      <w:numPr>
        <w:numId w:val="116"/>
      </w:numPr>
    </w:pPr>
  </w:style>
  <w:style w:type="numbering" w:customStyle="1" w:styleId="BOPV-122">
    <w:name w:val="BOPV-122"/>
    <w:rsid w:val="00C548B6"/>
    <w:pPr>
      <w:numPr>
        <w:numId w:val="131"/>
      </w:numPr>
    </w:pPr>
  </w:style>
  <w:style w:type="numbering" w:customStyle="1" w:styleId="BOPV-15">
    <w:name w:val="BOPV-15"/>
    <w:rsid w:val="00C548B6"/>
    <w:pPr>
      <w:numPr>
        <w:numId w:val="73"/>
      </w:numPr>
    </w:pPr>
  </w:style>
  <w:style w:type="numbering" w:customStyle="1" w:styleId="Estilo2111">
    <w:name w:val="Estilo2111"/>
    <w:uiPriority w:val="99"/>
    <w:rsid w:val="00C548B6"/>
    <w:pPr>
      <w:numPr>
        <w:numId w:val="74"/>
      </w:numPr>
    </w:pPr>
  </w:style>
  <w:style w:type="numbering" w:customStyle="1" w:styleId="Estilo212">
    <w:name w:val="Estilo212"/>
    <w:uiPriority w:val="99"/>
    <w:rsid w:val="00C548B6"/>
    <w:pPr>
      <w:numPr>
        <w:numId w:val="117"/>
      </w:numPr>
    </w:pPr>
  </w:style>
  <w:style w:type="numbering" w:customStyle="1" w:styleId="Estilo3111">
    <w:name w:val="Estilo3111"/>
    <w:uiPriority w:val="99"/>
    <w:rsid w:val="00C548B6"/>
    <w:pPr>
      <w:numPr>
        <w:numId w:val="119"/>
      </w:numPr>
    </w:pPr>
  </w:style>
  <w:style w:type="numbering" w:customStyle="1" w:styleId="Estilo251">
    <w:name w:val="Estilo251"/>
    <w:uiPriority w:val="99"/>
    <w:rsid w:val="00C548B6"/>
    <w:pPr>
      <w:numPr>
        <w:numId w:val="75"/>
      </w:numPr>
    </w:pPr>
  </w:style>
  <w:style w:type="numbering" w:customStyle="1" w:styleId="BOPV-11112">
    <w:name w:val="BOPV-11112"/>
    <w:rsid w:val="00C548B6"/>
    <w:pPr>
      <w:numPr>
        <w:numId w:val="76"/>
      </w:numPr>
    </w:pPr>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2"/>
      </w:numPr>
    </w:pPr>
  </w:style>
  <w:style w:type="numbering" w:customStyle="1" w:styleId="Estilo213">
    <w:name w:val="Estilo213"/>
    <w:uiPriority w:val="99"/>
    <w:rsid w:val="00C548B6"/>
    <w:pPr>
      <w:numPr>
        <w:numId w:val="13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4"/>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2"/>
      </w:numPr>
    </w:pPr>
  </w:style>
  <w:style w:type="numbering" w:customStyle="1" w:styleId="Estilo52">
    <w:name w:val="Estilo52"/>
    <w:uiPriority w:val="99"/>
    <w:rsid w:val="00C548B6"/>
    <w:pPr>
      <w:numPr>
        <w:numId w:val="71"/>
      </w:numPr>
    </w:pPr>
  </w:style>
  <w:style w:type="numbering" w:customStyle="1" w:styleId="Estilo252">
    <w:name w:val="Estilo252"/>
    <w:uiPriority w:val="99"/>
    <w:rsid w:val="00C548B6"/>
    <w:pPr>
      <w:numPr>
        <w:numId w:val="7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09"/>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2B4444"/>
    <w:pPr>
      <w:widowControl w:val="0"/>
      <w:spacing w:after="160" w:line="256" w:lineRule="auto"/>
    </w:pPr>
    <w:rPr>
      <w:rFonts w:asciiTheme="minorHAnsi" w:eastAsiaTheme="minorHAnsi" w:hAnsiTheme="minorHAnsi" w:cstheme="minorBidi"/>
      <w:noProof/>
      <w:sz w:val="22"/>
      <w:szCs w:val="22"/>
      <w:lang w:eastAsia="en-US"/>
    </w:rPr>
  </w:style>
  <w:style w:type="numbering" w:customStyle="1" w:styleId="Estilo53">
    <w:name w:val="Estilo53"/>
    <w:uiPriority w:val="99"/>
    <w:rsid w:val="00DC4937"/>
    <w:pPr>
      <w:numPr>
        <w:numId w:val="139"/>
      </w:numPr>
    </w:pPr>
  </w:style>
  <w:style w:type="character" w:customStyle="1" w:styleId="qodef-e-title-text">
    <w:name w:val="qodef-e-title-text"/>
    <w:basedOn w:val="Fuentedeprrafopredeter"/>
    <w:rsid w:val="00A34DE1"/>
  </w:style>
  <w:style w:type="paragraph" w:customStyle="1" w:styleId="parrafo1">
    <w:name w:val="parrafo1"/>
    <w:basedOn w:val="Normal"/>
    <w:rsid w:val="00312416"/>
    <w:pPr>
      <w:spacing w:before="180" w:after="180"/>
      <w:ind w:firstLine="360"/>
      <w:jc w:val="both"/>
    </w:pPr>
    <w:rPr>
      <w:lang w:val="es-ES"/>
    </w:rPr>
  </w:style>
  <w:style w:type="table" w:styleId="Tablaconcuadrculaclara">
    <w:name w:val="Grid Table Light"/>
    <w:basedOn w:val="Tablanormal"/>
    <w:uiPriority w:val="40"/>
    <w:rsid w:val="005E3C6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1">
    <w:name w:val="Grid Table 1 Light Accent 1"/>
    <w:basedOn w:val="Tablanormal"/>
    <w:uiPriority w:val="46"/>
    <w:rsid w:val="005E3C60"/>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lista3-nfasis1">
    <w:name w:val="List Table 3 Accent 1"/>
    <w:basedOn w:val="Tablanormal"/>
    <w:uiPriority w:val="48"/>
    <w:rsid w:val="00A414CF"/>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Tablaconcuadrcula1clara">
    <w:name w:val="Grid Table 1 Light"/>
    <w:basedOn w:val="Tablanormal"/>
    <w:uiPriority w:val="46"/>
    <w:rsid w:val="00783B13"/>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bsica1">
    <w:name w:val="Table Simple 1"/>
    <w:basedOn w:val="Tablanormal"/>
    <w:rsid w:val="0051237A"/>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paragraph" w:customStyle="1" w:styleId="00baseconmarcadores">
    <w:name w:val="00 base con marcadores"/>
    <w:basedOn w:val="Normal"/>
    <w:link w:val="00baseconmarcadoresCarCar"/>
    <w:rsid w:val="00CD5FA3"/>
    <w:pPr>
      <w:numPr>
        <w:numId w:val="152"/>
      </w:numPr>
      <w:spacing w:before="120"/>
      <w:ind w:right="-28"/>
      <w:jc w:val="both"/>
    </w:pPr>
    <w:rPr>
      <w:rFonts w:ascii="Arial" w:hAnsi="Arial"/>
      <w:bCs/>
      <w:sz w:val="22"/>
      <w:szCs w:val="22"/>
      <w:lang w:val="es-ES" w:eastAsia="en-US"/>
    </w:rPr>
  </w:style>
  <w:style w:type="character" w:customStyle="1" w:styleId="00baseconmarcadoresCarCar">
    <w:name w:val="00 base con marcadores Car Car"/>
    <w:link w:val="00baseconmarcadores"/>
    <w:locked/>
    <w:rsid w:val="00CD5FA3"/>
    <w:rPr>
      <w:rFonts w:ascii="Arial" w:hAnsi="Arial"/>
      <w:bCs/>
      <w:sz w:val="22"/>
      <w:szCs w:val="22"/>
      <w:lang w:eastAsia="en-US"/>
    </w:rPr>
  </w:style>
  <w:style w:type="table" w:styleId="Tablanormal1">
    <w:name w:val="Plain Table 1"/>
    <w:basedOn w:val="Tablanormal"/>
    <w:uiPriority w:val="41"/>
    <w:rsid w:val="009C37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URA">
    <w:name w:val="TABLA [URA]"/>
    <w:basedOn w:val="Tablanormal"/>
    <w:uiPriority w:val="99"/>
    <w:rsid w:val="00815EDA"/>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character" w:styleId="Mencinsinresolver">
    <w:name w:val="Unresolved Mention"/>
    <w:basedOn w:val="Fuentedeprrafopredeter"/>
    <w:uiPriority w:val="99"/>
    <w:semiHidden/>
    <w:unhideWhenUsed/>
    <w:rsid w:val="00F86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1127473">
      <w:bodyDiv w:val="1"/>
      <w:marLeft w:val="0"/>
      <w:marRight w:val="0"/>
      <w:marTop w:val="0"/>
      <w:marBottom w:val="0"/>
      <w:divBdr>
        <w:top w:val="none" w:sz="0" w:space="0" w:color="auto"/>
        <w:left w:val="none" w:sz="0" w:space="0" w:color="auto"/>
        <w:bottom w:val="none" w:sz="0" w:space="0" w:color="auto"/>
        <w:right w:val="none" w:sz="0" w:space="0" w:color="auto"/>
      </w:divBdr>
    </w:div>
    <w:div w:id="12026569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9711876">
      <w:bodyDiv w:val="1"/>
      <w:marLeft w:val="0"/>
      <w:marRight w:val="0"/>
      <w:marTop w:val="0"/>
      <w:marBottom w:val="0"/>
      <w:divBdr>
        <w:top w:val="none" w:sz="0" w:space="0" w:color="auto"/>
        <w:left w:val="none" w:sz="0" w:space="0" w:color="auto"/>
        <w:bottom w:val="none" w:sz="0" w:space="0" w:color="auto"/>
        <w:right w:val="none" w:sz="0" w:space="0" w:color="auto"/>
      </w:divBdr>
    </w:div>
    <w:div w:id="161164766">
      <w:bodyDiv w:val="1"/>
      <w:marLeft w:val="0"/>
      <w:marRight w:val="0"/>
      <w:marTop w:val="0"/>
      <w:marBottom w:val="0"/>
      <w:divBdr>
        <w:top w:val="none" w:sz="0" w:space="0" w:color="auto"/>
        <w:left w:val="none" w:sz="0" w:space="0" w:color="auto"/>
        <w:bottom w:val="none" w:sz="0" w:space="0" w:color="auto"/>
        <w:right w:val="none" w:sz="0" w:space="0" w:color="auto"/>
      </w:divBdr>
    </w:div>
    <w:div w:id="196742454">
      <w:bodyDiv w:val="1"/>
      <w:marLeft w:val="0"/>
      <w:marRight w:val="0"/>
      <w:marTop w:val="0"/>
      <w:marBottom w:val="0"/>
      <w:divBdr>
        <w:top w:val="none" w:sz="0" w:space="0" w:color="auto"/>
        <w:left w:val="none" w:sz="0" w:space="0" w:color="auto"/>
        <w:bottom w:val="none" w:sz="0" w:space="0" w:color="auto"/>
        <w:right w:val="none" w:sz="0" w:space="0" w:color="auto"/>
      </w:divBdr>
    </w:div>
    <w:div w:id="213741367">
      <w:bodyDiv w:val="1"/>
      <w:marLeft w:val="0"/>
      <w:marRight w:val="0"/>
      <w:marTop w:val="0"/>
      <w:marBottom w:val="0"/>
      <w:divBdr>
        <w:top w:val="none" w:sz="0" w:space="0" w:color="auto"/>
        <w:left w:val="none" w:sz="0" w:space="0" w:color="auto"/>
        <w:bottom w:val="none" w:sz="0" w:space="0" w:color="auto"/>
        <w:right w:val="none" w:sz="0" w:space="0" w:color="auto"/>
      </w:divBdr>
    </w:div>
    <w:div w:id="279536985">
      <w:bodyDiv w:val="1"/>
      <w:marLeft w:val="0"/>
      <w:marRight w:val="0"/>
      <w:marTop w:val="0"/>
      <w:marBottom w:val="0"/>
      <w:divBdr>
        <w:top w:val="none" w:sz="0" w:space="0" w:color="auto"/>
        <w:left w:val="none" w:sz="0" w:space="0" w:color="auto"/>
        <w:bottom w:val="none" w:sz="0" w:space="0" w:color="auto"/>
        <w:right w:val="none" w:sz="0" w:space="0" w:color="auto"/>
      </w:divBdr>
    </w:div>
    <w:div w:id="377241379">
      <w:bodyDiv w:val="1"/>
      <w:marLeft w:val="0"/>
      <w:marRight w:val="0"/>
      <w:marTop w:val="0"/>
      <w:marBottom w:val="0"/>
      <w:divBdr>
        <w:top w:val="none" w:sz="0" w:space="0" w:color="auto"/>
        <w:left w:val="none" w:sz="0" w:space="0" w:color="auto"/>
        <w:bottom w:val="none" w:sz="0" w:space="0" w:color="auto"/>
        <w:right w:val="none" w:sz="0" w:space="0" w:color="auto"/>
      </w:divBdr>
    </w:div>
    <w:div w:id="398746634">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9422322">
      <w:bodyDiv w:val="1"/>
      <w:marLeft w:val="0"/>
      <w:marRight w:val="0"/>
      <w:marTop w:val="0"/>
      <w:marBottom w:val="0"/>
      <w:divBdr>
        <w:top w:val="none" w:sz="0" w:space="0" w:color="auto"/>
        <w:left w:val="none" w:sz="0" w:space="0" w:color="auto"/>
        <w:bottom w:val="none" w:sz="0" w:space="0" w:color="auto"/>
        <w:right w:val="none" w:sz="0" w:space="0" w:color="auto"/>
      </w:divBdr>
    </w:div>
    <w:div w:id="471093952">
      <w:bodyDiv w:val="1"/>
      <w:marLeft w:val="0"/>
      <w:marRight w:val="0"/>
      <w:marTop w:val="0"/>
      <w:marBottom w:val="0"/>
      <w:divBdr>
        <w:top w:val="none" w:sz="0" w:space="0" w:color="auto"/>
        <w:left w:val="none" w:sz="0" w:space="0" w:color="auto"/>
        <w:bottom w:val="none" w:sz="0" w:space="0" w:color="auto"/>
        <w:right w:val="none" w:sz="0" w:space="0" w:color="auto"/>
      </w:divBdr>
    </w:div>
    <w:div w:id="54684031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9046735">
      <w:bodyDiv w:val="1"/>
      <w:marLeft w:val="0"/>
      <w:marRight w:val="0"/>
      <w:marTop w:val="0"/>
      <w:marBottom w:val="0"/>
      <w:divBdr>
        <w:top w:val="none" w:sz="0" w:space="0" w:color="auto"/>
        <w:left w:val="none" w:sz="0" w:space="0" w:color="auto"/>
        <w:bottom w:val="none" w:sz="0" w:space="0" w:color="auto"/>
        <w:right w:val="none" w:sz="0" w:space="0" w:color="auto"/>
      </w:divBdr>
    </w:div>
    <w:div w:id="620184606">
      <w:bodyDiv w:val="1"/>
      <w:marLeft w:val="0"/>
      <w:marRight w:val="0"/>
      <w:marTop w:val="0"/>
      <w:marBottom w:val="0"/>
      <w:divBdr>
        <w:top w:val="none" w:sz="0" w:space="0" w:color="auto"/>
        <w:left w:val="none" w:sz="0" w:space="0" w:color="auto"/>
        <w:bottom w:val="none" w:sz="0" w:space="0" w:color="auto"/>
        <w:right w:val="none" w:sz="0" w:space="0" w:color="auto"/>
      </w:divBdr>
    </w:div>
    <w:div w:id="627323655">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8750616">
      <w:bodyDiv w:val="1"/>
      <w:marLeft w:val="0"/>
      <w:marRight w:val="0"/>
      <w:marTop w:val="0"/>
      <w:marBottom w:val="0"/>
      <w:divBdr>
        <w:top w:val="none" w:sz="0" w:space="0" w:color="auto"/>
        <w:left w:val="none" w:sz="0" w:space="0" w:color="auto"/>
        <w:bottom w:val="none" w:sz="0" w:space="0" w:color="auto"/>
        <w:right w:val="none" w:sz="0" w:space="0" w:color="auto"/>
      </w:divBdr>
    </w:div>
    <w:div w:id="742217312">
      <w:bodyDiv w:val="1"/>
      <w:marLeft w:val="0"/>
      <w:marRight w:val="0"/>
      <w:marTop w:val="0"/>
      <w:marBottom w:val="0"/>
      <w:divBdr>
        <w:top w:val="none" w:sz="0" w:space="0" w:color="auto"/>
        <w:left w:val="none" w:sz="0" w:space="0" w:color="auto"/>
        <w:bottom w:val="none" w:sz="0" w:space="0" w:color="auto"/>
        <w:right w:val="none" w:sz="0" w:space="0" w:color="auto"/>
      </w:divBdr>
    </w:div>
    <w:div w:id="77583306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4638182">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0502643">
      <w:bodyDiv w:val="1"/>
      <w:marLeft w:val="0"/>
      <w:marRight w:val="0"/>
      <w:marTop w:val="0"/>
      <w:marBottom w:val="0"/>
      <w:divBdr>
        <w:top w:val="none" w:sz="0" w:space="0" w:color="auto"/>
        <w:left w:val="none" w:sz="0" w:space="0" w:color="auto"/>
        <w:bottom w:val="none" w:sz="0" w:space="0" w:color="auto"/>
        <w:right w:val="none" w:sz="0" w:space="0" w:color="auto"/>
      </w:divBdr>
    </w:div>
    <w:div w:id="98023456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5764548">
      <w:bodyDiv w:val="1"/>
      <w:marLeft w:val="0"/>
      <w:marRight w:val="0"/>
      <w:marTop w:val="0"/>
      <w:marBottom w:val="0"/>
      <w:divBdr>
        <w:top w:val="none" w:sz="0" w:space="0" w:color="auto"/>
        <w:left w:val="none" w:sz="0" w:space="0" w:color="auto"/>
        <w:bottom w:val="none" w:sz="0" w:space="0" w:color="auto"/>
        <w:right w:val="none" w:sz="0" w:space="0" w:color="auto"/>
      </w:divBdr>
    </w:div>
    <w:div w:id="103331072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250122">
      <w:bodyDiv w:val="1"/>
      <w:marLeft w:val="0"/>
      <w:marRight w:val="0"/>
      <w:marTop w:val="0"/>
      <w:marBottom w:val="0"/>
      <w:divBdr>
        <w:top w:val="none" w:sz="0" w:space="0" w:color="auto"/>
        <w:left w:val="none" w:sz="0" w:space="0" w:color="auto"/>
        <w:bottom w:val="none" w:sz="0" w:space="0" w:color="auto"/>
        <w:right w:val="none" w:sz="0" w:space="0" w:color="auto"/>
      </w:divBdr>
    </w:div>
    <w:div w:id="1067459730">
      <w:bodyDiv w:val="1"/>
      <w:marLeft w:val="0"/>
      <w:marRight w:val="0"/>
      <w:marTop w:val="0"/>
      <w:marBottom w:val="0"/>
      <w:divBdr>
        <w:top w:val="none" w:sz="0" w:space="0" w:color="auto"/>
        <w:left w:val="none" w:sz="0" w:space="0" w:color="auto"/>
        <w:bottom w:val="none" w:sz="0" w:space="0" w:color="auto"/>
        <w:right w:val="none" w:sz="0" w:space="0" w:color="auto"/>
      </w:divBdr>
    </w:div>
    <w:div w:id="109571130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281615">
      <w:bodyDiv w:val="1"/>
      <w:marLeft w:val="0"/>
      <w:marRight w:val="0"/>
      <w:marTop w:val="0"/>
      <w:marBottom w:val="0"/>
      <w:divBdr>
        <w:top w:val="none" w:sz="0" w:space="0" w:color="auto"/>
        <w:left w:val="none" w:sz="0" w:space="0" w:color="auto"/>
        <w:bottom w:val="none" w:sz="0" w:space="0" w:color="auto"/>
        <w:right w:val="none" w:sz="0" w:space="0" w:color="auto"/>
      </w:divBdr>
    </w:div>
    <w:div w:id="1110589891">
      <w:bodyDiv w:val="1"/>
      <w:marLeft w:val="0"/>
      <w:marRight w:val="0"/>
      <w:marTop w:val="0"/>
      <w:marBottom w:val="0"/>
      <w:divBdr>
        <w:top w:val="none" w:sz="0" w:space="0" w:color="auto"/>
        <w:left w:val="none" w:sz="0" w:space="0" w:color="auto"/>
        <w:bottom w:val="none" w:sz="0" w:space="0" w:color="auto"/>
        <w:right w:val="none" w:sz="0" w:space="0" w:color="auto"/>
      </w:divBdr>
    </w:div>
    <w:div w:id="1121655363">
      <w:bodyDiv w:val="1"/>
      <w:marLeft w:val="0"/>
      <w:marRight w:val="0"/>
      <w:marTop w:val="0"/>
      <w:marBottom w:val="0"/>
      <w:divBdr>
        <w:top w:val="none" w:sz="0" w:space="0" w:color="auto"/>
        <w:left w:val="none" w:sz="0" w:space="0" w:color="auto"/>
        <w:bottom w:val="none" w:sz="0" w:space="0" w:color="auto"/>
        <w:right w:val="none" w:sz="0" w:space="0" w:color="auto"/>
      </w:divBdr>
    </w:div>
    <w:div w:id="1130132146">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5334909">
      <w:bodyDiv w:val="1"/>
      <w:marLeft w:val="0"/>
      <w:marRight w:val="0"/>
      <w:marTop w:val="0"/>
      <w:marBottom w:val="0"/>
      <w:divBdr>
        <w:top w:val="none" w:sz="0" w:space="0" w:color="auto"/>
        <w:left w:val="none" w:sz="0" w:space="0" w:color="auto"/>
        <w:bottom w:val="none" w:sz="0" w:space="0" w:color="auto"/>
        <w:right w:val="none" w:sz="0" w:space="0" w:color="auto"/>
      </w:divBdr>
    </w:div>
    <w:div w:id="1279995581">
      <w:bodyDiv w:val="1"/>
      <w:marLeft w:val="0"/>
      <w:marRight w:val="0"/>
      <w:marTop w:val="0"/>
      <w:marBottom w:val="0"/>
      <w:divBdr>
        <w:top w:val="none" w:sz="0" w:space="0" w:color="auto"/>
        <w:left w:val="none" w:sz="0" w:space="0" w:color="auto"/>
        <w:bottom w:val="none" w:sz="0" w:space="0" w:color="auto"/>
        <w:right w:val="none" w:sz="0" w:space="0" w:color="auto"/>
      </w:divBdr>
      <w:divsChild>
        <w:div w:id="405497957">
          <w:marLeft w:val="0"/>
          <w:marRight w:val="0"/>
          <w:marTop w:val="0"/>
          <w:marBottom w:val="0"/>
          <w:divBdr>
            <w:top w:val="none" w:sz="0" w:space="0" w:color="auto"/>
            <w:left w:val="none" w:sz="0" w:space="0" w:color="auto"/>
            <w:bottom w:val="none" w:sz="0" w:space="0" w:color="auto"/>
            <w:right w:val="none" w:sz="0" w:space="0" w:color="auto"/>
          </w:divBdr>
          <w:divsChild>
            <w:div w:id="409159165">
              <w:marLeft w:val="0"/>
              <w:marRight w:val="0"/>
              <w:marTop w:val="0"/>
              <w:marBottom w:val="0"/>
              <w:divBdr>
                <w:top w:val="none" w:sz="0" w:space="0" w:color="auto"/>
                <w:left w:val="none" w:sz="0" w:space="0" w:color="auto"/>
                <w:bottom w:val="none" w:sz="0" w:space="0" w:color="auto"/>
                <w:right w:val="none" w:sz="0" w:space="0" w:color="auto"/>
              </w:divBdr>
              <w:divsChild>
                <w:div w:id="1169172140">
                  <w:marLeft w:val="0"/>
                  <w:marRight w:val="0"/>
                  <w:marTop w:val="0"/>
                  <w:marBottom w:val="0"/>
                  <w:divBdr>
                    <w:top w:val="none" w:sz="0" w:space="0" w:color="auto"/>
                    <w:left w:val="none" w:sz="0" w:space="0" w:color="auto"/>
                    <w:bottom w:val="none" w:sz="0" w:space="0" w:color="auto"/>
                    <w:right w:val="none" w:sz="0" w:space="0" w:color="auto"/>
                  </w:divBdr>
                  <w:divsChild>
                    <w:div w:id="920917142">
                      <w:marLeft w:val="0"/>
                      <w:marRight w:val="0"/>
                      <w:marTop w:val="0"/>
                      <w:marBottom w:val="0"/>
                      <w:divBdr>
                        <w:top w:val="none" w:sz="0" w:space="0" w:color="auto"/>
                        <w:left w:val="none" w:sz="0" w:space="0" w:color="auto"/>
                        <w:bottom w:val="none" w:sz="0" w:space="0" w:color="auto"/>
                        <w:right w:val="none" w:sz="0" w:space="0" w:color="auto"/>
                      </w:divBdr>
                      <w:divsChild>
                        <w:div w:id="1978411746">
                          <w:marLeft w:val="0"/>
                          <w:marRight w:val="0"/>
                          <w:marTop w:val="0"/>
                          <w:marBottom w:val="0"/>
                          <w:divBdr>
                            <w:top w:val="none" w:sz="0" w:space="0" w:color="auto"/>
                            <w:left w:val="none" w:sz="0" w:space="0" w:color="auto"/>
                            <w:bottom w:val="none" w:sz="0" w:space="0" w:color="auto"/>
                            <w:right w:val="none" w:sz="0" w:space="0" w:color="auto"/>
                          </w:divBdr>
                          <w:divsChild>
                            <w:div w:id="936717094">
                              <w:marLeft w:val="0"/>
                              <w:marRight w:val="0"/>
                              <w:marTop w:val="0"/>
                              <w:marBottom w:val="0"/>
                              <w:divBdr>
                                <w:top w:val="none" w:sz="0" w:space="0" w:color="auto"/>
                                <w:left w:val="none" w:sz="0" w:space="0" w:color="auto"/>
                                <w:bottom w:val="none" w:sz="0" w:space="0" w:color="auto"/>
                                <w:right w:val="none" w:sz="0" w:space="0" w:color="auto"/>
                              </w:divBdr>
                              <w:divsChild>
                                <w:div w:id="1165901426">
                                  <w:marLeft w:val="0"/>
                                  <w:marRight w:val="0"/>
                                  <w:marTop w:val="0"/>
                                  <w:marBottom w:val="0"/>
                                  <w:divBdr>
                                    <w:top w:val="none" w:sz="0" w:space="0" w:color="auto"/>
                                    <w:left w:val="none" w:sz="0" w:space="0" w:color="auto"/>
                                    <w:bottom w:val="none" w:sz="0" w:space="0" w:color="auto"/>
                                    <w:right w:val="none" w:sz="0" w:space="0" w:color="auto"/>
                                  </w:divBdr>
                                  <w:divsChild>
                                    <w:div w:id="551886959">
                                      <w:marLeft w:val="0"/>
                                      <w:marRight w:val="0"/>
                                      <w:marTop w:val="0"/>
                                      <w:marBottom w:val="0"/>
                                      <w:divBdr>
                                        <w:top w:val="none" w:sz="0" w:space="0" w:color="auto"/>
                                        <w:left w:val="none" w:sz="0" w:space="0" w:color="auto"/>
                                        <w:bottom w:val="none" w:sz="0" w:space="0" w:color="auto"/>
                                        <w:right w:val="none" w:sz="0" w:space="0" w:color="auto"/>
                                      </w:divBdr>
                                      <w:divsChild>
                                        <w:div w:id="684019261">
                                          <w:marLeft w:val="0"/>
                                          <w:marRight w:val="0"/>
                                          <w:marTop w:val="0"/>
                                          <w:marBottom w:val="0"/>
                                          <w:divBdr>
                                            <w:top w:val="none" w:sz="0" w:space="0" w:color="auto"/>
                                            <w:left w:val="none" w:sz="0" w:space="0" w:color="auto"/>
                                            <w:bottom w:val="none" w:sz="0" w:space="0" w:color="auto"/>
                                            <w:right w:val="none" w:sz="0" w:space="0" w:color="auto"/>
                                          </w:divBdr>
                                          <w:divsChild>
                                            <w:div w:id="1350791437">
                                              <w:marLeft w:val="0"/>
                                              <w:marRight w:val="0"/>
                                              <w:marTop w:val="0"/>
                                              <w:marBottom w:val="0"/>
                                              <w:divBdr>
                                                <w:top w:val="none" w:sz="0" w:space="0" w:color="auto"/>
                                                <w:left w:val="none" w:sz="0" w:space="0" w:color="auto"/>
                                                <w:bottom w:val="none" w:sz="0" w:space="0" w:color="auto"/>
                                                <w:right w:val="none" w:sz="0" w:space="0" w:color="auto"/>
                                              </w:divBdr>
                                              <w:divsChild>
                                                <w:div w:id="603880999">
                                                  <w:marLeft w:val="0"/>
                                                  <w:marRight w:val="0"/>
                                                  <w:marTop w:val="0"/>
                                                  <w:marBottom w:val="0"/>
                                                  <w:divBdr>
                                                    <w:top w:val="none" w:sz="0" w:space="0" w:color="auto"/>
                                                    <w:left w:val="none" w:sz="0" w:space="0" w:color="auto"/>
                                                    <w:bottom w:val="none" w:sz="0" w:space="0" w:color="auto"/>
                                                    <w:right w:val="none" w:sz="0" w:space="0" w:color="auto"/>
                                                  </w:divBdr>
                                                  <w:divsChild>
                                                    <w:div w:id="62424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8304407">
          <w:marLeft w:val="0"/>
          <w:marRight w:val="0"/>
          <w:marTop w:val="0"/>
          <w:marBottom w:val="0"/>
          <w:divBdr>
            <w:top w:val="none" w:sz="0" w:space="0" w:color="auto"/>
            <w:left w:val="none" w:sz="0" w:space="0" w:color="auto"/>
            <w:bottom w:val="none" w:sz="0" w:space="0" w:color="auto"/>
            <w:right w:val="none" w:sz="0" w:space="0" w:color="auto"/>
          </w:divBdr>
          <w:divsChild>
            <w:div w:id="1216157185">
              <w:marLeft w:val="0"/>
              <w:marRight w:val="0"/>
              <w:marTop w:val="0"/>
              <w:marBottom w:val="0"/>
              <w:divBdr>
                <w:top w:val="none" w:sz="0" w:space="0" w:color="auto"/>
                <w:left w:val="none" w:sz="0" w:space="0" w:color="auto"/>
                <w:bottom w:val="none" w:sz="0" w:space="0" w:color="auto"/>
                <w:right w:val="none" w:sz="0" w:space="0" w:color="auto"/>
              </w:divBdr>
              <w:divsChild>
                <w:div w:id="436873758">
                  <w:marLeft w:val="0"/>
                  <w:marRight w:val="0"/>
                  <w:marTop w:val="0"/>
                  <w:marBottom w:val="0"/>
                  <w:divBdr>
                    <w:top w:val="none" w:sz="0" w:space="0" w:color="auto"/>
                    <w:left w:val="none" w:sz="0" w:space="0" w:color="auto"/>
                    <w:bottom w:val="none" w:sz="0" w:space="0" w:color="auto"/>
                    <w:right w:val="none" w:sz="0" w:space="0" w:color="auto"/>
                  </w:divBdr>
                  <w:divsChild>
                    <w:div w:id="95448462">
                      <w:marLeft w:val="0"/>
                      <w:marRight w:val="0"/>
                      <w:marTop w:val="0"/>
                      <w:marBottom w:val="0"/>
                      <w:divBdr>
                        <w:top w:val="none" w:sz="0" w:space="0" w:color="auto"/>
                        <w:left w:val="none" w:sz="0" w:space="0" w:color="auto"/>
                        <w:bottom w:val="none" w:sz="0" w:space="0" w:color="auto"/>
                        <w:right w:val="none" w:sz="0" w:space="0" w:color="auto"/>
                      </w:divBdr>
                      <w:divsChild>
                        <w:div w:id="291667210">
                          <w:marLeft w:val="0"/>
                          <w:marRight w:val="0"/>
                          <w:marTop w:val="0"/>
                          <w:marBottom w:val="0"/>
                          <w:divBdr>
                            <w:top w:val="none" w:sz="0" w:space="0" w:color="auto"/>
                            <w:left w:val="none" w:sz="0" w:space="0" w:color="auto"/>
                            <w:bottom w:val="none" w:sz="0" w:space="0" w:color="auto"/>
                            <w:right w:val="none" w:sz="0" w:space="0" w:color="auto"/>
                          </w:divBdr>
                          <w:divsChild>
                            <w:div w:id="1296569356">
                              <w:marLeft w:val="0"/>
                              <w:marRight w:val="0"/>
                              <w:marTop w:val="0"/>
                              <w:marBottom w:val="0"/>
                              <w:divBdr>
                                <w:top w:val="none" w:sz="0" w:space="0" w:color="auto"/>
                                <w:left w:val="none" w:sz="0" w:space="0" w:color="auto"/>
                                <w:bottom w:val="none" w:sz="0" w:space="0" w:color="auto"/>
                                <w:right w:val="none" w:sz="0" w:space="0" w:color="auto"/>
                              </w:divBdr>
                              <w:divsChild>
                                <w:div w:id="389572530">
                                  <w:marLeft w:val="0"/>
                                  <w:marRight w:val="0"/>
                                  <w:marTop w:val="0"/>
                                  <w:marBottom w:val="0"/>
                                  <w:divBdr>
                                    <w:top w:val="none" w:sz="0" w:space="0" w:color="auto"/>
                                    <w:left w:val="none" w:sz="0" w:space="0" w:color="auto"/>
                                    <w:bottom w:val="none" w:sz="0" w:space="0" w:color="auto"/>
                                    <w:right w:val="none" w:sz="0" w:space="0" w:color="auto"/>
                                  </w:divBdr>
                                  <w:divsChild>
                                    <w:div w:id="928082135">
                                      <w:marLeft w:val="0"/>
                                      <w:marRight w:val="0"/>
                                      <w:marTop w:val="0"/>
                                      <w:marBottom w:val="0"/>
                                      <w:divBdr>
                                        <w:top w:val="none" w:sz="0" w:space="0" w:color="auto"/>
                                        <w:left w:val="none" w:sz="0" w:space="0" w:color="auto"/>
                                        <w:bottom w:val="none" w:sz="0" w:space="0" w:color="auto"/>
                                        <w:right w:val="none" w:sz="0" w:space="0" w:color="auto"/>
                                      </w:divBdr>
                                      <w:divsChild>
                                        <w:div w:id="474495809">
                                          <w:marLeft w:val="0"/>
                                          <w:marRight w:val="0"/>
                                          <w:marTop w:val="0"/>
                                          <w:marBottom w:val="0"/>
                                          <w:divBdr>
                                            <w:top w:val="none" w:sz="0" w:space="0" w:color="auto"/>
                                            <w:left w:val="none" w:sz="0" w:space="0" w:color="auto"/>
                                            <w:bottom w:val="none" w:sz="0" w:space="0" w:color="auto"/>
                                            <w:right w:val="none" w:sz="0" w:space="0" w:color="auto"/>
                                          </w:divBdr>
                                          <w:divsChild>
                                            <w:div w:id="635531473">
                                              <w:marLeft w:val="0"/>
                                              <w:marRight w:val="0"/>
                                              <w:marTop w:val="0"/>
                                              <w:marBottom w:val="0"/>
                                              <w:divBdr>
                                                <w:top w:val="none" w:sz="0" w:space="0" w:color="auto"/>
                                                <w:left w:val="none" w:sz="0" w:space="0" w:color="auto"/>
                                                <w:bottom w:val="none" w:sz="0" w:space="0" w:color="auto"/>
                                                <w:right w:val="none" w:sz="0" w:space="0" w:color="auto"/>
                                              </w:divBdr>
                                              <w:divsChild>
                                                <w:div w:id="1628126617">
                                                  <w:marLeft w:val="0"/>
                                                  <w:marRight w:val="0"/>
                                                  <w:marTop w:val="0"/>
                                                  <w:marBottom w:val="0"/>
                                                  <w:divBdr>
                                                    <w:top w:val="none" w:sz="0" w:space="0" w:color="auto"/>
                                                    <w:left w:val="none" w:sz="0" w:space="0" w:color="auto"/>
                                                    <w:bottom w:val="none" w:sz="0" w:space="0" w:color="auto"/>
                                                    <w:right w:val="none" w:sz="0" w:space="0" w:color="auto"/>
                                                  </w:divBdr>
                                                  <w:divsChild>
                                                    <w:div w:id="328876149">
                                                      <w:marLeft w:val="0"/>
                                                      <w:marRight w:val="0"/>
                                                      <w:marTop w:val="0"/>
                                                      <w:marBottom w:val="0"/>
                                                      <w:divBdr>
                                                        <w:top w:val="none" w:sz="0" w:space="0" w:color="auto"/>
                                                        <w:left w:val="none" w:sz="0" w:space="0" w:color="auto"/>
                                                        <w:bottom w:val="none" w:sz="0" w:space="0" w:color="auto"/>
                                                        <w:right w:val="none" w:sz="0" w:space="0" w:color="auto"/>
                                                      </w:divBdr>
                                                      <w:divsChild>
                                                        <w:div w:id="646478784">
                                                          <w:marLeft w:val="0"/>
                                                          <w:marRight w:val="0"/>
                                                          <w:marTop w:val="0"/>
                                                          <w:marBottom w:val="0"/>
                                                          <w:divBdr>
                                                            <w:top w:val="none" w:sz="0" w:space="0" w:color="auto"/>
                                                            <w:left w:val="none" w:sz="0" w:space="0" w:color="auto"/>
                                                            <w:bottom w:val="none" w:sz="0" w:space="0" w:color="auto"/>
                                                            <w:right w:val="none" w:sz="0" w:space="0" w:color="auto"/>
                                                          </w:divBdr>
                                                          <w:divsChild>
                                                            <w:div w:id="951089562">
                                                              <w:marLeft w:val="0"/>
                                                              <w:marRight w:val="0"/>
                                                              <w:marTop w:val="0"/>
                                                              <w:marBottom w:val="0"/>
                                                              <w:divBdr>
                                                                <w:top w:val="none" w:sz="0" w:space="0" w:color="auto"/>
                                                                <w:left w:val="none" w:sz="0" w:space="0" w:color="auto"/>
                                                                <w:bottom w:val="none" w:sz="0" w:space="0" w:color="auto"/>
                                                                <w:right w:val="none" w:sz="0" w:space="0" w:color="auto"/>
                                                              </w:divBdr>
                                                              <w:divsChild>
                                                                <w:div w:id="1403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4077319">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81974301">
      <w:bodyDiv w:val="1"/>
      <w:marLeft w:val="0"/>
      <w:marRight w:val="0"/>
      <w:marTop w:val="0"/>
      <w:marBottom w:val="0"/>
      <w:divBdr>
        <w:top w:val="none" w:sz="0" w:space="0" w:color="auto"/>
        <w:left w:val="none" w:sz="0" w:space="0" w:color="auto"/>
        <w:bottom w:val="none" w:sz="0" w:space="0" w:color="auto"/>
        <w:right w:val="none" w:sz="0" w:space="0" w:color="auto"/>
      </w:divBdr>
    </w:div>
    <w:div w:id="1427270894">
      <w:bodyDiv w:val="1"/>
      <w:marLeft w:val="0"/>
      <w:marRight w:val="0"/>
      <w:marTop w:val="0"/>
      <w:marBottom w:val="0"/>
      <w:divBdr>
        <w:top w:val="none" w:sz="0" w:space="0" w:color="auto"/>
        <w:left w:val="none" w:sz="0" w:space="0" w:color="auto"/>
        <w:bottom w:val="none" w:sz="0" w:space="0" w:color="auto"/>
        <w:right w:val="none" w:sz="0" w:space="0" w:color="auto"/>
      </w:divBdr>
    </w:div>
    <w:div w:id="1445658822">
      <w:bodyDiv w:val="1"/>
      <w:marLeft w:val="0"/>
      <w:marRight w:val="0"/>
      <w:marTop w:val="0"/>
      <w:marBottom w:val="0"/>
      <w:divBdr>
        <w:top w:val="none" w:sz="0" w:space="0" w:color="auto"/>
        <w:left w:val="none" w:sz="0" w:space="0" w:color="auto"/>
        <w:bottom w:val="none" w:sz="0" w:space="0" w:color="auto"/>
        <w:right w:val="none" w:sz="0" w:space="0" w:color="auto"/>
      </w:divBdr>
    </w:div>
    <w:div w:id="145078116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8421324">
      <w:bodyDiv w:val="1"/>
      <w:marLeft w:val="0"/>
      <w:marRight w:val="0"/>
      <w:marTop w:val="0"/>
      <w:marBottom w:val="0"/>
      <w:divBdr>
        <w:top w:val="none" w:sz="0" w:space="0" w:color="auto"/>
        <w:left w:val="none" w:sz="0" w:space="0" w:color="auto"/>
        <w:bottom w:val="none" w:sz="0" w:space="0" w:color="auto"/>
        <w:right w:val="none" w:sz="0" w:space="0" w:color="auto"/>
      </w:divBdr>
    </w:div>
    <w:div w:id="1573542301">
      <w:bodyDiv w:val="1"/>
      <w:marLeft w:val="0"/>
      <w:marRight w:val="0"/>
      <w:marTop w:val="0"/>
      <w:marBottom w:val="0"/>
      <w:divBdr>
        <w:top w:val="none" w:sz="0" w:space="0" w:color="auto"/>
        <w:left w:val="none" w:sz="0" w:space="0" w:color="auto"/>
        <w:bottom w:val="none" w:sz="0" w:space="0" w:color="auto"/>
        <w:right w:val="none" w:sz="0" w:space="0" w:color="auto"/>
      </w:divBdr>
    </w:div>
    <w:div w:id="1581868103">
      <w:bodyDiv w:val="1"/>
      <w:marLeft w:val="0"/>
      <w:marRight w:val="0"/>
      <w:marTop w:val="0"/>
      <w:marBottom w:val="0"/>
      <w:divBdr>
        <w:top w:val="none" w:sz="0" w:space="0" w:color="auto"/>
        <w:left w:val="none" w:sz="0" w:space="0" w:color="auto"/>
        <w:bottom w:val="none" w:sz="0" w:space="0" w:color="auto"/>
        <w:right w:val="none" w:sz="0" w:space="0" w:color="auto"/>
      </w:divBdr>
    </w:div>
    <w:div w:id="1594513632">
      <w:bodyDiv w:val="1"/>
      <w:marLeft w:val="0"/>
      <w:marRight w:val="0"/>
      <w:marTop w:val="0"/>
      <w:marBottom w:val="0"/>
      <w:divBdr>
        <w:top w:val="none" w:sz="0" w:space="0" w:color="auto"/>
        <w:left w:val="none" w:sz="0" w:space="0" w:color="auto"/>
        <w:bottom w:val="none" w:sz="0" w:space="0" w:color="auto"/>
        <w:right w:val="none" w:sz="0" w:space="0" w:color="auto"/>
      </w:divBdr>
      <w:divsChild>
        <w:div w:id="53892663">
          <w:marLeft w:val="0"/>
          <w:marRight w:val="0"/>
          <w:marTop w:val="0"/>
          <w:marBottom w:val="0"/>
          <w:divBdr>
            <w:top w:val="none" w:sz="0" w:space="0" w:color="auto"/>
            <w:left w:val="none" w:sz="0" w:space="0" w:color="auto"/>
            <w:bottom w:val="none" w:sz="0" w:space="0" w:color="auto"/>
            <w:right w:val="none" w:sz="0" w:space="0" w:color="auto"/>
          </w:divBdr>
          <w:divsChild>
            <w:div w:id="492184076">
              <w:marLeft w:val="0"/>
              <w:marRight w:val="0"/>
              <w:marTop w:val="0"/>
              <w:marBottom w:val="210"/>
              <w:divBdr>
                <w:top w:val="none" w:sz="0" w:space="0" w:color="auto"/>
                <w:left w:val="none" w:sz="0" w:space="0" w:color="auto"/>
                <w:bottom w:val="none" w:sz="0" w:space="0" w:color="auto"/>
                <w:right w:val="none" w:sz="0" w:space="0" w:color="auto"/>
              </w:divBdr>
              <w:divsChild>
                <w:div w:id="806749248">
                  <w:marLeft w:val="0"/>
                  <w:marRight w:val="0"/>
                  <w:marTop w:val="0"/>
                  <w:marBottom w:val="0"/>
                  <w:divBdr>
                    <w:top w:val="none" w:sz="0" w:space="0" w:color="auto"/>
                    <w:left w:val="none" w:sz="0" w:space="0" w:color="auto"/>
                    <w:bottom w:val="none" w:sz="0" w:space="0" w:color="auto"/>
                    <w:right w:val="none" w:sz="0" w:space="0" w:color="auto"/>
                  </w:divBdr>
                </w:div>
              </w:divsChild>
            </w:div>
            <w:div w:id="1306549324">
              <w:marLeft w:val="0"/>
              <w:marRight w:val="0"/>
              <w:marTop w:val="0"/>
              <w:marBottom w:val="210"/>
              <w:divBdr>
                <w:top w:val="none" w:sz="0" w:space="0" w:color="auto"/>
                <w:left w:val="none" w:sz="0" w:space="0" w:color="auto"/>
                <w:bottom w:val="none" w:sz="0" w:space="0" w:color="auto"/>
                <w:right w:val="none" w:sz="0" w:space="0" w:color="auto"/>
              </w:divBdr>
              <w:divsChild>
                <w:div w:id="6587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86604">
          <w:marLeft w:val="0"/>
          <w:marRight w:val="0"/>
          <w:marTop w:val="0"/>
          <w:marBottom w:val="0"/>
          <w:divBdr>
            <w:top w:val="none" w:sz="0" w:space="0" w:color="auto"/>
            <w:left w:val="none" w:sz="0" w:space="0" w:color="auto"/>
            <w:bottom w:val="none" w:sz="0" w:space="0" w:color="auto"/>
            <w:right w:val="none" w:sz="0" w:space="0" w:color="auto"/>
          </w:divBdr>
          <w:divsChild>
            <w:div w:id="472527522">
              <w:marLeft w:val="0"/>
              <w:marRight w:val="0"/>
              <w:marTop w:val="0"/>
              <w:marBottom w:val="210"/>
              <w:divBdr>
                <w:top w:val="none" w:sz="0" w:space="0" w:color="auto"/>
                <w:left w:val="none" w:sz="0" w:space="0" w:color="auto"/>
                <w:bottom w:val="none" w:sz="0" w:space="0" w:color="auto"/>
                <w:right w:val="none" w:sz="0" w:space="0" w:color="auto"/>
              </w:divBdr>
              <w:divsChild>
                <w:div w:id="494346653">
                  <w:marLeft w:val="-60"/>
                  <w:marRight w:val="-60"/>
                  <w:marTop w:val="0"/>
                  <w:marBottom w:val="0"/>
                  <w:divBdr>
                    <w:top w:val="none" w:sz="0" w:space="0" w:color="auto"/>
                    <w:left w:val="none" w:sz="0" w:space="0" w:color="auto"/>
                    <w:bottom w:val="none" w:sz="0" w:space="0" w:color="auto"/>
                    <w:right w:val="none" w:sz="0" w:space="0" w:color="auto"/>
                  </w:divBdr>
                </w:div>
              </w:divsChild>
            </w:div>
            <w:div w:id="1494679799">
              <w:marLeft w:val="0"/>
              <w:marRight w:val="0"/>
              <w:marTop w:val="0"/>
              <w:marBottom w:val="210"/>
              <w:divBdr>
                <w:top w:val="none" w:sz="0" w:space="0" w:color="auto"/>
                <w:left w:val="none" w:sz="0" w:space="0" w:color="auto"/>
                <w:bottom w:val="none" w:sz="0" w:space="0" w:color="auto"/>
                <w:right w:val="none" w:sz="0" w:space="0" w:color="auto"/>
              </w:divBdr>
              <w:divsChild>
                <w:div w:id="327364991">
                  <w:marLeft w:val="0"/>
                  <w:marRight w:val="0"/>
                  <w:marTop w:val="0"/>
                  <w:marBottom w:val="0"/>
                  <w:divBdr>
                    <w:top w:val="none" w:sz="0" w:space="0" w:color="auto"/>
                    <w:left w:val="none" w:sz="0" w:space="0" w:color="auto"/>
                    <w:bottom w:val="none" w:sz="0" w:space="0" w:color="auto"/>
                    <w:right w:val="none" w:sz="0" w:space="0" w:color="auto"/>
                  </w:divBdr>
                </w:div>
              </w:divsChild>
            </w:div>
            <w:div w:id="1908374107">
              <w:marLeft w:val="0"/>
              <w:marRight w:val="0"/>
              <w:marTop w:val="0"/>
              <w:marBottom w:val="210"/>
              <w:divBdr>
                <w:top w:val="none" w:sz="0" w:space="0" w:color="auto"/>
                <w:left w:val="none" w:sz="0" w:space="0" w:color="auto"/>
                <w:bottom w:val="none" w:sz="0" w:space="0" w:color="auto"/>
                <w:right w:val="none" w:sz="0" w:space="0" w:color="auto"/>
              </w:divBdr>
              <w:divsChild>
                <w:div w:id="890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86256">
          <w:marLeft w:val="0"/>
          <w:marRight w:val="0"/>
          <w:marTop w:val="0"/>
          <w:marBottom w:val="0"/>
          <w:divBdr>
            <w:top w:val="none" w:sz="0" w:space="0" w:color="auto"/>
            <w:left w:val="none" w:sz="0" w:space="0" w:color="auto"/>
            <w:bottom w:val="none" w:sz="0" w:space="0" w:color="auto"/>
            <w:right w:val="none" w:sz="0" w:space="0" w:color="auto"/>
          </w:divBdr>
          <w:divsChild>
            <w:div w:id="109015474">
              <w:marLeft w:val="0"/>
              <w:marRight w:val="0"/>
              <w:marTop w:val="0"/>
              <w:marBottom w:val="210"/>
              <w:divBdr>
                <w:top w:val="none" w:sz="0" w:space="0" w:color="auto"/>
                <w:left w:val="none" w:sz="0" w:space="0" w:color="auto"/>
                <w:bottom w:val="none" w:sz="0" w:space="0" w:color="auto"/>
                <w:right w:val="none" w:sz="0" w:space="0" w:color="auto"/>
              </w:divBdr>
              <w:divsChild>
                <w:div w:id="280452900">
                  <w:marLeft w:val="0"/>
                  <w:marRight w:val="0"/>
                  <w:marTop w:val="0"/>
                  <w:marBottom w:val="0"/>
                  <w:divBdr>
                    <w:top w:val="none" w:sz="0" w:space="0" w:color="auto"/>
                    <w:left w:val="none" w:sz="0" w:space="0" w:color="auto"/>
                    <w:bottom w:val="none" w:sz="0" w:space="0" w:color="auto"/>
                    <w:right w:val="none" w:sz="0" w:space="0" w:color="auto"/>
                  </w:divBdr>
                </w:div>
              </w:divsChild>
            </w:div>
            <w:div w:id="853541348">
              <w:marLeft w:val="0"/>
              <w:marRight w:val="0"/>
              <w:marTop w:val="0"/>
              <w:marBottom w:val="210"/>
              <w:divBdr>
                <w:top w:val="none" w:sz="0" w:space="0" w:color="auto"/>
                <w:left w:val="none" w:sz="0" w:space="0" w:color="auto"/>
                <w:bottom w:val="none" w:sz="0" w:space="0" w:color="auto"/>
                <w:right w:val="none" w:sz="0" w:space="0" w:color="auto"/>
              </w:divBdr>
              <w:divsChild>
                <w:div w:id="708847440">
                  <w:marLeft w:val="-60"/>
                  <w:marRight w:val="-60"/>
                  <w:marTop w:val="0"/>
                  <w:marBottom w:val="0"/>
                  <w:divBdr>
                    <w:top w:val="none" w:sz="0" w:space="0" w:color="auto"/>
                    <w:left w:val="none" w:sz="0" w:space="0" w:color="auto"/>
                    <w:bottom w:val="none" w:sz="0" w:space="0" w:color="auto"/>
                    <w:right w:val="none" w:sz="0" w:space="0" w:color="auto"/>
                  </w:divBdr>
                </w:div>
              </w:divsChild>
            </w:div>
            <w:div w:id="1255742550">
              <w:marLeft w:val="0"/>
              <w:marRight w:val="0"/>
              <w:marTop w:val="0"/>
              <w:marBottom w:val="210"/>
              <w:divBdr>
                <w:top w:val="none" w:sz="0" w:space="0" w:color="auto"/>
                <w:left w:val="none" w:sz="0" w:space="0" w:color="auto"/>
                <w:bottom w:val="none" w:sz="0" w:space="0" w:color="auto"/>
                <w:right w:val="none" w:sz="0" w:space="0" w:color="auto"/>
              </w:divBdr>
              <w:divsChild>
                <w:div w:id="3003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9988392">
      <w:bodyDiv w:val="1"/>
      <w:marLeft w:val="0"/>
      <w:marRight w:val="0"/>
      <w:marTop w:val="0"/>
      <w:marBottom w:val="0"/>
      <w:divBdr>
        <w:top w:val="none" w:sz="0" w:space="0" w:color="auto"/>
        <w:left w:val="none" w:sz="0" w:space="0" w:color="auto"/>
        <w:bottom w:val="none" w:sz="0" w:space="0" w:color="auto"/>
        <w:right w:val="none" w:sz="0" w:space="0" w:color="auto"/>
      </w:divBdr>
    </w:div>
    <w:div w:id="1640382434">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5255497">
      <w:bodyDiv w:val="1"/>
      <w:marLeft w:val="0"/>
      <w:marRight w:val="0"/>
      <w:marTop w:val="0"/>
      <w:marBottom w:val="0"/>
      <w:divBdr>
        <w:top w:val="none" w:sz="0" w:space="0" w:color="auto"/>
        <w:left w:val="none" w:sz="0" w:space="0" w:color="auto"/>
        <w:bottom w:val="none" w:sz="0" w:space="0" w:color="auto"/>
        <w:right w:val="none" w:sz="0" w:space="0" w:color="auto"/>
      </w:divBdr>
    </w:div>
    <w:div w:id="1659190521">
      <w:bodyDiv w:val="1"/>
      <w:marLeft w:val="0"/>
      <w:marRight w:val="0"/>
      <w:marTop w:val="0"/>
      <w:marBottom w:val="0"/>
      <w:divBdr>
        <w:top w:val="none" w:sz="0" w:space="0" w:color="auto"/>
        <w:left w:val="none" w:sz="0" w:space="0" w:color="auto"/>
        <w:bottom w:val="none" w:sz="0" w:space="0" w:color="auto"/>
        <w:right w:val="none" w:sz="0" w:space="0" w:color="auto"/>
      </w:divBdr>
      <w:divsChild>
        <w:div w:id="46951958">
          <w:marLeft w:val="0"/>
          <w:marRight w:val="0"/>
          <w:marTop w:val="0"/>
          <w:marBottom w:val="300"/>
          <w:divBdr>
            <w:top w:val="none" w:sz="0" w:space="0" w:color="auto"/>
            <w:left w:val="none" w:sz="0" w:space="0" w:color="auto"/>
            <w:bottom w:val="none" w:sz="0" w:space="0" w:color="auto"/>
            <w:right w:val="none" w:sz="0" w:space="0" w:color="auto"/>
          </w:divBdr>
          <w:divsChild>
            <w:div w:id="198972808">
              <w:marLeft w:val="0"/>
              <w:marRight w:val="0"/>
              <w:marTop w:val="0"/>
              <w:marBottom w:val="0"/>
              <w:divBdr>
                <w:top w:val="none" w:sz="0" w:space="0" w:color="auto"/>
                <w:left w:val="none" w:sz="0" w:space="0" w:color="auto"/>
                <w:bottom w:val="none" w:sz="0" w:space="0" w:color="auto"/>
                <w:right w:val="none" w:sz="0" w:space="0" w:color="auto"/>
              </w:divBdr>
              <w:divsChild>
                <w:div w:id="3528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217">
          <w:marLeft w:val="0"/>
          <w:marRight w:val="0"/>
          <w:marTop w:val="0"/>
          <w:marBottom w:val="300"/>
          <w:divBdr>
            <w:top w:val="none" w:sz="0" w:space="0" w:color="auto"/>
            <w:left w:val="none" w:sz="0" w:space="0" w:color="auto"/>
            <w:bottom w:val="none" w:sz="0" w:space="0" w:color="auto"/>
            <w:right w:val="none" w:sz="0" w:space="0" w:color="auto"/>
          </w:divBdr>
          <w:divsChild>
            <w:div w:id="824974245">
              <w:marLeft w:val="0"/>
              <w:marRight w:val="0"/>
              <w:marTop w:val="0"/>
              <w:marBottom w:val="0"/>
              <w:divBdr>
                <w:top w:val="none" w:sz="0" w:space="0" w:color="auto"/>
                <w:left w:val="none" w:sz="0" w:space="0" w:color="auto"/>
                <w:bottom w:val="none" w:sz="0" w:space="0" w:color="auto"/>
                <w:right w:val="none" w:sz="0" w:space="0" w:color="auto"/>
              </w:divBdr>
              <w:divsChild>
                <w:div w:id="19164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89120">
          <w:marLeft w:val="0"/>
          <w:marRight w:val="0"/>
          <w:marTop w:val="0"/>
          <w:marBottom w:val="300"/>
          <w:divBdr>
            <w:top w:val="none" w:sz="0" w:space="0" w:color="auto"/>
            <w:left w:val="none" w:sz="0" w:space="0" w:color="auto"/>
            <w:bottom w:val="none" w:sz="0" w:space="0" w:color="auto"/>
            <w:right w:val="none" w:sz="0" w:space="0" w:color="auto"/>
          </w:divBdr>
          <w:divsChild>
            <w:div w:id="1635141722">
              <w:marLeft w:val="0"/>
              <w:marRight w:val="0"/>
              <w:marTop w:val="0"/>
              <w:marBottom w:val="0"/>
              <w:divBdr>
                <w:top w:val="none" w:sz="0" w:space="0" w:color="auto"/>
                <w:left w:val="none" w:sz="0" w:space="0" w:color="auto"/>
                <w:bottom w:val="none" w:sz="0" w:space="0" w:color="auto"/>
                <w:right w:val="none" w:sz="0" w:space="0" w:color="auto"/>
              </w:divBdr>
              <w:divsChild>
                <w:div w:id="8667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451">
          <w:marLeft w:val="0"/>
          <w:marRight w:val="0"/>
          <w:marTop w:val="0"/>
          <w:marBottom w:val="300"/>
          <w:divBdr>
            <w:top w:val="none" w:sz="0" w:space="0" w:color="auto"/>
            <w:left w:val="none" w:sz="0" w:space="0" w:color="auto"/>
            <w:bottom w:val="none" w:sz="0" w:space="0" w:color="auto"/>
            <w:right w:val="none" w:sz="0" w:space="0" w:color="auto"/>
          </w:divBdr>
          <w:divsChild>
            <w:div w:id="1305357899">
              <w:marLeft w:val="0"/>
              <w:marRight w:val="0"/>
              <w:marTop w:val="0"/>
              <w:marBottom w:val="0"/>
              <w:divBdr>
                <w:top w:val="none" w:sz="0" w:space="0" w:color="auto"/>
                <w:left w:val="none" w:sz="0" w:space="0" w:color="auto"/>
                <w:bottom w:val="none" w:sz="0" w:space="0" w:color="auto"/>
                <w:right w:val="none" w:sz="0" w:space="0" w:color="auto"/>
              </w:divBdr>
              <w:divsChild>
                <w:div w:id="19433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0980">
      <w:bodyDiv w:val="1"/>
      <w:marLeft w:val="0"/>
      <w:marRight w:val="0"/>
      <w:marTop w:val="0"/>
      <w:marBottom w:val="0"/>
      <w:divBdr>
        <w:top w:val="none" w:sz="0" w:space="0" w:color="auto"/>
        <w:left w:val="none" w:sz="0" w:space="0" w:color="auto"/>
        <w:bottom w:val="none" w:sz="0" w:space="0" w:color="auto"/>
        <w:right w:val="none" w:sz="0" w:space="0" w:color="auto"/>
      </w:divBdr>
    </w:div>
    <w:div w:id="173666076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0664851">
      <w:bodyDiv w:val="1"/>
      <w:marLeft w:val="0"/>
      <w:marRight w:val="0"/>
      <w:marTop w:val="0"/>
      <w:marBottom w:val="0"/>
      <w:divBdr>
        <w:top w:val="none" w:sz="0" w:space="0" w:color="auto"/>
        <w:left w:val="none" w:sz="0" w:space="0" w:color="auto"/>
        <w:bottom w:val="none" w:sz="0" w:space="0" w:color="auto"/>
        <w:right w:val="none" w:sz="0" w:space="0" w:color="auto"/>
      </w:divBdr>
    </w:div>
    <w:div w:id="1745563583">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7791034">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1961596">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3081504">
      <w:bodyDiv w:val="1"/>
      <w:marLeft w:val="0"/>
      <w:marRight w:val="0"/>
      <w:marTop w:val="0"/>
      <w:marBottom w:val="0"/>
      <w:divBdr>
        <w:top w:val="none" w:sz="0" w:space="0" w:color="auto"/>
        <w:left w:val="none" w:sz="0" w:space="0" w:color="auto"/>
        <w:bottom w:val="none" w:sz="0" w:space="0" w:color="auto"/>
        <w:right w:val="none" w:sz="0" w:space="0" w:color="auto"/>
      </w:divBdr>
    </w:div>
    <w:div w:id="2013994177">
      <w:bodyDiv w:val="1"/>
      <w:marLeft w:val="0"/>
      <w:marRight w:val="0"/>
      <w:marTop w:val="0"/>
      <w:marBottom w:val="0"/>
      <w:divBdr>
        <w:top w:val="none" w:sz="0" w:space="0" w:color="auto"/>
        <w:left w:val="none" w:sz="0" w:space="0" w:color="auto"/>
        <w:bottom w:val="none" w:sz="0" w:space="0" w:color="auto"/>
        <w:right w:val="none" w:sz="0" w:space="0" w:color="auto"/>
      </w:divBdr>
    </w:div>
    <w:div w:id="2032605603">
      <w:bodyDiv w:val="1"/>
      <w:marLeft w:val="0"/>
      <w:marRight w:val="0"/>
      <w:marTop w:val="0"/>
      <w:marBottom w:val="0"/>
      <w:divBdr>
        <w:top w:val="none" w:sz="0" w:space="0" w:color="auto"/>
        <w:left w:val="none" w:sz="0" w:space="0" w:color="auto"/>
        <w:bottom w:val="none" w:sz="0" w:space="0" w:color="auto"/>
        <w:right w:val="none" w:sz="0" w:space="0" w:color="auto"/>
      </w:divBdr>
    </w:div>
    <w:div w:id="2036271974">
      <w:bodyDiv w:val="1"/>
      <w:marLeft w:val="0"/>
      <w:marRight w:val="0"/>
      <w:marTop w:val="0"/>
      <w:marBottom w:val="0"/>
      <w:divBdr>
        <w:top w:val="none" w:sz="0" w:space="0" w:color="auto"/>
        <w:left w:val="none" w:sz="0" w:space="0" w:color="auto"/>
        <w:bottom w:val="none" w:sz="0" w:space="0" w:color="auto"/>
        <w:right w:val="none" w:sz="0" w:space="0" w:color="auto"/>
      </w:divBdr>
    </w:div>
    <w:div w:id="2055418809">
      <w:bodyDiv w:val="1"/>
      <w:marLeft w:val="0"/>
      <w:marRight w:val="0"/>
      <w:marTop w:val="0"/>
      <w:marBottom w:val="0"/>
      <w:divBdr>
        <w:top w:val="none" w:sz="0" w:space="0" w:color="auto"/>
        <w:left w:val="none" w:sz="0" w:space="0" w:color="auto"/>
        <w:bottom w:val="none" w:sz="0" w:space="0" w:color="auto"/>
        <w:right w:val="none" w:sz="0" w:space="0" w:color="auto"/>
      </w:divBdr>
    </w:div>
    <w:div w:id="2080590612">
      <w:bodyDiv w:val="1"/>
      <w:marLeft w:val="0"/>
      <w:marRight w:val="0"/>
      <w:marTop w:val="0"/>
      <w:marBottom w:val="0"/>
      <w:divBdr>
        <w:top w:val="none" w:sz="0" w:space="0" w:color="auto"/>
        <w:left w:val="none" w:sz="0" w:space="0" w:color="auto"/>
        <w:bottom w:val="none" w:sz="0" w:space="0" w:color="auto"/>
        <w:right w:val="none" w:sz="0" w:space="0" w:color="auto"/>
      </w:divBdr>
    </w:div>
    <w:div w:id="21441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lkarlan.sharepoint.com/sites/URA/DAS/50CONTRATACION/2.-SERVICIOS/00%20-%20CONTRATOS%20YA%20LIQUIDADOS/2022/2022-001A%20Regularizaci&#243;n%20aprovechamientos%20(Amaia-G)%20HASTA%2012%202023/1.%20Preparaci&#243;n/2.-%20URA-001A-2022%20PLIEGOS%20COMPLETOS%20MODIF.docx" TargetMode="External"/><Relationship Id="rId26" Type="http://schemas.openxmlformats.org/officeDocument/2006/relationships/hyperlink" Target="https://www.contratacion.euskadi.eus/recomendaciones-uso-licitacion-electronica/w32-kpelicel/es/" TargetMode="External"/><Relationship Id="rId39" Type="http://schemas.openxmlformats.org/officeDocument/2006/relationships/hyperlink" Target="http://www.euskadi.eus/proteccion-datos" TargetMode="External"/><Relationship Id="rId21" Type="http://schemas.openxmlformats.org/officeDocument/2006/relationships/hyperlink" Target="https://www.euskadi.eus/y22-tresnak/es/contenidos/informacion/efactura_portal/es_def/index.shtml" TargetMode="External"/><Relationship Id="rId34" Type="http://schemas.openxmlformats.org/officeDocument/2006/relationships/header" Target="header5.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lkarlan.sharepoint.com/sites/URA/DAS/50CONTRATACION/2.-SERVICIOS/2022-003A%20Asesoramiento%20en%20contrataci&#243;n%20PARA%20PRORROGAR/1.-%20PREPARACI&#211;N/VERSIONES/2.%20URA-003A-2021%20PLIEGOS%20COMPLETOS%2004-04.docx"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tesoreria-aval@euskadi.eus" TargetMode="External"/><Relationship Id="rId32" Type="http://schemas.openxmlformats.org/officeDocument/2006/relationships/image" Target="media/image6.png"/><Relationship Id="rId37" Type="http://schemas.openxmlformats.org/officeDocument/2006/relationships/header" Target="header8.xml"/><Relationship Id="rId40" Type="http://schemas.openxmlformats.org/officeDocument/2006/relationships/hyperlink" Target="https://eur-lex.europa.eu/legal-content/ES/TXT/HTML/?uri=CELEX:32016R0679&amp;from=ES"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apps.euskadi.eus/w32-content/es/contenidos/informacion/licitar_electronicamente/es_02/cambios_configuracion.html" TargetMode="External"/><Relationship Id="rId28" Type="http://schemas.openxmlformats.org/officeDocument/2006/relationships/hyperlink" Target="https://visor.registrodelicitadores.gob.es/home"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eader" Target="header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hyperlink" Target="https://euskadi.eus" TargetMode="External"/><Relationship Id="rId30" Type="http://schemas.openxmlformats.org/officeDocument/2006/relationships/footer" Target="footer4.xml"/><Relationship Id="rId35" Type="http://schemas.openxmlformats.org/officeDocument/2006/relationships/header" Target="header6.xml"/><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elkarlan.sharepoint.com/sites/URA/DAS/50CONTRATACION/2.-SERVICIOS/00%20-%20CONTRATOS%20YA%20LIQUIDADOS/2022/2022-001A%20Regularizaci&#243;n%20aprovechamientos%20(Amaia-G)%20HASTA%2012%202023/1.%20Preparaci&#243;n/2.-%20URA-001A-2022%20PLIEGOS%20COMPLETOS%20MODIF.docx" TargetMode="External"/><Relationship Id="rId25" Type="http://schemas.openxmlformats.org/officeDocument/2006/relationships/hyperlink" Target="https://www.contratacion.euskadi.eus/informacion-general-licitacion-electronica/w32-kpelicel/es/" TargetMode="External"/><Relationship Id="rId33" Type="http://schemas.openxmlformats.org/officeDocument/2006/relationships/hyperlink" Target="https://visor.registrodelicitadores.gob.es/espd-web/filter?lang=es" TargetMode="External"/><Relationship Id="rId38" Type="http://schemas.openxmlformats.org/officeDocument/2006/relationships/hyperlink" Target="http://www.euskadi.eus/proteccion-datos" TargetMode="External"/><Relationship Id="rId20" Type="http://schemas.openxmlformats.org/officeDocument/2006/relationships/hyperlink" Target="mailto:contratacionURA@uragentzia.eus" TargetMode="External"/><Relationship Id="rId41" Type="http://schemas.openxmlformats.org/officeDocument/2006/relationships/hyperlink" Target="https://www.boe.es/eli/es/lo/2018/12/05/3/con"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guiasjuridicas.wolterskluwer.es/Content/Documento.aspx?params=H4sIAAAAAAAEAMtMSbF1jTAAAUMjQxMjtbLUouLM_DxbIwMDCwNzAwuQQGZapUt-ckhlQaptWmJOcSoAbtCBhTUAAAA=WK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1811ABFA764AE58D20940696B1F1B7"/>
        <w:category>
          <w:name w:val="General"/>
          <w:gallery w:val="placeholder"/>
        </w:category>
        <w:types>
          <w:type w:val="bbPlcHdr"/>
        </w:types>
        <w:behaviors>
          <w:behavior w:val="content"/>
        </w:behaviors>
        <w:guid w:val="{EAE8B67A-0016-4FC1-AC6C-B1213EFCEC64}"/>
      </w:docPartPr>
      <w:docPartBody>
        <w:p w:rsidR="00A3493C" w:rsidRDefault="00A3493C" w:rsidP="00A3493C">
          <w:pPr>
            <w:pStyle w:val="241811ABFA764AE58D20940696B1F1B7"/>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altName w:val="Verdana"/>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F7B"/>
    <w:rsid w:val="000018BE"/>
    <w:rsid w:val="00024680"/>
    <w:rsid w:val="00055B77"/>
    <w:rsid w:val="00087B81"/>
    <w:rsid w:val="00090F00"/>
    <w:rsid w:val="000A6BCC"/>
    <w:rsid w:val="0010636D"/>
    <w:rsid w:val="00114375"/>
    <w:rsid w:val="001257B2"/>
    <w:rsid w:val="0014595D"/>
    <w:rsid w:val="001745B3"/>
    <w:rsid w:val="00183C91"/>
    <w:rsid w:val="001B2D6D"/>
    <w:rsid w:val="001B63AB"/>
    <w:rsid w:val="001D4BF4"/>
    <w:rsid w:val="001D60AF"/>
    <w:rsid w:val="001F0D22"/>
    <w:rsid w:val="00215F12"/>
    <w:rsid w:val="00237182"/>
    <w:rsid w:val="00254E5C"/>
    <w:rsid w:val="00273EF8"/>
    <w:rsid w:val="002A1CE0"/>
    <w:rsid w:val="002A2946"/>
    <w:rsid w:val="002C522C"/>
    <w:rsid w:val="002E0724"/>
    <w:rsid w:val="0030502F"/>
    <w:rsid w:val="00354294"/>
    <w:rsid w:val="003971FC"/>
    <w:rsid w:val="003D134A"/>
    <w:rsid w:val="003D6E99"/>
    <w:rsid w:val="003F2395"/>
    <w:rsid w:val="00411C9F"/>
    <w:rsid w:val="0041615F"/>
    <w:rsid w:val="00452B37"/>
    <w:rsid w:val="00491607"/>
    <w:rsid w:val="004E2F7F"/>
    <w:rsid w:val="00531D37"/>
    <w:rsid w:val="005569EB"/>
    <w:rsid w:val="005664F1"/>
    <w:rsid w:val="00566B64"/>
    <w:rsid w:val="005A2026"/>
    <w:rsid w:val="005A77E3"/>
    <w:rsid w:val="005B5D47"/>
    <w:rsid w:val="005C76CA"/>
    <w:rsid w:val="005D2362"/>
    <w:rsid w:val="0062370B"/>
    <w:rsid w:val="00643209"/>
    <w:rsid w:val="00671053"/>
    <w:rsid w:val="006807BE"/>
    <w:rsid w:val="00690173"/>
    <w:rsid w:val="0069091E"/>
    <w:rsid w:val="006E6866"/>
    <w:rsid w:val="007270CB"/>
    <w:rsid w:val="00734C8C"/>
    <w:rsid w:val="0074179F"/>
    <w:rsid w:val="00752B85"/>
    <w:rsid w:val="0076474C"/>
    <w:rsid w:val="007972D8"/>
    <w:rsid w:val="007C2DC2"/>
    <w:rsid w:val="007C7660"/>
    <w:rsid w:val="008165EC"/>
    <w:rsid w:val="008441DB"/>
    <w:rsid w:val="00863B4C"/>
    <w:rsid w:val="008A6BF4"/>
    <w:rsid w:val="008E1DA9"/>
    <w:rsid w:val="00955D2A"/>
    <w:rsid w:val="00977F6E"/>
    <w:rsid w:val="00984A52"/>
    <w:rsid w:val="00985727"/>
    <w:rsid w:val="00991F17"/>
    <w:rsid w:val="009C51F2"/>
    <w:rsid w:val="009D7ED7"/>
    <w:rsid w:val="009F3024"/>
    <w:rsid w:val="00A023C3"/>
    <w:rsid w:val="00A322CA"/>
    <w:rsid w:val="00A3493C"/>
    <w:rsid w:val="00A97ADE"/>
    <w:rsid w:val="00AF07B6"/>
    <w:rsid w:val="00B2367C"/>
    <w:rsid w:val="00B43686"/>
    <w:rsid w:val="00B84F7B"/>
    <w:rsid w:val="00B85C81"/>
    <w:rsid w:val="00B94DDB"/>
    <w:rsid w:val="00BB17DB"/>
    <w:rsid w:val="00BC4DB6"/>
    <w:rsid w:val="00BD7CA4"/>
    <w:rsid w:val="00BF5E5F"/>
    <w:rsid w:val="00C023D5"/>
    <w:rsid w:val="00C16FCB"/>
    <w:rsid w:val="00C21D1A"/>
    <w:rsid w:val="00C64822"/>
    <w:rsid w:val="00C66A7E"/>
    <w:rsid w:val="00C71A01"/>
    <w:rsid w:val="00C857AE"/>
    <w:rsid w:val="00C96F5F"/>
    <w:rsid w:val="00C976CE"/>
    <w:rsid w:val="00CA1542"/>
    <w:rsid w:val="00D13A7A"/>
    <w:rsid w:val="00D1701C"/>
    <w:rsid w:val="00D22F85"/>
    <w:rsid w:val="00D243F5"/>
    <w:rsid w:val="00DA7FCA"/>
    <w:rsid w:val="00E27640"/>
    <w:rsid w:val="00E3539E"/>
    <w:rsid w:val="00E74040"/>
    <w:rsid w:val="00E83B25"/>
    <w:rsid w:val="00EB3597"/>
    <w:rsid w:val="00EC14C8"/>
    <w:rsid w:val="00ED0F3E"/>
    <w:rsid w:val="00ED2680"/>
    <w:rsid w:val="00F4426C"/>
    <w:rsid w:val="00F46E31"/>
    <w:rsid w:val="00F50E8D"/>
    <w:rsid w:val="00F56C08"/>
    <w:rsid w:val="00FD4FC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3493C"/>
  </w:style>
  <w:style w:type="paragraph" w:customStyle="1" w:styleId="241811ABFA764AE58D20940696B1F1B7">
    <w:name w:val="241811ABFA764AE58D20940696B1F1B7"/>
    <w:rsid w:val="00A34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0de92a354cc41ad8e4dfd2022af2d6cc">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b4fe3c96655349ac9d49c467fa1b9be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descriptio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2.xml><?xml version="1.0" encoding="utf-8"?>
<ds:datastoreItem xmlns:ds="http://schemas.openxmlformats.org/officeDocument/2006/customXml" ds:itemID="{E7B4834C-4252-4A81-B001-DD9728202C12}">
  <ds:schemaRefs>
    <ds:schemaRef ds:uri="http://schemas.openxmlformats.org/officeDocument/2006/bibliography"/>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7C3758D0-EAAE-436E-9A69-065E24E92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836</TotalTime>
  <Pages>119</Pages>
  <Words>47267</Words>
  <Characters>259969</Characters>
  <Application>Microsoft Office Word</Application>
  <DocSecurity>0</DocSecurity>
  <Lines>2166</Lines>
  <Paragraphs>613</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Alaña Gil, Leticia</cp:lastModifiedBy>
  <cp:revision>247</cp:revision>
  <cp:lastPrinted>2025-10-28T07:12:00Z</cp:lastPrinted>
  <dcterms:created xsi:type="dcterms:W3CDTF">2025-06-16T02:06:00Z</dcterms:created>
  <dcterms:modified xsi:type="dcterms:W3CDTF">2026-09-16T10:13:00Z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