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121" w:rsidRPr="00D27789" w:rsidRDefault="00377121" w:rsidP="00377121"/>
    <w:p w:rsidR="00C67A2D" w:rsidRPr="00D27789" w:rsidRDefault="00C67A2D" w:rsidP="007E1E2D">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2"/>
      </w:tblGrid>
      <w:tr w:rsidR="00D27789" w:rsidRPr="00D27789" w:rsidTr="007E1E2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C67A2D" w:rsidRPr="00D27789" w:rsidRDefault="00C67A2D" w:rsidP="007E1E2D">
            <w:pPr>
              <w:ind w:right="140"/>
              <w:jc w:val="left"/>
              <w:rPr>
                <w:rFonts w:cs="Arial"/>
                <w:b/>
                <w:bCs/>
                <w:szCs w:val="20"/>
              </w:rPr>
            </w:pPr>
            <w:r w:rsidRPr="00D27789">
              <w:rPr>
                <w:rFonts w:cs="Arial"/>
                <w:b/>
                <w:bCs/>
                <w:szCs w:val="20"/>
              </w:rPr>
              <w:t xml:space="preserve">TIPO DE CONTRATO: </w:t>
            </w:r>
          </w:p>
        </w:tc>
        <w:tc>
          <w:tcPr>
            <w:tcW w:w="4962" w:type="dxa"/>
            <w:tcBorders>
              <w:top w:val="single" w:sz="4" w:space="0" w:color="auto"/>
              <w:left w:val="nil"/>
              <w:bottom w:val="nil"/>
              <w:right w:val="single" w:sz="4" w:space="0" w:color="auto"/>
            </w:tcBorders>
            <w:shd w:val="clear" w:color="auto" w:fill="E6E6E6"/>
            <w:vAlign w:val="center"/>
          </w:tcPr>
          <w:p w:rsidR="00C67A2D" w:rsidRPr="00D27789" w:rsidRDefault="00C67A2D" w:rsidP="007E1E2D">
            <w:pPr>
              <w:ind w:right="140"/>
              <w:jc w:val="left"/>
              <w:rPr>
                <w:rFonts w:cs="Arial"/>
                <w:b/>
                <w:szCs w:val="20"/>
              </w:rPr>
            </w:pPr>
            <w:r w:rsidRPr="00D27789">
              <w:rPr>
                <w:rFonts w:cs="Arial"/>
                <w:b/>
                <w:szCs w:val="20"/>
              </w:rPr>
              <w:t>OBRAS</w:t>
            </w:r>
          </w:p>
        </w:tc>
      </w:tr>
      <w:tr w:rsidR="00D27789" w:rsidRPr="00D27789" w:rsidTr="007E1E2D">
        <w:trPr>
          <w:trHeight w:hRule="exact" w:val="340"/>
          <w:jc w:val="center"/>
        </w:trPr>
        <w:tc>
          <w:tcPr>
            <w:tcW w:w="2694" w:type="dxa"/>
            <w:tcBorders>
              <w:top w:val="nil"/>
              <w:left w:val="single" w:sz="4" w:space="0" w:color="auto"/>
              <w:bottom w:val="nil"/>
              <w:right w:val="nil"/>
            </w:tcBorders>
            <w:shd w:val="clear" w:color="auto" w:fill="E6E6E6"/>
            <w:vAlign w:val="center"/>
          </w:tcPr>
          <w:p w:rsidR="00C67A2D" w:rsidRPr="00D27789" w:rsidRDefault="00C67A2D" w:rsidP="007E1E2D">
            <w:pPr>
              <w:ind w:right="140"/>
              <w:jc w:val="left"/>
              <w:rPr>
                <w:rFonts w:cs="Arial"/>
                <w:b/>
                <w:bCs/>
                <w:szCs w:val="20"/>
              </w:rPr>
            </w:pPr>
            <w:r w:rsidRPr="00D27789">
              <w:rPr>
                <w:rFonts w:cs="Arial"/>
                <w:b/>
                <w:bCs/>
                <w:szCs w:val="20"/>
              </w:rPr>
              <w:t>PROCEDIMIENTO:</w:t>
            </w:r>
          </w:p>
        </w:tc>
        <w:tc>
          <w:tcPr>
            <w:tcW w:w="4962" w:type="dxa"/>
            <w:tcBorders>
              <w:top w:val="nil"/>
              <w:left w:val="nil"/>
              <w:bottom w:val="nil"/>
              <w:right w:val="single" w:sz="4" w:space="0" w:color="auto"/>
            </w:tcBorders>
            <w:shd w:val="clear" w:color="auto" w:fill="E6E6E6"/>
            <w:vAlign w:val="center"/>
          </w:tcPr>
          <w:p w:rsidR="00C67A2D" w:rsidRPr="00D27789" w:rsidRDefault="00C67A2D" w:rsidP="007E1E2D">
            <w:pPr>
              <w:ind w:right="140"/>
              <w:jc w:val="left"/>
              <w:rPr>
                <w:rFonts w:cs="Arial"/>
                <w:b/>
                <w:szCs w:val="20"/>
              </w:rPr>
            </w:pPr>
            <w:r w:rsidRPr="00D27789">
              <w:rPr>
                <w:rFonts w:cs="Arial"/>
                <w:b/>
                <w:szCs w:val="20"/>
              </w:rPr>
              <w:t>ABIERTO SIMPLIFICADO</w:t>
            </w:r>
          </w:p>
        </w:tc>
      </w:tr>
      <w:tr w:rsidR="00D27789" w:rsidRPr="00D27789" w:rsidTr="007E1E2D">
        <w:trPr>
          <w:trHeight w:hRule="exact" w:val="340"/>
          <w:jc w:val="center"/>
        </w:trPr>
        <w:tc>
          <w:tcPr>
            <w:tcW w:w="7656" w:type="dxa"/>
            <w:gridSpan w:val="2"/>
            <w:tcBorders>
              <w:top w:val="nil"/>
              <w:left w:val="single" w:sz="4" w:space="0" w:color="auto"/>
              <w:bottom w:val="single" w:sz="4" w:space="0" w:color="auto"/>
              <w:right w:val="single" w:sz="4" w:space="0" w:color="auto"/>
            </w:tcBorders>
            <w:shd w:val="clear" w:color="auto" w:fill="E6E6E6"/>
            <w:vAlign w:val="center"/>
          </w:tcPr>
          <w:p w:rsidR="00C67A2D" w:rsidRPr="00D27789" w:rsidRDefault="00C67A2D" w:rsidP="007E1E2D">
            <w:pPr>
              <w:ind w:right="140"/>
              <w:jc w:val="left"/>
              <w:rPr>
                <w:rFonts w:cs="Arial"/>
                <w:b/>
                <w:szCs w:val="20"/>
              </w:rPr>
            </w:pPr>
            <w:r w:rsidRPr="00D27789">
              <w:rPr>
                <w:rFonts w:cs="Arial"/>
                <w:b/>
                <w:szCs w:val="20"/>
              </w:rPr>
              <w:t>LICITACIÓN ELECTRÓNICA</w:t>
            </w:r>
          </w:p>
        </w:tc>
      </w:tr>
    </w:tbl>
    <w:p w:rsidR="0051212C" w:rsidRPr="00D27789" w:rsidRDefault="0051212C" w:rsidP="0051212C">
      <w:pPr>
        <w:ind w:left="-142"/>
        <w:rPr>
          <w:rFonts w:cs="Arial"/>
          <w:szCs w:val="20"/>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D27789" w:rsidRPr="00D27789" w:rsidTr="008E1B5A">
        <w:trPr>
          <w:trHeight w:hRule="exact" w:val="284"/>
        </w:trPr>
        <w:tc>
          <w:tcPr>
            <w:tcW w:w="3004" w:type="dxa"/>
            <w:tcBorders>
              <w:right w:val="single" w:sz="12" w:space="0" w:color="auto"/>
            </w:tcBorders>
            <w:shd w:val="clear" w:color="auto" w:fill="FFFFFF"/>
          </w:tcPr>
          <w:p w:rsidR="0051212C" w:rsidRPr="00D27789" w:rsidRDefault="0051212C" w:rsidP="008E1B5A">
            <w:pPr>
              <w:rPr>
                <w:rFonts w:cs="Arial"/>
                <w:b/>
                <w:bCs/>
                <w:szCs w:val="20"/>
              </w:rPr>
            </w:pPr>
            <w:r w:rsidRPr="00D27789">
              <w:rPr>
                <w:rFonts w:cs="Arial"/>
                <w:b/>
                <w:szCs w:val="20"/>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D27789" w:rsidRDefault="00180C28" w:rsidP="008E1B5A">
            <w:pPr>
              <w:suppressAutoHyphens/>
              <w:jc w:val="center"/>
              <w:rPr>
                <w:rFonts w:eastAsia="Times New Roman" w:cs="Arial"/>
                <w:b/>
                <w:bCs/>
                <w:kern w:val="1"/>
                <w:szCs w:val="20"/>
                <w:lang w:eastAsia="es-ES"/>
              </w:rPr>
            </w:pPr>
            <w:r w:rsidRPr="00D27789">
              <w:rPr>
                <w:rFonts w:eastAsia="Times New Roman" w:cs="Arial"/>
                <w:b/>
                <w:bCs/>
                <w:kern w:val="1"/>
                <w:szCs w:val="20"/>
                <w:lang w:eastAsia="es-ES"/>
              </w:rPr>
              <w:t>X</w:t>
            </w:r>
          </w:p>
        </w:tc>
        <w:tc>
          <w:tcPr>
            <w:tcW w:w="1323" w:type="dxa"/>
            <w:tcBorders>
              <w:left w:val="single" w:sz="12" w:space="0" w:color="auto"/>
              <w:right w:val="single" w:sz="12" w:space="0" w:color="auto"/>
            </w:tcBorders>
            <w:shd w:val="clear" w:color="auto" w:fill="FFFFFF"/>
          </w:tcPr>
          <w:p w:rsidR="0051212C" w:rsidRPr="00D27789" w:rsidRDefault="0051212C" w:rsidP="008E1B5A">
            <w:pPr>
              <w:rPr>
                <w:rFonts w:cs="Arial"/>
                <w:b/>
                <w:bCs/>
                <w:szCs w:val="20"/>
              </w:rPr>
            </w:pPr>
            <w:r w:rsidRPr="00D27789">
              <w:rPr>
                <w:rFonts w:cs="Arial"/>
                <w:b/>
                <w:szCs w:val="20"/>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D27789" w:rsidRDefault="0051212C" w:rsidP="008E1B5A">
            <w:pPr>
              <w:suppressAutoHyphens/>
              <w:jc w:val="center"/>
              <w:rPr>
                <w:rFonts w:eastAsia="Times New Roman" w:cs="Arial"/>
                <w:b/>
                <w:bCs/>
                <w:kern w:val="1"/>
                <w:szCs w:val="20"/>
                <w:lang w:eastAsia="es-ES"/>
              </w:rPr>
            </w:pPr>
          </w:p>
        </w:tc>
        <w:tc>
          <w:tcPr>
            <w:tcW w:w="1389" w:type="dxa"/>
            <w:tcBorders>
              <w:left w:val="single" w:sz="12" w:space="0" w:color="auto"/>
            </w:tcBorders>
            <w:shd w:val="clear" w:color="auto" w:fill="FFFFFF"/>
          </w:tcPr>
          <w:p w:rsidR="0051212C" w:rsidRPr="00D27789" w:rsidRDefault="0051212C" w:rsidP="008E1B5A">
            <w:pPr>
              <w:rPr>
                <w:rFonts w:cs="Arial"/>
                <w:szCs w:val="20"/>
              </w:rPr>
            </w:pPr>
            <w:r w:rsidRPr="00D27789">
              <w:rPr>
                <w:rFonts w:cs="Arial"/>
                <w:b/>
                <w:szCs w:val="20"/>
              </w:rPr>
              <w:t>Urgente</w:t>
            </w:r>
          </w:p>
        </w:tc>
      </w:tr>
      <w:tr w:rsidR="00D27789" w:rsidRPr="00D27789" w:rsidTr="008E1B5A">
        <w:trPr>
          <w:trHeight w:hRule="exact" w:val="76"/>
        </w:trPr>
        <w:tc>
          <w:tcPr>
            <w:tcW w:w="3004" w:type="dxa"/>
            <w:shd w:val="clear" w:color="auto" w:fill="FFFFFF"/>
            <w:vAlign w:val="center"/>
          </w:tcPr>
          <w:p w:rsidR="0051212C" w:rsidRPr="00D27789" w:rsidRDefault="0051212C" w:rsidP="008E1B5A">
            <w:pPr>
              <w:rPr>
                <w:rFonts w:cs="Arial"/>
                <w:b/>
                <w:szCs w:val="20"/>
              </w:rPr>
            </w:pPr>
          </w:p>
        </w:tc>
        <w:tc>
          <w:tcPr>
            <w:tcW w:w="288" w:type="dxa"/>
            <w:tcBorders>
              <w:top w:val="single" w:sz="12" w:space="0" w:color="auto"/>
              <w:bottom w:val="single" w:sz="12" w:space="0" w:color="auto"/>
            </w:tcBorders>
            <w:shd w:val="clear" w:color="auto" w:fill="FFFFFF"/>
            <w:vAlign w:val="center"/>
          </w:tcPr>
          <w:p w:rsidR="0051212C" w:rsidRPr="00D27789"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D27789" w:rsidRDefault="0051212C" w:rsidP="008E1B5A">
            <w:pPr>
              <w:rPr>
                <w:rFonts w:cs="Arial"/>
                <w:szCs w:val="20"/>
              </w:rPr>
            </w:pPr>
          </w:p>
        </w:tc>
      </w:tr>
      <w:tr w:rsidR="00D27789" w:rsidRPr="00D27789" w:rsidTr="008E1B5A">
        <w:trPr>
          <w:trHeight w:hRule="exact" w:val="284"/>
        </w:trPr>
        <w:tc>
          <w:tcPr>
            <w:tcW w:w="3004" w:type="dxa"/>
            <w:tcBorders>
              <w:right w:val="single" w:sz="12" w:space="0" w:color="auto"/>
            </w:tcBorders>
            <w:shd w:val="clear" w:color="auto" w:fill="FFFFFF"/>
            <w:vAlign w:val="center"/>
          </w:tcPr>
          <w:p w:rsidR="0051212C" w:rsidRPr="00D27789" w:rsidRDefault="0051212C" w:rsidP="008E1B5A">
            <w:pPr>
              <w:rPr>
                <w:rFonts w:cs="Arial"/>
                <w:b/>
                <w:bCs/>
                <w:szCs w:val="20"/>
              </w:rPr>
            </w:pPr>
            <w:r w:rsidRPr="00D27789">
              <w:rPr>
                <w:rFonts w:cs="Arial"/>
                <w:b/>
                <w:szCs w:val="20"/>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D27789" w:rsidRDefault="0051212C" w:rsidP="008E1B5A">
            <w:pPr>
              <w:suppressAutoHyphens/>
              <w:jc w:val="center"/>
              <w:rPr>
                <w:rFonts w:eastAsia="Times New Roman" w:cs="Arial"/>
                <w:b/>
                <w:bCs/>
                <w:kern w:val="1"/>
                <w:szCs w:val="20"/>
                <w:lang w:eastAsia="es-ES"/>
              </w:rPr>
            </w:pPr>
          </w:p>
        </w:tc>
        <w:tc>
          <w:tcPr>
            <w:tcW w:w="3001" w:type="dxa"/>
            <w:gridSpan w:val="3"/>
            <w:tcBorders>
              <w:left w:val="single" w:sz="12" w:space="0" w:color="auto"/>
            </w:tcBorders>
            <w:shd w:val="clear" w:color="auto" w:fill="FFFFFF"/>
            <w:vAlign w:val="center"/>
          </w:tcPr>
          <w:p w:rsidR="0051212C" w:rsidRPr="00D27789" w:rsidRDefault="0051212C" w:rsidP="008E1B5A">
            <w:pPr>
              <w:rPr>
                <w:rFonts w:cs="Arial"/>
                <w:szCs w:val="20"/>
              </w:rPr>
            </w:pPr>
          </w:p>
        </w:tc>
      </w:tr>
      <w:tr w:rsidR="00D27789" w:rsidRPr="00D27789" w:rsidTr="008E1B5A">
        <w:trPr>
          <w:trHeight w:hRule="exact" w:val="281"/>
        </w:trPr>
        <w:tc>
          <w:tcPr>
            <w:tcW w:w="3004" w:type="dxa"/>
            <w:shd w:val="clear" w:color="auto" w:fill="FFFFFF"/>
            <w:vAlign w:val="center"/>
          </w:tcPr>
          <w:p w:rsidR="0051212C" w:rsidRPr="00D27789" w:rsidRDefault="0051212C" w:rsidP="008E1B5A">
            <w:pPr>
              <w:rPr>
                <w:rFonts w:cs="Arial"/>
                <w:b/>
                <w:szCs w:val="20"/>
              </w:rPr>
            </w:pPr>
          </w:p>
        </w:tc>
        <w:tc>
          <w:tcPr>
            <w:tcW w:w="288" w:type="dxa"/>
            <w:tcBorders>
              <w:top w:val="single" w:sz="12" w:space="0" w:color="auto"/>
            </w:tcBorders>
            <w:shd w:val="clear" w:color="auto" w:fill="FFFFFF"/>
            <w:vAlign w:val="center"/>
          </w:tcPr>
          <w:p w:rsidR="0051212C" w:rsidRPr="00D27789"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D27789" w:rsidRDefault="0051212C" w:rsidP="008E1B5A">
            <w:pPr>
              <w:rPr>
                <w:rFonts w:cs="Arial"/>
                <w:szCs w:val="20"/>
              </w:rPr>
            </w:pPr>
          </w:p>
        </w:tc>
      </w:tr>
    </w:tbl>
    <w:p w:rsidR="0051212C" w:rsidRPr="00D27789" w:rsidRDefault="0051212C" w:rsidP="0051212C">
      <w:pPr>
        <w:ind w:left="-142"/>
        <w:rPr>
          <w:rFonts w:cs="Arial"/>
          <w:szCs w:val="20"/>
        </w:rPr>
      </w:pPr>
    </w:p>
    <w:p w:rsidR="0051212C" w:rsidRPr="00D27789" w:rsidRDefault="0051212C" w:rsidP="0051212C">
      <w:pPr>
        <w:ind w:left="-142"/>
        <w:rPr>
          <w:rFonts w:cs="Arial"/>
          <w:szCs w:val="20"/>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D27789" w:rsidRPr="00D27789" w:rsidTr="008E1B5A">
        <w:trPr>
          <w:trHeight w:val="350"/>
        </w:trPr>
        <w:tc>
          <w:tcPr>
            <w:tcW w:w="2838" w:type="dxa"/>
            <w:shd w:val="clear" w:color="auto" w:fill="auto"/>
            <w:vAlign w:val="center"/>
          </w:tcPr>
          <w:p w:rsidR="0051212C" w:rsidRPr="00D27789" w:rsidRDefault="0051212C" w:rsidP="008E1B5A">
            <w:pPr>
              <w:spacing w:before="80"/>
              <w:ind w:left="-142"/>
              <w:jc w:val="center"/>
              <w:rPr>
                <w:rFonts w:cs="Arial"/>
                <w:b/>
                <w:szCs w:val="20"/>
              </w:rPr>
            </w:pPr>
            <w:r w:rsidRPr="00D27789">
              <w:rPr>
                <w:rFonts w:cs="Arial"/>
                <w:b/>
                <w:szCs w:val="20"/>
              </w:rPr>
              <w:t>Código expediente:</w:t>
            </w:r>
          </w:p>
          <w:p w:rsidR="0051212C" w:rsidRPr="00D27789" w:rsidRDefault="00FC22AB" w:rsidP="00B0517D">
            <w:pPr>
              <w:spacing w:before="80" w:line="240" w:lineRule="atLeast"/>
              <w:ind w:left="-142" w:right="-1"/>
              <w:jc w:val="center"/>
              <w:rPr>
                <w:rFonts w:eastAsia="Cambria" w:cs="Arial"/>
                <w:b/>
                <w:szCs w:val="20"/>
              </w:rPr>
            </w:pPr>
            <w:r>
              <w:rPr>
                <w:rFonts w:eastAsia="Cambria" w:cs="Arial"/>
                <w:b/>
              </w:rPr>
              <w:t>FA 559/2026</w:t>
            </w:r>
          </w:p>
        </w:tc>
      </w:tr>
    </w:tbl>
    <w:p w:rsidR="0051212C" w:rsidRPr="00D27789" w:rsidRDefault="0051212C" w:rsidP="0051212C">
      <w:pPr>
        <w:ind w:left="-142"/>
        <w:rPr>
          <w:rFonts w:cs="Arial"/>
          <w:szCs w:val="20"/>
        </w:rPr>
      </w:pPr>
    </w:p>
    <w:p w:rsidR="0051212C" w:rsidRPr="00D27789" w:rsidRDefault="0051212C" w:rsidP="0051212C">
      <w:pPr>
        <w:ind w:left="-142"/>
        <w:rPr>
          <w:rFonts w:cs="Arial"/>
          <w:szCs w:val="20"/>
        </w:rPr>
      </w:pPr>
    </w:p>
    <w:p w:rsidR="0051212C" w:rsidRPr="00D27789" w:rsidRDefault="0051212C" w:rsidP="0051212C">
      <w:pPr>
        <w:ind w:left="-142"/>
        <w:rPr>
          <w:rFonts w:cs="Arial"/>
          <w:szCs w:val="20"/>
        </w:rPr>
      </w:pPr>
    </w:p>
    <w:p w:rsidR="0051212C" w:rsidRPr="00D27789" w:rsidRDefault="0051212C" w:rsidP="0051212C">
      <w:pPr>
        <w:ind w:left="-142"/>
        <w:rPr>
          <w:rFonts w:cs="Arial"/>
          <w:szCs w:val="20"/>
        </w:rPr>
      </w:pPr>
    </w:p>
    <w:p w:rsidR="00BC5ADF" w:rsidRPr="00D27789" w:rsidRDefault="00BC5ADF" w:rsidP="0051212C">
      <w:pPr>
        <w:ind w:left="-142"/>
        <w:jc w:val="center"/>
        <w:rPr>
          <w:rFonts w:cs="Arial"/>
          <w:b/>
          <w:szCs w:val="20"/>
          <w:u w:val="single"/>
        </w:rPr>
      </w:pPr>
    </w:p>
    <w:p w:rsidR="00A81EFF" w:rsidRPr="00D27789" w:rsidRDefault="00A81EFF" w:rsidP="0051212C">
      <w:pPr>
        <w:ind w:left="-142"/>
        <w:jc w:val="center"/>
        <w:rPr>
          <w:rFonts w:cs="Arial"/>
          <w:b/>
          <w:szCs w:val="20"/>
          <w:u w:val="single"/>
        </w:rPr>
      </w:pPr>
    </w:p>
    <w:p w:rsidR="0051212C" w:rsidRPr="00D27789" w:rsidRDefault="0051212C" w:rsidP="0051212C">
      <w:pPr>
        <w:ind w:left="-142"/>
        <w:jc w:val="center"/>
        <w:rPr>
          <w:rFonts w:cs="Arial"/>
          <w:b/>
          <w:szCs w:val="20"/>
          <w:u w:val="single"/>
        </w:rPr>
      </w:pPr>
      <w:r w:rsidRPr="00D27789">
        <w:rPr>
          <w:rFonts w:cs="Arial"/>
          <w:b/>
          <w:szCs w:val="20"/>
          <w:u w:val="single"/>
        </w:rPr>
        <w:t>PLIEGO DE CLÁUSULAS ADMINISTRATIVAS PARTICULARES</w:t>
      </w:r>
    </w:p>
    <w:p w:rsidR="0051212C" w:rsidRPr="00D27789" w:rsidRDefault="0051212C" w:rsidP="0051212C">
      <w:pPr>
        <w:ind w:left="-142"/>
        <w:jc w:val="center"/>
        <w:rPr>
          <w:rFonts w:cs="Arial"/>
          <w:b/>
          <w:szCs w:val="20"/>
          <w:u w:val="single"/>
        </w:rPr>
      </w:pPr>
    </w:p>
    <w:p w:rsidR="0051212C" w:rsidRPr="00D27789" w:rsidRDefault="0051212C" w:rsidP="0051212C">
      <w:pPr>
        <w:ind w:left="-142"/>
        <w:jc w:val="center"/>
        <w:rPr>
          <w:rFonts w:cs="Arial"/>
          <w:b/>
          <w:szCs w:val="20"/>
          <w:u w:val="single"/>
        </w:rPr>
      </w:pPr>
      <w:r w:rsidRPr="00D27789">
        <w:rPr>
          <w:rFonts w:cs="Arial"/>
          <w:b/>
          <w:szCs w:val="20"/>
          <w:u w:val="single"/>
        </w:rPr>
        <w:t>CUADRO DE CARACTERÍSTICAS</w:t>
      </w:r>
    </w:p>
    <w:p w:rsidR="0051212C" w:rsidRPr="00D27789" w:rsidRDefault="0051212C" w:rsidP="0051212C">
      <w:pPr>
        <w:spacing w:line="240" w:lineRule="atLeast"/>
        <w:ind w:left="-142"/>
        <w:rPr>
          <w:rFonts w:cs="Arial"/>
          <w:szCs w:val="20"/>
        </w:rPr>
      </w:pPr>
    </w:p>
    <w:p w:rsidR="00D953A3" w:rsidRPr="00D27789" w:rsidRDefault="00D953A3" w:rsidP="00D953A3">
      <w:pPr>
        <w:spacing w:line="240" w:lineRule="atLeast"/>
        <w:ind w:left="-142"/>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D27789" w:rsidRPr="00D27789" w:rsidTr="00BC5ADF">
        <w:trPr>
          <w:trHeight w:hRule="exact" w:val="340"/>
        </w:trPr>
        <w:tc>
          <w:tcPr>
            <w:tcW w:w="8506" w:type="dxa"/>
            <w:gridSpan w:val="2"/>
            <w:vAlign w:val="center"/>
          </w:tcPr>
          <w:p w:rsidR="00D953A3" w:rsidRPr="00D27789" w:rsidRDefault="00D953A3" w:rsidP="00BC5ADF">
            <w:pPr>
              <w:spacing w:line="240" w:lineRule="atLeast"/>
              <w:rPr>
                <w:rFonts w:cs="Arial"/>
                <w:b/>
                <w:szCs w:val="20"/>
              </w:rPr>
            </w:pPr>
            <w:r w:rsidRPr="00D27789">
              <w:rPr>
                <w:rFonts w:cs="Arial"/>
                <w:b/>
                <w:szCs w:val="20"/>
              </w:rPr>
              <w:t>1.- PODER ADJUDICADOR</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Administración contratante</w:t>
            </w:r>
          </w:p>
        </w:tc>
        <w:tc>
          <w:tcPr>
            <w:tcW w:w="4508" w:type="dxa"/>
            <w:vAlign w:val="center"/>
          </w:tcPr>
          <w:p w:rsidR="00BC5ADF" w:rsidRPr="00D27789" w:rsidRDefault="00BC5ADF" w:rsidP="00BC5ADF">
            <w:pPr>
              <w:spacing w:line="240" w:lineRule="atLeast"/>
              <w:rPr>
                <w:rFonts w:cs="Arial"/>
                <w:szCs w:val="20"/>
              </w:rPr>
            </w:pPr>
            <w:r w:rsidRPr="00D27789">
              <w:rPr>
                <w:rFonts w:cs="Arial"/>
                <w:szCs w:val="20"/>
              </w:rPr>
              <w:t>Diputación Foral de Gipuzkoa</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Órgano de contratación</w:t>
            </w:r>
          </w:p>
        </w:tc>
        <w:tc>
          <w:tcPr>
            <w:tcW w:w="4508" w:type="dxa"/>
            <w:vAlign w:val="center"/>
          </w:tcPr>
          <w:p w:rsidR="00BC5ADF" w:rsidRPr="00D27789" w:rsidRDefault="003247AF" w:rsidP="00BC5ADF">
            <w:pPr>
              <w:spacing w:line="240" w:lineRule="atLeast"/>
              <w:rPr>
                <w:rFonts w:cs="Arial"/>
                <w:szCs w:val="20"/>
              </w:rPr>
            </w:pPr>
            <w:r w:rsidRPr="00D27789">
              <w:rPr>
                <w:rFonts w:cs="Arial"/>
                <w:szCs w:val="20"/>
              </w:rPr>
              <w:t>Diputada Foral Departamento de Cuidados y Políticas Sociales</w:t>
            </w:r>
          </w:p>
        </w:tc>
      </w:tr>
      <w:tr w:rsidR="00D27789" w:rsidRPr="00D27789" w:rsidTr="00E65F0E">
        <w:trPr>
          <w:trHeight w:val="454"/>
        </w:trPr>
        <w:tc>
          <w:tcPr>
            <w:tcW w:w="3998" w:type="dxa"/>
            <w:vAlign w:val="center"/>
          </w:tcPr>
          <w:p w:rsidR="00BC5ADF" w:rsidRPr="00D27789" w:rsidRDefault="00BC5ADF" w:rsidP="00BC5ADF">
            <w:pPr>
              <w:spacing w:line="240" w:lineRule="atLeast"/>
              <w:ind w:left="489"/>
              <w:rPr>
                <w:rFonts w:cs="Arial"/>
                <w:szCs w:val="20"/>
              </w:rPr>
            </w:pPr>
            <w:r w:rsidRPr="00D27789">
              <w:rPr>
                <w:rFonts w:cs="Arial"/>
                <w:szCs w:val="20"/>
              </w:rPr>
              <w:t>Código DIR3</w:t>
            </w:r>
          </w:p>
        </w:tc>
        <w:tc>
          <w:tcPr>
            <w:tcW w:w="4508" w:type="dxa"/>
            <w:vAlign w:val="center"/>
          </w:tcPr>
          <w:p w:rsidR="00BC5ADF" w:rsidRPr="00D27789" w:rsidRDefault="007A193F" w:rsidP="00BC5ADF">
            <w:pPr>
              <w:spacing w:line="240" w:lineRule="atLeast"/>
              <w:rPr>
                <w:rFonts w:cs="Arial"/>
                <w:szCs w:val="20"/>
              </w:rPr>
            </w:pPr>
            <w:r>
              <w:rPr>
                <w:rFonts w:cs="Arial"/>
                <w:szCs w:val="20"/>
              </w:rPr>
              <w:t>LA0016039</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Departamento / Servicio Gestor</w:t>
            </w:r>
          </w:p>
        </w:tc>
        <w:tc>
          <w:tcPr>
            <w:tcW w:w="4508" w:type="dxa"/>
            <w:vAlign w:val="center"/>
          </w:tcPr>
          <w:p w:rsidR="00BC5ADF" w:rsidRPr="00D27789" w:rsidRDefault="00BC5ADF" w:rsidP="00BC5ADF">
            <w:pPr>
              <w:spacing w:line="240" w:lineRule="atLeast"/>
              <w:rPr>
                <w:rFonts w:cs="Arial"/>
                <w:szCs w:val="20"/>
              </w:rPr>
            </w:pPr>
            <w:r w:rsidRPr="00D27789">
              <w:rPr>
                <w:rFonts w:cs="Arial"/>
                <w:szCs w:val="20"/>
              </w:rPr>
              <w:t>Departamento de Cuidados y Políticas Sociales, Servicio de Inspección e Inversiones.</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 xml:space="preserve">Dirección postal Dpto. / </w:t>
            </w:r>
            <w:proofErr w:type="spellStart"/>
            <w:r w:rsidRPr="00D27789">
              <w:rPr>
                <w:rFonts w:cs="Arial"/>
                <w:szCs w:val="20"/>
              </w:rPr>
              <w:t>Serv</w:t>
            </w:r>
            <w:proofErr w:type="spellEnd"/>
            <w:r w:rsidRPr="00D27789">
              <w:rPr>
                <w:rFonts w:cs="Arial"/>
                <w:szCs w:val="20"/>
              </w:rPr>
              <w:t>. Gestor</w:t>
            </w:r>
          </w:p>
        </w:tc>
        <w:tc>
          <w:tcPr>
            <w:tcW w:w="4508" w:type="dxa"/>
            <w:vAlign w:val="center"/>
          </w:tcPr>
          <w:p w:rsidR="00BC5ADF" w:rsidRPr="00D27789" w:rsidRDefault="00BC5ADF" w:rsidP="00BC5ADF">
            <w:pPr>
              <w:spacing w:line="240" w:lineRule="atLeast"/>
              <w:rPr>
                <w:rFonts w:cs="Arial"/>
                <w:szCs w:val="20"/>
              </w:rPr>
            </w:pPr>
            <w:r w:rsidRPr="00D27789">
              <w:rPr>
                <w:rFonts w:cs="Arial"/>
                <w:szCs w:val="20"/>
              </w:rPr>
              <w:t xml:space="preserve">Paseo de </w:t>
            </w:r>
            <w:proofErr w:type="spellStart"/>
            <w:r w:rsidRPr="00D27789">
              <w:rPr>
                <w:rFonts w:cs="Arial"/>
                <w:szCs w:val="20"/>
              </w:rPr>
              <w:t>Zarategi</w:t>
            </w:r>
            <w:proofErr w:type="spellEnd"/>
            <w:r w:rsidRPr="00D27789">
              <w:rPr>
                <w:rFonts w:cs="Arial"/>
                <w:szCs w:val="20"/>
              </w:rPr>
              <w:t>, 99. 20.015 Donostia – San Sebastián.</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Correo electrónico</w:t>
            </w:r>
          </w:p>
        </w:tc>
        <w:tc>
          <w:tcPr>
            <w:tcW w:w="4508" w:type="dxa"/>
            <w:vAlign w:val="center"/>
          </w:tcPr>
          <w:p w:rsidR="00BC5ADF" w:rsidRPr="00D27789" w:rsidRDefault="00BC5ADF" w:rsidP="00BC5ADF">
            <w:pPr>
              <w:spacing w:line="240" w:lineRule="atLeast"/>
              <w:rPr>
                <w:rFonts w:cs="Arial"/>
                <w:szCs w:val="20"/>
              </w:rPr>
            </w:pPr>
            <w:r w:rsidRPr="00D27789">
              <w:rPr>
                <w:rFonts w:cs="Arial"/>
                <w:szCs w:val="20"/>
                <w:u w:val="single"/>
              </w:rPr>
              <w:t>gizartepolitikak-kontratazioa@gipuzkoa.eus</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Unidad tramitadora</w:t>
            </w:r>
          </w:p>
        </w:tc>
        <w:tc>
          <w:tcPr>
            <w:tcW w:w="4508" w:type="dxa"/>
            <w:vAlign w:val="center"/>
          </w:tcPr>
          <w:p w:rsidR="00BC5ADF" w:rsidRPr="00D27789" w:rsidRDefault="00905A70" w:rsidP="00BC5ADF">
            <w:pPr>
              <w:spacing w:line="240" w:lineRule="atLeast"/>
              <w:rPr>
                <w:rFonts w:cs="Arial"/>
                <w:szCs w:val="20"/>
              </w:rPr>
            </w:pPr>
            <w:r w:rsidRPr="00D27789">
              <w:rPr>
                <w:rFonts w:cs="Arial"/>
                <w:szCs w:val="20"/>
              </w:rPr>
              <w:t xml:space="preserve">Secretaría Técnica. Sección de </w:t>
            </w:r>
            <w:r w:rsidR="00BC5ADF" w:rsidRPr="00D27789">
              <w:rPr>
                <w:rFonts w:cs="Arial"/>
                <w:szCs w:val="20"/>
              </w:rPr>
              <w:t>Contratación y Políticas Trasversales del Departamento de Cuidados y Políticas Sociales.</w:t>
            </w:r>
          </w:p>
        </w:tc>
      </w:tr>
      <w:tr w:rsidR="00D27789" w:rsidRPr="00D27789" w:rsidTr="00E65F0E">
        <w:trPr>
          <w:trHeight w:val="454"/>
        </w:trPr>
        <w:tc>
          <w:tcPr>
            <w:tcW w:w="3998" w:type="dxa"/>
            <w:vAlign w:val="center"/>
          </w:tcPr>
          <w:p w:rsidR="00BC5ADF" w:rsidRPr="00D27789" w:rsidRDefault="00BC5ADF" w:rsidP="00BC5ADF">
            <w:pPr>
              <w:spacing w:line="240" w:lineRule="atLeast"/>
              <w:ind w:left="489"/>
              <w:rPr>
                <w:rFonts w:cs="Arial"/>
                <w:szCs w:val="20"/>
              </w:rPr>
            </w:pPr>
            <w:r w:rsidRPr="00D27789">
              <w:rPr>
                <w:rFonts w:cs="Arial"/>
                <w:szCs w:val="20"/>
              </w:rPr>
              <w:t>Código DIR3</w:t>
            </w:r>
          </w:p>
        </w:tc>
        <w:tc>
          <w:tcPr>
            <w:tcW w:w="4508" w:type="dxa"/>
            <w:vAlign w:val="center"/>
          </w:tcPr>
          <w:p w:rsidR="00BC5ADF" w:rsidRPr="00D27789" w:rsidRDefault="00BC5ADF" w:rsidP="00BC5ADF">
            <w:pPr>
              <w:spacing w:line="240" w:lineRule="atLeast"/>
              <w:rPr>
                <w:rFonts w:cs="Arial"/>
                <w:szCs w:val="20"/>
              </w:rPr>
            </w:pPr>
            <w:r w:rsidRPr="00D27789">
              <w:rPr>
                <w:rFonts w:cs="Arial"/>
                <w:szCs w:val="20"/>
              </w:rPr>
              <w:t>LA0016039</w:t>
            </w:r>
          </w:p>
        </w:tc>
      </w:tr>
      <w:tr w:rsidR="00D27789" w:rsidRPr="00D27789" w:rsidTr="00E65F0E">
        <w:trPr>
          <w:trHeight w:val="454"/>
        </w:trPr>
        <w:tc>
          <w:tcPr>
            <w:tcW w:w="3998" w:type="dxa"/>
            <w:vAlign w:val="center"/>
          </w:tcPr>
          <w:p w:rsidR="00BC5ADF" w:rsidRPr="00D27789" w:rsidRDefault="00BC5ADF" w:rsidP="00BC5ADF">
            <w:pPr>
              <w:spacing w:line="240" w:lineRule="atLeast"/>
              <w:rPr>
                <w:rFonts w:cs="Arial"/>
                <w:szCs w:val="20"/>
              </w:rPr>
            </w:pPr>
            <w:r w:rsidRPr="00D27789">
              <w:rPr>
                <w:rFonts w:cs="Arial"/>
                <w:szCs w:val="20"/>
              </w:rPr>
              <w:t xml:space="preserve">Órgano con competencias en materia de contabilidad </w:t>
            </w:r>
          </w:p>
        </w:tc>
        <w:tc>
          <w:tcPr>
            <w:tcW w:w="4508" w:type="dxa"/>
            <w:vAlign w:val="center"/>
          </w:tcPr>
          <w:p w:rsidR="00BC5ADF" w:rsidRPr="00D27789" w:rsidRDefault="00BC5ADF" w:rsidP="00BC5ADF">
            <w:pPr>
              <w:spacing w:line="240" w:lineRule="atLeast"/>
              <w:rPr>
                <w:rFonts w:cs="Arial"/>
                <w:szCs w:val="20"/>
              </w:rPr>
            </w:pPr>
            <w:r w:rsidRPr="00D27789">
              <w:rPr>
                <w:rFonts w:cs="Arial"/>
                <w:szCs w:val="20"/>
                <w:lang w:eastAsia="zh-CN"/>
              </w:rPr>
              <w:t>Servicio de Contabilidad de la Dirección General de Finanzas y Presupuestos del Departamento de Hacienda y Finanzas.</w:t>
            </w:r>
          </w:p>
        </w:tc>
      </w:tr>
      <w:tr w:rsidR="00D27789" w:rsidRPr="00D27789" w:rsidTr="00E65F0E">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BC5ADF" w:rsidRPr="00D27789" w:rsidRDefault="00BC5ADF" w:rsidP="00BC5ADF">
            <w:pPr>
              <w:spacing w:line="240" w:lineRule="atLeast"/>
              <w:ind w:left="489"/>
              <w:rPr>
                <w:rFonts w:cs="Arial"/>
                <w:szCs w:val="20"/>
              </w:rPr>
            </w:pPr>
            <w:r w:rsidRPr="00D27789">
              <w:rPr>
                <w:rFonts w:cs="Arial"/>
                <w:szCs w:val="20"/>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BC5ADF" w:rsidRPr="00D27789" w:rsidRDefault="00BC5ADF" w:rsidP="00BC5ADF">
            <w:pPr>
              <w:spacing w:line="240" w:lineRule="atLeast"/>
              <w:rPr>
                <w:rFonts w:cs="Arial"/>
                <w:szCs w:val="20"/>
              </w:rPr>
            </w:pPr>
            <w:r w:rsidRPr="00D27789">
              <w:rPr>
                <w:rFonts w:cs="Arial"/>
                <w:szCs w:val="20"/>
              </w:rPr>
              <w:t>LA0016043</w:t>
            </w:r>
          </w:p>
        </w:tc>
      </w:tr>
    </w:tbl>
    <w:p w:rsidR="00D953A3" w:rsidRPr="00D27789" w:rsidRDefault="00D953A3" w:rsidP="00D953A3">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D27789" w:rsidRPr="00D27789" w:rsidTr="00472B64">
        <w:trPr>
          <w:trHeight w:hRule="exact" w:val="340"/>
        </w:trPr>
        <w:tc>
          <w:tcPr>
            <w:tcW w:w="3343" w:type="dxa"/>
            <w:vAlign w:val="center"/>
          </w:tcPr>
          <w:p w:rsidR="00472B64" w:rsidRPr="00D27789" w:rsidRDefault="00472B64" w:rsidP="00472B64">
            <w:pPr>
              <w:rPr>
                <w:rFonts w:eastAsia="Times New Roman" w:cs="Arial"/>
                <w:b/>
                <w:szCs w:val="20"/>
                <w:lang w:eastAsia="es-ES"/>
              </w:rPr>
            </w:pPr>
            <w:bookmarkStart w:id="0" w:name="CC_02"/>
            <w:r w:rsidRPr="00D27789">
              <w:rPr>
                <w:rFonts w:eastAsia="Times New Roman" w:cs="Arial"/>
                <w:b/>
                <w:szCs w:val="20"/>
                <w:lang w:eastAsia="es-ES"/>
              </w:rPr>
              <w:t xml:space="preserve">2.- </w:t>
            </w:r>
            <w:bookmarkEnd w:id="0"/>
            <w:r w:rsidRPr="00D27789">
              <w:rPr>
                <w:rFonts w:eastAsia="Times New Roman" w:cs="Arial"/>
                <w:b/>
                <w:szCs w:val="20"/>
                <w:lang w:eastAsia="es-ES"/>
              </w:rPr>
              <w:t>PERFIL DE CONTRATANTE</w:t>
            </w:r>
          </w:p>
        </w:tc>
        <w:tc>
          <w:tcPr>
            <w:tcW w:w="5163" w:type="dxa"/>
            <w:vAlign w:val="center"/>
          </w:tcPr>
          <w:p w:rsidR="00472B64" w:rsidRPr="00D27789" w:rsidRDefault="00FC22AB" w:rsidP="00472B64">
            <w:pPr>
              <w:rPr>
                <w:rFonts w:cs="Arial"/>
                <w:szCs w:val="20"/>
              </w:rPr>
            </w:pPr>
            <w:hyperlink r:id="rId8" w:history="1">
              <w:r w:rsidR="00472B64" w:rsidRPr="00D27789">
                <w:rPr>
                  <w:rFonts w:eastAsiaTheme="majorEastAsia" w:cs="Arial"/>
                  <w:szCs w:val="20"/>
                  <w:u w:val="single"/>
                </w:rPr>
                <w:t>https://egoitza.gipuzkoa.eus/es/perfil-contratante-nuevo</w:t>
              </w:r>
            </w:hyperlink>
            <w:r w:rsidR="00472B64" w:rsidRPr="00D27789">
              <w:rPr>
                <w:rFonts w:cs="Arial"/>
                <w:szCs w:val="20"/>
              </w:rPr>
              <w:t xml:space="preserve"> </w:t>
            </w:r>
          </w:p>
        </w:tc>
      </w:tr>
    </w:tbl>
    <w:p w:rsidR="00472B64" w:rsidRPr="00D27789" w:rsidRDefault="00472B64" w:rsidP="00472B64">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D27789" w:rsidRPr="00D27789"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rPr>
                <w:rFonts w:cs="Arial"/>
                <w:szCs w:val="20"/>
              </w:rPr>
            </w:pPr>
            <w:bookmarkStart w:id="1" w:name="CC_03"/>
            <w:r w:rsidRPr="00D27789">
              <w:rPr>
                <w:rFonts w:cs="Arial"/>
                <w:b/>
                <w:szCs w:val="20"/>
              </w:rPr>
              <w:t xml:space="preserve">3.- </w:t>
            </w:r>
            <w:bookmarkEnd w:id="1"/>
            <w:r w:rsidRPr="00D27789">
              <w:rPr>
                <w:rFonts w:cs="Arial"/>
                <w:b/>
                <w:szCs w:val="20"/>
              </w:rPr>
              <w:t>OBJETO DEL CONTRATO</w:t>
            </w:r>
          </w:p>
        </w:tc>
      </w:tr>
      <w:tr w:rsidR="00D27789" w:rsidRPr="00D27789" w:rsidTr="00472B64">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F29A8" w:rsidRPr="00D27789" w:rsidRDefault="00C07225" w:rsidP="00C07225">
            <w:pPr>
              <w:rPr>
                <w:rFonts w:cs="Arial"/>
                <w:szCs w:val="20"/>
              </w:rPr>
            </w:pPr>
            <w:r w:rsidRPr="00D27789">
              <w:rPr>
                <w:rFonts w:cs="Arial"/>
                <w:szCs w:val="20"/>
              </w:rPr>
              <w:lastRenderedPageBreak/>
              <w:t>Ejecución de las obras del p</w:t>
            </w:r>
            <w:r w:rsidR="00BC5ADF" w:rsidRPr="00D27789">
              <w:rPr>
                <w:rFonts w:cs="Arial"/>
                <w:szCs w:val="20"/>
              </w:rPr>
              <w:t xml:space="preserve">royecto </w:t>
            </w:r>
            <w:r w:rsidRPr="00D27789">
              <w:rPr>
                <w:rFonts w:cs="Arial"/>
                <w:szCs w:val="20"/>
              </w:rPr>
              <w:t>de</w:t>
            </w:r>
            <w:r w:rsidR="00BC5ADF" w:rsidRPr="00D27789">
              <w:rPr>
                <w:rFonts w:cs="Arial"/>
                <w:szCs w:val="20"/>
              </w:rPr>
              <w:t xml:space="preserve"> </w:t>
            </w:r>
            <w:r w:rsidR="00905A70" w:rsidRPr="00D27789">
              <w:rPr>
                <w:rFonts w:cs="Arial"/>
                <w:szCs w:val="20"/>
              </w:rPr>
              <w:t xml:space="preserve">adecuación de un local para centro de atención especializada para mujeres víctimas de violencia sexual en </w:t>
            </w:r>
            <w:proofErr w:type="spellStart"/>
            <w:r w:rsidR="00905A70" w:rsidRPr="00D27789">
              <w:rPr>
                <w:rFonts w:cs="Arial"/>
                <w:szCs w:val="20"/>
              </w:rPr>
              <w:t>Lazkao</w:t>
            </w:r>
            <w:proofErr w:type="spellEnd"/>
          </w:p>
        </w:tc>
      </w:tr>
      <w:tr w:rsidR="00D27789" w:rsidRPr="00D27789" w:rsidTr="00472B64">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BC5ADF" w:rsidP="001B484B">
            <w:pPr>
              <w:rPr>
                <w:rFonts w:cs="Arial"/>
                <w:szCs w:val="20"/>
              </w:rPr>
            </w:pPr>
            <w:r w:rsidRPr="00D27789">
              <w:rPr>
                <w:rFonts w:cs="Arial"/>
                <w:szCs w:val="20"/>
              </w:rPr>
              <w:t xml:space="preserve">Código CPV: </w:t>
            </w:r>
            <w:r w:rsidRPr="00D27789">
              <w:rPr>
                <w:rFonts w:cs="Arial"/>
                <w:bCs/>
                <w:szCs w:val="20"/>
              </w:rPr>
              <w:t>45200000-9</w:t>
            </w:r>
          </w:p>
        </w:tc>
      </w:tr>
      <w:tr w:rsidR="00D27789" w:rsidRPr="00D27789" w:rsidTr="00472B64">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72B64" w:rsidRPr="00D27789" w:rsidRDefault="00472B64" w:rsidP="00472B64">
            <w:pPr>
              <w:rPr>
                <w:rFonts w:cs="Arial"/>
                <w:szCs w:val="20"/>
              </w:rPr>
            </w:pPr>
          </w:p>
        </w:tc>
      </w:tr>
      <w:tr w:rsidR="00D27789" w:rsidRPr="00D27789" w:rsidTr="006A3EDC">
        <w:trPr>
          <w:trHeight w:hRule="exact" w:val="284"/>
        </w:trPr>
        <w:tc>
          <w:tcPr>
            <w:tcW w:w="2553" w:type="dxa"/>
            <w:tcBorders>
              <w:left w:val="single" w:sz="4" w:space="0" w:color="000000"/>
            </w:tcBorders>
            <w:shd w:val="clear" w:color="auto" w:fill="FFFFFF"/>
            <w:vAlign w:val="center"/>
          </w:tcPr>
          <w:p w:rsidR="00472B64" w:rsidRPr="00D27789" w:rsidRDefault="00472B64" w:rsidP="00472B64">
            <w:pPr>
              <w:rPr>
                <w:rFonts w:cs="Arial"/>
                <w:szCs w:val="20"/>
              </w:rPr>
            </w:pPr>
            <w:r w:rsidRPr="00D27789">
              <w:rPr>
                <w:rFonts w:cs="Arial"/>
                <w:szCs w:val="20"/>
              </w:rPr>
              <w:t>Licitación por lotes</w:t>
            </w:r>
            <w:r w:rsidRPr="00D27789">
              <w:rPr>
                <w:rFonts w:cs="Arial"/>
                <w:szCs w:val="20"/>
              </w:rPr>
              <w:tab/>
            </w:r>
          </w:p>
        </w:tc>
        <w:tc>
          <w:tcPr>
            <w:tcW w:w="494" w:type="dxa"/>
            <w:tcBorders>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rPr>
                <w:rFonts w:cs="Arial"/>
                <w:szCs w:val="20"/>
              </w:rPr>
            </w:pPr>
          </w:p>
        </w:tc>
        <w:tc>
          <w:tcPr>
            <w:tcW w:w="780" w:type="dxa"/>
            <w:tcBorders>
              <w:left w:val="single" w:sz="8" w:space="0" w:color="auto"/>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BC5ADF" w:rsidP="00472B64">
            <w:pPr>
              <w:rPr>
                <w:rFonts w:cs="Arial"/>
                <w:szCs w:val="20"/>
              </w:rPr>
            </w:pPr>
            <w:r w:rsidRPr="00D27789">
              <w:rPr>
                <w:rFonts w:cs="Arial"/>
                <w:szCs w:val="20"/>
              </w:rPr>
              <w:t>X</w:t>
            </w:r>
          </w:p>
        </w:tc>
        <w:tc>
          <w:tcPr>
            <w:tcW w:w="4111" w:type="dxa"/>
            <w:tcBorders>
              <w:left w:val="single" w:sz="8" w:space="0" w:color="auto"/>
              <w:right w:val="single" w:sz="4" w:space="0" w:color="000000"/>
            </w:tcBorders>
            <w:shd w:val="clear" w:color="auto" w:fill="FFFFFF"/>
            <w:vAlign w:val="center"/>
          </w:tcPr>
          <w:p w:rsidR="00472B64" w:rsidRPr="00D27789" w:rsidRDefault="00472B64" w:rsidP="00472B64">
            <w:pPr>
              <w:rPr>
                <w:rFonts w:cs="Arial"/>
                <w:szCs w:val="20"/>
              </w:rPr>
            </w:pPr>
          </w:p>
        </w:tc>
      </w:tr>
      <w:tr w:rsidR="00D27789" w:rsidRPr="00D27789" w:rsidTr="00472B64">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rPr>
                <w:rFonts w:cs="Arial"/>
                <w:szCs w:val="20"/>
              </w:rPr>
            </w:pPr>
          </w:p>
        </w:tc>
      </w:tr>
    </w:tbl>
    <w:p w:rsidR="00472B64" w:rsidRPr="00D27789"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AA0AE7">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2" w:name="CC_04"/>
            <w:r w:rsidRPr="00D27789">
              <w:rPr>
                <w:rFonts w:eastAsia="Times New Roman" w:cs="Arial"/>
                <w:b/>
                <w:szCs w:val="20"/>
                <w:lang w:eastAsia="es-ES"/>
              </w:rPr>
              <w:t xml:space="preserve">4.- </w:t>
            </w:r>
            <w:bookmarkEnd w:id="2"/>
            <w:r w:rsidRPr="00D27789">
              <w:rPr>
                <w:rFonts w:eastAsia="Times New Roman" w:cs="Arial"/>
                <w:b/>
                <w:szCs w:val="20"/>
                <w:lang w:eastAsia="es-ES"/>
              </w:rPr>
              <w:t>AUTORÍA DEL PROYECTO</w:t>
            </w:r>
          </w:p>
        </w:tc>
      </w:tr>
      <w:tr w:rsidR="00D27789" w:rsidRPr="00D27789" w:rsidTr="00AA0AE7">
        <w:trPr>
          <w:trHeight w:val="454"/>
        </w:trPr>
        <w:tc>
          <w:tcPr>
            <w:tcW w:w="8506" w:type="dxa"/>
          </w:tcPr>
          <w:p w:rsidR="00AA0AE7" w:rsidRPr="00D27789" w:rsidRDefault="00391227" w:rsidP="00DB2730">
            <w:pPr>
              <w:spacing w:before="60" w:after="60" w:line="240" w:lineRule="atLeast"/>
              <w:rPr>
                <w:rFonts w:cs="Arial"/>
                <w:szCs w:val="20"/>
              </w:rPr>
            </w:pPr>
            <w:r w:rsidRPr="00D27789">
              <w:rPr>
                <w:rFonts w:cs="Arial"/>
                <w:szCs w:val="20"/>
              </w:rPr>
              <w:t xml:space="preserve">Fernando </w:t>
            </w:r>
            <w:proofErr w:type="spellStart"/>
            <w:r w:rsidRPr="00D27789">
              <w:rPr>
                <w:rFonts w:cs="Arial"/>
                <w:szCs w:val="20"/>
              </w:rPr>
              <w:t>Ansola</w:t>
            </w:r>
            <w:proofErr w:type="spellEnd"/>
            <w:r w:rsidRPr="00D27789">
              <w:rPr>
                <w:rFonts w:cs="Arial"/>
                <w:szCs w:val="20"/>
              </w:rPr>
              <w:t xml:space="preserve"> y Jon Bastida, arquitectos del estudio </w:t>
            </w:r>
            <w:proofErr w:type="spellStart"/>
            <w:r w:rsidRPr="00D27789">
              <w:rPr>
                <w:rFonts w:cs="Arial"/>
                <w:szCs w:val="20"/>
              </w:rPr>
              <w:t>Ansola</w:t>
            </w:r>
            <w:proofErr w:type="spellEnd"/>
            <w:r w:rsidRPr="00D27789">
              <w:rPr>
                <w:rFonts w:cs="Arial"/>
                <w:szCs w:val="20"/>
              </w:rPr>
              <w:t xml:space="preserve"> Bastida </w:t>
            </w:r>
            <w:proofErr w:type="spellStart"/>
            <w:r w:rsidRPr="00D27789">
              <w:rPr>
                <w:rFonts w:cs="Arial"/>
                <w:szCs w:val="20"/>
              </w:rPr>
              <w:t>Arkitektoak</w:t>
            </w:r>
            <w:proofErr w:type="spellEnd"/>
            <w:r w:rsidRPr="00D27789">
              <w:rPr>
                <w:rFonts w:cs="Arial"/>
                <w:szCs w:val="20"/>
              </w:rPr>
              <w:t>, SLP</w:t>
            </w:r>
            <w:r w:rsidR="00BC5ADF" w:rsidRPr="00D27789">
              <w:rPr>
                <w:rFonts w:cs="Arial"/>
                <w:szCs w:val="20"/>
              </w:rPr>
              <w:t>, qui</w:t>
            </w:r>
            <w:r w:rsidRPr="00D27789">
              <w:rPr>
                <w:rFonts w:cs="Arial"/>
                <w:szCs w:val="20"/>
              </w:rPr>
              <w:t>enes</w:t>
            </w:r>
            <w:r w:rsidR="00BC5ADF" w:rsidRPr="00D27789">
              <w:rPr>
                <w:rFonts w:cs="Arial"/>
                <w:szCs w:val="20"/>
              </w:rPr>
              <w:t xml:space="preserve"> lo ha entregado en </w:t>
            </w:r>
            <w:r w:rsidRPr="00D27789">
              <w:rPr>
                <w:rFonts w:cs="Arial"/>
                <w:szCs w:val="20"/>
              </w:rPr>
              <w:t>abril</w:t>
            </w:r>
            <w:r w:rsidR="00BC5ADF" w:rsidRPr="00D27789">
              <w:rPr>
                <w:rFonts w:cs="Arial"/>
                <w:szCs w:val="20"/>
              </w:rPr>
              <w:t xml:space="preserve"> de 202</w:t>
            </w:r>
            <w:r w:rsidRPr="00D27789">
              <w:rPr>
                <w:rFonts w:cs="Arial"/>
                <w:szCs w:val="20"/>
              </w:rPr>
              <w:t>6</w:t>
            </w:r>
            <w:r w:rsidR="00BC5ADF" w:rsidRPr="00D27789">
              <w:rPr>
                <w:rFonts w:cs="Arial"/>
                <w:szCs w:val="20"/>
              </w:rPr>
              <w:t xml:space="preserve">. El proyecto cuenta con el informe favorable de </w:t>
            </w:r>
            <w:r w:rsidRPr="00D27789">
              <w:rPr>
                <w:rFonts w:cs="Arial"/>
                <w:szCs w:val="20"/>
              </w:rPr>
              <w:t xml:space="preserve">Ane Lore </w:t>
            </w:r>
            <w:proofErr w:type="spellStart"/>
            <w:r w:rsidRPr="00D27789">
              <w:rPr>
                <w:rFonts w:cs="Arial"/>
                <w:szCs w:val="20"/>
              </w:rPr>
              <w:t>Mendinueta</w:t>
            </w:r>
            <w:proofErr w:type="spellEnd"/>
            <w:r w:rsidRPr="00D27789">
              <w:rPr>
                <w:rFonts w:cs="Arial"/>
                <w:szCs w:val="20"/>
              </w:rPr>
              <w:t xml:space="preserve"> </w:t>
            </w:r>
            <w:proofErr w:type="spellStart"/>
            <w:r w:rsidRPr="00D27789">
              <w:rPr>
                <w:rFonts w:cs="Arial"/>
                <w:szCs w:val="20"/>
              </w:rPr>
              <w:t>Benaras</w:t>
            </w:r>
            <w:proofErr w:type="spellEnd"/>
            <w:r w:rsidR="00BC5ADF" w:rsidRPr="00D27789">
              <w:rPr>
                <w:rFonts w:cs="Arial"/>
                <w:szCs w:val="20"/>
              </w:rPr>
              <w:t>, arquitect</w:t>
            </w:r>
            <w:r w:rsidRPr="00D27789">
              <w:rPr>
                <w:rFonts w:cs="Arial"/>
                <w:szCs w:val="20"/>
              </w:rPr>
              <w:t xml:space="preserve">a </w:t>
            </w:r>
            <w:r w:rsidR="00BC5ADF" w:rsidRPr="00D27789">
              <w:rPr>
                <w:rFonts w:cs="Arial"/>
                <w:szCs w:val="20"/>
              </w:rPr>
              <w:t xml:space="preserve">de la Sección de Inversiones </w:t>
            </w:r>
            <w:r w:rsidR="000B6A34">
              <w:rPr>
                <w:rFonts w:cs="Arial"/>
                <w:szCs w:val="20"/>
              </w:rPr>
              <w:t>(revisión presupuesto julio de 2026)</w:t>
            </w:r>
            <w:r w:rsidR="00BC5ADF" w:rsidRPr="00D27789">
              <w:rPr>
                <w:rFonts w:cs="Arial"/>
                <w:szCs w:val="20"/>
              </w:rPr>
              <w:t>.</w:t>
            </w:r>
          </w:p>
        </w:tc>
      </w:tr>
    </w:tbl>
    <w:p w:rsidR="00472B64" w:rsidRPr="00D27789"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395"/>
      </w:tblGrid>
      <w:tr w:rsidR="00D27789" w:rsidRPr="00D27789" w:rsidTr="00D953A3">
        <w:trPr>
          <w:trHeight w:hRule="exact" w:val="340"/>
        </w:trPr>
        <w:tc>
          <w:tcPr>
            <w:tcW w:w="8506" w:type="dxa"/>
            <w:gridSpan w:val="2"/>
            <w:vAlign w:val="center"/>
          </w:tcPr>
          <w:p w:rsidR="00472B64" w:rsidRPr="00D27789" w:rsidRDefault="00472B64" w:rsidP="00C51CF8">
            <w:pPr>
              <w:rPr>
                <w:rFonts w:eastAsia="Times New Roman" w:cs="Arial"/>
                <w:b/>
                <w:szCs w:val="20"/>
                <w:lang w:eastAsia="es-ES"/>
              </w:rPr>
            </w:pPr>
            <w:bookmarkStart w:id="3" w:name="CC_05"/>
            <w:r w:rsidRPr="00D27789">
              <w:rPr>
                <w:rFonts w:eastAsia="Times New Roman" w:cs="Arial"/>
                <w:b/>
                <w:szCs w:val="20"/>
                <w:lang w:eastAsia="es-ES"/>
              </w:rPr>
              <w:t xml:space="preserve">5.- </w:t>
            </w:r>
            <w:bookmarkEnd w:id="3"/>
            <w:r w:rsidRPr="00D27789">
              <w:rPr>
                <w:rFonts w:eastAsia="Times New Roman" w:cs="Arial"/>
                <w:b/>
                <w:szCs w:val="20"/>
                <w:lang w:eastAsia="es-ES"/>
              </w:rPr>
              <w:t>PRESUPUESTO BASE DE LICITACIÓN</w:t>
            </w:r>
          </w:p>
        </w:tc>
      </w:tr>
      <w:tr w:rsidR="00D27789" w:rsidRPr="00D27789"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01C7" w:rsidRPr="00D27789" w:rsidRDefault="00D401C7" w:rsidP="00D401C7">
            <w:pPr>
              <w:spacing w:line="240" w:lineRule="atLeast"/>
              <w:rPr>
                <w:rFonts w:cs="Arial"/>
                <w:szCs w:val="20"/>
              </w:rPr>
            </w:pPr>
            <w:r w:rsidRPr="00D27789">
              <w:rPr>
                <w:rFonts w:cs="Arial"/>
                <w:szCs w:val="20"/>
              </w:rPr>
              <w:t>Presupuesto base</w:t>
            </w:r>
          </w:p>
          <w:p w:rsidR="00D401C7" w:rsidRPr="00D27789" w:rsidRDefault="00D401C7" w:rsidP="00D401C7">
            <w:pPr>
              <w:spacing w:line="240" w:lineRule="atLeast"/>
              <w:rPr>
                <w:rFonts w:cs="Arial"/>
                <w:szCs w:val="20"/>
              </w:rPr>
            </w:pPr>
            <w:r w:rsidRPr="00D27789">
              <w:rPr>
                <w:rFonts w:cs="Arial"/>
                <w:szCs w:val="20"/>
              </w:rPr>
              <w:t>(IVA excluido)</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401C7" w:rsidRPr="00D27789" w:rsidRDefault="00E91584" w:rsidP="00D401C7">
            <w:pPr>
              <w:spacing w:before="120" w:line="240" w:lineRule="atLeast"/>
              <w:ind w:right="113"/>
              <w:jc w:val="right"/>
              <w:rPr>
                <w:rFonts w:cs="Arial"/>
              </w:rPr>
            </w:pPr>
            <w:r>
              <w:rPr>
                <w:rFonts w:cs="Arial"/>
              </w:rPr>
              <w:t>293.396,52</w:t>
            </w:r>
            <w:r w:rsidR="00D401C7" w:rsidRPr="00D27789">
              <w:rPr>
                <w:rFonts w:cs="Arial"/>
              </w:rPr>
              <w:t xml:space="preserve"> €</w:t>
            </w:r>
          </w:p>
        </w:tc>
      </w:tr>
      <w:tr w:rsidR="00D27789" w:rsidRPr="00D27789"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01C7" w:rsidRPr="00D27789" w:rsidRDefault="00D401C7" w:rsidP="00D401C7">
            <w:pPr>
              <w:spacing w:line="240" w:lineRule="atLeast"/>
              <w:rPr>
                <w:rFonts w:cs="Arial"/>
                <w:szCs w:val="20"/>
              </w:rPr>
            </w:pPr>
            <w:r w:rsidRPr="00D27789">
              <w:rPr>
                <w:rFonts w:cs="Arial"/>
                <w:szCs w:val="20"/>
              </w:rPr>
              <w:t>Importe del IVA (21%)</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401C7" w:rsidRPr="00D27789" w:rsidRDefault="00E91584" w:rsidP="00D401C7">
            <w:pPr>
              <w:spacing w:before="120" w:line="240" w:lineRule="atLeast"/>
              <w:ind w:right="113"/>
              <w:jc w:val="right"/>
              <w:rPr>
                <w:rFonts w:cs="Arial"/>
              </w:rPr>
            </w:pPr>
            <w:r>
              <w:rPr>
                <w:rFonts w:cs="Arial"/>
              </w:rPr>
              <w:t>61.613,26</w:t>
            </w:r>
            <w:r w:rsidR="00D401C7" w:rsidRPr="00D27789">
              <w:rPr>
                <w:rFonts w:cs="Arial"/>
              </w:rPr>
              <w:t xml:space="preserve"> €</w:t>
            </w:r>
          </w:p>
        </w:tc>
      </w:tr>
      <w:tr w:rsidR="00D27789" w:rsidRPr="00D27789" w:rsidTr="00E65F0E">
        <w:trPr>
          <w:trHeight w:val="454"/>
        </w:trPr>
        <w:tc>
          <w:tcPr>
            <w:tcW w:w="4111" w:type="dxa"/>
            <w:vAlign w:val="center"/>
          </w:tcPr>
          <w:p w:rsidR="00D401C7" w:rsidRPr="00D27789" w:rsidRDefault="00D401C7" w:rsidP="00D401C7">
            <w:pPr>
              <w:rPr>
                <w:rFonts w:eastAsia="Times New Roman" w:cs="Arial"/>
                <w:szCs w:val="20"/>
                <w:lang w:eastAsia="es-ES"/>
              </w:rPr>
            </w:pPr>
            <w:r w:rsidRPr="00D27789">
              <w:rPr>
                <w:rFonts w:eastAsia="Times New Roman" w:cs="Arial"/>
                <w:szCs w:val="20"/>
                <w:lang w:eastAsia="es-ES"/>
              </w:rPr>
              <w:t>Presupuesto base de licitación</w:t>
            </w:r>
          </w:p>
          <w:p w:rsidR="00D401C7" w:rsidRPr="00D27789" w:rsidRDefault="00D401C7" w:rsidP="00D401C7">
            <w:pPr>
              <w:rPr>
                <w:rFonts w:eastAsia="Times New Roman" w:cs="Arial"/>
                <w:szCs w:val="20"/>
                <w:lang w:eastAsia="es-ES"/>
              </w:rPr>
            </w:pPr>
            <w:r w:rsidRPr="00D27789">
              <w:rPr>
                <w:rFonts w:eastAsia="Times New Roman" w:cs="Arial"/>
                <w:szCs w:val="20"/>
                <w:lang w:eastAsia="es-ES"/>
              </w:rPr>
              <w:t>(IVA incluido)</w:t>
            </w:r>
          </w:p>
        </w:tc>
        <w:tc>
          <w:tcPr>
            <w:tcW w:w="4395" w:type="dxa"/>
            <w:vAlign w:val="center"/>
          </w:tcPr>
          <w:p w:rsidR="00D401C7" w:rsidRPr="00D27789" w:rsidRDefault="00E91584" w:rsidP="00D401C7">
            <w:pPr>
              <w:ind w:right="57"/>
              <w:jc w:val="right"/>
              <w:rPr>
                <w:rFonts w:cs="Arial"/>
              </w:rPr>
            </w:pPr>
            <w:r>
              <w:rPr>
                <w:rFonts w:cs="Arial"/>
              </w:rPr>
              <w:t>355.009,78</w:t>
            </w:r>
            <w:r w:rsidR="00D401C7" w:rsidRPr="00D27789">
              <w:rPr>
                <w:rFonts w:cs="Arial"/>
              </w:rPr>
              <w:t xml:space="preserve"> €</w:t>
            </w:r>
          </w:p>
        </w:tc>
      </w:tr>
      <w:tr w:rsidR="00D27789" w:rsidRPr="00D27789" w:rsidTr="00E65F0E">
        <w:trPr>
          <w:trHeight w:val="454"/>
        </w:trPr>
        <w:tc>
          <w:tcPr>
            <w:tcW w:w="4111" w:type="dxa"/>
            <w:vAlign w:val="center"/>
          </w:tcPr>
          <w:p w:rsidR="00472B64" w:rsidRPr="00D27789" w:rsidRDefault="00472B64" w:rsidP="00472B64">
            <w:pPr>
              <w:spacing w:before="40" w:after="40"/>
              <w:rPr>
                <w:rFonts w:eastAsia="Times New Roman" w:cs="Arial"/>
                <w:szCs w:val="20"/>
                <w:lang w:eastAsia="es-ES"/>
              </w:rPr>
            </w:pPr>
            <w:r w:rsidRPr="00D27789">
              <w:rPr>
                <w:rFonts w:eastAsia="Times New Roman" w:cs="Arial"/>
                <w:szCs w:val="20"/>
                <w:lang w:eastAsia="es-ES"/>
              </w:rPr>
              <w:t>Desglose del presupuesto base de licitación</w:t>
            </w:r>
          </w:p>
        </w:tc>
        <w:tc>
          <w:tcPr>
            <w:tcW w:w="4395" w:type="dxa"/>
          </w:tcPr>
          <w:p w:rsidR="00472B64" w:rsidRPr="00D27789" w:rsidRDefault="00472B64" w:rsidP="00302F55">
            <w:pPr>
              <w:spacing w:before="40" w:after="40"/>
              <w:rPr>
                <w:rFonts w:eastAsia="Times New Roman" w:cs="Arial"/>
                <w:szCs w:val="20"/>
                <w:lang w:eastAsia="es-ES"/>
              </w:rPr>
            </w:pPr>
            <w:r w:rsidRPr="00D27789">
              <w:rPr>
                <w:rFonts w:eastAsia="Times New Roman" w:cs="Arial"/>
                <w:szCs w:val="20"/>
                <w:lang w:eastAsia="es-ES"/>
              </w:rPr>
              <w:t xml:space="preserve">Los costes directos e indirectos y otros eventuales gastos calculados para su determinación son los indicados en </w:t>
            </w:r>
            <w:r w:rsidR="00302F55" w:rsidRPr="00D27789">
              <w:rPr>
                <w:rFonts w:eastAsia="Times New Roman" w:cs="Arial"/>
                <w:szCs w:val="20"/>
                <w:lang w:eastAsia="es-ES"/>
              </w:rPr>
              <w:t>el</w:t>
            </w:r>
            <w:r w:rsidRPr="00D27789">
              <w:rPr>
                <w:rFonts w:eastAsia="Times New Roman" w:cs="Arial"/>
                <w:szCs w:val="20"/>
                <w:lang w:eastAsia="es-ES"/>
              </w:rPr>
              <w:t xml:space="preserve"> proyecto de obras.</w:t>
            </w:r>
          </w:p>
        </w:tc>
      </w:tr>
    </w:tbl>
    <w:p w:rsidR="00472B64" w:rsidRPr="00D27789"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D27789" w:rsidRPr="00D27789" w:rsidTr="004B50D6">
        <w:trPr>
          <w:trHeight w:hRule="exact" w:val="340"/>
        </w:trPr>
        <w:tc>
          <w:tcPr>
            <w:tcW w:w="8506" w:type="dxa"/>
            <w:vAlign w:val="center"/>
          </w:tcPr>
          <w:p w:rsidR="00472B64" w:rsidRPr="00D27789" w:rsidRDefault="00472B64" w:rsidP="00472B64">
            <w:pPr>
              <w:rPr>
                <w:rFonts w:eastAsia="Times New Roman" w:cs="Arial"/>
                <w:szCs w:val="20"/>
                <w:lang w:eastAsia="es-ES"/>
              </w:rPr>
            </w:pPr>
            <w:bookmarkStart w:id="4" w:name="CC_06"/>
            <w:r w:rsidRPr="00D27789">
              <w:rPr>
                <w:rFonts w:eastAsia="Times New Roman" w:cs="Arial"/>
                <w:b/>
                <w:szCs w:val="20"/>
                <w:lang w:eastAsia="es-ES"/>
              </w:rPr>
              <w:t xml:space="preserve">6.- </w:t>
            </w:r>
            <w:bookmarkEnd w:id="4"/>
            <w:r w:rsidRPr="00D27789">
              <w:rPr>
                <w:rFonts w:eastAsia="Times New Roman" w:cs="Arial"/>
                <w:b/>
                <w:szCs w:val="20"/>
                <w:lang w:eastAsia="es-ES"/>
              </w:rPr>
              <w:t xml:space="preserve">VALOR ESTIMADO DEL CONTRATO </w:t>
            </w:r>
            <w:r w:rsidRPr="00D27789">
              <w:rPr>
                <w:rFonts w:cs="Arial"/>
                <w:b/>
                <w:szCs w:val="20"/>
              </w:rPr>
              <w:t>(</w:t>
            </w:r>
            <w:r w:rsidRPr="00D27789">
              <w:rPr>
                <w:rFonts w:eastAsia="Times New Roman" w:cs="Arial"/>
                <w:b/>
                <w:szCs w:val="20"/>
                <w:lang w:eastAsia="es-ES"/>
              </w:rPr>
              <w:t>IVA NO INCLUIDO)</w:t>
            </w:r>
          </w:p>
        </w:tc>
      </w:tr>
      <w:tr w:rsidR="00D27789" w:rsidRPr="00D27789" w:rsidTr="00713BCD">
        <w:trPr>
          <w:trHeight w:hRule="exact" w:val="454"/>
        </w:trPr>
        <w:tc>
          <w:tcPr>
            <w:tcW w:w="8506" w:type="dxa"/>
            <w:vAlign w:val="center"/>
          </w:tcPr>
          <w:p w:rsidR="00472B64" w:rsidRPr="00D27789" w:rsidRDefault="00472B64" w:rsidP="00E91584">
            <w:pPr>
              <w:rPr>
                <w:rFonts w:eastAsia="Times New Roman" w:cs="Arial"/>
                <w:b/>
                <w:szCs w:val="20"/>
                <w:lang w:eastAsia="es-ES"/>
              </w:rPr>
            </w:pPr>
            <w:r w:rsidRPr="00D27789">
              <w:rPr>
                <w:rFonts w:eastAsia="Times New Roman" w:cs="Arial"/>
                <w:szCs w:val="20"/>
                <w:lang w:eastAsia="es-ES"/>
              </w:rPr>
              <w:t xml:space="preserve">Importe: </w:t>
            </w:r>
            <w:r w:rsidR="00E91584">
              <w:rPr>
                <w:rFonts w:cs="Arial"/>
              </w:rPr>
              <w:t>293.396,52</w:t>
            </w:r>
            <w:r w:rsidR="009962B6" w:rsidRPr="00D27789">
              <w:rPr>
                <w:rFonts w:cs="Arial"/>
              </w:rPr>
              <w:t xml:space="preserve"> €</w:t>
            </w:r>
          </w:p>
        </w:tc>
      </w:tr>
      <w:tr w:rsidR="00D27789" w:rsidRPr="00D27789" w:rsidTr="004B5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50D6" w:rsidRPr="00D27789" w:rsidRDefault="004B50D6" w:rsidP="00CE0EAB">
            <w:pPr>
              <w:spacing w:before="40" w:after="40"/>
              <w:ind w:left="181"/>
              <w:rPr>
                <w:rFonts w:eastAsia="Cambria" w:cs="Arial"/>
                <w:szCs w:val="20"/>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D27789" w:rsidRPr="00D27789" w:rsidTr="00302F55">
              <w:trPr>
                <w:cantSplit/>
                <w:trHeight w:hRule="exact" w:val="1134"/>
              </w:trPr>
              <w:tc>
                <w:tcPr>
                  <w:tcW w:w="1672" w:type="dxa"/>
                  <w:tcBorders>
                    <w:top w:val="nil"/>
                    <w:left w:val="nil"/>
                  </w:tcBorders>
                  <w:vAlign w:val="bottom"/>
                </w:tcPr>
                <w:p w:rsidR="004B50D6" w:rsidRPr="00D27789" w:rsidRDefault="004B50D6" w:rsidP="00CE0EAB">
                  <w:pPr>
                    <w:spacing w:before="40" w:after="40"/>
                    <w:jc w:val="center"/>
                    <w:rPr>
                      <w:rFonts w:eastAsia="Cambria" w:cs="Arial"/>
                      <w:szCs w:val="20"/>
                    </w:rPr>
                  </w:pPr>
                </w:p>
              </w:tc>
              <w:tc>
                <w:tcPr>
                  <w:tcW w:w="1673" w:type="dxa"/>
                  <w:vAlign w:val="bottom"/>
                </w:tcPr>
                <w:p w:rsidR="004B50D6" w:rsidRPr="00D27789" w:rsidRDefault="004B50D6" w:rsidP="00CE0EAB">
                  <w:pPr>
                    <w:spacing w:before="40" w:after="40"/>
                    <w:jc w:val="center"/>
                    <w:rPr>
                      <w:rFonts w:eastAsia="Cambria" w:cs="Arial"/>
                      <w:szCs w:val="20"/>
                    </w:rPr>
                  </w:pPr>
                  <w:r w:rsidRPr="00D27789">
                    <w:rPr>
                      <w:rFonts w:eastAsia="Cambria" w:cs="Arial"/>
                      <w:szCs w:val="20"/>
                    </w:rPr>
                    <w:t xml:space="preserve">Presupuesto base </w:t>
                  </w:r>
                </w:p>
                <w:p w:rsidR="004B50D6" w:rsidRPr="00D27789" w:rsidRDefault="004B50D6" w:rsidP="00CE0EAB">
                  <w:pPr>
                    <w:spacing w:before="40" w:after="120"/>
                    <w:jc w:val="center"/>
                    <w:rPr>
                      <w:rFonts w:eastAsia="Cambria" w:cs="Arial"/>
                      <w:szCs w:val="20"/>
                    </w:rPr>
                  </w:pPr>
                  <w:r w:rsidRPr="00D27789">
                    <w:rPr>
                      <w:rFonts w:eastAsia="Cambria" w:cs="Arial"/>
                      <w:szCs w:val="20"/>
                    </w:rPr>
                    <w:t>(IVA excluido)</w:t>
                  </w:r>
                </w:p>
              </w:tc>
              <w:tc>
                <w:tcPr>
                  <w:tcW w:w="1673" w:type="dxa"/>
                  <w:vAlign w:val="bottom"/>
                </w:tcPr>
                <w:p w:rsidR="004B50D6" w:rsidRPr="00D27789" w:rsidRDefault="004B50D6" w:rsidP="00CE0EAB">
                  <w:pPr>
                    <w:spacing w:before="40" w:after="120"/>
                    <w:jc w:val="center"/>
                    <w:rPr>
                      <w:rFonts w:eastAsia="Cambria" w:cs="Arial"/>
                      <w:szCs w:val="20"/>
                    </w:rPr>
                  </w:pPr>
                  <w:r w:rsidRPr="00D27789">
                    <w:rPr>
                      <w:rFonts w:eastAsia="Cambria" w:cs="Arial"/>
                      <w:szCs w:val="20"/>
                    </w:rPr>
                    <w:t>Prórrogas</w:t>
                  </w:r>
                </w:p>
              </w:tc>
              <w:tc>
                <w:tcPr>
                  <w:tcW w:w="1673" w:type="dxa"/>
                  <w:vAlign w:val="bottom"/>
                </w:tcPr>
                <w:p w:rsidR="004B50D6" w:rsidRPr="00D27789" w:rsidRDefault="004B50D6" w:rsidP="00CE0EAB">
                  <w:pPr>
                    <w:spacing w:before="40" w:after="120"/>
                    <w:jc w:val="center"/>
                    <w:rPr>
                      <w:rFonts w:eastAsia="Cambria" w:cs="Arial"/>
                      <w:szCs w:val="20"/>
                    </w:rPr>
                  </w:pPr>
                  <w:r w:rsidRPr="00D27789">
                    <w:rPr>
                      <w:rFonts w:eastAsia="Cambria" w:cs="Arial"/>
                      <w:szCs w:val="20"/>
                    </w:rPr>
                    <w:t>Modificaciones contractuales</w:t>
                  </w:r>
                </w:p>
              </w:tc>
              <w:tc>
                <w:tcPr>
                  <w:tcW w:w="1673" w:type="dxa"/>
                  <w:vAlign w:val="bottom"/>
                </w:tcPr>
                <w:p w:rsidR="004B50D6" w:rsidRPr="00D27789" w:rsidRDefault="004B50D6" w:rsidP="00CE0EAB">
                  <w:pPr>
                    <w:spacing w:before="40" w:after="120"/>
                    <w:jc w:val="center"/>
                    <w:rPr>
                      <w:rFonts w:eastAsia="Cambria" w:cs="Arial"/>
                      <w:szCs w:val="20"/>
                    </w:rPr>
                  </w:pPr>
                  <w:r w:rsidRPr="00D27789">
                    <w:rPr>
                      <w:rFonts w:eastAsia="Cambria" w:cs="Arial"/>
                      <w:szCs w:val="20"/>
                    </w:rPr>
                    <w:t>VALOR ESTIMADO TOTAL</w:t>
                  </w:r>
                </w:p>
              </w:tc>
            </w:tr>
            <w:tr w:rsidR="00D27789" w:rsidRPr="00D27789" w:rsidTr="00302F55">
              <w:trPr>
                <w:trHeight w:val="454"/>
              </w:trPr>
              <w:tc>
                <w:tcPr>
                  <w:tcW w:w="1672" w:type="dxa"/>
                  <w:vAlign w:val="center"/>
                </w:tcPr>
                <w:p w:rsidR="004B50D6" w:rsidRPr="00D27789" w:rsidRDefault="004B50D6" w:rsidP="00CE0EAB">
                  <w:pPr>
                    <w:spacing w:before="40" w:after="40"/>
                    <w:rPr>
                      <w:rFonts w:eastAsia="Cambria" w:cs="Arial"/>
                      <w:szCs w:val="20"/>
                    </w:rPr>
                  </w:pPr>
                  <w:r w:rsidRPr="00D27789">
                    <w:rPr>
                      <w:rFonts w:eastAsia="Cambria" w:cs="Arial"/>
                      <w:szCs w:val="20"/>
                    </w:rPr>
                    <w:t>TOTAL</w:t>
                  </w:r>
                </w:p>
              </w:tc>
              <w:tc>
                <w:tcPr>
                  <w:tcW w:w="1673" w:type="dxa"/>
                  <w:vAlign w:val="center"/>
                </w:tcPr>
                <w:p w:rsidR="004B50D6" w:rsidRPr="00D27789" w:rsidRDefault="00E91584" w:rsidP="00E65F0E">
                  <w:pPr>
                    <w:ind w:right="113"/>
                    <w:jc w:val="right"/>
                    <w:rPr>
                      <w:rFonts w:eastAsia="Cambria" w:cs="Arial"/>
                      <w:szCs w:val="20"/>
                    </w:rPr>
                  </w:pPr>
                  <w:r>
                    <w:rPr>
                      <w:rFonts w:cs="Arial"/>
                    </w:rPr>
                    <w:t>293.396,52</w:t>
                  </w:r>
                  <w:r w:rsidRPr="00D27789">
                    <w:rPr>
                      <w:rFonts w:cs="Arial"/>
                    </w:rPr>
                    <w:t xml:space="preserve"> </w:t>
                  </w:r>
                  <w:r w:rsidR="009962B6" w:rsidRPr="00D27789">
                    <w:rPr>
                      <w:rFonts w:cs="Arial"/>
                    </w:rPr>
                    <w:t>€</w:t>
                  </w:r>
                </w:p>
              </w:tc>
              <w:tc>
                <w:tcPr>
                  <w:tcW w:w="1673" w:type="dxa"/>
                  <w:vAlign w:val="center"/>
                </w:tcPr>
                <w:p w:rsidR="004B50D6" w:rsidRPr="00D27789" w:rsidRDefault="004C4903" w:rsidP="00E65F0E">
                  <w:pPr>
                    <w:ind w:right="113"/>
                    <w:jc w:val="right"/>
                    <w:rPr>
                      <w:rFonts w:eastAsia="Cambria" w:cs="Arial"/>
                      <w:szCs w:val="20"/>
                    </w:rPr>
                  </w:pPr>
                  <w:r>
                    <w:rPr>
                      <w:rFonts w:eastAsia="Cambria" w:cs="Arial"/>
                      <w:szCs w:val="20"/>
                    </w:rPr>
                    <w:t>-</w:t>
                  </w:r>
                </w:p>
              </w:tc>
              <w:tc>
                <w:tcPr>
                  <w:tcW w:w="1673" w:type="dxa"/>
                  <w:vAlign w:val="center"/>
                </w:tcPr>
                <w:p w:rsidR="004B50D6" w:rsidRPr="00D27789" w:rsidRDefault="004C4903" w:rsidP="00E65F0E">
                  <w:pPr>
                    <w:ind w:right="113"/>
                    <w:jc w:val="right"/>
                    <w:rPr>
                      <w:rFonts w:eastAsia="Cambria" w:cs="Arial"/>
                      <w:szCs w:val="20"/>
                    </w:rPr>
                  </w:pPr>
                  <w:r>
                    <w:rPr>
                      <w:rFonts w:eastAsia="Cambria" w:cs="Arial"/>
                      <w:szCs w:val="20"/>
                    </w:rPr>
                    <w:t>-</w:t>
                  </w:r>
                </w:p>
              </w:tc>
              <w:tc>
                <w:tcPr>
                  <w:tcW w:w="1673" w:type="dxa"/>
                  <w:vAlign w:val="center"/>
                </w:tcPr>
                <w:p w:rsidR="004B50D6" w:rsidRPr="00D27789" w:rsidRDefault="00E91584" w:rsidP="00E65F0E">
                  <w:pPr>
                    <w:ind w:right="113"/>
                    <w:jc w:val="right"/>
                    <w:rPr>
                      <w:rFonts w:eastAsia="Cambria" w:cs="Arial"/>
                      <w:szCs w:val="20"/>
                    </w:rPr>
                  </w:pPr>
                  <w:r>
                    <w:rPr>
                      <w:rFonts w:cs="Arial"/>
                    </w:rPr>
                    <w:t>293.396,52</w:t>
                  </w:r>
                  <w:r w:rsidRPr="00D27789">
                    <w:rPr>
                      <w:rFonts w:cs="Arial"/>
                    </w:rPr>
                    <w:t xml:space="preserve"> </w:t>
                  </w:r>
                  <w:r w:rsidR="009962B6" w:rsidRPr="00D27789">
                    <w:rPr>
                      <w:rFonts w:cs="Arial"/>
                    </w:rPr>
                    <w:t>€</w:t>
                  </w:r>
                </w:p>
              </w:tc>
            </w:tr>
          </w:tbl>
          <w:p w:rsidR="004B50D6" w:rsidRPr="00D27789" w:rsidRDefault="004B50D6" w:rsidP="00CE0EAB">
            <w:pPr>
              <w:spacing w:before="40" w:after="40"/>
              <w:ind w:left="181"/>
              <w:rPr>
                <w:rFonts w:eastAsia="Cambria" w:cs="Arial"/>
                <w:strike/>
                <w:szCs w:val="20"/>
              </w:rPr>
            </w:pPr>
          </w:p>
        </w:tc>
      </w:tr>
    </w:tbl>
    <w:p w:rsidR="00472B64" w:rsidRPr="00D27789" w:rsidRDefault="00472B64" w:rsidP="00472B64">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D27789" w:rsidRPr="00D27789" w:rsidTr="00472B6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jc w:val="left"/>
              <w:rPr>
                <w:rFonts w:eastAsia="Times New Roman" w:cs="Arial"/>
                <w:szCs w:val="20"/>
                <w:lang w:eastAsia="es-ES"/>
              </w:rPr>
            </w:pPr>
            <w:bookmarkStart w:id="5" w:name="CC_07"/>
            <w:r w:rsidRPr="00D27789">
              <w:rPr>
                <w:rFonts w:eastAsia="Times New Roman" w:cs="Arial"/>
                <w:b/>
                <w:szCs w:val="20"/>
                <w:lang w:eastAsia="es-ES"/>
              </w:rPr>
              <w:t xml:space="preserve">7.- </w:t>
            </w:r>
            <w:bookmarkEnd w:id="5"/>
            <w:r w:rsidRPr="00D27789">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jc w:val="center"/>
              <w:rPr>
                <w:rFonts w:eastAsia="Times New Roman" w:cs="Arial"/>
                <w:szCs w:val="20"/>
                <w:lang w:eastAsia="es-ES"/>
              </w:rPr>
            </w:pPr>
            <w:r w:rsidRPr="00D27789">
              <w:rPr>
                <w:rFonts w:eastAsia="Times New Roman" w:cs="Arial"/>
                <w:szCs w:val="20"/>
                <w:lang w:eastAsia="es-ES"/>
              </w:rPr>
              <w:t>Porcentaje</w:t>
            </w:r>
          </w:p>
        </w:tc>
      </w:tr>
      <w:tr w:rsidR="00D27789" w:rsidRPr="00D27789" w:rsidTr="00E65F0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jc w:val="left"/>
              <w:rPr>
                <w:rFonts w:cs="Arial"/>
                <w:szCs w:val="20"/>
              </w:rPr>
            </w:pPr>
            <w:r w:rsidRPr="00D27789">
              <w:rPr>
                <w:rFonts w:cs="Arial"/>
                <w:szCs w:val="20"/>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302F55" w:rsidP="00472B64">
            <w:pPr>
              <w:tabs>
                <w:tab w:val="left" w:pos="889"/>
              </w:tabs>
              <w:ind w:right="170"/>
              <w:jc w:val="center"/>
              <w:rPr>
                <w:rFonts w:cs="Arial"/>
                <w:szCs w:val="20"/>
              </w:rPr>
            </w:pPr>
            <w:r w:rsidRPr="00D27789">
              <w:rPr>
                <w:rFonts w:cs="Arial"/>
                <w:szCs w:val="20"/>
              </w:rPr>
              <w:t>100 %</w:t>
            </w:r>
          </w:p>
        </w:tc>
      </w:tr>
    </w:tbl>
    <w:p w:rsidR="00472B64" w:rsidRPr="00D27789" w:rsidRDefault="00472B64" w:rsidP="00472B64">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D27789" w:rsidRPr="00D27789" w:rsidTr="00472B6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rPr>
                <w:rFonts w:cs="Arial"/>
                <w:szCs w:val="20"/>
              </w:rPr>
            </w:pPr>
            <w:bookmarkStart w:id="6" w:name="CC_08"/>
            <w:r w:rsidRPr="00D27789">
              <w:rPr>
                <w:rFonts w:cs="Arial"/>
                <w:b/>
                <w:szCs w:val="20"/>
              </w:rPr>
              <w:t xml:space="preserve">8.- </w:t>
            </w:r>
            <w:bookmarkEnd w:id="6"/>
            <w:r w:rsidRPr="00D27789">
              <w:rPr>
                <w:rFonts w:cs="Arial"/>
                <w:b/>
                <w:szCs w:val="20"/>
              </w:rPr>
              <w:t>ANUALIDADES</w:t>
            </w:r>
          </w:p>
        </w:tc>
      </w:tr>
      <w:tr w:rsidR="00D27789" w:rsidRPr="00D27789" w:rsidTr="00472B6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spacing w:before="40" w:after="40"/>
              <w:jc w:val="center"/>
              <w:rPr>
                <w:rFonts w:cs="Arial"/>
                <w:szCs w:val="20"/>
              </w:rPr>
            </w:pPr>
            <w:r w:rsidRPr="00D27789">
              <w:rPr>
                <w:rFonts w:cs="Arial"/>
                <w:szCs w:val="20"/>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spacing w:before="40" w:after="40"/>
              <w:jc w:val="center"/>
              <w:rPr>
                <w:rFonts w:cs="Arial"/>
                <w:szCs w:val="20"/>
              </w:rPr>
            </w:pPr>
            <w:r w:rsidRPr="00D27789">
              <w:rPr>
                <w:rFonts w:cs="Arial"/>
                <w:szCs w:val="20"/>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spacing w:before="40" w:after="40"/>
              <w:jc w:val="center"/>
              <w:rPr>
                <w:rFonts w:cs="Arial"/>
                <w:szCs w:val="20"/>
              </w:rPr>
            </w:pPr>
            <w:r w:rsidRPr="00D27789">
              <w:rPr>
                <w:rFonts w:cs="Arial"/>
                <w:szCs w:val="20"/>
              </w:rPr>
              <w:t>IMPORTE</w:t>
            </w:r>
          </w:p>
        </w:tc>
      </w:tr>
      <w:tr w:rsidR="00D27789" w:rsidRPr="00D27789"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302F55" w:rsidP="00472B64">
            <w:pPr>
              <w:spacing w:before="40" w:after="40"/>
              <w:jc w:val="center"/>
              <w:rPr>
                <w:rFonts w:cs="Arial"/>
                <w:szCs w:val="20"/>
              </w:rPr>
            </w:pPr>
            <w:r w:rsidRPr="00D27789">
              <w:rPr>
                <w:rFonts w:cs="Arial"/>
                <w:szCs w:val="20"/>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E91584" w:rsidP="009A3CE1">
            <w:pPr>
              <w:spacing w:before="40" w:after="40"/>
              <w:ind w:left="57"/>
              <w:jc w:val="center"/>
              <w:rPr>
                <w:rFonts w:cs="Arial"/>
                <w:szCs w:val="20"/>
              </w:rPr>
            </w:pPr>
            <w:r>
              <w:t>1.</w:t>
            </w:r>
            <w:r w:rsidR="009A3CE1" w:rsidRPr="00D27789">
              <w:t>0330.310.663.00.01 2026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E91584" w:rsidP="00472B64">
            <w:pPr>
              <w:spacing w:before="40" w:after="40"/>
              <w:ind w:right="34"/>
              <w:jc w:val="right"/>
              <w:rPr>
                <w:rFonts w:cs="Arial"/>
                <w:szCs w:val="20"/>
              </w:rPr>
            </w:pPr>
            <w:r>
              <w:rPr>
                <w:rFonts w:cs="Arial"/>
              </w:rPr>
              <w:t>10.000,00</w:t>
            </w:r>
            <w:r w:rsidR="000E3B79" w:rsidRPr="00D27789">
              <w:rPr>
                <w:rFonts w:cs="Arial"/>
              </w:rPr>
              <w:t xml:space="preserve"> €</w:t>
            </w:r>
          </w:p>
        </w:tc>
      </w:tr>
      <w:tr w:rsidR="00E91584" w:rsidRPr="00D27789"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91584" w:rsidRPr="00D27789" w:rsidRDefault="00E91584" w:rsidP="00472B64">
            <w:pPr>
              <w:spacing w:before="40" w:after="40"/>
              <w:jc w:val="center"/>
              <w:rPr>
                <w:rFonts w:cs="Arial"/>
                <w:szCs w:val="20"/>
              </w:rPr>
            </w:pPr>
            <w:r>
              <w:rPr>
                <w:rFonts w:cs="Arial"/>
                <w:szCs w:val="20"/>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91584" w:rsidRPr="00D27789" w:rsidRDefault="00E91584" w:rsidP="009A3CE1">
            <w:pPr>
              <w:spacing w:before="40" w:after="40"/>
              <w:ind w:left="57"/>
              <w:jc w:val="center"/>
            </w:pPr>
            <w:r>
              <w:t>5.</w:t>
            </w:r>
            <w:r w:rsidRPr="00D27789">
              <w:t>0330.310.663.00.01 2026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91584" w:rsidRPr="00D27789" w:rsidRDefault="00E91584" w:rsidP="00472B64">
            <w:pPr>
              <w:spacing w:before="40" w:after="40"/>
              <w:ind w:right="34"/>
              <w:jc w:val="right"/>
              <w:rPr>
                <w:rFonts w:cs="Arial"/>
              </w:rPr>
            </w:pPr>
            <w:r>
              <w:rPr>
                <w:rFonts w:cs="Arial"/>
              </w:rPr>
              <w:t>345.009,78 €</w:t>
            </w:r>
          </w:p>
        </w:tc>
      </w:tr>
    </w:tbl>
    <w:p w:rsidR="00472B64" w:rsidRPr="00D27789" w:rsidRDefault="00472B64" w:rsidP="00472B64">
      <w:pPr>
        <w:rPr>
          <w:rFonts w:cs="Arial"/>
          <w:szCs w:val="20"/>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D27789" w:rsidRPr="00D27789" w:rsidTr="00472B64">
        <w:trPr>
          <w:trHeight w:hRule="exact" w:val="340"/>
        </w:trPr>
        <w:tc>
          <w:tcPr>
            <w:tcW w:w="8506" w:type="dxa"/>
            <w:gridSpan w:val="6"/>
            <w:shd w:val="clear" w:color="auto" w:fill="FFFFFF"/>
            <w:vAlign w:val="center"/>
          </w:tcPr>
          <w:p w:rsidR="00472B64" w:rsidRPr="00D27789" w:rsidRDefault="00472B64" w:rsidP="00472B64">
            <w:pPr>
              <w:rPr>
                <w:rFonts w:cs="Arial"/>
                <w:szCs w:val="20"/>
              </w:rPr>
            </w:pPr>
            <w:bookmarkStart w:id="7" w:name="CC_09"/>
            <w:r w:rsidRPr="00D27789">
              <w:rPr>
                <w:rFonts w:cs="Arial"/>
                <w:b/>
                <w:szCs w:val="20"/>
              </w:rPr>
              <w:t xml:space="preserve">9.- </w:t>
            </w:r>
            <w:bookmarkEnd w:id="7"/>
            <w:r w:rsidRPr="00D27789">
              <w:rPr>
                <w:rFonts w:cs="Arial"/>
                <w:b/>
                <w:szCs w:val="20"/>
              </w:rPr>
              <w:t>PLAZO DE EJECUCIÓN</w:t>
            </w:r>
          </w:p>
        </w:tc>
      </w:tr>
      <w:tr w:rsidR="00D27789" w:rsidRPr="00D27789" w:rsidTr="00472B64">
        <w:trPr>
          <w:trHeight w:val="380"/>
        </w:trPr>
        <w:tc>
          <w:tcPr>
            <w:tcW w:w="8506" w:type="dxa"/>
            <w:gridSpan w:val="6"/>
            <w:tcBorders>
              <w:bottom w:val="nil"/>
            </w:tcBorders>
            <w:shd w:val="clear" w:color="auto" w:fill="FFFFFF"/>
            <w:vAlign w:val="center"/>
          </w:tcPr>
          <w:p w:rsidR="00472B64" w:rsidRPr="00D27789" w:rsidRDefault="00472B64" w:rsidP="000E3B79">
            <w:pPr>
              <w:spacing w:before="40" w:after="40"/>
              <w:rPr>
                <w:rFonts w:cs="Arial"/>
                <w:i/>
                <w:szCs w:val="20"/>
              </w:rPr>
            </w:pPr>
            <w:r w:rsidRPr="00D27789">
              <w:rPr>
                <w:rFonts w:cs="Arial"/>
                <w:szCs w:val="20"/>
              </w:rPr>
              <w:t xml:space="preserve">Plazo total: </w:t>
            </w:r>
            <w:r w:rsidR="000E3B79" w:rsidRPr="00D27789">
              <w:rPr>
                <w:rFonts w:cs="Arial"/>
                <w:szCs w:val="20"/>
              </w:rPr>
              <w:t>5</w:t>
            </w:r>
            <w:r w:rsidR="00302F55" w:rsidRPr="00D27789">
              <w:rPr>
                <w:rFonts w:cs="Arial"/>
                <w:szCs w:val="20"/>
              </w:rPr>
              <w:t xml:space="preserve"> meses</w:t>
            </w:r>
          </w:p>
        </w:tc>
      </w:tr>
      <w:tr w:rsidR="00D27789" w:rsidRPr="00D27789" w:rsidTr="00816D53">
        <w:trPr>
          <w:trHeight w:hRule="exact" w:val="284"/>
        </w:trPr>
        <w:tc>
          <w:tcPr>
            <w:tcW w:w="2693" w:type="dxa"/>
            <w:tcBorders>
              <w:top w:val="nil"/>
              <w:bottom w:val="nil"/>
              <w:right w:val="nil"/>
            </w:tcBorders>
            <w:shd w:val="clear" w:color="auto" w:fill="FFFFFF"/>
            <w:vAlign w:val="center"/>
          </w:tcPr>
          <w:p w:rsidR="00472B64" w:rsidRPr="00D27789" w:rsidRDefault="00472B64" w:rsidP="00472B64">
            <w:pPr>
              <w:spacing w:before="40" w:after="40"/>
              <w:jc w:val="left"/>
              <w:rPr>
                <w:rFonts w:cs="Arial"/>
                <w:szCs w:val="20"/>
              </w:rPr>
            </w:pPr>
            <w:r w:rsidRPr="00D27789">
              <w:rPr>
                <w:rFonts w:cs="Arial"/>
                <w:szCs w:val="20"/>
              </w:rPr>
              <w:t>Plazos parciales</w:t>
            </w:r>
            <w:r w:rsidRPr="00D27789">
              <w:rPr>
                <w:rFonts w:cs="Arial"/>
                <w:szCs w:val="20"/>
              </w:rPr>
              <w:tab/>
            </w:r>
            <w:r w:rsidRPr="00D27789">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jc w:val="left"/>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302F55" w:rsidP="00472B64">
            <w:pPr>
              <w:jc w:val="left"/>
              <w:rPr>
                <w:rFonts w:cs="Arial"/>
                <w:szCs w:val="20"/>
              </w:rPr>
            </w:pPr>
            <w:r w:rsidRPr="00D27789">
              <w:rPr>
                <w:rFonts w:cs="Arial"/>
                <w:szCs w:val="20"/>
              </w:rPr>
              <w:t>x</w:t>
            </w:r>
          </w:p>
        </w:tc>
        <w:tc>
          <w:tcPr>
            <w:tcW w:w="3968" w:type="dxa"/>
            <w:tcBorders>
              <w:top w:val="nil"/>
              <w:left w:val="single" w:sz="8" w:space="0" w:color="auto"/>
              <w:bottom w:val="nil"/>
            </w:tcBorders>
            <w:shd w:val="clear" w:color="auto" w:fill="FFFFFF"/>
            <w:vAlign w:val="center"/>
          </w:tcPr>
          <w:p w:rsidR="00472B64" w:rsidRPr="00D27789" w:rsidRDefault="00472B64" w:rsidP="00472B64">
            <w:pPr>
              <w:jc w:val="left"/>
              <w:rPr>
                <w:rFonts w:cs="Arial"/>
                <w:szCs w:val="20"/>
              </w:rPr>
            </w:pPr>
          </w:p>
        </w:tc>
      </w:tr>
      <w:tr w:rsidR="00D27789" w:rsidRPr="00D27789" w:rsidTr="00472B64">
        <w:trPr>
          <w:trHeight w:hRule="exact" w:val="113"/>
        </w:trPr>
        <w:tc>
          <w:tcPr>
            <w:tcW w:w="8506" w:type="dxa"/>
            <w:gridSpan w:val="6"/>
            <w:tcBorders>
              <w:top w:val="nil"/>
              <w:bottom w:val="nil"/>
            </w:tcBorders>
            <w:shd w:val="clear" w:color="auto" w:fill="FFFFFF"/>
            <w:vAlign w:val="center"/>
          </w:tcPr>
          <w:p w:rsidR="00472B64" w:rsidRPr="00D27789" w:rsidRDefault="00472B64" w:rsidP="00472B64">
            <w:pPr>
              <w:rPr>
                <w:rFonts w:cs="Arial"/>
                <w:szCs w:val="20"/>
              </w:rPr>
            </w:pPr>
          </w:p>
        </w:tc>
      </w:tr>
      <w:tr w:rsidR="00D27789" w:rsidRPr="00D27789" w:rsidTr="00816D53">
        <w:trPr>
          <w:trHeight w:hRule="exact" w:val="284"/>
        </w:trPr>
        <w:tc>
          <w:tcPr>
            <w:tcW w:w="2693" w:type="dxa"/>
            <w:tcBorders>
              <w:top w:val="nil"/>
              <w:bottom w:val="nil"/>
              <w:right w:val="nil"/>
            </w:tcBorders>
            <w:shd w:val="clear" w:color="auto" w:fill="FFFFFF"/>
            <w:vAlign w:val="center"/>
          </w:tcPr>
          <w:p w:rsidR="00472B64" w:rsidRPr="00D27789" w:rsidRDefault="00472B64" w:rsidP="00472B64">
            <w:pPr>
              <w:rPr>
                <w:rFonts w:cs="Arial"/>
                <w:szCs w:val="20"/>
              </w:rPr>
            </w:pPr>
            <w:r w:rsidRPr="00D27789">
              <w:rPr>
                <w:rFonts w:cs="Arial"/>
                <w:szCs w:val="20"/>
              </w:rPr>
              <w:t>Recepciones parciales</w:t>
            </w:r>
            <w:r w:rsidRPr="00D27789">
              <w:rPr>
                <w:rFonts w:cs="Arial"/>
                <w:szCs w:val="20"/>
              </w:rPr>
              <w:tab/>
            </w:r>
            <w:r w:rsidRPr="00D27789">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302F55" w:rsidP="00472B64">
            <w:pPr>
              <w:rPr>
                <w:rFonts w:cs="Arial"/>
                <w:szCs w:val="20"/>
              </w:rPr>
            </w:pPr>
            <w:r w:rsidRPr="00D27789">
              <w:rPr>
                <w:rFonts w:cs="Arial"/>
                <w:szCs w:val="20"/>
              </w:rPr>
              <w:t>x</w:t>
            </w:r>
          </w:p>
        </w:tc>
        <w:tc>
          <w:tcPr>
            <w:tcW w:w="3968" w:type="dxa"/>
            <w:tcBorders>
              <w:top w:val="nil"/>
              <w:left w:val="single" w:sz="8" w:space="0" w:color="auto"/>
              <w:bottom w:val="nil"/>
            </w:tcBorders>
            <w:shd w:val="clear" w:color="auto" w:fill="FFFFFF"/>
            <w:vAlign w:val="center"/>
          </w:tcPr>
          <w:p w:rsidR="00472B64" w:rsidRPr="00D27789" w:rsidRDefault="00472B64" w:rsidP="00472B64">
            <w:pPr>
              <w:rPr>
                <w:rFonts w:cs="Arial"/>
                <w:szCs w:val="20"/>
              </w:rPr>
            </w:pPr>
          </w:p>
        </w:tc>
      </w:tr>
      <w:tr w:rsidR="00D27789" w:rsidRPr="00D27789" w:rsidTr="00472B64">
        <w:trPr>
          <w:trHeight w:hRule="exact" w:val="278"/>
        </w:trPr>
        <w:tc>
          <w:tcPr>
            <w:tcW w:w="8506" w:type="dxa"/>
            <w:gridSpan w:val="6"/>
            <w:tcBorders>
              <w:top w:val="nil"/>
              <w:bottom w:val="single" w:sz="4" w:space="0" w:color="000000"/>
            </w:tcBorders>
            <w:shd w:val="clear" w:color="auto" w:fill="FFFFFF"/>
          </w:tcPr>
          <w:p w:rsidR="00472B64" w:rsidRPr="00D27789" w:rsidRDefault="00472B64" w:rsidP="00472B64">
            <w:pPr>
              <w:spacing w:after="40"/>
              <w:rPr>
                <w:rFonts w:cs="Arial"/>
                <w:szCs w:val="20"/>
              </w:rPr>
            </w:pPr>
          </w:p>
        </w:tc>
      </w:tr>
    </w:tbl>
    <w:p w:rsidR="00472B64" w:rsidRPr="00D27789"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472B64">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8" w:name="CC_10"/>
            <w:r w:rsidRPr="00D27789">
              <w:rPr>
                <w:rFonts w:eastAsia="Times New Roman" w:cs="Arial"/>
                <w:b/>
                <w:szCs w:val="20"/>
                <w:lang w:eastAsia="es-ES"/>
              </w:rPr>
              <w:t xml:space="preserve">10.- </w:t>
            </w:r>
            <w:bookmarkEnd w:id="8"/>
            <w:r w:rsidRPr="00D27789">
              <w:rPr>
                <w:rFonts w:eastAsia="Times New Roman" w:cs="Arial"/>
                <w:b/>
                <w:szCs w:val="20"/>
                <w:lang w:eastAsia="es-ES"/>
              </w:rPr>
              <w:t>FORMA DE PAGO</w:t>
            </w:r>
          </w:p>
        </w:tc>
      </w:tr>
      <w:tr w:rsidR="00D27789" w:rsidRPr="00D27789" w:rsidTr="00B450FF">
        <w:trPr>
          <w:trHeight w:val="454"/>
        </w:trPr>
        <w:tc>
          <w:tcPr>
            <w:tcW w:w="8506" w:type="dxa"/>
          </w:tcPr>
          <w:p w:rsidR="00AA0AE7" w:rsidRPr="00D27789" w:rsidRDefault="00302F55" w:rsidP="00180C28">
            <w:pPr>
              <w:spacing w:before="60" w:after="60" w:line="240" w:lineRule="atLeast"/>
              <w:rPr>
                <w:rFonts w:cs="Arial"/>
                <w:szCs w:val="20"/>
              </w:rPr>
            </w:pPr>
            <w:r w:rsidRPr="00D27789">
              <w:rPr>
                <w:rFonts w:cs="Arial"/>
                <w:szCs w:val="20"/>
              </w:rPr>
              <w:t>Certificaciones mensuales</w:t>
            </w:r>
          </w:p>
        </w:tc>
      </w:tr>
    </w:tbl>
    <w:p w:rsidR="00472B64" w:rsidRPr="00D27789"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D27789" w:rsidRPr="00D27789" w:rsidTr="00472B64">
        <w:trPr>
          <w:trHeight w:hRule="exact" w:val="340"/>
        </w:trPr>
        <w:tc>
          <w:tcPr>
            <w:tcW w:w="8506" w:type="dxa"/>
            <w:gridSpan w:val="3"/>
            <w:tcBorders>
              <w:bottom w:val="single" w:sz="4" w:space="0" w:color="auto"/>
            </w:tcBorders>
            <w:vAlign w:val="center"/>
          </w:tcPr>
          <w:p w:rsidR="00472B64" w:rsidRPr="00D27789" w:rsidRDefault="00472B64" w:rsidP="00472B64">
            <w:pPr>
              <w:rPr>
                <w:rFonts w:eastAsia="Times New Roman" w:cs="Arial"/>
                <w:b/>
                <w:szCs w:val="20"/>
                <w:lang w:eastAsia="es-ES"/>
              </w:rPr>
            </w:pPr>
            <w:bookmarkStart w:id="9" w:name="CC_11"/>
            <w:r w:rsidRPr="00D27789">
              <w:rPr>
                <w:rFonts w:eastAsia="Times New Roman" w:cs="Arial"/>
                <w:b/>
                <w:szCs w:val="20"/>
                <w:lang w:eastAsia="es-ES"/>
              </w:rPr>
              <w:t xml:space="preserve">11.- </w:t>
            </w:r>
            <w:bookmarkEnd w:id="9"/>
            <w:r w:rsidRPr="00D27789">
              <w:rPr>
                <w:rFonts w:eastAsia="Times New Roman" w:cs="Arial"/>
                <w:b/>
                <w:szCs w:val="20"/>
                <w:lang w:eastAsia="es-ES"/>
              </w:rPr>
              <w:t>ADMISIBILIDAD DE VARIANTES</w:t>
            </w:r>
          </w:p>
        </w:tc>
      </w:tr>
      <w:tr w:rsidR="00D27789" w:rsidRPr="00D27789" w:rsidTr="00472B64">
        <w:trPr>
          <w:trHeight w:hRule="exact" w:val="143"/>
        </w:trPr>
        <w:tc>
          <w:tcPr>
            <w:tcW w:w="8506" w:type="dxa"/>
            <w:gridSpan w:val="3"/>
            <w:tcBorders>
              <w:top w:val="single" w:sz="4" w:space="0" w:color="auto"/>
              <w:bottom w:val="nil"/>
            </w:tcBorders>
            <w:vAlign w:val="center"/>
          </w:tcPr>
          <w:p w:rsidR="00472B64" w:rsidRPr="00D27789" w:rsidRDefault="00472B64" w:rsidP="00472B64">
            <w:pPr>
              <w:rPr>
                <w:rFonts w:eastAsia="Times New Roman" w:cs="Arial"/>
                <w:b/>
                <w:szCs w:val="20"/>
                <w:lang w:eastAsia="es-ES"/>
              </w:rPr>
            </w:pPr>
          </w:p>
        </w:tc>
      </w:tr>
      <w:tr w:rsidR="00D27789" w:rsidRPr="00D27789" w:rsidTr="004C4903">
        <w:trPr>
          <w:trHeight w:hRule="exact" w:val="284"/>
        </w:trPr>
        <w:tc>
          <w:tcPr>
            <w:tcW w:w="849" w:type="dxa"/>
            <w:tcBorders>
              <w:top w:val="nil"/>
              <w:bottom w:val="nil"/>
              <w:right w:val="single" w:sz="8" w:space="0" w:color="auto"/>
            </w:tcBorders>
            <w:vAlign w:val="center"/>
          </w:tcPr>
          <w:p w:rsidR="00472B64" w:rsidRPr="00D27789" w:rsidRDefault="00472B64" w:rsidP="006A3EDC">
            <w:pPr>
              <w:jc w:val="right"/>
              <w:rPr>
                <w:rFonts w:cs="Arial"/>
                <w:szCs w:val="20"/>
              </w:rPr>
            </w:pPr>
            <w:r w:rsidRPr="00D27789">
              <w:rPr>
                <w:rFonts w:cs="Arial"/>
                <w:szCs w:val="20"/>
              </w:rPr>
              <w:t>SÍ</w:t>
            </w:r>
          </w:p>
        </w:tc>
        <w:tc>
          <w:tcPr>
            <w:tcW w:w="328" w:type="dxa"/>
            <w:tcBorders>
              <w:top w:val="single" w:sz="8" w:space="0" w:color="auto"/>
              <w:left w:val="single" w:sz="8" w:space="0" w:color="auto"/>
              <w:bottom w:val="single" w:sz="8" w:space="0" w:color="auto"/>
              <w:right w:val="single" w:sz="8" w:space="0" w:color="auto"/>
            </w:tcBorders>
            <w:vAlign w:val="center"/>
          </w:tcPr>
          <w:p w:rsidR="00472B64" w:rsidRPr="00D27789" w:rsidRDefault="00472B64" w:rsidP="00472B64">
            <w:pPr>
              <w:jc w:val="center"/>
              <w:rPr>
                <w:rFonts w:eastAsia="Times New Roman" w:cs="Arial"/>
                <w:b/>
                <w:szCs w:val="20"/>
                <w:lang w:eastAsia="es-ES"/>
              </w:rPr>
            </w:pPr>
          </w:p>
        </w:tc>
        <w:tc>
          <w:tcPr>
            <w:tcW w:w="7329" w:type="dxa"/>
            <w:vMerge w:val="restart"/>
            <w:tcBorders>
              <w:top w:val="nil"/>
              <w:left w:val="single" w:sz="8" w:space="0" w:color="auto"/>
            </w:tcBorders>
          </w:tcPr>
          <w:p w:rsidR="00472B64" w:rsidRPr="00D27789" w:rsidRDefault="00472B64" w:rsidP="00472B64">
            <w:pPr>
              <w:spacing w:before="40" w:after="40"/>
              <w:rPr>
                <w:rFonts w:eastAsia="Times New Roman" w:cs="Arial"/>
                <w:szCs w:val="20"/>
                <w:lang w:eastAsia="es-ES"/>
              </w:rPr>
            </w:pPr>
            <w:r w:rsidRPr="00D27789">
              <w:rPr>
                <w:rFonts w:eastAsia="Times New Roman" w:cs="Arial"/>
                <w:szCs w:val="20"/>
                <w:lang w:eastAsia="es-ES"/>
              </w:rPr>
              <w:t>Requisitos, modalidades, aspectos:</w:t>
            </w:r>
          </w:p>
        </w:tc>
      </w:tr>
      <w:tr w:rsidR="00D27789" w:rsidRPr="00D27789" w:rsidTr="004C4903">
        <w:trPr>
          <w:trHeight w:val="106"/>
        </w:trPr>
        <w:tc>
          <w:tcPr>
            <w:tcW w:w="1177" w:type="dxa"/>
            <w:gridSpan w:val="2"/>
            <w:tcBorders>
              <w:top w:val="nil"/>
              <w:bottom w:val="nil"/>
              <w:right w:val="nil"/>
            </w:tcBorders>
            <w:vAlign w:val="center"/>
          </w:tcPr>
          <w:p w:rsidR="00472B64" w:rsidRPr="00D27789" w:rsidRDefault="00472B64" w:rsidP="00472B64">
            <w:pPr>
              <w:jc w:val="left"/>
              <w:rPr>
                <w:rFonts w:eastAsia="Times New Roman" w:cs="Arial"/>
                <w:szCs w:val="20"/>
                <w:lang w:eastAsia="es-ES"/>
              </w:rPr>
            </w:pPr>
          </w:p>
        </w:tc>
        <w:tc>
          <w:tcPr>
            <w:tcW w:w="7329" w:type="dxa"/>
            <w:vMerge/>
            <w:tcBorders>
              <w:left w:val="nil"/>
              <w:bottom w:val="nil"/>
            </w:tcBorders>
            <w:vAlign w:val="center"/>
          </w:tcPr>
          <w:p w:rsidR="00472B64" w:rsidRPr="00D27789" w:rsidRDefault="00472B64" w:rsidP="00472B64">
            <w:pPr>
              <w:jc w:val="left"/>
              <w:rPr>
                <w:rFonts w:eastAsia="Times New Roman" w:cs="Arial"/>
                <w:szCs w:val="20"/>
                <w:lang w:eastAsia="es-ES"/>
              </w:rPr>
            </w:pPr>
          </w:p>
        </w:tc>
      </w:tr>
      <w:tr w:rsidR="00D27789" w:rsidRPr="00D27789" w:rsidTr="004C4903">
        <w:trPr>
          <w:trHeight w:hRule="exact" w:val="284"/>
        </w:trPr>
        <w:tc>
          <w:tcPr>
            <w:tcW w:w="849" w:type="dxa"/>
            <w:tcBorders>
              <w:top w:val="nil"/>
              <w:bottom w:val="nil"/>
              <w:right w:val="single" w:sz="8" w:space="0" w:color="auto"/>
            </w:tcBorders>
            <w:vAlign w:val="center"/>
          </w:tcPr>
          <w:p w:rsidR="00472B64" w:rsidRPr="00D27789" w:rsidRDefault="00472B64" w:rsidP="006A3EDC">
            <w:pPr>
              <w:jc w:val="right"/>
              <w:rPr>
                <w:rFonts w:cs="Arial"/>
                <w:szCs w:val="20"/>
              </w:rPr>
            </w:pPr>
            <w:r w:rsidRPr="00D27789">
              <w:rPr>
                <w:rFonts w:cs="Arial"/>
                <w:szCs w:val="20"/>
              </w:rPr>
              <w:t>NO</w:t>
            </w:r>
          </w:p>
        </w:tc>
        <w:tc>
          <w:tcPr>
            <w:tcW w:w="328" w:type="dxa"/>
            <w:tcBorders>
              <w:top w:val="single" w:sz="8" w:space="0" w:color="auto"/>
              <w:left w:val="single" w:sz="8" w:space="0" w:color="auto"/>
              <w:bottom w:val="single" w:sz="8" w:space="0" w:color="auto"/>
              <w:right w:val="single" w:sz="8" w:space="0" w:color="auto"/>
            </w:tcBorders>
            <w:vAlign w:val="center"/>
          </w:tcPr>
          <w:p w:rsidR="00472B64" w:rsidRPr="00D27789" w:rsidRDefault="00302F55" w:rsidP="00472B64">
            <w:pPr>
              <w:jc w:val="center"/>
              <w:rPr>
                <w:rFonts w:eastAsia="Times New Roman" w:cs="Arial"/>
                <w:b/>
                <w:szCs w:val="20"/>
                <w:lang w:eastAsia="es-ES"/>
              </w:rPr>
            </w:pPr>
            <w:r w:rsidRPr="00D27789">
              <w:rPr>
                <w:rFonts w:eastAsia="Times New Roman" w:cs="Arial"/>
                <w:b/>
                <w:szCs w:val="20"/>
                <w:lang w:eastAsia="es-ES"/>
              </w:rPr>
              <w:t>x</w:t>
            </w:r>
          </w:p>
        </w:tc>
        <w:tc>
          <w:tcPr>
            <w:tcW w:w="7329" w:type="dxa"/>
            <w:tcBorders>
              <w:top w:val="nil"/>
              <w:left w:val="single" w:sz="8" w:space="0" w:color="auto"/>
              <w:bottom w:val="nil"/>
            </w:tcBorders>
            <w:vAlign w:val="center"/>
          </w:tcPr>
          <w:p w:rsidR="00472B64" w:rsidRPr="00D27789" w:rsidRDefault="00472B64" w:rsidP="00472B64">
            <w:pPr>
              <w:jc w:val="left"/>
              <w:rPr>
                <w:rFonts w:eastAsia="Times New Roman" w:cs="Arial"/>
                <w:szCs w:val="20"/>
                <w:lang w:eastAsia="es-ES"/>
              </w:rPr>
            </w:pPr>
          </w:p>
        </w:tc>
      </w:tr>
      <w:tr w:rsidR="004C4903" w:rsidRPr="00D27789" w:rsidTr="00DB2730">
        <w:trPr>
          <w:trHeight w:hRule="exact" w:val="147"/>
        </w:trPr>
        <w:tc>
          <w:tcPr>
            <w:tcW w:w="8506" w:type="dxa"/>
            <w:gridSpan w:val="3"/>
            <w:tcBorders>
              <w:top w:val="nil"/>
              <w:left w:val="single" w:sz="4" w:space="0" w:color="auto"/>
              <w:right w:val="single" w:sz="4" w:space="0" w:color="auto"/>
            </w:tcBorders>
            <w:vAlign w:val="center"/>
          </w:tcPr>
          <w:p w:rsidR="004C4903" w:rsidRPr="00D27789" w:rsidRDefault="004C4903" w:rsidP="00472B64">
            <w:pPr>
              <w:jc w:val="left"/>
              <w:rPr>
                <w:rFonts w:eastAsia="Times New Roman" w:cs="Arial"/>
                <w:szCs w:val="20"/>
                <w:lang w:eastAsia="es-ES"/>
              </w:rPr>
            </w:pPr>
          </w:p>
        </w:tc>
      </w:tr>
    </w:tbl>
    <w:p w:rsidR="00472B64" w:rsidRPr="00D27789"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D27789" w:rsidRPr="00D27789" w:rsidTr="00472B64">
        <w:trPr>
          <w:trHeight w:hRule="exact" w:val="340"/>
        </w:trPr>
        <w:tc>
          <w:tcPr>
            <w:tcW w:w="8506" w:type="dxa"/>
            <w:gridSpan w:val="3"/>
            <w:tcBorders>
              <w:bottom w:val="single" w:sz="4" w:space="0" w:color="auto"/>
            </w:tcBorders>
            <w:vAlign w:val="center"/>
          </w:tcPr>
          <w:p w:rsidR="00472B64" w:rsidRPr="00D27789" w:rsidRDefault="00472B64" w:rsidP="00472B64">
            <w:pPr>
              <w:rPr>
                <w:rFonts w:eastAsia="Times New Roman" w:cs="Arial"/>
                <w:b/>
                <w:szCs w:val="20"/>
                <w:lang w:eastAsia="es-ES"/>
              </w:rPr>
            </w:pPr>
            <w:bookmarkStart w:id="10" w:name="CC_12"/>
            <w:r w:rsidRPr="00D27789">
              <w:rPr>
                <w:rFonts w:eastAsia="Times New Roman" w:cs="Arial"/>
                <w:b/>
                <w:szCs w:val="20"/>
                <w:lang w:eastAsia="es-ES"/>
              </w:rPr>
              <w:t xml:space="preserve">12.- </w:t>
            </w:r>
            <w:bookmarkEnd w:id="10"/>
            <w:r w:rsidRPr="00D27789">
              <w:rPr>
                <w:rFonts w:eastAsia="Times New Roman" w:cs="Arial"/>
                <w:b/>
                <w:szCs w:val="20"/>
                <w:lang w:eastAsia="es-ES"/>
              </w:rPr>
              <w:t>REVISIÓN DE PRECIOS</w:t>
            </w:r>
          </w:p>
        </w:tc>
      </w:tr>
      <w:tr w:rsidR="00D27789" w:rsidRPr="00D27789" w:rsidTr="00472B64">
        <w:trPr>
          <w:trHeight w:hRule="exact" w:val="143"/>
        </w:trPr>
        <w:tc>
          <w:tcPr>
            <w:tcW w:w="8506" w:type="dxa"/>
            <w:gridSpan w:val="3"/>
            <w:tcBorders>
              <w:top w:val="single" w:sz="4" w:space="0" w:color="auto"/>
              <w:bottom w:val="nil"/>
            </w:tcBorders>
            <w:vAlign w:val="center"/>
          </w:tcPr>
          <w:p w:rsidR="00472B64" w:rsidRPr="00D27789" w:rsidRDefault="00472B64" w:rsidP="00472B64">
            <w:pPr>
              <w:rPr>
                <w:rFonts w:eastAsia="Times New Roman" w:cs="Arial"/>
                <w:b/>
                <w:szCs w:val="20"/>
                <w:lang w:eastAsia="es-ES"/>
              </w:rPr>
            </w:pPr>
          </w:p>
        </w:tc>
      </w:tr>
      <w:tr w:rsidR="00D27789" w:rsidRPr="00D27789" w:rsidTr="004C4903">
        <w:trPr>
          <w:trHeight w:hRule="exact" w:val="284"/>
        </w:trPr>
        <w:tc>
          <w:tcPr>
            <w:tcW w:w="849" w:type="dxa"/>
            <w:tcBorders>
              <w:top w:val="nil"/>
              <w:bottom w:val="nil"/>
              <w:right w:val="single" w:sz="8" w:space="0" w:color="auto"/>
            </w:tcBorders>
            <w:vAlign w:val="center"/>
          </w:tcPr>
          <w:p w:rsidR="00472B64" w:rsidRPr="00D27789" w:rsidRDefault="00472B64" w:rsidP="006A3EDC">
            <w:pPr>
              <w:jc w:val="right"/>
              <w:rPr>
                <w:rFonts w:cs="Arial"/>
                <w:szCs w:val="20"/>
              </w:rPr>
            </w:pPr>
            <w:r w:rsidRPr="00D27789">
              <w:rPr>
                <w:rFonts w:cs="Arial"/>
                <w:szCs w:val="20"/>
              </w:rPr>
              <w:t>SÍ</w:t>
            </w:r>
          </w:p>
        </w:tc>
        <w:tc>
          <w:tcPr>
            <w:tcW w:w="328" w:type="dxa"/>
            <w:tcBorders>
              <w:top w:val="single" w:sz="8" w:space="0" w:color="auto"/>
              <w:left w:val="single" w:sz="8" w:space="0" w:color="auto"/>
              <w:bottom w:val="single" w:sz="8" w:space="0" w:color="auto"/>
              <w:right w:val="single" w:sz="8" w:space="0" w:color="auto"/>
            </w:tcBorders>
            <w:vAlign w:val="center"/>
          </w:tcPr>
          <w:p w:rsidR="00472B64" w:rsidRPr="00D27789" w:rsidRDefault="00472B64" w:rsidP="00472B64">
            <w:pPr>
              <w:jc w:val="center"/>
              <w:rPr>
                <w:rFonts w:eastAsia="Times New Roman" w:cs="Arial"/>
                <w:b/>
                <w:szCs w:val="20"/>
                <w:lang w:eastAsia="es-ES"/>
              </w:rPr>
            </w:pPr>
          </w:p>
        </w:tc>
        <w:tc>
          <w:tcPr>
            <w:tcW w:w="7329" w:type="dxa"/>
            <w:vMerge w:val="restart"/>
            <w:tcBorders>
              <w:top w:val="nil"/>
              <w:left w:val="single" w:sz="8" w:space="0" w:color="auto"/>
            </w:tcBorders>
          </w:tcPr>
          <w:p w:rsidR="00472B64" w:rsidRPr="00D27789" w:rsidRDefault="00472B64" w:rsidP="00472B64">
            <w:pPr>
              <w:spacing w:before="40" w:after="40"/>
              <w:rPr>
                <w:rFonts w:eastAsia="Times New Roman" w:cs="Arial"/>
                <w:szCs w:val="20"/>
                <w:lang w:eastAsia="es-ES"/>
              </w:rPr>
            </w:pPr>
            <w:r w:rsidRPr="00D27789">
              <w:rPr>
                <w:rFonts w:eastAsia="Times New Roman" w:cs="Arial"/>
                <w:szCs w:val="20"/>
                <w:lang w:eastAsia="es-ES"/>
              </w:rPr>
              <w:t>Fórmula de revisión:</w:t>
            </w:r>
          </w:p>
        </w:tc>
      </w:tr>
      <w:tr w:rsidR="00D27789" w:rsidRPr="00D27789" w:rsidTr="004C4903">
        <w:trPr>
          <w:trHeight w:val="189"/>
        </w:trPr>
        <w:tc>
          <w:tcPr>
            <w:tcW w:w="1177" w:type="dxa"/>
            <w:gridSpan w:val="2"/>
            <w:tcBorders>
              <w:top w:val="nil"/>
              <w:bottom w:val="nil"/>
              <w:right w:val="nil"/>
            </w:tcBorders>
            <w:vAlign w:val="center"/>
          </w:tcPr>
          <w:p w:rsidR="00472B64" w:rsidRPr="00D27789" w:rsidRDefault="00472B64" w:rsidP="00472B64">
            <w:pPr>
              <w:jc w:val="left"/>
              <w:rPr>
                <w:rFonts w:eastAsia="Times New Roman" w:cs="Arial"/>
                <w:szCs w:val="20"/>
                <w:lang w:eastAsia="es-ES"/>
              </w:rPr>
            </w:pPr>
          </w:p>
        </w:tc>
        <w:tc>
          <w:tcPr>
            <w:tcW w:w="7329" w:type="dxa"/>
            <w:vMerge/>
            <w:tcBorders>
              <w:left w:val="nil"/>
              <w:bottom w:val="nil"/>
            </w:tcBorders>
            <w:vAlign w:val="center"/>
          </w:tcPr>
          <w:p w:rsidR="00472B64" w:rsidRPr="00D27789" w:rsidRDefault="00472B64" w:rsidP="00472B64">
            <w:pPr>
              <w:jc w:val="left"/>
              <w:rPr>
                <w:rFonts w:eastAsia="Times New Roman" w:cs="Arial"/>
                <w:szCs w:val="20"/>
                <w:lang w:eastAsia="es-ES"/>
              </w:rPr>
            </w:pPr>
          </w:p>
        </w:tc>
      </w:tr>
      <w:tr w:rsidR="00D27789" w:rsidRPr="00D27789" w:rsidTr="004C4903">
        <w:trPr>
          <w:trHeight w:hRule="exact" w:val="284"/>
        </w:trPr>
        <w:tc>
          <w:tcPr>
            <w:tcW w:w="849" w:type="dxa"/>
            <w:tcBorders>
              <w:top w:val="nil"/>
              <w:bottom w:val="nil"/>
              <w:right w:val="single" w:sz="8" w:space="0" w:color="auto"/>
            </w:tcBorders>
            <w:vAlign w:val="center"/>
          </w:tcPr>
          <w:p w:rsidR="00472B64" w:rsidRPr="00D27789" w:rsidRDefault="00472B64" w:rsidP="006A3EDC">
            <w:pPr>
              <w:jc w:val="right"/>
              <w:rPr>
                <w:rFonts w:cs="Arial"/>
                <w:szCs w:val="20"/>
              </w:rPr>
            </w:pPr>
            <w:r w:rsidRPr="00D27789">
              <w:rPr>
                <w:rFonts w:cs="Arial"/>
                <w:szCs w:val="20"/>
              </w:rPr>
              <w:t>NO</w:t>
            </w:r>
          </w:p>
        </w:tc>
        <w:tc>
          <w:tcPr>
            <w:tcW w:w="328" w:type="dxa"/>
            <w:tcBorders>
              <w:top w:val="single" w:sz="8" w:space="0" w:color="auto"/>
              <w:left w:val="single" w:sz="8" w:space="0" w:color="auto"/>
              <w:bottom w:val="single" w:sz="8" w:space="0" w:color="auto"/>
              <w:right w:val="single" w:sz="8" w:space="0" w:color="auto"/>
            </w:tcBorders>
            <w:vAlign w:val="center"/>
          </w:tcPr>
          <w:p w:rsidR="00472B64" w:rsidRPr="00D27789" w:rsidRDefault="00302F55" w:rsidP="00472B64">
            <w:pPr>
              <w:jc w:val="center"/>
              <w:rPr>
                <w:rFonts w:eastAsia="Times New Roman" w:cs="Arial"/>
                <w:b/>
                <w:szCs w:val="20"/>
                <w:lang w:eastAsia="es-ES"/>
              </w:rPr>
            </w:pPr>
            <w:r w:rsidRPr="00D27789">
              <w:rPr>
                <w:rFonts w:eastAsia="Times New Roman" w:cs="Arial"/>
                <w:b/>
                <w:szCs w:val="20"/>
                <w:lang w:eastAsia="es-ES"/>
              </w:rPr>
              <w:t>x</w:t>
            </w:r>
          </w:p>
        </w:tc>
        <w:tc>
          <w:tcPr>
            <w:tcW w:w="7329" w:type="dxa"/>
            <w:tcBorders>
              <w:top w:val="nil"/>
              <w:left w:val="single" w:sz="8" w:space="0" w:color="auto"/>
              <w:bottom w:val="nil"/>
            </w:tcBorders>
            <w:vAlign w:val="center"/>
          </w:tcPr>
          <w:p w:rsidR="00472B64" w:rsidRPr="00D27789" w:rsidRDefault="00472B64" w:rsidP="00472B64">
            <w:pPr>
              <w:jc w:val="left"/>
              <w:rPr>
                <w:rFonts w:eastAsia="Times New Roman" w:cs="Arial"/>
                <w:szCs w:val="20"/>
                <w:lang w:eastAsia="es-ES"/>
              </w:rPr>
            </w:pPr>
          </w:p>
        </w:tc>
      </w:tr>
      <w:tr w:rsidR="004C4903" w:rsidRPr="00D27789" w:rsidTr="00DB2730">
        <w:trPr>
          <w:trHeight w:hRule="exact" w:val="147"/>
        </w:trPr>
        <w:tc>
          <w:tcPr>
            <w:tcW w:w="8506" w:type="dxa"/>
            <w:gridSpan w:val="3"/>
            <w:tcBorders>
              <w:top w:val="nil"/>
              <w:left w:val="single" w:sz="4" w:space="0" w:color="auto"/>
              <w:right w:val="single" w:sz="4" w:space="0" w:color="auto"/>
            </w:tcBorders>
            <w:vAlign w:val="center"/>
          </w:tcPr>
          <w:p w:rsidR="004C4903" w:rsidRPr="00D27789" w:rsidRDefault="004C4903" w:rsidP="00472B64">
            <w:pPr>
              <w:jc w:val="left"/>
              <w:rPr>
                <w:rFonts w:eastAsia="Times New Roman" w:cs="Arial"/>
                <w:szCs w:val="20"/>
                <w:lang w:eastAsia="es-ES"/>
              </w:rPr>
            </w:pPr>
          </w:p>
        </w:tc>
      </w:tr>
    </w:tbl>
    <w:p w:rsidR="00472B64" w:rsidRPr="00D27789" w:rsidRDefault="00472B64" w:rsidP="00472B64">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195"/>
        <w:gridCol w:w="425"/>
        <w:gridCol w:w="113"/>
        <w:gridCol w:w="170"/>
        <w:gridCol w:w="124"/>
        <w:gridCol w:w="4838"/>
      </w:tblGrid>
      <w:tr w:rsidR="00D27789" w:rsidRPr="00D27789" w:rsidTr="00B53D08">
        <w:trPr>
          <w:trHeight w:hRule="exact" w:val="567"/>
        </w:trPr>
        <w:tc>
          <w:tcPr>
            <w:tcW w:w="8506" w:type="dxa"/>
            <w:gridSpan w:val="17"/>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spacing w:before="40" w:after="40"/>
              <w:rPr>
                <w:rFonts w:cs="Arial"/>
                <w:b/>
                <w:szCs w:val="20"/>
              </w:rPr>
            </w:pPr>
            <w:bookmarkStart w:id="11" w:name="CC_13"/>
            <w:r w:rsidRPr="00D27789">
              <w:rPr>
                <w:rFonts w:cs="Arial"/>
                <w:b/>
                <w:szCs w:val="20"/>
              </w:rPr>
              <w:t xml:space="preserve">13.- </w:t>
            </w:r>
            <w:bookmarkEnd w:id="11"/>
            <w:r w:rsidRPr="00D27789">
              <w:rPr>
                <w:rFonts w:cs="Arial"/>
                <w:b/>
                <w:szCs w:val="20"/>
              </w:rPr>
              <w:t>AUTORIZACIONES / HABILITACIONES EMPRESARIALES O PROFESIONALES, SOLVENCIA ECONÓMICA Y FINANCIERA, Y TÉCNICA O PROFESIONAL</w:t>
            </w:r>
          </w:p>
          <w:p w:rsidR="00472B64" w:rsidRPr="00D27789" w:rsidRDefault="00472B64" w:rsidP="00472B64">
            <w:pPr>
              <w:spacing w:before="40" w:after="40"/>
              <w:rPr>
                <w:rFonts w:cs="Arial"/>
                <w:b/>
                <w:szCs w:val="20"/>
              </w:rPr>
            </w:pPr>
          </w:p>
          <w:p w:rsidR="00472B64" w:rsidRPr="00D27789" w:rsidRDefault="00472B64" w:rsidP="00472B64">
            <w:pPr>
              <w:spacing w:before="40" w:after="40"/>
              <w:rPr>
                <w:rFonts w:cs="Arial"/>
                <w:szCs w:val="20"/>
              </w:rPr>
            </w:pPr>
          </w:p>
        </w:tc>
      </w:tr>
      <w:tr w:rsidR="00D27789" w:rsidRPr="00D27789" w:rsidTr="00B53D08">
        <w:trPr>
          <w:trHeight w:val="782"/>
        </w:trPr>
        <w:tc>
          <w:tcPr>
            <w:tcW w:w="8506" w:type="dxa"/>
            <w:gridSpan w:val="17"/>
            <w:tcBorders>
              <w:top w:val="single" w:sz="4" w:space="0" w:color="000000"/>
              <w:left w:val="single" w:sz="4" w:space="0" w:color="000000"/>
              <w:right w:val="single" w:sz="4" w:space="0" w:color="000000"/>
            </w:tcBorders>
            <w:shd w:val="clear" w:color="auto" w:fill="FFFFFF"/>
          </w:tcPr>
          <w:p w:rsidR="00472B64" w:rsidRPr="00D27789" w:rsidRDefault="00472B64" w:rsidP="00472B64">
            <w:pPr>
              <w:tabs>
                <w:tab w:val="left" w:pos="8222"/>
              </w:tabs>
              <w:ind w:left="142" w:right="141"/>
              <w:rPr>
                <w:rFonts w:cs="Arial"/>
                <w:b/>
                <w:szCs w:val="20"/>
              </w:rPr>
            </w:pPr>
          </w:p>
          <w:p w:rsidR="00472B64" w:rsidRPr="00D27789" w:rsidRDefault="00472B64" w:rsidP="00472B64">
            <w:pPr>
              <w:tabs>
                <w:tab w:val="left" w:pos="8222"/>
              </w:tabs>
              <w:ind w:left="142" w:right="141"/>
              <w:rPr>
                <w:rFonts w:cs="Arial"/>
                <w:b/>
                <w:szCs w:val="20"/>
              </w:rPr>
            </w:pPr>
            <w:r w:rsidRPr="00D27789">
              <w:rPr>
                <w:rFonts w:cs="Arial"/>
                <w:b/>
                <w:szCs w:val="20"/>
              </w:rPr>
              <w:t>1) AUTORIZACIONES / HABILITACIONES EMPRESARIALES O PROFESIONALES</w:t>
            </w:r>
          </w:p>
          <w:p w:rsidR="00472B64" w:rsidRPr="00D27789" w:rsidRDefault="00472B64" w:rsidP="00472B64">
            <w:pPr>
              <w:tabs>
                <w:tab w:val="left" w:pos="8222"/>
              </w:tabs>
              <w:ind w:left="142" w:right="141" w:firstLine="181"/>
              <w:rPr>
                <w:rFonts w:cs="Arial"/>
                <w:b/>
                <w:szCs w:val="20"/>
              </w:rPr>
            </w:pPr>
            <w:r w:rsidRPr="00D27789">
              <w:rPr>
                <w:rFonts w:cs="Arial"/>
                <w:b/>
                <w:szCs w:val="20"/>
              </w:rPr>
              <w:t>(art. 65 LCSP)</w:t>
            </w:r>
          </w:p>
          <w:p w:rsidR="00472B64" w:rsidRPr="00D27789" w:rsidRDefault="00472B64" w:rsidP="00472B64">
            <w:pPr>
              <w:tabs>
                <w:tab w:val="left" w:pos="8222"/>
              </w:tabs>
              <w:ind w:left="142" w:right="141"/>
              <w:rPr>
                <w:rFonts w:cs="Arial"/>
                <w:szCs w:val="20"/>
              </w:rPr>
            </w:pPr>
          </w:p>
        </w:tc>
      </w:tr>
      <w:tr w:rsidR="00D27789" w:rsidRPr="00D27789"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472B64" w:rsidRPr="00D27789" w:rsidRDefault="00472B64" w:rsidP="00472B64">
            <w:pPr>
              <w:ind w:left="142"/>
              <w:rPr>
                <w:rFonts w:cs="Arial"/>
                <w:szCs w:val="20"/>
              </w:rPr>
            </w:pPr>
            <w:r w:rsidRPr="00D27789">
              <w:rPr>
                <w:rFonts w:cs="Arial"/>
                <w:szCs w:val="20"/>
              </w:rPr>
              <w:t>Procede</w:t>
            </w:r>
            <w:r w:rsidRPr="00D27789">
              <w:rPr>
                <w:rFonts w:cs="Arial"/>
                <w:szCs w:val="20"/>
              </w:rPr>
              <w:tab/>
            </w:r>
          </w:p>
        </w:tc>
        <w:tc>
          <w:tcPr>
            <w:tcW w:w="441" w:type="dxa"/>
            <w:gridSpan w:val="3"/>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rPr>
                <w:rFonts w:cs="Arial"/>
                <w:szCs w:val="20"/>
              </w:rPr>
            </w:pPr>
          </w:p>
        </w:tc>
        <w:tc>
          <w:tcPr>
            <w:tcW w:w="733" w:type="dxa"/>
            <w:gridSpan w:val="3"/>
            <w:tcBorders>
              <w:top w:val="nil"/>
              <w:left w:val="single" w:sz="8" w:space="0" w:color="auto"/>
              <w:bottom w:val="nil"/>
              <w:right w:val="single" w:sz="8" w:space="0" w:color="auto"/>
            </w:tcBorders>
            <w:shd w:val="clear" w:color="auto" w:fill="FFFFFF"/>
            <w:vAlign w:val="center"/>
          </w:tcPr>
          <w:p w:rsidR="00472B64" w:rsidRPr="00D27789" w:rsidRDefault="006A3EDC" w:rsidP="006A3EDC">
            <w:pPr>
              <w:jc w:val="right"/>
              <w:rPr>
                <w:rFonts w:cs="Arial"/>
                <w:szCs w:val="20"/>
              </w:rPr>
            </w:pPr>
            <w:r w:rsidRPr="00D27789">
              <w:rPr>
                <w:rFonts w:cs="Arial"/>
                <w:szCs w:val="20"/>
              </w:rPr>
              <w:t>N</w:t>
            </w:r>
            <w:r w:rsidR="00472B64" w:rsidRPr="00D27789">
              <w:rPr>
                <w:rFonts w:cs="Arial"/>
                <w:szCs w:val="20"/>
              </w:rPr>
              <w:t>O</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302F55" w:rsidP="00472B64">
            <w:pPr>
              <w:rPr>
                <w:rFonts w:cs="Arial"/>
                <w:szCs w:val="20"/>
              </w:rPr>
            </w:pPr>
            <w:r w:rsidRPr="00D27789">
              <w:rPr>
                <w:rFonts w:cs="Arial"/>
                <w:szCs w:val="20"/>
              </w:rPr>
              <w:t>x</w:t>
            </w:r>
          </w:p>
        </w:tc>
        <w:tc>
          <w:tcPr>
            <w:tcW w:w="4838" w:type="dxa"/>
            <w:tcBorders>
              <w:top w:val="nil"/>
              <w:left w:val="single" w:sz="8" w:space="0" w:color="auto"/>
              <w:bottom w:val="nil"/>
            </w:tcBorders>
            <w:shd w:val="clear" w:color="auto" w:fill="FFFFFF"/>
            <w:vAlign w:val="center"/>
          </w:tcPr>
          <w:p w:rsidR="00472B64" w:rsidRPr="00D27789" w:rsidRDefault="00472B64" w:rsidP="00472B64">
            <w:pPr>
              <w:rPr>
                <w:rFonts w:cs="Arial"/>
                <w:szCs w:val="20"/>
              </w:rPr>
            </w:pPr>
          </w:p>
        </w:tc>
      </w:tr>
      <w:tr w:rsidR="00D27789" w:rsidRPr="00D27789" w:rsidTr="00B53D08">
        <w:trPr>
          <w:trHeight w:val="782"/>
        </w:trPr>
        <w:tc>
          <w:tcPr>
            <w:tcW w:w="8506" w:type="dxa"/>
            <w:gridSpan w:val="17"/>
            <w:tcBorders>
              <w:left w:val="single" w:sz="4" w:space="0" w:color="000000"/>
              <w:right w:val="single" w:sz="4" w:space="0" w:color="000000"/>
            </w:tcBorders>
            <w:shd w:val="clear" w:color="auto" w:fill="FFFFFF"/>
          </w:tcPr>
          <w:p w:rsidR="00472B64" w:rsidRPr="00D27789" w:rsidRDefault="00472B64" w:rsidP="00472B64">
            <w:pPr>
              <w:tabs>
                <w:tab w:val="left" w:pos="8222"/>
              </w:tabs>
              <w:ind w:left="142" w:right="141"/>
              <w:rPr>
                <w:rFonts w:cs="Arial"/>
                <w:b/>
                <w:szCs w:val="20"/>
              </w:rPr>
            </w:pPr>
            <w:r w:rsidRPr="00D27789">
              <w:rPr>
                <w:rFonts w:cs="Arial"/>
                <w:b/>
                <w:szCs w:val="20"/>
              </w:rPr>
              <w:t>2) SOLVENCIA ECONÓMICA Y FINANCIERA</w:t>
            </w:r>
          </w:p>
          <w:p w:rsidR="00472B64" w:rsidRPr="00D27789" w:rsidRDefault="00472B64" w:rsidP="00472B64">
            <w:pPr>
              <w:tabs>
                <w:tab w:val="left" w:pos="8222"/>
              </w:tabs>
              <w:ind w:left="142" w:right="141"/>
              <w:rPr>
                <w:rFonts w:cs="Arial"/>
                <w:b/>
                <w:szCs w:val="20"/>
              </w:rPr>
            </w:pPr>
          </w:p>
          <w:p w:rsidR="00302F55" w:rsidRPr="00D27789" w:rsidRDefault="00302F55" w:rsidP="00302F55">
            <w:pPr>
              <w:spacing w:line="240" w:lineRule="atLeast"/>
              <w:rPr>
                <w:rFonts w:cs="Arial"/>
                <w:szCs w:val="20"/>
              </w:rPr>
            </w:pPr>
            <w:r w:rsidRPr="00D27789">
              <w:rPr>
                <w:rFonts w:cs="Arial"/>
                <w:szCs w:val="20"/>
              </w:rPr>
              <w:t xml:space="preserve">El medio para la acreditación de la solvencia económica y financiera será el volumen anual de negocios de la empresa licitadora, que referido al año de mayor volumen de negocio de los tres últimos concluidos deberá ser al menos de </w:t>
            </w:r>
            <w:r w:rsidR="00E91584">
              <w:rPr>
                <w:rFonts w:cs="Arial"/>
                <w:b/>
                <w:szCs w:val="20"/>
              </w:rPr>
              <w:t>293.396,52</w:t>
            </w:r>
            <w:r w:rsidR="006F29A8" w:rsidRPr="00D27789">
              <w:rPr>
                <w:rFonts w:cs="Arial"/>
                <w:b/>
                <w:szCs w:val="20"/>
              </w:rPr>
              <w:t xml:space="preserve"> </w:t>
            </w:r>
            <w:r w:rsidRPr="00D27789">
              <w:rPr>
                <w:rFonts w:cs="Arial"/>
                <w:noProof/>
                <w:szCs w:val="20"/>
              </w:rPr>
              <w:t xml:space="preserve">euros, </w:t>
            </w:r>
            <w:r w:rsidRPr="00D27789">
              <w:rPr>
                <w:rFonts w:cs="Arial"/>
                <w:szCs w:val="20"/>
              </w:rPr>
              <w:t>sin IVA (igual al valor estimado del contrato), o mediante la clasificación como contratista de obras en el grupo o subgrupo de clasificación correspondiente al contrato.</w:t>
            </w:r>
          </w:p>
          <w:p w:rsidR="00302F55" w:rsidRPr="00D27789" w:rsidRDefault="00302F55" w:rsidP="00302F55">
            <w:pPr>
              <w:spacing w:line="240" w:lineRule="atLeast"/>
              <w:ind w:left="142"/>
              <w:rPr>
                <w:rFonts w:cs="Arial"/>
                <w:szCs w:val="20"/>
              </w:rPr>
            </w:pPr>
          </w:p>
          <w:p w:rsidR="00472B64" w:rsidRPr="00D27789" w:rsidRDefault="00302F55" w:rsidP="00180C28">
            <w:pPr>
              <w:spacing w:line="240" w:lineRule="atLeast"/>
              <w:rPr>
                <w:rFonts w:cs="Arial"/>
                <w:szCs w:val="20"/>
              </w:rPr>
            </w:pPr>
            <w:r w:rsidRPr="00D27789">
              <w:rPr>
                <w:rFonts w:cs="Arial"/>
                <w:szCs w:val="20"/>
              </w:rPr>
              <w:t>Se acreditará mediante cuentas anuales presentadas en el Registro Mercantil o en el Registro oficial que corresponda. Las empresas no obligadas a presentar las cuentas en Registros oficiales podrán aportar, como medio alternativo de acreditación, los libros de contabilidad debidamente legalizados.</w:t>
            </w:r>
          </w:p>
          <w:p w:rsidR="00472B64" w:rsidRPr="00D27789" w:rsidRDefault="00472B64" w:rsidP="00472B64">
            <w:pPr>
              <w:tabs>
                <w:tab w:val="left" w:pos="8222"/>
              </w:tabs>
              <w:ind w:left="142" w:right="141"/>
              <w:rPr>
                <w:rFonts w:cs="Arial"/>
                <w:szCs w:val="20"/>
              </w:rPr>
            </w:pPr>
          </w:p>
        </w:tc>
      </w:tr>
      <w:tr w:rsidR="00D27789" w:rsidRPr="00D27789" w:rsidTr="00B53D08">
        <w:trPr>
          <w:trHeight w:val="782"/>
        </w:trPr>
        <w:tc>
          <w:tcPr>
            <w:tcW w:w="8506" w:type="dxa"/>
            <w:gridSpan w:val="17"/>
            <w:tcBorders>
              <w:left w:val="single" w:sz="4" w:space="0" w:color="000000"/>
              <w:right w:val="single" w:sz="4" w:space="0" w:color="000000"/>
            </w:tcBorders>
            <w:shd w:val="clear" w:color="auto" w:fill="FFFFFF"/>
          </w:tcPr>
          <w:p w:rsidR="00472B64" w:rsidRPr="00D27789" w:rsidRDefault="00472B64" w:rsidP="007F1B3E">
            <w:pPr>
              <w:tabs>
                <w:tab w:val="left" w:pos="8156"/>
              </w:tabs>
              <w:ind w:left="142" w:right="142"/>
              <w:rPr>
                <w:rFonts w:cs="Arial"/>
                <w:szCs w:val="20"/>
              </w:rPr>
            </w:pPr>
            <w:r w:rsidRPr="00D27789">
              <w:rPr>
                <w:rFonts w:cs="Arial"/>
                <w:b/>
                <w:szCs w:val="20"/>
              </w:rPr>
              <w:t>3) SOLVENCIA TÉCNICA O PROFESIONAL</w:t>
            </w:r>
          </w:p>
          <w:p w:rsidR="00472B64" w:rsidRPr="00D27789" w:rsidRDefault="00472B64" w:rsidP="007F1B3E">
            <w:pPr>
              <w:tabs>
                <w:tab w:val="left" w:pos="8156"/>
              </w:tabs>
              <w:ind w:left="142" w:right="142"/>
              <w:rPr>
                <w:rFonts w:cs="Arial"/>
                <w:szCs w:val="20"/>
              </w:rPr>
            </w:pPr>
          </w:p>
          <w:p w:rsidR="00302F55" w:rsidRPr="00D27789" w:rsidRDefault="00302F55" w:rsidP="007F1B3E">
            <w:pPr>
              <w:tabs>
                <w:tab w:val="left" w:pos="8156"/>
              </w:tabs>
              <w:spacing w:line="240" w:lineRule="atLeast"/>
              <w:rPr>
                <w:rFonts w:cs="Arial"/>
                <w:szCs w:val="20"/>
              </w:rPr>
            </w:pPr>
            <w:r w:rsidRPr="00D27789">
              <w:rPr>
                <w:rFonts w:cs="Arial"/>
                <w:szCs w:val="20"/>
              </w:rPr>
              <w:t xml:space="preserve">Deberá acreditar haber ejecutado durante los últimos cinco años, como mínimo, algún trabajo de reforma, siendo su presupuesto igual o superior a </w:t>
            </w:r>
            <w:r w:rsidR="00E91584">
              <w:rPr>
                <w:rFonts w:cs="Arial"/>
                <w:b/>
                <w:szCs w:val="20"/>
              </w:rPr>
              <w:t>205.377,56</w:t>
            </w:r>
            <w:r w:rsidR="008106F4" w:rsidRPr="00D27789">
              <w:rPr>
                <w:rFonts w:cs="Arial"/>
                <w:b/>
              </w:rPr>
              <w:t xml:space="preserve"> </w:t>
            </w:r>
            <w:r w:rsidRPr="00D27789">
              <w:rPr>
                <w:rFonts w:cs="Arial"/>
                <w:szCs w:val="20"/>
              </w:rPr>
              <w:t>euros, sin IVA (70% del valor estimado del contrato). Dicha acreditación se efectuará mediante la 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 o mediante la clasificación como contratista de obras en el grupo o subgrupo de clasificación correspondiente al contrato.</w:t>
            </w:r>
          </w:p>
          <w:p w:rsidR="00472B64" w:rsidRPr="00D27789" w:rsidRDefault="00472B64" w:rsidP="007F1B3E">
            <w:pPr>
              <w:tabs>
                <w:tab w:val="left" w:pos="8156"/>
              </w:tabs>
              <w:ind w:left="142" w:right="142"/>
              <w:rPr>
                <w:rFonts w:cs="Arial"/>
                <w:szCs w:val="20"/>
              </w:rPr>
            </w:pPr>
          </w:p>
          <w:p w:rsidR="007F1B3E" w:rsidRPr="00D27789" w:rsidRDefault="007F1B3E" w:rsidP="007F1B3E">
            <w:pPr>
              <w:tabs>
                <w:tab w:val="left" w:pos="8156"/>
              </w:tabs>
              <w:spacing w:line="240" w:lineRule="atLeast"/>
              <w:rPr>
                <w:rFonts w:cs="Arial"/>
                <w:szCs w:val="20"/>
              </w:rPr>
            </w:pPr>
            <w:r w:rsidRPr="00D27789">
              <w:rPr>
                <w:rFonts w:cs="Arial"/>
                <w:szCs w:val="20"/>
              </w:rPr>
              <w:t>Puesto que se trata de un contrato cuyo valor estimado es inferior a 500.000 euros, si la empresa licitadora es de nueva creación (antigüedad inferior a cinco años) la acreditación de la solvencia técnico-profesional se realizará mediante las declaraciones señaladas en la letra b) del artículo 88.1 de la ley 9/2017, de 8 de noviembre, de Contratos del Sector Público:</w:t>
            </w:r>
          </w:p>
          <w:p w:rsidR="007F1B3E" w:rsidRPr="00D27789" w:rsidRDefault="007F1B3E" w:rsidP="007F1B3E">
            <w:pPr>
              <w:tabs>
                <w:tab w:val="left" w:pos="8156"/>
              </w:tabs>
              <w:spacing w:line="240" w:lineRule="atLeast"/>
              <w:ind w:left="423" w:right="564"/>
              <w:rPr>
                <w:rFonts w:cs="Arial"/>
                <w:szCs w:val="20"/>
              </w:rPr>
            </w:pPr>
          </w:p>
          <w:p w:rsidR="007F1B3E" w:rsidRPr="00D27789" w:rsidRDefault="007F1B3E" w:rsidP="007F1B3E">
            <w:pPr>
              <w:tabs>
                <w:tab w:val="left" w:pos="8156"/>
              </w:tabs>
              <w:spacing w:line="240" w:lineRule="atLeast"/>
              <w:ind w:left="423" w:right="564"/>
              <w:rPr>
                <w:rFonts w:cs="Arial"/>
                <w:szCs w:val="20"/>
              </w:rPr>
            </w:pPr>
            <w:r w:rsidRPr="00D27789">
              <w:rPr>
                <w:rFonts w:cs="Arial"/>
                <w:szCs w:val="20"/>
              </w:rPr>
              <w:t xml:space="preserve">b) </w:t>
            </w:r>
            <w:r w:rsidRPr="00D27789">
              <w:rPr>
                <w:rFonts w:cs="Arial"/>
                <w:szCs w:val="20"/>
                <w:u w:val="single"/>
              </w:rPr>
              <w:t>Declaración de los técnicos u organismos técnicos, integrados o no en la empresa, de que disponga la empresa</w:t>
            </w:r>
            <w:r w:rsidRPr="00D27789">
              <w:rPr>
                <w:rFonts w:cs="Arial"/>
                <w:szCs w:val="20"/>
              </w:rPr>
              <w:t xml:space="preserve"> para la realización de las obras, acompañada de la documentación acreditativa correspondiente, cuando así se le requiera por los servicios dependientes del órgano de contratación. Los técnicos indicados serán las personas adscritas al contrato en función de las condiciones especiales de ejecución del mismo.</w:t>
            </w:r>
          </w:p>
          <w:p w:rsidR="00472B64" w:rsidRPr="00D27789" w:rsidRDefault="00472B64" w:rsidP="007F1B3E">
            <w:pPr>
              <w:tabs>
                <w:tab w:val="left" w:pos="8156"/>
              </w:tabs>
              <w:ind w:left="142" w:right="142"/>
              <w:rPr>
                <w:rFonts w:cs="Arial"/>
                <w:szCs w:val="20"/>
              </w:rPr>
            </w:pPr>
          </w:p>
          <w:p w:rsidR="00472B64" w:rsidRPr="00D27789" w:rsidRDefault="00472B64" w:rsidP="007F1B3E">
            <w:pPr>
              <w:tabs>
                <w:tab w:val="left" w:pos="8156"/>
              </w:tabs>
              <w:ind w:left="142" w:right="142"/>
              <w:rPr>
                <w:rFonts w:cs="Arial"/>
                <w:b/>
                <w:szCs w:val="20"/>
              </w:rPr>
            </w:pPr>
          </w:p>
        </w:tc>
      </w:tr>
      <w:tr w:rsidR="00D27789" w:rsidRPr="00D27789" w:rsidTr="00B53D08">
        <w:trPr>
          <w:trHeight w:val="307"/>
        </w:trPr>
        <w:tc>
          <w:tcPr>
            <w:tcW w:w="8506" w:type="dxa"/>
            <w:gridSpan w:val="17"/>
            <w:tcBorders>
              <w:left w:val="single" w:sz="4" w:space="0" w:color="000000"/>
              <w:right w:val="single" w:sz="4" w:space="0" w:color="000000"/>
            </w:tcBorders>
            <w:shd w:val="clear" w:color="auto" w:fill="FFFFFF"/>
            <w:vAlign w:val="center"/>
          </w:tcPr>
          <w:p w:rsidR="00472B64" w:rsidRPr="00D27789" w:rsidRDefault="00472B64" w:rsidP="007F1B3E">
            <w:pPr>
              <w:tabs>
                <w:tab w:val="left" w:pos="8156"/>
              </w:tabs>
              <w:ind w:left="142" w:right="141"/>
              <w:rPr>
                <w:rFonts w:cs="Arial"/>
                <w:b/>
                <w:szCs w:val="20"/>
              </w:rPr>
            </w:pPr>
            <w:r w:rsidRPr="00D27789">
              <w:rPr>
                <w:rFonts w:cs="Arial"/>
                <w:b/>
                <w:szCs w:val="20"/>
              </w:rPr>
              <w:t>4) CLASIFICACIÓN</w:t>
            </w:r>
          </w:p>
          <w:p w:rsidR="00472B64" w:rsidRPr="00D27789" w:rsidRDefault="00472B64" w:rsidP="007F1B3E">
            <w:pPr>
              <w:tabs>
                <w:tab w:val="left" w:pos="8156"/>
              </w:tabs>
              <w:rPr>
                <w:rFonts w:cs="Arial"/>
                <w:szCs w:val="20"/>
              </w:rPr>
            </w:pPr>
          </w:p>
        </w:tc>
      </w:tr>
      <w:tr w:rsidR="00D27789" w:rsidRPr="00D27789"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9124D3" w:rsidRPr="00D27789" w:rsidRDefault="009124D3" w:rsidP="007F1B3E">
            <w:pPr>
              <w:tabs>
                <w:tab w:val="left" w:pos="8156"/>
              </w:tabs>
              <w:ind w:left="243" w:hanging="62"/>
              <w:jc w:val="left"/>
              <w:rPr>
                <w:rFonts w:cs="Arial"/>
                <w:szCs w:val="20"/>
              </w:rPr>
            </w:pPr>
            <w:r w:rsidRPr="00D27789">
              <w:rPr>
                <w:rFonts w:cs="Arial"/>
                <w:szCs w:val="20"/>
              </w:rPr>
              <w:t xml:space="preserve">Obligatoria </w:t>
            </w:r>
            <w:r w:rsidRPr="00D27789">
              <w:rPr>
                <w:rFonts w:cs="Arial"/>
                <w:szCs w:val="20"/>
                <w:vertAlign w:val="superscript"/>
              </w:rPr>
              <w:t>(</w:t>
            </w:r>
            <w:r w:rsidRPr="00D27789">
              <w:rPr>
                <w:rFonts w:cs="Arial"/>
                <w:szCs w:val="20"/>
              </w:rPr>
              <w:t>*</w:t>
            </w:r>
            <w:r w:rsidRPr="00D27789">
              <w:rPr>
                <w:rFonts w:cs="Arial"/>
                <w:szCs w:val="20"/>
                <w:vertAlign w:val="superscript"/>
              </w:rPr>
              <w:t>)</w:t>
            </w:r>
          </w:p>
        </w:tc>
        <w:tc>
          <w:tcPr>
            <w:tcW w:w="567" w:type="dxa"/>
            <w:gridSpan w:val="4"/>
            <w:tcBorders>
              <w:top w:val="nil"/>
              <w:left w:val="nil"/>
              <w:bottom w:val="nil"/>
              <w:right w:val="single" w:sz="8" w:space="0" w:color="auto"/>
            </w:tcBorders>
            <w:shd w:val="clear" w:color="auto" w:fill="FFFFFF"/>
            <w:vAlign w:val="center"/>
          </w:tcPr>
          <w:p w:rsidR="009124D3" w:rsidRPr="00D27789" w:rsidRDefault="00302F55" w:rsidP="007F1B3E">
            <w:pPr>
              <w:tabs>
                <w:tab w:val="left" w:pos="8156"/>
              </w:tabs>
              <w:ind w:right="57"/>
              <w:jc w:val="right"/>
              <w:rPr>
                <w:rFonts w:cs="Arial"/>
                <w:szCs w:val="20"/>
              </w:rPr>
            </w:pPr>
            <w:r w:rsidRPr="00D27789">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124D3" w:rsidRPr="00D27789" w:rsidRDefault="002C07FD" w:rsidP="007F1B3E">
            <w:pPr>
              <w:tabs>
                <w:tab w:val="left" w:pos="8156"/>
              </w:tabs>
              <w:rPr>
                <w:rFonts w:cs="Arial"/>
                <w:szCs w:val="20"/>
              </w:rPr>
            </w:pPr>
            <w:r w:rsidRPr="00D27789">
              <w:rPr>
                <w:rFonts w:cs="Arial"/>
                <w:szCs w:val="20"/>
              </w:rPr>
              <w:t>X</w:t>
            </w:r>
          </w:p>
        </w:tc>
        <w:tc>
          <w:tcPr>
            <w:tcW w:w="5954" w:type="dxa"/>
            <w:gridSpan w:val="7"/>
            <w:tcBorders>
              <w:top w:val="nil"/>
              <w:left w:val="single" w:sz="8" w:space="0" w:color="auto"/>
              <w:bottom w:val="nil"/>
              <w:right w:val="single" w:sz="4" w:space="0" w:color="000000"/>
            </w:tcBorders>
            <w:shd w:val="clear" w:color="auto" w:fill="FFFFFF"/>
            <w:vAlign w:val="center"/>
          </w:tcPr>
          <w:p w:rsidR="009124D3" w:rsidRPr="00D27789" w:rsidRDefault="009124D3" w:rsidP="007F1B3E">
            <w:pPr>
              <w:tabs>
                <w:tab w:val="left" w:pos="8156"/>
              </w:tabs>
              <w:rPr>
                <w:rFonts w:cs="Arial"/>
                <w:szCs w:val="20"/>
              </w:rPr>
            </w:pPr>
          </w:p>
        </w:tc>
      </w:tr>
      <w:tr w:rsidR="00D27789" w:rsidRPr="00D27789"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9124D3" w:rsidRPr="00D27789" w:rsidRDefault="009124D3" w:rsidP="007F1B3E">
            <w:pPr>
              <w:tabs>
                <w:tab w:val="left" w:pos="8156"/>
              </w:tabs>
              <w:ind w:left="181"/>
              <w:jc w:val="left"/>
              <w:rPr>
                <w:rFonts w:cs="Arial"/>
                <w:szCs w:val="20"/>
              </w:rPr>
            </w:pPr>
          </w:p>
        </w:tc>
        <w:tc>
          <w:tcPr>
            <w:tcW w:w="6804" w:type="dxa"/>
            <w:gridSpan w:val="13"/>
            <w:tcBorders>
              <w:top w:val="nil"/>
              <w:left w:val="nil"/>
              <w:bottom w:val="nil"/>
              <w:right w:val="single" w:sz="4" w:space="0" w:color="000000"/>
            </w:tcBorders>
            <w:shd w:val="clear" w:color="auto" w:fill="FFFFFF"/>
            <w:vAlign w:val="center"/>
          </w:tcPr>
          <w:p w:rsidR="009124D3" w:rsidRPr="00D27789" w:rsidRDefault="009124D3" w:rsidP="007F1B3E">
            <w:pPr>
              <w:tabs>
                <w:tab w:val="left" w:pos="8156"/>
              </w:tabs>
              <w:rPr>
                <w:rFonts w:cs="Arial"/>
                <w:szCs w:val="20"/>
              </w:rPr>
            </w:pPr>
          </w:p>
        </w:tc>
      </w:tr>
      <w:tr w:rsidR="00D27789" w:rsidRPr="00D27789" w:rsidTr="004C4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9124D3" w:rsidRPr="00D27789" w:rsidRDefault="009124D3" w:rsidP="007F1B3E">
            <w:pPr>
              <w:tabs>
                <w:tab w:val="left" w:pos="8156"/>
              </w:tabs>
              <w:ind w:left="181"/>
              <w:jc w:val="left"/>
              <w:rPr>
                <w:rFonts w:cs="Arial"/>
                <w:szCs w:val="20"/>
              </w:rPr>
            </w:pPr>
          </w:p>
        </w:tc>
        <w:tc>
          <w:tcPr>
            <w:tcW w:w="1134" w:type="dxa"/>
            <w:gridSpan w:val="8"/>
            <w:tcBorders>
              <w:top w:val="nil"/>
              <w:left w:val="nil"/>
              <w:bottom w:val="nil"/>
              <w:right w:val="nil"/>
            </w:tcBorders>
            <w:shd w:val="clear" w:color="auto" w:fill="FFFFFF"/>
            <w:vAlign w:val="center"/>
          </w:tcPr>
          <w:p w:rsidR="009124D3" w:rsidRPr="00D27789" w:rsidRDefault="009124D3" w:rsidP="007F1B3E">
            <w:pPr>
              <w:tabs>
                <w:tab w:val="left" w:pos="8156"/>
              </w:tabs>
              <w:rPr>
                <w:rFonts w:cs="Arial"/>
                <w:szCs w:val="20"/>
              </w:rPr>
            </w:pPr>
          </w:p>
        </w:tc>
        <w:tc>
          <w:tcPr>
            <w:tcW w:w="5670" w:type="dxa"/>
            <w:gridSpan w:val="5"/>
            <w:tcBorders>
              <w:top w:val="nil"/>
              <w:left w:val="nil"/>
              <w:bottom w:val="nil"/>
              <w:right w:val="single" w:sz="4" w:space="0" w:color="000000"/>
            </w:tcBorders>
            <w:shd w:val="clear" w:color="auto" w:fill="FFFFFF"/>
            <w:vAlign w:val="center"/>
          </w:tcPr>
          <w:p w:rsidR="009124D3" w:rsidRPr="00D27789" w:rsidRDefault="009124D3" w:rsidP="007F1B3E">
            <w:pPr>
              <w:tabs>
                <w:tab w:val="left" w:pos="8156"/>
              </w:tabs>
              <w:rPr>
                <w:rFonts w:cs="Arial"/>
                <w:szCs w:val="20"/>
              </w:rPr>
            </w:pPr>
          </w:p>
        </w:tc>
      </w:tr>
      <w:tr w:rsidR="00D27789" w:rsidRPr="00D27789" w:rsidTr="000938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547"/>
        </w:trPr>
        <w:tc>
          <w:tcPr>
            <w:tcW w:w="1702" w:type="dxa"/>
            <w:gridSpan w:val="4"/>
            <w:tcBorders>
              <w:top w:val="nil"/>
              <w:left w:val="single" w:sz="4" w:space="0" w:color="000000"/>
              <w:bottom w:val="nil"/>
              <w:right w:val="nil"/>
            </w:tcBorders>
            <w:shd w:val="clear" w:color="auto" w:fill="FFFFFF"/>
            <w:vAlign w:val="center"/>
          </w:tcPr>
          <w:p w:rsidR="009124D3" w:rsidRPr="00D27789" w:rsidRDefault="009124D3" w:rsidP="007F1B3E">
            <w:pPr>
              <w:tabs>
                <w:tab w:val="left" w:pos="8156"/>
              </w:tabs>
              <w:ind w:left="181"/>
              <w:jc w:val="left"/>
              <w:rPr>
                <w:rFonts w:cs="Arial"/>
                <w:szCs w:val="20"/>
              </w:rPr>
            </w:pPr>
          </w:p>
        </w:tc>
        <w:tc>
          <w:tcPr>
            <w:tcW w:w="1559" w:type="dxa"/>
            <w:gridSpan w:val="9"/>
            <w:tcBorders>
              <w:top w:val="nil"/>
              <w:left w:val="nil"/>
              <w:bottom w:val="nil"/>
              <w:right w:val="single" w:sz="4" w:space="0" w:color="auto"/>
            </w:tcBorders>
            <w:shd w:val="clear" w:color="auto" w:fill="FFFFFF"/>
            <w:vAlign w:val="center"/>
          </w:tcPr>
          <w:p w:rsidR="009124D3" w:rsidRPr="00D27789" w:rsidRDefault="009124D3" w:rsidP="007F1B3E">
            <w:pPr>
              <w:tabs>
                <w:tab w:val="left" w:pos="8156"/>
              </w:tabs>
              <w:ind w:right="57"/>
              <w:jc w:val="right"/>
              <w:rPr>
                <w:rFonts w:cs="Arial"/>
                <w:szCs w:val="20"/>
              </w:rPr>
            </w:pPr>
            <w:r w:rsidRPr="00D27789">
              <w:rPr>
                <w:rFonts w:cs="Arial"/>
                <w:szCs w:val="20"/>
              </w:rPr>
              <w:t>SI</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124D3" w:rsidRPr="00D27789" w:rsidRDefault="00302F55" w:rsidP="007F1B3E">
            <w:pPr>
              <w:tabs>
                <w:tab w:val="left" w:pos="8156"/>
              </w:tabs>
              <w:rPr>
                <w:rFonts w:cs="Arial"/>
                <w:szCs w:val="20"/>
              </w:rPr>
            </w:pPr>
            <w:r w:rsidRPr="00D27789">
              <w:rPr>
                <w:rFonts w:cs="Arial"/>
                <w:szCs w:val="20"/>
              </w:rPr>
              <w:t>X</w:t>
            </w:r>
          </w:p>
        </w:tc>
        <w:tc>
          <w:tcPr>
            <w:tcW w:w="4962" w:type="dxa"/>
            <w:gridSpan w:val="2"/>
            <w:tcBorders>
              <w:top w:val="nil"/>
              <w:left w:val="single" w:sz="4" w:space="0" w:color="auto"/>
              <w:right w:val="single" w:sz="4" w:space="0" w:color="000000"/>
            </w:tcBorders>
            <w:shd w:val="clear" w:color="auto" w:fill="FFFFFF"/>
            <w:vAlign w:val="center"/>
          </w:tcPr>
          <w:p w:rsidR="009124D3" w:rsidRPr="00D27789" w:rsidRDefault="009124D3" w:rsidP="007F1B3E">
            <w:pPr>
              <w:tabs>
                <w:tab w:val="left" w:pos="8156"/>
              </w:tabs>
              <w:ind w:left="57"/>
              <w:jc w:val="left"/>
              <w:rPr>
                <w:rFonts w:cs="Arial"/>
                <w:szCs w:val="20"/>
              </w:rPr>
            </w:pPr>
            <w:r w:rsidRPr="00D27789">
              <w:rPr>
                <w:rFonts w:cs="Arial"/>
                <w:szCs w:val="20"/>
              </w:rPr>
              <w:t>La licitadora también podrá acreditar su solvencia mediante la siguiente clasificación:</w:t>
            </w:r>
          </w:p>
        </w:tc>
      </w:tr>
      <w:tr w:rsidR="00D27789" w:rsidRPr="00D27789" w:rsidTr="00041A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644"/>
        </w:trPr>
        <w:tc>
          <w:tcPr>
            <w:tcW w:w="8506" w:type="dxa"/>
            <w:gridSpan w:val="17"/>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D27789" w:rsidRPr="00D27789" w:rsidTr="000938EB">
              <w:trPr>
                <w:trHeight w:hRule="exact" w:val="567"/>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2A206A" w:rsidRPr="00D27789" w:rsidRDefault="002A206A" w:rsidP="007F1B3E">
                  <w:pPr>
                    <w:tabs>
                      <w:tab w:val="left" w:pos="8156"/>
                    </w:tabs>
                    <w:jc w:val="center"/>
                    <w:rPr>
                      <w:rFonts w:eastAsia="Times New Roman" w:cs="Arial"/>
                      <w:b/>
                      <w:szCs w:val="20"/>
                      <w:lang w:eastAsia="es-ES"/>
                    </w:rPr>
                  </w:pPr>
                  <w:r w:rsidRPr="00D27789">
                    <w:rPr>
                      <w:rFonts w:eastAsia="Times New Roman" w:cs="Arial"/>
                      <w:b/>
                      <w:szCs w:val="20"/>
                      <w:lang w:eastAsia="es-ES"/>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2A206A" w:rsidRPr="00D27789" w:rsidRDefault="002A206A" w:rsidP="007F1B3E">
                  <w:pPr>
                    <w:tabs>
                      <w:tab w:val="left" w:pos="8156"/>
                    </w:tabs>
                    <w:jc w:val="center"/>
                    <w:rPr>
                      <w:rFonts w:eastAsia="Times New Roman" w:cs="Arial"/>
                      <w:b/>
                      <w:szCs w:val="20"/>
                      <w:lang w:eastAsia="es-ES"/>
                    </w:rPr>
                  </w:pPr>
                  <w:r w:rsidRPr="00D27789">
                    <w:rPr>
                      <w:rFonts w:eastAsia="Times New Roman" w:cs="Arial"/>
                      <w:b/>
                      <w:szCs w:val="20"/>
                      <w:lang w:eastAsia="es-ES"/>
                    </w:rPr>
                    <w:t>SUBGRUPO</w:t>
                  </w:r>
                </w:p>
              </w:tc>
              <w:tc>
                <w:tcPr>
                  <w:tcW w:w="2549" w:type="dxa"/>
                  <w:tcBorders>
                    <w:top w:val="single" w:sz="4" w:space="0" w:color="auto"/>
                    <w:left w:val="single" w:sz="4" w:space="0" w:color="auto"/>
                    <w:right w:val="single" w:sz="4" w:space="0" w:color="auto"/>
                  </w:tcBorders>
                  <w:shd w:val="clear" w:color="auto" w:fill="auto"/>
                  <w:vAlign w:val="center"/>
                </w:tcPr>
                <w:p w:rsidR="002A206A" w:rsidRPr="00D27789" w:rsidRDefault="002A206A" w:rsidP="007F1B3E">
                  <w:pPr>
                    <w:tabs>
                      <w:tab w:val="left" w:pos="8156"/>
                    </w:tabs>
                    <w:jc w:val="center"/>
                    <w:rPr>
                      <w:rFonts w:eastAsia="Times New Roman" w:cs="Arial"/>
                      <w:b/>
                      <w:szCs w:val="20"/>
                      <w:lang w:eastAsia="es-ES"/>
                    </w:rPr>
                  </w:pPr>
                  <w:r w:rsidRPr="00D27789">
                    <w:rPr>
                      <w:rFonts w:eastAsia="Times New Roman" w:cs="Arial"/>
                      <w:b/>
                      <w:szCs w:val="20"/>
                      <w:lang w:eastAsia="es-ES"/>
                    </w:rPr>
                    <w:t>CATEGORÍA</w:t>
                  </w:r>
                </w:p>
              </w:tc>
            </w:tr>
            <w:tr w:rsidR="00D27789" w:rsidRPr="00D27789" w:rsidTr="000938EB">
              <w:trPr>
                <w:trHeight w:val="567"/>
              </w:trPr>
              <w:tc>
                <w:tcPr>
                  <w:tcW w:w="2549" w:type="dxa"/>
                  <w:tcBorders>
                    <w:top w:val="single" w:sz="4" w:space="0" w:color="auto"/>
                    <w:left w:val="single" w:sz="4" w:space="0" w:color="auto"/>
                    <w:bottom w:val="single" w:sz="4" w:space="0" w:color="auto"/>
                    <w:right w:val="single" w:sz="4" w:space="0" w:color="auto"/>
                  </w:tcBorders>
                  <w:vAlign w:val="center"/>
                </w:tcPr>
                <w:p w:rsidR="002A206A" w:rsidRPr="00D27789" w:rsidRDefault="000938EB" w:rsidP="007F1B3E">
                  <w:pPr>
                    <w:tabs>
                      <w:tab w:val="left" w:pos="8156"/>
                    </w:tabs>
                    <w:spacing w:before="120" w:after="120" w:line="200" w:lineRule="exact"/>
                    <w:jc w:val="center"/>
                    <w:rPr>
                      <w:rFonts w:eastAsia="Times New Roman" w:cs="Arial"/>
                      <w:szCs w:val="20"/>
                      <w:lang w:eastAsia="es-ES"/>
                    </w:rPr>
                  </w:pPr>
                  <w:r w:rsidRPr="00D27789">
                    <w:rPr>
                      <w:rFonts w:eastAsia="Times New Roman" w:cs="Arial"/>
                      <w:szCs w:val="20"/>
                      <w:lang w:eastAsia="es-ES"/>
                    </w:rPr>
                    <w:t>C</w:t>
                  </w:r>
                </w:p>
              </w:tc>
              <w:tc>
                <w:tcPr>
                  <w:tcW w:w="2549" w:type="dxa"/>
                  <w:tcBorders>
                    <w:top w:val="single" w:sz="4" w:space="0" w:color="auto"/>
                    <w:left w:val="single" w:sz="4" w:space="0" w:color="auto"/>
                    <w:bottom w:val="single" w:sz="4" w:space="0" w:color="auto"/>
                    <w:right w:val="nil"/>
                  </w:tcBorders>
                  <w:vAlign w:val="center"/>
                </w:tcPr>
                <w:p w:rsidR="002A206A" w:rsidRPr="00D27789" w:rsidRDefault="000938EB" w:rsidP="007F1B3E">
                  <w:pPr>
                    <w:tabs>
                      <w:tab w:val="left" w:pos="8156"/>
                    </w:tabs>
                    <w:spacing w:before="120" w:after="120" w:line="200" w:lineRule="exact"/>
                    <w:jc w:val="center"/>
                    <w:rPr>
                      <w:rFonts w:eastAsia="Times New Roman" w:cs="Arial"/>
                      <w:szCs w:val="20"/>
                      <w:lang w:eastAsia="es-ES"/>
                    </w:rPr>
                  </w:pPr>
                  <w:r w:rsidRPr="00D27789">
                    <w:rPr>
                      <w:rFonts w:eastAsia="Times New Roman" w:cs="Arial"/>
                      <w:szCs w:val="20"/>
                      <w:lang w:eastAsia="es-ES"/>
                    </w:rPr>
                    <w:t>4</w:t>
                  </w:r>
                </w:p>
              </w:tc>
              <w:tc>
                <w:tcPr>
                  <w:tcW w:w="2549" w:type="dxa"/>
                  <w:tcBorders>
                    <w:top w:val="single" w:sz="4" w:space="0" w:color="auto"/>
                    <w:left w:val="single" w:sz="4" w:space="0" w:color="auto"/>
                    <w:bottom w:val="single" w:sz="4" w:space="0" w:color="auto"/>
                    <w:right w:val="single" w:sz="4" w:space="0" w:color="auto"/>
                  </w:tcBorders>
                  <w:vAlign w:val="center"/>
                </w:tcPr>
                <w:p w:rsidR="002A206A" w:rsidRPr="00D27789" w:rsidRDefault="00041AF1" w:rsidP="007F1B3E">
                  <w:pPr>
                    <w:tabs>
                      <w:tab w:val="left" w:pos="8156"/>
                    </w:tabs>
                    <w:spacing w:before="120" w:after="120" w:line="200" w:lineRule="exact"/>
                    <w:jc w:val="center"/>
                    <w:rPr>
                      <w:rFonts w:eastAsia="Times New Roman" w:cs="Arial"/>
                      <w:szCs w:val="20"/>
                      <w:lang w:eastAsia="es-ES"/>
                    </w:rPr>
                  </w:pPr>
                  <w:r w:rsidRPr="00D27789">
                    <w:rPr>
                      <w:rFonts w:eastAsia="Times New Roman" w:cs="Arial"/>
                      <w:szCs w:val="20"/>
                      <w:lang w:eastAsia="es-ES"/>
                    </w:rPr>
                    <w:t>2</w:t>
                  </w:r>
                </w:p>
              </w:tc>
            </w:tr>
          </w:tbl>
          <w:p w:rsidR="009124D3" w:rsidRPr="00D27789" w:rsidRDefault="009124D3" w:rsidP="007F1B3E">
            <w:pPr>
              <w:tabs>
                <w:tab w:val="left" w:pos="8156"/>
              </w:tabs>
              <w:spacing w:line="240" w:lineRule="atLeast"/>
              <w:ind w:left="423" w:right="564"/>
              <w:rPr>
                <w:rFonts w:cs="Arial"/>
                <w:szCs w:val="20"/>
              </w:rPr>
            </w:pPr>
          </w:p>
        </w:tc>
      </w:tr>
      <w:tr w:rsidR="00D27789" w:rsidRPr="00D27789" w:rsidTr="00CE0EAB">
        <w:tblPrEx>
          <w:tblCellMar>
            <w:left w:w="0" w:type="dxa"/>
            <w:right w:w="0" w:type="dxa"/>
          </w:tblCellMar>
        </w:tblPrEx>
        <w:trPr>
          <w:trHeight w:val="567"/>
        </w:trPr>
        <w:tc>
          <w:tcPr>
            <w:tcW w:w="8506" w:type="dxa"/>
            <w:gridSpan w:val="17"/>
            <w:tcBorders>
              <w:left w:val="single" w:sz="4" w:space="0" w:color="000000"/>
              <w:right w:val="single" w:sz="4" w:space="0" w:color="000000"/>
            </w:tcBorders>
            <w:shd w:val="clear" w:color="auto" w:fill="FFFFFF"/>
          </w:tcPr>
          <w:p w:rsidR="009124D3" w:rsidRPr="00D27789" w:rsidRDefault="009124D3" w:rsidP="00CE0EAB">
            <w:pPr>
              <w:tabs>
                <w:tab w:val="left" w:pos="8222"/>
              </w:tabs>
              <w:ind w:left="284"/>
              <w:rPr>
                <w:rFonts w:cs="Arial"/>
                <w:szCs w:val="20"/>
              </w:rPr>
            </w:pPr>
          </w:p>
          <w:p w:rsidR="009124D3" w:rsidRPr="00D27789" w:rsidRDefault="009124D3" w:rsidP="00CE0EAB">
            <w:pPr>
              <w:pStyle w:val="Prrafodelista"/>
              <w:spacing w:line="200" w:lineRule="atLeast"/>
              <w:ind w:left="425" w:right="567"/>
              <w:contextualSpacing/>
              <w:rPr>
                <w:rFonts w:ascii="Arial" w:hAnsi="Arial" w:cs="Arial"/>
              </w:rPr>
            </w:pPr>
            <w:r w:rsidRPr="00D27789">
              <w:rPr>
                <w:rFonts w:ascii="Arial" w:hAnsi="Arial" w:cs="Arial"/>
                <w:vertAlign w:val="superscript"/>
              </w:rPr>
              <w:t>(</w:t>
            </w:r>
            <w:r w:rsidRPr="00D27789">
              <w:rPr>
                <w:rFonts w:ascii="Arial" w:hAnsi="Arial" w:cs="Arial"/>
              </w:rPr>
              <w:t>*</w:t>
            </w:r>
            <w:r w:rsidRPr="00D27789">
              <w:rPr>
                <w:rFonts w:ascii="Arial" w:hAnsi="Arial" w:cs="Arial"/>
                <w:vertAlign w:val="superscript"/>
              </w:rPr>
              <w:t>)</w:t>
            </w:r>
            <w:r w:rsidRPr="00D27789">
              <w:rPr>
                <w:rFonts w:ascii="Arial" w:hAnsi="Arial" w:cs="Arial"/>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D27789">
              <w:rPr>
                <w:rStyle w:val="highlight"/>
                <w:rFonts w:ascii="Arial" w:hAnsi="Arial" w:cs="Arial"/>
              </w:rPr>
              <w:t>comunit</w:t>
            </w:r>
            <w:r w:rsidRPr="00D27789">
              <w:rPr>
                <w:rFonts w:ascii="Arial" w:hAnsi="Arial" w:cs="Arial"/>
              </w:rPr>
              <w:t>ario de clasificación, acompañado de la documentación complementaria que fuera precisa (artículo 97 LCSP) o de documentación acreditativa de la solvencia (artículo 86 LCSP).</w:t>
            </w:r>
          </w:p>
          <w:p w:rsidR="009124D3" w:rsidRPr="00D27789" w:rsidRDefault="009124D3" w:rsidP="00CE0EAB">
            <w:pPr>
              <w:tabs>
                <w:tab w:val="left" w:pos="8222"/>
              </w:tabs>
              <w:ind w:left="284"/>
              <w:rPr>
                <w:rFonts w:cs="Arial"/>
                <w:b/>
                <w:szCs w:val="20"/>
              </w:rPr>
            </w:pPr>
          </w:p>
        </w:tc>
      </w:tr>
      <w:tr w:rsidR="00D27789" w:rsidRPr="00D27789" w:rsidTr="00B53D08">
        <w:trPr>
          <w:trHeight w:val="567"/>
        </w:trPr>
        <w:tc>
          <w:tcPr>
            <w:tcW w:w="8506" w:type="dxa"/>
            <w:gridSpan w:val="17"/>
            <w:tcBorders>
              <w:left w:val="single" w:sz="4" w:space="0" w:color="000000"/>
              <w:right w:val="single" w:sz="4" w:space="0" w:color="000000"/>
            </w:tcBorders>
            <w:shd w:val="clear" w:color="auto" w:fill="FFFFFF"/>
          </w:tcPr>
          <w:p w:rsidR="00472B64" w:rsidRPr="00D27789" w:rsidRDefault="00472B64" w:rsidP="00472B64">
            <w:pPr>
              <w:tabs>
                <w:tab w:val="left" w:pos="8222"/>
              </w:tabs>
              <w:ind w:left="284"/>
              <w:rPr>
                <w:rFonts w:cs="Arial"/>
                <w:szCs w:val="20"/>
              </w:rPr>
            </w:pPr>
          </w:p>
          <w:p w:rsidR="00472B64" w:rsidRPr="00D27789" w:rsidRDefault="00472B64" w:rsidP="00492645">
            <w:pPr>
              <w:tabs>
                <w:tab w:val="left" w:pos="8222"/>
              </w:tabs>
              <w:ind w:left="142" w:right="142"/>
              <w:rPr>
                <w:rFonts w:cs="Arial"/>
                <w:szCs w:val="20"/>
              </w:rPr>
            </w:pPr>
            <w:r w:rsidRPr="00D27789">
              <w:rPr>
                <w:rFonts w:cs="Arial"/>
                <w:b/>
                <w:szCs w:val="20"/>
              </w:rPr>
              <w:t>5) ACREDITACIÓN DEL CUMPLIMIENTO DE LAS NORMAS DE GESTIÓN MEDIOAMBIENTAL Y GARANTÍA DE CALIDAD</w:t>
            </w:r>
          </w:p>
          <w:p w:rsidR="00472B64" w:rsidRPr="00D27789" w:rsidRDefault="00472B64" w:rsidP="00472B64">
            <w:pPr>
              <w:tabs>
                <w:tab w:val="left" w:pos="8222"/>
              </w:tabs>
              <w:ind w:left="284"/>
              <w:rPr>
                <w:rFonts w:cs="Arial"/>
                <w:b/>
                <w:szCs w:val="20"/>
              </w:rPr>
            </w:pPr>
          </w:p>
        </w:tc>
      </w:tr>
      <w:tr w:rsidR="00D27789" w:rsidRPr="00D27789"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53D08" w:rsidRPr="00D27789" w:rsidRDefault="00B53D08" w:rsidP="008B67EE">
            <w:pPr>
              <w:rPr>
                <w:rFonts w:cs="Arial"/>
                <w:szCs w:val="20"/>
              </w:rPr>
            </w:pPr>
          </w:p>
        </w:tc>
        <w:tc>
          <w:tcPr>
            <w:tcW w:w="585" w:type="dxa"/>
            <w:tcBorders>
              <w:top w:val="nil"/>
              <w:left w:val="nil"/>
              <w:bottom w:val="nil"/>
              <w:right w:val="single" w:sz="8" w:space="0" w:color="auto"/>
            </w:tcBorders>
            <w:shd w:val="clear" w:color="auto" w:fill="FFFFFF"/>
            <w:vAlign w:val="center"/>
          </w:tcPr>
          <w:p w:rsidR="00B53D08" w:rsidRPr="00D27789" w:rsidRDefault="00B53D08" w:rsidP="006A3EDC">
            <w:pPr>
              <w:jc w:val="right"/>
              <w:rPr>
                <w:rFonts w:cs="Arial"/>
                <w:szCs w:val="20"/>
              </w:rPr>
            </w:pPr>
            <w:r w:rsidRPr="00D27789">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53D08" w:rsidRPr="00D27789" w:rsidRDefault="00B53D08" w:rsidP="008B67EE">
            <w:pPr>
              <w:rPr>
                <w:rFonts w:cs="Arial"/>
                <w:szCs w:val="20"/>
              </w:rPr>
            </w:pPr>
          </w:p>
        </w:tc>
        <w:tc>
          <w:tcPr>
            <w:tcW w:w="723" w:type="dxa"/>
            <w:gridSpan w:val="2"/>
            <w:tcBorders>
              <w:top w:val="nil"/>
              <w:left w:val="single" w:sz="8" w:space="0" w:color="auto"/>
              <w:bottom w:val="nil"/>
              <w:right w:val="single" w:sz="8" w:space="0" w:color="auto"/>
            </w:tcBorders>
            <w:shd w:val="clear" w:color="auto" w:fill="FFFFFF"/>
            <w:vAlign w:val="center"/>
          </w:tcPr>
          <w:p w:rsidR="00B53D08" w:rsidRPr="00D27789" w:rsidRDefault="00B53D08" w:rsidP="006A3EDC">
            <w:pPr>
              <w:jc w:val="right"/>
              <w:rPr>
                <w:rFonts w:cs="Arial"/>
                <w:szCs w:val="20"/>
              </w:rPr>
            </w:pPr>
            <w:r w:rsidRPr="00D27789">
              <w:rPr>
                <w:rFonts w:cs="Arial"/>
                <w:szCs w:val="20"/>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53D08" w:rsidRPr="00D27789" w:rsidRDefault="000938EB" w:rsidP="008B67EE">
            <w:pPr>
              <w:rPr>
                <w:rFonts w:cs="Arial"/>
                <w:szCs w:val="20"/>
              </w:rPr>
            </w:pPr>
            <w:r w:rsidRPr="00D27789">
              <w:rPr>
                <w:rFonts w:cs="Arial"/>
                <w:szCs w:val="20"/>
              </w:rPr>
              <w:t>x</w:t>
            </w:r>
          </w:p>
        </w:tc>
        <w:tc>
          <w:tcPr>
            <w:tcW w:w="6332" w:type="dxa"/>
            <w:gridSpan w:val="10"/>
            <w:tcBorders>
              <w:top w:val="nil"/>
              <w:left w:val="single" w:sz="8" w:space="0" w:color="auto"/>
              <w:bottom w:val="nil"/>
              <w:right w:val="single" w:sz="4" w:space="0" w:color="000000"/>
            </w:tcBorders>
            <w:shd w:val="clear" w:color="auto" w:fill="FFFFFF"/>
            <w:vAlign w:val="center"/>
          </w:tcPr>
          <w:p w:rsidR="00B53D08" w:rsidRPr="00D27789" w:rsidRDefault="00B53D08" w:rsidP="008B67EE">
            <w:pPr>
              <w:rPr>
                <w:rFonts w:cs="Arial"/>
                <w:szCs w:val="20"/>
              </w:rPr>
            </w:pPr>
          </w:p>
        </w:tc>
      </w:tr>
      <w:tr w:rsidR="00D27789" w:rsidRPr="00D27789" w:rsidTr="000938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4"/>
        </w:trPr>
        <w:tc>
          <w:tcPr>
            <w:tcW w:w="8506" w:type="dxa"/>
            <w:gridSpan w:val="17"/>
            <w:tcBorders>
              <w:top w:val="nil"/>
              <w:left w:val="single" w:sz="4" w:space="0" w:color="auto"/>
              <w:bottom w:val="single" w:sz="4" w:space="0" w:color="auto"/>
              <w:right w:val="single" w:sz="4" w:space="0" w:color="auto"/>
            </w:tcBorders>
            <w:shd w:val="clear" w:color="auto" w:fill="FFFFFF"/>
            <w:vAlign w:val="center"/>
          </w:tcPr>
          <w:p w:rsidR="00472B64" w:rsidRPr="00D27789" w:rsidRDefault="00472B64" w:rsidP="000938EB">
            <w:pPr>
              <w:spacing w:before="120"/>
              <w:ind w:left="142" w:right="142"/>
              <w:rPr>
                <w:rFonts w:cs="Arial"/>
                <w:szCs w:val="20"/>
              </w:rPr>
            </w:pPr>
          </w:p>
        </w:tc>
      </w:tr>
    </w:tbl>
    <w:p w:rsidR="00472B64" w:rsidRPr="00D27789" w:rsidRDefault="00472B64" w:rsidP="00472B64">
      <w:pPr>
        <w:rPr>
          <w:rFonts w:cs="Arial"/>
          <w:b/>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D27789" w:rsidRPr="00D27789" w:rsidTr="000938EB">
        <w:trPr>
          <w:trHeight w:hRule="exact" w:val="340"/>
        </w:trPr>
        <w:tc>
          <w:tcPr>
            <w:tcW w:w="8526" w:type="dxa"/>
            <w:gridSpan w:val="6"/>
            <w:vAlign w:val="center"/>
          </w:tcPr>
          <w:p w:rsidR="00472B64" w:rsidRPr="00D27789" w:rsidRDefault="00472B64" w:rsidP="00472B64">
            <w:pPr>
              <w:rPr>
                <w:rFonts w:eastAsia="Times New Roman" w:cs="Arial"/>
                <w:b/>
                <w:szCs w:val="20"/>
                <w:lang w:eastAsia="es-ES"/>
              </w:rPr>
            </w:pPr>
            <w:bookmarkStart w:id="12" w:name="CC_14"/>
            <w:r w:rsidRPr="00D27789">
              <w:rPr>
                <w:rFonts w:cs="Arial"/>
                <w:b/>
                <w:szCs w:val="20"/>
              </w:rPr>
              <w:t xml:space="preserve">14.- </w:t>
            </w:r>
            <w:bookmarkEnd w:id="12"/>
            <w:r w:rsidRPr="00D27789">
              <w:rPr>
                <w:rFonts w:cs="Arial"/>
                <w:b/>
                <w:szCs w:val="20"/>
              </w:rPr>
              <w:t>COMPROMISO DE ADSCRIPCIÓN OBLIGATORIA DE MEDIOS</w:t>
            </w:r>
          </w:p>
        </w:tc>
      </w:tr>
      <w:tr w:rsidR="00D27789" w:rsidRPr="00D27789" w:rsidTr="000938EB">
        <w:trPr>
          <w:trHeight w:val="70"/>
        </w:trPr>
        <w:tc>
          <w:tcPr>
            <w:tcW w:w="8526" w:type="dxa"/>
            <w:gridSpan w:val="6"/>
            <w:tcBorders>
              <w:bottom w:val="nil"/>
            </w:tcBorders>
            <w:vAlign w:val="center"/>
          </w:tcPr>
          <w:p w:rsidR="00A131BD" w:rsidRPr="00D27789" w:rsidRDefault="00A131BD" w:rsidP="00A131BD">
            <w:pPr>
              <w:rPr>
                <w:rFonts w:eastAsia="Times New Roman" w:cs="Arial"/>
                <w:szCs w:val="20"/>
                <w:lang w:eastAsia="es-ES"/>
              </w:rPr>
            </w:pPr>
          </w:p>
        </w:tc>
      </w:tr>
      <w:tr w:rsidR="00D27789" w:rsidRPr="00D27789" w:rsidTr="000938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A131BD" w:rsidRPr="00D27789" w:rsidRDefault="00A131BD" w:rsidP="00A131BD">
            <w:pPr>
              <w:rPr>
                <w:rFonts w:cs="Arial"/>
                <w:szCs w:val="20"/>
              </w:rPr>
            </w:pPr>
          </w:p>
        </w:tc>
        <w:tc>
          <w:tcPr>
            <w:tcW w:w="585" w:type="dxa"/>
            <w:tcBorders>
              <w:top w:val="nil"/>
              <w:left w:val="nil"/>
              <w:bottom w:val="nil"/>
              <w:right w:val="single" w:sz="8" w:space="0" w:color="auto"/>
            </w:tcBorders>
            <w:shd w:val="clear" w:color="auto" w:fill="FFFFFF"/>
            <w:vAlign w:val="center"/>
          </w:tcPr>
          <w:p w:rsidR="00A131BD" w:rsidRPr="00D27789" w:rsidRDefault="00A131BD" w:rsidP="006A3EDC">
            <w:pPr>
              <w:jc w:val="right"/>
              <w:rPr>
                <w:rFonts w:cs="Arial"/>
                <w:szCs w:val="20"/>
              </w:rPr>
            </w:pPr>
            <w:r w:rsidRPr="00D27789">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D27789" w:rsidRDefault="00A131BD" w:rsidP="00A131BD">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A131BD" w:rsidRPr="00D27789" w:rsidRDefault="00A131BD" w:rsidP="006A3EDC">
            <w:pPr>
              <w:jc w:val="right"/>
              <w:rPr>
                <w:rFonts w:cs="Arial"/>
                <w:szCs w:val="20"/>
              </w:rPr>
            </w:pPr>
            <w:r w:rsidRPr="00D27789">
              <w:rPr>
                <w:rFonts w:cs="Arial"/>
                <w:szCs w:val="20"/>
              </w:rPr>
              <w:t>NO</w:t>
            </w:r>
          </w:p>
        </w:tc>
        <w:tc>
          <w:tcPr>
            <w:tcW w:w="31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D27789" w:rsidRDefault="000938EB" w:rsidP="00A131BD">
            <w:pPr>
              <w:rPr>
                <w:rFonts w:cs="Arial"/>
                <w:szCs w:val="20"/>
              </w:rPr>
            </w:pPr>
            <w:r w:rsidRPr="00D27789">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D27789" w:rsidRDefault="00A131BD" w:rsidP="00A131BD">
            <w:pPr>
              <w:rPr>
                <w:rFonts w:cs="Arial"/>
                <w:szCs w:val="20"/>
              </w:rPr>
            </w:pPr>
          </w:p>
        </w:tc>
      </w:tr>
    </w:tbl>
    <w:p w:rsidR="00472B64" w:rsidRPr="00D27789" w:rsidRDefault="00472B64" w:rsidP="00472B64">
      <w:pPr>
        <w:rPr>
          <w:rFonts w:cs="Arial"/>
          <w:b/>
          <w:szCs w:val="20"/>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D27789" w:rsidRPr="00D27789" w:rsidTr="00472B6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D27789" w:rsidRDefault="00472B64" w:rsidP="00472B64">
            <w:pPr>
              <w:spacing w:before="40" w:after="40"/>
              <w:rPr>
                <w:rFonts w:cs="Arial"/>
                <w:szCs w:val="20"/>
              </w:rPr>
            </w:pPr>
            <w:bookmarkStart w:id="13" w:name="CC_15"/>
            <w:r w:rsidRPr="00D27789">
              <w:rPr>
                <w:rFonts w:cs="Arial"/>
                <w:b/>
                <w:szCs w:val="20"/>
              </w:rPr>
              <w:t xml:space="preserve">15.- </w:t>
            </w:r>
            <w:bookmarkEnd w:id="13"/>
            <w:r w:rsidRPr="00D27789">
              <w:rPr>
                <w:rFonts w:cs="Arial"/>
                <w:b/>
                <w:szCs w:val="20"/>
              </w:rPr>
              <w:t>SUBCONTRATACIÓN</w:t>
            </w: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472B64" w:rsidRPr="00D27789" w:rsidRDefault="004E6CA2" w:rsidP="00472B64">
            <w:pPr>
              <w:rPr>
                <w:rFonts w:cs="Arial"/>
                <w:szCs w:val="20"/>
              </w:rPr>
            </w:pPr>
            <w:r w:rsidRPr="00D27789">
              <w:rPr>
                <w:rFonts w:cs="Arial"/>
                <w:szCs w:val="20"/>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472B64" w:rsidRPr="00D27789" w:rsidRDefault="00472B64" w:rsidP="00472B64">
            <w:pPr>
              <w:ind w:left="181" w:hanging="142"/>
              <w:rPr>
                <w:rFonts w:cs="Arial"/>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472B64" w:rsidRPr="00D27789" w:rsidRDefault="00472B64" w:rsidP="00472B64">
            <w:pPr>
              <w:ind w:left="181" w:hanging="142"/>
              <w:rPr>
                <w:rFonts w:cs="Arial"/>
                <w:szCs w:val="20"/>
              </w:rPr>
            </w:pP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938EB" w:rsidP="00472B64">
            <w:pPr>
              <w:ind w:left="181" w:hanging="142"/>
              <w:rPr>
                <w:rFonts w:cs="Arial"/>
                <w:szCs w:val="20"/>
              </w:rPr>
            </w:pPr>
            <w:r w:rsidRPr="00D27789">
              <w:rPr>
                <w:rFonts w:cs="Arial"/>
                <w:szCs w:val="20"/>
              </w:rPr>
              <w:t>x</w:t>
            </w:r>
          </w:p>
        </w:tc>
        <w:tc>
          <w:tcPr>
            <w:tcW w:w="570"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556" w:type="dxa"/>
            <w:tcBorders>
              <w:top w:val="nil"/>
              <w:left w:val="single" w:sz="8" w:space="0" w:color="auto"/>
              <w:bottom w:val="nil"/>
              <w:right w:val="single" w:sz="4" w:space="0" w:color="auto"/>
            </w:tcBorders>
            <w:shd w:val="clear" w:color="auto" w:fill="FFFFFF"/>
            <w:vAlign w:val="center"/>
          </w:tcPr>
          <w:p w:rsidR="00472B64" w:rsidRPr="00D27789" w:rsidRDefault="00472B64" w:rsidP="00472B64">
            <w:pPr>
              <w:ind w:left="181" w:hanging="142"/>
              <w:rPr>
                <w:rFonts w:cs="Arial"/>
                <w:szCs w:val="20"/>
              </w:rPr>
            </w:pPr>
          </w:p>
        </w:tc>
      </w:tr>
      <w:tr w:rsidR="00D27789" w:rsidRPr="00D27789" w:rsidTr="00472B64">
        <w:trPr>
          <w:trHeight w:hRule="exact" w:val="340"/>
        </w:trPr>
        <w:tc>
          <w:tcPr>
            <w:tcW w:w="6241" w:type="dxa"/>
            <w:vMerge/>
            <w:tcBorders>
              <w:left w:val="single" w:sz="4" w:space="0" w:color="auto"/>
            </w:tcBorders>
            <w:shd w:val="clear" w:color="auto" w:fill="FFFFFF"/>
            <w:vAlign w:val="center"/>
          </w:tcPr>
          <w:p w:rsidR="00472B64" w:rsidRPr="00D27789" w:rsidRDefault="00472B64" w:rsidP="00472B64">
            <w:pPr>
              <w:spacing w:before="40" w:after="40"/>
              <w:ind w:left="181" w:hanging="142"/>
              <w:rPr>
                <w:rFonts w:cs="Arial"/>
                <w:b/>
                <w:szCs w:val="20"/>
              </w:rPr>
            </w:pPr>
          </w:p>
        </w:tc>
        <w:tc>
          <w:tcPr>
            <w:tcW w:w="2267" w:type="dxa"/>
            <w:gridSpan w:val="5"/>
            <w:tcBorders>
              <w:right w:val="single" w:sz="4" w:space="0" w:color="auto"/>
            </w:tcBorders>
            <w:shd w:val="clear" w:color="auto" w:fill="FFFFFF"/>
            <w:vAlign w:val="center"/>
          </w:tcPr>
          <w:p w:rsidR="00472B64" w:rsidRPr="00D27789" w:rsidRDefault="00472B64" w:rsidP="00472B64">
            <w:pPr>
              <w:spacing w:before="40" w:after="40"/>
              <w:ind w:left="181" w:hanging="142"/>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D27789" w:rsidRDefault="00472B64" w:rsidP="00472B64">
            <w:pPr>
              <w:rPr>
                <w:rFonts w:cs="Arial"/>
                <w:szCs w:val="20"/>
              </w:rPr>
            </w:pPr>
            <w:r w:rsidRPr="00D27789">
              <w:rPr>
                <w:rFonts w:cs="Arial"/>
                <w:szCs w:val="20"/>
              </w:rPr>
              <w:t>Pagos directo</w:t>
            </w:r>
            <w:r w:rsidR="00BB4BB9" w:rsidRPr="00D27789">
              <w:rPr>
                <w:rFonts w:cs="Arial"/>
                <w:szCs w:val="20"/>
              </w:rPr>
              <w:t>s</w:t>
            </w:r>
            <w:r w:rsidRPr="00D27789">
              <w:rPr>
                <w:rFonts w:cs="Arial"/>
                <w:szCs w:val="20"/>
              </w:rPr>
              <w:t xml:space="preserve"> a subcontratistas</w:t>
            </w: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938EB" w:rsidP="00472B64">
            <w:pPr>
              <w:ind w:left="181" w:hanging="142"/>
              <w:rPr>
                <w:rFonts w:cs="Arial"/>
                <w:szCs w:val="20"/>
              </w:rPr>
            </w:pPr>
            <w:r w:rsidRPr="00D27789">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472B64" w:rsidRPr="00D27789" w:rsidRDefault="00472B64" w:rsidP="00472B64">
            <w:pPr>
              <w:ind w:left="181" w:hanging="142"/>
              <w:rPr>
                <w:rFonts w:cs="Arial"/>
                <w:szCs w:val="20"/>
              </w:rPr>
            </w:pPr>
          </w:p>
        </w:tc>
      </w:tr>
      <w:tr w:rsidR="00D27789" w:rsidRPr="00D27789" w:rsidTr="00472B64">
        <w:trPr>
          <w:trHeight w:hRule="exact" w:val="163"/>
        </w:trPr>
        <w:tc>
          <w:tcPr>
            <w:tcW w:w="8508" w:type="dxa"/>
            <w:gridSpan w:val="6"/>
            <w:tcBorders>
              <w:left w:val="single" w:sz="4" w:space="0" w:color="auto"/>
              <w:right w:val="single" w:sz="4" w:space="0" w:color="auto"/>
            </w:tcBorders>
            <w:shd w:val="clear" w:color="auto" w:fill="FFFFFF"/>
            <w:vAlign w:val="center"/>
          </w:tcPr>
          <w:p w:rsidR="00472B64" w:rsidRPr="00D27789" w:rsidRDefault="00472B64" w:rsidP="00472B64">
            <w:pPr>
              <w:spacing w:before="40" w:after="40"/>
              <w:ind w:left="181" w:hanging="142"/>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D27789" w:rsidRDefault="00472B64" w:rsidP="00472B64">
            <w:pPr>
              <w:ind w:left="142" w:hanging="142"/>
              <w:rPr>
                <w:rFonts w:cs="Arial"/>
                <w:szCs w:val="20"/>
              </w:rPr>
            </w:pPr>
            <w:r w:rsidRPr="00D27789">
              <w:rPr>
                <w:rFonts w:cs="Arial"/>
                <w:szCs w:val="20"/>
              </w:rPr>
              <w:t>Tareas críticas que no pueden subcontratarse</w:t>
            </w: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938EB" w:rsidP="00472B64">
            <w:pPr>
              <w:ind w:left="181" w:hanging="142"/>
              <w:rPr>
                <w:rFonts w:cs="Arial"/>
                <w:szCs w:val="20"/>
              </w:rPr>
            </w:pPr>
            <w:r w:rsidRPr="00D27789">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472B64" w:rsidRPr="00D27789" w:rsidRDefault="00472B64" w:rsidP="00472B64">
            <w:pPr>
              <w:ind w:left="181" w:hanging="142"/>
              <w:rPr>
                <w:rFonts w:cs="Arial"/>
                <w:szCs w:val="20"/>
              </w:rPr>
            </w:pPr>
          </w:p>
        </w:tc>
      </w:tr>
      <w:tr w:rsidR="00D27789" w:rsidRPr="00D27789" w:rsidTr="000938EB">
        <w:trPr>
          <w:trHeight w:val="31"/>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472B64" w:rsidRPr="00D27789" w:rsidRDefault="00472B64" w:rsidP="00BD10D4">
            <w:pPr>
              <w:rPr>
                <w:rFonts w:cs="Arial"/>
                <w:szCs w:val="20"/>
              </w:rPr>
            </w:pPr>
          </w:p>
          <w:p w:rsidR="00472B64" w:rsidRPr="00D27789" w:rsidRDefault="00472B64" w:rsidP="00472B64">
            <w:pPr>
              <w:ind w:left="181" w:hanging="142"/>
              <w:rPr>
                <w:rFonts w:cs="Arial"/>
                <w:i/>
                <w:szCs w:val="20"/>
              </w:rPr>
            </w:pPr>
          </w:p>
        </w:tc>
      </w:tr>
    </w:tbl>
    <w:p w:rsidR="00472B64" w:rsidRPr="00D27789" w:rsidRDefault="00472B64" w:rsidP="00472B64">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284"/>
        <w:gridCol w:w="709"/>
        <w:gridCol w:w="283"/>
        <w:gridCol w:w="4253"/>
      </w:tblGrid>
      <w:tr w:rsidR="00D27789" w:rsidRPr="00D27789"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D27789" w:rsidRDefault="00472B64" w:rsidP="00472B64">
            <w:pPr>
              <w:spacing w:before="40" w:after="40"/>
              <w:rPr>
                <w:rFonts w:cs="Arial"/>
                <w:szCs w:val="20"/>
              </w:rPr>
            </w:pPr>
            <w:bookmarkStart w:id="14" w:name="CC_16"/>
            <w:r w:rsidRPr="00D27789">
              <w:rPr>
                <w:rFonts w:cs="Arial"/>
                <w:b/>
                <w:szCs w:val="20"/>
              </w:rPr>
              <w:t xml:space="preserve">16.- </w:t>
            </w:r>
            <w:bookmarkEnd w:id="14"/>
            <w:r w:rsidRPr="00D27789">
              <w:rPr>
                <w:rFonts w:cs="Arial"/>
                <w:b/>
                <w:szCs w:val="20"/>
              </w:rPr>
              <w:t>GARANTÍAS</w:t>
            </w:r>
          </w:p>
        </w:tc>
      </w:tr>
      <w:tr w:rsidR="00D27789" w:rsidRPr="00D27789"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D27789" w:rsidRDefault="00472B64" w:rsidP="00472B64">
            <w:pPr>
              <w:pStyle w:val="Prrafodelista"/>
              <w:ind w:left="0"/>
              <w:jc w:val="left"/>
              <w:rPr>
                <w:rFonts w:ascii="Arial" w:hAnsi="Arial" w:cs="Arial"/>
              </w:rPr>
            </w:pPr>
            <w:r w:rsidRPr="00D27789">
              <w:rPr>
                <w:rFonts w:ascii="Arial" w:hAnsi="Arial" w:cs="Arial"/>
              </w:rPr>
              <w:t>DEFINITIVA</w:t>
            </w:r>
          </w:p>
        </w:tc>
        <w:tc>
          <w:tcPr>
            <w:tcW w:w="1820" w:type="dxa"/>
            <w:gridSpan w:val="4"/>
            <w:tcBorders>
              <w:top w:val="single" w:sz="4" w:space="0" w:color="auto"/>
              <w:left w:val="single" w:sz="4" w:space="0" w:color="auto"/>
              <w:bottom w:val="nil"/>
              <w:right w:val="nil"/>
            </w:tcBorders>
            <w:shd w:val="clear" w:color="auto" w:fill="FFFFFF"/>
            <w:vAlign w:val="center"/>
          </w:tcPr>
          <w:p w:rsidR="00472B64" w:rsidRPr="00D27789" w:rsidRDefault="00472B64" w:rsidP="00472B64">
            <w:pPr>
              <w:ind w:left="181" w:hanging="142"/>
              <w:jc w:val="left"/>
              <w:rPr>
                <w:rFonts w:cs="Arial"/>
                <w:szCs w:val="20"/>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72B64" w:rsidRPr="00D27789" w:rsidRDefault="00472B64" w:rsidP="004D13A9">
            <w:pPr>
              <w:ind w:left="39"/>
              <w:rPr>
                <w:rFonts w:cs="Arial"/>
                <w:szCs w:val="20"/>
              </w:rPr>
            </w:pPr>
            <w:r w:rsidRPr="00D27789">
              <w:rPr>
                <w:rFonts w:cs="Arial"/>
                <w:szCs w:val="20"/>
              </w:rPr>
              <w:t>Importe: ........</w:t>
            </w:r>
            <w:r w:rsidR="00E37202">
              <w:rPr>
                <w:rFonts w:cs="Arial"/>
                <w:szCs w:val="20"/>
              </w:rPr>
              <w:t>...........................</w:t>
            </w:r>
            <w:r w:rsidRPr="00D27789">
              <w:rPr>
                <w:rFonts w:cs="Arial"/>
                <w:szCs w:val="20"/>
              </w:rPr>
              <w:t xml:space="preserve">5 % del </w:t>
            </w:r>
            <w:r w:rsidR="004D13A9" w:rsidRPr="00D27789">
              <w:rPr>
                <w:rFonts w:cs="Arial"/>
                <w:szCs w:val="20"/>
              </w:rPr>
              <w:t>importe de adjudicación</w:t>
            </w:r>
            <w:r w:rsidRPr="00D27789">
              <w:rPr>
                <w:rFonts w:cs="Arial"/>
                <w:szCs w:val="20"/>
              </w:rPr>
              <w:t xml:space="preserve"> (IVA no incluido)]</w:t>
            </w:r>
          </w:p>
        </w:tc>
      </w:tr>
      <w:tr w:rsidR="00D27789" w:rsidRPr="00D27789"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D27789" w:rsidRDefault="00472B64" w:rsidP="00472B64">
            <w:pPr>
              <w:ind w:left="170" w:hanging="142"/>
              <w:jc w:val="left"/>
              <w:rPr>
                <w:rFonts w:cs="Arial"/>
                <w:szCs w:val="20"/>
              </w:rPr>
            </w:pPr>
          </w:p>
        </w:tc>
        <w:tc>
          <w:tcPr>
            <w:tcW w:w="544" w:type="dxa"/>
            <w:tcBorders>
              <w:top w:val="nil"/>
              <w:left w:val="single" w:sz="4"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938EB" w:rsidP="00472B64">
            <w:pPr>
              <w:ind w:left="39"/>
              <w:jc w:val="left"/>
              <w:rPr>
                <w:rFonts w:cs="Arial"/>
                <w:szCs w:val="20"/>
              </w:rPr>
            </w:pPr>
            <w:r w:rsidRPr="00D27789">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72B64" w:rsidRPr="00D27789" w:rsidRDefault="00472B64" w:rsidP="00472B64">
            <w:pPr>
              <w:ind w:left="181" w:hanging="142"/>
              <w:rPr>
                <w:rFonts w:cs="Arial"/>
                <w:szCs w:val="20"/>
              </w:rPr>
            </w:pPr>
          </w:p>
        </w:tc>
      </w:tr>
      <w:tr w:rsidR="00D27789" w:rsidRPr="00D27789" w:rsidTr="006A3EDC">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D27789" w:rsidRDefault="00472B64" w:rsidP="00472B64">
            <w:pPr>
              <w:spacing w:before="40" w:after="40"/>
              <w:ind w:left="170" w:hanging="142"/>
              <w:jc w:val="left"/>
              <w:rPr>
                <w:rFonts w:cs="Arial"/>
                <w:b/>
                <w:szCs w:val="20"/>
              </w:rPr>
            </w:pPr>
          </w:p>
        </w:tc>
        <w:tc>
          <w:tcPr>
            <w:tcW w:w="1820" w:type="dxa"/>
            <w:gridSpan w:val="4"/>
            <w:tcBorders>
              <w:left w:val="single" w:sz="4" w:space="0" w:color="auto"/>
              <w:bottom w:val="single" w:sz="4" w:space="0" w:color="auto"/>
            </w:tcBorders>
            <w:shd w:val="clear" w:color="auto" w:fill="FFFFFF"/>
            <w:vAlign w:val="center"/>
          </w:tcPr>
          <w:p w:rsidR="00472B64" w:rsidRPr="00D27789" w:rsidRDefault="00472B64" w:rsidP="00472B64">
            <w:pPr>
              <w:spacing w:before="40" w:after="40"/>
              <w:ind w:left="181" w:hanging="142"/>
              <w:jc w:val="left"/>
              <w:rPr>
                <w:rFonts w:cs="Arial"/>
                <w:szCs w:val="20"/>
              </w:rPr>
            </w:pPr>
          </w:p>
        </w:tc>
        <w:tc>
          <w:tcPr>
            <w:tcW w:w="4253" w:type="dxa"/>
            <w:vMerge/>
            <w:tcBorders>
              <w:bottom w:val="single" w:sz="4" w:space="0" w:color="auto"/>
              <w:right w:val="single" w:sz="4" w:space="0" w:color="auto"/>
            </w:tcBorders>
            <w:shd w:val="clear" w:color="auto" w:fill="FFFFFF"/>
            <w:vAlign w:val="center"/>
          </w:tcPr>
          <w:p w:rsidR="00472B64" w:rsidRPr="00D27789" w:rsidRDefault="00472B64" w:rsidP="00472B64">
            <w:pPr>
              <w:spacing w:before="40" w:after="40"/>
              <w:ind w:left="181" w:hanging="142"/>
              <w:jc w:val="left"/>
              <w:rPr>
                <w:rFonts w:cs="Arial"/>
                <w:b/>
                <w:szCs w:val="20"/>
              </w:rPr>
            </w:pPr>
          </w:p>
        </w:tc>
      </w:tr>
      <w:tr w:rsidR="00D27789" w:rsidRPr="00D27789" w:rsidTr="006A3EDC">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D27789" w:rsidRDefault="00472B64" w:rsidP="00472B64">
            <w:pPr>
              <w:ind w:left="142" w:hanging="142"/>
              <w:jc w:val="left"/>
              <w:rPr>
                <w:rFonts w:cs="Arial"/>
                <w:szCs w:val="20"/>
              </w:rPr>
            </w:pPr>
            <w:r w:rsidRPr="00D27789">
              <w:rPr>
                <w:rFonts w:cs="Arial"/>
                <w:szCs w:val="20"/>
              </w:rPr>
              <w:t>COMPLEMENTARIA</w:t>
            </w:r>
          </w:p>
        </w:tc>
        <w:tc>
          <w:tcPr>
            <w:tcW w:w="1820" w:type="dxa"/>
            <w:gridSpan w:val="4"/>
            <w:tcBorders>
              <w:top w:val="single" w:sz="4" w:space="0" w:color="auto"/>
              <w:left w:val="single" w:sz="4" w:space="0" w:color="auto"/>
            </w:tcBorders>
            <w:shd w:val="clear" w:color="auto" w:fill="FFFFFF"/>
            <w:vAlign w:val="center"/>
          </w:tcPr>
          <w:p w:rsidR="00472B64" w:rsidRPr="00D27789" w:rsidRDefault="00472B64" w:rsidP="00472B64">
            <w:pPr>
              <w:ind w:left="181" w:hanging="142"/>
              <w:rPr>
                <w:rFonts w:cs="Arial"/>
                <w:szCs w:val="20"/>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72B64" w:rsidRPr="00D27789" w:rsidRDefault="00472B64" w:rsidP="00472B64">
            <w:pPr>
              <w:rPr>
                <w:rFonts w:cs="Arial"/>
                <w:i/>
                <w:szCs w:val="20"/>
              </w:rPr>
            </w:pPr>
            <w:r w:rsidRPr="00D27789">
              <w:rPr>
                <w:rFonts w:cs="Arial"/>
                <w:szCs w:val="20"/>
              </w:rPr>
              <w:t>Importe:   ...................................   €</w:t>
            </w:r>
          </w:p>
        </w:tc>
      </w:tr>
      <w:tr w:rsidR="00D27789" w:rsidRPr="00D27789" w:rsidTr="006A3EDC">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72B64" w:rsidRPr="00D27789" w:rsidRDefault="00472B64" w:rsidP="00472B64">
            <w:pPr>
              <w:ind w:left="170" w:hanging="142"/>
              <w:jc w:val="left"/>
              <w:rPr>
                <w:rFonts w:cs="Arial"/>
                <w:szCs w:val="20"/>
              </w:rPr>
            </w:pPr>
          </w:p>
        </w:tc>
        <w:tc>
          <w:tcPr>
            <w:tcW w:w="544" w:type="dxa"/>
            <w:tcBorders>
              <w:left w:val="single" w:sz="4" w:space="0" w:color="auto"/>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jc w:val="center"/>
              <w:rPr>
                <w:rFonts w:cs="Arial"/>
                <w:szCs w:val="20"/>
              </w:rPr>
            </w:pPr>
          </w:p>
        </w:tc>
        <w:tc>
          <w:tcPr>
            <w:tcW w:w="709" w:type="dxa"/>
            <w:tcBorders>
              <w:left w:val="single" w:sz="8" w:space="0" w:color="auto"/>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jc w:val="center"/>
              <w:rPr>
                <w:rFonts w:cs="Arial"/>
                <w:szCs w:val="20"/>
              </w:rPr>
            </w:pPr>
          </w:p>
        </w:tc>
        <w:tc>
          <w:tcPr>
            <w:tcW w:w="4253" w:type="dxa"/>
            <w:vMerge/>
            <w:tcBorders>
              <w:top w:val="single" w:sz="8" w:space="0" w:color="auto"/>
              <w:left w:val="single" w:sz="8" w:space="0" w:color="auto"/>
              <w:right w:val="single" w:sz="4" w:space="0" w:color="000000"/>
            </w:tcBorders>
            <w:shd w:val="clear" w:color="auto" w:fill="FFFFFF"/>
            <w:vAlign w:val="center"/>
          </w:tcPr>
          <w:p w:rsidR="00472B64" w:rsidRPr="00D27789" w:rsidRDefault="00472B64" w:rsidP="00472B64">
            <w:pPr>
              <w:rPr>
                <w:rFonts w:cs="Arial"/>
                <w:szCs w:val="20"/>
              </w:rPr>
            </w:pPr>
          </w:p>
        </w:tc>
      </w:tr>
      <w:tr w:rsidR="00D27789" w:rsidRPr="00D27789" w:rsidTr="006A3EDC">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472B64" w:rsidRPr="00D27789" w:rsidRDefault="00472B64" w:rsidP="00472B64">
            <w:pPr>
              <w:ind w:left="170" w:hanging="142"/>
              <w:jc w:val="left"/>
              <w:rPr>
                <w:rFonts w:cs="Arial"/>
                <w:szCs w:val="20"/>
              </w:rPr>
            </w:pPr>
          </w:p>
        </w:tc>
        <w:tc>
          <w:tcPr>
            <w:tcW w:w="1820" w:type="dxa"/>
            <w:gridSpan w:val="4"/>
            <w:tcBorders>
              <w:left w:val="single" w:sz="4" w:space="0" w:color="auto"/>
              <w:bottom w:val="single" w:sz="4" w:space="0" w:color="auto"/>
            </w:tcBorders>
            <w:shd w:val="clear" w:color="auto" w:fill="FFFFFF"/>
            <w:vAlign w:val="center"/>
          </w:tcPr>
          <w:p w:rsidR="00472B64" w:rsidRPr="00D27789" w:rsidRDefault="00472B64" w:rsidP="00472B64">
            <w:pPr>
              <w:ind w:left="181" w:hanging="142"/>
              <w:rPr>
                <w:rFonts w:cs="Arial"/>
                <w:szCs w:val="20"/>
              </w:rPr>
            </w:pPr>
          </w:p>
        </w:tc>
        <w:tc>
          <w:tcPr>
            <w:tcW w:w="4253" w:type="dxa"/>
            <w:vMerge/>
            <w:tcBorders>
              <w:left w:val="nil"/>
              <w:bottom w:val="single" w:sz="4" w:space="0" w:color="000000"/>
              <w:right w:val="single" w:sz="4" w:space="0" w:color="000000"/>
            </w:tcBorders>
            <w:shd w:val="clear" w:color="auto" w:fill="FFFFFF"/>
            <w:vAlign w:val="center"/>
          </w:tcPr>
          <w:p w:rsidR="00472B64" w:rsidRPr="00D27789" w:rsidRDefault="00472B64" w:rsidP="00472B64">
            <w:pPr>
              <w:ind w:left="181" w:hanging="142"/>
              <w:rPr>
                <w:rFonts w:cs="Arial"/>
                <w:i/>
                <w:szCs w:val="20"/>
              </w:rPr>
            </w:pPr>
          </w:p>
        </w:tc>
      </w:tr>
      <w:tr w:rsidR="00D27789" w:rsidRPr="00D27789" w:rsidTr="00472B6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72B64" w:rsidRPr="00D27789" w:rsidRDefault="00472B64" w:rsidP="00472B64">
            <w:pPr>
              <w:ind w:left="142" w:hanging="142"/>
              <w:jc w:val="left"/>
              <w:rPr>
                <w:rFonts w:cs="Arial"/>
                <w:i/>
                <w:szCs w:val="20"/>
              </w:rPr>
            </w:pPr>
            <w:r w:rsidRPr="00D27789">
              <w:rPr>
                <w:rFonts w:cs="Arial"/>
                <w:szCs w:val="20"/>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472B64" w:rsidRPr="00D27789" w:rsidRDefault="000938EB" w:rsidP="004B5D36">
            <w:pPr>
              <w:rPr>
                <w:rFonts w:cs="Arial"/>
                <w:szCs w:val="20"/>
              </w:rPr>
            </w:pPr>
            <w:r w:rsidRPr="00D27789">
              <w:rPr>
                <w:rFonts w:cs="Arial"/>
                <w:szCs w:val="20"/>
              </w:rPr>
              <w:t>Un (1) año a partir de la fecha de recepción de las obras, sujeto, en su caso, a la ampliación ofertada por la contratista.</w:t>
            </w:r>
          </w:p>
        </w:tc>
      </w:tr>
    </w:tbl>
    <w:p w:rsidR="00472B64" w:rsidRPr="00D27789" w:rsidRDefault="00472B64" w:rsidP="00472B64">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D27789" w:rsidRPr="00D27789"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rPr>
                <w:rFonts w:cs="Arial"/>
                <w:szCs w:val="20"/>
              </w:rPr>
            </w:pPr>
            <w:bookmarkStart w:id="15" w:name="CC_17"/>
            <w:r w:rsidRPr="00D27789">
              <w:rPr>
                <w:rFonts w:cs="Arial"/>
                <w:b/>
                <w:szCs w:val="20"/>
              </w:rPr>
              <w:t>17</w:t>
            </w:r>
            <w:bookmarkEnd w:id="15"/>
            <w:r w:rsidRPr="00D27789">
              <w:rPr>
                <w:rFonts w:cs="Arial"/>
                <w:b/>
                <w:szCs w:val="20"/>
              </w:rPr>
              <w:t>.- CRITERIOS DE ADJUDICACIÓN</w:t>
            </w:r>
            <w:r w:rsidRPr="00D27789">
              <w:rPr>
                <w:rFonts w:cs="Arial"/>
                <w:szCs w:val="20"/>
              </w:rPr>
              <w:t xml:space="preserve"> </w:t>
            </w:r>
          </w:p>
        </w:tc>
      </w:tr>
      <w:tr w:rsidR="00D27789" w:rsidRPr="00D27789" w:rsidTr="00472B64">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472B64" w:rsidRPr="00D27789" w:rsidRDefault="00472B64" w:rsidP="00472B64">
            <w:pPr>
              <w:rPr>
                <w:rFonts w:cs="Arial"/>
                <w:b/>
                <w:szCs w:val="20"/>
              </w:rPr>
            </w:pPr>
            <w:r w:rsidRPr="00D27789">
              <w:rPr>
                <w:rFonts w:eastAsia="Times New Roman" w:cs="Arial"/>
                <w:b/>
                <w:szCs w:val="20"/>
                <w:lang w:eastAsia="es-ES"/>
              </w:rPr>
              <w:t>1) CRITERIOS A VALORAR MEDIANTE JUICIO DE VALOR</w:t>
            </w: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472B64" w:rsidRPr="00D27789" w:rsidRDefault="00472B64" w:rsidP="00472B64">
            <w:pPr>
              <w:rPr>
                <w:rFonts w:cs="Arial"/>
                <w:szCs w:val="20"/>
              </w:rPr>
            </w:pPr>
            <w:r w:rsidRPr="00D27789">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jc w:val="center"/>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2C420D" w:rsidP="00472B64">
            <w:pPr>
              <w:jc w:val="center"/>
              <w:rPr>
                <w:rFonts w:cs="Arial"/>
                <w:szCs w:val="20"/>
              </w:rPr>
            </w:pPr>
            <w:r>
              <w:rPr>
                <w:rFonts w:cs="Arial"/>
                <w:szCs w:val="20"/>
              </w:rPr>
              <w:t>x</w:t>
            </w:r>
          </w:p>
        </w:tc>
        <w:tc>
          <w:tcPr>
            <w:tcW w:w="4253" w:type="dxa"/>
            <w:tcBorders>
              <w:top w:val="nil"/>
              <w:left w:val="single" w:sz="8" w:space="0" w:color="auto"/>
              <w:bottom w:val="nil"/>
              <w:right w:val="single" w:sz="4" w:space="0" w:color="auto"/>
            </w:tcBorders>
            <w:shd w:val="clear" w:color="auto" w:fill="FFFFFF"/>
            <w:vAlign w:val="center"/>
          </w:tcPr>
          <w:p w:rsidR="00472B64" w:rsidRPr="00D27789" w:rsidRDefault="00472B64" w:rsidP="00472B64">
            <w:pPr>
              <w:rPr>
                <w:rFonts w:cs="Arial"/>
                <w:szCs w:val="20"/>
              </w:rPr>
            </w:pPr>
          </w:p>
        </w:tc>
      </w:tr>
      <w:tr w:rsidR="00D27789" w:rsidRPr="00D27789" w:rsidTr="00472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472B64" w:rsidRPr="00D27789" w:rsidRDefault="00472B64" w:rsidP="00472B64">
            <w:pPr>
              <w:rPr>
                <w:rFonts w:cs="Arial"/>
                <w:szCs w:val="20"/>
              </w:rPr>
            </w:pPr>
          </w:p>
          <w:p w:rsidR="009E6308" w:rsidRPr="00D27789" w:rsidRDefault="009E6308" w:rsidP="00472B64">
            <w:pPr>
              <w:rPr>
                <w:rFonts w:cs="Arial"/>
                <w:b/>
                <w:szCs w:val="20"/>
                <w:lang w:val="eu-ES"/>
              </w:rPr>
            </w:pPr>
          </w:p>
          <w:p w:rsidR="00472B64" w:rsidRPr="00D27789" w:rsidRDefault="00472B64" w:rsidP="00472B64">
            <w:pPr>
              <w:rPr>
                <w:rFonts w:eastAsia="Times New Roman" w:cs="Arial"/>
                <w:b/>
                <w:szCs w:val="20"/>
                <w:lang w:eastAsia="es-ES"/>
              </w:rPr>
            </w:pPr>
            <w:r w:rsidRPr="00D27789">
              <w:rPr>
                <w:rFonts w:eastAsia="Times New Roman" w:cs="Arial"/>
                <w:b/>
                <w:szCs w:val="20"/>
                <w:lang w:eastAsia="es-ES"/>
              </w:rPr>
              <w:t>2) CRITERIOS A VALORAR MEDIANTE LA APLICACIÓN DE FÓRMULAS</w:t>
            </w:r>
          </w:p>
          <w:p w:rsidR="00757330" w:rsidRPr="00D27789" w:rsidRDefault="00757330" w:rsidP="00472B64">
            <w:pPr>
              <w:rPr>
                <w:rFonts w:eastAsia="Times New Roman" w:cs="Arial"/>
                <w:b/>
                <w:szCs w:val="20"/>
                <w:lang w:eastAsia="es-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143"/>
              <w:gridCol w:w="2228"/>
            </w:tblGrid>
            <w:tr w:rsidR="00D27789" w:rsidRPr="00D27789" w:rsidTr="00664DD3">
              <w:trPr>
                <w:cantSplit/>
                <w:trHeight w:val="357"/>
              </w:trPr>
              <w:tc>
                <w:tcPr>
                  <w:tcW w:w="5710" w:type="dxa"/>
                  <w:gridSpan w:val="2"/>
                  <w:shd w:val="clear" w:color="auto" w:fill="auto"/>
                  <w:vAlign w:val="center"/>
                </w:tcPr>
                <w:p w:rsidR="00757330" w:rsidRPr="00D27789" w:rsidRDefault="00757330" w:rsidP="00757330">
                  <w:pPr>
                    <w:spacing w:line="240" w:lineRule="atLeast"/>
                    <w:ind w:right="-434"/>
                    <w:rPr>
                      <w:rFonts w:cs="Arial"/>
                      <w:b/>
                      <w:szCs w:val="20"/>
                    </w:rPr>
                  </w:pPr>
                  <w:r w:rsidRPr="00D27789">
                    <w:rPr>
                      <w:rFonts w:cs="Arial"/>
                      <w:b/>
                      <w:szCs w:val="20"/>
                    </w:rPr>
                    <w:t>Criterio</w:t>
                  </w:r>
                </w:p>
              </w:tc>
              <w:tc>
                <w:tcPr>
                  <w:tcW w:w="2228" w:type="dxa"/>
                  <w:shd w:val="clear" w:color="auto" w:fill="auto"/>
                  <w:vAlign w:val="center"/>
                </w:tcPr>
                <w:p w:rsidR="00757330" w:rsidRPr="00D27789" w:rsidRDefault="00757330" w:rsidP="00757330">
                  <w:pPr>
                    <w:spacing w:line="240" w:lineRule="atLeast"/>
                    <w:rPr>
                      <w:rFonts w:cs="Arial"/>
                      <w:szCs w:val="20"/>
                    </w:rPr>
                  </w:pPr>
                  <w:r w:rsidRPr="00D27789">
                    <w:rPr>
                      <w:rFonts w:cs="Arial"/>
                      <w:b/>
                      <w:szCs w:val="20"/>
                    </w:rPr>
                    <w:t>Ponderación</w:t>
                  </w:r>
                </w:p>
              </w:tc>
            </w:tr>
            <w:tr w:rsidR="00D27789" w:rsidRPr="00D27789" w:rsidTr="00664DD3">
              <w:trPr>
                <w:trHeight w:val="284"/>
              </w:trPr>
              <w:tc>
                <w:tcPr>
                  <w:tcW w:w="567" w:type="dxa"/>
                  <w:shd w:val="clear" w:color="auto" w:fill="auto"/>
                  <w:vAlign w:val="center"/>
                </w:tcPr>
                <w:p w:rsidR="00757330" w:rsidRPr="00D27789" w:rsidRDefault="00757330" w:rsidP="00757330">
                  <w:pPr>
                    <w:tabs>
                      <w:tab w:val="left" w:pos="960"/>
                    </w:tabs>
                    <w:spacing w:line="240" w:lineRule="atLeast"/>
                    <w:ind w:right="-434"/>
                    <w:rPr>
                      <w:rFonts w:cs="Arial"/>
                      <w:b/>
                      <w:szCs w:val="20"/>
                    </w:rPr>
                  </w:pPr>
                  <w:r w:rsidRPr="00D27789">
                    <w:rPr>
                      <w:rFonts w:cs="Arial"/>
                      <w:b/>
                      <w:szCs w:val="20"/>
                    </w:rPr>
                    <w:t>1.-</w:t>
                  </w:r>
                </w:p>
              </w:tc>
              <w:tc>
                <w:tcPr>
                  <w:tcW w:w="5143" w:type="dxa"/>
                  <w:shd w:val="clear" w:color="auto" w:fill="auto"/>
                  <w:vAlign w:val="center"/>
                </w:tcPr>
                <w:p w:rsidR="00757330" w:rsidRPr="00D27789" w:rsidRDefault="00757330" w:rsidP="00757330">
                  <w:pPr>
                    <w:tabs>
                      <w:tab w:val="left" w:pos="960"/>
                      <w:tab w:val="right" w:leader="hyphen" w:pos="6806"/>
                    </w:tabs>
                    <w:spacing w:line="240" w:lineRule="atLeast"/>
                    <w:ind w:right="-434"/>
                    <w:rPr>
                      <w:rFonts w:cs="Arial"/>
                      <w:b/>
                      <w:szCs w:val="20"/>
                    </w:rPr>
                  </w:pPr>
                  <w:r w:rsidRPr="00D27789">
                    <w:rPr>
                      <w:rFonts w:cs="Arial"/>
                      <w:b/>
                      <w:szCs w:val="20"/>
                    </w:rPr>
                    <w:t>Precio</w:t>
                  </w:r>
                </w:p>
              </w:tc>
              <w:tc>
                <w:tcPr>
                  <w:tcW w:w="2228" w:type="dxa"/>
                  <w:shd w:val="clear" w:color="auto" w:fill="auto"/>
                  <w:vAlign w:val="center"/>
                </w:tcPr>
                <w:p w:rsidR="00757330" w:rsidRPr="00D27789" w:rsidRDefault="00664DD3" w:rsidP="00664DD3">
                  <w:pPr>
                    <w:tabs>
                      <w:tab w:val="left" w:leader="hyphen" w:pos="130"/>
                      <w:tab w:val="left" w:pos="330"/>
                    </w:tabs>
                    <w:spacing w:line="240" w:lineRule="atLeast"/>
                    <w:ind w:left="77" w:right="-434"/>
                    <w:rPr>
                      <w:rFonts w:cs="Arial"/>
                      <w:szCs w:val="20"/>
                    </w:rPr>
                  </w:pPr>
                  <w:r w:rsidRPr="00D27789">
                    <w:rPr>
                      <w:rFonts w:cs="Arial"/>
                      <w:b/>
                      <w:i/>
                      <w:szCs w:val="20"/>
                      <w:u w:val="single"/>
                    </w:rPr>
                    <w:t xml:space="preserve">hasta </w:t>
                  </w:r>
                  <w:r w:rsidR="002C420D">
                    <w:rPr>
                      <w:rFonts w:cs="Arial"/>
                      <w:b/>
                      <w:i/>
                      <w:szCs w:val="20"/>
                      <w:u w:val="single"/>
                    </w:rPr>
                    <w:t>78</w:t>
                  </w:r>
                  <w:r w:rsidR="00757330" w:rsidRPr="00D27789">
                    <w:rPr>
                      <w:rFonts w:cs="Arial"/>
                      <w:b/>
                      <w:i/>
                      <w:szCs w:val="20"/>
                      <w:u w:val="single"/>
                    </w:rPr>
                    <w:t xml:space="preserve"> puntos</w:t>
                  </w:r>
                </w:p>
              </w:tc>
            </w:tr>
            <w:tr w:rsidR="00D27789" w:rsidRPr="00D27789" w:rsidTr="00664DD3">
              <w:trPr>
                <w:trHeight w:val="284"/>
              </w:trPr>
              <w:tc>
                <w:tcPr>
                  <w:tcW w:w="567" w:type="dxa"/>
                  <w:shd w:val="clear" w:color="auto" w:fill="auto"/>
                  <w:vAlign w:val="center"/>
                </w:tcPr>
                <w:p w:rsidR="00757330" w:rsidRPr="00D27789" w:rsidRDefault="00757330" w:rsidP="00757330">
                  <w:pPr>
                    <w:tabs>
                      <w:tab w:val="left" w:pos="960"/>
                    </w:tabs>
                    <w:spacing w:line="240" w:lineRule="atLeast"/>
                    <w:ind w:right="-434"/>
                    <w:rPr>
                      <w:rFonts w:cs="Arial"/>
                      <w:b/>
                      <w:szCs w:val="20"/>
                    </w:rPr>
                  </w:pPr>
                  <w:r w:rsidRPr="00D27789">
                    <w:rPr>
                      <w:rFonts w:cs="Arial"/>
                      <w:b/>
                      <w:szCs w:val="20"/>
                    </w:rPr>
                    <w:t>2.-</w:t>
                  </w:r>
                </w:p>
              </w:tc>
              <w:tc>
                <w:tcPr>
                  <w:tcW w:w="5143" w:type="dxa"/>
                  <w:shd w:val="clear" w:color="auto" w:fill="auto"/>
                  <w:vAlign w:val="center"/>
                </w:tcPr>
                <w:p w:rsidR="00757330" w:rsidRPr="00D27789" w:rsidRDefault="00757330" w:rsidP="00757330">
                  <w:pPr>
                    <w:tabs>
                      <w:tab w:val="left" w:pos="960"/>
                      <w:tab w:val="right" w:leader="hyphen" w:pos="6806"/>
                    </w:tabs>
                    <w:spacing w:line="240" w:lineRule="atLeast"/>
                    <w:rPr>
                      <w:rFonts w:cs="Arial"/>
                      <w:b/>
                      <w:szCs w:val="20"/>
                    </w:rPr>
                  </w:pPr>
                  <w:r w:rsidRPr="00D27789">
                    <w:rPr>
                      <w:rFonts w:cs="Arial"/>
                      <w:b/>
                      <w:szCs w:val="20"/>
                    </w:rPr>
                    <w:t>Ampliación de garantía</w:t>
                  </w:r>
                </w:p>
              </w:tc>
              <w:tc>
                <w:tcPr>
                  <w:tcW w:w="2228" w:type="dxa"/>
                  <w:shd w:val="clear" w:color="auto" w:fill="auto"/>
                  <w:vAlign w:val="center"/>
                </w:tcPr>
                <w:p w:rsidR="00757330" w:rsidRPr="00D27789" w:rsidRDefault="00664DD3" w:rsidP="00664DD3">
                  <w:pPr>
                    <w:tabs>
                      <w:tab w:val="left" w:leader="hyphen" w:pos="130"/>
                      <w:tab w:val="left" w:pos="330"/>
                    </w:tabs>
                    <w:spacing w:line="240" w:lineRule="atLeast"/>
                    <w:ind w:left="77" w:right="-434"/>
                    <w:rPr>
                      <w:rFonts w:cs="Arial"/>
                      <w:i/>
                      <w:szCs w:val="20"/>
                      <w:u w:val="single"/>
                    </w:rPr>
                  </w:pPr>
                  <w:r w:rsidRPr="00D27789">
                    <w:rPr>
                      <w:rFonts w:cs="Arial"/>
                      <w:b/>
                      <w:i/>
                      <w:szCs w:val="20"/>
                      <w:u w:val="single"/>
                    </w:rPr>
                    <w:t>hasta</w:t>
                  </w:r>
                  <w:r w:rsidR="00757330" w:rsidRPr="00D27789">
                    <w:rPr>
                      <w:rFonts w:cs="Arial"/>
                      <w:b/>
                      <w:i/>
                      <w:szCs w:val="20"/>
                      <w:u w:val="single"/>
                    </w:rPr>
                    <w:t xml:space="preserve"> 9 puntos</w:t>
                  </w:r>
                </w:p>
              </w:tc>
            </w:tr>
            <w:tr w:rsidR="00D27789" w:rsidRPr="00D27789" w:rsidTr="00664DD3">
              <w:trPr>
                <w:trHeight w:val="284"/>
              </w:trPr>
              <w:tc>
                <w:tcPr>
                  <w:tcW w:w="567" w:type="dxa"/>
                  <w:shd w:val="clear" w:color="auto" w:fill="auto"/>
                  <w:vAlign w:val="center"/>
                </w:tcPr>
                <w:p w:rsidR="00757330" w:rsidRPr="00D27789" w:rsidRDefault="00757330" w:rsidP="00757330">
                  <w:pPr>
                    <w:tabs>
                      <w:tab w:val="left" w:pos="960"/>
                    </w:tabs>
                    <w:spacing w:line="240" w:lineRule="atLeast"/>
                    <w:ind w:right="-434"/>
                    <w:rPr>
                      <w:rFonts w:cs="Arial"/>
                      <w:b/>
                      <w:szCs w:val="20"/>
                    </w:rPr>
                  </w:pPr>
                  <w:r w:rsidRPr="00D27789">
                    <w:rPr>
                      <w:rFonts w:cs="Arial"/>
                      <w:b/>
                      <w:szCs w:val="20"/>
                    </w:rPr>
                    <w:t xml:space="preserve">3.- </w:t>
                  </w:r>
                </w:p>
              </w:tc>
              <w:tc>
                <w:tcPr>
                  <w:tcW w:w="5143" w:type="dxa"/>
                  <w:shd w:val="clear" w:color="auto" w:fill="auto"/>
                  <w:vAlign w:val="center"/>
                </w:tcPr>
                <w:p w:rsidR="00757330" w:rsidRPr="00D27789" w:rsidRDefault="00757330" w:rsidP="00757330">
                  <w:pPr>
                    <w:tabs>
                      <w:tab w:val="left" w:pos="960"/>
                      <w:tab w:val="right" w:leader="hyphen" w:pos="6806"/>
                    </w:tabs>
                    <w:spacing w:line="240" w:lineRule="atLeast"/>
                    <w:rPr>
                      <w:rFonts w:cs="Arial"/>
                      <w:b/>
                      <w:szCs w:val="20"/>
                    </w:rPr>
                  </w:pPr>
                  <w:r w:rsidRPr="00D27789">
                    <w:rPr>
                      <w:rFonts w:cs="Arial"/>
                      <w:b/>
                      <w:szCs w:val="20"/>
                    </w:rPr>
                    <w:t>Promoción de la igualdad de mujeres y hombres</w:t>
                  </w:r>
                </w:p>
              </w:tc>
              <w:tc>
                <w:tcPr>
                  <w:tcW w:w="2228" w:type="dxa"/>
                  <w:shd w:val="clear" w:color="auto" w:fill="auto"/>
                  <w:vAlign w:val="center"/>
                </w:tcPr>
                <w:p w:rsidR="00757330" w:rsidRPr="00D27789" w:rsidRDefault="00664DD3" w:rsidP="00664DD3">
                  <w:pPr>
                    <w:tabs>
                      <w:tab w:val="left" w:leader="hyphen" w:pos="130"/>
                      <w:tab w:val="left" w:pos="330"/>
                    </w:tabs>
                    <w:spacing w:line="240" w:lineRule="atLeast"/>
                    <w:ind w:left="77" w:right="-434"/>
                    <w:rPr>
                      <w:rFonts w:cs="Arial"/>
                      <w:b/>
                      <w:i/>
                      <w:szCs w:val="20"/>
                      <w:u w:val="single"/>
                    </w:rPr>
                  </w:pPr>
                  <w:r w:rsidRPr="00D27789">
                    <w:rPr>
                      <w:rFonts w:cs="Arial"/>
                      <w:b/>
                      <w:i/>
                      <w:szCs w:val="20"/>
                      <w:u w:val="single"/>
                    </w:rPr>
                    <w:t>hasta</w:t>
                  </w:r>
                  <w:r w:rsidR="00757330" w:rsidRPr="00D27789">
                    <w:rPr>
                      <w:rFonts w:cs="Arial"/>
                      <w:b/>
                      <w:i/>
                      <w:szCs w:val="20"/>
                      <w:u w:val="single"/>
                    </w:rPr>
                    <w:t xml:space="preserve"> 6 puntos</w:t>
                  </w:r>
                </w:p>
              </w:tc>
            </w:tr>
            <w:tr w:rsidR="00D27789" w:rsidRPr="00D27789" w:rsidTr="00664DD3">
              <w:trPr>
                <w:trHeight w:val="284"/>
              </w:trPr>
              <w:tc>
                <w:tcPr>
                  <w:tcW w:w="567" w:type="dxa"/>
                  <w:shd w:val="clear" w:color="auto" w:fill="auto"/>
                  <w:vAlign w:val="center"/>
                </w:tcPr>
                <w:p w:rsidR="00757330" w:rsidRPr="00D27789" w:rsidRDefault="00757330" w:rsidP="00757330">
                  <w:pPr>
                    <w:tabs>
                      <w:tab w:val="left" w:pos="960"/>
                    </w:tabs>
                    <w:spacing w:line="240" w:lineRule="atLeast"/>
                    <w:ind w:right="-434"/>
                    <w:rPr>
                      <w:rFonts w:cs="Arial"/>
                      <w:b/>
                      <w:szCs w:val="20"/>
                    </w:rPr>
                  </w:pPr>
                  <w:r w:rsidRPr="00D27789">
                    <w:rPr>
                      <w:rFonts w:cs="Arial"/>
                      <w:b/>
                      <w:szCs w:val="20"/>
                    </w:rPr>
                    <w:t>4.-</w:t>
                  </w:r>
                </w:p>
              </w:tc>
              <w:tc>
                <w:tcPr>
                  <w:tcW w:w="5143" w:type="dxa"/>
                  <w:shd w:val="clear" w:color="auto" w:fill="auto"/>
                  <w:vAlign w:val="center"/>
                </w:tcPr>
                <w:p w:rsidR="00757330" w:rsidRPr="00D27789" w:rsidRDefault="009A3CE1" w:rsidP="00676168">
                  <w:pPr>
                    <w:pStyle w:val="Default"/>
                    <w:spacing w:line="240" w:lineRule="atLeast"/>
                    <w:jc w:val="both"/>
                    <w:rPr>
                      <w:b/>
                      <w:color w:val="auto"/>
                      <w:sz w:val="20"/>
                      <w:szCs w:val="20"/>
                    </w:rPr>
                  </w:pPr>
                  <w:r w:rsidRPr="00D27789">
                    <w:rPr>
                      <w:b/>
                      <w:bCs/>
                      <w:color w:val="auto"/>
                      <w:sz w:val="20"/>
                      <w:szCs w:val="20"/>
                    </w:rPr>
                    <w:t>Criterio medioambi</w:t>
                  </w:r>
                  <w:r w:rsidR="00676168" w:rsidRPr="00D27789">
                    <w:rPr>
                      <w:b/>
                      <w:bCs/>
                      <w:color w:val="auto"/>
                      <w:sz w:val="20"/>
                      <w:szCs w:val="20"/>
                    </w:rPr>
                    <w:t>ental</w:t>
                  </w:r>
                </w:p>
              </w:tc>
              <w:tc>
                <w:tcPr>
                  <w:tcW w:w="2228" w:type="dxa"/>
                  <w:shd w:val="clear" w:color="auto" w:fill="auto"/>
                  <w:vAlign w:val="center"/>
                </w:tcPr>
                <w:p w:rsidR="00757330" w:rsidRPr="00D27789" w:rsidRDefault="00664DD3" w:rsidP="00664DD3">
                  <w:pPr>
                    <w:tabs>
                      <w:tab w:val="left" w:leader="hyphen" w:pos="130"/>
                      <w:tab w:val="left" w:pos="330"/>
                    </w:tabs>
                    <w:spacing w:line="240" w:lineRule="atLeast"/>
                    <w:ind w:left="77" w:right="-434"/>
                    <w:rPr>
                      <w:rFonts w:cs="Arial"/>
                      <w:b/>
                      <w:i/>
                      <w:szCs w:val="20"/>
                      <w:u w:val="single"/>
                    </w:rPr>
                  </w:pPr>
                  <w:r w:rsidRPr="00D27789">
                    <w:rPr>
                      <w:rFonts w:cs="Arial"/>
                      <w:b/>
                      <w:i/>
                      <w:szCs w:val="20"/>
                      <w:u w:val="single"/>
                    </w:rPr>
                    <w:t>hasta</w:t>
                  </w:r>
                  <w:r w:rsidR="009A3CE1" w:rsidRPr="00D27789">
                    <w:rPr>
                      <w:rFonts w:cs="Arial"/>
                      <w:b/>
                      <w:i/>
                      <w:szCs w:val="20"/>
                      <w:u w:val="single"/>
                    </w:rPr>
                    <w:t xml:space="preserve"> 6</w:t>
                  </w:r>
                  <w:r w:rsidR="00757330" w:rsidRPr="00D27789">
                    <w:rPr>
                      <w:rFonts w:cs="Arial"/>
                      <w:b/>
                      <w:i/>
                      <w:szCs w:val="20"/>
                      <w:u w:val="single"/>
                    </w:rPr>
                    <w:t xml:space="preserve"> puntos</w:t>
                  </w:r>
                </w:p>
              </w:tc>
            </w:tr>
            <w:tr w:rsidR="00D27789" w:rsidRPr="00D27789" w:rsidTr="00664DD3">
              <w:trPr>
                <w:trHeight w:val="284"/>
              </w:trPr>
              <w:tc>
                <w:tcPr>
                  <w:tcW w:w="567" w:type="dxa"/>
                  <w:shd w:val="clear" w:color="auto" w:fill="auto"/>
                  <w:vAlign w:val="center"/>
                </w:tcPr>
                <w:p w:rsidR="00757330" w:rsidRPr="00D27789" w:rsidRDefault="00757330" w:rsidP="00757330">
                  <w:pPr>
                    <w:tabs>
                      <w:tab w:val="left" w:pos="960"/>
                    </w:tabs>
                    <w:spacing w:line="240" w:lineRule="atLeast"/>
                    <w:ind w:right="-434"/>
                    <w:rPr>
                      <w:rFonts w:cs="Arial"/>
                      <w:b/>
                      <w:szCs w:val="20"/>
                    </w:rPr>
                  </w:pPr>
                  <w:r w:rsidRPr="00D27789">
                    <w:rPr>
                      <w:rFonts w:cs="Arial"/>
                      <w:b/>
                      <w:szCs w:val="20"/>
                    </w:rPr>
                    <w:t>5.-</w:t>
                  </w:r>
                </w:p>
              </w:tc>
              <w:tc>
                <w:tcPr>
                  <w:tcW w:w="5143" w:type="dxa"/>
                  <w:shd w:val="clear" w:color="auto" w:fill="auto"/>
                  <w:vAlign w:val="center"/>
                </w:tcPr>
                <w:p w:rsidR="00757330" w:rsidRPr="00D27789" w:rsidRDefault="00757330" w:rsidP="00757330">
                  <w:pPr>
                    <w:tabs>
                      <w:tab w:val="left" w:pos="960"/>
                      <w:tab w:val="right" w:leader="hyphen" w:pos="6806"/>
                    </w:tabs>
                    <w:spacing w:line="240" w:lineRule="atLeast"/>
                    <w:rPr>
                      <w:rFonts w:cs="Arial"/>
                      <w:b/>
                      <w:szCs w:val="20"/>
                    </w:rPr>
                  </w:pPr>
                  <w:r w:rsidRPr="00D27789">
                    <w:rPr>
                      <w:rFonts w:cs="Arial"/>
                      <w:b/>
                      <w:szCs w:val="20"/>
                    </w:rPr>
                    <w:t>Mejora (calidad, BIM)</w:t>
                  </w:r>
                </w:p>
              </w:tc>
              <w:tc>
                <w:tcPr>
                  <w:tcW w:w="2228" w:type="dxa"/>
                  <w:shd w:val="clear" w:color="auto" w:fill="auto"/>
                  <w:vAlign w:val="center"/>
                </w:tcPr>
                <w:p w:rsidR="00757330" w:rsidRPr="00D27789" w:rsidRDefault="00664DD3" w:rsidP="00664DD3">
                  <w:pPr>
                    <w:tabs>
                      <w:tab w:val="left" w:leader="hyphen" w:pos="130"/>
                      <w:tab w:val="left" w:pos="330"/>
                    </w:tabs>
                    <w:spacing w:line="240" w:lineRule="atLeast"/>
                    <w:ind w:left="77" w:right="-434"/>
                    <w:rPr>
                      <w:rFonts w:cs="Arial"/>
                      <w:b/>
                      <w:i/>
                      <w:szCs w:val="20"/>
                      <w:u w:val="single"/>
                    </w:rPr>
                  </w:pPr>
                  <w:r w:rsidRPr="00D27789">
                    <w:rPr>
                      <w:rFonts w:cs="Arial"/>
                      <w:b/>
                      <w:i/>
                      <w:szCs w:val="20"/>
                      <w:u w:val="single"/>
                    </w:rPr>
                    <w:t>hasta</w:t>
                  </w:r>
                  <w:r w:rsidR="009A3CE1" w:rsidRPr="00D27789">
                    <w:rPr>
                      <w:rFonts w:cs="Arial"/>
                      <w:b/>
                      <w:i/>
                      <w:szCs w:val="20"/>
                      <w:u w:val="single"/>
                    </w:rPr>
                    <w:t xml:space="preserve"> 1 punto</w:t>
                  </w:r>
                </w:p>
              </w:tc>
            </w:tr>
          </w:tbl>
          <w:p w:rsidR="00757330" w:rsidRPr="00D27789" w:rsidRDefault="00757330" w:rsidP="00472B64">
            <w:pPr>
              <w:rPr>
                <w:rFonts w:eastAsia="Times New Roman" w:cs="Arial"/>
                <w:b/>
                <w:szCs w:val="20"/>
                <w:lang w:eastAsia="es-ES"/>
              </w:rPr>
            </w:pPr>
          </w:p>
          <w:p w:rsidR="00472B64" w:rsidRPr="00D27789" w:rsidRDefault="00472B64" w:rsidP="00472B64">
            <w:pPr>
              <w:rPr>
                <w:rFonts w:eastAsia="Times New Roman" w:cs="Arial"/>
                <w:b/>
                <w:szCs w:val="20"/>
                <w:lang w:eastAsia="es-ES"/>
              </w:rPr>
            </w:pPr>
          </w:p>
          <w:p w:rsidR="00472B64" w:rsidRPr="00D27789" w:rsidRDefault="00472B64" w:rsidP="00472B64">
            <w:pPr>
              <w:ind w:left="176"/>
              <w:rPr>
                <w:rFonts w:eastAsia="Times New Roman" w:cs="Arial"/>
                <w:b/>
                <w:szCs w:val="20"/>
                <w:lang w:eastAsia="es-ES"/>
              </w:rPr>
            </w:pPr>
            <w:r w:rsidRPr="00D27789">
              <w:rPr>
                <w:rFonts w:eastAsia="Times New Roman" w:cs="Arial"/>
                <w:b/>
                <w:szCs w:val="20"/>
                <w:lang w:eastAsia="es-ES"/>
              </w:rPr>
              <w:t>PRECIO (FÓRMULA):</w:t>
            </w:r>
          </w:p>
          <w:p w:rsidR="00757330" w:rsidRPr="00D27789" w:rsidRDefault="00757330" w:rsidP="00757330">
            <w:pPr>
              <w:spacing w:line="240" w:lineRule="atLeast"/>
              <w:rPr>
                <w:rFonts w:cs="Arial"/>
                <w:szCs w:val="20"/>
              </w:rPr>
            </w:pPr>
            <w:r w:rsidRPr="00D27789">
              <w:rPr>
                <w:rFonts w:cs="Arial"/>
                <w:b/>
                <w:szCs w:val="20"/>
              </w:rPr>
              <w:t xml:space="preserve">1.- </w:t>
            </w:r>
            <w:r w:rsidRPr="00D27789">
              <w:rPr>
                <w:rFonts w:cs="Arial"/>
                <w:b/>
                <w:szCs w:val="20"/>
                <w:u w:val="single"/>
              </w:rPr>
              <w:t>Propuesta económica</w:t>
            </w:r>
            <w:r w:rsidR="008016D0" w:rsidRPr="00D27789">
              <w:rPr>
                <w:rFonts w:cs="Arial"/>
                <w:b/>
                <w:szCs w:val="20"/>
              </w:rPr>
              <w:t xml:space="preserve">: </w:t>
            </w:r>
            <w:r w:rsidR="002C420D">
              <w:rPr>
                <w:rFonts w:cs="Arial"/>
                <w:b/>
                <w:szCs w:val="20"/>
              </w:rPr>
              <w:t>máximo 78</w:t>
            </w:r>
            <w:r w:rsidRPr="00D27789">
              <w:rPr>
                <w:rFonts w:cs="Arial"/>
                <w:b/>
                <w:szCs w:val="20"/>
              </w:rPr>
              <w:t xml:space="preserve"> puntos</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r w:rsidRPr="00D27789">
              <w:rPr>
                <w:rFonts w:cs="Arial"/>
                <w:szCs w:val="20"/>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757330" w:rsidRPr="00D27789" w:rsidRDefault="00757330" w:rsidP="00757330">
            <w:pPr>
              <w:spacing w:line="240" w:lineRule="atLeast"/>
              <w:ind w:left="323"/>
              <w:rPr>
                <w:rFonts w:cs="Arial"/>
                <w:szCs w:val="20"/>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D27789" w:rsidRPr="00D27789" w:rsidTr="00180C28">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Puntuación máxima de la apertura (</w:t>
                  </w:r>
                  <w:proofErr w:type="spellStart"/>
                  <w:r w:rsidRPr="00D27789">
                    <w:rPr>
                      <w:rFonts w:ascii="Arial" w:hAnsi="Arial" w:cs="Arial"/>
                      <w:b/>
                    </w:rPr>
                    <w:t>PMAXap</w:t>
                  </w:r>
                  <w:proofErr w:type="spellEnd"/>
                  <w:r w:rsidRPr="00D27789">
                    <w:rPr>
                      <w:rFonts w:ascii="Arial" w:hAnsi="Arial" w:cs="Arial"/>
                      <w:b/>
                    </w:rPr>
                    <w:t>)</w:t>
                  </w:r>
                </w:p>
              </w:tc>
            </w:tr>
            <w:tr w:rsidR="00D27789" w:rsidRPr="00D27789" w:rsidTr="00180C28">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proofErr w:type="spellStart"/>
                  <w:r w:rsidRPr="00D27789">
                    <w:rPr>
                      <w:rFonts w:ascii="Arial" w:hAnsi="Arial" w:cs="Arial"/>
                      <w:b/>
                    </w:rPr>
                    <w:t>PMAXap</w:t>
                  </w:r>
                  <w:proofErr w:type="spellEnd"/>
                  <w:r w:rsidRPr="00D27789">
                    <w:rPr>
                      <w:rFonts w:ascii="Arial" w:hAnsi="Arial" w:cs="Arial"/>
                      <w:b/>
                    </w:rPr>
                    <w:t xml:space="preserve"> x (100-0,05 x BMED)/100</w:t>
                  </w:r>
                </w:p>
              </w:tc>
            </w:tr>
            <w:tr w:rsidR="00D27789" w:rsidRPr="00D27789" w:rsidTr="00180C28">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lang w:val="en-US"/>
                    </w:rPr>
                  </w:pPr>
                  <w:r w:rsidRPr="00D27789">
                    <w:rPr>
                      <w:rFonts w:ascii="Arial" w:hAnsi="Arial" w:cs="Arial"/>
                      <w:b/>
                      <w:lang w:val="en-US"/>
                    </w:rPr>
                    <w:t>P(BMED+0,5x(BMAX-BMED)) x (100-0,1 x BMED)/100</w:t>
                  </w:r>
                </w:p>
              </w:tc>
            </w:tr>
            <w:tr w:rsidR="00D27789" w:rsidRPr="00D27789" w:rsidTr="00180C28">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PBMED x (100-BMED)/100</w:t>
                  </w:r>
                </w:p>
              </w:tc>
            </w:tr>
            <w:tr w:rsidR="00D27789" w:rsidRPr="00D27789" w:rsidTr="00180C28">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757330" w:rsidRPr="00D27789" w:rsidRDefault="00757330" w:rsidP="00757330">
                  <w:pPr>
                    <w:pStyle w:val="Textoindependiente"/>
                    <w:spacing w:before="40" w:after="40" w:line="240" w:lineRule="atLeast"/>
                    <w:jc w:val="both"/>
                    <w:rPr>
                      <w:rFonts w:ascii="Arial" w:hAnsi="Arial" w:cs="Arial"/>
                      <w:b/>
                    </w:rPr>
                  </w:pPr>
                  <w:r w:rsidRPr="00D27789">
                    <w:rPr>
                      <w:rFonts w:ascii="Arial" w:hAnsi="Arial" w:cs="Arial"/>
                      <w:b/>
                    </w:rPr>
                    <w:t xml:space="preserve">Puntuación nula  </w:t>
                  </w:r>
                </w:p>
              </w:tc>
            </w:tr>
          </w:tbl>
          <w:p w:rsidR="00757330" w:rsidRPr="00D27789" w:rsidRDefault="00757330" w:rsidP="00757330">
            <w:pPr>
              <w:spacing w:line="240" w:lineRule="atLeast"/>
              <w:rPr>
                <w:rFonts w:cs="Arial"/>
                <w:szCs w:val="20"/>
              </w:rPr>
            </w:pPr>
          </w:p>
          <w:p w:rsidR="00757330" w:rsidRPr="00D27789" w:rsidRDefault="00757330" w:rsidP="00757330">
            <w:pPr>
              <w:spacing w:line="240" w:lineRule="atLeast"/>
              <w:ind w:left="323"/>
              <w:rPr>
                <w:rFonts w:cs="Arial"/>
                <w:szCs w:val="20"/>
              </w:rPr>
            </w:pPr>
            <w:r w:rsidRPr="00D27789">
              <w:rPr>
                <w:rFonts w:cs="Arial"/>
                <w:szCs w:val="20"/>
              </w:rPr>
              <w:t>Para la aplicación de estas fórmulas, la baja (B) se calculará restando el presupuesto base de licitación menos la oferta económica dividida por el presupuesto base de licitación expresado en porcentaje.</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r w:rsidRPr="00D27789">
              <w:rPr>
                <w:rFonts w:cs="Arial"/>
                <w:szCs w:val="20"/>
              </w:rPr>
              <w:t>P (BBB+0,5x (BMAX-BBB)) es la puntuación de la baja equidistante entre el Descuento Máximo y el Descuento Medio, siendo PBBB la puntuación media de la baja.</w:t>
            </w:r>
          </w:p>
          <w:p w:rsidR="00757330" w:rsidRPr="00D27789" w:rsidRDefault="00757330" w:rsidP="00757330">
            <w:pPr>
              <w:spacing w:line="240" w:lineRule="atLeast"/>
              <w:ind w:left="323"/>
              <w:rPr>
                <w:rFonts w:cs="Arial"/>
                <w:szCs w:val="20"/>
              </w:rPr>
            </w:pPr>
            <w:proofErr w:type="spellStart"/>
            <w:r w:rsidRPr="00D27789">
              <w:rPr>
                <w:rFonts w:cs="Arial"/>
                <w:szCs w:val="20"/>
              </w:rPr>
              <w:t>PMAXap</w:t>
            </w:r>
            <w:proofErr w:type="spellEnd"/>
            <w:r w:rsidRPr="00D27789">
              <w:rPr>
                <w:rFonts w:cs="Arial"/>
                <w:szCs w:val="20"/>
              </w:rPr>
              <w:t xml:space="preserve"> es la puntuación máxima asociada a la apertura, cuyo valor máximo es PMAX, que se calcula en función de BMED y BMAX de la siguiente manera:</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r w:rsidRPr="00D27789">
              <w:rPr>
                <w:rFonts w:cs="Arial"/>
                <w:szCs w:val="20"/>
              </w:rPr>
              <w:t>Si el porcentaje de baja máxima menos el porcentaje de baja media es igual o inferior al 5% (BMAX-BMED ≤ 5):</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proofErr w:type="spellStart"/>
            <w:r w:rsidRPr="00D27789">
              <w:rPr>
                <w:rFonts w:cs="Arial"/>
                <w:szCs w:val="20"/>
              </w:rPr>
              <w:t>PMAXap</w:t>
            </w:r>
            <w:proofErr w:type="spellEnd"/>
            <w:r w:rsidRPr="00D27789">
              <w:rPr>
                <w:rFonts w:cs="Arial"/>
                <w:szCs w:val="20"/>
              </w:rPr>
              <w:t xml:space="preserve"> = </w:t>
            </w:r>
            <w:proofErr w:type="spellStart"/>
            <w:r w:rsidRPr="00D27789">
              <w:rPr>
                <w:rFonts w:cs="Arial"/>
                <w:szCs w:val="20"/>
              </w:rPr>
              <w:t>PMAXx</w:t>
            </w:r>
            <w:proofErr w:type="spellEnd"/>
            <w:r w:rsidRPr="00D27789">
              <w:rPr>
                <w:rFonts w:cs="Arial"/>
                <w:szCs w:val="20"/>
              </w:rPr>
              <w:t xml:space="preserve"> (BMAX-BMED) /5.</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r w:rsidRPr="00D27789">
              <w:rPr>
                <w:rFonts w:cs="Arial"/>
                <w:szCs w:val="20"/>
              </w:rPr>
              <w:t>Si el porcentaje de baja máxima menos el porcentaje de baja media es superior al 5% (BMAX-BMED &gt;5):</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proofErr w:type="spellStart"/>
            <w:r w:rsidRPr="00D27789">
              <w:rPr>
                <w:rFonts w:cs="Arial"/>
                <w:szCs w:val="20"/>
              </w:rPr>
              <w:t>PMAXap</w:t>
            </w:r>
            <w:proofErr w:type="spellEnd"/>
            <w:r w:rsidRPr="00D27789">
              <w:rPr>
                <w:rFonts w:cs="Arial"/>
                <w:szCs w:val="20"/>
              </w:rPr>
              <w:t xml:space="preserve"> = PMAX.</w:t>
            </w:r>
          </w:p>
          <w:p w:rsidR="00757330" w:rsidRPr="00D27789" w:rsidRDefault="00757330" w:rsidP="00757330">
            <w:pPr>
              <w:spacing w:line="240" w:lineRule="atLeast"/>
              <w:ind w:left="323"/>
              <w:rPr>
                <w:rFonts w:cs="Arial"/>
                <w:szCs w:val="20"/>
              </w:rPr>
            </w:pPr>
          </w:p>
          <w:p w:rsidR="00757330" w:rsidRPr="00D27789" w:rsidRDefault="00757330" w:rsidP="00757330">
            <w:pPr>
              <w:spacing w:line="240" w:lineRule="atLeast"/>
              <w:ind w:left="323"/>
              <w:rPr>
                <w:rFonts w:cs="Arial"/>
                <w:szCs w:val="20"/>
              </w:rPr>
            </w:pPr>
            <w:r w:rsidRPr="00D27789">
              <w:rPr>
                <w:rFonts w:cs="Arial"/>
                <w:szCs w:val="20"/>
              </w:rPr>
              <w:t>La valoración final de los aspectos económicos de la oferta se redondeará al segundo decimal.</w:t>
            </w:r>
          </w:p>
          <w:p w:rsidR="00472B64" w:rsidRPr="00D27789" w:rsidRDefault="00472B64" w:rsidP="00472B64">
            <w:pPr>
              <w:tabs>
                <w:tab w:val="left" w:pos="0"/>
              </w:tabs>
              <w:spacing w:before="40" w:after="40"/>
              <w:rPr>
                <w:rFonts w:eastAsia="Times New Roman" w:cs="Arial"/>
                <w:b/>
                <w:szCs w:val="20"/>
                <w:lang w:eastAsia="es-ES"/>
              </w:rPr>
            </w:pPr>
          </w:p>
        </w:tc>
      </w:tr>
      <w:tr w:rsidR="00D27789" w:rsidRPr="00D27789" w:rsidTr="00E915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08"/>
        </w:trPr>
        <w:tc>
          <w:tcPr>
            <w:tcW w:w="8506" w:type="dxa"/>
            <w:gridSpan w:val="6"/>
            <w:tcBorders>
              <w:top w:val="single" w:sz="4" w:space="0" w:color="000000"/>
            </w:tcBorders>
          </w:tcPr>
          <w:p w:rsidR="00472B64" w:rsidRPr="00D27789" w:rsidRDefault="00472B64" w:rsidP="00A02B6A">
            <w:pPr>
              <w:tabs>
                <w:tab w:val="left" w:pos="176"/>
                <w:tab w:val="left" w:pos="567"/>
                <w:tab w:val="left" w:pos="993"/>
                <w:tab w:val="left" w:pos="1560"/>
              </w:tabs>
              <w:ind w:left="142" w:right="142" w:hanging="142"/>
              <w:rPr>
                <w:rFonts w:cs="Arial"/>
                <w:szCs w:val="20"/>
              </w:rPr>
            </w:pPr>
          </w:p>
          <w:p w:rsidR="00472B64" w:rsidRPr="00D27789" w:rsidRDefault="00472B64" w:rsidP="00A02B6A">
            <w:pPr>
              <w:tabs>
                <w:tab w:val="left" w:pos="34"/>
                <w:tab w:val="left" w:pos="567"/>
                <w:tab w:val="left" w:pos="993"/>
                <w:tab w:val="left" w:pos="1560"/>
              </w:tabs>
              <w:ind w:left="142" w:right="142"/>
              <w:rPr>
                <w:rFonts w:cs="Arial"/>
                <w:b/>
                <w:szCs w:val="20"/>
              </w:rPr>
            </w:pPr>
            <w:r w:rsidRPr="00D27789">
              <w:rPr>
                <w:rFonts w:cs="Arial"/>
                <w:b/>
                <w:szCs w:val="20"/>
              </w:rPr>
              <w:t>Parámetros para considerar una oferta con valores anormales o desproporcionados</w:t>
            </w:r>
          </w:p>
          <w:p w:rsidR="00676168" w:rsidRPr="00D27789" w:rsidRDefault="00676168" w:rsidP="00676168">
            <w:pPr>
              <w:ind w:left="323"/>
              <w:rPr>
                <w:rFonts w:cs="Arial"/>
                <w:szCs w:val="20"/>
              </w:rPr>
            </w:pPr>
            <w:r w:rsidRPr="00D27789">
              <w:rPr>
                <w:rFonts w:cs="Arial"/>
                <w:szCs w:val="20"/>
              </w:rPr>
              <w:t>Se considerarán, en principio, como desproporcionadas o anormales las ofertas que sean inferiores en más de un 10% a la media aritmética de todos los precios de las ofertas admitidas, y en el caso de un único licitador tendrán esta misma consideración la oferta que sea inferior al 20% del presupuesto base de licitación.</w:t>
            </w:r>
          </w:p>
          <w:p w:rsidR="00676168" w:rsidRPr="00D27789" w:rsidRDefault="00676168" w:rsidP="00676168">
            <w:pPr>
              <w:ind w:left="323"/>
              <w:rPr>
                <w:rFonts w:cs="Arial"/>
                <w:szCs w:val="20"/>
              </w:rPr>
            </w:pPr>
            <w:r w:rsidRPr="00D27789">
              <w:rPr>
                <w:rFonts w:cs="Arial"/>
                <w:szCs w:val="20"/>
              </w:rPr>
              <w:t>Su declaración requerirá la previa solicitud de información a las empresas licitadoras supuestamente comprendidos en ella, así como el asesoramiento técnico del servicio correspondiente.</w:t>
            </w:r>
          </w:p>
          <w:p w:rsidR="00757330" w:rsidRPr="00D27789" w:rsidRDefault="00757330" w:rsidP="00757330">
            <w:pPr>
              <w:spacing w:line="240" w:lineRule="atLeast"/>
              <w:rPr>
                <w:rFonts w:cs="Arial"/>
                <w:szCs w:val="20"/>
              </w:rPr>
            </w:pPr>
          </w:p>
          <w:p w:rsidR="00035AC3" w:rsidRPr="00D27789" w:rsidRDefault="00035AC3" w:rsidP="00035AC3">
            <w:pPr>
              <w:tabs>
                <w:tab w:val="left" w:pos="323"/>
              </w:tabs>
              <w:spacing w:line="240" w:lineRule="atLeast"/>
              <w:rPr>
                <w:rFonts w:cs="Arial"/>
                <w:b/>
                <w:szCs w:val="20"/>
              </w:rPr>
            </w:pPr>
            <w:r w:rsidRPr="00D27789">
              <w:rPr>
                <w:rFonts w:cs="Arial"/>
                <w:b/>
                <w:szCs w:val="20"/>
              </w:rPr>
              <w:t>2.-</w:t>
            </w:r>
            <w:r w:rsidRPr="00D27789">
              <w:rPr>
                <w:rFonts w:cs="Arial"/>
                <w:b/>
                <w:szCs w:val="20"/>
                <w:u w:val="single"/>
              </w:rPr>
              <w:t xml:space="preserve"> Ampliación del plazo de garantía</w:t>
            </w:r>
            <w:r w:rsidR="0005372A" w:rsidRPr="00D27789">
              <w:rPr>
                <w:rFonts w:cs="Arial"/>
                <w:b/>
                <w:szCs w:val="20"/>
              </w:rPr>
              <w:t>: máximo 9</w:t>
            </w:r>
            <w:r w:rsidRPr="00D27789">
              <w:rPr>
                <w:rFonts w:cs="Arial"/>
                <w:b/>
                <w:szCs w:val="20"/>
              </w:rPr>
              <w:t xml:space="preserve"> puntos.</w:t>
            </w:r>
          </w:p>
          <w:p w:rsidR="00035AC3" w:rsidRPr="00D27789" w:rsidRDefault="00035AC3" w:rsidP="00035AC3">
            <w:pPr>
              <w:spacing w:line="240" w:lineRule="atLeast"/>
              <w:rPr>
                <w:rFonts w:cs="Arial"/>
                <w:szCs w:val="20"/>
              </w:rPr>
            </w:pPr>
          </w:p>
          <w:p w:rsidR="00035AC3" w:rsidRPr="00D27789" w:rsidRDefault="0005372A" w:rsidP="00035AC3">
            <w:pPr>
              <w:spacing w:line="240" w:lineRule="atLeast"/>
              <w:rPr>
                <w:rFonts w:cs="Arial"/>
                <w:szCs w:val="20"/>
              </w:rPr>
            </w:pPr>
            <w:r w:rsidRPr="00D27789">
              <w:rPr>
                <w:rFonts w:cs="Arial"/>
                <w:szCs w:val="20"/>
              </w:rPr>
              <w:t>Se otorgarán 3</w:t>
            </w:r>
            <w:r w:rsidR="00035AC3" w:rsidRPr="00D27789">
              <w:rPr>
                <w:rFonts w:cs="Arial"/>
                <w:szCs w:val="20"/>
              </w:rPr>
              <w:t xml:space="preserve"> puntos por cada año adicional de garantía respecto al establecido en el apartado 16 del presente cuadro de características, hasta un máximo</w:t>
            </w:r>
            <w:r w:rsidRPr="00D27789">
              <w:rPr>
                <w:rFonts w:cs="Arial"/>
                <w:szCs w:val="20"/>
              </w:rPr>
              <w:t xml:space="preserve"> de 9</w:t>
            </w:r>
            <w:r w:rsidR="00035AC3" w:rsidRPr="00D27789">
              <w:rPr>
                <w:rFonts w:cs="Arial"/>
                <w:szCs w:val="20"/>
              </w:rPr>
              <w:t xml:space="preserve"> puntos. No se valorarán los plazos adicionales inferiores a 1 año y entre </w:t>
            </w:r>
            <w:r w:rsidRPr="00D27789">
              <w:rPr>
                <w:rFonts w:cs="Arial"/>
                <w:szCs w:val="20"/>
              </w:rPr>
              <w:t>1 y 3</w:t>
            </w:r>
            <w:r w:rsidR="00035AC3" w:rsidRPr="00D27789">
              <w:rPr>
                <w:rFonts w:cs="Arial"/>
                <w:szCs w:val="20"/>
              </w:rPr>
              <w:t xml:space="preserve"> años</w:t>
            </w:r>
            <w:r w:rsidR="00E91584">
              <w:rPr>
                <w:rFonts w:cs="Arial"/>
                <w:szCs w:val="20"/>
              </w:rPr>
              <w:t xml:space="preserve"> se valorarán proporcionalmente: un año (3), dos años (6) y tres años (9).</w:t>
            </w:r>
          </w:p>
          <w:p w:rsidR="00035AC3" w:rsidRPr="00D27789" w:rsidRDefault="00035AC3" w:rsidP="00035AC3">
            <w:pPr>
              <w:spacing w:line="240" w:lineRule="atLeast"/>
              <w:rPr>
                <w:rFonts w:cs="Arial"/>
                <w:szCs w:val="20"/>
              </w:rPr>
            </w:pPr>
          </w:p>
          <w:p w:rsidR="00035AC3" w:rsidRPr="00D27789" w:rsidRDefault="00035AC3" w:rsidP="00035AC3">
            <w:pPr>
              <w:spacing w:before="120" w:line="240" w:lineRule="atLeast"/>
              <w:ind w:right="179"/>
              <w:rPr>
                <w:rFonts w:cs="Arial"/>
                <w:b/>
                <w:szCs w:val="20"/>
                <w:u w:val="single"/>
              </w:rPr>
            </w:pPr>
            <w:r w:rsidRPr="00D27789">
              <w:rPr>
                <w:rFonts w:cs="Arial"/>
                <w:b/>
                <w:szCs w:val="20"/>
              </w:rPr>
              <w:t xml:space="preserve">3.- </w:t>
            </w:r>
            <w:r w:rsidRPr="00D27789">
              <w:rPr>
                <w:rFonts w:cs="Arial"/>
                <w:b/>
                <w:szCs w:val="20"/>
                <w:u w:val="single"/>
              </w:rPr>
              <w:t>Promoción de la igualdad:</w:t>
            </w:r>
            <w:r w:rsidRPr="00D27789">
              <w:rPr>
                <w:rFonts w:cs="Arial"/>
                <w:b/>
                <w:szCs w:val="20"/>
              </w:rPr>
              <w:t xml:space="preserve"> máximo 6 puntos.</w:t>
            </w:r>
          </w:p>
          <w:p w:rsidR="00035AC3" w:rsidRPr="00D27789" w:rsidRDefault="00035AC3" w:rsidP="00035AC3">
            <w:pPr>
              <w:spacing w:line="240" w:lineRule="atLeast"/>
              <w:ind w:left="323"/>
              <w:rPr>
                <w:rFonts w:cs="Arial"/>
                <w:szCs w:val="20"/>
              </w:rPr>
            </w:pPr>
          </w:p>
          <w:p w:rsidR="00035AC3" w:rsidRPr="00D27789" w:rsidRDefault="00035AC3" w:rsidP="00035AC3">
            <w:pPr>
              <w:spacing w:line="240" w:lineRule="atLeast"/>
              <w:rPr>
                <w:rFonts w:cs="Arial"/>
                <w:szCs w:val="20"/>
              </w:rPr>
            </w:pPr>
            <w:r w:rsidRPr="00D27789">
              <w:rPr>
                <w:rFonts w:cs="Arial"/>
                <w:szCs w:val="20"/>
              </w:rPr>
              <w:t>De entre las medidas que se mencionan a continuación, las licitadoras podrán elegir una o varias de las siguientes (en caso de elegir varias, el máximo de puntuación se mantendrá en 6 puntos)</w:t>
            </w:r>
          </w:p>
          <w:p w:rsidR="00035AC3" w:rsidRPr="00D27789" w:rsidRDefault="00035AC3" w:rsidP="00035AC3">
            <w:pPr>
              <w:spacing w:before="120" w:line="240" w:lineRule="atLeast"/>
              <w:ind w:right="179"/>
              <w:rPr>
                <w:rFonts w:cs="Arial"/>
                <w:b/>
                <w:szCs w:val="20"/>
                <w:u w:val="single"/>
              </w:rPr>
            </w:pPr>
          </w:p>
          <w:p w:rsidR="00035AC3" w:rsidRPr="00D27789" w:rsidRDefault="00035AC3" w:rsidP="00035AC3">
            <w:pPr>
              <w:spacing w:line="240" w:lineRule="atLeast"/>
              <w:rPr>
                <w:rFonts w:cs="Arial"/>
                <w:b/>
                <w:szCs w:val="20"/>
              </w:rPr>
            </w:pPr>
            <w:r w:rsidRPr="00D27789">
              <w:rPr>
                <w:rFonts w:cs="Arial"/>
                <w:b/>
                <w:szCs w:val="20"/>
              </w:rPr>
              <w:t>3.1.- Contratación de mujeres en ocupaciones a pie de obra (máximo 6 puntos):</w:t>
            </w:r>
          </w:p>
          <w:p w:rsidR="00035AC3" w:rsidRPr="00D27789" w:rsidRDefault="00035AC3" w:rsidP="00035AC3">
            <w:pPr>
              <w:spacing w:line="240" w:lineRule="atLeast"/>
              <w:ind w:left="323"/>
              <w:rPr>
                <w:rFonts w:cs="Arial"/>
                <w:szCs w:val="20"/>
              </w:rPr>
            </w:pPr>
          </w:p>
          <w:p w:rsidR="00035AC3" w:rsidRPr="00D27789" w:rsidRDefault="00035AC3" w:rsidP="009D181E">
            <w:pPr>
              <w:spacing w:line="240" w:lineRule="atLeast"/>
              <w:rPr>
                <w:rFonts w:cs="Arial"/>
                <w:szCs w:val="20"/>
              </w:rPr>
            </w:pPr>
            <w:r w:rsidRPr="00D27789">
              <w:rPr>
                <w:rFonts w:cs="Arial"/>
                <w:szCs w:val="20"/>
              </w:rPr>
              <w:t xml:space="preserve">En concreto, mediante la siguiente fórmula se valorará la representación femenina de cada propuesta: </w:t>
            </w:r>
          </w:p>
          <w:p w:rsidR="00035AC3" w:rsidRPr="00D27789" w:rsidRDefault="00035AC3" w:rsidP="009D181E">
            <w:pPr>
              <w:spacing w:line="240" w:lineRule="atLeast"/>
              <w:rPr>
                <w:rFonts w:cs="Arial"/>
                <w:szCs w:val="20"/>
              </w:rPr>
            </w:pPr>
          </w:p>
          <w:p w:rsidR="00035AC3" w:rsidRPr="00D27789" w:rsidRDefault="00035AC3" w:rsidP="009D181E">
            <w:pPr>
              <w:spacing w:line="240" w:lineRule="atLeast"/>
              <w:rPr>
                <w:rFonts w:cs="Arial"/>
                <w:szCs w:val="20"/>
              </w:rPr>
            </w:pPr>
            <w:r w:rsidRPr="00D27789">
              <w:rPr>
                <w:rFonts w:cs="Arial"/>
                <w:szCs w:val="20"/>
              </w:rPr>
              <w:t xml:space="preserve">P = 6 x (n.º mujeres </w:t>
            </w:r>
            <w:r w:rsidR="00215D22" w:rsidRPr="00D27789">
              <w:rPr>
                <w:rFonts w:cs="Arial"/>
                <w:szCs w:val="20"/>
              </w:rPr>
              <w:t>en obra</w:t>
            </w:r>
            <w:r w:rsidRPr="00D27789">
              <w:rPr>
                <w:rFonts w:cs="Arial"/>
                <w:szCs w:val="20"/>
              </w:rPr>
              <w:t>/ nº total de integrantes de la plantilla de ocupaciones a pie de obra).</w:t>
            </w:r>
          </w:p>
          <w:p w:rsidR="00035AC3" w:rsidRPr="00D27789" w:rsidRDefault="00035AC3" w:rsidP="009D181E">
            <w:pPr>
              <w:spacing w:line="240" w:lineRule="atLeast"/>
              <w:rPr>
                <w:rFonts w:cs="Arial"/>
                <w:szCs w:val="20"/>
              </w:rPr>
            </w:pPr>
          </w:p>
          <w:p w:rsidR="00035AC3" w:rsidRPr="00D27789" w:rsidRDefault="00035AC3" w:rsidP="009D181E">
            <w:pPr>
              <w:spacing w:line="240" w:lineRule="atLeast"/>
              <w:rPr>
                <w:rFonts w:cs="Arial"/>
                <w:szCs w:val="20"/>
              </w:rPr>
            </w:pPr>
            <w:r w:rsidRPr="00D27789">
              <w:rPr>
                <w:rFonts w:cs="Arial"/>
                <w:szCs w:val="20"/>
              </w:rPr>
              <w:t>Siendo:</w:t>
            </w:r>
          </w:p>
          <w:p w:rsidR="00035AC3" w:rsidRPr="00D27789" w:rsidRDefault="00035AC3" w:rsidP="009D181E">
            <w:pPr>
              <w:spacing w:line="240" w:lineRule="atLeast"/>
              <w:rPr>
                <w:rFonts w:cs="Arial"/>
                <w:szCs w:val="20"/>
              </w:rPr>
            </w:pPr>
            <w:r w:rsidRPr="00D27789">
              <w:rPr>
                <w:rFonts w:cs="Arial"/>
                <w:szCs w:val="20"/>
              </w:rPr>
              <w:t>nº total de mujeres = número de mujeres en la plantilla de ocupaciones a pie de obra.</w:t>
            </w:r>
          </w:p>
          <w:p w:rsidR="00035AC3" w:rsidRPr="00D27789" w:rsidRDefault="00035AC3" w:rsidP="009D181E">
            <w:pPr>
              <w:spacing w:line="240" w:lineRule="atLeast"/>
              <w:rPr>
                <w:rFonts w:cs="Arial"/>
                <w:szCs w:val="20"/>
              </w:rPr>
            </w:pPr>
            <w:r w:rsidRPr="00D27789">
              <w:rPr>
                <w:rFonts w:cs="Arial"/>
                <w:szCs w:val="20"/>
              </w:rPr>
              <w:t>nº total de integrantes de la plantilla de ocupaciones a pie de obra.</w:t>
            </w:r>
          </w:p>
          <w:p w:rsidR="00035AC3" w:rsidRPr="00D27789" w:rsidRDefault="00035AC3" w:rsidP="009D181E">
            <w:pPr>
              <w:spacing w:line="240" w:lineRule="atLeast"/>
              <w:rPr>
                <w:rFonts w:cs="Arial"/>
                <w:szCs w:val="20"/>
              </w:rPr>
            </w:pPr>
            <w:r w:rsidRPr="00D27789">
              <w:rPr>
                <w:rFonts w:cs="Arial"/>
                <w:szCs w:val="20"/>
              </w:rPr>
              <w:t>A efectos de valoración de este criterio de adjudicación, se entenderán como ocupaciones a pie de obra todas las referidas a los puestos no incluidos entre los exigidos como condición especial de ejecución del contrato (jefe/a y encargado/a de obra).</w:t>
            </w:r>
          </w:p>
          <w:p w:rsidR="00215D22" w:rsidRPr="00D27789" w:rsidRDefault="00215D22" w:rsidP="009D181E">
            <w:pPr>
              <w:spacing w:line="240" w:lineRule="atLeast"/>
              <w:rPr>
                <w:rFonts w:cs="Arial"/>
                <w:szCs w:val="20"/>
              </w:rPr>
            </w:pPr>
            <w:r w:rsidRPr="00D27789">
              <w:rPr>
                <w:rFonts w:cs="Arial"/>
                <w:szCs w:val="20"/>
              </w:rPr>
              <w:t>El cálculo se realizará con el número de personas trabajadoras en la obra en licitación.</w:t>
            </w:r>
          </w:p>
          <w:p w:rsidR="00035AC3" w:rsidRPr="00D27789" w:rsidRDefault="00035AC3" w:rsidP="009D181E">
            <w:pPr>
              <w:spacing w:line="240" w:lineRule="atLeast"/>
              <w:rPr>
                <w:rFonts w:cs="Arial"/>
                <w:szCs w:val="20"/>
              </w:rPr>
            </w:pPr>
          </w:p>
          <w:p w:rsidR="00035AC3" w:rsidRPr="00D27789" w:rsidRDefault="00035AC3" w:rsidP="009D181E">
            <w:pPr>
              <w:spacing w:line="240" w:lineRule="atLeast"/>
              <w:rPr>
                <w:rFonts w:cs="Arial"/>
                <w:szCs w:val="20"/>
              </w:rPr>
            </w:pPr>
            <w:r w:rsidRPr="00D27789">
              <w:rPr>
                <w:rFonts w:cs="Arial"/>
                <w:szCs w:val="20"/>
              </w:rPr>
              <w:t xml:space="preserve">La </w:t>
            </w:r>
            <w:r w:rsidR="00215D22" w:rsidRPr="00D27789">
              <w:rPr>
                <w:rFonts w:cs="Arial"/>
                <w:szCs w:val="20"/>
              </w:rPr>
              <w:t>presencia de mujeres</w:t>
            </w:r>
            <w:r w:rsidRPr="00D27789">
              <w:rPr>
                <w:rFonts w:cs="Arial"/>
                <w:szCs w:val="20"/>
              </w:rPr>
              <w:t xml:space="preserve"> a pie de obra se acreditará de la siguiente forma:</w:t>
            </w:r>
          </w:p>
          <w:p w:rsidR="00035AC3" w:rsidRPr="00D27789" w:rsidRDefault="00035AC3" w:rsidP="009D181E">
            <w:pPr>
              <w:spacing w:line="240" w:lineRule="atLeast"/>
              <w:rPr>
                <w:rFonts w:cs="Arial"/>
                <w:szCs w:val="20"/>
              </w:rPr>
            </w:pPr>
          </w:p>
          <w:p w:rsidR="00035AC3" w:rsidRPr="00D27789" w:rsidRDefault="00035AC3" w:rsidP="009D181E">
            <w:pPr>
              <w:spacing w:line="240" w:lineRule="atLeast"/>
              <w:rPr>
                <w:rFonts w:cs="Arial"/>
                <w:szCs w:val="20"/>
              </w:rPr>
            </w:pPr>
            <w:r w:rsidRPr="00D27789">
              <w:rPr>
                <w:rFonts w:cs="Arial"/>
                <w:szCs w:val="20"/>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035AC3" w:rsidRPr="00D27789" w:rsidRDefault="00035AC3" w:rsidP="009D181E">
            <w:pPr>
              <w:spacing w:line="240" w:lineRule="atLeast"/>
              <w:rPr>
                <w:rFonts w:cs="Arial"/>
                <w:szCs w:val="20"/>
              </w:rPr>
            </w:pPr>
          </w:p>
          <w:p w:rsidR="00035AC3" w:rsidRPr="00D27789" w:rsidRDefault="00035AC3" w:rsidP="008016D0">
            <w:pPr>
              <w:numPr>
                <w:ilvl w:val="0"/>
                <w:numId w:val="41"/>
              </w:numPr>
              <w:spacing w:line="240" w:lineRule="atLeast"/>
              <w:ind w:left="1037" w:hanging="357"/>
              <w:rPr>
                <w:rFonts w:cs="Arial"/>
                <w:szCs w:val="20"/>
              </w:rPr>
            </w:pPr>
            <w:r w:rsidRPr="00D27789">
              <w:rPr>
                <w:rFonts w:cs="Arial"/>
                <w:szCs w:val="20"/>
              </w:rPr>
              <w:t>Informe de Trabajadores en Alta (ITA).</w:t>
            </w:r>
          </w:p>
          <w:p w:rsidR="00035AC3" w:rsidRPr="00D27789" w:rsidRDefault="00035AC3" w:rsidP="008016D0">
            <w:pPr>
              <w:numPr>
                <w:ilvl w:val="0"/>
                <w:numId w:val="41"/>
              </w:numPr>
              <w:spacing w:line="240" w:lineRule="atLeast"/>
              <w:ind w:left="1037" w:hanging="357"/>
              <w:rPr>
                <w:rFonts w:cs="Arial"/>
                <w:szCs w:val="20"/>
              </w:rPr>
            </w:pPr>
            <w:r w:rsidRPr="00D27789">
              <w:rPr>
                <w:rFonts w:cs="Arial"/>
                <w:szCs w:val="20"/>
              </w:rPr>
              <w:t xml:space="preserve">Relación nominal de personas empleadas, indicando sexo, fecha de inicio y fin de contratos, así como jornada laboral, y en su caso categoría profesional. </w:t>
            </w:r>
          </w:p>
          <w:p w:rsidR="00035AC3" w:rsidRPr="00D27789" w:rsidRDefault="00035AC3" w:rsidP="008016D0">
            <w:pPr>
              <w:numPr>
                <w:ilvl w:val="0"/>
                <w:numId w:val="41"/>
              </w:numPr>
              <w:spacing w:line="240" w:lineRule="atLeast"/>
              <w:ind w:left="1037" w:hanging="357"/>
              <w:rPr>
                <w:rFonts w:cs="Arial"/>
                <w:szCs w:val="20"/>
              </w:rPr>
            </w:pPr>
            <w:r w:rsidRPr="00D27789">
              <w:rPr>
                <w:rFonts w:cs="Arial"/>
                <w:szCs w:val="20"/>
              </w:rPr>
              <w:t>Copia de contratos de trabajo.</w:t>
            </w:r>
          </w:p>
          <w:p w:rsidR="008016D0" w:rsidRPr="00D27789" w:rsidRDefault="008016D0" w:rsidP="00FD0593">
            <w:pPr>
              <w:spacing w:line="240" w:lineRule="atLeast"/>
              <w:rPr>
                <w:rFonts w:cs="Arial"/>
                <w:szCs w:val="20"/>
              </w:rPr>
            </w:pPr>
          </w:p>
          <w:p w:rsidR="00035AC3" w:rsidRPr="00D27789" w:rsidRDefault="00035AC3" w:rsidP="00FD0593">
            <w:pPr>
              <w:spacing w:line="240" w:lineRule="atLeast"/>
              <w:rPr>
                <w:rFonts w:cs="Arial"/>
                <w:szCs w:val="20"/>
                <w:lang w:eastAsia="zh-CN"/>
              </w:rPr>
            </w:pPr>
            <w:r w:rsidRPr="00D27789">
              <w:rPr>
                <w:rFonts w:cs="Arial"/>
                <w:szCs w:val="20"/>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D27789">
              <w:rPr>
                <w:rFonts w:cs="Arial"/>
                <w:szCs w:val="20"/>
                <w:lang w:eastAsia="zh-CN"/>
              </w:rPr>
              <w:t>.</w:t>
            </w:r>
          </w:p>
          <w:p w:rsidR="00035AC3" w:rsidRPr="00D27789" w:rsidRDefault="00035AC3" w:rsidP="00035AC3">
            <w:pPr>
              <w:spacing w:line="240" w:lineRule="atLeast"/>
              <w:ind w:left="323"/>
              <w:rPr>
                <w:rFonts w:cs="Arial"/>
                <w:szCs w:val="20"/>
              </w:rPr>
            </w:pPr>
          </w:p>
          <w:p w:rsidR="00035AC3" w:rsidRPr="00D27789" w:rsidRDefault="00035AC3" w:rsidP="00035AC3">
            <w:pPr>
              <w:spacing w:before="120" w:line="240" w:lineRule="atLeast"/>
              <w:ind w:right="179"/>
              <w:rPr>
                <w:rFonts w:cs="Arial"/>
                <w:b/>
                <w:szCs w:val="20"/>
              </w:rPr>
            </w:pPr>
            <w:r w:rsidRPr="00D27789">
              <w:rPr>
                <w:rFonts w:cs="Arial"/>
                <w:b/>
                <w:szCs w:val="20"/>
              </w:rPr>
              <w:t>3.2.- Contratación de mujeres en los puestos de jefa y encargada de obra (máximo 6 puntos):</w:t>
            </w:r>
          </w:p>
          <w:p w:rsidR="00035AC3" w:rsidRPr="00D27789" w:rsidRDefault="00035AC3" w:rsidP="00035AC3">
            <w:pPr>
              <w:spacing w:before="120" w:line="240" w:lineRule="atLeast"/>
              <w:ind w:left="357" w:right="179"/>
              <w:rPr>
                <w:rFonts w:cs="Arial"/>
                <w:szCs w:val="20"/>
              </w:rPr>
            </w:pPr>
          </w:p>
          <w:p w:rsidR="00035AC3" w:rsidRPr="00D27789" w:rsidRDefault="00035AC3" w:rsidP="00F36C67">
            <w:pPr>
              <w:spacing w:line="240" w:lineRule="atLeast"/>
              <w:rPr>
                <w:rFonts w:cs="Arial"/>
                <w:szCs w:val="20"/>
              </w:rPr>
            </w:pPr>
            <w:r w:rsidRPr="00D27789">
              <w:rPr>
                <w:rFonts w:cs="Arial"/>
                <w:szCs w:val="20"/>
              </w:rPr>
              <w:t xml:space="preserve">Se valorará la presencia paritaria de mujeres y hombres en los puestos cuya presencia se exige como condición especial de ejecución del contrato, que en este caso son un jefe o jefa de obra y un encargado o encargada de obra. De este modo, se valorará de manera proporcional el porcentaje de representación femenina frente al total de componentes de los medios humanos obligatoriamente adscritos a la obra, con un máximo de 6 puntos distribuidos del siguiente modo: </w:t>
            </w:r>
          </w:p>
          <w:p w:rsidR="00035AC3" w:rsidRPr="00D27789" w:rsidRDefault="00035AC3" w:rsidP="00F36C67">
            <w:pPr>
              <w:numPr>
                <w:ilvl w:val="0"/>
                <w:numId w:val="40"/>
              </w:numPr>
              <w:spacing w:line="240" w:lineRule="atLeast"/>
              <w:ind w:left="675" w:right="181" w:hanging="357"/>
              <w:rPr>
                <w:rFonts w:cs="Arial"/>
                <w:szCs w:val="20"/>
              </w:rPr>
            </w:pPr>
            <w:r w:rsidRPr="00D27789">
              <w:rPr>
                <w:rFonts w:cs="Arial"/>
                <w:szCs w:val="20"/>
              </w:rPr>
              <w:t>0 puntos para las propuestas en las que ninguna de las personas adscritas sea mujer.</w:t>
            </w:r>
          </w:p>
          <w:p w:rsidR="00035AC3" w:rsidRPr="00D27789" w:rsidRDefault="00035AC3" w:rsidP="00F36C67">
            <w:pPr>
              <w:numPr>
                <w:ilvl w:val="0"/>
                <w:numId w:val="40"/>
              </w:numPr>
              <w:spacing w:line="240" w:lineRule="atLeast"/>
              <w:ind w:left="675" w:right="181" w:hanging="357"/>
              <w:rPr>
                <w:rFonts w:cs="Arial"/>
                <w:szCs w:val="20"/>
              </w:rPr>
            </w:pPr>
            <w:r w:rsidRPr="00D27789">
              <w:rPr>
                <w:rFonts w:cs="Arial"/>
                <w:szCs w:val="20"/>
              </w:rPr>
              <w:t>3 puntos para las propuestas en las que sólo una de las personas adscritas sea mujer.</w:t>
            </w:r>
          </w:p>
          <w:p w:rsidR="00035AC3" w:rsidRPr="00D27789" w:rsidRDefault="00035AC3" w:rsidP="00F36C67">
            <w:pPr>
              <w:numPr>
                <w:ilvl w:val="0"/>
                <w:numId w:val="40"/>
              </w:numPr>
              <w:spacing w:line="240" w:lineRule="atLeast"/>
              <w:ind w:left="675" w:right="181" w:hanging="357"/>
              <w:rPr>
                <w:rFonts w:cs="Arial"/>
                <w:szCs w:val="20"/>
              </w:rPr>
            </w:pPr>
            <w:r w:rsidRPr="00D27789">
              <w:rPr>
                <w:rFonts w:cs="Arial"/>
                <w:szCs w:val="20"/>
              </w:rPr>
              <w:t>6 puntos para las propuestas en las que las dos personas adscritas sean mujeres.</w:t>
            </w:r>
          </w:p>
          <w:p w:rsidR="00F36C67" w:rsidRPr="00D27789" w:rsidRDefault="00F36C67" w:rsidP="00F36C67">
            <w:pPr>
              <w:spacing w:line="240" w:lineRule="atLeast"/>
              <w:ind w:right="181"/>
              <w:rPr>
                <w:rFonts w:cs="Arial"/>
                <w:szCs w:val="20"/>
              </w:rPr>
            </w:pPr>
          </w:p>
          <w:p w:rsidR="00035AC3" w:rsidRPr="00D27789" w:rsidRDefault="00035AC3" w:rsidP="00035AC3">
            <w:pPr>
              <w:pStyle w:val="Default"/>
              <w:spacing w:line="240" w:lineRule="atLeast"/>
              <w:jc w:val="both"/>
              <w:rPr>
                <w:b/>
                <w:bCs/>
                <w:color w:val="auto"/>
                <w:sz w:val="20"/>
                <w:szCs w:val="20"/>
              </w:rPr>
            </w:pPr>
            <w:r w:rsidRPr="00D27789">
              <w:rPr>
                <w:b/>
                <w:color w:val="auto"/>
                <w:sz w:val="20"/>
                <w:szCs w:val="20"/>
              </w:rPr>
              <w:t>4.-</w:t>
            </w:r>
            <w:r w:rsidRPr="00D27789">
              <w:rPr>
                <w:color w:val="auto"/>
                <w:sz w:val="20"/>
                <w:szCs w:val="20"/>
              </w:rPr>
              <w:t xml:space="preserve"> </w:t>
            </w:r>
            <w:r w:rsidRPr="00D27789">
              <w:rPr>
                <w:b/>
                <w:bCs/>
                <w:color w:val="auto"/>
                <w:sz w:val="20"/>
                <w:szCs w:val="20"/>
                <w:u w:val="single"/>
              </w:rPr>
              <w:t>Criterio medioambiental</w:t>
            </w:r>
            <w:r w:rsidRPr="00D27789">
              <w:rPr>
                <w:b/>
                <w:bCs/>
                <w:color w:val="auto"/>
                <w:sz w:val="20"/>
                <w:szCs w:val="20"/>
              </w:rPr>
              <w:t xml:space="preserve">: máximo </w:t>
            </w:r>
            <w:r w:rsidR="00F36C67" w:rsidRPr="00D27789">
              <w:rPr>
                <w:b/>
                <w:bCs/>
                <w:color w:val="auto"/>
                <w:sz w:val="20"/>
                <w:szCs w:val="20"/>
              </w:rPr>
              <w:t>6</w:t>
            </w:r>
            <w:r w:rsidRPr="00D27789">
              <w:rPr>
                <w:b/>
                <w:bCs/>
                <w:color w:val="auto"/>
                <w:sz w:val="20"/>
                <w:szCs w:val="20"/>
              </w:rPr>
              <w:t xml:space="preserve"> puntos. </w:t>
            </w:r>
          </w:p>
          <w:p w:rsidR="00035AC3" w:rsidRPr="00D27789" w:rsidRDefault="00035AC3" w:rsidP="00035AC3">
            <w:pPr>
              <w:pStyle w:val="Default"/>
              <w:spacing w:line="240" w:lineRule="atLeast"/>
              <w:jc w:val="both"/>
              <w:rPr>
                <w:b/>
                <w:bCs/>
                <w:color w:val="auto"/>
                <w:sz w:val="20"/>
                <w:szCs w:val="20"/>
              </w:rPr>
            </w:pPr>
          </w:p>
          <w:p w:rsidR="00035AC3" w:rsidRPr="00D27789" w:rsidRDefault="00035AC3" w:rsidP="00035AC3">
            <w:pPr>
              <w:pStyle w:val="Default"/>
              <w:spacing w:line="240" w:lineRule="atLeast"/>
              <w:jc w:val="both"/>
              <w:rPr>
                <w:color w:val="auto"/>
                <w:sz w:val="20"/>
                <w:szCs w:val="20"/>
              </w:rPr>
            </w:pPr>
            <w:r w:rsidRPr="00D27789">
              <w:rPr>
                <w:color w:val="auto"/>
                <w:sz w:val="20"/>
                <w:szCs w:val="20"/>
              </w:rPr>
              <w:t xml:space="preserve">Se valorará con </w:t>
            </w:r>
            <w:r w:rsidR="00EB27C8" w:rsidRPr="00D27789">
              <w:rPr>
                <w:color w:val="auto"/>
                <w:sz w:val="20"/>
                <w:szCs w:val="20"/>
              </w:rPr>
              <w:t>3</w:t>
            </w:r>
            <w:r w:rsidRPr="00D27789">
              <w:rPr>
                <w:color w:val="auto"/>
                <w:sz w:val="20"/>
                <w:szCs w:val="20"/>
              </w:rPr>
              <w:t xml:space="preserve"> puntos por cada vehículo eléctrico o híbrido que se asigne a las personas integrantes del equipo técnico para la realización de la obra durante toda la duración de la ejecución del c</w:t>
            </w:r>
            <w:r w:rsidR="00247F0A" w:rsidRPr="00D27789">
              <w:rPr>
                <w:color w:val="auto"/>
                <w:sz w:val="20"/>
                <w:szCs w:val="20"/>
              </w:rPr>
              <w:t>ontrato, con un máximo de 6</w:t>
            </w:r>
            <w:r w:rsidRPr="00D27789">
              <w:rPr>
                <w:color w:val="auto"/>
                <w:sz w:val="20"/>
                <w:szCs w:val="20"/>
              </w:rPr>
              <w:t xml:space="preserve"> puntos. </w:t>
            </w:r>
          </w:p>
          <w:p w:rsidR="00035AC3" w:rsidRPr="00D27789" w:rsidRDefault="00035AC3" w:rsidP="00035AC3">
            <w:pPr>
              <w:pStyle w:val="Default"/>
              <w:spacing w:line="240" w:lineRule="atLeast"/>
              <w:jc w:val="both"/>
              <w:rPr>
                <w:color w:val="auto"/>
                <w:sz w:val="20"/>
                <w:szCs w:val="20"/>
                <w:u w:val="single"/>
              </w:rPr>
            </w:pPr>
          </w:p>
          <w:p w:rsidR="00035AC3" w:rsidRPr="00D27789" w:rsidRDefault="00035AC3" w:rsidP="00035AC3">
            <w:pPr>
              <w:tabs>
                <w:tab w:val="left" w:pos="323"/>
              </w:tabs>
              <w:spacing w:line="240" w:lineRule="atLeast"/>
              <w:rPr>
                <w:rFonts w:cs="Arial"/>
                <w:szCs w:val="20"/>
              </w:rPr>
            </w:pPr>
            <w:r w:rsidRPr="00D27789">
              <w:rPr>
                <w:rFonts w:cs="Arial"/>
                <w:szCs w:val="20"/>
              </w:rPr>
              <w:t>Se requerirá a la propuesta adjudicataria que aporte matrícula, marca, modelo y características principales de los vehículos adscritos o, en caso de no disponer de dichos vehículos en ese momento, compromiso de adquisición de los mismos</w:t>
            </w:r>
          </w:p>
          <w:p w:rsidR="00035AC3" w:rsidRPr="00D27789" w:rsidRDefault="00035AC3" w:rsidP="00035AC3">
            <w:pPr>
              <w:tabs>
                <w:tab w:val="left" w:pos="323"/>
              </w:tabs>
              <w:spacing w:line="240" w:lineRule="atLeast"/>
              <w:rPr>
                <w:rFonts w:cs="Arial"/>
                <w:b/>
                <w:szCs w:val="20"/>
                <w:u w:val="single"/>
              </w:rPr>
            </w:pPr>
          </w:p>
          <w:p w:rsidR="00035AC3" w:rsidRPr="00D27789" w:rsidRDefault="00035AC3" w:rsidP="00035AC3">
            <w:pPr>
              <w:tabs>
                <w:tab w:val="left" w:pos="323"/>
              </w:tabs>
              <w:spacing w:line="240" w:lineRule="atLeast"/>
              <w:rPr>
                <w:rFonts w:cs="Arial"/>
                <w:b/>
                <w:szCs w:val="20"/>
              </w:rPr>
            </w:pPr>
            <w:r w:rsidRPr="00D27789">
              <w:rPr>
                <w:rFonts w:cs="Arial"/>
                <w:b/>
                <w:szCs w:val="20"/>
                <w:u w:val="single"/>
              </w:rPr>
              <w:t>5.- Mejora (calidad, BIM):</w:t>
            </w:r>
            <w:r w:rsidRPr="00D27789">
              <w:rPr>
                <w:rFonts w:cs="Arial"/>
                <w:b/>
                <w:szCs w:val="20"/>
              </w:rPr>
              <w:t xml:space="preserve"> máximo </w:t>
            </w:r>
            <w:r w:rsidR="009A3CE1" w:rsidRPr="00D27789">
              <w:rPr>
                <w:rFonts w:cs="Arial"/>
                <w:b/>
                <w:szCs w:val="20"/>
              </w:rPr>
              <w:t>1</w:t>
            </w:r>
            <w:r w:rsidRPr="00D27789">
              <w:rPr>
                <w:rFonts w:cs="Arial"/>
                <w:b/>
                <w:szCs w:val="20"/>
              </w:rPr>
              <w:t xml:space="preserve"> punto.</w:t>
            </w:r>
          </w:p>
          <w:p w:rsidR="00035AC3" w:rsidRPr="00D27789" w:rsidRDefault="00035AC3" w:rsidP="00035AC3">
            <w:pPr>
              <w:tabs>
                <w:tab w:val="left" w:pos="323"/>
              </w:tabs>
              <w:spacing w:line="240" w:lineRule="atLeast"/>
              <w:rPr>
                <w:rFonts w:cs="Arial"/>
                <w:b/>
                <w:szCs w:val="20"/>
              </w:rPr>
            </w:pPr>
          </w:p>
          <w:p w:rsidR="00472B64" w:rsidRPr="00D27789" w:rsidRDefault="00035AC3" w:rsidP="000B790A">
            <w:pPr>
              <w:tabs>
                <w:tab w:val="left" w:pos="323"/>
              </w:tabs>
              <w:spacing w:line="240" w:lineRule="atLeast"/>
              <w:rPr>
                <w:rFonts w:cs="Arial"/>
                <w:szCs w:val="20"/>
              </w:rPr>
            </w:pPr>
            <w:r w:rsidRPr="00D27789">
              <w:rPr>
                <w:rFonts w:cs="Arial"/>
                <w:szCs w:val="20"/>
              </w:rPr>
              <w:t xml:space="preserve">Se valorará con </w:t>
            </w:r>
            <w:r w:rsidR="009A3CE1" w:rsidRPr="00D27789">
              <w:rPr>
                <w:rFonts w:cs="Arial"/>
                <w:szCs w:val="20"/>
              </w:rPr>
              <w:t xml:space="preserve">1 punto </w:t>
            </w:r>
            <w:r w:rsidRPr="00D27789">
              <w:rPr>
                <w:rFonts w:cs="Arial"/>
                <w:szCs w:val="20"/>
              </w:rPr>
              <w:t xml:space="preserve">el levantamiento y escaneo con láser 3D del edificio terminado (incluidas las instalaciones). </w:t>
            </w:r>
            <w:r w:rsidR="003A3730" w:rsidRPr="00D27789">
              <w:rPr>
                <w:rFonts w:cs="Arial"/>
                <w:szCs w:val="20"/>
              </w:rPr>
              <w:t xml:space="preserve">Dicha información, junto con la contenida en la legalización de las instalaciones, se facilitará a la Dirección Facultativa para que las recoja en la documentación As </w:t>
            </w:r>
            <w:proofErr w:type="spellStart"/>
            <w:r w:rsidR="003A3730" w:rsidRPr="00D27789">
              <w:rPr>
                <w:rFonts w:cs="Arial"/>
                <w:szCs w:val="20"/>
              </w:rPr>
              <w:t>Built</w:t>
            </w:r>
            <w:proofErr w:type="spellEnd"/>
            <w:r w:rsidR="003A3730" w:rsidRPr="00D27789">
              <w:rPr>
                <w:rFonts w:cs="Arial"/>
                <w:szCs w:val="20"/>
              </w:rPr>
              <w:t>.</w:t>
            </w:r>
          </w:p>
        </w:tc>
      </w:tr>
    </w:tbl>
    <w:p w:rsidR="00472B64" w:rsidRPr="00D27789"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472B64">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16" w:name="CC_18"/>
            <w:r w:rsidRPr="00D27789">
              <w:rPr>
                <w:rFonts w:eastAsia="Times New Roman" w:cs="Arial"/>
                <w:b/>
                <w:szCs w:val="20"/>
                <w:lang w:eastAsia="es-ES"/>
              </w:rPr>
              <w:t xml:space="preserve">18.- </w:t>
            </w:r>
            <w:bookmarkEnd w:id="16"/>
            <w:r w:rsidRPr="00D27789">
              <w:rPr>
                <w:rFonts w:eastAsia="Times New Roman" w:cs="Arial"/>
                <w:b/>
                <w:szCs w:val="20"/>
                <w:lang w:eastAsia="es-ES"/>
              </w:rPr>
              <w:t>CONDICIONES ESPECIALES DE EJECUCIÓN DE CARÁCTER SOCIAL</w:t>
            </w:r>
          </w:p>
        </w:tc>
      </w:tr>
      <w:tr w:rsidR="00D27789" w:rsidRPr="00D27789" w:rsidTr="00472B64">
        <w:trPr>
          <w:trHeight w:val="454"/>
        </w:trPr>
        <w:tc>
          <w:tcPr>
            <w:tcW w:w="8506" w:type="dxa"/>
          </w:tcPr>
          <w:p w:rsidR="00472B64" w:rsidRPr="00D27789" w:rsidRDefault="00472B64" w:rsidP="00472B64">
            <w:pPr>
              <w:spacing w:before="60" w:after="60"/>
              <w:rPr>
                <w:rFonts w:eastAsia="Times New Roman" w:cs="Arial"/>
                <w:szCs w:val="20"/>
                <w:lang w:eastAsia="es-ES"/>
              </w:rPr>
            </w:pPr>
            <w:r w:rsidRPr="00D27789">
              <w:rPr>
                <w:rFonts w:eastAsia="Times New Roman" w:cs="Arial"/>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472B64" w:rsidRPr="00D27789" w:rsidRDefault="00472B64" w:rsidP="00472B64">
            <w:pPr>
              <w:spacing w:before="60" w:after="60"/>
              <w:rPr>
                <w:rFonts w:eastAsia="Times New Roman" w:cs="Arial"/>
                <w:szCs w:val="20"/>
                <w:lang w:eastAsia="es-ES"/>
              </w:rPr>
            </w:pPr>
            <w:r w:rsidRPr="00D27789">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472B64" w:rsidRPr="00D27789"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8016D0">
        <w:trPr>
          <w:trHeight w:hRule="exact" w:val="340"/>
        </w:trPr>
        <w:tc>
          <w:tcPr>
            <w:tcW w:w="8506" w:type="dxa"/>
            <w:vAlign w:val="center"/>
          </w:tcPr>
          <w:p w:rsidR="005911C2" w:rsidRPr="00D27789" w:rsidRDefault="005911C2" w:rsidP="008016D0">
            <w:pPr>
              <w:rPr>
                <w:rFonts w:eastAsia="Times New Roman" w:cs="Arial"/>
                <w:b/>
                <w:szCs w:val="20"/>
                <w:lang w:eastAsia="es-ES"/>
              </w:rPr>
            </w:pPr>
            <w:bookmarkStart w:id="17" w:name="CC_19"/>
            <w:r w:rsidRPr="00D27789">
              <w:rPr>
                <w:rFonts w:eastAsia="Times New Roman" w:cs="Arial"/>
                <w:b/>
                <w:szCs w:val="20"/>
                <w:lang w:eastAsia="es-ES"/>
              </w:rPr>
              <w:t xml:space="preserve">19.- </w:t>
            </w:r>
            <w:bookmarkEnd w:id="17"/>
            <w:r w:rsidRPr="00D27789">
              <w:rPr>
                <w:rFonts w:eastAsia="Times New Roman" w:cs="Arial"/>
                <w:b/>
                <w:szCs w:val="20"/>
                <w:lang w:eastAsia="es-ES"/>
              </w:rPr>
              <w:t>OTRAS CONDICIONES ESPECIALES DE EJECUCIÓN</w:t>
            </w:r>
          </w:p>
        </w:tc>
      </w:tr>
      <w:tr w:rsidR="00D27789" w:rsidRPr="00D27789" w:rsidTr="008016D0">
        <w:trPr>
          <w:trHeight w:val="454"/>
        </w:trPr>
        <w:tc>
          <w:tcPr>
            <w:tcW w:w="8506" w:type="dxa"/>
          </w:tcPr>
          <w:p w:rsidR="005911C2" w:rsidRPr="00D27789" w:rsidRDefault="005911C2" w:rsidP="005911C2">
            <w:pPr>
              <w:spacing w:before="60" w:after="60" w:line="240" w:lineRule="atLeast"/>
              <w:rPr>
                <w:rFonts w:cs="Arial"/>
                <w:szCs w:val="20"/>
              </w:rPr>
            </w:pPr>
            <w:r w:rsidRPr="00D27789">
              <w:rPr>
                <w:rFonts w:cs="Arial"/>
                <w:szCs w:val="20"/>
              </w:rPr>
              <w:t>Las obligaciones especiales aplicables a este contrato son las previstas en la LCSP y en el clausulado del pliego.</w:t>
            </w:r>
          </w:p>
          <w:p w:rsidR="005911C2" w:rsidRPr="00D27789" w:rsidRDefault="005911C2" w:rsidP="005911C2">
            <w:pPr>
              <w:spacing w:before="60" w:line="240" w:lineRule="atLeast"/>
              <w:rPr>
                <w:rFonts w:cs="Arial"/>
                <w:szCs w:val="20"/>
              </w:rPr>
            </w:pPr>
            <w:r w:rsidRPr="00D27789">
              <w:rPr>
                <w:rFonts w:cs="Arial"/>
                <w:szCs w:val="20"/>
              </w:rPr>
              <w:t>Asimismo, la contratista deberá adscribir durante la ejecución del contrato al siguiente personal, cuya documentación se presentará en el requerimiento previo a la adjudicación:</w:t>
            </w:r>
          </w:p>
          <w:p w:rsidR="005911C2" w:rsidRPr="00D27789" w:rsidRDefault="005911C2" w:rsidP="005911C2">
            <w:pPr>
              <w:spacing w:before="60" w:after="60" w:line="240" w:lineRule="atLeast"/>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5576"/>
            </w:tblGrid>
            <w:tr w:rsidR="00D27789" w:rsidRPr="00D27789" w:rsidTr="005911C2">
              <w:trPr>
                <w:trHeight w:val="58"/>
                <w:jc w:val="center"/>
              </w:trPr>
              <w:tc>
                <w:tcPr>
                  <w:tcW w:w="1943" w:type="dxa"/>
                  <w:shd w:val="clear" w:color="auto" w:fill="F2F2F2"/>
                </w:tcPr>
                <w:p w:rsidR="005911C2" w:rsidRPr="00D27789" w:rsidRDefault="005911C2" w:rsidP="005911C2">
                  <w:pPr>
                    <w:spacing w:line="240" w:lineRule="atLeast"/>
                    <w:rPr>
                      <w:rFonts w:cs="Arial"/>
                      <w:szCs w:val="20"/>
                    </w:rPr>
                  </w:pPr>
                  <w:r w:rsidRPr="00D27789">
                    <w:rPr>
                      <w:rFonts w:cs="Arial"/>
                      <w:szCs w:val="20"/>
                    </w:rPr>
                    <w:t>Medios personales</w:t>
                  </w:r>
                </w:p>
              </w:tc>
              <w:tc>
                <w:tcPr>
                  <w:tcW w:w="5576" w:type="dxa"/>
                  <w:shd w:val="clear" w:color="auto" w:fill="F2F2F2"/>
                </w:tcPr>
                <w:p w:rsidR="005911C2" w:rsidRPr="00D27789" w:rsidRDefault="005911C2" w:rsidP="005911C2">
                  <w:pPr>
                    <w:spacing w:line="240" w:lineRule="atLeast"/>
                    <w:rPr>
                      <w:rFonts w:cs="Arial"/>
                      <w:szCs w:val="20"/>
                    </w:rPr>
                  </w:pPr>
                  <w:r w:rsidRPr="00D27789">
                    <w:rPr>
                      <w:rFonts w:cs="Arial"/>
                      <w:szCs w:val="20"/>
                    </w:rPr>
                    <w:t>Perfil</w:t>
                  </w:r>
                </w:p>
              </w:tc>
            </w:tr>
            <w:tr w:rsidR="00D27789" w:rsidRPr="00D27789" w:rsidTr="005911C2">
              <w:trPr>
                <w:trHeight w:val="2103"/>
                <w:jc w:val="center"/>
              </w:trPr>
              <w:tc>
                <w:tcPr>
                  <w:tcW w:w="1943" w:type="dxa"/>
                  <w:shd w:val="clear" w:color="auto" w:fill="auto"/>
                </w:tcPr>
                <w:p w:rsidR="005911C2" w:rsidRPr="00D27789" w:rsidRDefault="005911C2" w:rsidP="005911C2">
                  <w:pPr>
                    <w:spacing w:line="240" w:lineRule="atLeast"/>
                    <w:rPr>
                      <w:rFonts w:cs="Arial"/>
                      <w:szCs w:val="20"/>
                    </w:rPr>
                  </w:pPr>
                  <w:r w:rsidRPr="00D27789">
                    <w:rPr>
                      <w:rFonts w:cs="Arial"/>
                      <w:szCs w:val="20"/>
                    </w:rPr>
                    <w:t xml:space="preserve">Un Jefe o Jefa de obra: </w:t>
                  </w:r>
                </w:p>
              </w:tc>
              <w:tc>
                <w:tcPr>
                  <w:tcW w:w="5576" w:type="dxa"/>
                  <w:shd w:val="clear" w:color="auto" w:fill="auto"/>
                </w:tcPr>
                <w:p w:rsidR="005911C2" w:rsidRPr="00D27789" w:rsidRDefault="005911C2" w:rsidP="005911C2">
                  <w:pPr>
                    <w:spacing w:line="240" w:lineRule="atLeast"/>
                    <w:rPr>
                      <w:rFonts w:cs="Arial"/>
                      <w:szCs w:val="20"/>
                    </w:rPr>
                  </w:pPr>
                  <w:r w:rsidRPr="00D27789">
                    <w:rPr>
                      <w:rFonts w:cs="Arial"/>
                      <w:szCs w:val="20"/>
                      <w:u w:val="single"/>
                    </w:rPr>
                    <w:t>Titulación</w:t>
                  </w:r>
                  <w:r w:rsidRPr="00D27789">
                    <w:rPr>
                      <w:rFonts w:cs="Arial"/>
                      <w:szCs w:val="20"/>
                    </w:rPr>
                    <w:t>: Arquitecto/a Técnico/a, Arquitecto/a Superior o sus titulaciones equivalentes, del Marco Español de Cualificaciones para la Educación Superior, certificadas por la universidad correspondiente.</w:t>
                  </w:r>
                </w:p>
                <w:p w:rsidR="005911C2" w:rsidRPr="00D27789" w:rsidRDefault="005911C2" w:rsidP="005911C2">
                  <w:pPr>
                    <w:spacing w:line="240" w:lineRule="atLeast"/>
                    <w:rPr>
                      <w:rFonts w:cs="Arial"/>
                      <w:szCs w:val="20"/>
                    </w:rPr>
                  </w:pPr>
                  <w:r w:rsidRPr="00D27789">
                    <w:rPr>
                      <w:rFonts w:cs="Arial"/>
                      <w:szCs w:val="20"/>
                      <w:u w:val="single"/>
                    </w:rPr>
                    <w:t>Experiencia profesional mínima</w:t>
                  </w:r>
                  <w:r w:rsidRPr="00D27789">
                    <w:rPr>
                      <w:rFonts w:cs="Arial"/>
                      <w:szCs w:val="20"/>
                    </w:rPr>
                    <w:t xml:space="preserve">: de </w:t>
                  </w:r>
                  <w:r w:rsidR="00CE3A57" w:rsidRPr="00D27789">
                    <w:rPr>
                      <w:rFonts w:cs="Arial"/>
                      <w:szCs w:val="20"/>
                    </w:rPr>
                    <w:t>3</w:t>
                  </w:r>
                  <w:r w:rsidRPr="00D27789">
                    <w:rPr>
                      <w:rFonts w:cs="Arial"/>
                      <w:szCs w:val="20"/>
                    </w:rPr>
                    <w:t xml:space="preserve"> años en funciones de jefe de obra. </w:t>
                  </w:r>
                </w:p>
                <w:p w:rsidR="005911C2" w:rsidRPr="00D27789" w:rsidRDefault="005911C2" w:rsidP="005911C2">
                  <w:pPr>
                    <w:spacing w:line="240" w:lineRule="atLeast"/>
                    <w:rPr>
                      <w:rFonts w:cs="Arial"/>
                      <w:szCs w:val="20"/>
                    </w:rPr>
                  </w:pPr>
                  <w:r w:rsidRPr="00D27789">
                    <w:rPr>
                      <w:rFonts w:cs="Arial"/>
                      <w:szCs w:val="20"/>
                      <w:u w:val="single"/>
                    </w:rPr>
                    <w:t>Dedicación a la obra:</w:t>
                  </w:r>
                  <w:r w:rsidRPr="00D27789">
                    <w:rPr>
                      <w:rFonts w:cs="Arial"/>
                      <w:szCs w:val="20"/>
                    </w:rPr>
                    <w:t xml:space="preserve"> será al menos del 50% de la jornada laboral completa. </w:t>
                  </w:r>
                </w:p>
              </w:tc>
            </w:tr>
            <w:tr w:rsidR="00D27789" w:rsidRPr="00D27789" w:rsidTr="005911C2">
              <w:trPr>
                <w:trHeight w:val="544"/>
                <w:jc w:val="center"/>
              </w:trPr>
              <w:tc>
                <w:tcPr>
                  <w:tcW w:w="1943" w:type="dxa"/>
                  <w:shd w:val="clear" w:color="auto" w:fill="auto"/>
                </w:tcPr>
                <w:p w:rsidR="005911C2" w:rsidRPr="00D27789" w:rsidRDefault="005911C2" w:rsidP="005911C2">
                  <w:pPr>
                    <w:spacing w:line="240" w:lineRule="atLeast"/>
                    <w:rPr>
                      <w:rFonts w:cs="Arial"/>
                      <w:szCs w:val="20"/>
                    </w:rPr>
                  </w:pPr>
                  <w:r w:rsidRPr="00D27789">
                    <w:rPr>
                      <w:rFonts w:cs="Arial"/>
                      <w:szCs w:val="20"/>
                    </w:rPr>
                    <w:t xml:space="preserve">Un encargado o encargada de obra </w:t>
                  </w:r>
                </w:p>
              </w:tc>
              <w:tc>
                <w:tcPr>
                  <w:tcW w:w="5576" w:type="dxa"/>
                  <w:shd w:val="clear" w:color="auto" w:fill="auto"/>
                </w:tcPr>
                <w:p w:rsidR="005911C2" w:rsidRPr="00D27789" w:rsidRDefault="005911C2" w:rsidP="005911C2">
                  <w:pPr>
                    <w:spacing w:line="240" w:lineRule="atLeast"/>
                    <w:rPr>
                      <w:rFonts w:cs="Arial"/>
                      <w:szCs w:val="20"/>
                    </w:rPr>
                  </w:pPr>
                  <w:r w:rsidRPr="00D27789">
                    <w:rPr>
                      <w:rFonts w:cs="Arial"/>
                      <w:szCs w:val="20"/>
                      <w:u w:val="single"/>
                    </w:rPr>
                    <w:t>Experiencia profesional mínima</w:t>
                  </w:r>
                  <w:r w:rsidRPr="00D27789">
                    <w:rPr>
                      <w:rFonts w:cs="Arial"/>
                      <w:szCs w:val="20"/>
                    </w:rPr>
                    <w:t xml:space="preserve">: </w:t>
                  </w:r>
                  <w:r w:rsidR="005F2D82" w:rsidRPr="00D27789">
                    <w:rPr>
                      <w:rFonts w:cs="Arial"/>
                      <w:szCs w:val="20"/>
                    </w:rPr>
                    <w:t>3</w:t>
                  </w:r>
                  <w:r w:rsidRPr="00D27789">
                    <w:rPr>
                      <w:rFonts w:cs="Arial"/>
                      <w:szCs w:val="20"/>
                    </w:rPr>
                    <w:t xml:space="preserve"> años como Encargado o Encargada de Obra en el campo de la construcción de edificios.</w:t>
                  </w:r>
                </w:p>
                <w:p w:rsidR="005911C2" w:rsidRPr="00D27789" w:rsidRDefault="005911C2" w:rsidP="005911C2">
                  <w:pPr>
                    <w:spacing w:line="240" w:lineRule="atLeast"/>
                    <w:rPr>
                      <w:rFonts w:cs="Arial"/>
                      <w:szCs w:val="20"/>
                    </w:rPr>
                  </w:pPr>
                  <w:r w:rsidRPr="00D27789">
                    <w:rPr>
                      <w:rFonts w:cs="Arial"/>
                      <w:szCs w:val="20"/>
                      <w:u w:val="single"/>
                    </w:rPr>
                    <w:t>Dedicación a la obra:</w:t>
                  </w:r>
                  <w:r w:rsidRPr="00D27789">
                    <w:rPr>
                      <w:rFonts w:cs="Arial"/>
                      <w:szCs w:val="20"/>
                    </w:rPr>
                    <w:t xml:space="preserve"> del 100%, es decir, jornada laboral completa.</w:t>
                  </w:r>
                </w:p>
              </w:tc>
            </w:tr>
          </w:tbl>
          <w:p w:rsidR="005911C2" w:rsidRPr="00D27789" w:rsidRDefault="005911C2" w:rsidP="008016D0">
            <w:pPr>
              <w:spacing w:before="60" w:after="60" w:line="240" w:lineRule="atLeast"/>
              <w:rPr>
                <w:rFonts w:cs="Arial"/>
                <w:szCs w:val="20"/>
              </w:rPr>
            </w:pPr>
            <w:r w:rsidRPr="00D27789">
              <w:rPr>
                <w:rFonts w:cs="Arial"/>
                <w:shd w:val="clear" w:color="auto" w:fill="FFFFFF"/>
              </w:rPr>
              <w:t>El incumplimiento o cumplimiento defectuoso de esta condición especial de ejecución dará lugar a la i</w:t>
            </w:r>
            <w:r w:rsidR="00E91584">
              <w:rPr>
                <w:rFonts w:cs="Arial"/>
                <w:shd w:val="clear" w:color="auto" w:fill="FFFFFF"/>
              </w:rPr>
              <w:t>mposición de una penalidad del 10</w:t>
            </w:r>
            <w:r w:rsidRPr="00D27789">
              <w:rPr>
                <w:rFonts w:cs="Arial"/>
                <w:shd w:val="clear" w:color="auto" w:fill="FFFFFF"/>
              </w:rPr>
              <w:t>% sobre el precio de adjudicación del contrato.</w:t>
            </w:r>
          </w:p>
        </w:tc>
      </w:tr>
    </w:tbl>
    <w:p w:rsidR="005911C2" w:rsidRPr="00D27789" w:rsidRDefault="005911C2"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472B64">
        <w:trPr>
          <w:trHeight w:hRule="exact" w:val="340"/>
        </w:trPr>
        <w:tc>
          <w:tcPr>
            <w:tcW w:w="8506" w:type="dxa"/>
            <w:vAlign w:val="center"/>
          </w:tcPr>
          <w:p w:rsidR="005911C2" w:rsidRPr="00D27789" w:rsidRDefault="00472B64" w:rsidP="00472B64">
            <w:pPr>
              <w:rPr>
                <w:rFonts w:eastAsia="Times New Roman" w:cs="Arial"/>
                <w:b/>
                <w:szCs w:val="20"/>
                <w:lang w:eastAsia="es-ES"/>
              </w:rPr>
            </w:pPr>
            <w:bookmarkStart w:id="18" w:name="CC_20"/>
            <w:r w:rsidRPr="00D27789">
              <w:rPr>
                <w:rFonts w:eastAsia="Times New Roman" w:cs="Arial"/>
                <w:b/>
                <w:szCs w:val="20"/>
                <w:lang w:eastAsia="es-ES"/>
              </w:rPr>
              <w:t xml:space="preserve">20.- </w:t>
            </w:r>
            <w:bookmarkEnd w:id="18"/>
            <w:r w:rsidRPr="00D27789">
              <w:rPr>
                <w:rFonts w:eastAsia="Times New Roman" w:cs="Arial"/>
                <w:b/>
                <w:szCs w:val="20"/>
                <w:lang w:eastAsia="es-ES"/>
              </w:rPr>
              <w:t>OBLIGACIONES ESENCIALES DEL CONTRATO</w:t>
            </w:r>
          </w:p>
        </w:tc>
      </w:tr>
      <w:tr w:rsidR="00D27789" w:rsidRPr="00D27789" w:rsidTr="00B450FF">
        <w:trPr>
          <w:trHeight w:val="454"/>
        </w:trPr>
        <w:tc>
          <w:tcPr>
            <w:tcW w:w="8506" w:type="dxa"/>
          </w:tcPr>
          <w:p w:rsidR="005911C2" w:rsidRPr="00D27789" w:rsidRDefault="00035AC3" w:rsidP="00035AC3">
            <w:pPr>
              <w:spacing w:before="60" w:after="60" w:line="240" w:lineRule="atLeast"/>
              <w:rPr>
                <w:rFonts w:cs="Arial"/>
                <w:szCs w:val="20"/>
              </w:rPr>
            </w:pPr>
            <w:r w:rsidRPr="00D27789">
              <w:rPr>
                <w:rFonts w:cs="Arial"/>
                <w:szCs w:val="20"/>
              </w:rPr>
              <w:t>Las obligaciones esenciales aplicables a este contrato son las previstas en la LCSP y en el clausulado del pliego.</w:t>
            </w:r>
          </w:p>
        </w:tc>
      </w:tr>
    </w:tbl>
    <w:p w:rsidR="00472B64" w:rsidRPr="00D27789"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6"/>
        <w:gridCol w:w="282"/>
        <w:gridCol w:w="847"/>
        <w:gridCol w:w="345"/>
        <w:gridCol w:w="1965"/>
      </w:tblGrid>
      <w:tr w:rsidR="00D27789" w:rsidRPr="00D27789" w:rsidTr="00472B64">
        <w:trPr>
          <w:trHeight w:hRule="exact" w:val="340"/>
        </w:trPr>
        <w:tc>
          <w:tcPr>
            <w:tcW w:w="284" w:type="dxa"/>
            <w:gridSpan w:val="6"/>
            <w:vAlign w:val="center"/>
          </w:tcPr>
          <w:p w:rsidR="00472B64" w:rsidRPr="00D27789" w:rsidRDefault="00472B64" w:rsidP="00472B64">
            <w:pPr>
              <w:rPr>
                <w:rFonts w:eastAsia="Times New Roman" w:cs="Arial"/>
                <w:b/>
                <w:szCs w:val="20"/>
                <w:lang w:eastAsia="es-ES"/>
              </w:rPr>
            </w:pPr>
            <w:bookmarkStart w:id="19" w:name="CC_21"/>
            <w:r w:rsidRPr="00D27789">
              <w:rPr>
                <w:rFonts w:eastAsia="Times New Roman" w:cs="Arial"/>
                <w:b/>
                <w:szCs w:val="20"/>
                <w:lang w:eastAsia="es-ES"/>
              </w:rPr>
              <w:t xml:space="preserve">21.- </w:t>
            </w:r>
            <w:bookmarkEnd w:id="19"/>
            <w:r w:rsidRPr="00D27789">
              <w:rPr>
                <w:rFonts w:eastAsia="Times New Roman" w:cs="Arial"/>
                <w:b/>
                <w:szCs w:val="20"/>
                <w:lang w:eastAsia="es-ES"/>
              </w:rPr>
              <w:t>PROGRAMA DE TRABAJOS</w:t>
            </w: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472B64" w:rsidRPr="00D27789" w:rsidRDefault="00472B64" w:rsidP="00472B64">
            <w:pPr>
              <w:jc w:val="center"/>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472B64" w:rsidRPr="00D27789" w:rsidRDefault="00472B64" w:rsidP="00BB4BB9">
            <w:pPr>
              <w:tabs>
                <w:tab w:val="left" w:pos="181"/>
              </w:tabs>
              <w:jc w:val="left"/>
              <w:rPr>
                <w:rFonts w:cs="Arial"/>
                <w:szCs w:val="20"/>
              </w:rPr>
            </w:pPr>
            <w:r w:rsidRPr="00D27789">
              <w:rPr>
                <w:rFonts w:cs="Arial"/>
                <w:szCs w:val="20"/>
              </w:rPr>
              <w:t xml:space="preserve">Procede su presentación por </w:t>
            </w:r>
            <w:r w:rsidR="00BB4BB9" w:rsidRPr="00D27789">
              <w:rPr>
                <w:rFonts w:cs="Arial"/>
                <w:szCs w:val="20"/>
              </w:rPr>
              <w:t>la</w:t>
            </w:r>
            <w:r w:rsidRPr="00D27789">
              <w:rPr>
                <w:rFonts w:cs="Arial"/>
                <w:szCs w:val="20"/>
              </w:rPr>
              <w:t xml:space="preserve"> contratista</w:t>
            </w:r>
          </w:p>
        </w:tc>
        <w:tc>
          <w:tcPr>
            <w:tcW w:w="709"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rPr>
                <w:rFonts w:cs="Arial"/>
                <w:szCs w:val="20"/>
              </w:rPr>
            </w:pPr>
          </w:p>
        </w:tc>
        <w:tc>
          <w:tcPr>
            <w:tcW w:w="851"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197BBC" w:rsidP="00472B64">
            <w:pPr>
              <w:rPr>
                <w:rFonts w:cs="Arial"/>
                <w:szCs w:val="20"/>
              </w:rPr>
            </w:pPr>
            <w:r w:rsidRPr="00D27789">
              <w:rPr>
                <w:rFonts w:cs="Arial"/>
                <w:szCs w:val="20"/>
              </w:rPr>
              <w:t>X</w:t>
            </w:r>
          </w:p>
        </w:tc>
        <w:tc>
          <w:tcPr>
            <w:tcW w:w="1985" w:type="dxa"/>
            <w:tcBorders>
              <w:top w:val="nil"/>
              <w:left w:val="single" w:sz="8" w:space="0" w:color="auto"/>
              <w:bottom w:val="nil"/>
              <w:right w:val="single" w:sz="4" w:space="0" w:color="auto"/>
            </w:tcBorders>
            <w:shd w:val="clear" w:color="auto" w:fill="FFFFFF"/>
            <w:vAlign w:val="center"/>
          </w:tcPr>
          <w:p w:rsidR="00472B64" w:rsidRPr="00D27789" w:rsidRDefault="00472B64" w:rsidP="00472B64">
            <w:pPr>
              <w:rPr>
                <w:rFonts w:cs="Arial"/>
                <w:szCs w:val="20"/>
              </w:rPr>
            </w:pP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472B64" w:rsidRPr="00D27789" w:rsidRDefault="00472B64" w:rsidP="00472B64">
            <w:pPr>
              <w:jc w:val="center"/>
              <w:rPr>
                <w:rFonts w:cs="Arial"/>
                <w:b/>
                <w:szCs w:val="20"/>
              </w:rPr>
            </w:pPr>
          </w:p>
        </w:tc>
      </w:tr>
    </w:tbl>
    <w:p w:rsidR="00472B64" w:rsidRPr="00D27789" w:rsidRDefault="00472B64" w:rsidP="00472B64">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27789" w:rsidRPr="00D27789"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D27789" w:rsidRDefault="00472B64" w:rsidP="00472B64">
            <w:pPr>
              <w:spacing w:before="40" w:after="40"/>
              <w:rPr>
                <w:rFonts w:cs="Arial"/>
                <w:szCs w:val="20"/>
              </w:rPr>
            </w:pPr>
            <w:bookmarkStart w:id="20" w:name="CC_22"/>
            <w:r w:rsidRPr="00D27789">
              <w:rPr>
                <w:rFonts w:cs="Arial"/>
                <w:b/>
                <w:szCs w:val="20"/>
              </w:rPr>
              <w:t xml:space="preserve">22.- </w:t>
            </w:r>
            <w:bookmarkEnd w:id="20"/>
            <w:r w:rsidRPr="00D27789">
              <w:rPr>
                <w:rFonts w:eastAsia="Times New Roman" w:cs="Arial"/>
                <w:b/>
                <w:szCs w:val="20"/>
                <w:lang w:eastAsia="es-ES"/>
              </w:rPr>
              <w:t>MODIFICACIONES CONTRACTUALES PREVISTAS</w:t>
            </w:r>
          </w:p>
        </w:tc>
      </w:tr>
      <w:tr w:rsidR="00D27789" w:rsidRPr="00D27789"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131BD" w:rsidRPr="00D27789" w:rsidRDefault="00A131BD" w:rsidP="00A131BD">
            <w:pPr>
              <w:rPr>
                <w:rFonts w:eastAsia="Times New Roman" w:cs="Arial"/>
                <w:szCs w:val="20"/>
                <w:lang w:eastAsia="es-ES"/>
              </w:rPr>
            </w:pPr>
          </w:p>
        </w:tc>
      </w:tr>
      <w:tr w:rsidR="00D27789" w:rsidRPr="00D27789"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131BD" w:rsidRPr="00D27789" w:rsidRDefault="00A131BD" w:rsidP="00A131BD">
            <w:pPr>
              <w:rPr>
                <w:rFonts w:cs="Arial"/>
                <w:szCs w:val="20"/>
              </w:rPr>
            </w:pPr>
          </w:p>
        </w:tc>
        <w:tc>
          <w:tcPr>
            <w:tcW w:w="585" w:type="dxa"/>
            <w:tcBorders>
              <w:top w:val="nil"/>
              <w:left w:val="nil"/>
              <w:bottom w:val="nil"/>
              <w:right w:val="single" w:sz="8" w:space="0" w:color="auto"/>
            </w:tcBorders>
            <w:shd w:val="clear" w:color="auto" w:fill="FFFFFF"/>
            <w:vAlign w:val="center"/>
          </w:tcPr>
          <w:p w:rsidR="00A131BD" w:rsidRPr="00D27789" w:rsidRDefault="00A131BD" w:rsidP="006A3EDC">
            <w:pPr>
              <w:jc w:val="right"/>
              <w:rPr>
                <w:rFonts w:cs="Arial"/>
                <w:szCs w:val="20"/>
              </w:rPr>
            </w:pPr>
            <w:r w:rsidRPr="00D27789">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D27789" w:rsidRDefault="00A131BD" w:rsidP="00A131BD">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A131BD" w:rsidRPr="00D27789" w:rsidRDefault="00A131BD" w:rsidP="006A3EDC">
            <w:pPr>
              <w:jc w:val="right"/>
              <w:rPr>
                <w:rFonts w:cs="Arial"/>
                <w:szCs w:val="20"/>
              </w:rPr>
            </w:pPr>
            <w:r w:rsidRPr="00D27789">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D27789" w:rsidRDefault="00035AC3" w:rsidP="00A131BD">
            <w:pPr>
              <w:rPr>
                <w:rFonts w:cs="Arial"/>
                <w:szCs w:val="20"/>
              </w:rPr>
            </w:pPr>
            <w:r w:rsidRPr="00D27789">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D27789" w:rsidRDefault="00A131BD" w:rsidP="00A131BD">
            <w:pPr>
              <w:rPr>
                <w:rFonts w:cs="Arial"/>
                <w:szCs w:val="20"/>
              </w:rPr>
            </w:pPr>
          </w:p>
        </w:tc>
      </w:tr>
      <w:tr w:rsidR="00D27789" w:rsidRPr="00D27789" w:rsidTr="00035A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1"/>
        </w:trPr>
        <w:tc>
          <w:tcPr>
            <w:tcW w:w="8506" w:type="dxa"/>
            <w:gridSpan w:val="6"/>
            <w:tcBorders>
              <w:top w:val="nil"/>
            </w:tcBorders>
            <w:vAlign w:val="center"/>
          </w:tcPr>
          <w:p w:rsidR="00A131BD" w:rsidRPr="00D27789" w:rsidRDefault="00A131BD" w:rsidP="00A131BD">
            <w:pPr>
              <w:rPr>
                <w:rFonts w:eastAsia="Times New Roman" w:cs="Arial"/>
                <w:szCs w:val="20"/>
                <w:lang w:eastAsia="es-ES"/>
              </w:rPr>
            </w:pPr>
          </w:p>
        </w:tc>
      </w:tr>
    </w:tbl>
    <w:p w:rsidR="00472B64" w:rsidRPr="00D27789"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AA0AE7">
        <w:trPr>
          <w:trHeight w:hRule="exact" w:val="340"/>
        </w:trPr>
        <w:tc>
          <w:tcPr>
            <w:tcW w:w="8506" w:type="dxa"/>
            <w:tcBorders>
              <w:bottom w:val="single" w:sz="4" w:space="0" w:color="auto"/>
            </w:tcBorders>
            <w:vAlign w:val="center"/>
          </w:tcPr>
          <w:p w:rsidR="00472B64" w:rsidRPr="00D27789" w:rsidRDefault="00472B64" w:rsidP="00472B64">
            <w:pPr>
              <w:rPr>
                <w:rFonts w:eastAsia="Times New Roman" w:cs="Arial"/>
                <w:b/>
                <w:szCs w:val="20"/>
                <w:lang w:eastAsia="es-ES"/>
              </w:rPr>
            </w:pPr>
            <w:bookmarkStart w:id="21" w:name="CC_23"/>
            <w:r w:rsidRPr="00D27789">
              <w:rPr>
                <w:rFonts w:eastAsia="Times New Roman" w:cs="Arial"/>
                <w:b/>
                <w:szCs w:val="20"/>
                <w:lang w:eastAsia="es-ES"/>
              </w:rPr>
              <w:t xml:space="preserve">23.- </w:t>
            </w:r>
            <w:bookmarkEnd w:id="21"/>
            <w:r w:rsidRPr="00D27789">
              <w:rPr>
                <w:rFonts w:eastAsia="Times New Roman" w:cs="Arial"/>
                <w:b/>
                <w:szCs w:val="20"/>
                <w:lang w:eastAsia="es-ES"/>
              </w:rPr>
              <w:t>PENALIDADES</w:t>
            </w:r>
          </w:p>
        </w:tc>
      </w:tr>
      <w:tr w:rsidR="00D27789" w:rsidRPr="00D27789" w:rsidTr="00AA0AE7">
        <w:trPr>
          <w:trHeight w:val="454"/>
        </w:trPr>
        <w:tc>
          <w:tcPr>
            <w:tcW w:w="8506" w:type="dxa"/>
          </w:tcPr>
          <w:p w:rsidR="00AA0AE7" w:rsidRPr="00D27789" w:rsidRDefault="00035AC3" w:rsidP="00035AC3">
            <w:pPr>
              <w:spacing w:before="60" w:after="60" w:line="240" w:lineRule="atLeast"/>
              <w:rPr>
                <w:rFonts w:cs="Arial"/>
                <w:szCs w:val="20"/>
              </w:rPr>
            </w:pPr>
            <w:r w:rsidRPr="00D27789">
              <w:rPr>
                <w:rFonts w:cs="Arial"/>
                <w:szCs w:val="20"/>
              </w:rPr>
              <w:t>Las penalidades aplicables a este contrato son las previstas en la LCSP y en el clausulado del pliego.</w:t>
            </w:r>
          </w:p>
        </w:tc>
      </w:tr>
    </w:tbl>
    <w:p w:rsidR="00472B64" w:rsidRPr="00D27789" w:rsidRDefault="00472B64" w:rsidP="00472B64">
      <w:pPr>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472B64">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22" w:name="CC_24"/>
            <w:r w:rsidRPr="00D27789">
              <w:rPr>
                <w:rFonts w:eastAsia="Times New Roman" w:cs="Arial"/>
                <w:b/>
                <w:szCs w:val="20"/>
                <w:lang w:eastAsia="es-ES"/>
              </w:rPr>
              <w:t xml:space="preserve">24.- </w:t>
            </w:r>
            <w:bookmarkEnd w:id="22"/>
            <w:r w:rsidRPr="00D27789">
              <w:rPr>
                <w:rFonts w:eastAsia="Times New Roman" w:cs="Arial"/>
                <w:b/>
                <w:szCs w:val="20"/>
                <w:lang w:eastAsia="es-ES"/>
              </w:rPr>
              <w:t>SEGUROS</w:t>
            </w:r>
            <w:r w:rsidRPr="00D27789">
              <w:rPr>
                <w:rFonts w:cs="Arial"/>
                <w:szCs w:val="20"/>
              </w:rPr>
              <w:t xml:space="preserve"> </w:t>
            </w:r>
          </w:p>
        </w:tc>
      </w:tr>
      <w:tr w:rsidR="00D27789" w:rsidRPr="00D27789" w:rsidTr="00472B64">
        <w:trPr>
          <w:trHeight w:val="432"/>
        </w:trPr>
        <w:tc>
          <w:tcPr>
            <w:tcW w:w="8506" w:type="dxa"/>
          </w:tcPr>
          <w:p w:rsidR="00472B64" w:rsidRPr="00D27789" w:rsidRDefault="00472B64" w:rsidP="00472B64">
            <w:pPr>
              <w:rPr>
                <w:rFonts w:eastAsia="Times New Roman" w:cs="Arial"/>
                <w:i/>
                <w:szCs w:val="20"/>
                <w:lang w:eastAsia="es-ES"/>
              </w:rPr>
            </w:pPr>
          </w:p>
          <w:p w:rsidR="00472B64" w:rsidRPr="00D27789" w:rsidRDefault="00472B64" w:rsidP="00472B64">
            <w:pPr>
              <w:rPr>
                <w:rFonts w:cs="Arial"/>
                <w:szCs w:val="20"/>
              </w:rPr>
            </w:pPr>
            <w:r w:rsidRPr="00D27789">
              <w:rPr>
                <w:rFonts w:eastAsia="Times New Roman" w:cs="Arial"/>
                <w:szCs w:val="20"/>
                <w:lang w:eastAsia="es-ES"/>
              </w:rPr>
              <w:t xml:space="preserve">SEGURO DE RESPONSABILIDAD CIVIL: </w:t>
            </w:r>
            <w:r w:rsidRPr="00D27789">
              <w:rPr>
                <w:rFonts w:cs="Arial"/>
                <w:szCs w:val="20"/>
              </w:rPr>
              <w:t>...................................</w:t>
            </w:r>
            <w:r w:rsidR="00197BBC" w:rsidRPr="00D27789">
              <w:rPr>
                <w:rFonts w:cs="Arial"/>
              </w:rPr>
              <w:t xml:space="preserve"> </w:t>
            </w:r>
            <w:r w:rsidR="00E91584">
              <w:rPr>
                <w:rFonts w:cs="Arial"/>
              </w:rPr>
              <w:t>355.009,78</w:t>
            </w:r>
            <w:r w:rsidR="00197BBC" w:rsidRPr="00D27789">
              <w:rPr>
                <w:rFonts w:cs="Arial"/>
              </w:rPr>
              <w:t xml:space="preserve"> </w:t>
            </w:r>
            <w:r w:rsidRPr="00D27789">
              <w:rPr>
                <w:rFonts w:cs="Arial"/>
                <w:szCs w:val="20"/>
              </w:rPr>
              <w:t>€</w:t>
            </w:r>
          </w:p>
          <w:p w:rsidR="00472B64" w:rsidRPr="00D27789" w:rsidRDefault="00472B64" w:rsidP="00472B64">
            <w:pPr>
              <w:rPr>
                <w:rFonts w:eastAsia="Times New Roman" w:cs="Arial"/>
                <w:szCs w:val="20"/>
                <w:lang w:eastAsia="es-ES"/>
              </w:rPr>
            </w:pPr>
          </w:p>
          <w:p w:rsidR="00472B64" w:rsidRPr="00D27789" w:rsidRDefault="00472B64" w:rsidP="00472B64">
            <w:pPr>
              <w:rPr>
                <w:rFonts w:eastAsia="Times New Roman" w:cs="Arial"/>
                <w:szCs w:val="20"/>
                <w:lang w:eastAsia="es-ES"/>
              </w:rPr>
            </w:pPr>
            <w:r w:rsidRPr="00D27789">
              <w:rPr>
                <w:rFonts w:eastAsia="Times New Roman" w:cs="Arial"/>
                <w:szCs w:val="20"/>
                <w:lang w:eastAsia="es-ES"/>
              </w:rPr>
              <w:t>SEGURO DE TODO RIESGO DE CONSTRUCCIÓN:</w:t>
            </w:r>
          </w:p>
          <w:p w:rsidR="00472B64" w:rsidRPr="00D27789" w:rsidRDefault="00472B64" w:rsidP="00472B64">
            <w:pPr>
              <w:rPr>
                <w:rFonts w:eastAsia="Times New Roman" w:cs="Arial"/>
                <w:szCs w:val="20"/>
                <w:lang w:eastAsia="es-ES"/>
              </w:rPr>
            </w:pPr>
          </w:p>
          <w:p w:rsidR="00472B64" w:rsidRPr="00D27789" w:rsidRDefault="00472B64" w:rsidP="00472B64">
            <w:pPr>
              <w:ind w:left="567" w:hanging="141"/>
              <w:rPr>
                <w:rFonts w:eastAsia="Times New Roman" w:cs="Arial"/>
                <w:szCs w:val="20"/>
                <w:lang w:eastAsia="es-ES"/>
              </w:rPr>
            </w:pPr>
            <w:r w:rsidRPr="00D27789">
              <w:rPr>
                <w:rFonts w:eastAsia="Times New Roman" w:cs="Arial"/>
                <w:szCs w:val="20"/>
                <w:lang w:eastAsia="es-ES"/>
              </w:rPr>
              <w:t>-</w:t>
            </w:r>
            <w:r w:rsidRPr="00D27789">
              <w:rPr>
                <w:rFonts w:eastAsia="Times New Roman" w:cs="Arial"/>
                <w:szCs w:val="20"/>
                <w:lang w:eastAsia="es-ES"/>
              </w:rPr>
              <w:tab/>
              <w:t>por el importe total de adjudicación (IVA incluido).</w:t>
            </w:r>
          </w:p>
          <w:p w:rsidR="00472B64" w:rsidRPr="00D27789" w:rsidRDefault="00472B64" w:rsidP="001F1B77">
            <w:pPr>
              <w:ind w:left="567" w:hanging="141"/>
              <w:rPr>
                <w:rFonts w:eastAsia="Times New Roman" w:cs="Arial"/>
                <w:szCs w:val="20"/>
                <w:lang w:eastAsia="es-ES"/>
              </w:rPr>
            </w:pPr>
            <w:r w:rsidRPr="00D27789">
              <w:rPr>
                <w:rFonts w:eastAsia="Times New Roman" w:cs="Arial"/>
                <w:szCs w:val="20"/>
                <w:lang w:eastAsia="es-ES"/>
              </w:rPr>
              <w:t>-</w:t>
            </w:r>
            <w:r w:rsidRPr="00D27789">
              <w:rPr>
                <w:rFonts w:eastAsia="Times New Roman" w:cs="Arial"/>
                <w:szCs w:val="20"/>
                <w:lang w:eastAsia="es-ES"/>
              </w:rPr>
              <w:tab/>
              <w:t>cuando las modificaciones del proyecto provoquen variación en el importe del contrato, el capital garantizado se modificará en la misma proporción.</w:t>
            </w:r>
          </w:p>
        </w:tc>
      </w:tr>
    </w:tbl>
    <w:p w:rsidR="00472B64" w:rsidRPr="00D27789"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AA0AE7">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23" w:name="CC_25"/>
            <w:r w:rsidRPr="00D27789">
              <w:rPr>
                <w:rFonts w:eastAsia="Times New Roman" w:cs="Arial"/>
                <w:b/>
                <w:szCs w:val="20"/>
                <w:lang w:eastAsia="es-ES"/>
              </w:rPr>
              <w:t xml:space="preserve">25.- </w:t>
            </w:r>
            <w:bookmarkEnd w:id="23"/>
            <w:r w:rsidRPr="00D27789">
              <w:rPr>
                <w:rFonts w:eastAsia="Times New Roman" w:cs="Arial"/>
                <w:b/>
                <w:szCs w:val="20"/>
                <w:lang w:eastAsia="es-ES"/>
              </w:rPr>
              <w:t>IMPORTE DE LA COMPENSACIÓN A LAS LICITADORAS</w:t>
            </w:r>
          </w:p>
        </w:tc>
      </w:tr>
      <w:tr w:rsidR="00D27789" w:rsidRPr="00D27789" w:rsidTr="00AA0AE7">
        <w:trPr>
          <w:trHeight w:val="454"/>
        </w:trPr>
        <w:tc>
          <w:tcPr>
            <w:tcW w:w="8506" w:type="dxa"/>
          </w:tcPr>
          <w:p w:rsidR="00AA0AE7" w:rsidRPr="00D27789" w:rsidRDefault="00035AC3" w:rsidP="00B450FF">
            <w:pPr>
              <w:spacing w:before="60" w:after="60" w:line="240" w:lineRule="atLeast"/>
              <w:rPr>
                <w:rFonts w:cs="Arial"/>
                <w:szCs w:val="20"/>
              </w:rPr>
            </w:pPr>
            <w:r w:rsidRPr="00D27789">
              <w:rPr>
                <w:rFonts w:cs="Arial"/>
                <w:szCs w:val="20"/>
              </w:rPr>
              <w:t>No hay</w:t>
            </w:r>
          </w:p>
          <w:p w:rsidR="00AA0AE7" w:rsidRPr="00D27789" w:rsidRDefault="00AA0AE7" w:rsidP="00B450FF">
            <w:pPr>
              <w:spacing w:before="60" w:after="60" w:line="240" w:lineRule="atLeast"/>
              <w:rPr>
                <w:rFonts w:cs="Arial"/>
                <w:szCs w:val="20"/>
              </w:rPr>
            </w:pPr>
          </w:p>
        </w:tc>
      </w:tr>
    </w:tbl>
    <w:p w:rsidR="00472B64" w:rsidRPr="00D27789"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1"/>
        <w:gridCol w:w="566"/>
        <w:gridCol w:w="282"/>
        <w:gridCol w:w="567"/>
        <w:gridCol w:w="350"/>
        <w:gridCol w:w="2252"/>
      </w:tblGrid>
      <w:tr w:rsidR="00D27789" w:rsidRPr="00D27789" w:rsidTr="00472B64">
        <w:trPr>
          <w:trHeight w:hRule="exact" w:val="340"/>
        </w:trPr>
        <w:tc>
          <w:tcPr>
            <w:tcW w:w="8506" w:type="dxa"/>
            <w:gridSpan w:val="6"/>
            <w:tcBorders>
              <w:bottom w:val="single" w:sz="4" w:space="0" w:color="auto"/>
            </w:tcBorders>
            <w:vAlign w:val="center"/>
          </w:tcPr>
          <w:p w:rsidR="00472B64" w:rsidRPr="00D27789" w:rsidRDefault="00472B64" w:rsidP="00472B64">
            <w:pPr>
              <w:rPr>
                <w:rFonts w:eastAsia="Times New Roman" w:cs="Arial"/>
                <w:b/>
                <w:szCs w:val="20"/>
                <w:lang w:eastAsia="es-ES"/>
              </w:rPr>
            </w:pPr>
            <w:bookmarkStart w:id="24" w:name="CC_26"/>
            <w:r w:rsidRPr="00D27789">
              <w:rPr>
                <w:rFonts w:eastAsia="Times New Roman" w:cs="Arial"/>
                <w:b/>
                <w:szCs w:val="20"/>
                <w:lang w:eastAsia="es-ES"/>
              </w:rPr>
              <w:t xml:space="preserve">26.- </w:t>
            </w:r>
            <w:bookmarkEnd w:id="24"/>
            <w:r w:rsidRPr="00D27789">
              <w:rPr>
                <w:rFonts w:eastAsia="Times New Roman" w:cs="Arial"/>
                <w:b/>
                <w:szCs w:val="20"/>
                <w:lang w:eastAsia="es-ES"/>
              </w:rPr>
              <w:t>ABONOS A CUENTA POR OPERACIONES PREPARATORIAS</w:t>
            </w:r>
          </w:p>
        </w:tc>
      </w:tr>
      <w:tr w:rsidR="00D27789" w:rsidRPr="00D27789"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2469FC" w:rsidRPr="00D27789" w:rsidRDefault="002469FC" w:rsidP="002469FC">
            <w:pPr>
              <w:rPr>
                <w:rFonts w:cs="Arial"/>
                <w:szCs w:val="20"/>
              </w:rPr>
            </w:pPr>
          </w:p>
        </w:tc>
      </w:tr>
      <w:tr w:rsidR="00D27789" w:rsidRPr="00D27789"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D27789" w:rsidRDefault="002469FC" w:rsidP="002469FC">
            <w:pPr>
              <w:rPr>
                <w:rFonts w:cs="Arial"/>
                <w:szCs w:val="20"/>
              </w:rPr>
            </w:pPr>
            <w:r w:rsidRPr="00D27789">
              <w:rPr>
                <w:rFonts w:cs="Arial"/>
                <w:szCs w:val="20"/>
              </w:rPr>
              <w:t>Por materiales</w:t>
            </w:r>
          </w:p>
        </w:tc>
        <w:tc>
          <w:tcPr>
            <w:tcW w:w="567" w:type="dxa"/>
            <w:tcBorders>
              <w:top w:val="nil"/>
              <w:left w:val="nil"/>
              <w:bottom w:val="nil"/>
              <w:right w:val="single" w:sz="8" w:space="0" w:color="auto"/>
            </w:tcBorders>
            <w:shd w:val="clear" w:color="auto" w:fill="FFFFFF"/>
            <w:vAlign w:val="center"/>
          </w:tcPr>
          <w:p w:rsidR="002469FC" w:rsidRPr="00D27789" w:rsidRDefault="002469FC" w:rsidP="002469FC">
            <w:pPr>
              <w:jc w:val="right"/>
              <w:rPr>
                <w:rFonts w:cs="Arial"/>
                <w:szCs w:val="20"/>
              </w:rPr>
            </w:pPr>
            <w:r w:rsidRPr="00D27789">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D27789" w:rsidRDefault="002469FC" w:rsidP="002469FC">
            <w:pPr>
              <w:ind w:left="181" w:hanging="142"/>
              <w:rPr>
                <w:rFonts w:cs="Arial"/>
                <w:szCs w:val="20"/>
              </w:rPr>
            </w:pPr>
          </w:p>
        </w:tc>
        <w:tc>
          <w:tcPr>
            <w:tcW w:w="567" w:type="dxa"/>
            <w:tcBorders>
              <w:top w:val="nil"/>
              <w:left w:val="single" w:sz="8" w:space="0" w:color="auto"/>
              <w:bottom w:val="nil"/>
              <w:right w:val="single" w:sz="8" w:space="0" w:color="auto"/>
            </w:tcBorders>
            <w:shd w:val="clear" w:color="auto" w:fill="FFFFFF"/>
            <w:vAlign w:val="center"/>
          </w:tcPr>
          <w:p w:rsidR="002469FC" w:rsidRPr="00D27789" w:rsidRDefault="002469FC" w:rsidP="002469FC">
            <w:pPr>
              <w:jc w:val="right"/>
              <w:rPr>
                <w:rFonts w:cs="Arial"/>
                <w:szCs w:val="20"/>
              </w:rPr>
            </w:pPr>
            <w:r w:rsidRPr="00D27789">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D27789" w:rsidRDefault="009A3CE1" w:rsidP="002469FC">
            <w:pPr>
              <w:ind w:left="181" w:hanging="142"/>
              <w:rPr>
                <w:rFonts w:cs="Arial"/>
                <w:szCs w:val="20"/>
              </w:rPr>
            </w:pPr>
            <w:r w:rsidRPr="00D27789">
              <w:rPr>
                <w:rFonts w:cs="Arial"/>
                <w:szCs w:val="20"/>
              </w:rPr>
              <w:t>x</w:t>
            </w:r>
          </w:p>
        </w:tc>
        <w:tc>
          <w:tcPr>
            <w:tcW w:w="2268" w:type="dxa"/>
            <w:tcBorders>
              <w:top w:val="nil"/>
              <w:left w:val="single" w:sz="8" w:space="0" w:color="auto"/>
              <w:bottom w:val="nil"/>
              <w:right w:val="single" w:sz="4" w:space="0" w:color="auto"/>
            </w:tcBorders>
            <w:shd w:val="clear" w:color="auto" w:fill="FFFFFF"/>
            <w:vAlign w:val="center"/>
          </w:tcPr>
          <w:p w:rsidR="002469FC" w:rsidRPr="00D27789" w:rsidRDefault="002469FC" w:rsidP="002469FC">
            <w:pPr>
              <w:ind w:left="181" w:hanging="142"/>
              <w:rPr>
                <w:rFonts w:cs="Arial"/>
                <w:szCs w:val="20"/>
              </w:rPr>
            </w:pPr>
          </w:p>
        </w:tc>
      </w:tr>
      <w:tr w:rsidR="00D27789" w:rsidRPr="00D27789"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2469FC" w:rsidRPr="00D27789" w:rsidRDefault="002469FC" w:rsidP="002469FC">
            <w:pPr>
              <w:spacing w:before="40" w:after="40"/>
              <w:ind w:left="181" w:hanging="142"/>
              <w:rPr>
                <w:rFonts w:cs="Arial"/>
                <w:b/>
                <w:szCs w:val="20"/>
              </w:rPr>
            </w:pPr>
          </w:p>
        </w:tc>
      </w:tr>
      <w:tr w:rsidR="00D27789" w:rsidRPr="00D27789"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D27789" w:rsidRDefault="002469FC" w:rsidP="002469FC">
            <w:pPr>
              <w:rPr>
                <w:rFonts w:cs="Arial"/>
                <w:szCs w:val="20"/>
              </w:rPr>
            </w:pPr>
            <w:r w:rsidRPr="00D27789">
              <w:rPr>
                <w:rFonts w:cs="Arial"/>
                <w:szCs w:val="20"/>
              </w:rPr>
              <w:t>Por instalaciones y equipos</w:t>
            </w:r>
          </w:p>
        </w:tc>
        <w:tc>
          <w:tcPr>
            <w:tcW w:w="567" w:type="dxa"/>
            <w:tcBorders>
              <w:top w:val="nil"/>
              <w:left w:val="nil"/>
              <w:bottom w:val="nil"/>
              <w:right w:val="single" w:sz="8" w:space="0" w:color="auto"/>
            </w:tcBorders>
            <w:shd w:val="clear" w:color="auto" w:fill="FFFFFF"/>
            <w:vAlign w:val="center"/>
          </w:tcPr>
          <w:p w:rsidR="002469FC" w:rsidRPr="00D27789" w:rsidRDefault="002469FC" w:rsidP="002469FC">
            <w:pPr>
              <w:jc w:val="right"/>
              <w:rPr>
                <w:rFonts w:cs="Arial"/>
                <w:szCs w:val="20"/>
              </w:rPr>
            </w:pPr>
            <w:r w:rsidRPr="00D27789">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D27789" w:rsidRDefault="002469FC" w:rsidP="002469FC">
            <w:pPr>
              <w:ind w:left="181" w:hanging="142"/>
              <w:rPr>
                <w:rFonts w:cs="Arial"/>
                <w:szCs w:val="20"/>
              </w:rPr>
            </w:pPr>
          </w:p>
        </w:tc>
        <w:tc>
          <w:tcPr>
            <w:tcW w:w="567" w:type="dxa"/>
            <w:tcBorders>
              <w:top w:val="nil"/>
              <w:left w:val="single" w:sz="8" w:space="0" w:color="auto"/>
              <w:bottom w:val="nil"/>
              <w:right w:val="single" w:sz="8" w:space="0" w:color="auto"/>
            </w:tcBorders>
            <w:shd w:val="clear" w:color="auto" w:fill="FFFFFF"/>
            <w:vAlign w:val="center"/>
          </w:tcPr>
          <w:p w:rsidR="002469FC" w:rsidRPr="00D27789" w:rsidRDefault="002469FC" w:rsidP="002469FC">
            <w:pPr>
              <w:jc w:val="right"/>
              <w:rPr>
                <w:rFonts w:cs="Arial"/>
                <w:szCs w:val="20"/>
              </w:rPr>
            </w:pPr>
            <w:r w:rsidRPr="00D27789">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D27789" w:rsidRDefault="009A3CE1" w:rsidP="002469FC">
            <w:pPr>
              <w:ind w:left="181" w:hanging="142"/>
              <w:rPr>
                <w:rFonts w:cs="Arial"/>
                <w:szCs w:val="20"/>
              </w:rPr>
            </w:pPr>
            <w:r w:rsidRPr="00D27789">
              <w:rPr>
                <w:rFonts w:cs="Arial"/>
                <w:szCs w:val="20"/>
              </w:rPr>
              <w:t>x</w:t>
            </w:r>
          </w:p>
        </w:tc>
        <w:tc>
          <w:tcPr>
            <w:tcW w:w="2268" w:type="dxa"/>
            <w:tcBorders>
              <w:top w:val="nil"/>
              <w:left w:val="single" w:sz="8" w:space="0" w:color="auto"/>
              <w:bottom w:val="nil"/>
              <w:right w:val="single" w:sz="4" w:space="0" w:color="auto"/>
            </w:tcBorders>
            <w:shd w:val="clear" w:color="auto" w:fill="FFFFFF"/>
            <w:vAlign w:val="center"/>
          </w:tcPr>
          <w:p w:rsidR="002469FC" w:rsidRPr="00D27789" w:rsidRDefault="002469FC" w:rsidP="002469FC">
            <w:pPr>
              <w:ind w:left="181" w:hanging="142"/>
              <w:rPr>
                <w:rFonts w:cs="Arial"/>
                <w:szCs w:val="20"/>
              </w:rPr>
            </w:pPr>
          </w:p>
        </w:tc>
      </w:tr>
      <w:tr w:rsidR="00D27789" w:rsidRPr="00D27789" w:rsidTr="009A3C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33"/>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2469FC" w:rsidRPr="00D27789" w:rsidRDefault="002469FC" w:rsidP="002469FC">
            <w:pPr>
              <w:rPr>
                <w:rFonts w:cs="Arial"/>
                <w:szCs w:val="20"/>
              </w:rPr>
            </w:pPr>
          </w:p>
        </w:tc>
      </w:tr>
    </w:tbl>
    <w:p w:rsidR="00472B64" w:rsidRPr="00D27789"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AA0AE7">
        <w:trPr>
          <w:trHeight w:hRule="exact" w:val="340"/>
        </w:trPr>
        <w:tc>
          <w:tcPr>
            <w:tcW w:w="8506" w:type="dxa"/>
            <w:vAlign w:val="center"/>
          </w:tcPr>
          <w:p w:rsidR="00472B64" w:rsidRPr="00D27789" w:rsidRDefault="00472B64" w:rsidP="00472B64">
            <w:pPr>
              <w:spacing w:before="40" w:after="40"/>
              <w:rPr>
                <w:rFonts w:eastAsia="Times New Roman" w:cs="Arial"/>
                <w:b/>
                <w:szCs w:val="20"/>
                <w:lang w:eastAsia="es-ES"/>
              </w:rPr>
            </w:pPr>
            <w:bookmarkStart w:id="25" w:name="CC_27"/>
            <w:r w:rsidRPr="00D27789">
              <w:rPr>
                <w:rFonts w:eastAsia="Times New Roman" w:cs="Arial"/>
                <w:b/>
                <w:szCs w:val="20"/>
                <w:lang w:eastAsia="es-ES"/>
              </w:rPr>
              <w:t xml:space="preserve">27.- </w:t>
            </w:r>
            <w:bookmarkEnd w:id="25"/>
            <w:r w:rsidRPr="00D27789">
              <w:rPr>
                <w:rFonts w:eastAsia="Times New Roman" w:cs="Arial"/>
                <w:b/>
                <w:szCs w:val="20"/>
                <w:lang w:eastAsia="es-ES"/>
              </w:rPr>
              <w:t>ENSAYOS</w:t>
            </w:r>
          </w:p>
        </w:tc>
      </w:tr>
      <w:tr w:rsidR="00D27789" w:rsidRPr="00D27789" w:rsidTr="00AA0AE7">
        <w:trPr>
          <w:trHeight w:val="454"/>
        </w:trPr>
        <w:tc>
          <w:tcPr>
            <w:tcW w:w="8506" w:type="dxa"/>
          </w:tcPr>
          <w:p w:rsidR="00AA0AE7" w:rsidRPr="00D27789" w:rsidRDefault="00035AC3" w:rsidP="00035AC3">
            <w:pPr>
              <w:spacing w:before="60" w:after="60" w:line="240" w:lineRule="atLeast"/>
              <w:rPr>
                <w:rFonts w:cs="Arial"/>
                <w:szCs w:val="20"/>
              </w:rPr>
            </w:pPr>
            <w:r w:rsidRPr="00D27789">
              <w:rPr>
                <w:rFonts w:cs="Arial"/>
                <w:szCs w:val="20"/>
              </w:rPr>
              <w:t xml:space="preserve">La contratación de la realización de los ensayos y análisis de materiales y unidades de obra y de los informes específicos que se recaben, estará a cargo de la contratista.  </w:t>
            </w:r>
          </w:p>
        </w:tc>
      </w:tr>
    </w:tbl>
    <w:p w:rsidR="00472B64" w:rsidRPr="00D27789"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1"/>
        <w:gridCol w:w="566"/>
        <w:gridCol w:w="350"/>
        <w:gridCol w:w="567"/>
        <w:gridCol w:w="283"/>
        <w:gridCol w:w="2251"/>
      </w:tblGrid>
      <w:tr w:rsidR="00D27789" w:rsidRPr="00D27789" w:rsidTr="00472B64">
        <w:trPr>
          <w:trHeight w:hRule="exact" w:val="340"/>
        </w:trPr>
        <w:tc>
          <w:tcPr>
            <w:tcW w:w="8506" w:type="dxa"/>
            <w:gridSpan w:val="6"/>
            <w:tcBorders>
              <w:bottom w:val="single" w:sz="4" w:space="0" w:color="auto"/>
            </w:tcBorders>
            <w:vAlign w:val="center"/>
          </w:tcPr>
          <w:p w:rsidR="00472B64" w:rsidRPr="00D27789" w:rsidRDefault="00472B64" w:rsidP="00472B64">
            <w:pPr>
              <w:rPr>
                <w:rFonts w:eastAsia="Times New Roman" w:cs="Arial"/>
                <w:b/>
                <w:szCs w:val="20"/>
                <w:lang w:eastAsia="es-ES"/>
              </w:rPr>
            </w:pPr>
            <w:bookmarkStart w:id="26" w:name="CC_28"/>
            <w:r w:rsidRPr="00D27789">
              <w:rPr>
                <w:rFonts w:eastAsia="Times New Roman" w:cs="Arial"/>
                <w:b/>
                <w:szCs w:val="20"/>
                <w:lang w:eastAsia="es-ES"/>
              </w:rPr>
              <w:t xml:space="preserve">28.- </w:t>
            </w:r>
            <w:bookmarkEnd w:id="26"/>
            <w:r w:rsidRPr="00D27789">
              <w:rPr>
                <w:rFonts w:eastAsia="Times New Roman" w:cs="Arial"/>
                <w:b/>
                <w:szCs w:val="20"/>
                <w:lang w:eastAsia="es-ES"/>
              </w:rPr>
              <w:t>PLAN EN MATERIA DE RESIDUOS DE CONSTRUCCIÓN Y DEMOLICIÓN</w:t>
            </w: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472B64" w:rsidRPr="00D27789" w:rsidRDefault="00472B64" w:rsidP="00472B64">
            <w:pPr>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472B64" w:rsidRPr="00D27789" w:rsidRDefault="00472B64" w:rsidP="008348B4">
            <w:pPr>
              <w:pStyle w:val="Prrafodelista"/>
              <w:ind w:left="0"/>
              <w:rPr>
                <w:rFonts w:ascii="Arial" w:hAnsi="Arial" w:cs="Arial"/>
              </w:rPr>
            </w:pPr>
            <w:r w:rsidRPr="00D27789">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35AC3" w:rsidP="00472B64">
            <w:pPr>
              <w:ind w:left="181" w:hanging="142"/>
              <w:rPr>
                <w:rFonts w:cs="Arial"/>
                <w:szCs w:val="20"/>
              </w:rPr>
            </w:pPr>
            <w:r w:rsidRPr="00D27789">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472B64" w:rsidRPr="00D27789" w:rsidRDefault="00472B64" w:rsidP="006A3EDC">
            <w:pPr>
              <w:jc w:val="right"/>
              <w:rPr>
                <w:rFonts w:cs="Arial"/>
                <w:szCs w:val="20"/>
              </w:rPr>
            </w:pPr>
            <w:r w:rsidRPr="00D27789">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472B64" w:rsidRPr="00D27789" w:rsidRDefault="00472B64" w:rsidP="00472B64">
            <w:pPr>
              <w:ind w:left="181" w:hanging="142"/>
              <w:rPr>
                <w:rFonts w:cs="Arial"/>
                <w:szCs w:val="20"/>
              </w:rPr>
            </w:pPr>
          </w:p>
        </w:tc>
      </w:tr>
      <w:tr w:rsidR="00D27789" w:rsidRPr="00D27789" w:rsidTr="00035A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359"/>
        </w:trPr>
        <w:tc>
          <w:tcPr>
            <w:tcW w:w="8506" w:type="dxa"/>
            <w:gridSpan w:val="6"/>
            <w:tcBorders>
              <w:left w:val="single" w:sz="4" w:space="0" w:color="auto"/>
              <w:bottom w:val="single" w:sz="4" w:space="0" w:color="000000"/>
              <w:right w:val="single" w:sz="4" w:space="0" w:color="auto"/>
            </w:tcBorders>
            <w:shd w:val="clear" w:color="auto" w:fill="FFFFFF"/>
            <w:vAlign w:val="center"/>
          </w:tcPr>
          <w:p w:rsidR="00472B64" w:rsidRPr="00D27789" w:rsidRDefault="00035AC3" w:rsidP="00874495">
            <w:pPr>
              <w:spacing w:line="240" w:lineRule="atLeast"/>
              <w:rPr>
                <w:rFonts w:cs="Arial"/>
                <w:szCs w:val="20"/>
              </w:rPr>
            </w:pPr>
            <w:r w:rsidRPr="00D27789">
              <w:rPr>
                <w:rFonts w:cs="Arial"/>
                <w:szCs w:val="20"/>
              </w:rPr>
              <w:t>Además de las obligaciones previstas en la cláusula 38.5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w:t>
            </w:r>
            <w:r w:rsidR="00874495" w:rsidRPr="00D27789">
              <w:rPr>
                <w:rFonts w:cs="Arial"/>
                <w:szCs w:val="20"/>
              </w:rPr>
              <w:t>rrecta gestión de los residuos.</w:t>
            </w:r>
          </w:p>
        </w:tc>
      </w:tr>
    </w:tbl>
    <w:p w:rsidR="00472B64" w:rsidRPr="00D27789" w:rsidRDefault="00472B64" w:rsidP="00472B64">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D27789" w:rsidRPr="00D27789" w:rsidTr="00472B64">
        <w:trPr>
          <w:trHeight w:hRule="exact" w:val="340"/>
        </w:trPr>
        <w:tc>
          <w:tcPr>
            <w:tcW w:w="8507" w:type="dxa"/>
            <w:gridSpan w:val="3"/>
            <w:tcBorders>
              <w:bottom w:val="single" w:sz="4" w:space="0" w:color="auto"/>
            </w:tcBorders>
            <w:vAlign w:val="center"/>
          </w:tcPr>
          <w:p w:rsidR="00472B64" w:rsidRPr="00D27789" w:rsidRDefault="00472B64" w:rsidP="00472B64">
            <w:pPr>
              <w:rPr>
                <w:rFonts w:eastAsia="Times New Roman" w:cs="Arial"/>
                <w:b/>
                <w:szCs w:val="20"/>
                <w:lang w:eastAsia="es-ES"/>
              </w:rPr>
            </w:pPr>
            <w:bookmarkStart w:id="27" w:name="CC_29"/>
            <w:r w:rsidRPr="00D27789">
              <w:rPr>
                <w:rFonts w:eastAsia="Times New Roman" w:cs="Arial"/>
                <w:b/>
                <w:szCs w:val="20"/>
                <w:lang w:eastAsia="es-ES"/>
              </w:rPr>
              <w:t xml:space="preserve">29.- </w:t>
            </w:r>
            <w:bookmarkEnd w:id="27"/>
            <w:r w:rsidRPr="00D27789">
              <w:rPr>
                <w:rFonts w:eastAsia="Times New Roman" w:cs="Arial"/>
                <w:b/>
                <w:bCs/>
                <w:spacing w:val="-3"/>
                <w:szCs w:val="20"/>
                <w:lang w:eastAsia="es-ES"/>
              </w:rPr>
              <w:t>PLAZO DE AVISO DE TERMINACIÓN DE LA EJECUCIÓN DE LA OBRA</w:t>
            </w: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472B64" w:rsidRPr="00D27789" w:rsidRDefault="00472B64" w:rsidP="00472B64">
            <w:pPr>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D27789" w:rsidRDefault="00472B64" w:rsidP="008348B4">
            <w:pPr>
              <w:pStyle w:val="Prrafodelista"/>
              <w:ind w:left="0"/>
              <w:rPr>
                <w:rFonts w:ascii="Arial" w:hAnsi="Arial" w:cs="Arial"/>
              </w:rPr>
            </w:pPr>
            <w:r w:rsidRPr="00D27789">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472B64" w:rsidRPr="00D27789" w:rsidRDefault="00472B64" w:rsidP="008348B4">
            <w:pPr>
              <w:rPr>
                <w:rFonts w:cs="Arial"/>
                <w:szCs w:val="20"/>
              </w:rPr>
            </w:pP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472B64" w:rsidRPr="00D27789" w:rsidRDefault="00472B64" w:rsidP="008348B4">
            <w:pPr>
              <w:spacing w:before="40" w:after="40"/>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D27789" w:rsidRDefault="00472B64" w:rsidP="00AF30EE">
            <w:pPr>
              <w:rPr>
                <w:rFonts w:cs="Arial"/>
                <w:szCs w:val="20"/>
              </w:rPr>
            </w:pPr>
            <w:r w:rsidRPr="00D27789">
              <w:rPr>
                <w:rFonts w:eastAsia="Times New Roman" w:cs="Arial"/>
                <w:szCs w:val="20"/>
                <w:lang w:eastAsia="es-ES"/>
              </w:rPr>
              <w:t>Otro plazo inferior (</w:t>
            </w:r>
            <w:r w:rsidR="00035AC3" w:rsidRPr="00D27789">
              <w:rPr>
                <w:rFonts w:eastAsia="Times New Roman" w:cs="Arial"/>
                <w:szCs w:val="20"/>
                <w:lang w:eastAsia="es-ES"/>
              </w:rPr>
              <w:t xml:space="preserve"> 10 </w:t>
            </w:r>
            <w:r w:rsidRPr="00D27789">
              <w:rPr>
                <w:rFonts w:eastAsia="Times New Roman" w:cs="Arial"/>
                <w:szCs w:val="20"/>
                <w:lang w:eastAsia="es-ES"/>
              </w:rPr>
              <w:t>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35AC3" w:rsidP="00472B64">
            <w:pPr>
              <w:ind w:left="181" w:hanging="142"/>
              <w:rPr>
                <w:rFonts w:cs="Arial"/>
                <w:szCs w:val="20"/>
              </w:rPr>
            </w:pPr>
            <w:r w:rsidRPr="00D27789">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472B64" w:rsidRPr="00D27789" w:rsidRDefault="00472B64" w:rsidP="008348B4">
            <w:pPr>
              <w:rPr>
                <w:rFonts w:cs="Arial"/>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D27789" w:rsidRDefault="00472B64" w:rsidP="008348B4">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472B64" w:rsidRPr="00D27789" w:rsidRDefault="00472B64" w:rsidP="008348B4">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472B64" w:rsidRPr="00D27789" w:rsidRDefault="00472B64" w:rsidP="008348B4">
            <w:pPr>
              <w:rPr>
                <w:rFonts w:cs="Arial"/>
                <w:szCs w:val="20"/>
              </w:rPr>
            </w:pPr>
          </w:p>
        </w:tc>
      </w:tr>
    </w:tbl>
    <w:p w:rsidR="00472B64" w:rsidRPr="00D27789"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350"/>
        <w:gridCol w:w="3100"/>
      </w:tblGrid>
      <w:tr w:rsidR="00D27789" w:rsidRPr="00D27789" w:rsidTr="00472B64">
        <w:trPr>
          <w:trHeight w:hRule="exact" w:val="340"/>
        </w:trPr>
        <w:tc>
          <w:tcPr>
            <w:tcW w:w="8506" w:type="dxa"/>
            <w:gridSpan w:val="3"/>
            <w:tcBorders>
              <w:bottom w:val="single" w:sz="4" w:space="0" w:color="auto"/>
            </w:tcBorders>
            <w:vAlign w:val="center"/>
          </w:tcPr>
          <w:p w:rsidR="00472B64" w:rsidRPr="00D27789" w:rsidRDefault="00472B64" w:rsidP="00472B64">
            <w:pPr>
              <w:rPr>
                <w:rFonts w:eastAsia="Times New Roman" w:cs="Arial"/>
                <w:b/>
                <w:szCs w:val="20"/>
                <w:lang w:eastAsia="es-ES"/>
              </w:rPr>
            </w:pPr>
            <w:bookmarkStart w:id="28" w:name="CC_30"/>
            <w:r w:rsidRPr="00D27789">
              <w:rPr>
                <w:rFonts w:eastAsia="Times New Roman" w:cs="Arial"/>
                <w:b/>
                <w:szCs w:val="20"/>
                <w:lang w:eastAsia="es-ES"/>
              </w:rPr>
              <w:t xml:space="preserve">30.- </w:t>
            </w:r>
            <w:bookmarkEnd w:id="28"/>
            <w:r w:rsidRPr="00D27789">
              <w:rPr>
                <w:rFonts w:eastAsia="Times New Roman" w:cs="Arial"/>
                <w:b/>
                <w:bCs/>
                <w:spacing w:val="-3"/>
                <w:szCs w:val="20"/>
                <w:lang w:eastAsia="es-ES"/>
              </w:rPr>
              <w:t>PLAZO DE APROBACIÓN DE LA CERTIFICACIÓN FINAL</w:t>
            </w: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472B64" w:rsidRPr="00D27789" w:rsidRDefault="00472B64" w:rsidP="008348B4">
            <w:pPr>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D27789" w:rsidRDefault="00472B64" w:rsidP="008348B4">
            <w:pPr>
              <w:rPr>
                <w:rFonts w:cs="Arial"/>
                <w:szCs w:val="20"/>
              </w:rPr>
            </w:pPr>
            <w:r w:rsidRPr="00D27789">
              <w:rPr>
                <w:rFonts w:cs="Arial"/>
                <w:szCs w:val="20"/>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035AC3" w:rsidP="00472B64">
            <w:pPr>
              <w:ind w:left="181" w:hanging="142"/>
              <w:rPr>
                <w:rFonts w:cs="Arial"/>
                <w:szCs w:val="20"/>
              </w:rPr>
            </w:pPr>
            <w:r w:rsidRPr="00D27789">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472B64" w:rsidRPr="00D27789" w:rsidRDefault="00472B64" w:rsidP="008348B4">
            <w:pPr>
              <w:rPr>
                <w:rFonts w:cs="Arial"/>
                <w:szCs w:val="20"/>
              </w:rPr>
            </w:pPr>
          </w:p>
        </w:tc>
      </w:tr>
      <w:tr w:rsidR="00D27789" w:rsidRPr="00D27789"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472B64" w:rsidRPr="00D27789" w:rsidRDefault="00472B64" w:rsidP="008348B4">
            <w:pPr>
              <w:rPr>
                <w:rFonts w:cs="Arial"/>
                <w:b/>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D27789" w:rsidRDefault="00472B64" w:rsidP="008348B4">
            <w:pPr>
              <w:rPr>
                <w:rFonts w:cs="Arial"/>
                <w:szCs w:val="20"/>
              </w:rPr>
            </w:pPr>
            <w:r w:rsidRPr="00D27789">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D27789" w:rsidRDefault="00472B64" w:rsidP="00472B64">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472B64" w:rsidRPr="00D27789" w:rsidRDefault="00472B64" w:rsidP="008348B4">
            <w:pPr>
              <w:rPr>
                <w:rFonts w:cs="Arial"/>
                <w:szCs w:val="20"/>
              </w:rPr>
            </w:pPr>
          </w:p>
        </w:tc>
      </w:tr>
      <w:tr w:rsidR="00D27789" w:rsidRPr="00D27789"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D27789" w:rsidRDefault="00472B64" w:rsidP="008348B4">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472B64" w:rsidRPr="00D27789" w:rsidRDefault="00472B64" w:rsidP="008348B4">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472B64" w:rsidRPr="00D27789" w:rsidRDefault="00472B64" w:rsidP="008348B4">
            <w:pPr>
              <w:rPr>
                <w:rFonts w:cs="Arial"/>
                <w:szCs w:val="20"/>
              </w:rPr>
            </w:pPr>
          </w:p>
        </w:tc>
      </w:tr>
    </w:tbl>
    <w:p w:rsidR="00472B64" w:rsidRPr="00D27789"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AA0AE7">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29" w:name="CC_31"/>
            <w:r w:rsidRPr="00D27789">
              <w:rPr>
                <w:rFonts w:eastAsia="Times New Roman" w:cs="Arial"/>
                <w:b/>
                <w:szCs w:val="20"/>
                <w:lang w:eastAsia="es-ES"/>
              </w:rPr>
              <w:t xml:space="preserve">31.- </w:t>
            </w:r>
            <w:bookmarkEnd w:id="29"/>
            <w:r w:rsidRPr="00D27789">
              <w:rPr>
                <w:rFonts w:eastAsia="Times New Roman" w:cs="Arial"/>
                <w:b/>
                <w:szCs w:val="20"/>
                <w:lang w:eastAsia="es-ES"/>
              </w:rPr>
              <w:t>OTRAS ESPECIFICACIONES ADICIONALES</w:t>
            </w:r>
          </w:p>
        </w:tc>
      </w:tr>
      <w:tr w:rsidR="00D27789" w:rsidRPr="00D27789" w:rsidTr="00AA0AE7">
        <w:trPr>
          <w:trHeight w:val="454"/>
        </w:trPr>
        <w:tc>
          <w:tcPr>
            <w:tcW w:w="8506" w:type="dxa"/>
          </w:tcPr>
          <w:p w:rsidR="00AA0AE7" w:rsidRPr="00D27789" w:rsidRDefault="00035AC3" w:rsidP="00B450FF">
            <w:pPr>
              <w:spacing w:before="60" w:after="60" w:line="240" w:lineRule="atLeast"/>
              <w:rPr>
                <w:rFonts w:cs="Arial"/>
                <w:szCs w:val="20"/>
              </w:rPr>
            </w:pPr>
            <w:r w:rsidRPr="00D27789">
              <w:rPr>
                <w:rFonts w:cs="Arial"/>
                <w:szCs w:val="20"/>
              </w:rPr>
              <w:t>No hay</w:t>
            </w:r>
          </w:p>
        </w:tc>
      </w:tr>
    </w:tbl>
    <w:p w:rsidR="00C12262" w:rsidRPr="00D27789" w:rsidRDefault="00C12262" w:rsidP="00472B64">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472B64">
        <w:trPr>
          <w:trHeight w:hRule="exact" w:val="340"/>
        </w:trPr>
        <w:tc>
          <w:tcPr>
            <w:tcW w:w="8506" w:type="dxa"/>
            <w:vAlign w:val="center"/>
          </w:tcPr>
          <w:p w:rsidR="00472B64" w:rsidRPr="00D27789" w:rsidRDefault="00472B64" w:rsidP="00472B64">
            <w:pPr>
              <w:rPr>
                <w:rFonts w:eastAsia="Times New Roman" w:cs="Arial"/>
                <w:b/>
                <w:szCs w:val="20"/>
                <w:lang w:eastAsia="es-ES"/>
              </w:rPr>
            </w:pPr>
            <w:bookmarkStart w:id="30" w:name="CC_32"/>
            <w:r w:rsidRPr="00D27789">
              <w:rPr>
                <w:rFonts w:eastAsia="Times New Roman" w:cs="Arial"/>
                <w:b/>
                <w:szCs w:val="20"/>
                <w:lang w:eastAsia="es-ES"/>
              </w:rPr>
              <w:t xml:space="preserve">32.- </w:t>
            </w:r>
            <w:bookmarkEnd w:id="30"/>
            <w:r w:rsidRPr="00D27789">
              <w:rPr>
                <w:rFonts w:eastAsia="Times New Roman" w:cs="Arial"/>
                <w:b/>
                <w:szCs w:val="20"/>
                <w:lang w:eastAsia="es-ES"/>
              </w:rPr>
              <w:t>MESA DE CONTRATACIÓN</w:t>
            </w:r>
          </w:p>
        </w:tc>
      </w:tr>
      <w:tr w:rsidR="00D27789" w:rsidRPr="00D27789" w:rsidTr="00860D75">
        <w:trPr>
          <w:trHeight w:val="2967"/>
        </w:trPr>
        <w:tc>
          <w:tcPr>
            <w:tcW w:w="8506" w:type="dxa"/>
            <w:vAlign w:val="center"/>
          </w:tcPr>
          <w:p w:rsidR="00035AC3" w:rsidRPr="00D27789" w:rsidRDefault="00035AC3" w:rsidP="00035AC3">
            <w:pPr>
              <w:spacing w:line="240" w:lineRule="atLeast"/>
              <w:rPr>
                <w:rFonts w:cs="Arial"/>
                <w:szCs w:val="20"/>
              </w:rPr>
            </w:pPr>
            <w:r w:rsidRPr="00D27789">
              <w:rPr>
                <w:rFonts w:cs="Arial"/>
                <w:szCs w:val="20"/>
                <w:u w:val="single"/>
              </w:rPr>
              <w:t>PRESIDENTE:</w:t>
            </w:r>
            <w:r w:rsidRPr="00D27789">
              <w:rPr>
                <w:rFonts w:cs="Arial"/>
                <w:szCs w:val="20"/>
              </w:rPr>
              <w:t xml:space="preserve"> Aitor Rodríguez-</w:t>
            </w:r>
            <w:proofErr w:type="spellStart"/>
            <w:r w:rsidRPr="00D27789">
              <w:rPr>
                <w:rFonts w:cs="Arial"/>
                <w:szCs w:val="20"/>
              </w:rPr>
              <w:t>Anabitarte</w:t>
            </w:r>
            <w:proofErr w:type="spellEnd"/>
            <w:r w:rsidRPr="00D27789">
              <w:rPr>
                <w:rFonts w:cs="Arial"/>
                <w:szCs w:val="20"/>
              </w:rPr>
              <w:t xml:space="preserve"> </w:t>
            </w:r>
            <w:proofErr w:type="spellStart"/>
            <w:r w:rsidRPr="00D27789">
              <w:rPr>
                <w:rFonts w:cs="Arial"/>
                <w:szCs w:val="20"/>
              </w:rPr>
              <w:t>Aizpeolea</w:t>
            </w:r>
            <w:proofErr w:type="spellEnd"/>
            <w:r w:rsidRPr="00D27789">
              <w:rPr>
                <w:rFonts w:cs="Arial"/>
                <w:szCs w:val="20"/>
              </w:rPr>
              <w:t>, jefe del Servicio de Inspección e Inversiones del Departamento de Cuidados y Políticas Sociales.</w:t>
            </w:r>
          </w:p>
          <w:p w:rsidR="00035AC3" w:rsidRPr="00D27789" w:rsidRDefault="00035AC3" w:rsidP="00035AC3">
            <w:pPr>
              <w:spacing w:line="240" w:lineRule="atLeast"/>
              <w:rPr>
                <w:rFonts w:cs="Arial"/>
                <w:szCs w:val="20"/>
              </w:rPr>
            </w:pPr>
            <w:r w:rsidRPr="00D27789">
              <w:rPr>
                <w:rFonts w:cs="Arial"/>
                <w:szCs w:val="20"/>
                <w:u w:val="single"/>
              </w:rPr>
              <w:t>VICEPRESIDENTE Y VOCAL 1º</w:t>
            </w:r>
            <w:r w:rsidRPr="00D27789">
              <w:rPr>
                <w:rFonts w:cs="Arial"/>
                <w:szCs w:val="20"/>
              </w:rPr>
              <w:t xml:space="preserve">: Jon </w:t>
            </w:r>
            <w:proofErr w:type="spellStart"/>
            <w:r w:rsidRPr="00D27789">
              <w:rPr>
                <w:rFonts w:cs="Arial"/>
                <w:szCs w:val="20"/>
              </w:rPr>
              <w:t>Iribar</w:t>
            </w:r>
            <w:proofErr w:type="spellEnd"/>
            <w:r w:rsidRPr="00D27789">
              <w:rPr>
                <w:rFonts w:cs="Arial"/>
                <w:szCs w:val="20"/>
              </w:rPr>
              <w:t xml:space="preserve"> </w:t>
            </w:r>
            <w:proofErr w:type="spellStart"/>
            <w:r w:rsidRPr="00D27789">
              <w:rPr>
                <w:rFonts w:cs="Arial"/>
                <w:szCs w:val="20"/>
              </w:rPr>
              <w:t>Goenaga</w:t>
            </w:r>
            <w:proofErr w:type="spellEnd"/>
            <w:r w:rsidRPr="00D27789">
              <w:rPr>
                <w:rFonts w:cs="Arial"/>
                <w:szCs w:val="20"/>
              </w:rPr>
              <w:t>, jefe del Servicio de Planificación, Concertación y Prestaciones Económicas del Departamento de Cuidados y Políticas Sociales.</w:t>
            </w:r>
          </w:p>
          <w:p w:rsidR="00035AC3" w:rsidRPr="00D27789" w:rsidRDefault="00035AC3" w:rsidP="00035AC3">
            <w:pPr>
              <w:spacing w:line="240" w:lineRule="atLeast"/>
              <w:rPr>
                <w:rFonts w:cs="Arial"/>
                <w:szCs w:val="20"/>
              </w:rPr>
            </w:pPr>
            <w:r w:rsidRPr="00D27789">
              <w:rPr>
                <w:rFonts w:cs="Arial"/>
                <w:szCs w:val="20"/>
                <w:u w:val="single"/>
              </w:rPr>
              <w:t>VOCAL 2º:</w:t>
            </w:r>
            <w:r w:rsidRPr="00D27789">
              <w:rPr>
                <w:rFonts w:cs="Arial"/>
                <w:szCs w:val="20"/>
              </w:rPr>
              <w:t xml:space="preserve"> </w:t>
            </w:r>
            <w:r w:rsidRPr="00D27789">
              <w:rPr>
                <w:rFonts w:eastAsia="Arial" w:cs="Arial"/>
                <w:szCs w:val="20"/>
              </w:rPr>
              <w:t xml:space="preserve">Ana Mª </w:t>
            </w:r>
            <w:proofErr w:type="spellStart"/>
            <w:r w:rsidRPr="00D27789">
              <w:rPr>
                <w:rFonts w:eastAsia="Arial" w:cs="Arial"/>
                <w:szCs w:val="20"/>
              </w:rPr>
              <w:t>Berges</w:t>
            </w:r>
            <w:proofErr w:type="spellEnd"/>
            <w:r w:rsidRPr="00D27789">
              <w:rPr>
                <w:rFonts w:eastAsia="Arial" w:cs="Arial"/>
                <w:szCs w:val="20"/>
              </w:rPr>
              <w:t xml:space="preserve"> Ruiz, jefa de la Sección de Inversiones </w:t>
            </w:r>
            <w:r w:rsidRPr="00D27789">
              <w:rPr>
                <w:rFonts w:cs="Arial"/>
                <w:szCs w:val="20"/>
              </w:rPr>
              <w:t>del Departamento de Cuidados y Políticas Sociales.</w:t>
            </w:r>
          </w:p>
          <w:p w:rsidR="00035AC3" w:rsidRPr="00D27789" w:rsidRDefault="00035AC3" w:rsidP="00035AC3">
            <w:pPr>
              <w:spacing w:line="240" w:lineRule="atLeast"/>
              <w:rPr>
                <w:rFonts w:cs="Arial"/>
                <w:szCs w:val="20"/>
              </w:rPr>
            </w:pPr>
            <w:r w:rsidRPr="00D27789">
              <w:rPr>
                <w:rFonts w:cs="Arial"/>
                <w:szCs w:val="20"/>
                <w:u w:val="single"/>
              </w:rPr>
              <w:t>VOCAL 3º:</w:t>
            </w:r>
            <w:r w:rsidRPr="00D27789">
              <w:rPr>
                <w:rFonts w:cs="Arial"/>
                <w:szCs w:val="20"/>
              </w:rPr>
              <w:t xml:space="preserve"> Imanole I. Eizmendi Galarza, secretaria técnica del Departamento de Cuidados y Políticas Sociales con funciones de asesoramiento jurídico.</w:t>
            </w:r>
          </w:p>
          <w:p w:rsidR="00035AC3" w:rsidRPr="00D27789" w:rsidRDefault="00035AC3" w:rsidP="00035AC3">
            <w:pPr>
              <w:spacing w:line="240" w:lineRule="atLeast"/>
              <w:rPr>
                <w:rFonts w:cs="Arial"/>
                <w:szCs w:val="20"/>
              </w:rPr>
            </w:pPr>
            <w:r w:rsidRPr="00D27789">
              <w:rPr>
                <w:rFonts w:cs="Arial"/>
                <w:szCs w:val="20"/>
                <w:u w:val="single"/>
              </w:rPr>
              <w:t>VOCAL 4º:</w:t>
            </w:r>
            <w:r w:rsidRPr="00D27789">
              <w:rPr>
                <w:rFonts w:cs="Arial"/>
                <w:szCs w:val="20"/>
              </w:rPr>
              <w:t xml:space="preserve"> Xabier </w:t>
            </w:r>
            <w:proofErr w:type="spellStart"/>
            <w:r w:rsidRPr="00D27789">
              <w:rPr>
                <w:rFonts w:cs="Arial"/>
                <w:szCs w:val="20"/>
              </w:rPr>
              <w:t>Lertxundi</w:t>
            </w:r>
            <w:proofErr w:type="spellEnd"/>
            <w:r w:rsidRPr="00D27789">
              <w:rPr>
                <w:rFonts w:cs="Arial"/>
                <w:szCs w:val="20"/>
              </w:rPr>
              <w:t xml:space="preserve"> Agote, jefe del Servicio de Intervención y Auditoría del Departamento de Hacienda y Finanzas.</w:t>
            </w:r>
          </w:p>
          <w:p w:rsidR="00472B64" w:rsidRPr="00D27789" w:rsidRDefault="00035AC3" w:rsidP="0043599E">
            <w:pPr>
              <w:spacing w:line="240" w:lineRule="atLeast"/>
              <w:rPr>
                <w:rFonts w:eastAsia="Times New Roman" w:cs="Arial"/>
                <w:b/>
                <w:szCs w:val="20"/>
                <w:lang w:eastAsia="es-ES"/>
              </w:rPr>
            </w:pPr>
            <w:r w:rsidRPr="00D27789">
              <w:rPr>
                <w:rFonts w:cs="Arial"/>
                <w:szCs w:val="20"/>
                <w:u w:val="single"/>
              </w:rPr>
              <w:t>SECRETARIA:</w:t>
            </w:r>
            <w:r w:rsidRPr="00D27789">
              <w:rPr>
                <w:rFonts w:cs="Arial"/>
                <w:szCs w:val="20"/>
              </w:rPr>
              <w:t xml:space="preserve"> </w:t>
            </w:r>
            <w:r w:rsidR="00860D75" w:rsidRPr="00D27789">
              <w:rPr>
                <w:rFonts w:eastAsia="Arial" w:cs="Arial"/>
              </w:rPr>
              <w:t>Jaione Olaizola Gorrotxategi</w:t>
            </w:r>
            <w:r w:rsidRPr="00D27789">
              <w:rPr>
                <w:rFonts w:cs="Arial"/>
                <w:szCs w:val="20"/>
              </w:rPr>
              <w:t>, T.A.G. de la Secretaría Técnica del Departamento de Cuidados y Políticas Sociales.</w:t>
            </w:r>
          </w:p>
        </w:tc>
      </w:tr>
    </w:tbl>
    <w:p w:rsidR="00472B64" w:rsidRPr="00D27789" w:rsidRDefault="00472B64" w:rsidP="00472B64">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27789" w:rsidRPr="00D27789" w:rsidTr="00472B64">
        <w:trPr>
          <w:trHeight w:hRule="exact" w:val="340"/>
        </w:trPr>
        <w:tc>
          <w:tcPr>
            <w:tcW w:w="8506" w:type="dxa"/>
            <w:vAlign w:val="center"/>
          </w:tcPr>
          <w:p w:rsidR="00472B64" w:rsidRPr="00D27789" w:rsidRDefault="00472B64" w:rsidP="00472B64">
            <w:pPr>
              <w:spacing w:before="40" w:after="40"/>
              <w:rPr>
                <w:rFonts w:eastAsia="Times New Roman" w:cs="Arial"/>
                <w:b/>
                <w:szCs w:val="20"/>
                <w:lang w:eastAsia="es-ES"/>
              </w:rPr>
            </w:pPr>
            <w:bookmarkStart w:id="31" w:name="CC_33"/>
            <w:r w:rsidRPr="00D27789">
              <w:rPr>
                <w:rFonts w:eastAsia="Times New Roman" w:cs="Arial"/>
                <w:b/>
                <w:szCs w:val="20"/>
                <w:lang w:eastAsia="es-ES"/>
              </w:rPr>
              <w:t xml:space="preserve">33.- </w:t>
            </w:r>
            <w:bookmarkEnd w:id="31"/>
            <w:r w:rsidRPr="00D27789">
              <w:rPr>
                <w:rFonts w:eastAsia="Times New Roman" w:cs="Arial"/>
                <w:b/>
                <w:szCs w:val="20"/>
                <w:lang w:eastAsia="es-ES"/>
              </w:rPr>
              <w:t>PLAZO PARA LA PRESENTACIÓN DE PROPOSICIONES</w:t>
            </w:r>
          </w:p>
        </w:tc>
      </w:tr>
      <w:tr w:rsidR="00D27789" w:rsidRPr="00D27789" w:rsidTr="00472B64">
        <w:trPr>
          <w:trHeight w:val="454"/>
        </w:trPr>
        <w:tc>
          <w:tcPr>
            <w:tcW w:w="8506" w:type="dxa"/>
          </w:tcPr>
          <w:p w:rsidR="008348B4" w:rsidRPr="00D27789" w:rsidRDefault="008348B4" w:rsidP="00035AC3">
            <w:pPr>
              <w:spacing w:before="40" w:after="40"/>
              <w:rPr>
                <w:rFonts w:eastAsia="Times New Roman" w:cs="Arial"/>
                <w:i/>
                <w:szCs w:val="20"/>
                <w:lang w:eastAsia="es-ES"/>
              </w:rPr>
            </w:pPr>
            <w:r w:rsidRPr="00D27789">
              <w:rPr>
                <w:rFonts w:cs="Arial"/>
                <w:szCs w:val="20"/>
              </w:rPr>
              <w:t xml:space="preserve">El plazo para la presentación de proposiciones será de </w:t>
            </w:r>
            <w:r w:rsidR="00035AC3" w:rsidRPr="00D27789">
              <w:rPr>
                <w:rFonts w:cs="Arial"/>
                <w:szCs w:val="20"/>
              </w:rPr>
              <w:t xml:space="preserve">20 </w:t>
            </w:r>
            <w:r w:rsidRPr="00D27789">
              <w:rPr>
                <w:rFonts w:cs="Arial"/>
                <w:szCs w:val="20"/>
              </w:rPr>
              <w:t>días naturales a contar desde el siguiente a</w:t>
            </w:r>
            <w:r w:rsidR="00035AC3" w:rsidRPr="00D27789">
              <w:rPr>
                <w:rFonts w:cs="Arial"/>
                <w:szCs w:val="20"/>
              </w:rPr>
              <w:t xml:space="preserve">l de la publicación en el perfil de contratante </w:t>
            </w:r>
            <w:r w:rsidRPr="00D27789">
              <w:rPr>
                <w:rFonts w:cs="Arial"/>
                <w:szCs w:val="20"/>
              </w:rPr>
              <w:t>del anuncio de licitación.</w:t>
            </w:r>
          </w:p>
        </w:tc>
      </w:tr>
    </w:tbl>
    <w:p w:rsidR="006C78FF" w:rsidRPr="00D27789" w:rsidRDefault="006C78FF" w:rsidP="00472B64">
      <w:pPr>
        <w:rPr>
          <w:rFonts w:eastAsia="Times New Roman" w:cs="Arial"/>
          <w:szCs w:val="20"/>
          <w:lang w:eastAsia="es-ES"/>
        </w:rPr>
      </w:pPr>
    </w:p>
    <w:p w:rsidR="006C78FF" w:rsidRPr="00D27789" w:rsidRDefault="006C78FF">
      <w:pPr>
        <w:jc w:val="left"/>
        <w:rPr>
          <w:rFonts w:eastAsia="Times New Roman" w:cs="Arial"/>
          <w:szCs w:val="20"/>
          <w:lang w:eastAsia="es-ES"/>
        </w:rPr>
      </w:pPr>
      <w:r w:rsidRPr="00D27789">
        <w:rPr>
          <w:rFonts w:eastAsia="Times New Roman" w:cs="Arial"/>
          <w:szCs w:val="20"/>
          <w:lang w:eastAsia="es-ES"/>
        </w:rPr>
        <w:br w:type="page"/>
      </w:r>
    </w:p>
    <w:p w:rsidR="006C78FF" w:rsidRPr="00D27789" w:rsidRDefault="006C78FF" w:rsidP="006C78FF">
      <w:pPr>
        <w:jc w:val="center"/>
        <w:rPr>
          <w:rFonts w:eastAsia="Times New Roman" w:cs="Arial"/>
          <w:b/>
          <w:szCs w:val="20"/>
          <w:lang w:eastAsia="es-ES"/>
        </w:rPr>
      </w:pPr>
    </w:p>
    <w:p w:rsidR="006C78FF" w:rsidRPr="00D27789" w:rsidRDefault="006C78FF" w:rsidP="006C78FF">
      <w:pPr>
        <w:jc w:val="center"/>
        <w:rPr>
          <w:rFonts w:eastAsia="Times New Roman" w:cs="Arial"/>
          <w:b/>
          <w:szCs w:val="20"/>
          <w:lang w:eastAsia="es-ES"/>
        </w:rPr>
      </w:pPr>
    </w:p>
    <w:p w:rsidR="00472B64" w:rsidRPr="00D27789" w:rsidRDefault="00B83966" w:rsidP="006C78FF">
      <w:pPr>
        <w:jc w:val="center"/>
        <w:rPr>
          <w:rFonts w:eastAsia="Times New Roman" w:cs="Arial"/>
          <w:b/>
          <w:szCs w:val="20"/>
          <w:lang w:eastAsia="es-ES"/>
        </w:rPr>
      </w:pPr>
      <w:r w:rsidRPr="00D27789">
        <w:rPr>
          <w:rFonts w:eastAsia="Times New Roman" w:cs="Arial"/>
          <w:b/>
          <w:szCs w:val="20"/>
          <w:lang w:eastAsia="es-ES"/>
        </w:rPr>
        <w:t>Í</w:t>
      </w:r>
      <w:r w:rsidR="00472B64" w:rsidRPr="00D27789">
        <w:rPr>
          <w:rFonts w:eastAsia="Times New Roman" w:cs="Arial"/>
          <w:b/>
          <w:szCs w:val="20"/>
          <w:lang w:eastAsia="es-ES"/>
        </w:rPr>
        <w:t>NDICE</w:t>
      </w:r>
    </w:p>
    <w:p w:rsidR="00B83966" w:rsidRPr="00D27789" w:rsidRDefault="00B83966" w:rsidP="006C78FF">
      <w:pPr>
        <w:jc w:val="center"/>
        <w:rPr>
          <w:rFonts w:eastAsia="Times New Roman" w:cs="Arial"/>
          <w:b/>
          <w:szCs w:val="20"/>
          <w:lang w:eastAsia="es-ES"/>
        </w:rPr>
      </w:pPr>
    </w:p>
    <w:bookmarkStart w:id="32" w:name="_Toc463331524"/>
    <w:p w:rsidR="004234BE" w:rsidRPr="00D27789" w:rsidRDefault="00227815">
      <w:pPr>
        <w:pStyle w:val="TDC1"/>
        <w:rPr>
          <w:rFonts w:eastAsiaTheme="minorEastAsia" w:cs="Arial"/>
          <w:noProof/>
          <w:szCs w:val="20"/>
          <w:lang w:val="eu-ES" w:eastAsia="eu-ES"/>
        </w:rPr>
      </w:pPr>
      <w:r w:rsidRPr="00D27789">
        <w:rPr>
          <w:rFonts w:eastAsia="Times New Roman" w:cs="Arial"/>
          <w:b/>
          <w:bCs/>
          <w:caps/>
          <w:noProof/>
          <w:kern w:val="22"/>
          <w:szCs w:val="20"/>
          <w:lang w:eastAsia="es-ES"/>
        </w:rPr>
        <w:fldChar w:fldCharType="begin"/>
      </w:r>
      <w:r w:rsidR="00B15044" w:rsidRPr="00D27789">
        <w:rPr>
          <w:rFonts w:eastAsia="Times New Roman" w:cs="Arial"/>
          <w:b/>
          <w:bCs/>
          <w:caps/>
          <w:noProof/>
          <w:kern w:val="22"/>
          <w:szCs w:val="20"/>
          <w:lang w:eastAsia="es-ES"/>
        </w:rPr>
        <w:instrText xml:space="preserve"> TOC \o "1-4" \h \z \u </w:instrText>
      </w:r>
      <w:r w:rsidRPr="00D27789">
        <w:rPr>
          <w:rFonts w:eastAsia="Times New Roman" w:cs="Arial"/>
          <w:b/>
          <w:bCs/>
          <w:caps/>
          <w:noProof/>
          <w:kern w:val="22"/>
          <w:szCs w:val="20"/>
          <w:lang w:eastAsia="es-ES"/>
        </w:rPr>
        <w:fldChar w:fldCharType="separate"/>
      </w:r>
      <w:hyperlink w:anchor="_Toc198115484" w:history="1">
        <w:r w:rsidR="004234BE" w:rsidRPr="00D27789">
          <w:rPr>
            <w:rStyle w:val="Hipervnculo"/>
            <w:rFonts w:eastAsia="Times New Roman" w:cs="Arial"/>
            <w:b/>
            <w:bCs/>
            <w:caps/>
            <w:noProof/>
            <w:color w:val="auto"/>
            <w:kern w:val="22"/>
            <w:szCs w:val="20"/>
            <w:lang w:eastAsia="es-ES"/>
          </w:rPr>
          <w:t>CAPÍTULO I - DISPOSICIONES GENERALES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_Toc198115484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85" w:history="1">
        <w:r w:rsidR="004234BE" w:rsidRPr="00D27789">
          <w:rPr>
            <w:rStyle w:val="Hipervnculo"/>
            <w:rFonts w:cs="Arial"/>
            <w:color w:val="auto"/>
            <w:szCs w:val="20"/>
          </w:rPr>
          <w:t>1.- Objeto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_Toc198115485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86" w:history="1">
        <w:r w:rsidR="004234BE" w:rsidRPr="00D27789">
          <w:rPr>
            <w:rStyle w:val="Hipervnculo"/>
            <w:rFonts w:cs="Arial"/>
            <w:color w:val="auto"/>
            <w:szCs w:val="20"/>
          </w:rPr>
          <w:t>2.- Necesidades administrativas a satisfacer mediante 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_Toc198115486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87" w:history="1">
        <w:r w:rsidR="004234BE" w:rsidRPr="00D27789">
          <w:rPr>
            <w:rStyle w:val="Hipervnculo"/>
            <w:rFonts w:cs="Arial"/>
            <w:color w:val="auto"/>
            <w:szCs w:val="20"/>
          </w:rPr>
          <w:t>3.- Presupuesto base de licitación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_Toc198115487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88" w:history="1">
        <w:r w:rsidR="004234BE" w:rsidRPr="00D27789">
          <w:rPr>
            <w:rStyle w:val="Hipervnculo"/>
            <w:rFonts w:cs="Arial"/>
            <w:color w:val="auto"/>
            <w:szCs w:val="20"/>
          </w:rPr>
          <w:t>4.- Valor estimado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_Toc198115488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89" w:history="1">
        <w:r w:rsidR="004234BE" w:rsidRPr="00D27789">
          <w:rPr>
            <w:rStyle w:val="Hipervnculo"/>
            <w:rFonts w:cs="Arial"/>
            <w:color w:val="auto"/>
            <w:szCs w:val="20"/>
          </w:rPr>
          <w:t>5.- Precio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_Toc198115489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0" w:history="1">
        <w:r w:rsidR="004234BE" w:rsidRPr="00D27789">
          <w:rPr>
            <w:rStyle w:val="Hipervnculo"/>
            <w:rFonts w:cs="Arial"/>
            <w:color w:val="auto"/>
            <w:szCs w:val="20"/>
          </w:rPr>
          <w:t>6.- Existencia de crédito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_Toc198115490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1" w:history="1">
        <w:r w:rsidR="004234BE" w:rsidRPr="00D27789">
          <w:rPr>
            <w:rStyle w:val="Hipervnculo"/>
            <w:rFonts w:cs="Arial"/>
            <w:color w:val="auto"/>
            <w:szCs w:val="20"/>
          </w:rPr>
          <w:t>7.- Plazo de ejecución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_Toc198115491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2" w:history="1">
        <w:r w:rsidR="004234BE" w:rsidRPr="00D27789">
          <w:rPr>
            <w:rStyle w:val="Hipervnculo"/>
            <w:rFonts w:cs="Arial"/>
            <w:color w:val="auto"/>
            <w:szCs w:val="20"/>
          </w:rPr>
          <w:t>8.- Revisión de precios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_Toc198115492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3" w:history="1">
        <w:r w:rsidR="004234BE" w:rsidRPr="00D27789">
          <w:rPr>
            <w:rStyle w:val="Hipervnculo"/>
            <w:rFonts w:cs="Arial"/>
            <w:color w:val="auto"/>
            <w:szCs w:val="20"/>
          </w:rPr>
          <w:t>9.- Publicidad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_Toc198115493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4" w:history="1">
        <w:r w:rsidR="004234BE" w:rsidRPr="00D27789">
          <w:rPr>
            <w:rStyle w:val="Hipervnculo"/>
            <w:rFonts w:cs="Arial"/>
            <w:color w:val="auto"/>
            <w:szCs w:val="20"/>
          </w:rPr>
          <w:t>10.- Información en materia fiscal, medio ambiente, igualdad de mujeres y hombres, igualdad lingüística, protección del empleo, condiciones de trabajo y prevención de riesgos laborales y protección de datos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_Toc198115494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5" w:history="1">
        <w:r w:rsidR="004234BE" w:rsidRPr="00D27789">
          <w:rPr>
            <w:rStyle w:val="Hipervnculo"/>
            <w:rFonts w:cs="Arial"/>
            <w:color w:val="auto"/>
            <w:szCs w:val="20"/>
          </w:rPr>
          <w:t>11.- Régimen jurídico del contrato y prerrogativas de la Administración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6" w:history="1">
        <w:r w:rsidR="004234BE" w:rsidRPr="00D27789">
          <w:rPr>
            <w:rStyle w:val="Hipervnculo"/>
            <w:rFonts w:cs="Arial"/>
            <w:color w:val="auto"/>
            <w:szCs w:val="20"/>
          </w:rPr>
          <w:t>12.- Régimen de recursos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4</w:t>
        </w:r>
        <w:r w:rsidR="004234BE" w:rsidRPr="00D27789">
          <w:rPr>
            <w:rFonts w:cs="Arial"/>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497" w:history="1">
        <w:r w:rsidR="004234BE" w:rsidRPr="00D27789">
          <w:rPr>
            <w:rStyle w:val="Hipervnculo"/>
            <w:rFonts w:eastAsia="Times New Roman" w:cs="Arial"/>
            <w:b/>
            <w:bCs/>
            <w:caps/>
            <w:noProof/>
            <w:color w:val="auto"/>
            <w:kern w:val="22"/>
            <w:szCs w:val="20"/>
            <w:lang w:eastAsia="es-ES"/>
          </w:rPr>
          <w:t>CAPÍTULO II - CONTRATACIÓN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_Toc198115497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4</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8" w:history="1">
        <w:r w:rsidR="004234BE" w:rsidRPr="00D27789">
          <w:rPr>
            <w:rStyle w:val="Hipervnculo"/>
            <w:rFonts w:cs="Arial"/>
            <w:color w:val="auto"/>
            <w:szCs w:val="20"/>
          </w:rPr>
          <w:t>13.- Clase de expediente y forma de licitación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4</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499" w:history="1">
        <w:r w:rsidR="004234BE" w:rsidRPr="00D27789">
          <w:rPr>
            <w:rStyle w:val="Hipervnculo"/>
            <w:rFonts w:cs="Arial"/>
            <w:color w:val="auto"/>
            <w:szCs w:val="20"/>
          </w:rPr>
          <w:t>14.- Personas naturales o jurídicas licitadoras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_Toc198115499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4</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0" w:history="1">
        <w:r w:rsidR="004234BE" w:rsidRPr="00D27789">
          <w:rPr>
            <w:rStyle w:val="Hipervnculo"/>
            <w:rFonts w:cs="Arial"/>
            <w:color w:val="auto"/>
            <w:szCs w:val="20"/>
          </w:rPr>
          <w:t>15.- Presentación de proposiciones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_Toc198115500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1" w:history="1">
        <w:r w:rsidR="004234BE" w:rsidRPr="00D27789">
          <w:rPr>
            <w:rStyle w:val="Hipervnculo"/>
            <w:rFonts w:cs="Arial"/>
            <w:color w:val="auto"/>
            <w:szCs w:val="20"/>
          </w:rPr>
          <w:t>16.- Información a las licitadoras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_Toc198115501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2" w:history="1">
        <w:r w:rsidR="004234BE" w:rsidRPr="00D27789">
          <w:rPr>
            <w:rStyle w:val="Hipervnculo"/>
            <w:rFonts w:cs="Arial"/>
            <w:color w:val="auto"/>
            <w:szCs w:val="20"/>
          </w:rPr>
          <w:t>17.- Contenido de las proposiciones y tratamiento de datos personales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_Toc198115502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3" w:history="1">
        <w:r w:rsidR="004234BE" w:rsidRPr="00D27789">
          <w:rPr>
            <w:rStyle w:val="Hipervnculo"/>
            <w:rFonts w:cs="Arial"/>
            <w:color w:val="auto"/>
            <w:szCs w:val="20"/>
          </w:rPr>
          <w:t>18.- Archivo electrónico nº UNO: “DOCUMENTACIÓN A VALORAR CONFORME A UN JUICIO DE VALOR” (Solo cuando exista el archivo nº UNO)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_Toc198115503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6</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4" w:history="1">
        <w:r w:rsidR="004234BE" w:rsidRPr="00D27789">
          <w:rPr>
            <w:rStyle w:val="Hipervnculo"/>
            <w:rFonts w:cs="Arial"/>
            <w:color w:val="auto"/>
            <w:szCs w:val="20"/>
          </w:rPr>
          <w:t>19.- Archivo electrónico nº DOS: “OFERTA ECONÓMICA Y DOCUMENTACIÓN EVALUABLE MEDIANTE LA APLICACIÓN DE FÓRMULAS” (Cuando no exista archivo nº UNO, será archivo ÚNICO)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_Toc198115504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6</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5" w:history="1">
        <w:r w:rsidR="004234BE" w:rsidRPr="00D27789">
          <w:rPr>
            <w:rStyle w:val="Hipervnculo"/>
            <w:rFonts w:cs="Arial"/>
            <w:color w:val="auto"/>
            <w:szCs w:val="20"/>
          </w:rPr>
          <w:t>20.- Admisibilidad de variantes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8</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6" w:history="1">
        <w:r w:rsidR="004234BE" w:rsidRPr="00D27789">
          <w:rPr>
            <w:rStyle w:val="Hipervnculo"/>
            <w:rFonts w:cs="Arial"/>
            <w:color w:val="auto"/>
            <w:szCs w:val="20"/>
          </w:rPr>
          <w:t>21.- Efectos de la presentación de proposiciones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8</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7" w:history="1">
        <w:r w:rsidR="004234BE" w:rsidRPr="00D27789">
          <w:rPr>
            <w:rStyle w:val="Hipervnculo"/>
            <w:rFonts w:cs="Arial"/>
            <w:color w:val="auto"/>
            <w:szCs w:val="20"/>
          </w:rPr>
          <w:t>22.- Mesa de contratación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_Toc198115507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9</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08" w:history="1">
        <w:r w:rsidR="004234BE" w:rsidRPr="00D27789">
          <w:rPr>
            <w:rStyle w:val="Hipervnculo"/>
            <w:rFonts w:cs="Arial"/>
            <w:color w:val="auto"/>
            <w:szCs w:val="20"/>
          </w:rPr>
          <w:t>23.- Apertura y examen de las proposiciones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_Toc198115508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9</w:t>
        </w:r>
        <w:r w:rsidR="004234BE" w:rsidRPr="00D27789">
          <w:rPr>
            <w:rFonts w:cs="Arial"/>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09" w:history="1">
        <w:r w:rsidR="004234BE" w:rsidRPr="00D27789">
          <w:rPr>
            <w:rStyle w:val="Hipervnculo"/>
            <w:rFonts w:cs="Arial"/>
            <w:noProof/>
            <w:color w:val="auto"/>
            <w:szCs w:val="20"/>
          </w:rPr>
          <w:t>23.1.- Apertura y examen de los archivos electrónicos nº UNO (sólo cuando exista archivo electrónico nº UNO)</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_Toc198115509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9</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10" w:history="1">
        <w:r w:rsidR="004234BE" w:rsidRPr="00D27789">
          <w:rPr>
            <w:rStyle w:val="Hipervnculo"/>
            <w:rFonts w:cs="Arial"/>
            <w:noProof/>
            <w:color w:val="auto"/>
            <w:szCs w:val="20"/>
          </w:rPr>
          <w:t>23.2.- Apertura y examen de los archivos electrónicos nº DOS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_Toc198115510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9</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11" w:history="1">
        <w:r w:rsidR="004234BE" w:rsidRPr="00D27789">
          <w:rPr>
            <w:rStyle w:val="Hipervnculo"/>
            <w:rFonts w:cs="Arial"/>
            <w:noProof/>
            <w:color w:val="auto"/>
            <w:szCs w:val="20"/>
          </w:rPr>
          <w:t>23.3.- Actas de la mesa de contratación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_Toc198115511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10</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2" w:history="1">
        <w:r w:rsidR="004234BE" w:rsidRPr="00D27789">
          <w:rPr>
            <w:rStyle w:val="Hipervnculo"/>
            <w:rFonts w:cs="Arial"/>
            <w:color w:val="auto"/>
            <w:szCs w:val="20"/>
          </w:rPr>
          <w:t>24.- Publicidad del informe de valoración de los criterios de adjudicación calificables mediante juicio de valor y del resultado de los actos de la mesa de contratación y notificación a las licitadoras afectadas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_Toc198115512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10</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3" w:history="1">
        <w:r w:rsidR="004234BE" w:rsidRPr="00D27789">
          <w:rPr>
            <w:rStyle w:val="Hipervnculo"/>
            <w:rFonts w:cs="Arial"/>
            <w:color w:val="auto"/>
            <w:szCs w:val="20"/>
          </w:rPr>
          <w:t>25.- Criterios de adjudicación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_Toc198115513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10</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4" w:history="1">
        <w:r w:rsidR="004234BE" w:rsidRPr="00D27789">
          <w:rPr>
            <w:rStyle w:val="Hipervnculo"/>
            <w:rFonts w:cs="Arial"/>
            <w:color w:val="auto"/>
            <w:szCs w:val="20"/>
          </w:rPr>
          <w:t>26.- Valoración de las ofertas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_Toc198115514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10</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5" w:history="1">
        <w:r w:rsidR="004234BE" w:rsidRPr="00D27789">
          <w:rPr>
            <w:rStyle w:val="Hipervnculo"/>
            <w:rFonts w:cs="Arial"/>
            <w:color w:val="auto"/>
            <w:szCs w:val="20"/>
          </w:rPr>
          <w:t>27.- Aclaración de ofertas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6" w:history="1">
        <w:r w:rsidR="004234BE" w:rsidRPr="00D27789">
          <w:rPr>
            <w:rStyle w:val="Hipervnculo"/>
            <w:rFonts w:cs="Arial"/>
            <w:color w:val="auto"/>
            <w:szCs w:val="20"/>
          </w:rPr>
          <w:t>28.- Ofertas con valores anormalmente bajos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7" w:history="1">
        <w:r w:rsidR="004234BE" w:rsidRPr="00D27789">
          <w:rPr>
            <w:rStyle w:val="Hipervnculo"/>
            <w:rFonts w:cs="Arial"/>
            <w:color w:val="auto"/>
            <w:szCs w:val="20"/>
          </w:rPr>
          <w:t>29.- Sucesión en el procedimiento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_Toc198115517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8" w:history="1">
        <w:r w:rsidR="004234BE" w:rsidRPr="00D27789">
          <w:rPr>
            <w:rStyle w:val="Hipervnculo"/>
            <w:rFonts w:cs="Arial"/>
            <w:color w:val="auto"/>
            <w:szCs w:val="20"/>
          </w:rPr>
          <w:t>30.- Decisión de no adjudicar o celebrar el contrato y desistimiento del procedimiento de adjudicación por la Administración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19" w:history="1">
        <w:r w:rsidR="004234BE" w:rsidRPr="00D27789">
          <w:rPr>
            <w:rStyle w:val="Hipervnculo"/>
            <w:rFonts w:cs="Arial"/>
            <w:color w:val="auto"/>
            <w:szCs w:val="20"/>
          </w:rPr>
          <w:t>31.- Adjudicación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_Toc198115519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12</w:t>
        </w:r>
        <w:r w:rsidR="004234BE" w:rsidRPr="00D27789">
          <w:rPr>
            <w:rFonts w:cs="Arial"/>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20" w:history="1">
        <w:r w:rsidR="004234BE" w:rsidRPr="00D27789">
          <w:rPr>
            <w:rStyle w:val="Hipervnculo"/>
            <w:rFonts w:cs="Arial"/>
            <w:noProof/>
            <w:color w:val="auto"/>
            <w:szCs w:val="20"/>
          </w:rPr>
          <w:t>31.1.- Clasificación de las ofertas, presentación de la documentación justificativa del cumplimiento de los requisitos previos por la licitadora que haya presentado la oferta con mejor relación calidad-precio y propuesta de adjudicación.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_Toc198115520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12</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21" w:history="1">
        <w:r w:rsidR="004234BE" w:rsidRPr="00D27789">
          <w:rPr>
            <w:rStyle w:val="Hipervnculo"/>
            <w:rFonts w:cs="Arial"/>
            <w:noProof/>
            <w:color w:val="auto"/>
            <w:szCs w:val="20"/>
          </w:rPr>
          <w:t>31.2.- Garantía definitiva</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_Toc198115521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13</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22" w:history="1">
        <w:r w:rsidR="004234BE" w:rsidRPr="00D27789">
          <w:rPr>
            <w:rStyle w:val="Hipervnculo"/>
            <w:rFonts w:cs="Arial"/>
            <w:noProof/>
            <w:color w:val="auto"/>
            <w:szCs w:val="20"/>
          </w:rPr>
          <w:t>31.3.- Adjudicación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_Toc198115522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14</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23" w:history="1">
        <w:r w:rsidR="004234BE" w:rsidRPr="00D27789">
          <w:rPr>
            <w:rStyle w:val="Hipervnculo"/>
            <w:rFonts w:cs="Arial"/>
            <w:color w:val="auto"/>
            <w:szCs w:val="20"/>
          </w:rPr>
          <w:t>32.- Formalización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_Toc198115523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14</w:t>
        </w:r>
        <w:r w:rsidR="004234BE" w:rsidRPr="00D27789">
          <w:rPr>
            <w:rFonts w:cs="Arial"/>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24" w:history="1">
        <w:r w:rsidR="004234BE" w:rsidRPr="00D27789">
          <w:rPr>
            <w:rStyle w:val="Hipervnculo"/>
            <w:rFonts w:eastAsia="Times New Roman" w:cs="Arial"/>
            <w:b/>
            <w:bCs/>
            <w:caps/>
            <w:noProof/>
            <w:color w:val="auto"/>
            <w:kern w:val="22"/>
            <w:szCs w:val="20"/>
            <w:lang w:eastAsia="es-ES"/>
          </w:rPr>
          <w:t>CAPÍTULO III - EJECUCIÓN DEL CONTRATO</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_Toc198115524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15</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25" w:history="1">
        <w:r w:rsidR="004234BE" w:rsidRPr="00D27789">
          <w:rPr>
            <w:rStyle w:val="Hipervnculo"/>
            <w:rFonts w:cs="Arial"/>
            <w:color w:val="auto"/>
            <w:szCs w:val="20"/>
          </w:rPr>
          <w:t>33.- Responsable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_Toc198115525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26" w:history="1">
        <w:r w:rsidR="004234BE" w:rsidRPr="00D27789">
          <w:rPr>
            <w:rStyle w:val="Hipervnculo"/>
            <w:rFonts w:cs="Arial"/>
            <w:color w:val="auto"/>
            <w:szCs w:val="20"/>
          </w:rPr>
          <w:t>34.- Sucesión en la persona de la contratista</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_Toc198115526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16</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27" w:history="1">
        <w:r w:rsidR="004234BE" w:rsidRPr="00D27789">
          <w:rPr>
            <w:rStyle w:val="Hipervnculo"/>
            <w:rFonts w:cs="Arial"/>
            <w:color w:val="auto"/>
            <w:szCs w:val="20"/>
          </w:rPr>
          <w:t>35.- Cesión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_Toc198115527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16</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28" w:history="1">
        <w:r w:rsidR="004234BE" w:rsidRPr="00D27789">
          <w:rPr>
            <w:rStyle w:val="Hipervnculo"/>
            <w:rFonts w:cs="Arial"/>
            <w:color w:val="auto"/>
            <w:szCs w:val="20"/>
          </w:rPr>
          <w:t>36.- Condiciones y obligaciones de la empresa contratista</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_Toc198115528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17</w:t>
        </w:r>
        <w:r w:rsidR="004234BE" w:rsidRPr="00D27789">
          <w:rPr>
            <w:rFonts w:cs="Arial"/>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29" w:history="1">
        <w:r w:rsidR="004234BE" w:rsidRPr="00D27789">
          <w:rPr>
            <w:rStyle w:val="Hipervnculo"/>
            <w:rFonts w:cs="Arial"/>
            <w:noProof/>
            <w:color w:val="auto"/>
            <w:szCs w:val="20"/>
          </w:rPr>
          <w:t>36.1.- Condiciones generales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_Toc198115529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17</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0" w:history="1">
        <w:r w:rsidR="004234BE" w:rsidRPr="00D27789">
          <w:rPr>
            <w:rStyle w:val="Hipervnculo"/>
            <w:rFonts w:cs="Arial"/>
            <w:noProof/>
            <w:color w:val="auto"/>
            <w:szCs w:val="20"/>
          </w:rPr>
          <w:t>36.2.- Condiciones especiales de ejecución del contrato</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_Toc198115530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18</w:t>
        </w:r>
        <w:r w:rsidR="004234BE" w:rsidRPr="00D27789">
          <w:rPr>
            <w:rFonts w:cs="Arial"/>
            <w:noProof/>
            <w:webHidden/>
            <w:szCs w:val="20"/>
          </w:rPr>
          <w:fldChar w:fldCharType="end"/>
        </w:r>
      </w:hyperlink>
    </w:p>
    <w:p w:rsidR="004234BE" w:rsidRPr="00D27789" w:rsidRDefault="00FC22AB">
      <w:pPr>
        <w:pStyle w:val="TDC4"/>
        <w:tabs>
          <w:tab w:val="right" w:leader="dot" w:pos="8494"/>
        </w:tabs>
        <w:rPr>
          <w:rFonts w:eastAsiaTheme="minorEastAsia" w:cs="Arial"/>
          <w:noProof/>
          <w:szCs w:val="20"/>
          <w:lang w:val="eu-ES" w:eastAsia="eu-ES"/>
        </w:rPr>
      </w:pPr>
      <w:hyperlink w:anchor="_Toc198115531" w:history="1">
        <w:r w:rsidR="004234BE" w:rsidRPr="00D27789">
          <w:rPr>
            <w:rStyle w:val="Hipervnculo"/>
            <w:rFonts w:cs="Arial"/>
            <w:noProof/>
            <w:color w:val="auto"/>
            <w:szCs w:val="20"/>
            <w:lang w:eastAsia="es-ES_tradnl"/>
          </w:rPr>
          <w:t>36.2.1.- Obligaciones sociales de la empresa contratista en materia laboral, de seguridad social y de seguridad y salud en el trabajo</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_Toc198115531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18</w:t>
        </w:r>
        <w:r w:rsidR="004234BE" w:rsidRPr="00D27789">
          <w:rPr>
            <w:rFonts w:cs="Arial"/>
            <w:noProof/>
            <w:webHidden/>
            <w:szCs w:val="20"/>
          </w:rPr>
          <w:fldChar w:fldCharType="end"/>
        </w:r>
      </w:hyperlink>
    </w:p>
    <w:p w:rsidR="004234BE" w:rsidRPr="00D27789" w:rsidRDefault="00FC22AB">
      <w:pPr>
        <w:pStyle w:val="TDC4"/>
        <w:tabs>
          <w:tab w:val="right" w:leader="dot" w:pos="8494"/>
        </w:tabs>
        <w:rPr>
          <w:rFonts w:eastAsiaTheme="minorEastAsia" w:cs="Arial"/>
          <w:noProof/>
          <w:szCs w:val="20"/>
          <w:lang w:val="eu-ES" w:eastAsia="eu-ES"/>
        </w:rPr>
      </w:pPr>
      <w:hyperlink w:anchor="_Toc198115532" w:history="1">
        <w:r w:rsidR="004234BE" w:rsidRPr="00D27789">
          <w:rPr>
            <w:rStyle w:val="Hipervnculo"/>
            <w:rFonts w:cs="Arial"/>
            <w:noProof/>
            <w:color w:val="auto"/>
            <w:szCs w:val="20"/>
            <w:lang w:eastAsia="es-ES_tradnl"/>
          </w:rPr>
          <w:t>36.2.2.- Obligaciones en materia de igualdad de mujeres y hombres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_Toc198115532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19</w:t>
        </w:r>
        <w:r w:rsidR="004234BE" w:rsidRPr="00D27789">
          <w:rPr>
            <w:rFonts w:cs="Arial"/>
            <w:noProof/>
            <w:webHidden/>
            <w:szCs w:val="20"/>
          </w:rPr>
          <w:fldChar w:fldCharType="end"/>
        </w:r>
      </w:hyperlink>
    </w:p>
    <w:p w:rsidR="004234BE" w:rsidRPr="00D27789" w:rsidRDefault="00FC22AB">
      <w:pPr>
        <w:pStyle w:val="TDC4"/>
        <w:tabs>
          <w:tab w:val="right" w:leader="dot" w:pos="8494"/>
        </w:tabs>
        <w:rPr>
          <w:rFonts w:eastAsiaTheme="minorEastAsia" w:cs="Arial"/>
          <w:noProof/>
          <w:szCs w:val="20"/>
          <w:lang w:val="eu-ES" w:eastAsia="eu-ES"/>
        </w:rPr>
      </w:pPr>
      <w:hyperlink w:anchor="_Toc198115533" w:history="1">
        <w:r w:rsidR="004234BE" w:rsidRPr="00D27789">
          <w:rPr>
            <w:rStyle w:val="Hipervnculo"/>
            <w:rFonts w:cs="Arial"/>
            <w:noProof/>
            <w:color w:val="auto"/>
            <w:szCs w:val="20"/>
            <w:lang w:eastAsia="es-ES_tradnl"/>
          </w:rPr>
          <w:t>36.2.3.- Obligaciones en supuestos de subcontratación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_Toc198115533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20</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4" w:history="1">
        <w:r w:rsidR="004234BE" w:rsidRPr="00D27789">
          <w:rPr>
            <w:rStyle w:val="Hipervnculo"/>
            <w:rFonts w:cs="Arial"/>
            <w:noProof/>
            <w:color w:val="auto"/>
            <w:szCs w:val="20"/>
          </w:rPr>
          <w:t>36.3.- Obligaciones en materia de seguridad de la información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_Toc198115534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22</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5" w:history="1">
        <w:r w:rsidR="004234BE" w:rsidRPr="00D27789">
          <w:rPr>
            <w:rStyle w:val="Hipervnculo"/>
            <w:rFonts w:cs="Arial"/>
            <w:noProof/>
            <w:color w:val="auto"/>
            <w:szCs w:val="20"/>
          </w:rPr>
          <w:t>36.4.- Obligaciones referentes al cumplimiento del Código de Conducta y Marco de Integridad Institucional aplicable a la contratación pública</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_Toc198115535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23</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6" w:history="1">
        <w:r w:rsidR="004234BE" w:rsidRPr="00D27789">
          <w:rPr>
            <w:rStyle w:val="Hipervnculo"/>
            <w:rFonts w:cs="Arial"/>
            <w:noProof/>
            <w:color w:val="auto"/>
            <w:szCs w:val="20"/>
          </w:rPr>
          <w:t>36.5.- Obligaciones en materia de residuos de construcción y demolición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_Toc198115536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23</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7" w:history="1">
        <w:r w:rsidR="004234BE" w:rsidRPr="00D27789">
          <w:rPr>
            <w:rStyle w:val="Hipervnculo"/>
            <w:rFonts w:cs="Arial"/>
            <w:noProof/>
            <w:color w:val="auto"/>
            <w:szCs w:val="20"/>
          </w:rPr>
          <w:t>36.6.- Obligaciones referentes al equipo y medios personales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_Toc198115537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24</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8" w:history="1">
        <w:r w:rsidR="004234BE" w:rsidRPr="00D27789">
          <w:rPr>
            <w:rStyle w:val="Hipervnculo"/>
            <w:rFonts w:cs="Arial"/>
            <w:noProof/>
            <w:color w:val="auto"/>
            <w:szCs w:val="20"/>
          </w:rPr>
          <w:t>36.7.- Obligaciones referentes a maquinaria y medios técnicos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_Toc198115538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24</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39" w:history="1">
        <w:r w:rsidR="004234BE" w:rsidRPr="00D27789">
          <w:rPr>
            <w:rStyle w:val="Hipervnculo"/>
            <w:rFonts w:cs="Arial"/>
            <w:noProof/>
            <w:color w:val="auto"/>
            <w:szCs w:val="20"/>
          </w:rPr>
          <w:t>36.8.- Obligaciones relativas a la gestión de permisos, licencias y autorizaciones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_Toc198115539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25</w:t>
        </w:r>
        <w:r w:rsidR="004234BE" w:rsidRPr="00D27789">
          <w:rPr>
            <w:rFonts w:cs="Arial"/>
            <w:noProof/>
            <w:webHidden/>
            <w:szCs w:val="20"/>
          </w:rPr>
          <w:fldChar w:fldCharType="end"/>
        </w:r>
      </w:hyperlink>
    </w:p>
    <w:p w:rsidR="004234BE" w:rsidRPr="00D27789" w:rsidRDefault="00FC22AB">
      <w:pPr>
        <w:pStyle w:val="TDC4"/>
        <w:tabs>
          <w:tab w:val="right" w:leader="dot" w:pos="8494"/>
        </w:tabs>
        <w:rPr>
          <w:rFonts w:eastAsiaTheme="minorEastAsia" w:cs="Arial"/>
          <w:noProof/>
          <w:szCs w:val="20"/>
          <w:lang w:val="eu-ES" w:eastAsia="eu-ES"/>
        </w:rPr>
      </w:pPr>
      <w:hyperlink w:anchor="_Toc198115540" w:history="1">
        <w:r w:rsidR="004234BE" w:rsidRPr="00D27789">
          <w:rPr>
            <w:rStyle w:val="Hipervnculo"/>
            <w:rFonts w:eastAsiaTheme="majorEastAsia" w:cs="Arial"/>
            <w:noProof/>
            <w:color w:val="auto"/>
            <w:szCs w:val="20"/>
          </w:rPr>
          <w:t>36.9.- Obligaciones lingüísticas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_Toc198115540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25</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1" w:history="1">
        <w:r w:rsidR="004234BE" w:rsidRPr="00D27789">
          <w:rPr>
            <w:rStyle w:val="Hipervnculo"/>
            <w:rFonts w:cs="Arial"/>
            <w:color w:val="auto"/>
            <w:szCs w:val="20"/>
          </w:rPr>
          <w:t>37.- Gastos exigibles a la contratista</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_Toc198115541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2" w:history="1">
        <w:r w:rsidR="004234BE" w:rsidRPr="00D27789">
          <w:rPr>
            <w:rStyle w:val="Hipervnculo"/>
            <w:rFonts w:cs="Arial"/>
            <w:color w:val="auto"/>
            <w:szCs w:val="20"/>
          </w:rPr>
          <w:t>38.- Consecuencias jurídicas del incumplimiento de las cláusulas de carácter social</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_Toc198115542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3" w:history="1">
        <w:r w:rsidR="004234BE" w:rsidRPr="00D27789">
          <w:rPr>
            <w:rStyle w:val="Hipervnculo"/>
            <w:rFonts w:cs="Arial"/>
            <w:color w:val="auto"/>
            <w:szCs w:val="20"/>
          </w:rPr>
          <w:t>39.- Penalidades por demora y otras penalidades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_Toc198115543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29</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4" w:history="1">
        <w:r w:rsidR="004234BE" w:rsidRPr="00D27789">
          <w:rPr>
            <w:rStyle w:val="Hipervnculo"/>
            <w:rFonts w:cs="Arial"/>
            <w:color w:val="auto"/>
            <w:szCs w:val="20"/>
          </w:rPr>
          <w:t>40.- Comprobación del replanteo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_Toc198115544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30</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5" w:history="1">
        <w:r w:rsidR="004234BE" w:rsidRPr="00D27789">
          <w:rPr>
            <w:rStyle w:val="Hipervnculo"/>
            <w:rFonts w:cs="Arial"/>
            <w:color w:val="auto"/>
            <w:szCs w:val="20"/>
          </w:rPr>
          <w:t>41.- Programa de trabajo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31</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6" w:history="1">
        <w:r w:rsidR="004234BE" w:rsidRPr="00D27789">
          <w:rPr>
            <w:rStyle w:val="Hipervnculo"/>
            <w:rFonts w:cs="Arial"/>
            <w:color w:val="auto"/>
            <w:szCs w:val="20"/>
          </w:rPr>
          <w:t>42.- Plan de seguridad y salud en el trabajo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7" w:history="1">
        <w:r w:rsidR="004234BE" w:rsidRPr="00D27789">
          <w:rPr>
            <w:rStyle w:val="Hipervnculo"/>
            <w:rFonts w:cs="Arial"/>
            <w:color w:val="auto"/>
            <w:szCs w:val="20"/>
          </w:rPr>
          <w:t>43.- Daños y perjuicios a terceras partes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_Toc198115547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32</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8" w:history="1">
        <w:r w:rsidR="004234BE" w:rsidRPr="00D27789">
          <w:rPr>
            <w:rStyle w:val="Hipervnculo"/>
            <w:rFonts w:cs="Arial"/>
            <w:color w:val="auto"/>
            <w:szCs w:val="20"/>
          </w:rPr>
          <w:t>44.- Daños en las obras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33</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49" w:history="1">
        <w:r w:rsidR="004234BE" w:rsidRPr="00D27789">
          <w:rPr>
            <w:rStyle w:val="Hipervnculo"/>
            <w:rFonts w:cs="Arial"/>
            <w:color w:val="auto"/>
            <w:szCs w:val="20"/>
          </w:rPr>
          <w:t>45.- Modificaciones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_Toc198115549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33</w:t>
        </w:r>
        <w:r w:rsidR="004234BE" w:rsidRPr="00D27789">
          <w:rPr>
            <w:rFonts w:cs="Arial"/>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50" w:history="1">
        <w:r w:rsidR="004234BE" w:rsidRPr="00D27789">
          <w:rPr>
            <w:rStyle w:val="Hipervnculo"/>
            <w:rFonts w:cs="Arial"/>
            <w:noProof/>
            <w:color w:val="auto"/>
            <w:szCs w:val="20"/>
          </w:rPr>
          <w:t>45.1.- Modificaciones previstas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_Toc198115550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34</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51" w:history="1">
        <w:r w:rsidR="004234BE" w:rsidRPr="00D27789">
          <w:rPr>
            <w:rStyle w:val="Hipervnculo"/>
            <w:rFonts w:cs="Arial"/>
            <w:noProof/>
            <w:color w:val="auto"/>
            <w:szCs w:val="20"/>
          </w:rPr>
          <w:t>45.2.- Modificaciones no previstas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_Toc198115551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34</w:t>
        </w:r>
        <w:r w:rsidR="004234BE" w:rsidRPr="00D27789">
          <w:rPr>
            <w:rFonts w:cs="Arial"/>
            <w:noProof/>
            <w:webHidden/>
            <w:szCs w:val="20"/>
          </w:rPr>
          <w:fldChar w:fldCharType="end"/>
        </w:r>
      </w:hyperlink>
    </w:p>
    <w:p w:rsidR="004234BE" w:rsidRPr="00D27789" w:rsidRDefault="00FC22AB">
      <w:pPr>
        <w:pStyle w:val="TDC3"/>
        <w:rPr>
          <w:rFonts w:eastAsiaTheme="minorEastAsia" w:cs="Arial"/>
          <w:noProof/>
          <w:szCs w:val="20"/>
          <w:lang w:val="eu-ES" w:eastAsia="eu-ES"/>
        </w:rPr>
      </w:pPr>
      <w:hyperlink w:anchor="_Toc198115552" w:history="1">
        <w:r w:rsidR="004234BE" w:rsidRPr="00D27789">
          <w:rPr>
            <w:rStyle w:val="Hipervnculo"/>
            <w:rFonts w:cs="Arial"/>
            <w:noProof/>
            <w:color w:val="auto"/>
            <w:szCs w:val="20"/>
          </w:rPr>
          <w:t>45.3.- Régimen de modificación</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_Toc198115552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34</w:t>
        </w:r>
        <w:r w:rsidR="004234BE" w:rsidRPr="00D27789">
          <w:rPr>
            <w:rFonts w:cs="Arial"/>
            <w:noProof/>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3" w:history="1">
        <w:r w:rsidR="004234BE" w:rsidRPr="00D27789">
          <w:rPr>
            <w:rStyle w:val="Hipervnculo"/>
            <w:rFonts w:cs="Arial"/>
            <w:color w:val="auto"/>
            <w:szCs w:val="20"/>
          </w:rPr>
          <w:t>46.- Suspensión de las obras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_Toc198115553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34</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4" w:history="1">
        <w:r w:rsidR="004234BE" w:rsidRPr="00D27789">
          <w:rPr>
            <w:rStyle w:val="Hipervnculo"/>
            <w:rFonts w:cs="Arial"/>
            <w:color w:val="auto"/>
            <w:szCs w:val="20"/>
          </w:rPr>
          <w:t>47.- Mediciones y valoración y abonos a cuenta</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_Toc198115554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35</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5" w:history="1">
        <w:r w:rsidR="004234BE" w:rsidRPr="00D27789">
          <w:rPr>
            <w:rStyle w:val="Hipervnculo"/>
            <w:rFonts w:cs="Arial"/>
            <w:color w:val="auto"/>
            <w:szCs w:val="20"/>
          </w:rPr>
          <w:t>48.- Aviso de terminación de la ejecución de la obra</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_Toc198115555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37</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6" w:history="1">
        <w:r w:rsidR="004234BE" w:rsidRPr="00D27789">
          <w:rPr>
            <w:rStyle w:val="Hipervnculo"/>
            <w:rFonts w:cs="Arial"/>
            <w:color w:val="auto"/>
            <w:szCs w:val="20"/>
          </w:rPr>
          <w:t>49.- Recepción de la obra</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_Toc198115556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37</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7" w:history="1">
        <w:r w:rsidR="004234BE" w:rsidRPr="00D27789">
          <w:rPr>
            <w:rStyle w:val="Hipervnculo"/>
            <w:rFonts w:cs="Arial"/>
            <w:color w:val="auto"/>
            <w:szCs w:val="20"/>
          </w:rPr>
          <w:t>50.- Medición general y certificación final</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_Toc198115557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37</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8" w:history="1">
        <w:r w:rsidR="004234BE" w:rsidRPr="00D27789">
          <w:rPr>
            <w:rStyle w:val="Hipervnculo"/>
            <w:rFonts w:cs="Arial"/>
            <w:color w:val="auto"/>
            <w:szCs w:val="20"/>
          </w:rPr>
          <w:t>51.- Plazo de garantía y liquidación</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_Toc198115558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38</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59" w:history="1">
        <w:r w:rsidR="004234BE" w:rsidRPr="00D27789">
          <w:rPr>
            <w:rStyle w:val="Hipervnculo"/>
            <w:rFonts w:cs="Arial"/>
            <w:color w:val="auto"/>
            <w:szCs w:val="20"/>
          </w:rPr>
          <w:t>52.- Responsabilidad por vicios ocultos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_Toc198115559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38</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60" w:history="1">
        <w:r w:rsidR="004234BE" w:rsidRPr="00D27789">
          <w:rPr>
            <w:rStyle w:val="Hipervnculo"/>
            <w:rFonts w:cs="Arial"/>
            <w:color w:val="auto"/>
            <w:szCs w:val="20"/>
          </w:rPr>
          <w:t>53.- Resolución del contrato</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_Toc198115560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39</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61" w:history="1">
        <w:r w:rsidR="004234BE" w:rsidRPr="00D27789">
          <w:rPr>
            <w:rStyle w:val="Hipervnculo"/>
            <w:rFonts w:cs="Arial"/>
            <w:color w:val="auto"/>
            <w:szCs w:val="20"/>
          </w:rPr>
          <w:t>54.- Incorporación de las obras al inventario general de bienes y derechos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_Toc198115561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39</w:t>
        </w:r>
        <w:r w:rsidR="004234BE" w:rsidRPr="00D27789">
          <w:rPr>
            <w:rFonts w:cs="Arial"/>
            <w:webHidden/>
            <w:szCs w:val="20"/>
          </w:rPr>
          <w:fldChar w:fldCharType="end"/>
        </w:r>
      </w:hyperlink>
    </w:p>
    <w:p w:rsidR="004234BE" w:rsidRPr="00D27789" w:rsidRDefault="00FC22AB">
      <w:pPr>
        <w:pStyle w:val="TDC2"/>
        <w:rPr>
          <w:rFonts w:eastAsiaTheme="minorEastAsia" w:cs="Arial"/>
          <w:szCs w:val="20"/>
          <w:lang w:val="eu-ES" w:eastAsia="eu-ES"/>
        </w:rPr>
      </w:pPr>
      <w:hyperlink w:anchor="_Toc198115562" w:history="1">
        <w:r w:rsidR="004234BE" w:rsidRPr="00D27789">
          <w:rPr>
            <w:rStyle w:val="Hipervnculo"/>
            <w:rFonts w:cs="Arial"/>
            <w:color w:val="auto"/>
            <w:szCs w:val="20"/>
          </w:rPr>
          <w:t>55.- Supuestos de contradicciones</w:t>
        </w:r>
        <w:r w:rsidR="004234BE" w:rsidRPr="00D27789">
          <w:rPr>
            <w:rFonts w:cs="Arial"/>
            <w:webHidden/>
            <w:szCs w:val="20"/>
          </w:rPr>
          <w:tab/>
        </w:r>
        <w:r w:rsidR="004234BE" w:rsidRPr="00D27789">
          <w:rPr>
            <w:rFonts w:cs="Arial"/>
            <w:webHidden/>
            <w:szCs w:val="20"/>
          </w:rPr>
          <w:fldChar w:fldCharType="begin"/>
        </w:r>
        <w:r w:rsidR="004234BE" w:rsidRPr="00D27789">
          <w:rPr>
            <w:rFonts w:cs="Arial"/>
            <w:webHidden/>
            <w:szCs w:val="20"/>
          </w:rPr>
          <w:instrText xml:space="preserve"> PAGEREF _Toc198115562 \h </w:instrText>
        </w:r>
        <w:r w:rsidR="004234BE" w:rsidRPr="00D27789">
          <w:rPr>
            <w:rFonts w:cs="Arial"/>
            <w:webHidden/>
            <w:szCs w:val="20"/>
          </w:rPr>
        </w:r>
        <w:r w:rsidR="004234BE" w:rsidRPr="00D27789">
          <w:rPr>
            <w:rFonts w:cs="Arial"/>
            <w:webHidden/>
            <w:szCs w:val="20"/>
          </w:rPr>
          <w:fldChar w:fldCharType="separate"/>
        </w:r>
        <w:r w:rsidR="008B074E" w:rsidRPr="00D27789">
          <w:rPr>
            <w:rFonts w:cs="Arial"/>
            <w:webHidden/>
            <w:szCs w:val="20"/>
          </w:rPr>
          <w:t>40</w:t>
        </w:r>
        <w:r w:rsidR="004234BE" w:rsidRPr="00D27789">
          <w:rPr>
            <w:rFonts w:cs="Arial"/>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63" w:history="1">
        <w:r w:rsidR="004234BE" w:rsidRPr="00D27789">
          <w:rPr>
            <w:rStyle w:val="Hipervnculo"/>
            <w:rFonts w:eastAsia="Times New Roman" w:cs="Arial"/>
            <w:b/>
            <w:bCs/>
            <w:caps/>
            <w:noProof/>
            <w:color w:val="auto"/>
            <w:kern w:val="22"/>
            <w:szCs w:val="20"/>
            <w:lang w:eastAsia="es-ES"/>
          </w:rPr>
          <w:t>ANEXO I.- INSTRUCCIONES PARA LA LICITACIÓN ELECTRÓNICA</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_Toc198115563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41</w:t>
        </w:r>
        <w:r w:rsidR="004234BE" w:rsidRPr="00D27789">
          <w:rPr>
            <w:rFonts w:cs="Arial"/>
            <w:noProof/>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64" w:history="1">
        <w:r w:rsidR="004234BE" w:rsidRPr="00D27789">
          <w:rPr>
            <w:rStyle w:val="Hipervnculo"/>
            <w:rFonts w:eastAsia="Times New Roman" w:cs="Arial"/>
            <w:b/>
            <w:bCs/>
            <w:caps/>
            <w:noProof/>
            <w:color w:val="auto"/>
            <w:kern w:val="22"/>
            <w:szCs w:val="20"/>
            <w:lang w:eastAsia="es-ES"/>
          </w:rPr>
          <w:t>ADENDA AL ANEXO I.- DATOS A EFECTOS DE RECIBIR NOTIFICACIONES Y COMUNICACIONES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_Toc198115564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42</w:t>
        </w:r>
        <w:r w:rsidR="004234BE" w:rsidRPr="00D27789">
          <w:rPr>
            <w:rFonts w:cs="Arial"/>
            <w:noProof/>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65" w:history="1">
        <w:r w:rsidR="004234BE" w:rsidRPr="00D27789">
          <w:rPr>
            <w:rStyle w:val="Hipervnculo"/>
            <w:rFonts w:eastAsia="Times New Roman" w:cs="Arial"/>
            <w:b/>
            <w:bCs/>
            <w:caps/>
            <w:noProof/>
            <w:color w:val="auto"/>
            <w:kern w:val="22"/>
            <w:szCs w:val="20"/>
            <w:lang w:eastAsia="es-ES"/>
          </w:rPr>
          <w:t>ANEXO II.- MODELO DE COMPROMISO DE CONSTITUCIÓN EN UNIÓN TEMPORAL DE EMPRESAS</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_Toc198115565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43</w:t>
        </w:r>
        <w:r w:rsidR="004234BE" w:rsidRPr="00D27789">
          <w:rPr>
            <w:rFonts w:cs="Arial"/>
            <w:noProof/>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66" w:history="1">
        <w:r w:rsidR="004234BE" w:rsidRPr="00D27789">
          <w:rPr>
            <w:rStyle w:val="Hipervnculo"/>
            <w:rFonts w:eastAsia="Times New Roman" w:cs="Arial"/>
            <w:b/>
            <w:bCs/>
            <w:caps/>
            <w:noProof/>
            <w:color w:val="auto"/>
            <w:kern w:val="22"/>
            <w:szCs w:val="20"/>
            <w:lang w:eastAsia="es-ES"/>
          </w:rPr>
          <w:t>ANEXO III. - MODELO DE AVAL</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_Toc198115566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45</w:t>
        </w:r>
        <w:r w:rsidR="004234BE" w:rsidRPr="00D27789">
          <w:rPr>
            <w:rFonts w:cs="Arial"/>
            <w:noProof/>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67" w:history="1">
        <w:r w:rsidR="004234BE" w:rsidRPr="00D27789">
          <w:rPr>
            <w:rStyle w:val="Hipervnculo"/>
            <w:rFonts w:eastAsia="Times New Roman" w:cs="Arial"/>
            <w:b/>
            <w:bCs/>
            <w:caps/>
            <w:noProof/>
            <w:color w:val="auto"/>
            <w:kern w:val="22"/>
            <w:szCs w:val="20"/>
            <w:lang w:eastAsia="es-ES"/>
          </w:rPr>
          <w:t>ANEXO IV.- MODELO DE OFERTA ECONÓMICA Y DE LOS OTROS ELEMENTOS DE LA OFERTA EVALUABLES MEDIANTE FÓRMULAS, CON DECLARACIÓN RESPONSABLE</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_Toc198115567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46</w:t>
        </w:r>
        <w:r w:rsidR="004234BE" w:rsidRPr="00D27789">
          <w:rPr>
            <w:rFonts w:cs="Arial"/>
            <w:noProof/>
            <w:webHidden/>
            <w:szCs w:val="20"/>
          </w:rPr>
          <w:fldChar w:fldCharType="end"/>
        </w:r>
      </w:hyperlink>
    </w:p>
    <w:p w:rsidR="004234BE" w:rsidRPr="00D27789" w:rsidRDefault="00FC22AB">
      <w:pPr>
        <w:pStyle w:val="TDC1"/>
        <w:rPr>
          <w:rFonts w:eastAsiaTheme="minorEastAsia" w:cs="Arial"/>
          <w:noProof/>
          <w:szCs w:val="20"/>
          <w:lang w:val="eu-ES" w:eastAsia="eu-ES"/>
        </w:rPr>
      </w:pPr>
      <w:hyperlink w:anchor="_Toc198115568" w:history="1">
        <w:r w:rsidR="004234BE" w:rsidRPr="00D27789">
          <w:rPr>
            <w:rStyle w:val="Hipervnculo"/>
            <w:rFonts w:eastAsia="Times New Roman" w:cs="Arial"/>
            <w:b/>
            <w:bCs/>
            <w:caps/>
            <w:noProof/>
            <w:color w:val="auto"/>
            <w:kern w:val="22"/>
            <w:szCs w:val="20"/>
            <w:lang w:eastAsia="es-ES"/>
          </w:rPr>
          <w:t>ANEXO V.- PROPUESTA DE SISTEMA DE EVALUACIÓN DE LOS CRITERIOS DE ADJUDICACIÓN Y LAS CONDICIONES ESPECIALES DE EJECUCIÓN DE CARÁCTER SOCIAL</w:t>
        </w:r>
        <w:r w:rsidR="004234BE" w:rsidRPr="00D27789">
          <w:rPr>
            <w:rFonts w:cs="Arial"/>
            <w:noProof/>
            <w:webHidden/>
            <w:szCs w:val="20"/>
          </w:rPr>
          <w:tab/>
        </w:r>
        <w:r w:rsidR="004234BE" w:rsidRPr="00D27789">
          <w:rPr>
            <w:rFonts w:cs="Arial"/>
            <w:noProof/>
            <w:webHidden/>
            <w:szCs w:val="20"/>
          </w:rPr>
          <w:fldChar w:fldCharType="begin"/>
        </w:r>
        <w:r w:rsidR="004234BE" w:rsidRPr="00D27789">
          <w:rPr>
            <w:rFonts w:cs="Arial"/>
            <w:noProof/>
            <w:webHidden/>
            <w:szCs w:val="20"/>
          </w:rPr>
          <w:instrText xml:space="preserve"> PAGEREF _Toc198115568 \h </w:instrText>
        </w:r>
        <w:r w:rsidR="004234BE" w:rsidRPr="00D27789">
          <w:rPr>
            <w:rFonts w:cs="Arial"/>
            <w:noProof/>
            <w:webHidden/>
            <w:szCs w:val="20"/>
          </w:rPr>
        </w:r>
        <w:r w:rsidR="004234BE" w:rsidRPr="00D27789">
          <w:rPr>
            <w:rFonts w:cs="Arial"/>
            <w:noProof/>
            <w:webHidden/>
            <w:szCs w:val="20"/>
          </w:rPr>
          <w:fldChar w:fldCharType="separate"/>
        </w:r>
        <w:r w:rsidR="008B074E" w:rsidRPr="00D27789">
          <w:rPr>
            <w:rFonts w:cs="Arial"/>
            <w:noProof/>
            <w:webHidden/>
            <w:szCs w:val="20"/>
          </w:rPr>
          <w:t>50</w:t>
        </w:r>
        <w:r w:rsidR="004234BE" w:rsidRPr="00D27789">
          <w:rPr>
            <w:rFonts w:cs="Arial"/>
            <w:noProof/>
            <w:webHidden/>
            <w:szCs w:val="20"/>
          </w:rPr>
          <w:fldChar w:fldCharType="end"/>
        </w:r>
      </w:hyperlink>
    </w:p>
    <w:p w:rsidR="000171CA" w:rsidRPr="00D27789" w:rsidRDefault="00227815" w:rsidP="00EB63ED">
      <w:pPr>
        <w:jc w:val="left"/>
        <w:rPr>
          <w:rFonts w:eastAsia="Times New Roman" w:cs="Arial"/>
          <w:szCs w:val="20"/>
          <w:lang w:eastAsia="es-ES"/>
        </w:rPr>
      </w:pPr>
      <w:r w:rsidRPr="00D27789">
        <w:rPr>
          <w:rFonts w:eastAsia="Times New Roman" w:cs="Arial"/>
          <w:b/>
          <w:bCs/>
          <w:caps/>
          <w:noProof/>
          <w:kern w:val="22"/>
          <w:szCs w:val="20"/>
          <w:lang w:eastAsia="es-ES"/>
        </w:rPr>
        <w:fldChar w:fldCharType="end"/>
      </w:r>
      <w:r w:rsidR="006155C5" w:rsidRPr="00D27789">
        <w:rPr>
          <w:rFonts w:eastAsia="Times New Roman" w:cs="Arial"/>
          <w:szCs w:val="20"/>
          <w:lang w:eastAsia="es-ES"/>
        </w:rPr>
        <w:t xml:space="preserve"> </w:t>
      </w:r>
    </w:p>
    <w:p w:rsidR="000171CA" w:rsidRPr="00D27789" w:rsidRDefault="000171CA" w:rsidP="000171CA">
      <w:pPr>
        <w:tabs>
          <w:tab w:val="center" w:pos="4252"/>
        </w:tabs>
        <w:rPr>
          <w:rFonts w:eastAsia="Times New Roman" w:cs="Arial"/>
          <w:szCs w:val="20"/>
          <w:lang w:eastAsia="es-ES"/>
        </w:rPr>
        <w:sectPr w:rsidR="000171CA" w:rsidRPr="00D27789" w:rsidSect="00EB63ED">
          <w:headerReference w:type="default" r:id="rId9"/>
          <w:footerReference w:type="default" r:id="rId10"/>
          <w:pgSz w:w="11906" w:h="16838"/>
          <w:pgMar w:top="1985" w:right="1701" w:bottom="1701" w:left="1701" w:header="709" w:footer="709" w:gutter="0"/>
          <w:pgNumType w:start="1"/>
          <w:cols w:space="708"/>
          <w:docGrid w:linePitch="360"/>
        </w:sectPr>
      </w:pPr>
      <w:r w:rsidRPr="00D27789">
        <w:rPr>
          <w:rFonts w:eastAsia="Times New Roman" w:cs="Arial"/>
          <w:szCs w:val="20"/>
          <w:lang w:eastAsia="es-ES"/>
        </w:rPr>
        <w:tab/>
      </w:r>
    </w:p>
    <w:p w:rsidR="00207BFE" w:rsidRPr="00D27789" w:rsidRDefault="00207BFE" w:rsidP="00B96418">
      <w:pPr>
        <w:keepNext/>
        <w:suppressAutoHyphens/>
        <w:spacing w:before="240" w:after="60" w:line="240" w:lineRule="atLeast"/>
        <w:jc w:val="center"/>
        <w:outlineLvl w:val="0"/>
        <w:rPr>
          <w:rFonts w:eastAsia="Times New Roman" w:cs="Arial"/>
          <w:bCs/>
          <w:kern w:val="22"/>
          <w:szCs w:val="20"/>
          <w:lang w:eastAsia="es-ES"/>
        </w:rPr>
      </w:pPr>
      <w:bookmarkStart w:id="33" w:name="_Toc198115484"/>
      <w:r w:rsidRPr="00D27789">
        <w:rPr>
          <w:rFonts w:eastAsia="Times New Roman" w:cs="Arial"/>
          <w:b/>
          <w:bCs/>
          <w:caps/>
          <w:kern w:val="22"/>
          <w:szCs w:val="20"/>
          <w:lang w:eastAsia="es-ES"/>
        </w:rPr>
        <w:t>CAPÍTULO I - DISPOSICIONES GENERALES</w:t>
      </w:r>
      <w:bookmarkEnd w:id="32"/>
      <w:bookmarkEnd w:id="33"/>
    </w:p>
    <w:p w:rsidR="00207BFE" w:rsidRPr="00D27789" w:rsidRDefault="00207BFE" w:rsidP="00A335E3">
      <w:pPr>
        <w:pStyle w:val="Ttulo2"/>
        <w:rPr>
          <w:sz w:val="20"/>
          <w:szCs w:val="20"/>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198115485"/>
      <w:r w:rsidRPr="00D27789">
        <w:rPr>
          <w:sz w:val="20"/>
          <w:szCs w:val="20"/>
        </w:rPr>
        <w:t xml:space="preserve">1.- </w:t>
      </w:r>
      <w:bookmarkEnd w:id="34"/>
      <w:bookmarkEnd w:id="35"/>
      <w:bookmarkEnd w:id="36"/>
      <w:bookmarkEnd w:id="37"/>
      <w:bookmarkEnd w:id="38"/>
      <w:bookmarkEnd w:id="39"/>
      <w:bookmarkEnd w:id="40"/>
      <w:bookmarkEnd w:id="41"/>
      <w:r w:rsidR="003F4C61" w:rsidRPr="00D27789">
        <w:rPr>
          <w:sz w:val="20"/>
          <w:szCs w:val="20"/>
        </w:rPr>
        <w:t>Objeto del contrato</w:t>
      </w:r>
      <w:bookmarkEnd w:id="42"/>
    </w:p>
    <w:p w:rsidR="00207BFE" w:rsidRPr="00D27789" w:rsidRDefault="004A5FAF" w:rsidP="001813BD">
      <w:pPr>
        <w:spacing w:before="60" w:line="240" w:lineRule="atLeast"/>
        <w:rPr>
          <w:rFonts w:eastAsia="Times New Roman" w:cs="Arial"/>
          <w:szCs w:val="20"/>
          <w:lang w:eastAsia="es-ES"/>
        </w:rPr>
      </w:pPr>
      <w:r w:rsidRPr="00D27789">
        <w:rPr>
          <w:rFonts w:eastAsia="Times New Roman" w:cs="Arial"/>
          <w:szCs w:val="20"/>
          <w:lang w:eastAsia="es-ES"/>
        </w:rPr>
        <w:t xml:space="preserve">1.- Constituye el objeto del contrato la ejecución de las obras del proyecto mencionado en el </w:t>
      </w:r>
      <w:hyperlink w:anchor="CC_03" w:history="1">
        <w:r w:rsidRPr="00D27789">
          <w:rPr>
            <w:rStyle w:val="Hipervnculo"/>
            <w:rFonts w:eastAsia="Times New Roman" w:cs="Arial"/>
            <w:b/>
            <w:color w:val="auto"/>
            <w:szCs w:val="20"/>
            <w:lang w:eastAsia="es-ES"/>
          </w:rPr>
          <w:t>apartado 3</w:t>
        </w:r>
      </w:hyperlink>
      <w:r w:rsidRPr="00D27789">
        <w:rPr>
          <w:rFonts w:eastAsia="Times New Roman" w:cs="Arial"/>
          <w:szCs w:val="20"/>
          <w:lang w:eastAsia="es-ES"/>
        </w:rPr>
        <w:t xml:space="preserve"> del cuadro de características del presente pliego,</w:t>
      </w:r>
      <w:r w:rsidR="00F41E85" w:rsidRPr="00D27789">
        <w:rPr>
          <w:rFonts w:eastAsia="Times New Roman" w:cs="Arial"/>
          <w:szCs w:val="20"/>
          <w:lang w:eastAsia="es-ES"/>
        </w:rPr>
        <w:t xml:space="preserve"> teniendo en cuenta, en su caso,</w:t>
      </w:r>
      <w:r w:rsidRPr="00D27789">
        <w:rPr>
          <w:rFonts w:eastAsia="Times New Roman" w:cs="Arial"/>
          <w:szCs w:val="20"/>
          <w:lang w:eastAsia="es-ES"/>
        </w:rPr>
        <w:t xml:space="preserve"> </w:t>
      </w:r>
      <w:r w:rsidR="00F41E85" w:rsidRPr="00D27789">
        <w:rPr>
          <w:rFonts w:eastAsia="Times New Roman" w:cs="Arial"/>
          <w:szCs w:val="20"/>
          <w:lang w:eastAsia="es-ES"/>
        </w:rPr>
        <w:t>las modificaciones</w:t>
      </w:r>
      <w:r w:rsidRPr="00D27789">
        <w:rPr>
          <w:rFonts w:eastAsia="Times New Roman" w:cs="Arial"/>
          <w:szCs w:val="20"/>
          <w:lang w:eastAsia="es-ES"/>
        </w:rPr>
        <w:t xml:space="preserve"> que puedan tramitarse conforme a los supuestos previstos en la Ley 9/2017, de 8 de noviembre, de Contratos del Sector Público</w:t>
      </w:r>
      <w:r w:rsidR="00587D7C" w:rsidRPr="00D27789">
        <w:rPr>
          <w:rFonts w:eastAsia="Times New Roman" w:cs="Arial"/>
          <w:szCs w:val="20"/>
          <w:lang w:eastAsia="es-ES"/>
        </w:rPr>
        <w:t xml:space="preserve"> </w:t>
      </w:r>
      <w:r w:rsidR="00587D7C" w:rsidRPr="00D27789">
        <w:rPr>
          <w:rFonts w:cs="Arial"/>
          <w:szCs w:val="20"/>
        </w:rPr>
        <w:t>(LCSP)</w:t>
      </w:r>
      <w:r w:rsidRPr="00D27789">
        <w:rPr>
          <w:rFonts w:eastAsia="Times New Roman" w:cs="Arial"/>
          <w:szCs w:val="20"/>
          <w:lang w:eastAsia="es-ES"/>
        </w:rPr>
        <w:t>, por la que se transponen al ordenamiento jurídico español las Directivas del Parlamento Europeo y del Consejo 2014/23/UE y 2014/24/UE, de 26 de febrero de 2014.</w:t>
      </w:r>
    </w:p>
    <w:p w:rsidR="00207BFE" w:rsidRPr="00D27789" w:rsidRDefault="00207BFE" w:rsidP="007C3C80">
      <w:pPr>
        <w:spacing w:before="60" w:line="240" w:lineRule="atLeast"/>
        <w:rPr>
          <w:rFonts w:eastAsia="Times New Roman" w:cs="Arial"/>
          <w:szCs w:val="20"/>
          <w:lang w:eastAsia="es-ES"/>
        </w:rPr>
      </w:pPr>
      <w:r w:rsidRPr="00D27789">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207BFE" w:rsidRPr="00D27789" w:rsidRDefault="00207BFE" w:rsidP="001813BD">
      <w:pPr>
        <w:spacing w:before="60" w:line="240" w:lineRule="atLeast"/>
        <w:rPr>
          <w:rFonts w:eastAsia="Times New Roman" w:cs="Arial"/>
          <w:szCs w:val="20"/>
          <w:lang w:eastAsia="es-ES"/>
        </w:rPr>
      </w:pPr>
      <w:r w:rsidRPr="00D27789">
        <w:rPr>
          <w:rFonts w:eastAsia="Times New Roman" w:cs="Arial"/>
          <w:szCs w:val="20"/>
          <w:lang w:eastAsia="es-ES"/>
        </w:rPr>
        <w:t xml:space="preserve">2.- La codificación correspondiente a la nomenclatura Vocabulario Común de Contratos (CPV) figura en el </w:t>
      </w:r>
      <w:hyperlink w:anchor="CC_03" w:history="1">
        <w:r w:rsidRPr="00D27789">
          <w:rPr>
            <w:rStyle w:val="Hipervnculo"/>
            <w:rFonts w:eastAsia="Times New Roman" w:cs="Arial"/>
            <w:b/>
            <w:color w:val="auto"/>
            <w:szCs w:val="20"/>
            <w:lang w:eastAsia="es-ES"/>
          </w:rPr>
          <w:t>apartado 3</w:t>
        </w:r>
      </w:hyperlink>
      <w:r w:rsidRPr="00D27789">
        <w:rPr>
          <w:rFonts w:eastAsia="Times New Roman" w:cs="Arial"/>
          <w:szCs w:val="20"/>
          <w:lang w:eastAsia="es-ES"/>
        </w:rPr>
        <w:t xml:space="preserve"> del cuadro de características.</w:t>
      </w:r>
    </w:p>
    <w:p w:rsidR="003F4C61" w:rsidRPr="00D27789" w:rsidRDefault="003F4C61" w:rsidP="00A335E3">
      <w:pPr>
        <w:pStyle w:val="Ttulo2"/>
        <w:rPr>
          <w:sz w:val="20"/>
          <w:szCs w:val="20"/>
        </w:rPr>
      </w:pPr>
      <w:bookmarkStart w:id="43" w:name="_Toc463331526"/>
      <w:bookmarkStart w:id="44" w:name="_Toc523900657"/>
      <w:bookmarkStart w:id="45" w:name="_Toc198115486"/>
      <w:r w:rsidRPr="00D27789">
        <w:rPr>
          <w:sz w:val="20"/>
          <w:szCs w:val="20"/>
        </w:rPr>
        <w:t>2.- Necesidades administrativas a satisfacer mediante el contrato</w:t>
      </w:r>
      <w:bookmarkEnd w:id="43"/>
      <w:bookmarkEnd w:id="44"/>
      <w:bookmarkEnd w:id="45"/>
    </w:p>
    <w:p w:rsidR="00C82F67" w:rsidRPr="00D27789" w:rsidRDefault="00C82F67" w:rsidP="00981452">
      <w:pPr>
        <w:spacing w:before="60" w:line="240" w:lineRule="atLeast"/>
        <w:rPr>
          <w:rFonts w:eastAsia="Times New Roman" w:cs="Arial"/>
          <w:szCs w:val="20"/>
          <w:lang w:eastAsia="es-ES"/>
        </w:rPr>
      </w:pPr>
      <w:bookmarkStart w:id="46" w:name="_Toc463331528"/>
      <w:bookmarkStart w:id="47" w:name="_Toc463331527"/>
      <w:r w:rsidRPr="00D27789">
        <w:rPr>
          <w:rFonts w:eastAsia="Times New Roman" w:cs="Arial"/>
          <w:szCs w:val="20"/>
          <w:lang w:eastAsia="es-ES"/>
        </w:rPr>
        <w:t xml:space="preserve">1.- Con este contrato se satisfarán las necesidades que se describen en la memoria del proyecto de obras, mediante la ejecución de las obras descritas en el mismo y definidas en los </w:t>
      </w:r>
      <w:r w:rsidR="00102334" w:rsidRPr="00D27789">
        <w:rPr>
          <w:rFonts w:eastAsia="Times New Roman" w:cs="Arial"/>
          <w:szCs w:val="20"/>
          <w:lang w:eastAsia="es-ES"/>
        </w:rPr>
        <w:t>p</w:t>
      </w:r>
      <w:r w:rsidRPr="00D27789">
        <w:rPr>
          <w:rFonts w:eastAsia="Times New Roman" w:cs="Arial"/>
          <w:szCs w:val="20"/>
          <w:lang w:eastAsia="es-ES"/>
        </w:rPr>
        <w:t xml:space="preserve">lanos, y con las características y calidad que se recogen en el </w:t>
      </w:r>
      <w:r w:rsidR="00102334" w:rsidRPr="00D27789">
        <w:rPr>
          <w:rFonts w:eastAsia="Times New Roman" w:cs="Arial"/>
          <w:szCs w:val="20"/>
          <w:lang w:eastAsia="es-ES"/>
        </w:rPr>
        <w:t>p</w:t>
      </w:r>
      <w:r w:rsidRPr="00D27789">
        <w:rPr>
          <w:rFonts w:eastAsia="Times New Roman" w:cs="Arial"/>
          <w:szCs w:val="20"/>
          <w:lang w:eastAsia="es-ES"/>
        </w:rPr>
        <w:t xml:space="preserve">liego de </w:t>
      </w:r>
      <w:r w:rsidR="00102334" w:rsidRPr="00D27789">
        <w:rPr>
          <w:rFonts w:eastAsia="Times New Roman" w:cs="Arial"/>
          <w:szCs w:val="20"/>
          <w:lang w:eastAsia="es-ES"/>
        </w:rPr>
        <w:t>p</w:t>
      </w:r>
      <w:r w:rsidRPr="00D27789">
        <w:rPr>
          <w:rFonts w:eastAsia="Times New Roman" w:cs="Arial"/>
          <w:szCs w:val="20"/>
          <w:lang w:eastAsia="es-ES"/>
        </w:rPr>
        <w:t xml:space="preserve">rescripciones </w:t>
      </w:r>
      <w:r w:rsidR="00102334" w:rsidRPr="00D27789">
        <w:rPr>
          <w:rFonts w:eastAsia="Times New Roman" w:cs="Arial"/>
          <w:szCs w:val="20"/>
          <w:lang w:eastAsia="es-ES"/>
        </w:rPr>
        <w:t>t</w:t>
      </w:r>
      <w:r w:rsidRPr="00D27789">
        <w:rPr>
          <w:rFonts w:eastAsia="Times New Roman" w:cs="Arial"/>
          <w:szCs w:val="20"/>
          <w:lang w:eastAsia="es-ES"/>
        </w:rPr>
        <w:t xml:space="preserve">écnicas </w:t>
      </w:r>
      <w:r w:rsidR="00102334" w:rsidRPr="00D27789">
        <w:rPr>
          <w:rFonts w:eastAsia="Times New Roman" w:cs="Arial"/>
          <w:szCs w:val="20"/>
          <w:lang w:eastAsia="es-ES"/>
        </w:rPr>
        <w:t>p</w:t>
      </w:r>
      <w:r w:rsidRPr="00D27789">
        <w:rPr>
          <w:rFonts w:eastAsia="Times New Roman" w:cs="Arial"/>
          <w:szCs w:val="20"/>
          <w:lang w:eastAsia="es-ES"/>
        </w:rPr>
        <w:t>articulares.</w:t>
      </w:r>
    </w:p>
    <w:p w:rsidR="00C82F67" w:rsidRPr="00D27789" w:rsidRDefault="00C82F67" w:rsidP="00981452">
      <w:pPr>
        <w:spacing w:before="60" w:line="240" w:lineRule="atLeast"/>
        <w:rPr>
          <w:rFonts w:eastAsia="Times New Roman" w:cs="Arial"/>
          <w:szCs w:val="20"/>
          <w:lang w:eastAsia="es-ES"/>
        </w:rPr>
      </w:pPr>
      <w:r w:rsidRPr="00D27789">
        <w:rPr>
          <w:rFonts w:eastAsia="Times New Roman" w:cs="Arial"/>
          <w:szCs w:val="20"/>
          <w:lang w:eastAsia="es-ES"/>
        </w:rPr>
        <w:t xml:space="preserve">2.- Dicho proyecto, según resulta de la resolución de su aprobación, consta de cuantos documentos son exigidos en el artículo 233 de la LCSP habiéndose contemplado en su elaboración lo preceptuado en el Libro II, Título I, Capítulo II, Sección 2ª del </w:t>
      </w:r>
      <w:r w:rsidR="00BB7A31" w:rsidRPr="00D27789">
        <w:rPr>
          <w:rFonts w:eastAsia="Times New Roman" w:cs="Arial"/>
          <w:szCs w:val="20"/>
          <w:lang w:eastAsia="es-ES"/>
        </w:rPr>
        <w:t>Reglamento General de la Ley de Contratos de las Administraciones Públicas, aprobado por Real Decret</w:t>
      </w:r>
      <w:r w:rsidR="00CF3EBC" w:rsidRPr="00D27789">
        <w:rPr>
          <w:rFonts w:eastAsia="Times New Roman" w:cs="Arial"/>
          <w:szCs w:val="20"/>
          <w:lang w:eastAsia="es-ES"/>
        </w:rPr>
        <w:t>o 1098/2001, de 12 de octubre (</w:t>
      </w:r>
      <w:r w:rsidR="00BB7A31" w:rsidRPr="00D27789">
        <w:rPr>
          <w:rFonts w:eastAsia="Times New Roman" w:cs="Arial"/>
          <w:szCs w:val="20"/>
          <w:lang w:eastAsia="es-ES"/>
        </w:rPr>
        <w:t>RGLCAP)</w:t>
      </w:r>
      <w:r w:rsidR="008B67EE" w:rsidRPr="00D27789">
        <w:rPr>
          <w:rFonts w:eastAsia="Times New Roman" w:cs="Arial"/>
          <w:szCs w:val="20"/>
          <w:lang w:eastAsia="es-ES"/>
        </w:rPr>
        <w:t>.</w:t>
      </w:r>
    </w:p>
    <w:p w:rsidR="00207BFE" w:rsidRPr="00D27789" w:rsidRDefault="00207BFE" w:rsidP="00A335E3">
      <w:pPr>
        <w:pStyle w:val="Ttulo2"/>
        <w:rPr>
          <w:sz w:val="20"/>
          <w:szCs w:val="20"/>
        </w:rPr>
      </w:pPr>
      <w:bookmarkStart w:id="48" w:name="_Toc198115487"/>
      <w:r w:rsidRPr="00D27789">
        <w:rPr>
          <w:sz w:val="20"/>
          <w:szCs w:val="20"/>
        </w:rPr>
        <w:t xml:space="preserve">3.- </w:t>
      </w:r>
      <w:bookmarkEnd w:id="46"/>
      <w:r w:rsidR="003F4C61" w:rsidRPr="00D27789">
        <w:rPr>
          <w:sz w:val="20"/>
          <w:szCs w:val="20"/>
        </w:rPr>
        <w:t>Presupuesto base de licitación</w:t>
      </w:r>
      <w:bookmarkEnd w:id="48"/>
    </w:p>
    <w:p w:rsidR="00207BFE" w:rsidRPr="00D27789" w:rsidRDefault="00207BFE" w:rsidP="00E61309">
      <w:pPr>
        <w:tabs>
          <w:tab w:val="left" w:pos="284"/>
        </w:tabs>
        <w:spacing w:before="60" w:line="240" w:lineRule="atLeast"/>
        <w:rPr>
          <w:rFonts w:eastAsia="Times New Roman" w:cs="Arial"/>
          <w:szCs w:val="20"/>
          <w:lang w:eastAsia="es-ES"/>
        </w:rPr>
      </w:pPr>
      <w:r w:rsidRPr="00D27789">
        <w:rPr>
          <w:rFonts w:eastAsia="Times New Roman" w:cs="Arial"/>
          <w:szCs w:val="20"/>
          <w:lang w:eastAsia="es-ES"/>
        </w:rPr>
        <w:t>El importe del presupuesto base de licitación del contrato</w:t>
      </w:r>
      <w:r w:rsidR="003C21C7" w:rsidRPr="00D27789">
        <w:rPr>
          <w:rFonts w:eastAsia="Times New Roman" w:cs="Arial"/>
          <w:szCs w:val="20"/>
          <w:lang w:eastAsia="es-ES"/>
        </w:rPr>
        <w:t>, calculado conforme</w:t>
      </w:r>
      <w:r w:rsidR="003C21C7" w:rsidRPr="00D27789">
        <w:rPr>
          <w:rFonts w:eastAsia="Cambria" w:cs="Arial"/>
          <w:szCs w:val="20"/>
        </w:rPr>
        <w:t xml:space="preserve"> al artículo 100.2 de la LCSP,</w:t>
      </w:r>
      <w:r w:rsidRPr="00D27789">
        <w:rPr>
          <w:rFonts w:eastAsia="Times New Roman" w:cs="Arial"/>
          <w:szCs w:val="20"/>
          <w:lang w:eastAsia="es-ES"/>
        </w:rPr>
        <w:t xml:space="preserve"> es el señalado como máximo en el </w:t>
      </w:r>
      <w:hyperlink w:anchor="CC_05" w:history="1">
        <w:r w:rsidRPr="00D27789">
          <w:rPr>
            <w:rStyle w:val="Hipervnculo"/>
            <w:rFonts w:eastAsia="Times New Roman" w:cs="Arial"/>
            <w:b/>
            <w:color w:val="auto"/>
            <w:szCs w:val="20"/>
            <w:lang w:eastAsia="es-ES"/>
          </w:rPr>
          <w:t>apartado 5</w:t>
        </w:r>
      </w:hyperlink>
      <w:r w:rsidRPr="00D27789">
        <w:rPr>
          <w:rFonts w:eastAsia="Times New Roman" w:cs="Arial"/>
          <w:szCs w:val="20"/>
          <w:lang w:eastAsia="es-ES"/>
        </w:rPr>
        <w:t xml:space="preserve"> del cuadro de características, incluido el I</w:t>
      </w:r>
      <w:r w:rsidR="00B26980" w:rsidRPr="00D27789">
        <w:rPr>
          <w:rFonts w:eastAsia="Times New Roman" w:cs="Arial"/>
          <w:szCs w:val="20"/>
          <w:lang w:eastAsia="es-ES"/>
        </w:rPr>
        <w:t>mpuesto sobre el Valor Añadido.</w:t>
      </w:r>
    </w:p>
    <w:p w:rsidR="00207BFE" w:rsidRPr="00D27789" w:rsidRDefault="00207BFE" w:rsidP="00A335E3">
      <w:pPr>
        <w:pStyle w:val="Ttulo2"/>
        <w:rPr>
          <w:sz w:val="20"/>
          <w:szCs w:val="20"/>
        </w:rPr>
      </w:pPr>
      <w:bookmarkStart w:id="49" w:name="_Toc198115488"/>
      <w:r w:rsidRPr="00D27789">
        <w:rPr>
          <w:sz w:val="20"/>
          <w:szCs w:val="20"/>
        </w:rPr>
        <w:t xml:space="preserve">4.- </w:t>
      </w:r>
      <w:bookmarkEnd w:id="47"/>
      <w:r w:rsidR="003F4C61" w:rsidRPr="00D27789">
        <w:rPr>
          <w:sz w:val="20"/>
          <w:szCs w:val="20"/>
        </w:rPr>
        <w:t>Valor estimado del contrato</w:t>
      </w:r>
      <w:bookmarkEnd w:id="49"/>
    </w:p>
    <w:p w:rsidR="00207BFE" w:rsidRPr="00D27789" w:rsidRDefault="00207BFE" w:rsidP="001813BD">
      <w:pPr>
        <w:spacing w:before="60" w:line="240" w:lineRule="atLeast"/>
        <w:rPr>
          <w:rFonts w:eastAsia="Times New Roman" w:cs="Arial"/>
          <w:szCs w:val="20"/>
          <w:lang w:eastAsia="es-ES"/>
        </w:rPr>
      </w:pPr>
      <w:r w:rsidRPr="00D27789">
        <w:rPr>
          <w:rFonts w:eastAsia="Times New Roman" w:cs="Arial"/>
          <w:szCs w:val="20"/>
          <w:lang w:eastAsia="es-ES"/>
        </w:rPr>
        <w:t xml:space="preserve">1.- El valor estimado del contrato, calculado conforme al artículo 101 de la LCSP y recogido en el </w:t>
      </w:r>
      <w:hyperlink w:anchor="CC_06" w:history="1">
        <w:r w:rsidRPr="00D27789">
          <w:rPr>
            <w:rStyle w:val="Hipervnculo"/>
            <w:rFonts w:eastAsia="Times New Roman" w:cs="Arial"/>
            <w:b/>
            <w:color w:val="auto"/>
            <w:szCs w:val="20"/>
            <w:lang w:eastAsia="es-ES"/>
          </w:rPr>
          <w:t>apartado 6</w:t>
        </w:r>
      </w:hyperlink>
      <w:r w:rsidRPr="00D27789">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E61309" w:rsidRPr="00D27789">
        <w:rPr>
          <w:rFonts w:eastAsia="Times New Roman" w:cs="Arial"/>
          <w:szCs w:val="20"/>
          <w:lang w:eastAsia="es-ES"/>
        </w:rPr>
        <w:t>,</w:t>
      </w:r>
      <w:r w:rsidRPr="00D27789">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8B67EE" w:rsidRPr="00D27789">
        <w:rPr>
          <w:rFonts w:eastAsia="Times New Roman" w:cs="Arial"/>
          <w:szCs w:val="20"/>
          <w:lang w:eastAsia="es-ES"/>
        </w:rPr>
        <w:t>,</w:t>
      </w:r>
      <w:r w:rsidRPr="00D27789">
        <w:rPr>
          <w:rFonts w:eastAsia="Times New Roman" w:cs="Arial"/>
          <w:szCs w:val="20"/>
          <w:lang w:eastAsia="es-ES"/>
        </w:rPr>
        <w:t xml:space="preserve"> las posibles modificaciones contractuales al alza señaladas en el </w:t>
      </w:r>
      <w:hyperlink w:anchor="CC_22" w:history="1">
        <w:r w:rsidRPr="00D27789">
          <w:rPr>
            <w:rStyle w:val="Hipervnculo"/>
            <w:rFonts w:eastAsia="Times New Roman" w:cs="Arial"/>
            <w:b/>
            <w:color w:val="auto"/>
            <w:szCs w:val="20"/>
            <w:lang w:eastAsia="es-ES"/>
          </w:rPr>
          <w:t>apartado 22</w:t>
        </w:r>
      </w:hyperlink>
      <w:r w:rsidRPr="00D27789">
        <w:rPr>
          <w:rFonts w:eastAsia="Times New Roman" w:cs="Arial"/>
          <w:szCs w:val="20"/>
          <w:lang w:eastAsia="es-ES"/>
        </w:rPr>
        <w:t xml:space="preserve"> del</w:t>
      </w:r>
      <w:r w:rsidR="00B26980" w:rsidRPr="00D27789">
        <w:rPr>
          <w:rFonts w:eastAsia="Times New Roman" w:cs="Arial"/>
          <w:szCs w:val="20"/>
          <w:lang w:eastAsia="es-ES"/>
        </w:rPr>
        <w:t xml:space="preserve"> cuadro de características.</w:t>
      </w:r>
    </w:p>
    <w:p w:rsidR="00207BFE" w:rsidRPr="00D27789" w:rsidRDefault="00207BFE" w:rsidP="001813BD">
      <w:pPr>
        <w:spacing w:before="60" w:line="240" w:lineRule="atLeast"/>
        <w:rPr>
          <w:rFonts w:eastAsia="Times New Roman" w:cs="Arial"/>
          <w:szCs w:val="20"/>
          <w:lang w:eastAsia="es-ES"/>
        </w:rPr>
      </w:pPr>
      <w:r w:rsidRPr="00D27789">
        <w:rPr>
          <w:rFonts w:eastAsia="Times New Roman" w:cs="Arial"/>
          <w:szCs w:val="20"/>
          <w:lang w:eastAsia="es-ES"/>
        </w:rPr>
        <w:t xml:space="preserve">2.- A los efectos de lo previsto en el artículo 101.5 de la LCSP, en el </w:t>
      </w:r>
      <w:hyperlink w:anchor="CC_06" w:history="1">
        <w:r w:rsidRPr="00D27789">
          <w:rPr>
            <w:rStyle w:val="Hipervnculo"/>
            <w:rFonts w:eastAsia="Times New Roman" w:cs="Arial"/>
            <w:b/>
            <w:color w:val="auto"/>
            <w:szCs w:val="20"/>
            <w:lang w:eastAsia="es-ES"/>
          </w:rPr>
          <w:t>apartado 6</w:t>
        </w:r>
      </w:hyperlink>
      <w:r w:rsidRPr="00D27789">
        <w:rPr>
          <w:rFonts w:eastAsia="Times New Roman" w:cs="Arial"/>
          <w:szCs w:val="20"/>
          <w:lang w:eastAsia="es-ES"/>
        </w:rPr>
        <w:t xml:space="preserve"> del cuadro de características se indica el método utilizado para la determinación d</w:t>
      </w:r>
      <w:r w:rsidR="00B26980" w:rsidRPr="00D27789">
        <w:rPr>
          <w:rFonts w:eastAsia="Times New Roman" w:cs="Arial"/>
          <w:szCs w:val="20"/>
          <w:lang w:eastAsia="es-ES"/>
        </w:rPr>
        <w:t>el valor estimado del contrato.</w:t>
      </w:r>
    </w:p>
    <w:p w:rsidR="00207BFE" w:rsidRPr="00D27789" w:rsidRDefault="00207BFE" w:rsidP="00A335E3">
      <w:pPr>
        <w:pStyle w:val="Ttulo2"/>
        <w:rPr>
          <w:sz w:val="20"/>
          <w:szCs w:val="20"/>
        </w:rPr>
      </w:pPr>
      <w:bookmarkStart w:id="50" w:name="_Toc463331529"/>
      <w:bookmarkStart w:id="51" w:name="_Toc198115489"/>
      <w:r w:rsidRPr="00D27789">
        <w:rPr>
          <w:sz w:val="20"/>
          <w:szCs w:val="20"/>
        </w:rPr>
        <w:t xml:space="preserve">5.- </w:t>
      </w:r>
      <w:bookmarkEnd w:id="50"/>
      <w:r w:rsidR="003F4C61" w:rsidRPr="00D27789">
        <w:rPr>
          <w:sz w:val="20"/>
          <w:szCs w:val="20"/>
        </w:rPr>
        <w:t>Precio del contrato</w:t>
      </w:r>
      <w:bookmarkEnd w:id="51"/>
    </w:p>
    <w:p w:rsidR="00207BFE" w:rsidRPr="00D27789" w:rsidRDefault="00207BFE" w:rsidP="00E61309">
      <w:pPr>
        <w:spacing w:before="60" w:line="240" w:lineRule="atLeast"/>
        <w:rPr>
          <w:rFonts w:eastAsia="Times New Roman" w:cs="Arial"/>
          <w:szCs w:val="20"/>
          <w:lang w:eastAsia="es-ES"/>
        </w:rPr>
      </w:pPr>
      <w:r w:rsidRPr="00D27789">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07BFE" w:rsidRPr="00D27789" w:rsidRDefault="00207BFE" w:rsidP="001813BD">
      <w:pPr>
        <w:spacing w:before="60" w:line="240" w:lineRule="atLeast"/>
        <w:rPr>
          <w:rFonts w:eastAsia="Times New Roman" w:cs="Arial"/>
          <w:szCs w:val="20"/>
          <w:lang w:eastAsia="es-ES"/>
        </w:rPr>
      </w:pPr>
      <w:r w:rsidRPr="00D27789">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B65815" w:rsidRPr="00D27789">
        <w:rPr>
          <w:rFonts w:eastAsia="Times New Roman" w:cs="Arial"/>
          <w:szCs w:val="20"/>
          <w:lang w:eastAsia="es-ES"/>
        </w:rPr>
        <w:t>g</w:t>
      </w:r>
      <w:r w:rsidRPr="00D27789">
        <w:rPr>
          <w:rFonts w:eastAsia="Times New Roman" w:cs="Arial"/>
          <w:szCs w:val="20"/>
          <w:lang w:eastAsia="es-ES"/>
        </w:rPr>
        <w:t xml:space="preserve">astos </w:t>
      </w:r>
      <w:r w:rsidR="00B65815" w:rsidRPr="00D27789">
        <w:rPr>
          <w:rFonts w:eastAsia="Times New Roman" w:cs="Arial"/>
          <w:szCs w:val="20"/>
          <w:lang w:eastAsia="es-ES"/>
        </w:rPr>
        <w:t>g</w:t>
      </w:r>
      <w:r w:rsidRPr="00D27789">
        <w:rPr>
          <w:rFonts w:eastAsia="Times New Roman" w:cs="Arial"/>
          <w:szCs w:val="20"/>
          <w:lang w:eastAsia="es-ES"/>
        </w:rPr>
        <w:t xml:space="preserve">enerales de </w:t>
      </w:r>
      <w:r w:rsidR="00B65815" w:rsidRPr="00D27789">
        <w:rPr>
          <w:rFonts w:eastAsia="Times New Roman" w:cs="Arial"/>
          <w:szCs w:val="20"/>
          <w:lang w:eastAsia="es-ES"/>
        </w:rPr>
        <w:t>e</w:t>
      </w:r>
      <w:r w:rsidRPr="00D27789">
        <w:rPr>
          <w:rFonts w:eastAsia="Times New Roman" w:cs="Arial"/>
          <w:szCs w:val="20"/>
          <w:lang w:eastAsia="es-ES"/>
        </w:rPr>
        <w:t>structura.</w:t>
      </w:r>
    </w:p>
    <w:p w:rsidR="00207BFE" w:rsidRPr="00D27789" w:rsidRDefault="00207BFE" w:rsidP="00A335E3">
      <w:pPr>
        <w:pStyle w:val="Ttulo2"/>
        <w:rPr>
          <w:sz w:val="20"/>
          <w:szCs w:val="20"/>
        </w:rPr>
      </w:pPr>
      <w:bookmarkStart w:id="52" w:name="_Toc463331530"/>
      <w:bookmarkStart w:id="53" w:name="_Toc198115490"/>
      <w:r w:rsidRPr="00D27789">
        <w:rPr>
          <w:sz w:val="20"/>
          <w:szCs w:val="20"/>
        </w:rPr>
        <w:t xml:space="preserve">6.- </w:t>
      </w:r>
      <w:bookmarkEnd w:id="52"/>
      <w:r w:rsidR="003F4C61" w:rsidRPr="00D27789">
        <w:rPr>
          <w:sz w:val="20"/>
          <w:szCs w:val="20"/>
        </w:rPr>
        <w:t>Existencia de crédito</w:t>
      </w:r>
      <w:bookmarkEnd w:id="53"/>
    </w:p>
    <w:p w:rsidR="00207BFE" w:rsidRPr="00D27789" w:rsidRDefault="00207BFE" w:rsidP="001813BD">
      <w:pPr>
        <w:spacing w:before="60" w:line="240" w:lineRule="atLeast"/>
        <w:rPr>
          <w:rFonts w:eastAsia="Times New Roman" w:cs="Arial"/>
          <w:szCs w:val="20"/>
          <w:lang w:eastAsia="es-ES"/>
        </w:rPr>
      </w:pPr>
      <w:r w:rsidRPr="00D27789">
        <w:rPr>
          <w:rFonts w:eastAsia="Times New Roman" w:cs="Arial"/>
          <w:szCs w:val="20"/>
          <w:lang w:eastAsia="es-ES"/>
        </w:rPr>
        <w:t>1.-</w:t>
      </w:r>
      <w:r w:rsidR="00C939CA" w:rsidRPr="00D27789">
        <w:rPr>
          <w:rFonts w:eastAsia="Times New Roman" w:cs="Arial"/>
          <w:szCs w:val="20"/>
          <w:lang w:eastAsia="es-ES"/>
        </w:rPr>
        <w:t xml:space="preserve"> </w:t>
      </w:r>
      <w:r w:rsidRPr="00D27789">
        <w:rPr>
          <w:rFonts w:eastAsia="Times New Roman" w:cs="Arial"/>
          <w:szCs w:val="20"/>
          <w:lang w:eastAsia="es-ES"/>
        </w:rPr>
        <w:t>Existe crédito adecuado y sufici</w:t>
      </w:r>
      <w:r w:rsidR="00F41E85" w:rsidRPr="00D27789">
        <w:rPr>
          <w:rFonts w:eastAsia="Times New Roman" w:cs="Arial"/>
          <w:szCs w:val="20"/>
          <w:lang w:eastAsia="es-ES"/>
        </w:rPr>
        <w:t>ente para hacer frente al gasto</w:t>
      </w:r>
      <w:r w:rsidR="003C21C7" w:rsidRPr="00D27789">
        <w:rPr>
          <w:rFonts w:eastAsia="Times New Roman" w:cs="Arial"/>
          <w:szCs w:val="20"/>
          <w:lang w:eastAsia="es-ES"/>
        </w:rPr>
        <w:t xml:space="preserve"> </w:t>
      </w:r>
      <w:r w:rsidRPr="00D27789">
        <w:rPr>
          <w:rFonts w:eastAsia="Times New Roman" w:cs="Arial"/>
          <w:szCs w:val="20"/>
          <w:lang w:eastAsia="es-ES"/>
        </w:rPr>
        <w:t xml:space="preserve">del contrato a realizar. El contrato se financiará con cargo a la/s partida/s presupuestaria/s y conforme a la/s anualidad/es que se establecen en el </w:t>
      </w:r>
      <w:hyperlink w:anchor="CC_08" w:history="1">
        <w:r w:rsidRPr="00D27789">
          <w:rPr>
            <w:rStyle w:val="Hipervnculo"/>
            <w:rFonts w:eastAsia="Times New Roman" w:cs="Arial"/>
            <w:b/>
            <w:color w:val="auto"/>
            <w:szCs w:val="20"/>
            <w:lang w:eastAsia="es-ES"/>
          </w:rPr>
          <w:t>apartado 8</w:t>
        </w:r>
      </w:hyperlink>
      <w:r w:rsidRPr="00D27789">
        <w:rPr>
          <w:rFonts w:eastAsia="Times New Roman" w:cs="Arial"/>
          <w:szCs w:val="20"/>
          <w:lang w:eastAsia="es-ES"/>
        </w:rPr>
        <w:t xml:space="preserve"> del cuadro de características.</w:t>
      </w:r>
    </w:p>
    <w:p w:rsidR="00207BFE" w:rsidRPr="00D27789" w:rsidRDefault="00207BFE" w:rsidP="001813BD">
      <w:pPr>
        <w:spacing w:before="60" w:line="240" w:lineRule="atLeast"/>
        <w:rPr>
          <w:rFonts w:eastAsia="Times New Roman" w:cs="Arial"/>
          <w:szCs w:val="20"/>
          <w:lang w:eastAsia="es-ES"/>
        </w:rPr>
      </w:pPr>
      <w:r w:rsidRPr="00D27789">
        <w:rPr>
          <w:rFonts w:eastAsia="Times New Roman" w:cs="Arial"/>
          <w:szCs w:val="20"/>
          <w:lang w:eastAsia="es-ES"/>
        </w:rPr>
        <w:t xml:space="preserve">2.- Si </w:t>
      </w:r>
      <w:r w:rsidR="003C21C7" w:rsidRPr="00D27789">
        <w:rPr>
          <w:rFonts w:eastAsia="Times New Roman" w:cs="Arial"/>
          <w:szCs w:val="20"/>
          <w:lang w:eastAsia="es-ES"/>
        </w:rPr>
        <w:t xml:space="preserve">a tenor de lo previsto </w:t>
      </w:r>
      <w:r w:rsidR="00B905AB" w:rsidRPr="00D27789">
        <w:rPr>
          <w:rFonts w:eastAsia="Times New Roman" w:cs="Arial"/>
          <w:szCs w:val="20"/>
          <w:lang w:eastAsia="es-ES"/>
        </w:rPr>
        <w:t>en el artículo 117.2 de la LCSP</w:t>
      </w:r>
      <w:r w:rsidR="003C21C7" w:rsidRPr="00D27789">
        <w:rPr>
          <w:rFonts w:eastAsia="Times New Roman" w:cs="Arial"/>
          <w:szCs w:val="20"/>
          <w:lang w:eastAsia="es-ES"/>
        </w:rPr>
        <w:t xml:space="preserve"> y </w:t>
      </w:r>
      <w:r w:rsidRPr="00D27789">
        <w:rPr>
          <w:rFonts w:eastAsia="Times New Roman" w:cs="Arial"/>
          <w:szCs w:val="20"/>
          <w:lang w:eastAsia="es-ES"/>
        </w:rPr>
        <w:t xml:space="preserve">de acuerdo con lo previsto </w:t>
      </w:r>
      <w:r w:rsidR="00B905AB" w:rsidRPr="00D27789">
        <w:rPr>
          <w:rFonts w:eastAsia="Times New Roman" w:cs="Arial"/>
          <w:szCs w:val="20"/>
          <w:lang w:eastAsia="es-ES"/>
        </w:rPr>
        <w:t xml:space="preserve">en el </w:t>
      </w:r>
      <w:r w:rsidR="003C21C7" w:rsidRPr="00D27789">
        <w:rPr>
          <w:rFonts w:eastAsia="Times New Roman" w:cs="Arial"/>
          <w:szCs w:val="20"/>
          <w:lang w:eastAsia="es-ES"/>
        </w:rPr>
        <w:t>cuadro de características</w:t>
      </w:r>
      <w:r w:rsidRPr="00D27789">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207BFE" w:rsidRPr="00D27789" w:rsidRDefault="00207BFE" w:rsidP="00A335E3">
      <w:pPr>
        <w:pStyle w:val="Ttulo2"/>
        <w:rPr>
          <w:sz w:val="20"/>
          <w:szCs w:val="20"/>
        </w:rPr>
      </w:pPr>
      <w:bookmarkStart w:id="54" w:name="_Toc463331531"/>
      <w:bookmarkStart w:id="55" w:name="_Toc198115491"/>
      <w:r w:rsidRPr="00D27789">
        <w:rPr>
          <w:sz w:val="20"/>
          <w:szCs w:val="20"/>
        </w:rPr>
        <w:t xml:space="preserve">7.- </w:t>
      </w:r>
      <w:bookmarkEnd w:id="54"/>
      <w:r w:rsidR="003F4C61" w:rsidRPr="00D27789">
        <w:rPr>
          <w:sz w:val="20"/>
          <w:szCs w:val="20"/>
        </w:rPr>
        <w:t>Plazo de ejecución</w:t>
      </w:r>
      <w:bookmarkEnd w:id="55"/>
    </w:p>
    <w:p w:rsidR="00207BFE" w:rsidRPr="00D27789" w:rsidRDefault="00207BFE" w:rsidP="00A03E38">
      <w:pPr>
        <w:spacing w:before="60" w:line="240" w:lineRule="atLeast"/>
        <w:rPr>
          <w:rFonts w:eastAsia="Times New Roman" w:cs="Arial"/>
          <w:szCs w:val="20"/>
          <w:lang w:eastAsia="es-ES"/>
        </w:rPr>
      </w:pPr>
      <w:bookmarkStart w:id="56" w:name="_Toc463331532"/>
      <w:r w:rsidRPr="00D27789">
        <w:rPr>
          <w:rFonts w:eastAsia="Times New Roman" w:cs="Arial"/>
          <w:szCs w:val="20"/>
          <w:lang w:eastAsia="es-ES"/>
        </w:rPr>
        <w:t xml:space="preserve">1.- El plazo máximo para la ejecución total de las obras será el establecido en el </w:t>
      </w:r>
      <w:hyperlink w:anchor="CC_09" w:history="1">
        <w:r w:rsidRPr="00D27789">
          <w:rPr>
            <w:rStyle w:val="Hipervnculo"/>
            <w:rFonts w:eastAsia="Times New Roman" w:cs="Arial"/>
            <w:b/>
            <w:color w:val="auto"/>
            <w:szCs w:val="20"/>
            <w:lang w:eastAsia="es-ES"/>
          </w:rPr>
          <w:t>apartado 9</w:t>
        </w:r>
      </w:hyperlink>
      <w:r w:rsidRPr="00D27789">
        <w:rPr>
          <w:rFonts w:eastAsia="Times New Roman" w:cs="Arial"/>
          <w:szCs w:val="20"/>
          <w:lang w:eastAsia="es-ES"/>
        </w:rPr>
        <w:t xml:space="preserve"> </w:t>
      </w:r>
      <w:r w:rsidR="00A03E38" w:rsidRPr="00D27789">
        <w:rPr>
          <w:rFonts w:eastAsia="Times New Roman" w:cs="Arial"/>
          <w:szCs w:val="20"/>
          <w:lang w:eastAsia="es-ES"/>
        </w:rPr>
        <w:t xml:space="preserve">del </w:t>
      </w:r>
      <w:r w:rsidRPr="00D27789">
        <w:rPr>
          <w:rFonts w:eastAsia="Times New Roman" w:cs="Arial"/>
          <w:szCs w:val="20"/>
          <w:lang w:eastAsia="es-ES"/>
        </w:rPr>
        <w:t>cuadro de características o el que se determine en la adjudicación del contrato, siendo los plazos parciales los que, en su caso, se fijen como tales en la aprobación del programa de trabajo.</w:t>
      </w:r>
    </w:p>
    <w:p w:rsidR="00207BFE" w:rsidRPr="00D27789" w:rsidRDefault="00207BFE" w:rsidP="00A03E38">
      <w:pPr>
        <w:spacing w:before="60" w:line="240" w:lineRule="atLeast"/>
        <w:rPr>
          <w:rFonts w:eastAsia="Times New Roman" w:cs="Arial"/>
          <w:szCs w:val="20"/>
          <w:lang w:eastAsia="es-ES"/>
        </w:rPr>
      </w:pPr>
      <w:r w:rsidRPr="00D27789">
        <w:rPr>
          <w:rFonts w:eastAsia="Times New Roman" w:cs="Arial"/>
          <w:szCs w:val="20"/>
          <w:lang w:eastAsia="es-ES"/>
        </w:rPr>
        <w:t>2.- El plazo contractual será ampliable en los supuestos y condiciones establecidos en los artículos 29</w:t>
      </w:r>
      <w:r w:rsidR="00C42188" w:rsidRPr="00D27789">
        <w:rPr>
          <w:rFonts w:eastAsia="Times New Roman" w:cs="Arial"/>
          <w:szCs w:val="20"/>
          <w:lang w:eastAsia="es-ES"/>
        </w:rPr>
        <w:t xml:space="preserve"> </w:t>
      </w:r>
      <w:r w:rsidRPr="00D27789">
        <w:rPr>
          <w:rFonts w:eastAsia="Times New Roman" w:cs="Arial"/>
          <w:szCs w:val="20"/>
          <w:lang w:eastAsia="es-ES"/>
        </w:rPr>
        <w:t>y 192</w:t>
      </w:r>
      <w:r w:rsidR="00017824" w:rsidRPr="00D27789">
        <w:rPr>
          <w:rFonts w:eastAsia="Times New Roman" w:cs="Arial"/>
          <w:szCs w:val="20"/>
          <w:lang w:eastAsia="es-ES"/>
        </w:rPr>
        <w:t xml:space="preserve"> y siguientes</w:t>
      </w:r>
      <w:r w:rsidRPr="00D27789">
        <w:rPr>
          <w:rFonts w:eastAsia="Times New Roman" w:cs="Arial"/>
          <w:szCs w:val="20"/>
          <w:lang w:eastAsia="es-ES"/>
        </w:rPr>
        <w:t xml:space="preserve"> de la LCSP </w:t>
      </w:r>
      <w:r w:rsidR="00BB4BB9" w:rsidRPr="00D27789">
        <w:rPr>
          <w:rFonts w:eastAsia="Times New Roman" w:cs="Arial"/>
          <w:szCs w:val="20"/>
          <w:lang w:eastAsia="es-ES"/>
        </w:rPr>
        <w:t xml:space="preserve">y </w:t>
      </w:r>
      <w:r w:rsidRPr="00D27789">
        <w:rPr>
          <w:rFonts w:eastAsia="Times New Roman" w:cs="Arial"/>
          <w:szCs w:val="20"/>
          <w:lang w:eastAsia="es-ES"/>
        </w:rPr>
        <w:t>98 y 100 del RGLCAP. En todo caso, la ampliación de</w:t>
      </w:r>
      <w:r w:rsidR="00BB4BB9" w:rsidRPr="00D27789">
        <w:rPr>
          <w:rFonts w:eastAsia="Times New Roman" w:cs="Arial"/>
          <w:szCs w:val="20"/>
          <w:lang w:eastAsia="es-ES"/>
        </w:rPr>
        <w:t>l</w:t>
      </w:r>
      <w:r w:rsidRPr="00D27789">
        <w:rPr>
          <w:rFonts w:eastAsia="Times New Roman" w:cs="Arial"/>
          <w:szCs w:val="20"/>
          <w:lang w:eastAsia="es-ES"/>
        </w:rPr>
        <w:t xml:space="preserve"> plazo debe ser acordada de forma expresa.</w:t>
      </w:r>
    </w:p>
    <w:p w:rsidR="00207BFE" w:rsidRPr="00D27789" w:rsidRDefault="00207BFE" w:rsidP="00A03E38">
      <w:pPr>
        <w:spacing w:before="60" w:line="240" w:lineRule="atLeast"/>
        <w:rPr>
          <w:rFonts w:eastAsia="Times New Roman" w:cs="Arial"/>
          <w:szCs w:val="20"/>
          <w:lang w:eastAsia="es-ES"/>
        </w:rPr>
      </w:pPr>
      <w:r w:rsidRPr="00D27789">
        <w:rPr>
          <w:rFonts w:eastAsia="Times New Roman" w:cs="Arial"/>
          <w:szCs w:val="20"/>
          <w:lang w:eastAsia="es-ES"/>
        </w:rPr>
        <w:t>3.-</w:t>
      </w:r>
      <w:r w:rsidR="00C939CA" w:rsidRPr="00D27789">
        <w:rPr>
          <w:rFonts w:eastAsia="Times New Roman" w:cs="Arial"/>
          <w:szCs w:val="20"/>
          <w:lang w:eastAsia="es-ES"/>
        </w:rPr>
        <w:t xml:space="preserve"> </w:t>
      </w:r>
      <w:r w:rsidRPr="00D27789">
        <w:rPr>
          <w:rFonts w:eastAsia="Times New Roman" w:cs="Arial"/>
          <w:szCs w:val="20"/>
          <w:lang w:eastAsia="es-ES"/>
        </w:rPr>
        <w:t>El cómputo del plazo se iniciará desde el día siguiente al de la fecha del acta de comprobación del replanteo, si la Administración autoriza el inicio de la obra.</w:t>
      </w:r>
    </w:p>
    <w:p w:rsidR="00207BFE" w:rsidRPr="00D27789" w:rsidRDefault="00207BFE" w:rsidP="00A03E38">
      <w:pPr>
        <w:suppressAutoHyphens/>
        <w:spacing w:before="60" w:line="240" w:lineRule="atLeast"/>
        <w:rPr>
          <w:rFonts w:eastAsia="Times New Roman" w:cs="Arial"/>
          <w:szCs w:val="20"/>
          <w:lang w:eastAsia="zh-CN"/>
        </w:rPr>
      </w:pPr>
      <w:r w:rsidRPr="00D27789">
        <w:rPr>
          <w:rFonts w:eastAsia="Times New Roman" w:cs="Arial"/>
          <w:szCs w:val="20"/>
          <w:lang w:eastAsia="es-ES"/>
        </w:rPr>
        <w:t xml:space="preserve">4.- </w:t>
      </w:r>
      <w:r w:rsidRPr="00D27789">
        <w:rPr>
          <w:rFonts w:eastAsia="Times New Roman" w:cs="Arial"/>
          <w:szCs w:val="20"/>
          <w:lang w:eastAsia="zh-CN"/>
        </w:rPr>
        <w:t xml:space="preserve">La empresa contratista podrá desarrollar los trabajos con mayor celeridad que la necesaria para ejecutar las obras en los plazos contractuales, salvo que a juicio de la Administración existiesen razones para considerarlo inconveniente. No </w:t>
      </w:r>
      <w:proofErr w:type="gramStart"/>
      <w:r w:rsidRPr="00D27789">
        <w:rPr>
          <w:rFonts w:eastAsia="Times New Roman" w:cs="Arial"/>
          <w:szCs w:val="20"/>
          <w:lang w:eastAsia="zh-CN"/>
        </w:rPr>
        <w:t>obstante</w:t>
      </w:r>
      <w:proofErr w:type="gramEnd"/>
      <w:r w:rsidRPr="00D27789">
        <w:rPr>
          <w:rFonts w:eastAsia="Times New Roman" w:cs="Arial"/>
          <w:szCs w:val="20"/>
          <w:lang w:eastAsia="zh-CN"/>
        </w:rPr>
        <w:t xml:space="preserve"> lo anterior, la empresa contratista no tendrá derecho a percibir mayor cantidad del precio que la consignada en la anualidad correspondiente, abonándose las certificaciones que excedan de dicha cuantía una vez iniciada la anualidad siguiente.</w:t>
      </w:r>
    </w:p>
    <w:p w:rsidR="00207BFE" w:rsidRPr="00D27789" w:rsidRDefault="00207BFE" w:rsidP="00A335E3">
      <w:pPr>
        <w:pStyle w:val="Ttulo2"/>
        <w:rPr>
          <w:sz w:val="20"/>
          <w:szCs w:val="20"/>
        </w:rPr>
      </w:pPr>
      <w:bookmarkStart w:id="57" w:name="_Toc198115492"/>
      <w:r w:rsidRPr="00D27789">
        <w:rPr>
          <w:sz w:val="20"/>
          <w:szCs w:val="20"/>
        </w:rPr>
        <w:t xml:space="preserve">8.- </w:t>
      </w:r>
      <w:bookmarkEnd w:id="56"/>
      <w:r w:rsidR="003F4C61" w:rsidRPr="00D27789">
        <w:rPr>
          <w:sz w:val="20"/>
          <w:szCs w:val="20"/>
        </w:rPr>
        <w:t>Revisión de precios</w:t>
      </w:r>
      <w:bookmarkEnd w:id="57"/>
    </w:p>
    <w:p w:rsidR="00A03E38" w:rsidRPr="00D27789" w:rsidRDefault="00A03E38" w:rsidP="00A03E38">
      <w:pPr>
        <w:spacing w:before="60" w:line="240" w:lineRule="atLeast"/>
        <w:rPr>
          <w:rFonts w:eastAsia="Times New Roman" w:cs="Arial"/>
          <w:szCs w:val="20"/>
          <w:lang w:eastAsia="es-ES"/>
        </w:rPr>
      </w:pPr>
      <w:bookmarkStart w:id="58" w:name="_Toc463331533"/>
      <w:r w:rsidRPr="00D27789">
        <w:rPr>
          <w:rFonts w:eastAsia="Times New Roman" w:cs="Arial"/>
          <w:szCs w:val="20"/>
          <w:lang w:eastAsia="es-ES"/>
        </w:rPr>
        <w:t xml:space="preserve">1.- Si procediera la revisión, se indicará en </w:t>
      </w:r>
      <w:r w:rsidR="00CF3EBC" w:rsidRPr="00D27789">
        <w:rPr>
          <w:rFonts w:eastAsia="Times New Roman" w:cs="Arial"/>
          <w:szCs w:val="20"/>
          <w:lang w:eastAsia="es-ES"/>
        </w:rPr>
        <w:t>el</w:t>
      </w:r>
      <w:r w:rsidR="00CF3EBC" w:rsidRPr="00D27789">
        <w:rPr>
          <w:rFonts w:cs="Arial"/>
          <w:szCs w:val="20"/>
        </w:rPr>
        <w:t xml:space="preserve"> </w:t>
      </w:r>
      <w:hyperlink w:anchor="CC_12" w:history="1">
        <w:r w:rsidRPr="00D27789">
          <w:rPr>
            <w:rStyle w:val="Hipervnculo"/>
            <w:rFonts w:eastAsia="Times New Roman" w:cs="Arial"/>
            <w:b/>
            <w:color w:val="auto"/>
            <w:szCs w:val="20"/>
            <w:lang w:eastAsia="es-ES"/>
          </w:rPr>
          <w:t>apartado 12</w:t>
        </w:r>
      </w:hyperlink>
      <w:r w:rsidRPr="00D27789">
        <w:rPr>
          <w:rFonts w:eastAsia="Times New Roman" w:cs="Arial"/>
          <w:b/>
          <w:szCs w:val="20"/>
          <w:lang w:eastAsia="es-ES"/>
        </w:rPr>
        <w:t xml:space="preserve"> </w:t>
      </w:r>
      <w:r w:rsidRPr="00D27789">
        <w:rPr>
          <w:rFonts w:eastAsia="Times New Roman" w:cs="Arial"/>
          <w:szCs w:val="20"/>
          <w:lang w:eastAsia="es-ES"/>
        </w:rPr>
        <w:t>del cuadro de características, que recogerá la fórmula aplicable.</w:t>
      </w:r>
    </w:p>
    <w:p w:rsidR="00A03E38" w:rsidRPr="00D27789" w:rsidRDefault="00A03E38" w:rsidP="00A03E38">
      <w:pPr>
        <w:spacing w:before="60" w:line="240" w:lineRule="atLeast"/>
        <w:rPr>
          <w:rFonts w:eastAsia="Times New Roman" w:cs="Arial"/>
          <w:szCs w:val="20"/>
          <w:lang w:eastAsia="es-ES"/>
        </w:rPr>
      </w:pPr>
      <w:r w:rsidRPr="00D27789">
        <w:rPr>
          <w:rFonts w:eastAsia="Times New Roman" w:cs="Arial"/>
          <w:szCs w:val="20"/>
          <w:lang w:eastAsia="es-ES"/>
        </w:rPr>
        <w:t>2.- La revisión de precios tendrá lugar en los términos establecidos en la LCSP (artículos 103 y siguientes).</w:t>
      </w:r>
    </w:p>
    <w:p w:rsidR="00207BFE" w:rsidRPr="00D27789" w:rsidRDefault="00207BFE" w:rsidP="00A335E3">
      <w:pPr>
        <w:pStyle w:val="Ttulo2"/>
        <w:rPr>
          <w:sz w:val="20"/>
          <w:szCs w:val="20"/>
        </w:rPr>
      </w:pPr>
      <w:bookmarkStart w:id="59" w:name="_Toc198115493"/>
      <w:r w:rsidRPr="00D27789">
        <w:rPr>
          <w:sz w:val="20"/>
          <w:szCs w:val="20"/>
        </w:rPr>
        <w:t xml:space="preserve">9.- </w:t>
      </w:r>
      <w:bookmarkEnd w:id="58"/>
      <w:r w:rsidR="003F4C61" w:rsidRPr="00D27789">
        <w:rPr>
          <w:sz w:val="20"/>
          <w:szCs w:val="20"/>
        </w:rPr>
        <w:t>Publicidad del contrato</w:t>
      </w:r>
      <w:bookmarkEnd w:id="59"/>
    </w:p>
    <w:p w:rsidR="00A03E38" w:rsidRPr="00D27789" w:rsidRDefault="00A03E38" w:rsidP="007C3C80">
      <w:pPr>
        <w:spacing w:before="60" w:line="240" w:lineRule="atLeast"/>
        <w:rPr>
          <w:rFonts w:eastAsia="Times New Roman" w:cs="Arial"/>
          <w:szCs w:val="20"/>
          <w:lang w:eastAsia="es-ES"/>
        </w:rPr>
      </w:pPr>
      <w:bookmarkStart w:id="60" w:name="_Toc523900665"/>
      <w:r w:rsidRPr="00D27789">
        <w:rPr>
          <w:rFonts w:eastAsia="Times New Roman" w:cs="Arial"/>
          <w:szCs w:val="20"/>
          <w:lang w:eastAsia="es-ES"/>
        </w:rPr>
        <w:t>1.- El anuncio de licitación para la adjudicación de</w:t>
      </w:r>
      <w:r w:rsidR="00B65815" w:rsidRPr="00D27789">
        <w:rPr>
          <w:rFonts w:eastAsia="Times New Roman" w:cs="Arial"/>
          <w:szCs w:val="20"/>
          <w:lang w:eastAsia="es-ES"/>
        </w:rPr>
        <w:t>l</w:t>
      </w:r>
      <w:r w:rsidRPr="00D27789">
        <w:rPr>
          <w:rFonts w:eastAsia="Times New Roman" w:cs="Arial"/>
          <w:szCs w:val="20"/>
          <w:lang w:eastAsia="es-ES"/>
        </w:rPr>
        <w:t xml:space="preserve"> contrato se publicará en el perfil de contratante.</w:t>
      </w:r>
    </w:p>
    <w:p w:rsidR="00A03E38" w:rsidRPr="00D27789" w:rsidRDefault="00A03E38" w:rsidP="007C3C80">
      <w:pPr>
        <w:spacing w:before="60" w:line="240" w:lineRule="atLeast"/>
        <w:rPr>
          <w:rFonts w:eastAsia="Times New Roman" w:cs="Arial"/>
          <w:szCs w:val="20"/>
          <w:lang w:eastAsia="es-ES"/>
        </w:rPr>
      </w:pPr>
      <w:r w:rsidRPr="00D27789">
        <w:rPr>
          <w:rFonts w:eastAsia="Times New Roman" w:cs="Arial"/>
          <w:szCs w:val="20"/>
          <w:lang w:eastAsia="es-ES"/>
        </w:rPr>
        <w:t xml:space="preserve">2.- En el perfil de contratante se ofrecerá información relativa a la convocatoria de la licitación del contrato, incluyendo </w:t>
      </w:r>
      <w:r w:rsidR="005C299E" w:rsidRPr="00D27789">
        <w:rPr>
          <w:rFonts w:eastAsia="Times New Roman" w:cs="Arial"/>
          <w:szCs w:val="20"/>
          <w:lang w:eastAsia="es-ES"/>
        </w:rPr>
        <w:t>el</w:t>
      </w:r>
      <w:r w:rsidRPr="00D27789">
        <w:rPr>
          <w:rFonts w:eastAsia="Times New Roman" w:cs="Arial"/>
          <w:szCs w:val="20"/>
          <w:lang w:eastAsia="es-ES"/>
        </w:rPr>
        <w:t xml:space="preserve"> pliego de cláusulas administrativas particulares y </w:t>
      </w:r>
      <w:r w:rsidR="00F41E85" w:rsidRPr="00D27789">
        <w:rPr>
          <w:rFonts w:eastAsia="Times New Roman" w:cs="Arial"/>
          <w:szCs w:val="20"/>
          <w:lang w:eastAsia="es-ES"/>
        </w:rPr>
        <w:t>la</w:t>
      </w:r>
      <w:r w:rsidRPr="00D27789">
        <w:rPr>
          <w:rFonts w:eastAsia="Times New Roman" w:cs="Arial"/>
          <w:szCs w:val="20"/>
          <w:lang w:eastAsia="es-ES"/>
        </w:rPr>
        <w:t xml:space="preserve"> documentación complementaria, en su caso.</w:t>
      </w:r>
    </w:p>
    <w:p w:rsidR="00A03E38" w:rsidRPr="00D27789" w:rsidRDefault="00A03E38" w:rsidP="007C3C80">
      <w:pPr>
        <w:spacing w:before="60" w:line="240" w:lineRule="atLeast"/>
        <w:rPr>
          <w:rFonts w:eastAsia="Times New Roman" w:cs="Arial"/>
          <w:szCs w:val="20"/>
          <w:lang w:eastAsia="es-ES"/>
        </w:rPr>
      </w:pPr>
      <w:r w:rsidRPr="00D27789">
        <w:rPr>
          <w:rFonts w:eastAsia="Times New Roman" w:cs="Arial"/>
          <w:szCs w:val="20"/>
          <w:lang w:eastAsia="es-ES"/>
        </w:rPr>
        <w:t>3.- La información relativa al presente contrato que</w:t>
      </w:r>
      <w:r w:rsidR="00DA7E5A" w:rsidRPr="00D27789">
        <w:rPr>
          <w:rFonts w:eastAsia="Times New Roman" w:cs="Arial"/>
          <w:szCs w:val="20"/>
          <w:lang w:eastAsia="es-ES"/>
        </w:rPr>
        <w:t>,</w:t>
      </w:r>
      <w:r w:rsidRPr="00D27789">
        <w:rPr>
          <w:rFonts w:eastAsia="Times New Roman" w:cs="Arial"/>
          <w:szCs w:val="20"/>
          <w:lang w:eastAsia="es-ES"/>
        </w:rPr>
        <w:t xml:space="preserve"> de acuerdo con lo establecido en el artículo 63 de la LCSP</w:t>
      </w:r>
      <w:r w:rsidR="00DA7E5A" w:rsidRPr="00D27789">
        <w:rPr>
          <w:rFonts w:eastAsia="Times New Roman" w:cs="Arial"/>
          <w:szCs w:val="20"/>
          <w:lang w:eastAsia="es-ES"/>
        </w:rPr>
        <w:t>,</w:t>
      </w:r>
      <w:r w:rsidR="004D0914" w:rsidRPr="00D27789">
        <w:rPr>
          <w:rFonts w:eastAsia="Times New Roman" w:cs="Arial"/>
          <w:szCs w:val="20"/>
          <w:lang w:eastAsia="es-ES"/>
        </w:rPr>
        <w:t xml:space="preserve"> vaya a ser publicada en el </w:t>
      </w:r>
      <w:r w:rsidRPr="00D27789">
        <w:rPr>
          <w:rFonts w:eastAsia="Times New Roman" w:cs="Arial"/>
          <w:szCs w:val="20"/>
          <w:lang w:eastAsia="es-ES"/>
        </w:rPr>
        <w:t>perfil de contratante</w:t>
      </w:r>
      <w:r w:rsidR="00DA7E5A" w:rsidRPr="00D27789">
        <w:rPr>
          <w:rFonts w:eastAsia="Times New Roman" w:cs="Arial"/>
          <w:szCs w:val="20"/>
          <w:lang w:eastAsia="es-ES"/>
        </w:rPr>
        <w:t>,</w:t>
      </w:r>
      <w:r w:rsidRPr="00D27789">
        <w:rPr>
          <w:rFonts w:eastAsia="Times New Roman" w:cs="Arial"/>
          <w:szCs w:val="20"/>
          <w:lang w:eastAsia="es-ES"/>
        </w:rPr>
        <w:t xml:space="preserve"> podrá ser consultada en la dirección electrónica que se indica en el </w:t>
      </w:r>
      <w:hyperlink w:anchor="CC_02" w:history="1">
        <w:r w:rsidRPr="00D27789">
          <w:rPr>
            <w:rStyle w:val="Hipervnculo"/>
            <w:rFonts w:eastAsia="Times New Roman" w:cs="Arial"/>
            <w:b/>
            <w:color w:val="auto"/>
            <w:szCs w:val="20"/>
            <w:lang w:eastAsia="es-ES"/>
          </w:rPr>
          <w:t>apartado 2</w:t>
        </w:r>
      </w:hyperlink>
      <w:r w:rsidRPr="00D27789">
        <w:rPr>
          <w:rFonts w:eastAsia="Times New Roman" w:cs="Arial"/>
          <w:szCs w:val="20"/>
          <w:lang w:eastAsia="es-ES"/>
        </w:rPr>
        <w:t xml:space="preserve"> del cuadro de características</w:t>
      </w:r>
      <w:r w:rsidR="004D0914" w:rsidRPr="00D27789">
        <w:rPr>
          <w:rFonts w:eastAsia="Times New Roman" w:cs="Arial"/>
          <w:szCs w:val="20"/>
          <w:lang w:eastAsia="es-ES"/>
        </w:rPr>
        <w:t>.</w:t>
      </w:r>
    </w:p>
    <w:p w:rsidR="003F4C61" w:rsidRPr="00D27789" w:rsidRDefault="003F4C61" w:rsidP="00A335E3">
      <w:pPr>
        <w:pStyle w:val="Ttulo2"/>
        <w:rPr>
          <w:sz w:val="20"/>
          <w:szCs w:val="20"/>
        </w:rPr>
      </w:pPr>
      <w:bookmarkStart w:id="61" w:name="_Toc198115494"/>
      <w:r w:rsidRPr="00D27789">
        <w:rPr>
          <w:sz w:val="20"/>
          <w:szCs w:val="20"/>
        </w:rPr>
        <w:t>10.- Información en materia fiscal, medio ambiente, igualdad de mujeres y hombres, igualdad lingüística, protección del empleo, condiciones de trabajo y prevención de riesgos laborales y protección de datos</w:t>
      </w:r>
      <w:bookmarkEnd w:id="60"/>
      <w:bookmarkEnd w:id="61"/>
    </w:p>
    <w:p w:rsidR="00880B27" w:rsidRPr="00D27789" w:rsidRDefault="00880B27" w:rsidP="00880B27">
      <w:pPr>
        <w:spacing w:before="60" w:line="240" w:lineRule="atLeast"/>
        <w:rPr>
          <w:rFonts w:cs="Arial"/>
          <w:szCs w:val="20"/>
        </w:rPr>
      </w:pPr>
      <w:bookmarkStart w:id="62" w:name="_Toc42401649"/>
      <w:bookmarkStart w:id="63" w:name="_Toc46289363"/>
      <w:bookmarkStart w:id="64" w:name="_Toc46543142"/>
      <w:bookmarkStart w:id="65" w:name="_Toc46825246"/>
      <w:bookmarkStart w:id="66" w:name="_Toc54085017"/>
      <w:bookmarkStart w:id="67" w:name="_Toc442871783"/>
      <w:bookmarkStart w:id="68" w:name="_Toc463331534"/>
      <w:r w:rsidRPr="00D27789">
        <w:rPr>
          <w:rFonts w:cs="Arial"/>
          <w:szCs w:val="20"/>
        </w:rPr>
        <w:t>En los siguientes organismos se puede obtener información de las obligaciones y disposiciones vigentes en relación con:</w:t>
      </w:r>
    </w:p>
    <w:p w:rsidR="00880B27" w:rsidRPr="00D27789" w:rsidRDefault="00880B27"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t>Fiscalidad: Departamento de Hacienda y Finanzas de la Diputación Foral de Gipuzkoa y en el resto de Administraciones Tributarias.</w:t>
      </w:r>
    </w:p>
    <w:p w:rsidR="00880B27" w:rsidRPr="00D27789" w:rsidRDefault="00880B27"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t xml:space="preserve">Protección del empleo, condiciones de trabajo y prevención de riesgos laborales e inserción </w:t>
      </w:r>
      <w:proofErr w:type="spellStart"/>
      <w:r w:rsidRPr="00D27789">
        <w:rPr>
          <w:rFonts w:eastAsia="Cambria" w:cs="Arial"/>
          <w:szCs w:val="20"/>
        </w:rPr>
        <w:t>sociolaboral</w:t>
      </w:r>
      <w:proofErr w:type="spellEnd"/>
      <w:r w:rsidRPr="00D27789">
        <w:rPr>
          <w:rFonts w:eastAsia="Cambria" w:cs="Arial"/>
          <w:szCs w:val="20"/>
        </w:rPr>
        <w:t xml:space="preserve"> de personas con discapacidad: Dirección de Trabajo y Seguridad Social del Departamento de Trabajo y Justicia del Gobierno Vasco.</w:t>
      </w:r>
    </w:p>
    <w:p w:rsidR="00880B27" w:rsidRPr="00D27789" w:rsidRDefault="00880B27"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t>Igualdad de mujeres y hombres: Organismo Autónomo EMAKUNDE</w:t>
      </w:r>
      <w:r w:rsidR="00BB4BB9" w:rsidRPr="00D27789">
        <w:rPr>
          <w:rFonts w:eastAsia="Cambria" w:cs="Arial"/>
          <w:szCs w:val="20"/>
        </w:rPr>
        <w:t xml:space="preserve"> </w:t>
      </w:r>
      <w:r w:rsidRPr="00D27789">
        <w:rPr>
          <w:rFonts w:eastAsia="Cambria" w:cs="Arial"/>
          <w:szCs w:val="20"/>
        </w:rPr>
        <w:t>- Instituto Vasco de la Mujer.</w:t>
      </w:r>
    </w:p>
    <w:p w:rsidR="00880B27" w:rsidRPr="00D27789" w:rsidRDefault="00880B27"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t xml:space="preserve">Igualdad lingüística: </w:t>
      </w:r>
      <w:proofErr w:type="spellStart"/>
      <w:r w:rsidRPr="00D27789">
        <w:rPr>
          <w:rFonts w:eastAsia="Cambria" w:cs="Arial"/>
          <w:szCs w:val="20"/>
        </w:rPr>
        <w:t>Viceconsejería</w:t>
      </w:r>
      <w:proofErr w:type="spellEnd"/>
      <w:r w:rsidRPr="00D27789">
        <w:rPr>
          <w:rFonts w:eastAsia="Cambria" w:cs="Arial"/>
          <w:szCs w:val="20"/>
        </w:rPr>
        <w:t xml:space="preserve"> de Política Lingüística del Gobierno Vasco.</w:t>
      </w:r>
    </w:p>
    <w:p w:rsidR="00880B27" w:rsidRPr="00D27789" w:rsidRDefault="00880B27"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t>Protección del medio ambiente: Dirección General de Medio Ambiente del Departamento de Medio Ambiente y Obras Hidráulicas de la Diputación Foral de Gipuzkoa. Sociedad Pública de Gestión Ambiental IHOBE, S.A.</w:t>
      </w:r>
    </w:p>
    <w:p w:rsidR="00880B27" w:rsidRPr="00D27789" w:rsidRDefault="00880B27"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t>Protección de datos de carácter personal: Agencia Vasca de Protección de Datos.</w:t>
      </w:r>
    </w:p>
    <w:p w:rsidR="00207BFE" w:rsidRPr="00D27789" w:rsidRDefault="00207BFE" w:rsidP="00A335E3">
      <w:pPr>
        <w:pStyle w:val="Ttulo2"/>
        <w:rPr>
          <w:sz w:val="20"/>
          <w:szCs w:val="20"/>
        </w:rPr>
      </w:pPr>
      <w:bookmarkStart w:id="69" w:name="_Toc198115495"/>
      <w:r w:rsidRPr="00D27789">
        <w:rPr>
          <w:sz w:val="20"/>
          <w:szCs w:val="20"/>
        </w:rPr>
        <w:t xml:space="preserve">11.- </w:t>
      </w:r>
      <w:bookmarkEnd w:id="62"/>
      <w:bookmarkEnd w:id="63"/>
      <w:bookmarkEnd w:id="64"/>
      <w:bookmarkEnd w:id="65"/>
      <w:bookmarkEnd w:id="66"/>
      <w:bookmarkEnd w:id="67"/>
      <w:bookmarkEnd w:id="68"/>
      <w:r w:rsidR="003F4C61" w:rsidRPr="00D27789">
        <w:rPr>
          <w:sz w:val="20"/>
          <w:szCs w:val="20"/>
        </w:rPr>
        <w:t>Régimen jurídico del contrato y prerrogativas de la Administración</w:t>
      </w:r>
      <w:bookmarkEnd w:id="69"/>
    </w:p>
    <w:p w:rsidR="00207BFE" w:rsidRPr="00D27789" w:rsidRDefault="00207BFE" w:rsidP="007C3C80">
      <w:pPr>
        <w:spacing w:before="60" w:line="240" w:lineRule="atLeast"/>
        <w:rPr>
          <w:rFonts w:eastAsia="Times New Roman" w:cs="Arial"/>
          <w:szCs w:val="20"/>
          <w:lang w:eastAsia="es-ES"/>
        </w:rPr>
      </w:pPr>
      <w:r w:rsidRPr="00D27789">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207BFE" w:rsidRPr="00D27789" w:rsidRDefault="00207BFE" w:rsidP="00561EF4">
      <w:pPr>
        <w:spacing w:before="60" w:line="240" w:lineRule="atLeast"/>
        <w:rPr>
          <w:rFonts w:eastAsia="Times New Roman" w:cs="Arial"/>
          <w:szCs w:val="20"/>
          <w:lang w:eastAsia="es-ES"/>
        </w:rPr>
      </w:pPr>
      <w:r w:rsidRPr="00D27789">
        <w:rPr>
          <w:rFonts w:eastAsia="Times New Roman" w:cs="Arial"/>
          <w:szCs w:val="20"/>
          <w:lang w:eastAsia="es-ES"/>
        </w:rPr>
        <w:t>2.-</w:t>
      </w:r>
      <w:r w:rsidR="00561EF4" w:rsidRPr="00D27789">
        <w:rPr>
          <w:rFonts w:eastAsia="Times New Roman" w:cs="Arial"/>
          <w:szCs w:val="20"/>
          <w:lang w:eastAsia="es-ES"/>
        </w:rPr>
        <w:t xml:space="preserve"> </w:t>
      </w:r>
      <w:r w:rsidRPr="00D27789">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Públic</w:t>
      </w:r>
      <w:r w:rsidR="003C21C7" w:rsidRPr="00D27789">
        <w:rPr>
          <w:rFonts w:eastAsia="Times New Roman" w:cs="Arial"/>
          <w:szCs w:val="20"/>
          <w:lang w:eastAsia="es-ES"/>
        </w:rPr>
        <w:t>o (RD 817/2009)</w:t>
      </w:r>
      <w:r w:rsidR="00C648E7" w:rsidRPr="00D27789">
        <w:rPr>
          <w:rFonts w:eastAsia="Times New Roman" w:cs="Arial"/>
          <w:szCs w:val="20"/>
          <w:lang w:eastAsia="es-ES"/>
        </w:rPr>
        <w:t>,</w:t>
      </w:r>
      <w:r w:rsidR="003C21C7" w:rsidRPr="00D27789">
        <w:rPr>
          <w:rFonts w:eastAsia="Times New Roman" w:cs="Arial"/>
          <w:szCs w:val="20"/>
          <w:lang w:eastAsia="es-ES"/>
        </w:rPr>
        <w:t xml:space="preserve"> por el </w:t>
      </w:r>
      <w:r w:rsidR="00405539" w:rsidRPr="00D27789">
        <w:rPr>
          <w:rFonts w:cs="Arial"/>
          <w:szCs w:val="20"/>
        </w:rPr>
        <w:t>RGLCAP</w:t>
      </w:r>
      <w:r w:rsidRPr="00D27789">
        <w:rPr>
          <w:rFonts w:eastAsia="Times New Roman" w:cs="Arial"/>
          <w:szCs w:val="20"/>
          <w:lang w:eastAsia="es-ES"/>
        </w:rPr>
        <w:t xml:space="preserve">, así como por el Pliego de Cláusulas Administrativas Generales para la </w:t>
      </w:r>
      <w:r w:rsidR="00BB4BB9" w:rsidRPr="00D27789">
        <w:rPr>
          <w:rFonts w:eastAsia="Times New Roman" w:cs="Arial"/>
          <w:szCs w:val="20"/>
          <w:lang w:eastAsia="es-ES"/>
        </w:rPr>
        <w:t>C</w:t>
      </w:r>
      <w:r w:rsidRPr="00D27789">
        <w:rPr>
          <w:rFonts w:eastAsia="Times New Roman" w:cs="Arial"/>
          <w:szCs w:val="20"/>
          <w:lang w:eastAsia="es-ES"/>
        </w:rPr>
        <w:t xml:space="preserve">ontratación de </w:t>
      </w:r>
      <w:r w:rsidR="00BB4BB9" w:rsidRPr="00D27789">
        <w:rPr>
          <w:rFonts w:eastAsia="Times New Roman" w:cs="Arial"/>
          <w:szCs w:val="20"/>
          <w:lang w:eastAsia="es-ES"/>
        </w:rPr>
        <w:t>O</w:t>
      </w:r>
      <w:r w:rsidRPr="00D27789">
        <w:rPr>
          <w:rFonts w:eastAsia="Times New Roman" w:cs="Arial"/>
          <w:szCs w:val="20"/>
          <w:lang w:eastAsia="es-ES"/>
        </w:rPr>
        <w:t>bras del Estado, aprobado por Decreto 3854/1970, de 31 de diciembre, en lo no previsto en los anteriores.</w:t>
      </w:r>
      <w:r w:rsidRPr="00D27789">
        <w:rPr>
          <w:rFonts w:eastAsia="Times New Roman" w:cs="Arial"/>
          <w:szCs w:val="20"/>
          <w:lang w:eastAsia="zh-CN"/>
        </w:rPr>
        <w:t xml:space="preserve"> </w:t>
      </w:r>
      <w:r w:rsidRPr="00D27789">
        <w:rPr>
          <w:rFonts w:eastAsia="Times New Roman" w:cs="Arial"/>
          <w:szCs w:val="20"/>
          <w:lang w:eastAsia="es-ES"/>
        </w:rPr>
        <w:t>Además</w:t>
      </w:r>
      <w:r w:rsidR="0031053F" w:rsidRPr="00D27789">
        <w:rPr>
          <w:rFonts w:eastAsia="Times New Roman" w:cs="Arial"/>
          <w:szCs w:val="20"/>
          <w:lang w:eastAsia="es-ES"/>
        </w:rPr>
        <w:t>,</w:t>
      </w:r>
      <w:r w:rsidRPr="00D27789">
        <w:rPr>
          <w:rFonts w:eastAsia="Times New Roman" w:cs="Arial"/>
          <w:szCs w:val="20"/>
          <w:lang w:eastAsia="es-ES"/>
        </w:rPr>
        <w:t xml:space="preserve"> se regirá</w:t>
      </w:r>
      <w:r w:rsidRPr="00D27789">
        <w:rPr>
          <w:rFonts w:eastAsia="Times New Roman" w:cs="Arial"/>
          <w:szCs w:val="20"/>
          <w:lang w:eastAsia="zh-CN"/>
        </w:rPr>
        <w:t xml:space="preserve"> </w:t>
      </w:r>
      <w:r w:rsidRPr="00D27789">
        <w:rPr>
          <w:rFonts w:eastAsia="Times New Roman" w:cs="Arial"/>
          <w:szCs w:val="20"/>
          <w:lang w:eastAsia="es-ES"/>
        </w:rPr>
        <w:t>por cualesquiera otras disposiciones que regulen la contratación tanto a nivel de la Comunidad Autónoma de Euskadi (Ley 3/2016</w:t>
      </w:r>
      <w:r w:rsidR="00623C42" w:rsidRPr="00D27789">
        <w:rPr>
          <w:rFonts w:eastAsia="Times New Roman" w:cs="Arial"/>
          <w:szCs w:val="20"/>
          <w:lang w:eastAsia="es-ES"/>
        </w:rPr>
        <w:t xml:space="preserve">, </w:t>
      </w:r>
      <w:r w:rsidRPr="00D27789">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207BFE" w:rsidRPr="00D27789" w:rsidRDefault="00207BFE" w:rsidP="00561EF4">
      <w:pPr>
        <w:spacing w:before="60" w:line="240" w:lineRule="atLeast"/>
        <w:rPr>
          <w:rFonts w:eastAsia="Times New Roman" w:cs="Arial"/>
          <w:szCs w:val="20"/>
          <w:lang w:eastAsia="es-ES"/>
        </w:rPr>
      </w:pPr>
      <w:r w:rsidRPr="00D27789">
        <w:rPr>
          <w:rFonts w:eastAsia="Times New Roman" w:cs="Arial"/>
          <w:szCs w:val="20"/>
          <w:lang w:eastAsia="es-ES"/>
        </w:rPr>
        <w:t>3.-</w:t>
      </w:r>
      <w:r w:rsidR="00561EF4" w:rsidRPr="00D27789">
        <w:rPr>
          <w:rFonts w:eastAsia="Times New Roman" w:cs="Arial"/>
          <w:szCs w:val="20"/>
          <w:lang w:eastAsia="es-ES"/>
        </w:rPr>
        <w:t xml:space="preserve"> </w:t>
      </w:r>
      <w:r w:rsidRPr="00D27789">
        <w:rPr>
          <w:rFonts w:eastAsia="Times New Roman" w:cs="Arial"/>
          <w:szCs w:val="20"/>
          <w:lang w:eastAsia="es-ES"/>
        </w:rPr>
        <w:t>En todo caso, las normas legales y reglamentarias citadas anteriormente serán de aplicación en todo lo que no se oponga a la LCSP</w:t>
      </w:r>
      <w:r w:rsidR="00623C42" w:rsidRPr="00D27789">
        <w:rPr>
          <w:rFonts w:eastAsia="Times New Roman" w:cs="Arial"/>
          <w:szCs w:val="20"/>
          <w:lang w:eastAsia="es-ES"/>
        </w:rPr>
        <w:t>.</w:t>
      </w:r>
    </w:p>
    <w:p w:rsidR="00207BFE" w:rsidRPr="00D27789" w:rsidRDefault="00207BFE" w:rsidP="00561EF4">
      <w:pPr>
        <w:spacing w:before="60" w:line="240" w:lineRule="atLeast"/>
        <w:rPr>
          <w:rFonts w:eastAsia="Times New Roman" w:cs="Arial"/>
          <w:szCs w:val="20"/>
          <w:lang w:eastAsia="es-ES"/>
        </w:rPr>
      </w:pPr>
      <w:r w:rsidRPr="00D27789">
        <w:rPr>
          <w:rFonts w:eastAsia="Times New Roman" w:cs="Arial"/>
          <w:szCs w:val="20"/>
          <w:lang w:eastAsia="es-ES"/>
        </w:rPr>
        <w:t>4</w:t>
      </w:r>
      <w:r w:rsidR="00561EF4" w:rsidRPr="00D27789">
        <w:rPr>
          <w:rFonts w:eastAsia="Times New Roman" w:cs="Arial"/>
          <w:szCs w:val="20"/>
          <w:lang w:eastAsia="es-ES"/>
        </w:rPr>
        <w:t>.</w:t>
      </w:r>
      <w:r w:rsidRPr="00D27789">
        <w:rPr>
          <w:rFonts w:eastAsia="Times New Roman" w:cs="Arial"/>
          <w:szCs w:val="20"/>
          <w:lang w:eastAsia="es-ES"/>
        </w:rPr>
        <w:t>-</w:t>
      </w:r>
      <w:r w:rsidR="00561EF4" w:rsidRPr="00D27789">
        <w:rPr>
          <w:rFonts w:eastAsia="Times New Roman" w:cs="Arial"/>
          <w:szCs w:val="20"/>
          <w:lang w:eastAsia="es-ES"/>
        </w:rPr>
        <w:t xml:space="preserve"> </w:t>
      </w:r>
      <w:r w:rsidRPr="00D27789">
        <w:rPr>
          <w:rFonts w:eastAsia="Times New Roman" w:cs="Arial"/>
          <w:szCs w:val="20"/>
          <w:lang w:eastAsia="es-ES"/>
        </w:rPr>
        <w:t>Supletoriamente, se aplicarán las restantes normas de derecho administrativo y, en su defecto, las de derecho privado.</w:t>
      </w:r>
    </w:p>
    <w:p w:rsidR="00207BFE" w:rsidRPr="00D27789" w:rsidRDefault="00207BFE" w:rsidP="00164CA4">
      <w:pPr>
        <w:spacing w:before="60" w:line="240" w:lineRule="atLeast"/>
        <w:rPr>
          <w:rFonts w:eastAsia="Times New Roman" w:cs="Arial"/>
          <w:szCs w:val="20"/>
          <w:lang w:eastAsia="es-ES"/>
        </w:rPr>
      </w:pPr>
      <w:r w:rsidRPr="00D27789">
        <w:rPr>
          <w:rFonts w:eastAsia="Times New Roman" w:cs="Arial"/>
          <w:szCs w:val="20"/>
          <w:lang w:eastAsia="es-ES"/>
        </w:rPr>
        <w:t>5.- En caso de discordancia entre el presente pliego y cualquiera del resto de documentos contract</w:t>
      </w:r>
      <w:r w:rsidR="00B26980" w:rsidRPr="00D27789">
        <w:rPr>
          <w:rFonts w:eastAsia="Times New Roman" w:cs="Arial"/>
          <w:szCs w:val="20"/>
          <w:lang w:eastAsia="es-ES"/>
        </w:rPr>
        <w:t>uales, prevalecerá este pliego.</w:t>
      </w:r>
    </w:p>
    <w:p w:rsidR="00207BFE" w:rsidRPr="00D27789" w:rsidRDefault="00207BFE" w:rsidP="00164CA4">
      <w:pPr>
        <w:spacing w:before="60" w:line="240" w:lineRule="atLeast"/>
        <w:rPr>
          <w:rFonts w:eastAsia="Times New Roman" w:cs="Arial"/>
          <w:szCs w:val="20"/>
          <w:lang w:eastAsia="es-ES"/>
        </w:rPr>
      </w:pPr>
      <w:r w:rsidRPr="00D27789">
        <w:rPr>
          <w:rFonts w:eastAsia="Times New Roman" w:cs="Arial"/>
          <w:szCs w:val="20"/>
          <w:lang w:eastAsia="es-ES"/>
        </w:rPr>
        <w:t>6.- El desconocimiento de las cláusulas del contrato en cualquiera de sus términos, de los otros documentos contractuales que forman parte</w:t>
      </w:r>
      <w:r w:rsidR="006B5237" w:rsidRPr="00D27789">
        <w:rPr>
          <w:rFonts w:eastAsia="Times New Roman" w:cs="Arial"/>
          <w:szCs w:val="20"/>
          <w:lang w:eastAsia="es-ES"/>
        </w:rPr>
        <w:t xml:space="preserve"> de </w:t>
      </w:r>
      <w:r w:rsidR="00BB4BB9" w:rsidRPr="00D27789">
        <w:rPr>
          <w:rFonts w:eastAsia="Times New Roman" w:cs="Arial"/>
          <w:szCs w:val="20"/>
          <w:lang w:eastAsia="es-ES"/>
        </w:rPr>
        <w:t>este</w:t>
      </w:r>
      <w:r w:rsidRPr="00D27789">
        <w:rPr>
          <w:rFonts w:eastAsia="Times New Roman" w:cs="Arial"/>
          <w:szCs w:val="20"/>
          <w:lang w:eastAsia="es-ES"/>
        </w:rPr>
        <w:t xml:space="preserve"> y de las instrucciones o de la normativa que resulten de aplicación en la ejecución de la cosa pactada, no exime a la adjudicataria </w:t>
      </w:r>
      <w:r w:rsidR="00B26980" w:rsidRPr="00D27789">
        <w:rPr>
          <w:rFonts w:eastAsia="Times New Roman" w:cs="Arial"/>
          <w:szCs w:val="20"/>
          <w:lang w:eastAsia="es-ES"/>
        </w:rPr>
        <w:t>de la obligación de cumplirlas.</w:t>
      </w:r>
    </w:p>
    <w:p w:rsidR="00207BFE" w:rsidRPr="00D27789" w:rsidRDefault="00207BFE" w:rsidP="00164CA4">
      <w:pPr>
        <w:spacing w:before="60" w:line="240" w:lineRule="atLeast"/>
        <w:rPr>
          <w:rFonts w:eastAsia="Times New Roman" w:cs="Arial"/>
          <w:szCs w:val="20"/>
          <w:lang w:eastAsia="es-ES"/>
        </w:rPr>
      </w:pPr>
      <w:r w:rsidRPr="00D27789">
        <w:rPr>
          <w:rFonts w:eastAsia="Times New Roman" w:cs="Arial"/>
          <w:szCs w:val="20"/>
          <w:lang w:eastAsia="es-ES"/>
        </w:rPr>
        <w:t>7.- El órgano de contratación ostenta, de acuerdo con lo previsto en el artículo 190 de la LCSP la</w:t>
      </w:r>
      <w:r w:rsidR="006B5237" w:rsidRPr="00D27789">
        <w:rPr>
          <w:rFonts w:eastAsia="Times New Roman" w:cs="Arial"/>
          <w:szCs w:val="20"/>
          <w:lang w:eastAsia="es-ES"/>
        </w:rPr>
        <w:t xml:space="preserve"> prerrogativa de interpretar el contrato administrativo</w:t>
      </w:r>
      <w:r w:rsidRPr="00D27789">
        <w:rPr>
          <w:rFonts w:eastAsia="Times New Roman" w:cs="Arial"/>
          <w:szCs w:val="20"/>
          <w:lang w:eastAsia="es-ES"/>
        </w:rPr>
        <w:t xml:space="preserve"> y resolver las dudas que ofrezca su cumplimiento. Igualmente, pod</w:t>
      </w:r>
      <w:r w:rsidR="006B5237" w:rsidRPr="00D27789">
        <w:rPr>
          <w:rFonts w:eastAsia="Times New Roman" w:cs="Arial"/>
          <w:szCs w:val="20"/>
          <w:lang w:eastAsia="es-ES"/>
        </w:rPr>
        <w:t>rá modificar el contrato celebrado</w:t>
      </w:r>
      <w:r w:rsidRPr="00D27789">
        <w:rPr>
          <w:rFonts w:eastAsia="Times New Roman" w:cs="Arial"/>
          <w:szCs w:val="20"/>
          <w:lang w:eastAsia="es-ES"/>
        </w:rPr>
        <w:t xml:space="preserve"> y acordar su resolución, dentro de los límites y con sujeción a los requisitos y efectos señalados en la LCSP y s</w:t>
      </w:r>
      <w:r w:rsidR="00B26980" w:rsidRPr="00D27789">
        <w:rPr>
          <w:rFonts w:eastAsia="Times New Roman" w:cs="Arial"/>
          <w:szCs w:val="20"/>
          <w:lang w:eastAsia="es-ES"/>
        </w:rPr>
        <w:t>us disposiciones de desarrollo.</w:t>
      </w:r>
    </w:p>
    <w:p w:rsidR="00207BFE" w:rsidRPr="00D27789" w:rsidRDefault="00207BFE" w:rsidP="00164CA4">
      <w:pPr>
        <w:spacing w:before="60" w:line="240" w:lineRule="atLeast"/>
        <w:rPr>
          <w:rFonts w:eastAsia="Times New Roman" w:cs="Arial"/>
          <w:szCs w:val="20"/>
          <w:lang w:eastAsia="es-ES"/>
        </w:rPr>
      </w:pPr>
      <w:r w:rsidRPr="00D27789">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D8180D" w:rsidRPr="00D27789">
        <w:rPr>
          <w:rFonts w:cs="Arial"/>
          <w:szCs w:val="20"/>
        </w:rPr>
        <w:t xml:space="preserve">en los artículos 191 de la LCSP y 97 del RGLCAP, </w:t>
      </w:r>
      <w:r w:rsidRPr="00D27789">
        <w:rPr>
          <w:rFonts w:eastAsia="Times New Roman" w:cs="Arial"/>
          <w:szCs w:val="20"/>
          <w:lang w:eastAsia="es-ES"/>
        </w:rPr>
        <w:t>por los órganos competentes de la Diputación Foral y sus acuerdos serán inmediatamente ejecutivos.</w:t>
      </w:r>
    </w:p>
    <w:p w:rsidR="00207BFE" w:rsidRPr="00D27789" w:rsidRDefault="00207BFE" w:rsidP="00164CA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207BFE" w:rsidRPr="00D27789" w:rsidRDefault="00207BFE" w:rsidP="00A335E3">
      <w:pPr>
        <w:pStyle w:val="Ttulo2"/>
        <w:rPr>
          <w:sz w:val="20"/>
          <w:szCs w:val="20"/>
        </w:rPr>
      </w:pPr>
      <w:bookmarkStart w:id="70" w:name="_Toc198115496"/>
      <w:r w:rsidRPr="00D27789">
        <w:rPr>
          <w:sz w:val="20"/>
          <w:szCs w:val="20"/>
        </w:rPr>
        <w:t xml:space="preserve">12.- </w:t>
      </w:r>
      <w:r w:rsidR="003F4C61" w:rsidRPr="00D27789">
        <w:rPr>
          <w:sz w:val="20"/>
          <w:szCs w:val="20"/>
        </w:rPr>
        <w:t>Régimen de recursos</w:t>
      </w:r>
      <w:bookmarkEnd w:id="70"/>
    </w:p>
    <w:p w:rsidR="00207BFE" w:rsidRPr="00D27789" w:rsidRDefault="00207BFE" w:rsidP="006757FC">
      <w:pPr>
        <w:spacing w:before="60" w:line="240" w:lineRule="atLeast"/>
        <w:rPr>
          <w:rFonts w:eastAsia="Cambria" w:cs="Arial"/>
          <w:szCs w:val="20"/>
        </w:rPr>
      </w:pPr>
      <w:bookmarkStart w:id="71" w:name="_Toc42401650"/>
      <w:bookmarkStart w:id="72" w:name="_Toc46289364"/>
      <w:bookmarkStart w:id="73" w:name="_Toc46543143"/>
      <w:bookmarkStart w:id="74" w:name="_Toc46825247"/>
      <w:bookmarkStart w:id="75" w:name="_Toc54085018"/>
      <w:bookmarkStart w:id="76" w:name="_Toc442871784"/>
      <w:bookmarkStart w:id="77" w:name="_Toc463331536"/>
      <w:r w:rsidRPr="00D27789">
        <w:rPr>
          <w:rFonts w:eastAsia="Cambria" w:cs="Arial"/>
          <w:szCs w:val="20"/>
        </w:rPr>
        <w:t>Contra las resoluciones 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207BFE" w:rsidRPr="00D27789" w:rsidRDefault="00207BFE" w:rsidP="00857B0F">
      <w:pPr>
        <w:spacing w:before="60" w:line="240" w:lineRule="atLeast"/>
        <w:rPr>
          <w:rFonts w:eastAsia="Cambria" w:cs="Arial"/>
          <w:szCs w:val="20"/>
        </w:rPr>
      </w:pPr>
    </w:p>
    <w:p w:rsidR="00207BFE" w:rsidRPr="00D27789" w:rsidRDefault="007A7059" w:rsidP="00B96418">
      <w:pPr>
        <w:keepNext/>
        <w:suppressAutoHyphens/>
        <w:spacing w:before="240" w:after="60" w:line="240" w:lineRule="atLeast"/>
        <w:jc w:val="center"/>
        <w:outlineLvl w:val="0"/>
        <w:rPr>
          <w:rFonts w:eastAsia="Times New Roman" w:cs="Arial"/>
          <w:b/>
          <w:bCs/>
          <w:caps/>
          <w:kern w:val="22"/>
          <w:szCs w:val="20"/>
          <w:lang w:eastAsia="es-ES"/>
        </w:rPr>
      </w:pPr>
      <w:bookmarkStart w:id="78" w:name="_Toc198115497"/>
      <w:r w:rsidRPr="00D27789">
        <w:rPr>
          <w:rFonts w:eastAsia="Times New Roman" w:cs="Arial"/>
          <w:b/>
          <w:bCs/>
          <w:caps/>
          <w:kern w:val="22"/>
          <w:szCs w:val="20"/>
          <w:lang w:eastAsia="es-ES"/>
        </w:rPr>
        <w:t xml:space="preserve">CAPÍTULO II - </w:t>
      </w:r>
      <w:r w:rsidR="00207BFE" w:rsidRPr="00D27789">
        <w:rPr>
          <w:rFonts w:eastAsia="Times New Roman" w:cs="Arial"/>
          <w:b/>
          <w:bCs/>
          <w:caps/>
          <w:kern w:val="22"/>
          <w:szCs w:val="20"/>
          <w:lang w:eastAsia="es-ES"/>
        </w:rPr>
        <w:t>CONTRATACIÓN</w:t>
      </w:r>
      <w:bookmarkEnd w:id="71"/>
      <w:bookmarkEnd w:id="72"/>
      <w:bookmarkEnd w:id="73"/>
      <w:bookmarkEnd w:id="74"/>
      <w:bookmarkEnd w:id="75"/>
      <w:bookmarkEnd w:id="76"/>
      <w:bookmarkEnd w:id="77"/>
      <w:bookmarkEnd w:id="78"/>
    </w:p>
    <w:p w:rsidR="00207BFE" w:rsidRPr="00D27789" w:rsidRDefault="00207BFE" w:rsidP="00A335E3">
      <w:pPr>
        <w:pStyle w:val="Ttulo2"/>
        <w:rPr>
          <w:sz w:val="20"/>
          <w:szCs w:val="20"/>
        </w:rPr>
      </w:pPr>
      <w:bookmarkStart w:id="79" w:name="_Toc463331537"/>
      <w:bookmarkStart w:id="80" w:name="_Toc42401651"/>
      <w:bookmarkStart w:id="81" w:name="_Toc46289365"/>
      <w:bookmarkStart w:id="82" w:name="_Toc46543144"/>
      <w:bookmarkStart w:id="83" w:name="_Toc46825248"/>
      <w:bookmarkStart w:id="84" w:name="_Toc54085019"/>
      <w:bookmarkStart w:id="85" w:name="_Toc442871785"/>
      <w:bookmarkStart w:id="86" w:name="_Toc198115498"/>
      <w:r w:rsidRPr="00D27789">
        <w:rPr>
          <w:sz w:val="20"/>
          <w:szCs w:val="20"/>
        </w:rPr>
        <w:t xml:space="preserve">13.- </w:t>
      </w:r>
      <w:bookmarkEnd w:id="79"/>
      <w:bookmarkEnd w:id="80"/>
      <w:bookmarkEnd w:id="81"/>
      <w:bookmarkEnd w:id="82"/>
      <w:bookmarkEnd w:id="83"/>
      <w:bookmarkEnd w:id="84"/>
      <w:bookmarkEnd w:id="85"/>
      <w:r w:rsidR="003F4C61" w:rsidRPr="00D27789">
        <w:rPr>
          <w:sz w:val="20"/>
          <w:szCs w:val="20"/>
        </w:rPr>
        <w:t>Clase de expediente y forma de licitación</w:t>
      </w:r>
      <w:bookmarkEnd w:id="86"/>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1.- El expediente de contratación se realiza por el procedimiento y la tramitación previstos al inicio del cuadro de características.</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 xml:space="preserve">En el supuesto de admisión de variantes, las licitadoras podrán ofertar alternativas en la forma establecida en el </w:t>
      </w:r>
      <w:hyperlink w:anchor="CC_11" w:history="1">
        <w:r w:rsidRPr="00D27789">
          <w:rPr>
            <w:rStyle w:val="Hipervnculo"/>
            <w:rFonts w:eastAsia="Times New Roman" w:cs="Arial"/>
            <w:b/>
            <w:color w:val="auto"/>
            <w:szCs w:val="20"/>
            <w:lang w:eastAsia="es-ES"/>
          </w:rPr>
          <w:t>apartado 11</w:t>
        </w:r>
      </w:hyperlink>
      <w:r w:rsidRPr="00D27789">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2.- La tramitación urgente del expediente no implicará la reducción de los plazos establecidos para su licitación, adjudicación y formalización, conforme a las reglas establecidas en el artículo 119 y concordantes de la LCSP.</w:t>
      </w:r>
    </w:p>
    <w:p w:rsidR="00207BFE" w:rsidRPr="00D27789" w:rsidRDefault="00207BFE" w:rsidP="00A335E3">
      <w:pPr>
        <w:pStyle w:val="Ttulo2"/>
        <w:rPr>
          <w:sz w:val="20"/>
          <w:szCs w:val="20"/>
        </w:rPr>
      </w:pPr>
      <w:bookmarkStart w:id="87" w:name="_Toc198115499"/>
      <w:r w:rsidRPr="00D27789">
        <w:rPr>
          <w:sz w:val="20"/>
          <w:szCs w:val="20"/>
        </w:rPr>
        <w:t xml:space="preserve">14.- </w:t>
      </w:r>
      <w:r w:rsidR="003F4C61" w:rsidRPr="00D27789">
        <w:rPr>
          <w:sz w:val="20"/>
          <w:szCs w:val="20"/>
        </w:rPr>
        <w:t>Personas naturales o jurídicas licitadoras</w:t>
      </w:r>
      <w:bookmarkEnd w:id="87"/>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6B5237" w:rsidRPr="00D27789">
        <w:rPr>
          <w:rFonts w:eastAsia="Times New Roman" w:cs="Arial"/>
          <w:szCs w:val="20"/>
          <w:lang w:eastAsia="es-ES"/>
        </w:rPr>
        <w:t>ninguna de las causas</w:t>
      </w:r>
      <w:r w:rsidRPr="00D27789">
        <w:rPr>
          <w:rFonts w:eastAsia="Times New Roman" w:cs="Arial"/>
          <w:szCs w:val="20"/>
          <w:lang w:eastAsia="es-ES"/>
        </w:rPr>
        <w:t xml:space="preserve"> </w:t>
      </w:r>
      <w:r w:rsidR="006B5237" w:rsidRPr="00D27789">
        <w:rPr>
          <w:rFonts w:eastAsia="Times New Roman" w:cs="Arial"/>
          <w:szCs w:val="20"/>
          <w:lang w:eastAsia="es-ES"/>
        </w:rPr>
        <w:t xml:space="preserve">de </w:t>
      </w:r>
      <w:r w:rsidRPr="00D27789">
        <w:rPr>
          <w:rFonts w:eastAsia="Times New Roman" w:cs="Arial"/>
          <w:szCs w:val="20"/>
          <w:lang w:eastAsia="es-ES"/>
        </w:rPr>
        <w:t xml:space="preserve">prohibición de contratar, y acrediten su solvencia económica y financiera y técnica o profesional o, en los casos </w:t>
      </w:r>
      <w:r w:rsidR="00B97502" w:rsidRPr="00D27789">
        <w:rPr>
          <w:rFonts w:eastAsia="Times New Roman" w:cs="Arial"/>
          <w:szCs w:val="20"/>
          <w:lang w:eastAsia="es-ES"/>
        </w:rPr>
        <w:t>en que así lo exija la LCSP</w:t>
      </w:r>
      <w:r w:rsidR="00212282" w:rsidRPr="00D27789">
        <w:rPr>
          <w:rFonts w:eastAsia="Times New Roman" w:cs="Arial"/>
          <w:szCs w:val="20"/>
          <w:lang w:eastAsia="es-ES"/>
        </w:rPr>
        <w:t>,</w:t>
      </w:r>
      <w:r w:rsidR="00B97502" w:rsidRPr="00D27789">
        <w:rPr>
          <w:rFonts w:eastAsia="Times New Roman" w:cs="Arial"/>
          <w:szCs w:val="20"/>
          <w:lang w:eastAsia="es-ES"/>
        </w:rPr>
        <w:t xml:space="preserve"> se </w:t>
      </w:r>
      <w:r w:rsidRPr="00D27789">
        <w:rPr>
          <w:rFonts w:eastAsia="Times New Roman" w:cs="Arial"/>
          <w:szCs w:val="20"/>
          <w:lang w:eastAsia="es-ES"/>
        </w:rPr>
        <w:t>encuentren debidamente clasificad</w:t>
      </w:r>
      <w:r w:rsidR="005F1367" w:rsidRPr="00D27789">
        <w:rPr>
          <w:rFonts w:eastAsia="Times New Roman" w:cs="Arial"/>
          <w:szCs w:val="20"/>
          <w:lang w:eastAsia="es-ES"/>
        </w:rPr>
        <w:t>a</w:t>
      </w:r>
      <w:r w:rsidRPr="00D27789">
        <w:rPr>
          <w:rFonts w:eastAsia="Times New Roman" w:cs="Arial"/>
          <w:szCs w:val="20"/>
          <w:lang w:eastAsia="es-ES"/>
        </w:rPr>
        <w:t>s.</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207BFE" w:rsidRPr="00D27789" w:rsidRDefault="004C4C5D" w:rsidP="006757FC">
      <w:pPr>
        <w:spacing w:before="60" w:line="240" w:lineRule="atLeast"/>
        <w:rPr>
          <w:rFonts w:eastAsia="Times New Roman" w:cs="Arial"/>
          <w:szCs w:val="20"/>
          <w:lang w:eastAsia="es-ES"/>
        </w:rPr>
      </w:pPr>
      <w:r w:rsidRPr="00D27789">
        <w:rPr>
          <w:rFonts w:eastAsia="Times New Roman" w:cs="Arial"/>
          <w:szCs w:val="20"/>
          <w:lang w:eastAsia="es-ES"/>
        </w:rPr>
        <w:t>2</w:t>
      </w:r>
      <w:r w:rsidR="00207BFE" w:rsidRPr="00D27789">
        <w:rPr>
          <w:rFonts w:eastAsia="Times New Roman" w:cs="Arial"/>
          <w:szCs w:val="20"/>
          <w:lang w:eastAsia="es-ES"/>
        </w:rPr>
        <w:t>.- Las circunstancias relativas a la capacidad, solvencia y ausencia de prohibiciones de contratar a las q</w:t>
      </w:r>
      <w:r w:rsidR="003C21C7" w:rsidRPr="00D27789">
        <w:rPr>
          <w:rFonts w:eastAsia="Times New Roman" w:cs="Arial"/>
          <w:szCs w:val="20"/>
          <w:lang w:eastAsia="es-ES"/>
        </w:rPr>
        <w:t>ue se refiere el apartado anterior</w:t>
      </w:r>
      <w:r w:rsidR="00207BFE" w:rsidRPr="00D27789">
        <w:rPr>
          <w:rFonts w:eastAsia="Times New Roman" w:cs="Arial"/>
          <w:szCs w:val="20"/>
          <w:lang w:eastAsia="es-ES"/>
        </w:rPr>
        <w:t>, deberán concurrir en la fecha final de presentación de ofertas y subsistir en el momento de perfección del contrato</w:t>
      </w:r>
      <w:r w:rsidR="006B5237" w:rsidRPr="00D27789">
        <w:rPr>
          <w:rFonts w:eastAsia="Times New Roman" w:cs="Arial"/>
          <w:szCs w:val="20"/>
          <w:lang w:eastAsia="es-ES"/>
        </w:rPr>
        <w:t>.</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207BFE" w:rsidRPr="00D27789" w:rsidRDefault="00F41E85" w:rsidP="006757FC">
      <w:pPr>
        <w:spacing w:before="60" w:line="240" w:lineRule="atLeast"/>
        <w:rPr>
          <w:rFonts w:eastAsia="Times New Roman" w:cs="Arial"/>
          <w:szCs w:val="20"/>
          <w:lang w:eastAsia="es-ES"/>
        </w:rPr>
      </w:pPr>
      <w:r w:rsidRPr="00D27789">
        <w:rPr>
          <w:rFonts w:cs="Arial"/>
          <w:szCs w:val="20"/>
        </w:rPr>
        <w:t xml:space="preserve">En </w:t>
      </w:r>
      <w:r w:rsidR="00DE67B9" w:rsidRPr="00D27789">
        <w:rPr>
          <w:rFonts w:cs="Arial"/>
          <w:szCs w:val="20"/>
        </w:rPr>
        <w:t xml:space="preserve">caso </w:t>
      </w:r>
      <w:r w:rsidR="006B789C" w:rsidRPr="00D27789">
        <w:rPr>
          <w:rFonts w:cs="Arial"/>
          <w:szCs w:val="20"/>
        </w:rPr>
        <w:t xml:space="preserve">de </w:t>
      </w:r>
      <w:r w:rsidRPr="00D27789">
        <w:rPr>
          <w:rFonts w:cs="Arial"/>
          <w:szCs w:val="20"/>
        </w:rPr>
        <w:t>alteración de su</w:t>
      </w:r>
      <w:r w:rsidR="00DE67B9" w:rsidRPr="00D27789">
        <w:rPr>
          <w:rFonts w:cs="Arial"/>
          <w:szCs w:val="20"/>
        </w:rPr>
        <w:t xml:space="preserve"> </w:t>
      </w:r>
      <w:r w:rsidRPr="00D27789">
        <w:rPr>
          <w:rFonts w:cs="Arial"/>
          <w:szCs w:val="20"/>
        </w:rPr>
        <w:t>composición, así como en los supuestos de modificación que se produzcan</w:t>
      </w:r>
      <w:r w:rsidR="00207BFE" w:rsidRPr="00D27789">
        <w:rPr>
          <w:rFonts w:cs="Arial"/>
          <w:szCs w:val="20"/>
        </w:rPr>
        <w:t xml:space="preserve"> antes y despu</w:t>
      </w:r>
      <w:r w:rsidR="00207BFE" w:rsidRPr="00D27789">
        <w:rPr>
          <w:rFonts w:eastAsia="Times New Roman" w:cs="Arial"/>
          <w:szCs w:val="20"/>
          <w:lang w:eastAsia="es-ES"/>
        </w:rPr>
        <w:t>és de la formalización del contrato</w:t>
      </w:r>
      <w:r w:rsidR="00795CF3" w:rsidRPr="00D27789">
        <w:rPr>
          <w:rFonts w:eastAsia="Times New Roman" w:cs="Arial"/>
          <w:szCs w:val="20"/>
          <w:lang w:eastAsia="es-ES"/>
        </w:rPr>
        <w:t>,</w:t>
      </w:r>
      <w:r w:rsidR="00207BFE" w:rsidRPr="00D27789">
        <w:rPr>
          <w:rFonts w:eastAsia="Times New Roman" w:cs="Arial"/>
          <w:szCs w:val="20"/>
          <w:lang w:eastAsia="es-ES"/>
        </w:rPr>
        <w:t xml:space="preserve"> se estará a lo dispuesto en el artículo 69 apartado</w:t>
      </w:r>
      <w:r w:rsidR="00BB4BB9" w:rsidRPr="00D27789">
        <w:rPr>
          <w:rFonts w:eastAsia="Times New Roman" w:cs="Arial"/>
          <w:szCs w:val="20"/>
          <w:lang w:eastAsia="es-ES"/>
        </w:rPr>
        <w:t>s</w:t>
      </w:r>
      <w:r w:rsidR="00207BFE" w:rsidRPr="00D27789">
        <w:rPr>
          <w:rFonts w:eastAsia="Times New Roman" w:cs="Arial"/>
          <w:szCs w:val="20"/>
          <w:lang w:eastAsia="es-ES"/>
        </w:rPr>
        <w:t xml:space="preserve"> 8 y siguientes de la LCSP.</w:t>
      </w:r>
      <w:r w:rsidR="00AB4213" w:rsidRPr="00D27789">
        <w:rPr>
          <w:rFonts w:eastAsia="Times New Roman" w:cs="Arial"/>
          <w:szCs w:val="20"/>
          <w:lang w:eastAsia="es-ES"/>
        </w:rPr>
        <w:t xml:space="preserve"> </w:t>
      </w:r>
      <w:r w:rsidR="00207BFE" w:rsidRPr="00D27789">
        <w:rPr>
          <w:rFonts w:eastAsia="Times New Roman" w:cs="Arial"/>
          <w:szCs w:val="20"/>
          <w:lang w:eastAsia="es-ES"/>
        </w:rPr>
        <w:t>A estos efectos</w:t>
      </w:r>
      <w:r w:rsidR="00212282" w:rsidRPr="00D27789">
        <w:rPr>
          <w:rFonts w:eastAsia="Times New Roman" w:cs="Arial"/>
          <w:szCs w:val="20"/>
          <w:lang w:eastAsia="es-ES"/>
        </w:rPr>
        <w:t>,</w:t>
      </w:r>
      <w:r w:rsidR="00207BFE" w:rsidRPr="00D27789">
        <w:rPr>
          <w:rFonts w:eastAsia="Times New Roman" w:cs="Arial"/>
          <w:szCs w:val="20"/>
          <w:lang w:eastAsia="es-ES"/>
        </w:rPr>
        <w:t xml:space="preserve"> se deberá comunicar al órgano de contratación la circunstancia que se hubiere producido.</w:t>
      </w:r>
    </w:p>
    <w:p w:rsidR="00207BFE" w:rsidRPr="00D27789" w:rsidRDefault="00207BFE" w:rsidP="006757FC">
      <w:pPr>
        <w:spacing w:before="60" w:line="240" w:lineRule="atLeast"/>
        <w:rPr>
          <w:rFonts w:eastAsia="Times New Roman" w:cs="Arial"/>
          <w:szCs w:val="20"/>
          <w:lang w:eastAsia="es-ES"/>
        </w:rPr>
      </w:pPr>
      <w:r w:rsidRPr="00D27789">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207BFE" w:rsidRPr="00D27789" w:rsidRDefault="00207BFE" w:rsidP="006757FC">
      <w:pPr>
        <w:suppressAutoHyphens/>
        <w:spacing w:before="60" w:line="240" w:lineRule="atLeast"/>
        <w:rPr>
          <w:rFonts w:eastAsia="Times New Roman" w:cs="Arial"/>
          <w:szCs w:val="20"/>
          <w:lang w:eastAsia="es-ES"/>
        </w:rPr>
      </w:pPr>
      <w:r w:rsidRPr="00D27789">
        <w:rPr>
          <w:rFonts w:eastAsia="Times New Roman" w:cs="Arial"/>
          <w:szCs w:val="20"/>
          <w:lang w:eastAsia="es-ES"/>
        </w:rPr>
        <w:t>7.-</w:t>
      </w:r>
      <w:r w:rsidR="00AB4213" w:rsidRPr="00D27789">
        <w:rPr>
          <w:rFonts w:eastAsia="Times New Roman" w:cs="Arial"/>
          <w:szCs w:val="20"/>
          <w:lang w:eastAsia="es-ES"/>
        </w:rPr>
        <w:t xml:space="preserve"> </w:t>
      </w:r>
      <w:r w:rsidRPr="00D27789">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C42188" w:rsidRPr="00D27789">
        <w:rPr>
          <w:rFonts w:eastAsia="Times New Roman" w:cs="Arial"/>
          <w:szCs w:val="20"/>
          <w:lang w:eastAsia="es-ES"/>
        </w:rPr>
        <w:t xml:space="preserve"> </w:t>
      </w:r>
      <w:r w:rsidRPr="00D27789">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w:t>
      </w:r>
      <w:r w:rsidR="00AB4213" w:rsidRPr="00D27789">
        <w:rPr>
          <w:rFonts w:eastAsia="Times New Roman" w:cs="Arial"/>
          <w:szCs w:val="20"/>
          <w:lang w:eastAsia="es-ES"/>
        </w:rPr>
        <w:t>culo 42 del Código de Comercio.</w:t>
      </w:r>
    </w:p>
    <w:p w:rsidR="00207BFE" w:rsidRPr="00D27789" w:rsidRDefault="00207BFE" w:rsidP="00A335E3">
      <w:pPr>
        <w:pStyle w:val="Ttulo2"/>
        <w:rPr>
          <w:sz w:val="20"/>
          <w:szCs w:val="20"/>
        </w:rPr>
      </w:pPr>
      <w:bookmarkStart w:id="88" w:name="_Toc463331538"/>
      <w:bookmarkStart w:id="89" w:name="_Toc198115500"/>
      <w:r w:rsidRPr="00D27789">
        <w:rPr>
          <w:sz w:val="20"/>
          <w:szCs w:val="20"/>
        </w:rPr>
        <w:t xml:space="preserve">15.- </w:t>
      </w:r>
      <w:bookmarkEnd w:id="88"/>
      <w:r w:rsidR="003F4C61" w:rsidRPr="00D27789">
        <w:rPr>
          <w:sz w:val="20"/>
          <w:szCs w:val="20"/>
        </w:rPr>
        <w:t>Presentación de proposiciones</w:t>
      </w:r>
      <w:bookmarkEnd w:id="89"/>
    </w:p>
    <w:p w:rsidR="00207BFE" w:rsidRPr="00D27789" w:rsidRDefault="00207BFE" w:rsidP="006757FC">
      <w:pPr>
        <w:snapToGrid w:val="0"/>
        <w:spacing w:before="60" w:line="240" w:lineRule="atLeast"/>
        <w:rPr>
          <w:rFonts w:eastAsia="Cambria" w:cs="Arial"/>
          <w:szCs w:val="20"/>
        </w:rPr>
      </w:pPr>
      <w:r w:rsidRPr="00D27789">
        <w:rPr>
          <w:rFonts w:eastAsia="Times New Roman" w:cs="Arial"/>
          <w:szCs w:val="20"/>
          <w:lang w:eastAsia="es-ES"/>
        </w:rPr>
        <w:t>1.-</w:t>
      </w:r>
      <w:bookmarkStart w:id="90" w:name="_16.-_Proposiciones:_documentación"/>
      <w:bookmarkStart w:id="91" w:name="_Ref42334674"/>
      <w:bookmarkStart w:id="92" w:name="_Toc42401654"/>
      <w:bookmarkStart w:id="93" w:name="_Toc46289368"/>
      <w:bookmarkStart w:id="94" w:name="_Toc46543147"/>
      <w:bookmarkStart w:id="95" w:name="_Toc46825251"/>
      <w:bookmarkStart w:id="96" w:name="_Toc54085022"/>
      <w:bookmarkStart w:id="97" w:name="_Toc442871787"/>
      <w:bookmarkStart w:id="98" w:name="_Toc463331541"/>
      <w:bookmarkEnd w:id="90"/>
      <w:r w:rsidR="00B97502" w:rsidRPr="00D27789">
        <w:rPr>
          <w:rFonts w:eastAsia="Times New Roman" w:cs="Arial"/>
          <w:szCs w:val="20"/>
          <w:lang w:eastAsia="es-ES"/>
        </w:rPr>
        <w:t xml:space="preserve"> </w:t>
      </w:r>
      <w:r w:rsidRPr="00D27789">
        <w:rPr>
          <w:rFonts w:eastAsia="Cambria" w:cs="Arial"/>
          <w:szCs w:val="20"/>
        </w:rPr>
        <w:t xml:space="preserve">Las proposiciones se presentarán a través de la plataforma de licitación electrónica </w:t>
      </w:r>
      <w:hyperlink r:id="rId11" w:history="1">
        <w:r w:rsidRPr="00D27789">
          <w:rPr>
            <w:rFonts w:eastAsia="Cambria" w:cs="Arial"/>
            <w:szCs w:val="20"/>
            <w:u w:val="single"/>
          </w:rPr>
          <w:t>www.contratacion.euskadi.eus</w:t>
        </w:r>
      </w:hyperlink>
      <w:r w:rsidRPr="00D27789">
        <w:rPr>
          <w:rFonts w:eastAsia="Cambria" w:cs="Arial"/>
          <w:szCs w:val="20"/>
        </w:rPr>
        <w:t xml:space="preserve"> </w:t>
      </w:r>
      <w:r w:rsidR="00466BAB" w:rsidRPr="00D27789">
        <w:rPr>
          <w:rFonts w:eastAsia="Cambria" w:cs="Arial"/>
          <w:szCs w:val="20"/>
        </w:rPr>
        <w:t xml:space="preserve">en el plazo señalado en el </w:t>
      </w:r>
      <w:hyperlink w:anchor="CC_33" w:history="1">
        <w:r w:rsidR="00466BAB" w:rsidRPr="00D27789">
          <w:rPr>
            <w:rStyle w:val="Hipervnculo"/>
            <w:rFonts w:eastAsia="Cambria" w:cs="Arial"/>
            <w:b/>
            <w:color w:val="auto"/>
            <w:szCs w:val="20"/>
          </w:rPr>
          <w:t>apartado 33</w:t>
        </w:r>
      </w:hyperlink>
      <w:r w:rsidR="00466BAB" w:rsidRPr="00D27789">
        <w:rPr>
          <w:rFonts w:eastAsia="Cambria" w:cs="Arial"/>
          <w:szCs w:val="20"/>
        </w:rPr>
        <w:t xml:space="preserve"> del cuadro de características,</w:t>
      </w:r>
      <w:r w:rsidR="00466BAB" w:rsidRPr="00D27789">
        <w:rPr>
          <w:rFonts w:eastAsia="Times New Roman" w:cs="Arial"/>
          <w:szCs w:val="20"/>
          <w:lang w:eastAsia="es-ES"/>
        </w:rPr>
        <w:t xml:space="preserve"> a contar desde el día siguiente a la publicación en el perfil de contratante del anuncio de licitación</w:t>
      </w:r>
      <w:r w:rsidR="00466BAB" w:rsidRPr="00D27789">
        <w:rPr>
          <w:rFonts w:eastAsia="Cambria" w:cs="Arial"/>
          <w:szCs w:val="20"/>
        </w:rPr>
        <w:t>.</w:t>
      </w:r>
    </w:p>
    <w:p w:rsidR="00207BFE" w:rsidRPr="00D27789" w:rsidRDefault="00207BFE" w:rsidP="006757FC">
      <w:pPr>
        <w:snapToGrid w:val="0"/>
        <w:spacing w:before="60" w:line="240" w:lineRule="atLeast"/>
        <w:rPr>
          <w:rFonts w:eastAsia="Cambria" w:cs="Arial"/>
          <w:szCs w:val="20"/>
        </w:rPr>
      </w:pPr>
      <w:r w:rsidRPr="00D27789">
        <w:rPr>
          <w:rFonts w:eastAsia="Cambria" w:cs="Arial"/>
          <w:szCs w:val="20"/>
        </w:rPr>
        <w:t xml:space="preserve">2.- El envío de la documentación, así como las notificaciones y comunicaciones, se ajustarán a lo recogido en </w:t>
      </w:r>
      <w:r w:rsidR="00285A50" w:rsidRPr="00D27789">
        <w:rPr>
          <w:rFonts w:eastAsia="Cambria" w:cs="Arial"/>
          <w:szCs w:val="20"/>
        </w:rPr>
        <w:t>e</w:t>
      </w:r>
      <w:r w:rsidR="00D433E5" w:rsidRPr="00D27789">
        <w:rPr>
          <w:rFonts w:eastAsia="Cambria" w:cs="Arial"/>
          <w:szCs w:val="20"/>
        </w:rPr>
        <w:t xml:space="preserve">l </w:t>
      </w:r>
      <w:r w:rsidRPr="00D27789">
        <w:rPr>
          <w:rFonts w:eastAsia="Cambria" w:cs="Arial"/>
          <w:szCs w:val="20"/>
        </w:rPr>
        <w:t xml:space="preserve"> </w:t>
      </w:r>
      <w:hyperlink w:anchor="Ax_1" w:history="1">
        <w:r w:rsidRPr="00D27789">
          <w:rPr>
            <w:rStyle w:val="Hipervnculo"/>
            <w:rFonts w:eastAsia="Cambria" w:cs="Arial"/>
            <w:b/>
            <w:color w:val="auto"/>
            <w:szCs w:val="20"/>
          </w:rPr>
          <w:t>Anexo I</w:t>
        </w:r>
      </w:hyperlink>
      <w:r w:rsidRPr="00D27789">
        <w:rPr>
          <w:rFonts w:eastAsia="Cambria" w:cs="Arial"/>
          <w:szCs w:val="20"/>
        </w:rPr>
        <w:t xml:space="preserve"> de este pliego.</w:t>
      </w:r>
    </w:p>
    <w:p w:rsidR="00207BFE" w:rsidRPr="00D27789" w:rsidRDefault="00207BFE" w:rsidP="006757FC">
      <w:pPr>
        <w:spacing w:before="60" w:line="240" w:lineRule="atLeast"/>
        <w:rPr>
          <w:rFonts w:eastAsia="Cambria" w:cs="Arial"/>
          <w:szCs w:val="20"/>
        </w:rPr>
      </w:pPr>
      <w:r w:rsidRPr="00D27789">
        <w:rPr>
          <w:rFonts w:eastAsia="Cambria" w:cs="Arial"/>
          <w:szCs w:val="20"/>
        </w:rPr>
        <w:t xml:space="preserve">3.- Los documentos se nombrarán teniendo en cuenta los distintos apartados señalados en las </w:t>
      </w:r>
      <w:hyperlink w:anchor="Cl_18" w:history="1">
        <w:r w:rsidRPr="00D27789">
          <w:rPr>
            <w:rStyle w:val="Hipervnculo"/>
            <w:rFonts w:eastAsia="Cambria" w:cs="Arial"/>
            <w:b/>
            <w:color w:val="auto"/>
            <w:szCs w:val="20"/>
          </w:rPr>
          <w:t>cláusulas 18</w:t>
        </w:r>
      </w:hyperlink>
      <w:r w:rsidRPr="00D27789">
        <w:rPr>
          <w:rFonts w:eastAsia="Cambria" w:cs="Arial"/>
          <w:szCs w:val="20"/>
        </w:rPr>
        <w:t xml:space="preserve"> y </w:t>
      </w:r>
      <w:hyperlink w:anchor="Cl_19" w:history="1">
        <w:r w:rsidRPr="00D27789">
          <w:rPr>
            <w:rStyle w:val="Hipervnculo"/>
            <w:rFonts w:eastAsia="Cambria" w:cs="Arial"/>
            <w:b/>
            <w:color w:val="auto"/>
            <w:szCs w:val="20"/>
          </w:rPr>
          <w:t>19</w:t>
        </w:r>
      </w:hyperlink>
      <w:r w:rsidRPr="00D27789">
        <w:rPr>
          <w:rFonts w:eastAsia="Cambria" w:cs="Arial"/>
          <w:szCs w:val="20"/>
        </w:rPr>
        <w:t xml:space="preserve"> de este pliego como contenido documental a incluir en</w:t>
      </w:r>
      <w:r w:rsidR="00962481" w:rsidRPr="00D27789">
        <w:rPr>
          <w:rFonts w:eastAsia="Cambria" w:cs="Arial"/>
          <w:szCs w:val="20"/>
        </w:rPr>
        <w:t xml:space="preserve"> los archivos electrónicos UNO y</w:t>
      </w:r>
      <w:r w:rsidRPr="00D27789">
        <w:rPr>
          <w:rFonts w:eastAsia="Cambria" w:cs="Arial"/>
          <w:szCs w:val="20"/>
        </w:rPr>
        <w:t xml:space="preserve"> DOS.</w:t>
      </w:r>
    </w:p>
    <w:p w:rsidR="00207BFE" w:rsidRPr="00D27789" w:rsidRDefault="00207BFE" w:rsidP="00857B0F">
      <w:pPr>
        <w:spacing w:before="60" w:line="240" w:lineRule="atLeast"/>
        <w:rPr>
          <w:rFonts w:eastAsia="Times New Roman" w:cs="Arial"/>
          <w:szCs w:val="20"/>
          <w:lang w:eastAsia="es-ES"/>
        </w:rPr>
      </w:pPr>
      <w:r w:rsidRPr="00D27789">
        <w:rPr>
          <w:rFonts w:eastAsia="Times New Roman" w:cs="Arial"/>
          <w:szCs w:val="20"/>
          <w:lang w:eastAsia="es-ES"/>
        </w:rPr>
        <w:t>4.- Las proposiciones serán secretas y, para ello, se arbitrarán los medios que garanticen tal carácter hasta el momento de la licitación pública.</w:t>
      </w:r>
    </w:p>
    <w:p w:rsidR="00207BFE" w:rsidRPr="00D27789" w:rsidRDefault="00207BFE" w:rsidP="00A335E3">
      <w:pPr>
        <w:pStyle w:val="Ttulo2"/>
        <w:rPr>
          <w:sz w:val="20"/>
          <w:szCs w:val="20"/>
        </w:rPr>
      </w:pPr>
      <w:bookmarkStart w:id="99" w:name="_Toc198115501"/>
      <w:r w:rsidRPr="00D27789">
        <w:rPr>
          <w:sz w:val="20"/>
          <w:szCs w:val="20"/>
        </w:rPr>
        <w:t xml:space="preserve">16.- </w:t>
      </w:r>
      <w:bookmarkStart w:id="100" w:name="_Hlt42056881"/>
      <w:bookmarkEnd w:id="91"/>
      <w:bookmarkEnd w:id="92"/>
      <w:bookmarkEnd w:id="93"/>
      <w:bookmarkEnd w:id="94"/>
      <w:bookmarkEnd w:id="95"/>
      <w:bookmarkEnd w:id="96"/>
      <w:bookmarkEnd w:id="97"/>
      <w:bookmarkEnd w:id="98"/>
      <w:bookmarkEnd w:id="100"/>
      <w:r w:rsidR="003F4C61" w:rsidRPr="00D27789">
        <w:rPr>
          <w:sz w:val="20"/>
          <w:szCs w:val="20"/>
        </w:rPr>
        <w:t>Información a las licitadoras</w:t>
      </w:r>
      <w:bookmarkEnd w:id="99"/>
    </w:p>
    <w:p w:rsidR="00207BFE" w:rsidRPr="00D27789" w:rsidRDefault="00207BFE" w:rsidP="006757FC">
      <w:pPr>
        <w:spacing w:before="60" w:line="240" w:lineRule="atLeast"/>
        <w:rPr>
          <w:rFonts w:eastAsia="Times New Roman" w:cs="Arial"/>
          <w:szCs w:val="20"/>
          <w:lang w:eastAsia="es-ES"/>
        </w:rPr>
      </w:pPr>
      <w:bookmarkStart w:id="101" w:name="_Hlt42334789"/>
      <w:bookmarkEnd w:id="101"/>
      <w:r w:rsidRPr="00D27789">
        <w:rPr>
          <w:rFonts w:eastAsia="Times New Roman" w:cs="Arial"/>
          <w:szCs w:val="20"/>
          <w:lang w:eastAsia="es-ES"/>
        </w:rPr>
        <w:t xml:space="preserve">1.- Cuando sea preciso </w:t>
      </w:r>
      <w:r w:rsidR="00232A72" w:rsidRPr="00D27789">
        <w:rPr>
          <w:rFonts w:eastAsia="Times New Roman" w:cs="Arial"/>
          <w:szCs w:val="20"/>
          <w:lang w:eastAsia="es-ES"/>
        </w:rPr>
        <w:t>proporcionar</w:t>
      </w:r>
      <w:r w:rsidRPr="00D27789">
        <w:rPr>
          <w:rFonts w:eastAsia="Times New Roman" w:cs="Arial"/>
          <w:szCs w:val="20"/>
          <w:lang w:eastAsia="es-ES"/>
        </w:rPr>
        <w:t xml:space="preserve"> la información adicional o complementaria a que se refiere el artículo 138.3 de la LCSP, la Administración contratante deberá facilitarla, a más tardar </w:t>
      </w:r>
      <w:r w:rsidR="006D5A35" w:rsidRPr="00D27789">
        <w:rPr>
          <w:rFonts w:eastAsia="Times New Roman" w:cs="Arial"/>
          <w:szCs w:val="20"/>
          <w:lang w:eastAsia="es-ES"/>
        </w:rPr>
        <w:t>seis</w:t>
      </w:r>
      <w:r w:rsidRPr="00D27789">
        <w:rPr>
          <w:rFonts w:eastAsia="Times New Roman" w:cs="Arial"/>
          <w:szCs w:val="20"/>
          <w:lang w:eastAsia="es-ES"/>
        </w:rPr>
        <w:t xml:space="preserve"> días naturales antes de la fecha límite fijada para la presentación de ofe</w:t>
      </w:r>
      <w:r w:rsidR="00DE67B9" w:rsidRPr="00D27789">
        <w:rPr>
          <w:rFonts w:eastAsia="Times New Roman" w:cs="Arial"/>
          <w:szCs w:val="20"/>
          <w:lang w:eastAsia="es-ES"/>
        </w:rPr>
        <w:t xml:space="preserve">rtas, siempre que </w:t>
      </w:r>
      <w:r w:rsidR="00D3527B" w:rsidRPr="00D27789">
        <w:rPr>
          <w:rFonts w:eastAsia="Times New Roman" w:cs="Arial"/>
          <w:szCs w:val="20"/>
          <w:lang w:eastAsia="es-ES"/>
        </w:rPr>
        <w:t>l</w:t>
      </w:r>
      <w:r w:rsidR="00DE67B9" w:rsidRPr="00D27789">
        <w:rPr>
          <w:rFonts w:eastAsia="Times New Roman" w:cs="Arial"/>
          <w:szCs w:val="20"/>
          <w:lang w:eastAsia="es-ES"/>
        </w:rPr>
        <w:t>a petición</w:t>
      </w:r>
      <w:r w:rsidRPr="00D27789">
        <w:rPr>
          <w:rFonts w:eastAsia="Times New Roman" w:cs="Arial"/>
          <w:szCs w:val="20"/>
          <w:lang w:eastAsia="es-ES"/>
        </w:rPr>
        <w:t xml:space="preserve"> se presente con una antelación mínima de </w:t>
      </w:r>
      <w:r w:rsidR="006D5A35" w:rsidRPr="00D27789">
        <w:rPr>
          <w:rFonts w:eastAsia="Times New Roman" w:cs="Arial"/>
          <w:szCs w:val="20"/>
          <w:lang w:eastAsia="es-ES"/>
        </w:rPr>
        <w:t>doce</w:t>
      </w:r>
      <w:r w:rsidRPr="00D27789">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D27789">
          <w:rPr>
            <w:rStyle w:val="Hipervnculo"/>
            <w:rFonts w:eastAsia="Times New Roman" w:cs="Arial"/>
            <w:b/>
            <w:color w:val="auto"/>
            <w:szCs w:val="20"/>
            <w:lang w:eastAsia="es-ES"/>
          </w:rPr>
          <w:t>apartado 1</w:t>
        </w:r>
      </w:hyperlink>
      <w:r w:rsidRPr="00D27789">
        <w:rPr>
          <w:rFonts w:eastAsia="Times New Roman" w:cs="Arial"/>
          <w:szCs w:val="20"/>
          <w:lang w:eastAsia="es-ES"/>
        </w:rPr>
        <w:t xml:space="preserve"> del cuadro de características.</w:t>
      </w:r>
    </w:p>
    <w:p w:rsidR="00207BFE" w:rsidRPr="00D27789" w:rsidRDefault="00AB4213" w:rsidP="006757FC">
      <w:pPr>
        <w:spacing w:before="60" w:line="240" w:lineRule="atLeast"/>
        <w:rPr>
          <w:rFonts w:eastAsia="Times New Roman" w:cs="Arial"/>
          <w:szCs w:val="20"/>
          <w:lang w:eastAsia="es-ES"/>
        </w:rPr>
      </w:pPr>
      <w:r w:rsidRPr="00D27789">
        <w:rPr>
          <w:rFonts w:eastAsia="Times New Roman" w:cs="Arial"/>
          <w:szCs w:val="20"/>
          <w:lang w:eastAsia="es-ES"/>
        </w:rPr>
        <w:t xml:space="preserve">2.- </w:t>
      </w:r>
      <w:r w:rsidR="00207BFE" w:rsidRPr="00D27789">
        <w:rPr>
          <w:rFonts w:eastAsia="Times New Roman" w:cs="Arial"/>
          <w:szCs w:val="20"/>
          <w:lang w:eastAsia="es-ES"/>
        </w:rPr>
        <w:t>En los casos en que las aclaraciones se hagan públicas en el correspondiente perfil de contratante, las respuestas tendrán carácter vinculante.</w:t>
      </w:r>
    </w:p>
    <w:p w:rsidR="00207BFE" w:rsidRPr="00D27789" w:rsidRDefault="00207BFE" w:rsidP="00A335E3">
      <w:pPr>
        <w:pStyle w:val="Ttulo2"/>
        <w:rPr>
          <w:sz w:val="20"/>
          <w:szCs w:val="20"/>
        </w:rPr>
      </w:pPr>
      <w:bookmarkStart w:id="102" w:name="_17.-_Contenido_de"/>
      <w:bookmarkStart w:id="103" w:name="_Toc198115502"/>
      <w:bookmarkEnd w:id="102"/>
      <w:r w:rsidRPr="00D27789">
        <w:rPr>
          <w:sz w:val="20"/>
          <w:szCs w:val="20"/>
        </w:rPr>
        <w:t xml:space="preserve">17.- </w:t>
      </w:r>
      <w:r w:rsidR="003F4C61" w:rsidRPr="00D27789">
        <w:rPr>
          <w:sz w:val="20"/>
          <w:szCs w:val="20"/>
        </w:rPr>
        <w:t>Contenido de las proposiciones</w:t>
      </w:r>
      <w:r w:rsidR="00306207" w:rsidRPr="00D27789">
        <w:rPr>
          <w:sz w:val="20"/>
          <w:szCs w:val="20"/>
        </w:rPr>
        <w:t xml:space="preserve"> y tratamiento de datos personales</w:t>
      </w:r>
      <w:bookmarkEnd w:id="103"/>
    </w:p>
    <w:p w:rsidR="00B97502" w:rsidRPr="00D27789" w:rsidDel="0048564C" w:rsidRDefault="00B97502" w:rsidP="006757FC">
      <w:pPr>
        <w:spacing w:before="60" w:line="240" w:lineRule="atLeast"/>
        <w:rPr>
          <w:rFonts w:eastAsia="Times New Roman" w:cs="Arial"/>
          <w:szCs w:val="20"/>
          <w:lang w:eastAsia="es-ES"/>
        </w:rPr>
      </w:pPr>
      <w:bookmarkStart w:id="104" w:name="_18.-_Sobre_nº"/>
      <w:bookmarkStart w:id="105" w:name="_Toc384934744"/>
      <w:bookmarkStart w:id="106" w:name="_Toc384934834"/>
      <w:bookmarkEnd w:id="104"/>
      <w:r w:rsidRPr="00D27789">
        <w:rPr>
          <w:rFonts w:eastAsia="Times New Roman" w:cs="Arial"/>
          <w:szCs w:val="20"/>
          <w:lang w:eastAsia="es-ES"/>
        </w:rPr>
        <w:t>1.- Las proposiciones se presentarán en los archivos electrónicos que se indican en las cláusulas siguientes, por la licitadora o persona que ostente su representación.</w:t>
      </w:r>
    </w:p>
    <w:p w:rsidR="00B97502" w:rsidRPr="00D27789" w:rsidRDefault="00B97502" w:rsidP="006757FC">
      <w:pPr>
        <w:spacing w:before="60" w:line="240" w:lineRule="atLeast"/>
        <w:rPr>
          <w:rFonts w:eastAsia="Times New Roman" w:cs="Arial"/>
          <w:snapToGrid w:val="0"/>
          <w:szCs w:val="20"/>
          <w:lang w:eastAsia="es-ES"/>
        </w:rPr>
      </w:pPr>
      <w:r w:rsidRPr="00D27789">
        <w:rPr>
          <w:rFonts w:eastAsia="Times New Roman" w:cs="Arial"/>
          <w:snapToGrid w:val="0"/>
          <w:szCs w:val="20"/>
          <w:lang w:eastAsia="es-ES"/>
        </w:rPr>
        <w:t xml:space="preserve">2.- En el interior de cada archivo electrónico </w:t>
      </w:r>
      <w:r w:rsidRPr="00D27789">
        <w:rPr>
          <w:rFonts w:eastAsia="Times New Roman" w:cs="Arial"/>
          <w:bCs/>
          <w:snapToGrid w:val="0"/>
          <w:szCs w:val="20"/>
          <w:lang w:eastAsia="es-ES"/>
        </w:rPr>
        <w:t>se hará constar en fichero independiente</w:t>
      </w:r>
      <w:r w:rsidRPr="00D27789">
        <w:rPr>
          <w:rFonts w:eastAsia="Times New Roman" w:cs="Arial"/>
          <w:snapToGrid w:val="0"/>
          <w:szCs w:val="20"/>
          <w:lang w:eastAsia="es-ES"/>
        </w:rPr>
        <w:t xml:space="preserve"> su contenido, enunciado numéricamente (</w:t>
      </w:r>
      <w:r w:rsidR="00623C42" w:rsidRPr="00D27789">
        <w:rPr>
          <w:rFonts w:eastAsia="Times New Roman" w:cs="Arial"/>
          <w:snapToGrid w:val="0"/>
          <w:szCs w:val="20"/>
          <w:lang w:eastAsia="es-ES"/>
        </w:rPr>
        <w:t>a</w:t>
      </w:r>
      <w:r w:rsidRPr="00D27789">
        <w:rPr>
          <w:rFonts w:eastAsia="Times New Roman" w:cs="Arial"/>
          <w:snapToGrid w:val="0"/>
          <w:szCs w:val="20"/>
          <w:lang w:eastAsia="es-ES"/>
        </w:rPr>
        <w:t>rt.</w:t>
      </w:r>
      <w:r w:rsidR="00AD6BCC" w:rsidRPr="00D27789">
        <w:rPr>
          <w:rFonts w:eastAsia="Times New Roman" w:cs="Arial"/>
          <w:snapToGrid w:val="0"/>
          <w:szCs w:val="20"/>
          <w:lang w:eastAsia="es-ES"/>
        </w:rPr>
        <w:t xml:space="preserve"> </w:t>
      </w:r>
      <w:r w:rsidRPr="00D27789">
        <w:rPr>
          <w:rFonts w:eastAsia="Times New Roman" w:cs="Arial"/>
          <w:snapToGrid w:val="0"/>
          <w:szCs w:val="20"/>
          <w:lang w:eastAsia="es-ES"/>
        </w:rPr>
        <w:t xml:space="preserve">80.1 </w:t>
      </w:r>
      <w:r w:rsidR="007C6BB6" w:rsidRPr="00D27789">
        <w:rPr>
          <w:rFonts w:eastAsia="Times New Roman" w:cs="Arial"/>
          <w:snapToGrid w:val="0"/>
          <w:szCs w:val="20"/>
          <w:lang w:eastAsia="es-ES"/>
        </w:rPr>
        <w:t xml:space="preserve">del </w:t>
      </w:r>
      <w:r w:rsidRPr="00D27789">
        <w:rPr>
          <w:rFonts w:eastAsia="Times New Roman" w:cs="Arial"/>
          <w:szCs w:val="20"/>
          <w:lang w:eastAsia="es-ES"/>
        </w:rPr>
        <w:t>RGLCAP</w:t>
      </w:r>
      <w:r w:rsidRPr="00D27789">
        <w:rPr>
          <w:rFonts w:eastAsia="Times New Roman" w:cs="Arial"/>
          <w:snapToGrid w:val="0"/>
          <w:szCs w:val="20"/>
          <w:lang w:eastAsia="es-ES"/>
        </w:rPr>
        <w:t>).</w:t>
      </w:r>
    </w:p>
    <w:p w:rsidR="00306207" w:rsidRPr="00D27789" w:rsidRDefault="00306207" w:rsidP="00306207">
      <w:pPr>
        <w:spacing w:before="60" w:line="240" w:lineRule="atLeast"/>
        <w:rPr>
          <w:rFonts w:cs="Arial"/>
          <w:szCs w:val="20"/>
        </w:rPr>
      </w:pPr>
      <w:r w:rsidRPr="00D27789">
        <w:rPr>
          <w:rFonts w:cs="Arial"/>
          <w:snapToGrid w:val="0"/>
          <w:szCs w:val="20"/>
        </w:rPr>
        <w:t xml:space="preserve">3.- </w:t>
      </w:r>
      <w:r w:rsidRPr="00D27789">
        <w:rPr>
          <w:rFonts w:cs="Arial"/>
          <w:szCs w:val="20"/>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306207" w:rsidRPr="00D27789" w:rsidRDefault="00306207" w:rsidP="00306207">
      <w:pPr>
        <w:spacing w:before="60" w:line="240" w:lineRule="atLeast"/>
        <w:rPr>
          <w:rFonts w:eastAsia="Times New Roman" w:cs="Arial"/>
          <w:szCs w:val="20"/>
          <w:lang w:eastAsia="es-ES"/>
        </w:rPr>
      </w:pPr>
      <w:r w:rsidRPr="00D27789">
        <w:rPr>
          <w:rFonts w:eastAsia="Times New Roman" w:cs="Arial"/>
          <w:szCs w:val="20"/>
          <w:lang w:eastAsia="es-ES"/>
        </w:rPr>
        <w:t xml:space="preserve">Asimismo, en cumplimiento de lo dispuesto en el artículo 13 del RGPD, se informa de lo siguiente: </w:t>
      </w:r>
    </w:p>
    <w:p w:rsidR="00306207" w:rsidRPr="00D27789" w:rsidRDefault="00306207" w:rsidP="00306207">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 xml:space="preserve">La responsable del tratamiento de los datos personales es la </w:t>
      </w:r>
      <w:r w:rsidR="001F3550" w:rsidRPr="00D27789">
        <w:rPr>
          <w:rFonts w:ascii="Arial" w:hAnsi="Arial" w:cs="Arial"/>
        </w:rPr>
        <w:t xml:space="preserve">que se señala en el </w:t>
      </w:r>
      <w:hyperlink w:anchor="CC_31" w:history="1">
        <w:r w:rsidR="001F3550" w:rsidRPr="00D27789">
          <w:rPr>
            <w:rStyle w:val="Hipervnculo"/>
            <w:rFonts w:ascii="Arial" w:eastAsiaTheme="minorHAnsi" w:hAnsi="Arial" w:cs="Arial"/>
            <w:b/>
            <w:color w:val="auto"/>
            <w:lang w:eastAsia="en-US"/>
          </w:rPr>
          <w:t>apartado 31</w:t>
        </w:r>
      </w:hyperlink>
      <w:r w:rsidR="001F3550" w:rsidRPr="00D27789">
        <w:rPr>
          <w:rFonts w:ascii="Arial" w:hAnsi="Arial" w:cs="Arial"/>
        </w:rPr>
        <w:t xml:space="preserve"> del cuadro de características</w:t>
      </w:r>
      <w:r w:rsidRPr="00D27789">
        <w:rPr>
          <w:rFonts w:ascii="Arial" w:hAnsi="Arial" w:cs="Arial"/>
        </w:rPr>
        <w:t>.</w:t>
      </w:r>
    </w:p>
    <w:p w:rsidR="00306207" w:rsidRPr="00D27789" w:rsidRDefault="00306207" w:rsidP="00306207">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 xml:space="preserve">Podrán contactar con la delegada de protección de datos en la dirección electrónica </w:t>
      </w:r>
      <w:hyperlink r:id="rId12" w:history="1">
        <w:r w:rsidRPr="00D27789">
          <w:rPr>
            <w:rStyle w:val="Hipervnculo"/>
            <w:rFonts w:ascii="Arial" w:hAnsi="Arial" w:cs="Arial"/>
            <w:color w:val="auto"/>
          </w:rPr>
          <w:t>dbo@gipuzkoa.eus</w:t>
        </w:r>
      </w:hyperlink>
    </w:p>
    <w:p w:rsidR="00306207" w:rsidRPr="00D27789" w:rsidRDefault="00306207" w:rsidP="00306207">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Los datos personales que se proporcionan son necesarios para la tramitación y gestión de los expedientes de contratación en el marco de las competencias del departamento.</w:t>
      </w:r>
    </w:p>
    <w:p w:rsidR="00306207" w:rsidRPr="00D27789" w:rsidRDefault="00306207" w:rsidP="00306207">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E43000" w:rsidRPr="00D27789" w:rsidRDefault="00306207" w:rsidP="00E43000">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No está prevista su cesión o comunicación a terceros, salvo en aplicación de obligaciones establecidas legalmente y que sean de aplicación en el ámbito de este tratamiento (órganos fiscalizadores, otros interesados)</w:t>
      </w:r>
      <w:bookmarkStart w:id="107" w:name="Cl_18"/>
      <w:bookmarkStart w:id="108" w:name="_Toc198115503"/>
    </w:p>
    <w:p w:rsidR="00E43000" w:rsidRPr="00D27789" w:rsidRDefault="00E43000" w:rsidP="00E43000">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E43000" w:rsidRPr="00D27789" w:rsidRDefault="00E43000" w:rsidP="00E43000">
      <w:pPr>
        <w:pStyle w:val="Prrafodelista"/>
        <w:numPr>
          <w:ilvl w:val="0"/>
          <w:numId w:val="36"/>
        </w:numPr>
        <w:spacing w:before="60" w:line="240" w:lineRule="atLeast"/>
        <w:ind w:left="568" w:hanging="284"/>
        <w:contextualSpacing/>
        <w:rPr>
          <w:rStyle w:val="Hipervnculo"/>
          <w:rFonts w:ascii="Arial" w:hAnsi="Arial" w:cs="Arial"/>
          <w:color w:val="auto"/>
          <w:u w:val="none"/>
        </w:rPr>
      </w:pPr>
      <w:r w:rsidRPr="00D27789">
        <w:rPr>
          <w:rFonts w:ascii="Arial" w:hAnsi="Arial" w:cs="Arial"/>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3" w:history="1">
        <w:r w:rsidRPr="00D27789">
          <w:rPr>
            <w:rStyle w:val="Hipervnculo"/>
            <w:rFonts w:ascii="Arial" w:eastAsiaTheme="minorHAnsi" w:hAnsi="Arial" w:cs="Arial"/>
            <w:color w:val="auto"/>
          </w:rPr>
          <w:t>https://egoitza.gipuzkoa.eus/es/proteccion-datos/ejercicio-derechos</w:t>
        </w:r>
      </w:hyperlink>
    </w:p>
    <w:p w:rsidR="00E43000" w:rsidRPr="00D27789" w:rsidRDefault="00E43000" w:rsidP="00E43000">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 xml:space="preserve">Se podrá presentar reclamación ante la autoridad de control en materia de protección de datos competente (Autoridad Vasca de Protección de datos: </w:t>
      </w:r>
      <w:hyperlink r:id="rId14" w:history="1">
        <w:r w:rsidRPr="00D27789">
          <w:rPr>
            <w:rStyle w:val="Hipervnculo"/>
            <w:rFonts w:ascii="Arial" w:eastAsiaTheme="minorHAnsi" w:hAnsi="Arial" w:cs="Arial"/>
            <w:color w:val="auto"/>
          </w:rPr>
          <w:t>https://www.avpd.eus/inicio</w:t>
        </w:r>
      </w:hyperlink>
      <w:r w:rsidRPr="00D27789">
        <w:rPr>
          <w:rFonts w:ascii="Arial" w:hAnsi="Arial" w:cs="Arial"/>
        </w:rPr>
        <w:t>), cuando no haya obtenido satisfacción en el ejercicio de sus derechos.</w:t>
      </w:r>
    </w:p>
    <w:p w:rsidR="00E43000" w:rsidRPr="00D27789" w:rsidRDefault="00E43000" w:rsidP="00E43000">
      <w:pPr>
        <w:pStyle w:val="Prrafodelista"/>
        <w:numPr>
          <w:ilvl w:val="0"/>
          <w:numId w:val="36"/>
        </w:numPr>
        <w:spacing w:before="60" w:line="240" w:lineRule="atLeast"/>
        <w:ind w:left="568" w:hanging="284"/>
        <w:contextualSpacing/>
        <w:rPr>
          <w:rFonts w:ascii="Arial" w:hAnsi="Arial" w:cs="Arial"/>
        </w:rPr>
      </w:pPr>
      <w:r w:rsidRPr="00D27789">
        <w:rPr>
          <w:rFonts w:ascii="Arial" w:hAnsi="Arial" w:cs="Arial"/>
        </w:rPr>
        <w:t xml:space="preserve">Información adicional en la sede electrónica de la Diputación Foral de Gipuzkoa, en el siguiente apartado: </w:t>
      </w:r>
      <w:r w:rsidRPr="00D27789">
        <w:rPr>
          <w:rStyle w:val="Hipervnculo"/>
          <w:rFonts w:ascii="Arial" w:eastAsiaTheme="minorHAnsi" w:hAnsi="Arial" w:cs="Arial"/>
          <w:color w:val="auto"/>
        </w:rPr>
        <w:t>https://egoitza.gipuzkoa.eus/es/registro-de-actividades-y-tratamiento-de-datos</w:t>
      </w:r>
    </w:p>
    <w:p w:rsidR="00207BFE" w:rsidRPr="00D27789" w:rsidRDefault="00207BFE" w:rsidP="00A335E3">
      <w:pPr>
        <w:pStyle w:val="Ttulo2"/>
        <w:rPr>
          <w:sz w:val="20"/>
          <w:szCs w:val="20"/>
        </w:rPr>
      </w:pPr>
      <w:r w:rsidRPr="00D27789">
        <w:rPr>
          <w:sz w:val="20"/>
          <w:szCs w:val="20"/>
        </w:rPr>
        <w:t xml:space="preserve">18.- </w:t>
      </w:r>
      <w:bookmarkEnd w:id="107"/>
      <w:r w:rsidR="00ED5025" w:rsidRPr="00D27789">
        <w:rPr>
          <w:sz w:val="20"/>
          <w:szCs w:val="20"/>
        </w:rPr>
        <w:t xml:space="preserve">Archivo electrónico nº UNO: “DOCUMENTACIÓN A VALORAR CONFORME A UN JUICIO DE VALOR” </w:t>
      </w:r>
      <w:r w:rsidRPr="00D27789">
        <w:rPr>
          <w:sz w:val="20"/>
          <w:szCs w:val="20"/>
        </w:rPr>
        <w:t>(</w:t>
      </w:r>
      <w:r w:rsidR="00ED5025" w:rsidRPr="00D27789">
        <w:rPr>
          <w:sz w:val="20"/>
          <w:szCs w:val="20"/>
        </w:rPr>
        <w:t>Solo cuando exista el archivo n</w:t>
      </w:r>
      <w:r w:rsidRPr="00D27789">
        <w:rPr>
          <w:sz w:val="20"/>
          <w:szCs w:val="20"/>
        </w:rPr>
        <w:t>º UNO)</w:t>
      </w:r>
      <w:bookmarkEnd w:id="105"/>
      <w:bookmarkEnd w:id="106"/>
      <w:bookmarkEnd w:id="108"/>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rPr>
        <w:t xml:space="preserve">1.- Si en el </w:t>
      </w:r>
      <w:hyperlink w:anchor="CC_17" w:history="1">
        <w:r w:rsidRPr="00D27789">
          <w:rPr>
            <w:rStyle w:val="Hipervnculo"/>
            <w:rFonts w:cs="Arial"/>
            <w:b/>
            <w:color w:val="auto"/>
            <w:szCs w:val="20"/>
          </w:rPr>
          <w:t>apartado 17</w:t>
        </w:r>
      </w:hyperlink>
      <w:r w:rsidRPr="00D27789">
        <w:rPr>
          <w:rFonts w:eastAsia="Cambria" w:cs="Arial"/>
          <w:szCs w:val="20"/>
        </w:rPr>
        <w:t xml:space="preserve"> del cuadro de características se han incluido criterios de adjudicación apreciables mediante juicio de valor que deban ser objeto de evaluación previa, la licitadora deberá aportar un archivo electrónico nº UNO con el título “DOCUMENTACIÓN A VALORAR CONFORME A UN JUICIO DE VALOR”, en el que incluya</w:t>
      </w:r>
      <w:r w:rsidR="00B26980" w:rsidRPr="00D27789">
        <w:rPr>
          <w:rFonts w:eastAsia="Cambria" w:cs="Arial"/>
          <w:szCs w:val="20"/>
        </w:rPr>
        <w:t xml:space="preserve"> la documentación allí exigida.</w:t>
      </w:r>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rPr>
        <w:t xml:space="preserve">2.- En ningún caso </w:t>
      </w:r>
      <w:r w:rsidR="00017824" w:rsidRPr="00D27789">
        <w:rPr>
          <w:rFonts w:eastAsia="Cambria" w:cs="Arial"/>
          <w:szCs w:val="20"/>
        </w:rPr>
        <w:t>deberá</w:t>
      </w:r>
      <w:r w:rsidRPr="00D27789">
        <w:rPr>
          <w:rFonts w:eastAsia="Cambria" w:cs="Arial"/>
          <w:szCs w:val="20"/>
        </w:rPr>
        <w:t xml:space="preserve"> incluirse en este archivo electrónico </w:t>
      </w:r>
      <w:r w:rsidR="007F35FB" w:rsidRPr="00D27789">
        <w:rPr>
          <w:rFonts w:eastAsia="Cambria" w:cs="Arial"/>
          <w:szCs w:val="20"/>
        </w:rPr>
        <w:t>información propia</w:t>
      </w:r>
      <w:r w:rsidRPr="00D27789">
        <w:rPr>
          <w:rFonts w:eastAsia="Cambria" w:cs="Arial"/>
          <w:szCs w:val="20"/>
        </w:rPr>
        <w:t xml:space="preserve"> del archivo electrónico nº DOS.</w:t>
      </w:r>
    </w:p>
    <w:p w:rsidR="00DE67B9" w:rsidRPr="00D27789" w:rsidRDefault="00DE67B9" w:rsidP="006757FC">
      <w:pPr>
        <w:spacing w:before="60" w:line="240" w:lineRule="atLeast"/>
        <w:rPr>
          <w:rFonts w:cs="Arial"/>
          <w:szCs w:val="20"/>
        </w:rPr>
      </w:pPr>
      <w:r w:rsidRPr="00D27789">
        <w:rPr>
          <w:rFonts w:eastAsia="Cambria" w:cs="Arial"/>
          <w:szCs w:val="20"/>
        </w:rPr>
        <w:t>3.-</w:t>
      </w:r>
      <w:r w:rsidRPr="00D27789">
        <w:rPr>
          <w:rFonts w:cs="Arial"/>
          <w:szCs w:val="20"/>
        </w:rPr>
        <w:t xml:space="preserve"> Asimismo, la licitadora deberá presentar los datos a efectos de recibir notificaciones y comunicaciones, de acuerdo al modelo de la </w:t>
      </w:r>
      <w:hyperlink w:anchor="Ax_a1" w:history="1">
        <w:r w:rsidRPr="00D27789">
          <w:rPr>
            <w:rStyle w:val="Hipervnculo"/>
            <w:rFonts w:cs="Arial"/>
            <w:b/>
            <w:color w:val="auto"/>
            <w:szCs w:val="20"/>
          </w:rPr>
          <w:t>Adenda</w:t>
        </w:r>
      </w:hyperlink>
      <w:r w:rsidRPr="00D27789">
        <w:rPr>
          <w:rFonts w:cs="Arial"/>
          <w:szCs w:val="20"/>
        </w:rPr>
        <w:t xml:space="preserve"> al </w:t>
      </w:r>
      <w:r w:rsidRPr="00D27789">
        <w:rPr>
          <w:rFonts w:cs="Arial"/>
          <w:b/>
          <w:szCs w:val="20"/>
        </w:rPr>
        <w:t>Anexo I</w:t>
      </w:r>
      <w:r w:rsidRPr="00D27789">
        <w:rPr>
          <w:rFonts w:cs="Arial"/>
          <w:szCs w:val="20"/>
        </w:rPr>
        <w:t xml:space="preserve"> y cualesquiera otros documentos que</w:t>
      </w:r>
      <w:r w:rsidR="004237A2" w:rsidRPr="00D27789">
        <w:rPr>
          <w:rFonts w:cs="Arial"/>
          <w:szCs w:val="20"/>
        </w:rPr>
        <w:t>, en su caso,</w:t>
      </w:r>
      <w:r w:rsidRPr="00D27789">
        <w:rPr>
          <w:rFonts w:cs="Arial"/>
          <w:szCs w:val="20"/>
        </w:rPr>
        <w:t xml:space="preserve"> se indiquen</w:t>
      </w:r>
      <w:r w:rsidR="004237A2" w:rsidRPr="00D27789">
        <w:rPr>
          <w:rFonts w:cs="Arial"/>
          <w:szCs w:val="20"/>
        </w:rPr>
        <w:t xml:space="preserve"> en el Proyecto</w:t>
      </w:r>
      <w:r w:rsidRPr="00D27789">
        <w:rPr>
          <w:rFonts w:cs="Arial"/>
          <w:szCs w:val="20"/>
        </w:rPr>
        <w:t xml:space="preserve"> </w:t>
      </w:r>
      <w:r w:rsidR="004237A2" w:rsidRPr="00D27789">
        <w:rPr>
          <w:rFonts w:cs="Arial"/>
          <w:szCs w:val="20"/>
        </w:rPr>
        <w:t>y que</w:t>
      </w:r>
      <w:r w:rsidRPr="00D27789">
        <w:rPr>
          <w:rFonts w:cs="Arial"/>
          <w:szCs w:val="20"/>
        </w:rPr>
        <w:t xml:space="preserve"> permitan verificar que la oferta cumple con las especificaciones técnicas requeridas, pero que no van a ser objeto de valoración. Se incluirán en el archivo electrónico nº UNO en el caso de que sea obligatoria la</w:t>
      </w:r>
      <w:r w:rsidR="00F41E85" w:rsidRPr="00D27789">
        <w:rPr>
          <w:rFonts w:cs="Arial"/>
          <w:szCs w:val="20"/>
        </w:rPr>
        <w:t xml:space="preserve"> presentación de este archivo o,</w:t>
      </w:r>
      <w:r w:rsidRPr="00D27789">
        <w:rPr>
          <w:rFonts w:cs="Arial"/>
          <w:szCs w:val="20"/>
        </w:rPr>
        <w:t xml:space="preserve"> en caso contrario</w:t>
      </w:r>
      <w:r w:rsidR="00F41E85" w:rsidRPr="00D27789">
        <w:rPr>
          <w:rFonts w:cs="Arial"/>
          <w:szCs w:val="20"/>
        </w:rPr>
        <w:t>,</w:t>
      </w:r>
      <w:r w:rsidRPr="00D27789">
        <w:rPr>
          <w:rFonts w:cs="Arial"/>
          <w:szCs w:val="20"/>
        </w:rPr>
        <w:t xml:space="preserve"> en el archivo electrónico nº DOS.</w:t>
      </w:r>
    </w:p>
    <w:p w:rsidR="00207BFE" w:rsidRPr="00D27789" w:rsidRDefault="00207BFE" w:rsidP="00A335E3">
      <w:pPr>
        <w:pStyle w:val="Ttulo2"/>
        <w:rPr>
          <w:sz w:val="20"/>
          <w:szCs w:val="20"/>
        </w:rPr>
      </w:pPr>
      <w:bookmarkStart w:id="109" w:name="Cl_19"/>
      <w:bookmarkStart w:id="110" w:name="_Toc198115504"/>
      <w:r w:rsidRPr="00D27789">
        <w:rPr>
          <w:sz w:val="20"/>
          <w:szCs w:val="20"/>
        </w:rPr>
        <w:t xml:space="preserve">19.- </w:t>
      </w:r>
      <w:bookmarkEnd w:id="109"/>
      <w:r w:rsidR="00ED5025" w:rsidRPr="00D27789">
        <w:rPr>
          <w:sz w:val="20"/>
          <w:szCs w:val="20"/>
        </w:rPr>
        <w:t xml:space="preserve">Archivo electrónico nº DOS: “OFERTA ECONÓMICA Y DOCUMENTACIÓN EVALUABLE MEDIANTE LA APLICACIÓN DE FÓRMULAS” </w:t>
      </w:r>
      <w:r w:rsidR="004172C9" w:rsidRPr="00D27789">
        <w:rPr>
          <w:sz w:val="20"/>
          <w:szCs w:val="20"/>
        </w:rPr>
        <w:t>(Cuando no exista archivo nº UNO, será archivo ÚNICO)</w:t>
      </w:r>
      <w:bookmarkEnd w:id="110"/>
    </w:p>
    <w:p w:rsidR="00207BFE" w:rsidRPr="00D27789" w:rsidRDefault="00207BFE" w:rsidP="006757FC">
      <w:pPr>
        <w:autoSpaceDE w:val="0"/>
        <w:autoSpaceDN w:val="0"/>
        <w:adjustRightInd w:val="0"/>
        <w:spacing w:before="60" w:line="240" w:lineRule="atLeast"/>
        <w:rPr>
          <w:rFonts w:eastAsia="Cambria" w:cs="Arial"/>
          <w:bCs/>
          <w:szCs w:val="20"/>
        </w:rPr>
      </w:pPr>
      <w:r w:rsidRPr="00D27789">
        <w:rPr>
          <w:rFonts w:eastAsia="Cambria" w:cs="Arial"/>
          <w:szCs w:val="20"/>
        </w:rPr>
        <w:t xml:space="preserve">1.- En este archivo electrónico titulado “OFERTA ECONÓMICA Y </w:t>
      </w:r>
      <w:r w:rsidRPr="00D27789">
        <w:rPr>
          <w:rFonts w:eastAsia="Cambria" w:cs="Arial"/>
          <w:iCs/>
          <w:szCs w:val="20"/>
        </w:rPr>
        <w:t>DOCUMENTACIÓN EVALUABLE MEDIANTE LA APLICACIÓN DE FÓRMULAS</w:t>
      </w:r>
      <w:r w:rsidRPr="00D27789">
        <w:rPr>
          <w:rFonts w:eastAsia="Cambria" w:cs="Arial"/>
          <w:szCs w:val="20"/>
        </w:rPr>
        <w:t>”, se deberán incluir la oferta económica y el resto de documentos a evaluar mediante la aplicación de fórmulas.</w:t>
      </w:r>
    </w:p>
    <w:p w:rsidR="00207BFE" w:rsidRPr="00D27789" w:rsidRDefault="00207BFE" w:rsidP="006757FC">
      <w:pPr>
        <w:tabs>
          <w:tab w:val="left" w:pos="360"/>
        </w:tabs>
        <w:spacing w:before="60" w:line="240" w:lineRule="atLeast"/>
        <w:rPr>
          <w:rFonts w:eastAsia="Cambria" w:cs="Arial"/>
          <w:szCs w:val="20"/>
        </w:rPr>
      </w:pPr>
      <w:r w:rsidRPr="00D27789">
        <w:rPr>
          <w:rFonts w:eastAsia="Cambria" w:cs="Arial"/>
          <w:szCs w:val="20"/>
        </w:rPr>
        <w:t xml:space="preserve">2.- Las proposiciones deberán ajustarse al modelo que figura en el </w:t>
      </w:r>
      <w:hyperlink w:anchor="Ax_4" w:history="1">
        <w:r w:rsidRPr="00D27789">
          <w:rPr>
            <w:rStyle w:val="Hipervnculo"/>
            <w:rFonts w:eastAsia="Cambria" w:cs="Arial"/>
            <w:b/>
            <w:color w:val="auto"/>
            <w:szCs w:val="20"/>
          </w:rPr>
          <w:t>Anexo IV</w:t>
        </w:r>
        <w:r w:rsidR="00D969D8" w:rsidRPr="00D27789">
          <w:rPr>
            <w:rStyle w:val="Hipervnculo"/>
            <w:rFonts w:eastAsia="Cambria" w:cs="Arial"/>
            <w:color w:val="auto"/>
            <w:szCs w:val="20"/>
          </w:rPr>
          <w:t>,</w:t>
        </w:r>
      </w:hyperlink>
      <w:r w:rsidR="00E4150C" w:rsidRPr="00D27789">
        <w:rPr>
          <w:rFonts w:eastAsia="Cambria" w:cs="Arial"/>
          <w:szCs w:val="20"/>
        </w:rPr>
        <w:t xml:space="preserve"> no aceptándose</w:t>
      </w:r>
      <w:r w:rsidR="00E4150C" w:rsidRPr="00D27789">
        <w:rPr>
          <w:rFonts w:eastAsia="Cambria" w:cs="Arial"/>
          <w:szCs w:val="20"/>
          <w:u w:val="single"/>
        </w:rPr>
        <w:t xml:space="preserve"> </w:t>
      </w:r>
      <w:r w:rsidR="00E4150C" w:rsidRPr="00D27789">
        <w:rPr>
          <w:rFonts w:eastAsia="Cambria" w:cs="Arial"/>
          <w:szCs w:val="20"/>
        </w:rPr>
        <w:t>aquellas que contengan omisiones, errores o tachaduras que impidan conocer claramente lo que la Administración estime fundamental para considerar la oferta</w:t>
      </w:r>
      <w:r w:rsidRPr="00D27789">
        <w:rPr>
          <w:rFonts w:eastAsia="Cambria" w:cs="Arial"/>
          <w:szCs w:val="20"/>
        </w:rPr>
        <w:t>.</w:t>
      </w:r>
      <w:r w:rsidR="00E862AE" w:rsidRPr="00D27789">
        <w:rPr>
          <w:rFonts w:eastAsia="Cambria" w:cs="Arial"/>
          <w:szCs w:val="20"/>
        </w:rPr>
        <w:t xml:space="preserve"> </w:t>
      </w:r>
      <w:r w:rsidRPr="00D27789">
        <w:rPr>
          <w:rFonts w:eastAsia="Cambria" w:cs="Arial"/>
          <w:szCs w:val="20"/>
        </w:rPr>
        <w:t xml:space="preserve">Las ofertas económicas de las licitadoras deberán indicar, como partida independiente, el importe del Impuesto sobre </w:t>
      </w:r>
      <w:r w:rsidR="00B13732" w:rsidRPr="00D27789">
        <w:rPr>
          <w:rFonts w:eastAsia="Cambria" w:cs="Arial"/>
          <w:szCs w:val="20"/>
        </w:rPr>
        <w:t xml:space="preserve">el </w:t>
      </w:r>
      <w:r w:rsidRPr="00D27789">
        <w:rPr>
          <w:rFonts w:eastAsia="Cambria" w:cs="Arial"/>
          <w:szCs w:val="20"/>
        </w:rPr>
        <w:t>Valor Añadido, caso de que deba ser repercutido.</w:t>
      </w:r>
    </w:p>
    <w:p w:rsidR="00207BFE" w:rsidRPr="00D27789" w:rsidRDefault="00207BFE" w:rsidP="006757FC">
      <w:pPr>
        <w:tabs>
          <w:tab w:val="left" w:pos="360"/>
        </w:tabs>
        <w:spacing w:before="60" w:line="240" w:lineRule="atLeast"/>
        <w:rPr>
          <w:rFonts w:eastAsia="Cambria" w:cs="Arial"/>
          <w:b/>
          <w:szCs w:val="20"/>
        </w:rPr>
      </w:pPr>
      <w:r w:rsidRPr="00D27789">
        <w:rPr>
          <w:rFonts w:eastAsia="Cambria" w:cs="Arial"/>
          <w:szCs w:val="20"/>
        </w:rPr>
        <w:t xml:space="preserve">Tanto la oferta económica como el resto de documentación contenida en este archivo electrónico serán evaluadas conforme a los criterios expresados en el </w:t>
      </w:r>
      <w:hyperlink w:anchor="CC_17" w:history="1">
        <w:r w:rsidRPr="00D27789">
          <w:rPr>
            <w:rStyle w:val="Hipervnculo"/>
            <w:rFonts w:eastAsia="Cambria" w:cs="Arial"/>
            <w:b/>
            <w:bCs/>
            <w:color w:val="auto"/>
            <w:szCs w:val="20"/>
          </w:rPr>
          <w:t>apartado 1</w:t>
        </w:r>
        <w:r w:rsidR="006757FC" w:rsidRPr="00D27789">
          <w:rPr>
            <w:rStyle w:val="Hipervnculo"/>
            <w:rFonts w:eastAsia="Cambria" w:cs="Arial"/>
            <w:b/>
            <w:bCs/>
            <w:color w:val="auto"/>
            <w:szCs w:val="20"/>
          </w:rPr>
          <w:t>7</w:t>
        </w:r>
      </w:hyperlink>
      <w:r w:rsidRPr="00D27789">
        <w:rPr>
          <w:rFonts w:eastAsia="Cambria" w:cs="Arial"/>
          <w:b/>
          <w:bCs/>
          <w:szCs w:val="20"/>
        </w:rPr>
        <w:t xml:space="preserve"> </w:t>
      </w:r>
      <w:r w:rsidRPr="00D27789">
        <w:rPr>
          <w:rFonts w:eastAsia="Cambria" w:cs="Arial"/>
          <w:bCs/>
          <w:szCs w:val="20"/>
        </w:rPr>
        <w:t>del cuadro de características.</w:t>
      </w:r>
    </w:p>
    <w:p w:rsidR="00207BFE" w:rsidRPr="00D27789" w:rsidRDefault="00207BFE" w:rsidP="006757FC">
      <w:pPr>
        <w:spacing w:before="60" w:line="240" w:lineRule="atLeast"/>
        <w:rPr>
          <w:rFonts w:eastAsia="Cambria" w:cs="Arial"/>
          <w:szCs w:val="20"/>
        </w:rPr>
      </w:pPr>
      <w:r w:rsidRPr="00D27789">
        <w:rPr>
          <w:rFonts w:eastAsia="Cambria" w:cs="Arial"/>
          <w:szCs w:val="20"/>
        </w:rPr>
        <w:t xml:space="preserve">Adicionalmente, en el referido </w:t>
      </w:r>
      <w:hyperlink w:anchor="Ax_4" w:history="1">
        <w:r w:rsidRPr="00D27789">
          <w:rPr>
            <w:rStyle w:val="Hipervnculo"/>
            <w:rFonts w:eastAsia="Cambria" w:cs="Arial"/>
            <w:b/>
            <w:color w:val="auto"/>
            <w:szCs w:val="20"/>
          </w:rPr>
          <w:t>Anexo IV</w:t>
        </w:r>
      </w:hyperlink>
      <w:r w:rsidRPr="00D27789">
        <w:rPr>
          <w:rFonts w:eastAsia="Cambria" w:cs="Arial"/>
          <w:szCs w:val="20"/>
        </w:rPr>
        <w:t xml:space="preserve"> se incluye:</w:t>
      </w:r>
    </w:p>
    <w:p w:rsidR="00207BFE" w:rsidRPr="00D27789" w:rsidRDefault="00207BFE" w:rsidP="00C678C6">
      <w:pPr>
        <w:numPr>
          <w:ilvl w:val="0"/>
          <w:numId w:val="14"/>
        </w:numPr>
        <w:spacing w:before="60" w:line="240" w:lineRule="atLeast"/>
        <w:ind w:left="568" w:hanging="284"/>
        <w:rPr>
          <w:rFonts w:eastAsia="Cambria" w:cs="Arial"/>
          <w:szCs w:val="20"/>
        </w:rPr>
      </w:pPr>
      <w:r w:rsidRPr="00D27789">
        <w:rPr>
          <w:rFonts w:eastAsia="Cambria" w:cs="Arial"/>
          <w:b/>
          <w:szCs w:val="20"/>
        </w:rPr>
        <w:t>Declaración responsable</w:t>
      </w:r>
      <w:r w:rsidRPr="00D27789">
        <w:rPr>
          <w:rFonts w:eastAsia="Cambria" w:cs="Arial"/>
          <w:szCs w:val="20"/>
        </w:rPr>
        <w:t xml:space="preserve"> con el contenido previsto en el artículo 159.4.c) de la LCSP. </w:t>
      </w:r>
    </w:p>
    <w:p w:rsidR="00207BFE" w:rsidRPr="00D27789" w:rsidRDefault="00207BFE" w:rsidP="00C678C6">
      <w:pPr>
        <w:numPr>
          <w:ilvl w:val="0"/>
          <w:numId w:val="14"/>
        </w:numPr>
        <w:spacing w:before="60" w:line="240" w:lineRule="atLeast"/>
        <w:ind w:left="568" w:hanging="284"/>
        <w:rPr>
          <w:rFonts w:eastAsia="Cambria" w:cs="Arial"/>
          <w:szCs w:val="20"/>
        </w:rPr>
      </w:pPr>
      <w:r w:rsidRPr="00D27789">
        <w:rPr>
          <w:rFonts w:eastAsia="Cambria" w:cs="Arial"/>
          <w:b/>
          <w:szCs w:val="20"/>
        </w:rPr>
        <w:t>Compromiso de constitución de Unión Temporal de Empresas, en su caso</w:t>
      </w:r>
      <w:r w:rsidRPr="00D27789">
        <w:rPr>
          <w:rFonts w:eastAsia="Cambria" w:cs="Arial"/>
          <w:szCs w:val="20"/>
        </w:rPr>
        <w:t>. Cuando dos o más empresas acudan a una licitación constituyendo una unión temporal, deberán aportar un documento privado indicando los nombres y circunstancias de las empresas que l</w:t>
      </w:r>
      <w:r w:rsidR="00B13732" w:rsidRPr="00D27789">
        <w:rPr>
          <w:rFonts w:eastAsia="Cambria" w:cs="Arial"/>
          <w:szCs w:val="20"/>
        </w:rPr>
        <w:t>o</w:t>
      </w:r>
      <w:r w:rsidRPr="00D27789">
        <w:rPr>
          <w:rFonts w:eastAsia="Cambria" w:cs="Arial"/>
          <w:szCs w:val="20"/>
        </w:rPr>
        <w:t xml:space="preserve"> suscriban, la participación de cada una de ellas, así como que asumen el compromiso de constituirse formalmente en unión temporal, caso de resultar adjudicatarias (arts. 69 </w:t>
      </w:r>
      <w:r w:rsidR="00C42BAE" w:rsidRPr="00D27789">
        <w:rPr>
          <w:rFonts w:eastAsia="Cambria" w:cs="Arial"/>
          <w:szCs w:val="20"/>
        </w:rPr>
        <w:t xml:space="preserve">de la </w:t>
      </w:r>
      <w:r w:rsidRPr="00D27789">
        <w:rPr>
          <w:rFonts w:eastAsia="Cambria" w:cs="Arial"/>
          <w:szCs w:val="20"/>
        </w:rPr>
        <w:t xml:space="preserve">LCSP y 24 </w:t>
      </w:r>
      <w:r w:rsidR="00C42BAE" w:rsidRPr="00D27789">
        <w:rPr>
          <w:rFonts w:eastAsia="Cambria" w:cs="Arial"/>
          <w:szCs w:val="20"/>
        </w:rPr>
        <w:t xml:space="preserve">del </w:t>
      </w:r>
      <w:r w:rsidRPr="00D27789">
        <w:rPr>
          <w:rFonts w:eastAsia="Cambria" w:cs="Arial"/>
          <w:szCs w:val="20"/>
        </w:rPr>
        <w:t xml:space="preserve">RGLCAP). El citado documento deberá estar firmado por quienes tengan la representación de cada una de las empresas componentes de la Unión. En estos casos, cada una de las empresas deberá presentar su declaración responsable. En el </w:t>
      </w:r>
      <w:hyperlink w:anchor="Ax_2" w:history="1">
        <w:r w:rsidRPr="00D27789">
          <w:rPr>
            <w:rStyle w:val="Hipervnculo"/>
            <w:rFonts w:eastAsia="Cambria" w:cs="Arial"/>
            <w:b/>
            <w:color w:val="auto"/>
            <w:szCs w:val="20"/>
          </w:rPr>
          <w:t>Anexo II</w:t>
        </w:r>
      </w:hyperlink>
      <w:r w:rsidRPr="00D27789">
        <w:rPr>
          <w:rFonts w:eastAsia="Cambria" w:cs="Arial"/>
          <w:szCs w:val="20"/>
        </w:rPr>
        <w:t xml:space="preserve"> de este pliego se incorpora el modelo de compromiso de constitución de Unión Temporal de Empresas.</w:t>
      </w:r>
    </w:p>
    <w:p w:rsidR="00241FF9" w:rsidRPr="00D27789" w:rsidRDefault="00241FF9" w:rsidP="00C678C6">
      <w:pPr>
        <w:numPr>
          <w:ilvl w:val="0"/>
          <w:numId w:val="14"/>
        </w:numPr>
        <w:spacing w:before="60" w:line="240" w:lineRule="atLeast"/>
        <w:ind w:left="568" w:hanging="284"/>
        <w:rPr>
          <w:rFonts w:eastAsia="Cambria" w:cs="Arial"/>
          <w:szCs w:val="20"/>
        </w:rPr>
      </w:pPr>
      <w:r w:rsidRPr="00D27789">
        <w:rPr>
          <w:rFonts w:eastAsia="Cambria" w:cs="Arial"/>
          <w:b/>
          <w:szCs w:val="20"/>
        </w:rPr>
        <w:t>Declaración expresa responsable</w:t>
      </w:r>
      <w:r w:rsidRPr="00D27789">
        <w:rPr>
          <w:rFonts w:eastAsia="Cambria" w:cs="Arial"/>
          <w:szCs w:val="20"/>
        </w:rPr>
        <w:t xml:space="preserve"> de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D27789">
        <w:rPr>
          <w:rFonts w:eastAsia="Cambria" w:cs="Arial"/>
          <w:szCs w:val="20"/>
        </w:rPr>
        <w:t>sociolaboral</w:t>
      </w:r>
      <w:proofErr w:type="spellEnd"/>
      <w:r w:rsidRPr="00D27789">
        <w:rPr>
          <w:rFonts w:eastAsia="Cambria" w:cs="Arial"/>
          <w:szCs w:val="20"/>
        </w:rPr>
        <w:t xml:space="preserve"> de las personas con discapacidad, y la obligación de contratar a un número o porcentaje especifi</w:t>
      </w:r>
      <w:r w:rsidR="00F41E85" w:rsidRPr="00D27789">
        <w:rPr>
          <w:rFonts w:eastAsia="Cambria" w:cs="Arial"/>
          <w:szCs w:val="20"/>
        </w:rPr>
        <w:t>co de personas con discapacidad</w:t>
      </w:r>
      <w:r w:rsidRPr="00D27789">
        <w:rPr>
          <w:rFonts w:eastAsia="Cambria" w:cs="Arial"/>
          <w:szCs w:val="20"/>
        </w:rPr>
        <w:t>.</w:t>
      </w:r>
    </w:p>
    <w:p w:rsidR="00241FF9" w:rsidRPr="00D27789" w:rsidRDefault="00241FF9" w:rsidP="00C678C6">
      <w:pPr>
        <w:numPr>
          <w:ilvl w:val="0"/>
          <w:numId w:val="14"/>
        </w:numPr>
        <w:spacing w:before="60" w:line="240" w:lineRule="atLeast"/>
        <w:ind w:left="568" w:hanging="284"/>
        <w:rPr>
          <w:rFonts w:eastAsia="Cambria" w:cs="Arial"/>
          <w:szCs w:val="20"/>
        </w:rPr>
      </w:pPr>
      <w:r w:rsidRPr="00D27789">
        <w:rPr>
          <w:rFonts w:eastAsia="Cambria" w:cs="Arial"/>
          <w:b/>
          <w:szCs w:val="20"/>
        </w:rPr>
        <w:t>Declaración sobre la concreción de las condiciones de solvencia</w:t>
      </w:r>
      <w:r w:rsidRPr="00D27789">
        <w:rPr>
          <w:rFonts w:eastAsia="Cambria" w:cs="Arial"/>
          <w:szCs w:val="20"/>
        </w:rPr>
        <w:t xml:space="preserve"> (artículo 76 de la LCSP)</w:t>
      </w:r>
      <w:r w:rsidR="00F41E85" w:rsidRPr="00D27789">
        <w:rPr>
          <w:rFonts w:eastAsia="Cambria" w:cs="Arial"/>
          <w:szCs w:val="20"/>
        </w:rPr>
        <w:t>.</w:t>
      </w:r>
    </w:p>
    <w:p w:rsidR="00F41E85" w:rsidRPr="00D27789" w:rsidRDefault="00F41E85" w:rsidP="00C678C6">
      <w:pPr>
        <w:numPr>
          <w:ilvl w:val="0"/>
          <w:numId w:val="14"/>
        </w:numPr>
        <w:spacing w:before="60" w:line="240" w:lineRule="atLeast"/>
        <w:ind w:left="568" w:hanging="284"/>
        <w:rPr>
          <w:rFonts w:eastAsia="Cambria" w:cs="Arial"/>
          <w:szCs w:val="20"/>
        </w:rPr>
      </w:pPr>
      <w:r w:rsidRPr="00D27789">
        <w:rPr>
          <w:rFonts w:eastAsia="Cambria" w:cs="Arial"/>
          <w:b/>
          <w:szCs w:val="20"/>
        </w:rPr>
        <w:t>Declaración expresa responsable</w:t>
      </w:r>
      <w:r w:rsidRPr="00D27789">
        <w:rPr>
          <w:rFonts w:eastAsia="Cambria" w:cs="Arial"/>
          <w:b/>
          <w:bCs/>
          <w:szCs w:val="20"/>
          <w:lang w:eastAsia="es-ES"/>
        </w:rPr>
        <w:t xml:space="preserve"> </w:t>
      </w:r>
      <w:r w:rsidRPr="00D27789">
        <w:rPr>
          <w:rFonts w:eastAsia="Cambria" w:cs="Arial"/>
          <w:b/>
          <w:szCs w:val="20"/>
        </w:rPr>
        <w:t>indicando el convenio colectivo</w:t>
      </w:r>
      <w:r w:rsidRPr="00D27789">
        <w:rPr>
          <w:rFonts w:eastAsia="Cambria" w:cs="Arial"/>
          <w:szCs w:val="20"/>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241FF9" w:rsidRPr="00D27789" w:rsidRDefault="00241FF9" w:rsidP="00C678C6">
      <w:pPr>
        <w:numPr>
          <w:ilvl w:val="0"/>
          <w:numId w:val="14"/>
        </w:numPr>
        <w:spacing w:before="60" w:line="240" w:lineRule="atLeast"/>
        <w:ind w:left="568" w:hanging="284"/>
        <w:rPr>
          <w:rFonts w:eastAsia="Cambria" w:cs="Arial"/>
          <w:szCs w:val="20"/>
        </w:rPr>
      </w:pPr>
      <w:r w:rsidRPr="00D27789">
        <w:rPr>
          <w:rFonts w:eastAsia="Cambria" w:cs="Arial"/>
          <w:b/>
          <w:szCs w:val="20"/>
        </w:rPr>
        <w:t>Autorización</w:t>
      </w:r>
      <w:r w:rsidRPr="00D27789">
        <w:rPr>
          <w:rFonts w:eastAsia="Cambria" w:cs="Arial"/>
          <w:szCs w:val="20"/>
        </w:rPr>
        <w:t xml:space="preserve"> sobre la cesión a la Administración Pública contratante de la información que acredite que la empresa representada cumple con sus obligaciones tributarias con la Diputación Foral de Gipuzkoa</w:t>
      </w:r>
      <w:r w:rsidR="00F41E85" w:rsidRPr="00D27789">
        <w:rPr>
          <w:rFonts w:eastAsia="Cambria" w:cs="Arial"/>
          <w:szCs w:val="20"/>
        </w:rPr>
        <w:t>, y con las obligaciones de la Seguridad Social</w:t>
      </w:r>
      <w:r w:rsidRPr="00D27789">
        <w:rPr>
          <w:rFonts w:eastAsia="Cambria" w:cs="Arial"/>
          <w:szCs w:val="20"/>
        </w:rPr>
        <w:t>.</w:t>
      </w:r>
    </w:p>
    <w:p w:rsidR="00241FF9" w:rsidRPr="00D27789" w:rsidRDefault="009F6526" w:rsidP="00C678C6">
      <w:pPr>
        <w:numPr>
          <w:ilvl w:val="0"/>
          <w:numId w:val="14"/>
        </w:numPr>
        <w:spacing w:before="60" w:line="240" w:lineRule="atLeast"/>
        <w:ind w:left="568" w:hanging="284"/>
        <w:rPr>
          <w:rFonts w:eastAsia="Cambria" w:cs="Arial"/>
          <w:szCs w:val="20"/>
        </w:rPr>
      </w:pPr>
      <w:r w:rsidRPr="00D27789">
        <w:rPr>
          <w:rFonts w:eastAsia="Cambria" w:cs="Arial"/>
          <w:b/>
          <w:szCs w:val="20"/>
        </w:rPr>
        <w:t>Declaración</w:t>
      </w:r>
      <w:r w:rsidR="00241FF9" w:rsidRPr="00D27789">
        <w:rPr>
          <w:rFonts w:eastAsia="Cambria" w:cs="Arial"/>
          <w:b/>
          <w:szCs w:val="20"/>
        </w:rPr>
        <w:t xml:space="preserve"> </w:t>
      </w:r>
      <w:r w:rsidR="00241FF9" w:rsidRPr="00D27789">
        <w:rPr>
          <w:rFonts w:eastAsia="Cambria" w:cs="Arial"/>
          <w:szCs w:val="20"/>
        </w:rPr>
        <w:t>(tratándose de empresas extranjeras) de</w:t>
      </w:r>
      <w:r w:rsidR="00241FF9" w:rsidRPr="00D27789">
        <w:rPr>
          <w:rFonts w:eastAsia="Cambria" w:cs="Arial"/>
          <w:b/>
          <w:szCs w:val="20"/>
        </w:rPr>
        <w:t xml:space="preserve"> sometimiento a la jurisdicción y tribunales españoles</w:t>
      </w:r>
      <w:r w:rsidR="00241FF9" w:rsidRPr="00D27789">
        <w:rPr>
          <w:rFonts w:eastAsia="Cambria" w:cs="Arial"/>
          <w:szCs w:val="20"/>
        </w:rPr>
        <w:t>, renunciando al fuero jurisdiccional extranjero que resulte de aplicación</w:t>
      </w:r>
      <w:r w:rsidR="003B03A8" w:rsidRPr="00D27789">
        <w:rPr>
          <w:rFonts w:eastAsia="Cambria" w:cs="Arial"/>
          <w:szCs w:val="20"/>
        </w:rPr>
        <w:t>.</w:t>
      </w:r>
    </w:p>
    <w:p w:rsidR="00207BFE" w:rsidRPr="00D27789" w:rsidRDefault="00207BFE" w:rsidP="00C678C6">
      <w:pPr>
        <w:numPr>
          <w:ilvl w:val="0"/>
          <w:numId w:val="14"/>
        </w:numPr>
        <w:spacing w:before="60" w:line="240" w:lineRule="atLeast"/>
        <w:ind w:left="568" w:hanging="284"/>
        <w:rPr>
          <w:rFonts w:eastAsia="Cambria" w:cs="Arial"/>
          <w:szCs w:val="20"/>
        </w:rPr>
      </w:pPr>
      <w:r w:rsidRPr="00D27789">
        <w:rPr>
          <w:rFonts w:eastAsia="Cambria" w:cs="Arial"/>
          <w:b/>
          <w:bCs/>
          <w:szCs w:val="20"/>
        </w:rPr>
        <w:t>Declaración expresa responsable de la empresa licitadora relativa al grupo empresarial</w:t>
      </w:r>
      <w:r w:rsidRPr="00D27789">
        <w:rPr>
          <w:rFonts w:eastAsia="Cambria" w:cs="Arial"/>
          <w:bCs/>
          <w:szCs w:val="20"/>
        </w:rPr>
        <w:t xml:space="preserve"> al que pertenece y comprensiva de todas las sociedades pertenecientes a un mismo grupo</w:t>
      </w:r>
      <w:r w:rsidRPr="00D27789">
        <w:rPr>
          <w:rFonts w:eastAsia="Cambria" w:cs="Arial"/>
          <w:szCs w:val="20"/>
        </w:rPr>
        <w:t>, en los términos establecidos en el artículo 42 del Código de Comercio. En caso de no pertenecer a ningún grupo empresarial, la declaració</w:t>
      </w:r>
      <w:r w:rsidR="00B26980" w:rsidRPr="00D27789">
        <w:rPr>
          <w:rFonts w:eastAsia="Cambria" w:cs="Arial"/>
          <w:szCs w:val="20"/>
        </w:rPr>
        <w:t>n se realizará en este sentido.</w:t>
      </w:r>
    </w:p>
    <w:p w:rsidR="00207BFE" w:rsidRPr="00D27789" w:rsidRDefault="00207BFE" w:rsidP="00C678C6">
      <w:pPr>
        <w:numPr>
          <w:ilvl w:val="0"/>
          <w:numId w:val="14"/>
        </w:numPr>
        <w:spacing w:before="60" w:line="240" w:lineRule="atLeast"/>
        <w:ind w:left="568" w:hanging="284"/>
        <w:rPr>
          <w:rFonts w:eastAsia="Cambria" w:cs="Arial"/>
          <w:szCs w:val="20"/>
        </w:rPr>
      </w:pPr>
      <w:r w:rsidRPr="00D27789">
        <w:rPr>
          <w:rFonts w:eastAsia="Cambria" w:cs="Arial"/>
          <w:b/>
          <w:bCs/>
          <w:szCs w:val="20"/>
        </w:rPr>
        <w:t>Declaración del cumplimiento del código de conducta y marco de integridad institucional aplicable a la contratación pública de la Administración Foral de Gipuzkoa</w:t>
      </w:r>
      <w:r w:rsidR="00B26980" w:rsidRPr="00D27789">
        <w:rPr>
          <w:rFonts w:eastAsia="Cambria" w:cs="Arial"/>
          <w:bCs/>
          <w:szCs w:val="20"/>
        </w:rPr>
        <w:t>.</w:t>
      </w:r>
    </w:p>
    <w:p w:rsidR="00207BFE" w:rsidRPr="00D27789" w:rsidRDefault="00207BFE" w:rsidP="00C678C6">
      <w:pPr>
        <w:numPr>
          <w:ilvl w:val="0"/>
          <w:numId w:val="14"/>
        </w:numPr>
        <w:spacing w:before="60" w:line="240" w:lineRule="atLeast"/>
        <w:ind w:left="568" w:hanging="284"/>
        <w:rPr>
          <w:rFonts w:eastAsia="Cambria" w:cs="Arial"/>
          <w:szCs w:val="20"/>
        </w:rPr>
      </w:pPr>
      <w:r w:rsidRPr="00D27789">
        <w:rPr>
          <w:rFonts w:eastAsia="Cambria" w:cs="Arial"/>
          <w:b/>
          <w:bCs/>
          <w:szCs w:val="20"/>
        </w:rPr>
        <w:t xml:space="preserve">Declaración de los documentos y datos de las licitadoras de carácter confidencial. </w:t>
      </w:r>
      <w:r w:rsidRPr="00D27789">
        <w:rPr>
          <w:rFonts w:eastAsia="Cambria" w:cs="Arial"/>
          <w:szCs w:val="20"/>
        </w:rPr>
        <w:t>L</w:t>
      </w:r>
      <w:r w:rsidRPr="00D27789">
        <w:rPr>
          <w:rFonts w:eastAsia="Cambria" w:cs="Arial"/>
          <w:bCs/>
          <w:szCs w:val="20"/>
        </w:rPr>
        <w:t>as empresas</w:t>
      </w:r>
      <w:r w:rsidRPr="00D27789">
        <w:rPr>
          <w:rFonts w:eastAsia="Cambria" w:cs="Arial"/>
          <w:szCs w:val="20"/>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w:t>
      </w:r>
    </w:p>
    <w:p w:rsidR="00207BFE" w:rsidRPr="00D27789" w:rsidRDefault="00207BFE" w:rsidP="006757FC">
      <w:pPr>
        <w:spacing w:before="60" w:line="240" w:lineRule="atLeast"/>
        <w:rPr>
          <w:rFonts w:eastAsia="Cambria" w:cs="Arial"/>
          <w:szCs w:val="20"/>
        </w:rPr>
      </w:pPr>
      <w:r w:rsidRPr="00D27789">
        <w:rPr>
          <w:rFonts w:eastAsia="Cambria" w:cs="Arial"/>
          <w:szCs w:val="20"/>
          <w:shd w:val="clear" w:color="auto" w:fill="FFFFFF"/>
        </w:rPr>
        <w:t>3.- El órgano de contratación o la mesa de contratación podrán, en cualquier momento, solicitar la justificación documental del cumplimiento de las condiciones sobre las que las licitadoras hubieran declarado re</w:t>
      </w:r>
      <w:r w:rsidR="007A4AC6" w:rsidRPr="00D27789">
        <w:rPr>
          <w:rFonts w:eastAsia="Cambria" w:cs="Arial"/>
          <w:szCs w:val="20"/>
          <w:shd w:val="clear" w:color="auto" w:fill="FFFFFF"/>
        </w:rPr>
        <w:t>sponsablemente su cumplimiento.</w:t>
      </w:r>
    </w:p>
    <w:p w:rsidR="00207BFE" w:rsidRPr="00D27789" w:rsidRDefault="00207BFE" w:rsidP="006757FC">
      <w:pPr>
        <w:spacing w:before="60" w:line="240" w:lineRule="atLeast"/>
        <w:rPr>
          <w:rFonts w:eastAsia="Cambria" w:cs="Arial"/>
          <w:szCs w:val="20"/>
        </w:rPr>
      </w:pPr>
      <w:r w:rsidRPr="00D27789">
        <w:rPr>
          <w:rFonts w:eastAsia="Cambria" w:cs="Arial"/>
          <w:szCs w:val="20"/>
          <w:shd w:val="clear" w:color="auto" w:fill="FFFFFF"/>
        </w:rPr>
        <w:t xml:space="preserve">La licitadora deberá presentar la documentación requerida en un plazo suficiente que no podrá ser superior a </w:t>
      </w:r>
      <w:r w:rsidR="006D5A35" w:rsidRPr="00D27789">
        <w:rPr>
          <w:rFonts w:eastAsia="Cambria" w:cs="Arial"/>
          <w:szCs w:val="20"/>
          <w:shd w:val="clear" w:color="auto" w:fill="FFFFFF"/>
        </w:rPr>
        <w:t>cinco</w:t>
      </w:r>
      <w:r w:rsidRPr="00D27789">
        <w:rPr>
          <w:rFonts w:eastAsia="Cambria" w:cs="Arial"/>
          <w:szCs w:val="20"/>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207BFE" w:rsidRPr="00D27789" w:rsidRDefault="00207BFE" w:rsidP="006757FC">
      <w:pPr>
        <w:spacing w:before="60" w:line="240" w:lineRule="atLeast"/>
        <w:rPr>
          <w:rFonts w:eastAsia="Cambria" w:cs="Arial"/>
          <w:szCs w:val="20"/>
        </w:rPr>
      </w:pPr>
      <w:r w:rsidRPr="00D27789">
        <w:rPr>
          <w:rFonts w:eastAsia="Cambria" w:cs="Arial"/>
          <w:szCs w:val="20"/>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rPr>
        <w:t>5.-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523A50" w:rsidRPr="00D27789">
        <w:rPr>
          <w:rFonts w:eastAsia="Cambria" w:cs="Arial"/>
          <w:szCs w:val="20"/>
        </w:rPr>
        <w:t>r</w:t>
      </w:r>
      <w:r w:rsidRPr="00D27789">
        <w:rPr>
          <w:rFonts w:eastAsia="Cambria" w:cs="Arial"/>
          <w:szCs w:val="20"/>
        </w:rPr>
        <w:t xml:space="preserve"> en más de una unión temporal. La contravención de este principio dará lugar a la desestimación de todas las ofertas presentadas simultáneamente.</w:t>
      </w:r>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rPr>
        <w:t>6.- Cuando la propuesta se formule por una unión temporal de empresas, todas las que la componen habrán de firmar la propuesta directamente o mediante representante.</w:t>
      </w:r>
    </w:p>
    <w:p w:rsidR="00207BFE" w:rsidRPr="00D27789" w:rsidRDefault="00207BFE" w:rsidP="00977FB3">
      <w:pPr>
        <w:autoSpaceDE w:val="0"/>
        <w:autoSpaceDN w:val="0"/>
        <w:adjustRightInd w:val="0"/>
        <w:spacing w:before="60" w:line="240" w:lineRule="atLeast"/>
        <w:rPr>
          <w:rFonts w:eastAsia="Cambria" w:cs="Arial"/>
          <w:szCs w:val="20"/>
        </w:rPr>
      </w:pPr>
      <w:bookmarkStart w:id="111" w:name="_Toc511219945"/>
      <w:r w:rsidRPr="00D27789">
        <w:rPr>
          <w:rFonts w:eastAsia="Cambria" w:cs="Arial"/>
          <w:szCs w:val="20"/>
        </w:rPr>
        <w:t xml:space="preserve">7.- Cuando el </w:t>
      </w:r>
      <w:hyperlink w:anchor="CC_11" w:history="1">
        <w:r w:rsidRPr="00D27789">
          <w:rPr>
            <w:rStyle w:val="Hipervnculo"/>
            <w:rFonts w:cs="Arial"/>
            <w:b/>
            <w:color w:val="auto"/>
            <w:szCs w:val="20"/>
          </w:rPr>
          <w:t>apartado 11</w:t>
        </w:r>
      </w:hyperlink>
      <w:r w:rsidRPr="00D27789">
        <w:rPr>
          <w:rFonts w:eastAsia="Cambria" w:cs="Arial"/>
          <w:szCs w:val="20"/>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4" w:history="1">
        <w:r w:rsidRPr="00D27789">
          <w:rPr>
            <w:rStyle w:val="Hipervnculo"/>
            <w:rFonts w:cs="Arial"/>
            <w:b/>
            <w:color w:val="auto"/>
            <w:szCs w:val="20"/>
          </w:rPr>
          <w:t>Anexo IV</w:t>
        </w:r>
      </w:hyperlink>
      <w:r w:rsidRPr="00D27789">
        <w:rPr>
          <w:rFonts w:eastAsia="Cambria" w:cs="Arial"/>
          <w:szCs w:val="20"/>
        </w:rPr>
        <w:t xml:space="preserve"> de este pliego, e incluirá los conceptos y condiciones señalados en ese apartado.</w:t>
      </w:r>
      <w:bookmarkEnd w:id="111"/>
    </w:p>
    <w:p w:rsidR="00207BFE" w:rsidRPr="00D27789" w:rsidRDefault="00207BFE" w:rsidP="00A335E3">
      <w:pPr>
        <w:pStyle w:val="Ttulo2"/>
        <w:rPr>
          <w:sz w:val="20"/>
          <w:szCs w:val="20"/>
        </w:rPr>
      </w:pPr>
      <w:bookmarkStart w:id="112" w:name="_Toc198115505"/>
      <w:r w:rsidRPr="00D27789">
        <w:rPr>
          <w:sz w:val="20"/>
          <w:szCs w:val="20"/>
        </w:rPr>
        <w:t xml:space="preserve">20.- </w:t>
      </w:r>
      <w:r w:rsidR="00B77464" w:rsidRPr="00D27789">
        <w:rPr>
          <w:sz w:val="20"/>
          <w:szCs w:val="20"/>
        </w:rPr>
        <w:t>Admisibilidad de variantes</w:t>
      </w:r>
      <w:bookmarkEnd w:id="112"/>
    </w:p>
    <w:p w:rsidR="00207BFE" w:rsidRPr="00D27789" w:rsidRDefault="00207BFE" w:rsidP="00B97502">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D27789">
          <w:rPr>
            <w:rStyle w:val="Hipervnculo"/>
            <w:rFonts w:eastAsia="Times New Roman" w:cs="Arial"/>
            <w:b/>
            <w:color w:val="auto"/>
            <w:szCs w:val="20"/>
            <w:lang w:eastAsia="es-ES"/>
          </w:rPr>
          <w:t>apartado 11</w:t>
        </w:r>
      </w:hyperlink>
      <w:r w:rsidRPr="00D27789">
        <w:rPr>
          <w:rFonts w:eastAsia="Times New Roman" w:cs="Arial"/>
          <w:b/>
          <w:szCs w:val="20"/>
          <w:lang w:eastAsia="es-ES"/>
        </w:rPr>
        <w:t xml:space="preserve"> </w:t>
      </w:r>
      <w:r w:rsidRPr="00D27789">
        <w:rPr>
          <w:rFonts w:eastAsia="Times New Roman" w:cs="Arial"/>
          <w:szCs w:val="20"/>
          <w:lang w:eastAsia="es-ES"/>
        </w:rPr>
        <w:t>del cuadro de características</w:t>
      </w:r>
      <w:r w:rsidRPr="00D27789">
        <w:rPr>
          <w:rFonts w:eastAsia="Times New Roman" w:cs="Arial"/>
          <w:b/>
          <w:bCs/>
          <w:szCs w:val="20"/>
          <w:lang w:eastAsia="es-ES"/>
        </w:rPr>
        <w:t xml:space="preserve">. </w:t>
      </w:r>
      <w:r w:rsidRPr="00D27789">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207BFE" w:rsidRPr="00D27789" w:rsidRDefault="00207BFE" w:rsidP="00B97502">
      <w:pPr>
        <w:spacing w:before="60" w:line="240" w:lineRule="atLeast"/>
        <w:rPr>
          <w:rFonts w:eastAsia="Times New Roman" w:cs="Arial"/>
          <w:szCs w:val="20"/>
          <w:lang w:eastAsia="es-ES"/>
        </w:rPr>
      </w:pPr>
      <w:r w:rsidRPr="00D27789">
        <w:rPr>
          <w:rFonts w:eastAsia="Times New Roman" w:cs="Arial"/>
          <w:szCs w:val="20"/>
          <w:lang w:eastAsia="es-ES"/>
        </w:rPr>
        <w:t xml:space="preserve">2.- Será obligatoria en todo caso para las empresas licitadoras la formulación de una propuesta referida exclusiva y literalmente al </w:t>
      </w:r>
      <w:r w:rsidR="00BB7A31" w:rsidRPr="00D27789">
        <w:rPr>
          <w:rFonts w:eastAsia="Times New Roman" w:cs="Arial"/>
          <w:szCs w:val="20"/>
          <w:lang w:eastAsia="es-ES"/>
        </w:rPr>
        <w:t>p</w:t>
      </w:r>
      <w:r w:rsidRPr="00D27789">
        <w:rPr>
          <w:rFonts w:eastAsia="Times New Roman" w:cs="Arial"/>
          <w:szCs w:val="20"/>
          <w:lang w:eastAsia="es-ES"/>
        </w:rPr>
        <w:t xml:space="preserve">royecto aprobado definitivamente, </w:t>
      </w:r>
      <w:r w:rsidR="00814128" w:rsidRPr="00D27789">
        <w:rPr>
          <w:rFonts w:eastAsia="Times New Roman" w:cs="Arial"/>
          <w:szCs w:val="20"/>
          <w:lang w:eastAsia="es-ES"/>
        </w:rPr>
        <w:t>y con un plazo de ejecución de la prestación y un precio, igual o menor en ambos casos a los recogidos en el cuadro de características, que deberán coincidir exactamente con los reflejados en el programa de trabajo que presente</w:t>
      </w:r>
      <w:r w:rsidRPr="00D27789">
        <w:rPr>
          <w:rFonts w:eastAsia="Times New Roman" w:cs="Arial"/>
          <w:szCs w:val="20"/>
          <w:lang w:eastAsia="es-ES"/>
        </w:rPr>
        <w:t>.</w:t>
      </w:r>
    </w:p>
    <w:p w:rsidR="00207BFE" w:rsidRPr="00D27789" w:rsidRDefault="00207BFE" w:rsidP="00A335E3">
      <w:pPr>
        <w:pStyle w:val="Ttulo2"/>
        <w:rPr>
          <w:sz w:val="20"/>
          <w:szCs w:val="20"/>
        </w:rPr>
      </w:pPr>
      <w:bookmarkStart w:id="113" w:name="_Toc463331542"/>
      <w:bookmarkStart w:id="114" w:name="_Toc198115506"/>
      <w:r w:rsidRPr="00D27789">
        <w:rPr>
          <w:sz w:val="20"/>
          <w:szCs w:val="20"/>
        </w:rPr>
        <w:t xml:space="preserve">21.- </w:t>
      </w:r>
      <w:bookmarkEnd w:id="113"/>
      <w:r w:rsidR="00B77464" w:rsidRPr="00D27789">
        <w:rPr>
          <w:sz w:val="20"/>
          <w:szCs w:val="20"/>
        </w:rPr>
        <w:t>Efectos de la presentación de proposiciones</w:t>
      </w:r>
      <w:bookmarkEnd w:id="114"/>
    </w:p>
    <w:p w:rsidR="00207BFE" w:rsidRPr="00D27789" w:rsidRDefault="00207BFE" w:rsidP="00977FB3">
      <w:pPr>
        <w:spacing w:before="60" w:line="240" w:lineRule="atLeast"/>
        <w:rPr>
          <w:rFonts w:eastAsia="Times New Roman" w:cs="Arial"/>
          <w:szCs w:val="20"/>
          <w:lang w:eastAsia="es-ES"/>
        </w:rPr>
      </w:pPr>
      <w:r w:rsidRPr="00D27789">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C42188" w:rsidRPr="00D27789">
        <w:rPr>
          <w:rFonts w:eastAsia="Times New Roman" w:cs="Arial"/>
          <w:szCs w:val="20"/>
          <w:lang w:eastAsia="es-ES"/>
        </w:rPr>
        <w:t xml:space="preserve"> </w:t>
      </w:r>
      <w:r w:rsidRPr="00D27789">
        <w:rPr>
          <w:rFonts w:eastAsia="Times New Roman" w:cs="Arial"/>
          <w:szCs w:val="20"/>
          <w:lang w:eastAsia="es-ES"/>
        </w:rPr>
        <w:t>sin salvedad o reserva alguna</w:t>
      </w:r>
      <w:r w:rsidR="00642559" w:rsidRPr="00D27789">
        <w:rPr>
          <w:rFonts w:eastAsia="Times New Roman" w:cs="Arial"/>
          <w:szCs w:val="20"/>
          <w:lang w:eastAsia="es-ES"/>
        </w:rPr>
        <w:t>,</w:t>
      </w:r>
      <w:r w:rsidRPr="00D27789">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El no sometimiento a los pliegos implica necesariamente el rechazo de la oferta.</w:t>
      </w:r>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2.- Las licitadoras no podrán retirar su proposición durante el plazo de </w:t>
      </w:r>
      <w:r w:rsidR="006D5A35" w:rsidRPr="00D27789">
        <w:rPr>
          <w:rFonts w:eastAsia="Times New Roman" w:cs="Arial"/>
          <w:szCs w:val="20"/>
          <w:lang w:eastAsia="es-ES"/>
        </w:rPr>
        <w:t>quince</w:t>
      </w:r>
      <w:r w:rsidRPr="00D27789">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F66896" w:rsidRPr="00D27789">
        <w:rPr>
          <w:rFonts w:eastAsia="Times New Roman" w:cs="Arial"/>
          <w:szCs w:val="20"/>
          <w:lang w:eastAsia="es-ES"/>
        </w:rPr>
        <w:t>lo previsto en el artículo 158.2</w:t>
      </w:r>
      <w:r w:rsidRPr="00D27789">
        <w:rPr>
          <w:rFonts w:eastAsia="Times New Roman" w:cs="Arial"/>
          <w:szCs w:val="20"/>
          <w:lang w:eastAsia="es-ES"/>
        </w:rPr>
        <w:t xml:space="preserve"> de la LCSP. Dicho plazo quedará ampliado en </w:t>
      </w:r>
      <w:r w:rsidR="006D5A35" w:rsidRPr="00D27789">
        <w:rPr>
          <w:rFonts w:eastAsia="Times New Roman" w:cs="Arial"/>
          <w:szCs w:val="20"/>
          <w:lang w:eastAsia="es-ES"/>
        </w:rPr>
        <w:t>quince</w:t>
      </w:r>
      <w:r w:rsidRPr="00D27789">
        <w:rPr>
          <w:rFonts w:eastAsia="Times New Roman" w:cs="Arial"/>
          <w:szCs w:val="20"/>
          <w:lang w:eastAsia="es-ES"/>
        </w:rPr>
        <w:t xml:space="preserve"> días hábiles cuando sea necesario seguir los trámites a que se refiere el artículo 149 </w:t>
      </w:r>
      <w:r w:rsidR="007C6BB6" w:rsidRPr="00D27789">
        <w:rPr>
          <w:rFonts w:eastAsia="Times New Roman" w:cs="Arial"/>
          <w:szCs w:val="20"/>
          <w:lang w:eastAsia="es-ES"/>
        </w:rPr>
        <w:t xml:space="preserve">de la </w:t>
      </w:r>
      <w:r w:rsidRPr="00D27789">
        <w:rPr>
          <w:rFonts w:eastAsia="Times New Roman" w:cs="Arial"/>
          <w:szCs w:val="20"/>
          <w:lang w:eastAsia="es-ES"/>
        </w:rPr>
        <w:t>LCSP, relativo a las ofertas anormalmente bajas.</w:t>
      </w:r>
    </w:p>
    <w:p w:rsidR="00207BFE" w:rsidRPr="00D27789" w:rsidRDefault="00207BFE" w:rsidP="001D5F3C">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3.- La retirada indebida de una proposición</w:t>
      </w:r>
      <w:r w:rsidR="00124A6F" w:rsidRPr="00D27789">
        <w:rPr>
          <w:rFonts w:eastAsia="Times New Roman" w:cs="Arial"/>
          <w:szCs w:val="20"/>
          <w:lang w:eastAsia="es-ES"/>
        </w:rPr>
        <w:t xml:space="preserve"> </w:t>
      </w:r>
      <w:r w:rsidRPr="00D27789">
        <w:rPr>
          <w:rFonts w:eastAsia="Times New Roman" w:cs="Arial"/>
          <w:szCs w:val="20"/>
          <w:lang w:eastAsia="es-ES"/>
        </w:rPr>
        <w:t>será causa que impedirá a la licitadora contratar con las Administraciones Públicas de acuerdo con lo dispuesto en el artículo 71.2 de la LCSP</w:t>
      </w:r>
      <w:r w:rsidR="00623C42" w:rsidRPr="00D27789">
        <w:rPr>
          <w:rFonts w:eastAsia="Times New Roman" w:cs="Arial"/>
          <w:szCs w:val="20"/>
          <w:lang w:eastAsia="es-ES"/>
        </w:rPr>
        <w:t>.</w:t>
      </w:r>
    </w:p>
    <w:p w:rsidR="00207BFE" w:rsidRPr="00D27789" w:rsidRDefault="00207BFE" w:rsidP="00A335E3">
      <w:pPr>
        <w:pStyle w:val="Ttulo2"/>
        <w:rPr>
          <w:sz w:val="20"/>
          <w:szCs w:val="20"/>
        </w:rPr>
      </w:pPr>
      <w:bookmarkStart w:id="115" w:name="_Toc463331543"/>
      <w:bookmarkStart w:id="116" w:name="_Toc198115507"/>
      <w:r w:rsidRPr="00D27789">
        <w:rPr>
          <w:sz w:val="20"/>
          <w:szCs w:val="20"/>
        </w:rPr>
        <w:t xml:space="preserve">22.- </w:t>
      </w:r>
      <w:bookmarkEnd w:id="115"/>
      <w:r w:rsidR="00B77464" w:rsidRPr="00D27789">
        <w:rPr>
          <w:sz w:val="20"/>
          <w:szCs w:val="20"/>
        </w:rPr>
        <w:t>Mesa de contratación</w:t>
      </w:r>
      <w:bookmarkEnd w:id="116"/>
    </w:p>
    <w:p w:rsidR="00207BFE"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207BFE"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w:t>
      </w:r>
      <w:r w:rsidR="00E862AE" w:rsidRPr="00D27789">
        <w:rPr>
          <w:rFonts w:eastAsia="Times New Roman" w:cs="Arial"/>
          <w:szCs w:val="20"/>
          <w:lang w:eastAsia="es-ES"/>
        </w:rPr>
        <w:t>- Su composición se recoge</w:t>
      </w:r>
      <w:r w:rsidRPr="00D27789">
        <w:rPr>
          <w:rFonts w:eastAsia="Times New Roman" w:cs="Arial"/>
          <w:szCs w:val="20"/>
          <w:lang w:eastAsia="es-ES"/>
        </w:rPr>
        <w:t xml:space="preserve"> en el </w:t>
      </w:r>
      <w:hyperlink w:anchor="CC_32" w:history="1">
        <w:r w:rsidRPr="00D27789">
          <w:rPr>
            <w:rStyle w:val="Hipervnculo"/>
            <w:rFonts w:eastAsia="Times New Roman" w:cs="Arial"/>
            <w:b/>
            <w:color w:val="auto"/>
            <w:szCs w:val="20"/>
            <w:lang w:eastAsia="es-ES"/>
          </w:rPr>
          <w:t>apartado 32</w:t>
        </w:r>
      </w:hyperlink>
      <w:r w:rsidRPr="00D27789">
        <w:rPr>
          <w:rFonts w:eastAsia="Times New Roman" w:cs="Arial"/>
          <w:b/>
          <w:bCs/>
          <w:szCs w:val="20"/>
          <w:lang w:eastAsia="es-ES"/>
        </w:rPr>
        <w:t xml:space="preserve"> </w:t>
      </w:r>
      <w:r w:rsidRPr="00D27789">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77782C" w:rsidRPr="00D27789">
        <w:rPr>
          <w:rFonts w:eastAsia="Times New Roman" w:cs="Arial"/>
          <w:szCs w:val="20"/>
          <w:lang w:eastAsia="es-ES"/>
        </w:rPr>
        <w:t>,</w:t>
      </w:r>
      <w:r w:rsidRPr="00D27789">
        <w:rPr>
          <w:rFonts w:eastAsia="Times New Roman" w:cs="Arial"/>
          <w:szCs w:val="20"/>
          <w:lang w:eastAsia="es-ES"/>
        </w:rPr>
        <w:t xml:space="preserve"> a través de un anuncio específico en el citado perfil.</w:t>
      </w:r>
    </w:p>
    <w:p w:rsidR="003C21C7"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3.- En caso de vacante, enfermedad o ausencia por cualquier causa justificada, se establece el siguiente régimen de suplencias para los miembros de la mesa de contratación:</w:t>
      </w:r>
    </w:p>
    <w:p w:rsidR="003C21C7" w:rsidRPr="00D27789" w:rsidRDefault="00A05991"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Presidencia: su titular</w:t>
      </w:r>
      <w:r w:rsidR="00102334" w:rsidRPr="00D27789">
        <w:rPr>
          <w:rFonts w:eastAsia="Cambria" w:cs="Arial"/>
          <w:szCs w:val="20"/>
        </w:rPr>
        <w:t>idad</w:t>
      </w:r>
      <w:r w:rsidR="00207BFE" w:rsidRPr="00D27789">
        <w:rPr>
          <w:rFonts w:eastAsia="Cambria" w:cs="Arial"/>
          <w:szCs w:val="20"/>
        </w:rPr>
        <w:t xml:space="preserve"> será sup</w:t>
      </w:r>
      <w:r w:rsidR="00E862AE" w:rsidRPr="00D27789">
        <w:rPr>
          <w:rFonts w:eastAsia="Cambria" w:cs="Arial"/>
          <w:szCs w:val="20"/>
        </w:rPr>
        <w:t>lid</w:t>
      </w:r>
      <w:r w:rsidR="00102334" w:rsidRPr="00D27789">
        <w:rPr>
          <w:rFonts w:eastAsia="Cambria" w:cs="Arial"/>
          <w:szCs w:val="20"/>
        </w:rPr>
        <w:t>a</w:t>
      </w:r>
      <w:r w:rsidR="00E862AE" w:rsidRPr="00D27789">
        <w:rPr>
          <w:rFonts w:eastAsia="Cambria" w:cs="Arial"/>
          <w:szCs w:val="20"/>
        </w:rPr>
        <w:t xml:space="preserve"> por los </w:t>
      </w:r>
      <w:r w:rsidR="00102334" w:rsidRPr="00D27789">
        <w:rPr>
          <w:rFonts w:eastAsia="Cambria" w:cs="Arial"/>
          <w:szCs w:val="20"/>
        </w:rPr>
        <w:t xml:space="preserve">o las </w:t>
      </w:r>
      <w:r w:rsidR="00E862AE" w:rsidRPr="00D27789">
        <w:rPr>
          <w:rFonts w:eastAsia="Cambria" w:cs="Arial"/>
          <w:szCs w:val="20"/>
        </w:rPr>
        <w:t>vocales</w:t>
      </w:r>
      <w:r w:rsidR="00207BFE" w:rsidRPr="00D27789">
        <w:rPr>
          <w:rFonts w:eastAsia="Cambria" w:cs="Arial"/>
          <w:szCs w:val="20"/>
        </w:rPr>
        <w:t xml:space="preserve"> en el mismo orden en que aparecen señalados en el cuadro de características del presente pliego o, en su caso, en el perfil de contratante.</w:t>
      </w:r>
    </w:p>
    <w:p w:rsidR="003C21C7" w:rsidRPr="00D27789" w:rsidRDefault="00A05991"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36143E" w:rsidRPr="00D27789">
        <w:rPr>
          <w:rFonts w:eastAsia="Cambria" w:cs="Arial"/>
          <w:szCs w:val="20"/>
        </w:rPr>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C21C7" w:rsidRPr="00D27789" w:rsidRDefault="003C21C7" w:rsidP="00617F0B">
      <w:pPr>
        <w:spacing w:before="60" w:line="240" w:lineRule="atLeast"/>
        <w:ind w:left="851" w:hanging="284"/>
        <w:rPr>
          <w:rFonts w:eastAsia="Cambria" w:cs="Arial"/>
          <w:szCs w:val="20"/>
        </w:rPr>
      </w:pPr>
      <w:r w:rsidRPr="00D27789">
        <w:rPr>
          <w:rFonts w:eastAsia="Cambria" w:cs="Arial"/>
          <w:szCs w:val="20"/>
        </w:rPr>
        <w:t>-</w:t>
      </w:r>
      <w:r w:rsidR="00A05991" w:rsidRPr="00D27789">
        <w:rPr>
          <w:rFonts w:eastAsia="Cambria" w:cs="Arial"/>
          <w:szCs w:val="20"/>
        </w:rPr>
        <w:tab/>
      </w:r>
      <w:r w:rsidR="002A277D" w:rsidRPr="00D27789">
        <w:rPr>
          <w:rFonts w:eastAsia="Cambria" w:cs="Arial"/>
          <w:szCs w:val="20"/>
        </w:rPr>
        <w:t>El o la vocal adscrita al servicio de Intervención y Auditoría, será sustituida por un funcionario o funcionaria de dicho servicio.</w:t>
      </w:r>
    </w:p>
    <w:p w:rsidR="00207BFE" w:rsidRPr="00D27789" w:rsidRDefault="003C21C7" w:rsidP="00617F0B">
      <w:pPr>
        <w:spacing w:before="60" w:line="240" w:lineRule="atLeast"/>
        <w:ind w:left="851" w:hanging="284"/>
        <w:rPr>
          <w:rFonts w:eastAsia="Cambria" w:cs="Arial"/>
          <w:szCs w:val="20"/>
        </w:rPr>
      </w:pPr>
      <w:r w:rsidRPr="00D27789">
        <w:rPr>
          <w:rFonts w:eastAsia="Cambria" w:cs="Arial"/>
          <w:szCs w:val="20"/>
        </w:rPr>
        <w:t>-</w:t>
      </w:r>
      <w:r w:rsidR="00A05991" w:rsidRPr="00D27789">
        <w:rPr>
          <w:rFonts w:eastAsia="Cambria" w:cs="Arial"/>
          <w:szCs w:val="20"/>
        </w:rPr>
        <w:tab/>
      </w:r>
      <w:r w:rsidR="00207BFE" w:rsidRPr="00D27789">
        <w:rPr>
          <w:rFonts w:eastAsia="Cambria" w:cs="Arial"/>
          <w:szCs w:val="20"/>
        </w:rPr>
        <w:t xml:space="preserve">Secretaría: </w:t>
      </w:r>
      <w:r w:rsidR="00443134" w:rsidRPr="00D27789">
        <w:rPr>
          <w:rFonts w:eastAsia="Cambria" w:cs="Arial"/>
          <w:szCs w:val="20"/>
        </w:rPr>
        <w:t>l</w:t>
      </w:r>
      <w:r w:rsidR="00207BFE" w:rsidRPr="00D27789">
        <w:rPr>
          <w:rFonts w:eastAsia="Cambria" w:cs="Arial"/>
          <w:szCs w:val="20"/>
        </w:rPr>
        <w:t>a suplencia será ejercida por un funcionario</w:t>
      </w:r>
      <w:r w:rsidR="00E862AE" w:rsidRPr="00D27789">
        <w:rPr>
          <w:rFonts w:eastAsia="Cambria" w:cs="Arial"/>
          <w:szCs w:val="20"/>
        </w:rPr>
        <w:t xml:space="preserve"> o funcionaria</w:t>
      </w:r>
      <w:r w:rsidR="00F41E85" w:rsidRPr="00D27789">
        <w:rPr>
          <w:rFonts w:eastAsia="Cambria" w:cs="Arial"/>
          <w:szCs w:val="20"/>
        </w:rPr>
        <w:t xml:space="preserve"> adscrita</w:t>
      </w:r>
      <w:r w:rsidRPr="00D27789">
        <w:rPr>
          <w:rFonts w:eastAsia="Cambria" w:cs="Arial"/>
          <w:szCs w:val="20"/>
        </w:rPr>
        <w:t xml:space="preserve"> al </w:t>
      </w:r>
      <w:r w:rsidR="00207BFE" w:rsidRPr="00D27789">
        <w:rPr>
          <w:rFonts w:eastAsia="Cambria" w:cs="Arial"/>
          <w:szCs w:val="20"/>
        </w:rPr>
        <w:t>departamento gestor</w:t>
      </w:r>
      <w:r w:rsidRPr="00D27789">
        <w:rPr>
          <w:rFonts w:eastAsia="Cambria" w:cs="Arial"/>
          <w:szCs w:val="20"/>
        </w:rPr>
        <w:t xml:space="preserve"> del contrato y designada</w:t>
      </w:r>
      <w:r w:rsidR="00FD69B5" w:rsidRPr="00D27789">
        <w:rPr>
          <w:rFonts w:eastAsia="Cambria" w:cs="Arial"/>
          <w:szCs w:val="20"/>
        </w:rPr>
        <w:t xml:space="preserve"> por la persona</w:t>
      </w:r>
      <w:r w:rsidR="00207BFE" w:rsidRPr="00D27789">
        <w:rPr>
          <w:rFonts w:eastAsia="Cambria" w:cs="Arial"/>
          <w:szCs w:val="20"/>
        </w:rPr>
        <w:t xml:space="preserve"> t</w:t>
      </w:r>
      <w:r w:rsidRPr="00D27789">
        <w:rPr>
          <w:rFonts w:eastAsia="Cambria" w:cs="Arial"/>
          <w:szCs w:val="20"/>
        </w:rPr>
        <w:t>itular de la presidencia de la m</w:t>
      </w:r>
      <w:r w:rsidR="00207BFE" w:rsidRPr="00D27789">
        <w:rPr>
          <w:rFonts w:eastAsia="Cambria" w:cs="Arial"/>
          <w:szCs w:val="20"/>
        </w:rPr>
        <w:t>esa.</w:t>
      </w:r>
    </w:p>
    <w:p w:rsidR="00207BFE" w:rsidRPr="00D27789" w:rsidRDefault="00207BFE" w:rsidP="00A335E3">
      <w:pPr>
        <w:pStyle w:val="Ttulo2"/>
        <w:rPr>
          <w:sz w:val="20"/>
          <w:szCs w:val="20"/>
        </w:rPr>
      </w:pPr>
      <w:bookmarkStart w:id="117" w:name="_Toc463331544"/>
      <w:bookmarkStart w:id="118" w:name="_Toc198115508"/>
      <w:r w:rsidRPr="00D27789">
        <w:rPr>
          <w:sz w:val="20"/>
          <w:szCs w:val="20"/>
        </w:rPr>
        <w:t xml:space="preserve">23.- </w:t>
      </w:r>
      <w:bookmarkEnd w:id="117"/>
      <w:r w:rsidR="00B77464" w:rsidRPr="00D27789">
        <w:rPr>
          <w:sz w:val="20"/>
          <w:szCs w:val="20"/>
        </w:rPr>
        <w:t>Apertura y examen de las proposiciones</w:t>
      </w:r>
      <w:bookmarkEnd w:id="118"/>
    </w:p>
    <w:p w:rsidR="00207BFE" w:rsidRPr="00D27789" w:rsidRDefault="00207BFE" w:rsidP="001D5F3C">
      <w:pPr>
        <w:pStyle w:val="Ttulo3"/>
        <w:rPr>
          <w:rFonts w:cs="Arial"/>
          <w:color w:val="auto"/>
          <w:sz w:val="20"/>
          <w:szCs w:val="20"/>
        </w:rPr>
      </w:pPr>
      <w:bookmarkStart w:id="119" w:name="_Toc463331545"/>
      <w:bookmarkStart w:id="120" w:name="_Toc509326361"/>
      <w:bookmarkStart w:id="121" w:name="_Toc384934745"/>
      <w:bookmarkStart w:id="122" w:name="_Toc384934835"/>
      <w:bookmarkStart w:id="123" w:name="_Toc198115509"/>
      <w:r w:rsidRPr="00D27789">
        <w:rPr>
          <w:rFonts w:cs="Arial"/>
          <w:color w:val="auto"/>
          <w:sz w:val="20"/>
          <w:szCs w:val="20"/>
        </w:rPr>
        <w:t xml:space="preserve">23.1.- </w:t>
      </w:r>
      <w:bookmarkStart w:id="124" w:name="_Toc463331546"/>
      <w:bookmarkEnd w:id="119"/>
      <w:r w:rsidRPr="00D27789">
        <w:rPr>
          <w:rFonts w:cs="Arial"/>
          <w:color w:val="auto"/>
          <w:sz w:val="20"/>
          <w:szCs w:val="20"/>
        </w:rPr>
        <w:t xml:space="preserve">Apertura y examen de los archivos electrónicos nº </w:t>
      </w:r>
      <w:r w:rsidR="00B77464" w:rsidRPr="00D27789">
        <w:rPr>
          <w:rFonts w:cs="Arial"/>
          <w:color w:val="auto"/>
          <w:sz w:val="20"/>
          <w:szCs w:val="20"/>
        </w:rPr>
        <w:t>UNO</w:t>
      </w:r>
      <w:r w:rsidRPr="00D27789">
        <w:rPr>
          <w:rFonts w:cs="Arial"/>
          <w:color w:val="auto"/>
          <w:sz w:val="20"/>
          <w:szCs w:val="20"/>
        </w:rPr>
        <w:t xml:space="preserve"> (sólo cuando exista archivo electrónico nº </w:t>
      </w:r>
      <w:r w:rsidR="00B77464" w:rsidRPr="00D27789">
        <w:rPr>
          <w:rFonts w:cs="Arial"/>
          <w:color w:val="auto"/>
          <w:sz w:val="20"/>
          <w:szCs w:val="20"/>
        </w:rPr>
        <w:t>UNO</w:t>
      </w:r>
      <w:r w:rsidRPr="00D27789">
        <w:rPr>
          <w:rFonts w:cs="Arial"/>
          <w:color w:val="auto"/>
          <w:sz w:val="20"/>
          <w:szCs w:val="20"/>
        </w:rPr>
        <w:t>)</w:t>
      </w:r>
      <w:bookmarkEnd w:id="120"/>
      <w:bookmarkEnd w:id="121"/>
      <w:bookmarkEnd w:id="122"/>
      <w:bookmarkEnd w:id="123"/>
    </w:p>
    <w:p w:rsidR="00207BFE" w:rsidRPr="00D27789" w:rsidRDefault="00207BFE" w:rsidP="001D5F3C">
      <w:pPr>
        <w:autoSpaceDE w:val="0"/>
        <w:autoSpaceDN w:val="0"/>
        <w:adjustRightInd w:val="0"/>
        <w:spacing w:before="60" w:line="240" w:lineRule="atLeast"/>
        <w:rPr>
          <w:rFonts w:eastAsia="Cambria" w:cs="Arial"/>
          <w:szCs w:val="20"/>
        </w:rPr>
      </w:pPr>
      <w:r w:rsidRPr="00D27789">
        <w:rPr>
          <w:rFonts w:eastAsia="Cambria" w:cs="Arial"/>
          <w:szCs w:val="20"/>
        </w:rPr>
        <w:t xml:space="preserve">1.- En el caso de que su presentación fuese obligatoria, la mesa de contratación procederá a su apertura, y la valoración de las proposiciones se hará por los servicios técnicos del órgano de contratación con arreglo a los criterios expresados en el </w:t>
      </w:r>
      <w:hyperlink w:anchor="CC_17" w:history="1">
        <w:r w:rsidRPr="00D27789">
          <w:rPr>
            <w:rStyle w:val="Hipervnculo"/>
            <w:rFonts w:eastAsia="Cambria" w:cs="Arial"/>
            <w:b/>
            <w:color w:val="auto"/>
            <w:szCs w:val="20"/>
          </w:rPr>
          <w:t>apartado 17</w:t>
        </w:r>
      </w:hyperlink>
      <w:r w:rsidRPr="00D27789">
        <w:rPr>
          <w:rFonts w:eastAsia="Cambria" w:cs="Arial"/>
          <w:b/>
          <w:szCs w:val="20"/>
        </w:rPr>
        <w:t xml:space="preserve"> </w:t>
      </w:r>
      <w:r w:rsidRPr="00D27789">
        <w:rPr>
          <w:rFonts w:eastAsia="Cambria" w:cs="Arial"/>
          <w:szCs w:val="20"/>
        </w:rPr>
        <w:t>del cuadro de características.</w:t>
      </w:r>
    </w:p>
    <w:p w:rsidR="00207BFE" w:rsidRPr="00D27789" w:rsidRDefault="00207BFE" w:rsidP="001D5F3C">
      <w:pPr>
        <w:spacing w:before="60" w:line="240" w:lineRule="atLeast"/>
        <w:rPr>
          <w:rFonts w:eastAsia="Times New Roman" w:cs="Arial"/>
          <w:szCs w:val="20"/>
          <w:lang w:eastAsia="es-ES"/>
        </w:rPr>
      </w:pPr>
      <w:r w:rsidRPr="00D27789">
        <w:rPr>
          <w:rFonts w:eastAsia="Times New Roman" w:cs="Arial"/>
          <w:szCs w:val="20"/>
          <w:lang w:eastAsia="es-ES"/>
        </w:rPr>
        <w:t xml:space="preserve">En todo caso, la valoración a la que se refiere el párrafo anterior deberá estar efectuada con anterioridad al acto público de apertura </w:t>
      </w:r>
      <w:r w:rsidR="00B26980" w:rsidRPr="00D27789">
        <w:rPr>
          <w:rFonts w:eastAsia="Times New Roman" w:cs="Arial"/>
          <w:szCs w:val="20"/>
          <w:lang w:eastAsia="es-ES"/>
        </w:rPr>
        <w:t>del archivo electrónico nº DOS.</w:t>
      </w:r>
    </w:p>
    <w:p w:rsidR="00207BFE" w:rsidRPr="00D27789" w:rsidRDefault="00042899" w:rsidP="001D5F3C">
      <w:pPr>
        <w:autoSpaceDE w:val="0"/>
        <w:autoSpaceDN w:val="0"/>
        <w:adjustRightInd w:val="0"/>
        <w:spacing w:before="60" w:line="240" w:lineRule="atLeast"/>
        <w:rPr>
          <w:rFonts w:eastAsia="Cambria" w:cs="Arial"/>
          <w:b/>
          <w:szCs w:val="20"/>
        </w:rPr>
      </w:pPr>
      <w:r w:rsidRPr="00D27789">
        <w:rPr>
          <w:rFonts w:eastAsia="Cambria" w:cs="Arial"/>
          <w:szCs w:val="20"/>
        </w:rPr>
        <w:t>2</w:t>
      </w:r>
      <w:r w:rsidR="00207BFE" w:rsidRPr="00D27789">
        <w:rPr>
          <w:rFonts w:eastAsia="Cambria" w:cs="Arial"/>
          <w:szCs w:val="20"/>
        </w:rPr>
        <w:t xml:space="preserve">.- Se excluirá del procedimiento de licitación a aquellas licitadoras que no cumplan las condiciones técnicas exigidas y las que incorporen en los </w:t>
      </w:r>
      <w:r w:rsidR="00207BFE" w:rsidRPr="00D27789">
        <w:rPr>
          <w:rFonts w:eastAsia="Cambria" w:cs="Arial"/>
          <w:iCs/>
          <w:szCs w:val="20"/>
        </w:rPr>
        <w:t>archivos electrónicos</w:t>
      </w:r>
      <w:r w:rsidR="00207BFE" w:rsidRPr="00D27789">
        <w:rPr>
          <w:rFonts w:eastAsia="Cambria" w:cs="Arial"/>
          <w:bCs/>
          <w:szCs w:val="20"/>
        </w:rPr>
        <w:t xml:space="preserve"> nº UNO </w:t>
      </w:r>
      <w:r w:rsidR="00017824" w:rsidRPr="00D27789">
        <w:rPr>
          <w:rFonts w:eastAsia="Cambria" w:cs="Arial"/>
          <w:szCs w:val="20"/>
        </w:rPr>
        <w:t>inform</w:t>
      </w:r>
      <w:r w:rsidR="00207BFE" w:rsidRPr="00D27789">
        <w:rPr>
          <w:rFonts w:eastAsia="Cambria" w:cs="Arial"/>
          <w:szCs w:val="20"/>
        </w:rPr>
        <w:t>ación que deba ser objeto de evaluación mediante la aplicación de fórmulas (</w:t>
      </w:r>
      <w:r w:rsidR="00443134" w:rsidRPr="00D27789">
        <w:rPr>
          <w:rFonts w:eastAsia="Cambria" w:cs="Arial"/>
          <w:bCs/>
          <w:szCs w:val="20"/>
        </w:rPr>
        <w:t>A</w:t>
      </w:r>
      <w:r w:rsidR="00207BFE" w:rsidRPr="00D27789">
        <w:rPr>
          <w:rFonts w:eastAsia="Cambria" w:cs="Arial"/>
          <w:bCs/>
          <w:szCs w:val="20"/>
        </w:rPr>
        <w:t>rchivo electrónico nº DOS</w:t>
      </w:r>
      <w:r w:rsidR="00207BFE" w:rsidRPr="00D27789">
        <w:rPr>
          <w:rFonts w:eastAsia="Cambria" w:cs="Arial"/>
          <w:szCs w:val="20"/>
        </w:rPr>
        <w:t>).</w:t>
      </w:r>
    </w:p>
    <w:p w:rsidR="00207BFE" w:rsidRPr="00D27789" w:rsidRDefault="00207BFE" w:rsidP="001D5F3C">
      <w:pPr>
        <w:pStyle w:val="Ttulo3"/>
        <w:rPr>
          <w:rFonts w:cs="Arial"/>
          <w:color w:val="auto"/>
          <w:sz w:val="20"/>
          <w:szCs w:val="20"/>
        </w:rPr>
      </w:pPr>
      <w:bookmarkStart w:id="125" w:name="_Toc463331547"/>
      <w:bookmarkStart w:id="126" w:name="_Toc509326362"/>
      <w:bookmarkStart w:id="127" w:name="_Toc384934746"/>
      <w:bookmarkStart w:id="128" w:name="_Toc384934836"/>
      <w:bookmarkStart w:id="129" w:name="_Toc198115510"/>
      <w:bookmarkEnd w:id="124"/>
      <w:r w:rsidRPr="00D27789">
        <w:rPr>
          <w:rFonts w:cs="Arial"/>
          <w:color w:val="auto"/>
          <w:sz w:val="20"/>
          <w:szCs w:val="20"/>
        </w:rPr>
        <w:t xml:space="preserve">23.2.- </w:t>
      </w:r>
      <w:bookmarkEnd w:id="125"/>
      <w:bookmarkEnd w:id="126"/>
      <w:bookmarkEnd w:id="127"/>
      <w:bookmarkEnd w:id="128"/>
      <w:r w:rsidR="00B77464" w:rsidRPr="00D27789">
        <w:rPr>
          <w:rFonts w:cs="Arial"/>
          <w:color w:val="auto"/>
          <w:sz w:val="20"/>
          <w:szCs w:val="20"/>
        </w:rPr>
        <w:t>Apertura y examen de los archivos electrónicos nº DOS</w:t>
      </w:r>
      <w:bookmarkEnd w:id="129"/>
    </w:p>
    <w:p w:rsidR="008352EF" w:rsidRPr="00D27789" w:rsidRDefault="008352EF" w:rsidP="008352EF">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1.- La apertura de los archivos electrónicos nº DOS se hará en acto público y, con carácter general, podrá seguirse en directo a través del enlace que se señale en su convocatoria en el perfil del contratante.</w:t>
      </w:r>
    </w:p>
    <w:p w:rsidR="00207BFE" w:rsidRPr="00D27789" w:rsidRDefault="00207BFE" w:rsidP="001D5F3C">
      <w:pPr>
        <w:autoSpaceDE w:val="0"/>
        <w:autoSpaceDN w:val="0"/>
        <w:adjustRightInd w:val="0"/>
        <w:spacing w:before="60" w:line="240" w:lineRule="atLeast"/>
        <w:rPr>
          <w:rFonts w:eastAsia="Cambria" w:cs="Arial"/>
          <w:szCs w:val="20"/>
        </w:rPr>
      </w:pPr>
      <w:r w:rsidRPr="00D27789">
        <w:rPr>
          <w:rFonts w:eastAsia="Cambria" w:cs="Arial"/>
          <w:szCs w:val="20"/>
        </w:rPr>
        <w:t>2.- En el caso de que existan criterios objeto de evaluación mediante juicios de valor se dará a conocer en este</w:t>
      </w:r>
      <w:r w:rsidR="00B26980" w:rsidRPr="00D27789">
        <w:rPr>
          <w:rFonts w:eastAsia="Cambria" w:cs="Arial"/>
          <w:szCs w:val="20"/>
        </w:rPr>
        <w:t xml:space="preserve"> acto el resultado de la misma.</w:t>
      </w:r>
    </w:p>
    <w:p w:rsidR="00207BFE" w:rsidRPr="00D27789" w:rsidRDefault="00207BFE" w:rsidP="001D5F3C">
      <w:pPr>
        <w:autoSpaceDE w:val="0"/>
        <w:autoSpaceDN w:val="0"/>
        <w:adjustRightInd w:val="0"/>
        <w:spacing w:before="60" w:line="240" w:lineRule="atLeast"/>
        <w:rPr>
          <w:rFonts w:eastAsia="Cambria" w:cs="Arial"/>
          <w:szCs w:val="20"/>
        </w:rPr>
      </w:pPr>
      <w:r w:rsidRPr="00D27789">
        <w:rPr>
          <w:rFonts w:eastAsia="Cambria" w:cs="Arial"/>
          <w:szCs w:val="20"/>
        </w:rPr>
        <w:t xml:space="preserve">3.- Seguidamente, la mesa de contratación procederá a la apertura de los </w:t>
      </w:r>
      <w:r w:rsidRPr="00D27789">
        <w:rPr>
          <w:rFonts w:eastAsia="Cambria" w:cs="Arial"/>
          <w:iCs/>
          <w:szCs w:val="20"/>
        </w:rPr>
        <w:t>archivos electrónicos</w:t>
      </w:r>
      <w:r w:rsidRPr="00D27789">
        <w:rPr>
          <w:rFonts w:eastAsia="Cambria" w:cs="Arial"/>
          <w:szCs w:val="20"/>
        </w:rPr>
        <w:t xml:space="preserve"> nº DOS de las licitadoras admitidas, denominados </w:t>
      </w:r>
      <w:r w:rsidRPr="00D27789">
        <w:rPr>
          <w:rFonts w:eastAsia="Cambria" w:cs="Arial"/>
          <w:bCs/>
          <w:iCs/>
          <w:szCs w:val="20"/>
        </w:rPr>
        <w:t>“</w:t>
      </w:r>
      <w:r w:rsidRPr="00D27789">
        <w:rPr>
          <w:rFonts w:eastAsia="Cambria" w:cs="Arial"/>
          <w:szCs w:val="20"/>
        </w:rPr>
        <w:t xml:space="preserve">OFERTA ECONÓMICA Y </w:t>
      </w:r>
      <w:r w:rsidRPr="00D27789">
        <w:rPr>
          <w:rFonts w:eastAsia="Cambria" w:cs="Arial"/>
          <w:iCs/>
          <w:szCs w:val="20"/>
        </w:rPr>
        <w:t>DOCUMENTACIÓN EVALUABLE MEDIANTE LA APLICACIÓN DE FÓRMULAS</w:t>
      </w:r>
      <w:r w:rsidRPr="00D27789">
        <w:rPr>
          <w:rFonts w:eastAsia="Cambria" w:cs="Arial"/>
          <w:bCs/>
          <w:iCs/>
          <w:szCs w:val="20"/>
        </w:rPr>
        <w:t>”</w:t>
      </w:r>
      <w:r w:rsidRPr="00D27789">
        <w:rPr>
          <w:rFonts w:eastAsia="Cambria" w:cs="Arial"/>
          <w:szCs w:val="20"/>
        </w:rPr>
        <w:t>, dando lectura a las ofertas.</w:t>
      </w:r>
    </w:p>
    <w:p w:rsidR="00207BFE" w:rsidRPr="00D27789" w:rsidRDefault="00207BFE" w:rsidP="001D5F3C">
      <w:pPr>
        <w:autoSpaceDE w:val="0"/>
        <w:autoSpaceDN w:val="0"/>
        <w:adjustRightInd w:val="0"/>
        <w:spacing w:before="60" w:line="240" w:lineRule="atLeast"/>
        <w:rPr>
          <w:rFonts w:eastAsia="Cambria" w:cs="Arial"/>
          <w:bCs/>
          <w:szCs w:val="20"/>
        </w:rPr>
      </w:pPr>
      <w:r w:rsidRPr="00D27789">
        <w:rPr>
          <w:rFonts w:eastAsia="Cambria" w:cs="Arial"/>
          <w:szCs w:val="20"/>
        </w:rPr>
        <w:t xml:space="preserve">4.- La documentación contenida en estos </w:t>
      </w:r>
      <w:r w:rsidRPr="00D27789">
        <w:rPr>
          <w:rFonts w:eastAsia="Cambria" w:cs="Arial"/>
          <w:iCs/>
          <w:szCs w:val="20"/>
        </w:rPr>
        <w:t xml:space="preserve">archivos electrónicos, </w:t>
      </w:r>
      <w:r w:rsidRPr="00D27789">
        <w:rPr>
          <w:rFonts w:eastAsia="Cambria" w:cs="Arial"/>
          <w:szCs w:val="20"/>
        </w:rPr>
        <w:t xml:space="preserve">será evaluada conforme a los criterios expresados en el </w:t>
      </w:r>
      <w:hyperlink w:anchor="CC_17" w:history="1">
        <w:r w:rsidRPr="00D27789">
          <w:rPr>
            <w:rStyle w:val="Hipervnculo"/>
            <w:rFonts w:eastAsia="Cambria" w:cs="Arial"/>
            <w:b/>
            <w:color w:val="auto"/>
            <w:szCs w:val="20"/>
          </w:rPr>
          <w:t xml:space="preserve">apartado </w:t>
        </w:r>
        <w:r w:rsidRPr="00D27789">
          <w:rPr>
            <w:rStyle w:val="Hipervnculo"/>
            <w:rFonts w:eastAsia="Cambria" w:cs="Arial"/>
            <w:b/>
            <w:bCs/>
            <w:color w:val="auto"/>
            <w:szCs w:val="20"/>
          </w:rPr>
          <w:t>17</w:t>
        </w:r>
      </w:hyperlink>
      <w:r w:rsidRPr="00D27789">
        <w:rPr>
          <w:rFonts w:eastAsia="Cambria" w:cs="Arial"/>
          <w:b/>
          <w:bCs/>
          <w:szCs w:val="20"/>
        </w:rPr>
        <w:t xml:space="preserve"> </w:t>
      </w:r>
      <w:r w:rsidRPr="00D27789">
        <w:rPr>
          <w:rFonts w:eastAsia="Cambria" w:cs="Arial"/>
          <w:bCs/>
          <w:szCs w:val="20"/>
        </w:rPr>
        <w:t>del cuadro de características.</w:t>
      </w:r>
    </w:p>
    <w:p w:rsidR="00207BFE" w:rsidRPr="00D27789" w:rsidRDefault="00207BFE" w:rsidP="001D5F3C">
      <w:pPr>
        <w:autoSpaceDE w:val="0"/>
        <w:autoSpaceDN w:val="0"/>
        <w:adjustRightInd w:val="0"/>
        <w:spacing w:before="60" w:line="240" w:lineRule="atLeast"/>
        <w:rPr>
          <w:rFonts w:eastAsia="Cambria" w:cs="Arial"/>
          <w:szCs w:val="20"/>
        </w:rPr>
      </w:pPr>
      <w:r w:rsidRPr="00D27789">
        <w:rPr>
          <w:rFonts w:eastAsia="Cambria" w:cs="Arial"/>
          <w:szCs w:val="20"/>
        </w:rPr>
        <w:t xml:space="preserve">5.- En todo caso, la evaluación de estos criterios será siempre posterior a la valoración de la documentación contenida en los </w:t>
      </w:r>
      <w:r w:rsidRPr="00D27789">
        <w:rPr>
          <w:rFonts w:eastAsia="Cambria" w:cs="Arial"/>
          <w:iCs/>
          <w:szCs w:val="20"/>
        </w:rPr>
        <w:t>archivos electrónicos</w:t>
      </w:r>
      <w:r w:rsidRPr="00D27789">
        <w:rPr>
          <w:rFonts w:eastAsia="Cambria" w:cs="Arial"/>
          <w:szCs w:val="20"/>
        </w:rPr>
        <w:t xml:space="preserve"> nº UNO.</w:t>
      </w:r>
    </w:p>
    <w:p w:rsidR="00207BFE" w:rsidRPr="00D27789" w:rsidRDefault="00207BFE" w:rsidP="001D5F3C">
      <w:pPr>
        <w:pStyle w:val="Ttulo3"/>
        <w:rPr>
          <w:rFonts w:cs="Arial"/>
          <w:color w:val="auto"/>
          <w:sz w:val="20"/>
          <w:szCs w:val="20"/>
        </w:rPr>
      </w:pPr>
      <w:bookmarkStart w:id="130" w:name="_Toc511918779"/>
      <w:bookmarkStart w:id="131" w:name="_Toc198115511"/>
      <w:r w:rsidRPr="00D27789">
        <w:rPr>
          <w:rFonts w:cs="Arial"/>
          <w:color w:val="auto"/>
          <w:sz w:val="20"/>
          <w:szCs w:val="20"/>
        </w:rPr>
        <w:t xml:space="preserve">23.3.- </w:t>
      </w:r>
      <w:bookmarkEnd w:id="130"/>
      <w:r w:rsidR="00B77464" w:rsidRPr="00D27789">
        <w:rPr>
          <w:rFonts w:cs="Arial"/>
          <w:color w:val="auto"/>
          <w:sz w:val="20"/>
          <w:szCs w:val="20"/>
        </w:rPr>
        <w:t>Actas de la mesa de contratación</w:t>
      </w:r>
      <w:bookmarkEnd w:id="131"/>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De todo lo actuado conforme a los apartados anteriores, se dejará constancia en las actas correspondientes, en las que se reflejará</w:t>
      </w:r>
      <w:r w:rsidR="00E862AE" w:rsidRPr="00D27789">
        <w:rPr>
          <w:rFonts w:eastAsia="Times New Roman" w:cs="Arial"/>
          <w:szCs w:val="20"/>
          <w:lang w:eastAsia="es-ES"/>
        </w:rPr>
        <w:t>n</w:t>
      </w:r>
      <w:r w:rsidRPr="00D27789">
        <w:rPr>
          <w:rFonts w:eastAsia="Times New Roman" w:cs="Arial"/>
          <w:szCs w:val="20"/>
          <w:lang w:eastAsia="es-ES"/>
        </w:rPr>
        <w:t xml:space="preserve"> el resultado del procedimiento y sus incidencias.</w:t>
      </w:r>
    </w:p>
    <w:p w:rsidR="00207BFE" w:rsidRPr="00D27789" w:rsidRDefault="00207BFE" w:rsidP="00A335E3">
      <w:pPr>
        <w:pStyle w:val="Ttulo2"/>
        <w:rPr>
          <w:sz w:val="20"/>
          <w:szCs w:val="20"/>
        </w:rPr>
      </w:pPr>
      <w:bookmarkStart w:id="132" w:name="_Toc463331548"/>
      <w:bookmarkStart w:id="133" w:name="_Toc384934747"/>
      <w:bookmarkStart w:id="134" w:name="_Toc384934837"/>
      <w:bookmarkStart w:id="135" w:name="_Toc198115512"/>
      <w:r w:rsidRPr="00D27789">
        <w:rPr>
          <w:sz w:val="20"/>
          <w:szCs w:val="20"/>
        </w:rPr>
        <w:t xml:space="preserve">24.- </w:t>
      </w:r>
      <w:bookmarkStart w:id="136" w:name="_Toc463331549"/>
      <w:bookmarkEnd w:id="132"/>
      <w:r w:rsidRPr="00D27789">
        <w:rPr>
          <w:sz w:val="20"/>
          <w:szCs w:val="20"/>
        </w:rPr>
        <w:t>P</w:t>
      </w:r>
      <w:r w:rsidR="00B77464" w:rsidRPr="00D27789">
        <w:rPr>
          <w:sz w:val="20"/>
          <w:szCs w:val="20"/>
        </w:rPr>
        <w:t>ublicidad del informe de valoración de los criterios de adjudicación calificables mediante juicio de valor y</w:t>
      </w:r>
      <w:r w:rsidRPr="00D27789">
        <w:rPr>
          <w:sz w:val="20"/>
          <w:szCs w:val="20"/>
        </w:rPr>
        <w:t xml:space="preserve"> </w:t>
      </w:r>
      <w:bookmarkEnd w:id="133"/>
      <w:bookmarkEnd w:id="134"/>
      <w:r w:rsidR="00B77464" w:rsidRPr="00D27789">
        <w:rPr>
          <w:sz w:val="20"/>
          <w:szCs w:val="20"/>
        </w:rPr>
        <w:t>del resultado de los actos de la mesa de contratación y notificación a las licitadoras afectadas</w:t>
      </w:r>
      <w:bookmarkEnd w:id="135"/>
    </w:p>
    <w:p w:rsidR="00207BFE" w:rsidRPr="00D27789" w:rsidRDefault="00207BFE" w:rsidP="00207BFE">
      <w:pPr>
        <w:autoSpaceDE w:val="0"/>
        <w:autoSpaceDN w:val="0"/>
        <w:adjustRightInd w:val="0"/>
        <w:spacing w:before="60" w:line="240" w:lineRule="atLeast"/>
        <w:rPr>
          <w:rFonts w:eastAsia="Cambria" w:cs="Arial"/>
          <w:szCs w:val="20"/>
        </w:rPr>
      </w:pPr>
      <w:r w:rsidRPr="00D27789">
        <w:rPr>
          <w:rFonts w:eastAsia="Cambria" w:cs="Arial"/>
          <w:szCs w:val="20"/>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352EF" w:rsidRPr="00D27789" w:rsidRDefault="008352EF" w:rsidP="008352EF">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 El acto de exclusión de una licitadora ser</w:t>
      </w:r>
      <w:r w:rsidR="00C11FBD" w:rsidRPr="00D27789">
        <w:rPr>
          <w:rFonts w:eastAsia="Times New Roman" w:cs="Arial"/>
          <w:szCs w:val="20"/>
          <w:lang w:eastAsia="es-ES"/>
        </w:rPr>
        <w:t>á</w:t>
      </w:r>
      <w:r w:rsidRPr="00D27789">
        <w:rPr>
          <w:rFonts w:eastAsia="Times New Roman" w:cs="Arial"/>
          <w:szCs w:val="20"/>
          <w:lang w:eastAsia="es-ES"/>
        </w:rPr>
        <w:t xml:space="preserve"> notificado con arreglo a los procedimientos establecidos en los artículos 40 y siguientes de la Ley 39/2015, de 1 de octubre, del Procedimiento Administrativo Común de las Administraciones Públicas.</w:t>
      </w:r>
    </w:p>
    <w:p w:rsidR="00207BFE" w:rsidRPr="00D27789" w:rsidRDefault="00207BFE" w:rsidP="00207BFE">
      <w:pPr>
        <w:autoSpaceDE w:val="0"/>
        <w:autoSpaceDN w:val="0"/>
        <w:adjustRightInd w:val="0"/>
        <w:spacing w:before="60" w:line="240" w:lineRule="atLeast"/>
        <w:rPr>
          <w:rFonts w:eastAsia="Cambria" w:cs="Arial"/>
          <w:szCs w:val="20"/>
        </w:rPr>
      </w:pPr>
      <w:r w:rsidRPr="00D27789">
        <w:rPr>
          <w:rFonts w:eastAsia="Cambria" w:cs="Arial"/>
          <w:szCs w:val="20"/>
        </w:rPr>
        <w:t xml:space="preserve">3.- La notificación por medios electrónicos se entenderá rechazada cuando hayan transcurrido </w:t>
      </w:r>
      <w:r w:rsidR="006D5A35" w:rsidRPr="00D27789">
        <w:rPr>
          <w:rFonts w:eastAsia="Cambria" w:cs="Arial"/>
          <w:szCs w:val="20"/>
        </w:rPr>
        <w:t>diez</w:t>
      </w:r>
      <w:r w:rsidRPr="00D27789">
        <w:rPr>
          <w:rFonts w:eastAsia="Cambria" w:cs="Arial"/>
          <w:szCs w:val="20"/>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07BFE" w:rsidRPr="00D27789" w:rsidRDefault="00207BFE" w:rsidP="00A335E3">
      <w:pPr>
        <w:pStyle w:val="Ttulo2"/>
        <w:rPr>
          <w:sz w:val="20"/>
          <w:szCs w:val="20"/>
        </w:rPr>
      </w:pPr>
      <w:bookmarkStart w:id="137" w:name="_Toc198115513"/>
      <w:r w:rsidRPr="00D27789">
        <w:rPr>
          <w:sz w:val="20"/>
          <w:szCs w:val="20"/>
        </w:rPr>
        <w:t xml:space="preserve">25.- </w:t>
      </w:r>
      <w:bookmarkEnd w:id="136"/>
      <w:r w:rsidR="00B77464" w:rsidRPr="00D27789">
        <w:rPr>
          <w:sz w:val="20"/>
          <w:szCs w:val="20"/>
        </w:rPr>
        <w:t>Criterios de adjudicación</w:t>
      </w:r>
      <w:bookmarkEnd w:id="137"/>
    </w:p>
    <w:p w:rsidR="000E3CA6" w:rsidRPr="00D27789" w:rsidRDefault="000E3CA6" w:rsidP="000E3CA6">
      <w:pPr>
        <w:autoSpaceDE w:val="0"/>
        <w:autoSpaceDN w:val="0"/>
        <w:adjustRightInd w:val="0"/>
        <w:spacing w:before="60" w:line="240" w:lineRule="atLeast"/>
        <w:rPr>
          <w:rFonts w:eastAsia="Times New Roman" w:cs="Arial"/>
          <w:szCs w:val="20"/>
          <w:lang w:eastAsia="es-ES"/>
        </w:rPr>
      </w:pPr>
      <w:bookmarkStart w:id="138" w:name="_Hlt36617067"/>
      <w:bookmarkStart w:id="139" w:name="_Ref36539734"/>
      <w:bookmarkStart w:id="140" w:name="_Toc463331550"/>
      <w:bookmarkEnd w:id="138"/>
      <w:r w:rsidRPr="00D27789">
        <w:rPr>
          <w:rFonts w:eastAsia="Times New Roman" w:cs="Arial"/>
          <w:szCs w:val="20"/>
          <w:lang w:eastAsia="es-ES"/>
        </w:rPr>
        <w:t xml:space="preserve">1.- Los criterios a tener en cuenta así como su ponderación para la adjudicación del contrato, aplicables tanto a la oferta base como a las variantes en su caso, serán los establecidos en el anuncio de licitación y en el </w:t>
      </w:r>
      <w:bookmarkEnd w:id="139"/>
      <w:r w:rsidR="00227815" w:rsidRPr="00D27789">
        <w:rPr>
          <w:rFonts w:eastAsia="Times New Roman" w:cs="Arial"/>
          <w:b/>
          <w:szCs w:val="20"/>
          <w:lang w:eastAsia="es-ES"/>
        </w:rPr>
        <w:fldChar w:fldCharType="begin"/>
      </w:r>
      <w:r w:rsidRPr="00D27789">
        <w:rPr>
          <w:rFonts w:eastAsia="Times New Roman" w:cs="Arial"/>
          <w:b/>
          <w:szCs w:val="20"/>
          <w:lang w:eastAsia="es-ES"/>
        </w:rPr>
        <w:instrText>HYPERLINK  \l "CC_17"</w:instrText>
      </w:r>
      <w:r w:rsidR="00227815" w:rsidRPr="00D27789">
        <w:rPr>
          <w:rFonts w:eastAsia="Times New Roman" w:cs="Arial"/>
          <w:b/>
          <w:szCs w:val="20"/>
          <w:lang w:eastAsia="es-ES"/>
        </w:rPr>
        <w:fldChar w:fldCharType="separate"/>
      </w:r>
      <w:r w:rsidRPr="00D27789">
        <w:rPr>
          <w:rStyle w:val="Hipervnculo"/>
          <w:rFonts w:cs="Arial"/>
          <w:b/>
          <w:color w:val="auto"/>
          <w:szCs w:val="20"/>
          <w:lang w:eastAsia="es-ES"/>
        </w:rPr>
        <w:t>apartado 17</w:t>
      </w:r>
      <w:r w:rsidR="00227815" w:rsidRPr="00D27789">
        <w:rPr>
          <w:rFonts w:eastAsia="Times New Roman" w:cs="Arial"/>
          <w:b/>
          <w:szCs w:val="20"/>
          <w:lang w:eastAsia="es-ES"/>
        </w:rPr>
        <w:fldChar w:fldCharType="end"/>
      </w:r>
      <w:r w:rsidRPr="00D27789">
        <w:rPr>
          <w:rFonts w:eastAsia="Times New Roman" w:cs="Arial"/>
          <w:bCs/>
          <w:szCs w:val="20"/>
          <w:lang w:eastAsia="es-ES"/>
        </w:rPr>
        <w:t xml:space="preserve"> </w:t>
      </w:r>
      <w:r w:rsidRPr="00D27789">
        <w:rPr>
          <w:rFonts w:eastAsia="Times New Roman" w:cs="Arial"/>
          <w:szCs w:val="20"/>
          <w:lang w:eastAsia="es-ES"/>
        </w:rPr>
        <w:t>del cuadro de características.</w:t>
      </w:r>
    </w:p>
    <w:p w:rsidR="000E3CA6" w:rsidRPr="00D27789" w:rsidRDefault="000E3CA6" w:rsidP="000E3CA6">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2.- Las empresas que presenten ofertas que no cumplan las características formales indicadas en el </w:t>
      </w:r>
      <w:hyperlink w:anchor="CC_17" w:history="1">
        <w:r w:rsidRPr="00D27789">
          <w:rPr>
            <w:rStyle w:val="Hipervnculo"/>
            <w:rFonts w:cs="Arial"/>
            <w:b/>
            <w:color w:val="auto"/>
            <w:szCs w:val="20"/>
          </w:rPr>
          <w:t>apartado 17</w:t>
        </w:r>
      </w:hyperlink>
      <w:r w:rsidRPr="00D27789">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0E3CA6" w:rsidRPr="00D27789" w:rsidRDefault="000E3CA6" w:rsidP="000E3CA6">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0E3CA6" w:rsidRPr="00D27789" w:rsidRDefault="000E3CA6" w:rsidP="000E3CA6">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3.- Aquellas proposiciones que, cumpliendo tales características formales, excedieran  la extensión máxima (sin considerar portadas e índices) establecida en el señalado </w:t>
      </w:r>
      <w:hyperlink w:anchor="CC_17" w:history="1">
        <w:r w:rsidRPr="00D27789">
          <w:rPr>
            <w:rStyle w:val="Hipervnculo"/>
            <w:rFonts w:cs="Arial"/>
            <w:b/>
            <w:color w:val="auto"/>
            <w:szCs w:val="20"/>
          </w:rPr>
          <w:t>apartado 17</w:t>
        </w:r>
      </w:hyperlink>
      <w:r w:rsidRPr="00D27789">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017824" w:rsidRPr="00D27789">
        <w:rPr>
          <w:rFonts w:eastAsia="Times New Roman" w:cs="Arial"/>
          <w:szCs w:val="20"/>
          <w:lang w:eastAsia="es-ES"/>
        </w:rPr>
        <w:t>página</w:t>
      </w:r>
      <w:r w:rsidRPr="00D27789">
        <w:rPr>
          <w:rFonts w:eastAsia="Times New Roman" w:cs="Arial"/>
          <w:szCs w:val="20"/>
          <w:lang w:eastAsia="es-ES"/>
        </w:rPr>
        <w:t>s permitido.</w:t>
      </w:r>
    </w:p>
    <w:p w:rsidR="000E3CA6" w:rsidRPr="00D27789" w:rsidRDefault="000E3CA6" w:rsidP="000E3CA6">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4.- Si alguna empresa licitadora no aportara la documentación relativa a los criterios de adjudicación</w:t>
      </w:r>
      <w:r w:rsidR="00B13732" w:rsidRPr="00D27789">
        <w:rPr>
          <w:rFonts w:eastAsia="Times New Roman" w:cs="Arial"/>
          <w:szCs w:val="20"/>
          <w:lang w:eastAsia="es-ES"/>
        </w:rPr>
        <w:t>,</w:t>
      </w:r>
      <w:r w:rsidRPr="00D27789">
        <w:rPr>
          <w:rFonts w:eastAsia="Times New Roman" w:cs="Arial"/>
          <w:szCs w:val="20"/>
          <w:lang w:eastAsia="es-ES"/>
        </w:rPr>
        <w:t xml:space="preserve"> la proposición de dicha empresa no será valorada respecto del criterio de que se trate.</w:t>
      </w:r>
    </w:p>
    <w:p w:rsidR="00207BFE" w:rsidRPr="00D27789" w:rsidRDefault="00207BFE" w:rsidP="00A335E3">
      <w:pPr>
        <w:pStyle w:val="Ttulo2"/>
        <w:rPr>
          <w:sz w:val="20"/>
          <w:szCs w:val="20"/>
        </w:rPr>
      </w:pPr>
      <w:bookmarkStart w:id="141" w:name="_Toc198115514"/>
      <w:r w:rsidRPr="00D27789">
        <w:rPr>
          <w:sz w:val="20"/>
          <w:szCs w:val="20"/>
        </w:rPr>
        <w:t xml:space="preserve">26.- </w:t>
      </w:r>
      <w:bookmarkEnd w:id="140"/>
      <w:r w:rsidR="00B77464" w:rsidRPr="00D27789">
        <w:rPr>
          <w:sz w:val="20"/>
          <w:szCs w:val="20"/>
        </w:rPr>
        <w:t>Valoración de las ofertas</w:t>
      </w:r>
      <w:bookmarkEnd w:id="141"/>
    </w:p>
    <w:p w:rsidR="00207BFE"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7C6BB6" w:rsidRPr="00D27789">
        <w:rPr>
          <w:rFonts w:eastAsia="Times New Roman" w:cs="Arial"/>
          <w:szCs w:val="20"/>
          <w:lang w:eastAsia="es-ES"/>
        </w:rPr>
        <w:t xml:space="preserve">de la </w:t>
      </w:r>
      <w:r w:rsidR="00B26980" w:rsidRPr="00D27789">
        <w:rPr>
          <w:rFonts w:eastAsia="Times New Roman" w:cs="Arial"/>
          <w:szCs w:val="20"/>
          <w:lang w:eastAsia="es-ES"/>
        </w:rPr>
        <w:t>LCSP.</w:t>
      </w:r>
    </w:p>
    <w:p w:rsidR="00207BFE"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 Las propuestas que no cumplan las prescripciones técnicas exigidas serán excluidas por la mesa de contratación.</w:t>
      </w:r>
    </w:p>
    <w:p w:rsidR="00207BFE"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3.- De conformidad con lo dispuesto en el artículo 147.2 </w:t>
      </w:r>
      <w:r w:rsidR="007C6BB6" w:rsidRPr="00D27789">
        <w:rPr>
          <w:rFonts w:eastAsia="Times New Roman" w:cs="Arial"/>
          <w:szCs w:val="20"/>
          <w:lang w:eastAsia="es-ES"/>
        </w:rPr>
        <w:t xml:space="preserve">de la </w:t>
      </w:r>
      <w:r w:rsidRPr="00D27789">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207BFE" w:rsidRPr="00D27789" w:rsidRDefault="00207BFE" w:rsidP="0070438D">
      <w:pPr>
        <w:spacing w:before="60" w:line="240" w:lineRule="atLeast"/>
        <w:rPr>
          <w:rFonts w:eastAsia="Times New Roman" w:cs="Arial"/>
          <w:szCs w:val="20"/>
          <w:lang w:eastAsia="es-ES"/>
        </w:rPr>
      </w:pPr>
      <w:r w:rsidRPr="00D27789">
        <w:rPr>
          <w:rFonts w:eastAsia="Times New Roman" w:cs="Arial"/>
          <w:szCs w:val="20"/>
          <w:lang w:eastAsia="es-ES"/>
        </w:rPr>
        <w:t>4.-</w:t>
      </w:r>
      <w:r w:rsidR="0070438D" w:rsidRPr="00D27789">
        <w:rPr>
          <w:rFonts w:eastAsia="Times New Roman" w:cs="Arial"/>
          <w:szCs w:val="20"/>
          <w:lang w:eastAsia="es-ES"/>
        </w:rPr>
        <w:t xml:space="preserve"> </w:t>
      </w:r>
      <w:r w:rsidRPr="00D27789">
        <w:rPr>
          <w:rFonts w:eastAsia="Times New Roman" w:cs="Arial"/>
          <w:szCs w:val="20"/>
          <w:lang w:eastAsia="es-ES"/>
        </w:rPr>
        <w:t xml:space="preserve">Tendrán preferencia en la adjudicación de los contratos las proposiciones presentadas por aquellas empresas que tengan en su plantilla un número de trabajadores o trabajadoras con discapacidad superior al 2 </w:t>
      </w:r>
      <w:r w:rsidR="00AA5EAE" w:rsidRPr="00D27789">
        <w:rPr>
          <w:rFonts w:eastAsia="Times New Roman" w:cs="Arial"/>
          <w:szCs w:val="20"/>
          <w:lang w:eastAsia="es-ES"/>
        </w:rPr>
        <w:t>%</w:t>
      </w:r>
      <w:r w:rsidRPr="00D27789">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A5EAE" w:rsidRPr="00D27789">
        <w:rPr>
          <w:rFonts w:eastAsia="Times New Roman" w:cs="Arial"/>
          <w:szCs w:val="20"/>
          <w:lang w:eastAsia="es-ES"/>
        </w:rPr>
        <w:t>%</w:t>
      </w:r>
      <w:r w:rsidRPr="00D27789">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B26980" w:rsidRPr="00D27789">
        <w:rPr>
          <w:rFonts w:eastAsia="Times New Roman" w:cs="Arial"/>
          <w:szCs w:val="20"/>
          <w:lang w:eastAsia="es-ES"/>
        </w:rPr>
        <w:t>.</w:t>
      </w:r>
    </w:p>
    <w:p w:rsidR="00207BFE" w:rsidRPr="00D27789" w:rsidRDefault="00207BFE" w:rsidP="0070438D">
      <w:pPr>
        <w:spacing w:before="60" w:line="240" w:lineRule="atLeast"/>
        <w:rPr>
          <w:rFonts w:eastAsia="Times New Roman" w:cs="Arial"/>
          <w:szCs w:val="20"/>
          <w:lang w:eastAsia="es-ES"/>
        </w:rPr>
      </w:pPr>
      <w:r w:rsidRPr="00D27789">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D27789">
        <w:rPr>
          <w:rFonts w:eastAsia="Times New Roman" w:cs="Arial"/>
          <w:b/>
          <w:szCs w:val="20"/>
          <w:lang w:eastAsia="es-ES"/>
        </w:rPr>
        <w:t xml:space="preserve"> </w:t>
      </w:r>
      <w:r w:rsidRPr="00D27789">
        <w:rPr>
          <w:rFonts w:eastAsia="Times New Roman" w:cs="Arial"/>
          <w:szCs w:val="20"/>
          <w:lang w:eastAsia="es-ES"/>
        </w:rPr>
        <w:t>y cualquier otro documento admitido en derecho que acredite los criterios sociales anteriormente referidos.</w:t>
      </w:r>
    </w:p>
    <w:p w:rsidR="00207BFE" w:rsidRPr="00D27789" w:rsidRDefault="00207BFE" w:rsidP="00A335E3">
      <w:pPr>
        <w:pStyle w:val="Ttulo2"/>
        <w:rPr>
          <w:sz w:val="20"/>
          <w:szCs w:val="20"/>
        </w:rPr>
      </w:pPr>
      <w:bookmarkStart w:id="142" w:name="_Toc463331551"/>
      <w:bookmarkStart w:id="143" w:name="_Toc198115515"/>
      <w:r w:rsidRPr="00D27789">
        <w:rPr>
          <w:sz w:val="20"/>
          <w:szCs w:val="20"/>
        </w:rPr>
        <w:t xml:space="preserve">27.- </w:t>
      </w:r>
      <w:bookmarkEnd w:id="142"/>
      <w:r w:rsidR="00B77464" w:rsidRPr="00D27789">
        <w:rPr>
          <w:sz w:val="20"/>
          <w:szCs w:val="20"/>
        </w:rPr>
        <w:t>Aclaración de ofertas</w:t>
      </w:r>
      <w:bookmarkEnd w:id="143"/>
    </w:p>
    <w:p w:rsidR="00207BFE" w:rsidRPr="00D27789" w:rsidRDefault="00207BFE" w:rsidP="00DE1C09">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El órgano de contratación o la mesa de contratación podrá solicitar a la</w:t>
      </w:r>
      <w:r w:rsidR="00A72B9B" w:rsidRPr="00D27789">
        <w:rPr>
          <w:rFonts w:eastAsia="Times New Roman" w:cs="Arial"/>
          <w:szCs w:val="20"/>
          <w:lang w:eastAsia="es-ES"/>
        </w:rPr>
        <w:t>s</w:t>
      </w:r>
      <w:r w:rsidRPr="00D27789">
        <w:rPr>
          <w:rFonts w:eastAsia="Times New Roman" w:cs="Arial"/>
          <w:szCs w:val="20"/>
          <w:lang w:eastAsia="es-ES"/>
        </w:rPr>
        <w:t xml:space="preserve"> licitadora</w:t>
      </w:r>
      <w:r w:rsidR="00A72B9B" w:rsidRPr="00D27789">
        <w:rPr>
          <w:rFonts w:eastAsia="Times New Roman" w:cs="Arial"/>
          <w:szCs w:val="20"/>
          <w:lang w:eastAsia="es-ES"/>
        </w:rPr>
        <w:t>s</w:t>
      </w:r>
      <w:r w:rsidR="003C21C7" w:rsidRPr="00D27789">
        <w:rPr>
          <w:rFonts w:eastAsia="Times New Roman" w:cs="Arial"/>
          <w:szCs w:val="20"/>
          <w:lang w:eastAsia="es-ES"/>
        </w:rPr>
        <w:t xml:space="preserve"> aclaraciones</w:t>
      </w:r>
      <w:r w:rsidRPr="00D27789">
        <w:rPr>
          <w:rFonts w:eastAsia="Times New Roman" w:cs="Arial"/>
          <w:szCs w:val="20"/>
          <w:lang w:eastAsia="es-ES"/>
        </w:rPr>
        <w:t xml:space="preserve"> sobre la</w:t>
      </w:r>
      <w:r w:rsidR="00A72B9B" w:rsidRPr="00D27789">
        <w:rPr>
          <w:rFonts w:eastAsia="Times New Roman" w:cs="Arial"/>
          <w:szCs w:val="20"/>
          <w:lang w:eastAsia="es-ES"/>
        </w:rPr>
        <w:t>s</w:t>
      </w:r>
      <w:r w:rsidRPr="00D27789">
        <w:rPr>
          <w:rFonts w:eastAsia="Times New Roman" w:cs="Arial"/>
          <w:szCs w:val="20"/>
          <w:lang w:eastAsia="es-ES"/>
        </w:rPr>
        <w:t xml:space="preserve"> oferta</w:t>
      </w:r>
      <w:r w:rsidR="00A72B9B" w:rsidRPr="00D27789">
        <w:rPr>
          <w:rFonts w:eastAsia="Times New Roman" w:cs="Arial"/>
          <w:szCs w:val="20"/>
          <w:lang w:eastAsia="es-ES"/>
        </w:rPr>
        <w:t>s</w:t>
      </w:r>
      <w:r w:rsidRPr="00D27789">
        <w:rPr>
          <w:rFonts w:eastAsia="Times New Roman" w:cs="Arial"/>
          <w:szCs w:val="20"/>
          <w:lang w:eastAsia="es-ES"/>
        </w:rPr>
        <w:t xml:space="preserve"> presentada</w:t>
      </w:r>
      <w:r w:rsidR="00A72B9B" w:rsidRPr="00D27789">
        <w:rPr>
          <w:rFonts w:eastAsia="Times New Roman" w:cs="Arial"/>
          <w:szCs w:val="20"/>
          <w:lang w:eastAsia="es-ES"/>
        </w:rPr>
        <w:t>s</w:t>
      </w:r>
      <w:r w:rsidRPr="00D27789">
        <w:rPr>
          <w:rFonts w:eastAsia="Times New Roman" w:cs="Arial"/>
          <w:szCs w:val="20"/>
          <w:lang w:eastAsia="es-ES"/>
        </w:rPr>
        <w:t xml:space="preserve"> o si hubiere</w:t>
      </w:r>
      <w:r w:rsidR="00361537" w:rsidRPr="00D27789">
        <w:rPr>
          <w:rFonts w:eastAsia="Times New Roman" w:cs="Arial"/>
          <w:szCs w:val="20"/>
          <w:lang w:eastAsia="es-ES"/>
        </w:rPr>
        <w:t>n</w:t>
      </w:r>
      <w:r w:rsidRPr="00D27789">
        <w:rPr>
          <w:rFonts w:eastAsia="Times New Roman" w:cs="Arial"/>
          <w:szCs w:val="20"/>
          <w:lang w:eastAsia="es-ES"/>
        </w:rPr>
        <w:t xml:space="preserve"> de corregir manifiestos errores materiales en la redacción de la</w:t>
      </w:r>
      <w:r w:rsidR="00A72B9B" w:rsidRPr="00D27789">
        <w:rPr>
          <w:rFonts w:eastAsia="Times New Roman" w:cs="Arial"/>
          <w:szCs w:val="20"/>
          <w:lang w:eastAsia="es-ES"/>
        </w:rPr>
        <w:t>s</w:t>
      </w:r>
      <w:r w:rsidRPr="00D27789">
        <w:rPr>
          <w:rFonts w:eastAsia="Times New Roman" w:cs="Arial"/>
          <w:szCs w:val="20"/>
          <w:lang w:eastAsia="es-ES"/>
        </w:rPr>
        <w:t xml:space="preserve"> misma</w:t>
      </w:r>
      <w:r w:rsidR="00A72B9B" w:rsidRPr="00D27789">
        <w:rPr>
          <w:rFonts w:eastAsia="Times New Roman" w:cs="Arial"/>
          <w:szCs w:val="20"/>
          <w:lang w:eastAsia="es-ES"/>
        </w:rPr>
        <w:t>s</w:t>
      </w:r>
      <w:r w:rsidRPr="00D27789">
        <w:rPr>
          <w:rFonts w:eastAsia="Times New Roman" w:cs="Arial"/>
          <w:szCs w:val="20"/>
          <w:lang w:eastAsia="es-ES"/>
        </w:rPr>
        <w:t>, siempre que se respete el principio de igualdad de trato y sin que puedan, en ningún caso, modificarse los términos de la</w:t>
      </w:r>
      <w:r w:rsidR="00A72B9B" w:rsidRPr="00D27789">
        <w:rPr>
          <w:rFonts w:eastAsia="Times New Roman" w:cs="Arial"/>
          <w:szCs w:val="20"/>
          <w:lang w:eastAsia="es-ES"/>
        </w:rPr>
        <w:t>s</w:t>
      </w:r>
      <w:r w:rsidRPr="00D27789">
        <w:rPr>
          <w:rFonts w:eastAsia="Times New Roman" w:cs="Arial"/>
          <w:szCs w:val="20"/>
          <w:lang w:eastAsia="es-ES"/>
        </w:rPr>
        <w:t xml:space="preserve"> oferta</w:t>
      </w:r>
      <w:r w:rsidR="00A72B9B" w:rsidRPr="00D27789">
        <w:rPr>
          <w:rFonts w:eastAsia="Times New Roman" w:cs="Arial"/>
          <w:szCs w:val="20"/>
          <w:lang w:eastAsia="es-ES"/>
        </w:rPr>
        <w:t>s</w:t>
      </w:r>
      <w:r w:rsidRPr="00D27789">
        <w:rPr>
          <w:rFonts w:eastAsia="Times New Roman" w:cs="Arial"/>
          <w:szCs w:val="20"/>
          <w:lang w:eastAsia="es-ES"/>
        </w:rPr>
        <w:t>. De todo lo actuado deberá dejarse constancia documental en el exped</w:t>
      </w:r>
      <w:r w:rsidR="0070438D" w:rsidRPr="00D27789">
        <w:rPr>
          <w:rFonts w:eastAsia="Times New Roman" w:cs="Arial"/>
          <w:szCs w:val="20"/>
          <w:lang w:eastAsia="es-ES"/>
        </w:rPr>
        <w:t>iente</w:t>
      </w:r>
      <w:r w:rsidRPr="00D27789">
        <w:rPr>
          <w:rFonts w:eastAsia="Times New Roman" w:cs="Arial"/>
          <w:szCs w:val="20"/>
          <w:lang w:eastAsia="es-ES"/>
        </w:rPr>
        <w:t>.</w:t>
      </w:r>
    </w:p>
    <w:p w:rsidR="00207BFE" w:rsidRPr="00D27789" w:rsidRDefault="00207BFE" w:rsidP="00A335E3">
      <w:pPr>
        <w:pStyle w:val="Ttulo2"/>
        <w:rPr>
          <w:sz w:val="20"/>
          <w:szCs w:val="20"/>
        </w:rPr>
      </w:pPr>
      <w:bookmarkStart w:id="144" w:name="_Toc463331552"/>
      <w:bookmarkStart w:id="145" w:name="_Toc198115516"/>
      <w:r w:rsidRPr="00D27789">
        <w:rPr>
          <w:sz w:val="20"/>
          <w:szCs w:val="20"/>
        </w:rPr>
        <w:t xml:space="preserve">28.- </w:t>
      </w:r>
      <w:bookmarkEnd w:id="144"/>
      <w:r w:rsidR="00B77464" w:rsidRPr="00D27789">
        <w:rPr>
          <w:sz w:val="20"/>
          <w:szCs w:val="20"/>
        </w:rPr>
        <w:t>Ofertas con valores anormalmente bajos</w:t>
      </w:r>
      <w:bookmarkEnd w:id="145"/>
    </w:p>
    <w:p w:rsidR="00207BFE" w:rsidRPr="00D27789" w:rsidRDefault="00207BFE" w:rsidP="0070438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w:t>
      </w:r>
      <w:r w:rsidR="00F1430F" w:rsidRPr="00D27789">
        <w:rPr>
          <w:rFonts w:cs="Arial"/>
          <w:szCs w:val="20"/>
        </w:rPr>
        <w:t xml:space="preserve">El órgano de contratación establecerá, en el </w:t>
      </w:r>
      <w:hyperlink w:anchor="CC_17" w:history="1">
        <w:r w:rsidR="00F1430F" w:rsidRPr="00D27789">
          <w:rPr>
            <w:rStyle w:val="Hipervnculo"/>
            <w:rFonts w:cs="Arial"/>
            <w:b/>
            <w:color w:val="auto"/>
            <w:szCs w:val="20"/>
          </w:rPr>
          <w:t>apartado 17</w:t>
        </w:r>
      </w:hyperlink>
      <w:r w:rsidR="00F1430F" w:rsidRPr="00D27789">
        <w:rPr>
          <w:rFonts w:cs="Arial"/>
          <w:szCs w:val="20"/>
        </w:rPr>
        <w:t xml:space="preserve"> del cuadro de características,</w:t>
      </w:r>
      <w:r w:rsidR="00F1430F" w:rsidRPr="00D27789">
        <w:rPr>
          <w:rFonts w:cs="Arial"/>
          <w:b/>
          <w:bCs/>
          <w:szCs w:val="20"/>
        </w:rPr>
        <w:t xml:space="preserve"> </w:t>
      </w:r>
      <w:r w:rsidR="00F1430F" w:rsidRPr="00D27789">
        <w:rPr>
          <w:rFonts w:cs="Arial"/>
          <w:szCs w:val="20"/>
        </w:rPr>
        <w:t>los parámetros objetivos, en virtud de los cuales se entenderá que la proposición no puede ser cumplida por ser considerada anormalmente baja</w:t>
      </w:r>
      <w:r w:rsidRPr="00D27789">
        <w:rPr>
          <w:rFonts w:eastAsia="Times New Roman" w:cs="Arial"/>
          <w:szCs w:val="20"/>
          <w:lang w:eastAsia="es-ES"/>
        </w:rPr>
        <w:t>.</w:t>
      </w:r>
    </w:p>
    <w:p w:rsidR="00207BFE" w:rsidRPr="00D27789" w:rsidRDefault="00207BFE" w:rsidP="0070438D">
      <w:pPr>
        <w:tabs>
          <w:tab w:val="left" w:pos="4253"/>
        </w:tabs>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w:t>
      </w:r>
      <w:r w:rsidRPr="00D27789">
        <w:rPr>
          <w:rFonts w:eastAsia="Cambria" w:cs="Arial"/>
          <w:szCs w:val="20"/>
        </w:rPr>
        <w:t xml:space="preserve"> En el caso de que la oferta de la licitadora que haya obtenido la mejor puntuación se presuma que es anormalmente baja, la mesa, realizadas la evaluación y clasificación de las ofertas y la propuesta de adjudicación, le requerirá para que en un plazo no superior a </w:t>
      </w:r>
      <w:r w:rsidR="006D5A35" w:rsidRPr="00D27789">
        <w:rPr>
          <w:rFonts w:eastAsia="Cambria" w:cs="Arial"/>
          <w:szCs w:val="20"/>
        </w:rPr>
        <w:t>cinco</w:t>
      </w:r>
      <w:r w:rsidRPr="00D27789">
        <w:rPr>
          <w:rFonts w:eastAsia="Cambria" w:cs="Arial"/>
          <w:szCs w:val="20"/>
        </w:rPr>
        <w:t xml:space="preserve"> días hábiles desde el envío de la correspondiente comunicación, justifique y desglose</w:t>
      </w:r>
      <w:r w:rsidR="003B03A8" w:rsidRPr="00D27789">
        <w:rPr>
          <w:rFonts w:eastAsia="Cambria" w:cs="Arial"/>
          <w:szCs w:val="20"/>
        </w:rPr>
        <w:t>,</w:t>
      </w:r>
      <w:r w:rsidRPr="00D27789">
        <w:rPr>
          <w:rFonts w:eastAsia="Cambria" w:cs="Arial"/>
          <w:szCs w:val="20"/>
        </w:rPr>
        <w:t xml:space="preserve"> razonada y detalladamente</w:t>
      </w:r>
      <w:r w:rsidR="003B03A8" w:rsidRPr="00D27789">
        <w:rPr>
          <w:rFonts w:eastAsia="Cambria" w:cs="Arial"/>
          <w:szCs w:val="20"/>
        </w:rPr>
        <w:t>,</w:t>
      </w:r>
      <w:r w:rsidRPr="00D27789">
        <w:rPr>
          <w:rFonts w:eastAsia="Cambria" w:cs="Arial"/>
          <w:szCs w:val="20"/>
        </w:rPr>
        <w:t xml:space="preserv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07BFE" w:rsidRPr="00D27789" w:rsidRDefault="00207BFE" w:rsidP="00A335E3">
      <w:pPr>
        <w:pStyle w:val="Ttulo2"/>
        <w:rPr>
          <w:sz w:val="20"/>
          <w:szCs w:val="20"/>
        </w:rPr>
      </w:pPr>
      <w:bookmarkStart w:id="146" w:name="_Toc463331553"/>
      <w:bookmarkStart w:id="147" w:name="_Toc198115517"/>
      <w:r w:rsidRPr="00D27789">
        <w:rPr>
          <w:sz w:val="20"/>
          <w:szCs w:val="20"/>
        </w:rPr>
        <w:t xml:space="preserve">29.- </w:t>
      </w:r>
      <w:bookmarkEnd w:id="146"/>
      <w:r w:rsidR="00B77464" w:rsidRPr="00D27789">
        <w:rPr>
          <w:sz w:val="20"/>
          <w:szCs w:val="20"/>
        </w:rPr>
        <w:t>Sucesión en el procedimiento</w:t>
      </w:r>
      <w:bookmarkEnd w:id="147"/>
    </w:p>
    <w:p w:rsidR="005F51BA" w:rsidRPr="00D27789" w:rsidRDefault="005F51BA" w:rsidP="006757FC">
      <w:pPr>
        <w:spacing w:before="60" w:line="240" w:lineRule="atLeast"/>
        <w:rPr>
          <w:rFonts w:eastAsia="Times New Roman" w:cs="Arial"/>
          <w:szCs w:val="20"/>
          <w:lang w:eastAsia="es-ES"/>
        </w:rPr>
      </w:pPr>
      <w:bookmarkStart w:id="148" w:name="_Toc463331558"/>
      <w:r w:rsidRPr="00D27789">
        <w:rPr>
          <w:rFonts w:eastAsia="Times New Roman" w:cs="Arial"/>
          <w:szCs w:val="20"/>
          <w:lang w:eastAsia="es-ES"/>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5F51BA" w:rsidRPr="00D27789" w:rsidRDefault="005F51BA" w:rsidP="006757FC">
      <w:pPr>
        <w:spacing w:before="60" w:line="240" w:lineRule="atLeast"/>
        <w:rPr>
          <w:rFonts w:eastAsia="Times New Roman" w:cs="Arial"/>
          <w:szCs w:val="20"/>
          <w:lang w:eastAsia="es-ES"/>
        </w:rPr>
      </w:pPr>
      <w:r w:rsidRPr="00D27789">
        <w:rPr>
          <w:rFonts w:eastAsia="Times New Roman" w:cs="Arial"/>
          <w:szCs w:val="20"/>
          <w:lang w:eastAsia="es-ES"/>
        </w:rPr>
        <w:t xml:space="preserve">2.- Cuando las operaciones referidas en el </w:t>
      </w:r>
      <w:r w:rsidR="00F96BB6" w:rsidRPr="00D27789">
        <w:rPr>
          <w:rFonts w:eastAsia="Times New Roman" w:cs="Arial"/>
          <w:szCs w:val="20"/>
          <w:lang w:eastAsia="es-ES"/>
        </w:rPr>
        <w:t>apartado</w:t>
      </w:r>
      <w:r w:rsidRPr="00D27789">
        <w:rPr>
          <w:rFonts w:eastAsia="Times New Roman" w:cs="Arial"/>
          <w:szCs w:val="20"/>
          <w:lang w:eastAsia="es-ES"/>
        </w:rPr>
        <w:t xml:space="preserve"> anterior se verifiquen</w:t>
      </w:r>
      <w:r w:rsidR="00361537" w:rsidRPr="00D27789">
        <w:rPr>
          <w:rFonts w:eastAsia="Times New Roman" w:cs="Arial"/>
          <w:szCs w:val="20"/>
          <w:lang w:eastAsia="es-ES"/>
        </w:rPr>
        <w:t xml:space="preserve"> en el seno de</w:t>
      </w:r>
      <w:r w:rsidRPr="00D27789">
        <w:rPr>
          <w:rFonts w:eastAsia="Times New Roman" w:cs="Arial"/>
          <w:szCs w:val="20"/>
          <w:lang w:eastAsia="es-ES"/>
        </w:rPr>
        <w:t xml:space="preserve"> las uniones de empresas se estará a lo establecido en el artículo 69 de la LCSP.</w:t>
      </w:r>
    </w:p>
    <w:p w:rsidR="00207BFE" w:rsidRPr="00D27789" w:rsidRDefault="00207BFE" w:rsidP="00A335E3">
      <w:pPr>
        <w:pStyle w:val="Ttulo2"/>
        <w:rPr>
          <w:sz w:val="20"/>
          <w:szCs w:val="20"/>
        </w:rPr>
      </w:pPr>
      <w:bookmarkStart w:id="149" w:name="_Toc198115518"/>
      <w:r w:rsidRPr="00D27789">
        <w:rPr>
          <w:sz w:val="20"/>
          <w:szCs w:val="20"/>
        </w:rPr>
        <w:t xml:space="preserve">30.- </w:t>
      </w:r>
      <w:bookmarkEnd w:id="148"/>
      <w:r w:rsidR="000502E2" w:rsidRPr="00D27789">
        <w:rPr>
          <w:sz w:val="20"/>
          <w:szCs w:val="20"/>
        </w:rPr>
        <w:t>Decisión de no adjudicar o celebrar el contrato y desistimiento del procedimiento de adjudicación por la Administración</w:t>
      </w:r>
      <w:bookmarkEnd w:id="149"/>
    </w:p>
    <w:p w:rsidR="00207BFE" w:rsidRPr="00D27789" w:rsidRDefault="00207BFE" w:rsidP="006757FC">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La decisión de no adjudicar o celebrar el contrato </w:t>
      </w:r>
      <w:r w:rsidR="00F96BB6" w:rsidRPr="00D27789">
        <w:rPr>
          <w:rFonts w:eastAsia="Times New Roman" w:cs="Arial"/>
          <w:szCs w:val="20"/>
          <w:lang w:eastAsia="es-ES"/>
        </w:rPr>
        <w:t>y</w:t>
      </w:r>
      <w:r w:rsidRPr="00D27789">
        <w:rPr>
          <w:rFonts w:eastAsia="Times New Roman" w:cs="Arial"/>
          <w:szCs w:val="20"/>
          <w:lang w:eastAsia="es-ES"/>
        </w:rPr>
        <w:t xml:space="preserve"> el desistimiento del procedimiento de adjudicación en los térmi</w:t>
      </w:r>
      <w:r w:rsidR="005F51BA" w:rsidRPr="00D27789">
        <w:rPr>
          <w:rFonts w:eastAsia="Times New Roman" w:cs="Arial"/>
          <w:szCs w:val="20"/>
          <w:lang w:eastAsia="es-ES"/>
        </w:rPr>
        <w:t>nos del artículo 152 de la LCSP</w:t>
      </w:r>
      <w:r w:rsidRPr="00D27789">
        <w:rPr>
          <w:rFonts w:eastAsia="Times New Roman" w:cs="Arial"/>
          <w:szCs w:val="20"/>
          <w:lang w:eastAsia="es-ES"/>
        </w:rPr>
        <w:t xml:space="preserve"> podrán acordarse por el órgano de contratación antes de la formalización, n</w:t>
      </w:r>
      <w:r w:rsidR="00B26980" w:rsidRPr="00D27789">
        <w:rPr>
          <w:rFonts w:eastAsia="Times New Roman" w:cs="Arial"/>
          <w:szCs w:val="20"/>
          <w:lang w:eastAsia="es-ES"/>
        </w:rPr>
        <w:t>otificándolo a las licitadoras.</w:t>
      </w:r>
    </w:p>
    <w:p w:rsidR="00207BFE" w:rsidRPr="00D27789" w:rsidRDefault="00207BFE" w:rsidP="006757FC">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2.- En ambos casos, se compensará a las candidatas aptas o licitadoras en la cantidad que, en su caso, se indique en el </w:t>
      </w:r>
      <w:hyperlink w:anchor="CC_25" w:history="1">
        <w:r w:rsidRPr="00D27789">
          <w:rPr>
            <w:rStyle w:val="Hipervnculo"/>
            <w:rFonts w:eastAsia="Times New Roman" w:cs="Arial"/>
            <w:b/>
            <w:color w:val="auto"/>
            <w:szCs w:val="20"/>
            <w:lang w:eastAsia="es-ES"/>
          </w:rPr>
          <w:t>apartado 25</w:t>
        </w:r>
      </w:hyperlink>
      <w:r w:rsidRPr="00D27789">
        <w:rPr>
          <w:rFonts w:eastAsia="Times New Roman" w:cs="Arial"/>
          <w:szCs w:val="20"/>
          <w:lang w:eastAsia="es-ES"/>
        </w:rPr>
        <w:t xml:space="preserve"> del cuadro de características del presente pliego</w:t>
      </w:r>
      <w:r w:rsidR="00623C42" w:rsidRPr="00D27789">
        <w:rPr>
          <w:rFonts w:eastAsia="Times New Roman" w:cs="Arial"/>
          <w:szCs w:val="20"/>
          <w:lang w:eastAsia="es-ES"/>
        </w:rPr>
        <w:t>.</w:t>
      </w:r>
    </w:p>
    <w:p w:rsidR="00207BFE" w:rsidRPr="00D27789" w:rsidRDefault="00207BFE" w:rsidP="00A335E3">
      <w:pPr>
        <w:pStyle w:val="Ttulo2"/>
        <w:rPr>
          <w:sz w:val="20"/>
          <w:szCs w:val="20"/>
        </w:rPr>
      </w:pPr>
      <w:bookmarkStart w:id="150" w:name="_Toc463331554"/>
      <w:bookmarkStart w:id="151" w:name="_Toc198115519"/>
      <w:r w:rsidRPr="00D27789">
        <w:rPr>
          <w:sz w:val="20"/>
          <w:szCs w:val="20"/>
        </w:rPr>
        <w:t xml:space="preserve">31.- </w:t>
      </w:r>
      <w:bookmarkEnd w:id="150"/>
      <w:r w:rsidR="000502E2" w:rsidRPr="00D27789">
        <w:rPr>
          <w:sz w:val="20"/>
          <w:szCs w:val="20"/>
        </w:rPr>
        <w:t>Adjudicación</w:t>
      </w:r>
      <w:bookmarkEnd w:id="151"/>
    </w:p>
    <w:p w:rsidR="00207BFE" w:rsidRPr="00D27789" w:rsidRDefault="00207BFE" w:rsidP="001D5F3C">
      <w:pPr>
        <w:pStyle w:val="Ttulo3"/>
        <w:rPr>
          <w:rFonts w:cs="Arial"/>
          <w:color w:val="auto"/>
          <w:sz w:val="20"/>
          <w:szCs w:val="20"/>
        </w:rPr>
      </w:pPr>
      <w:bookmarkStart w:id="152" w:name="_31.1.-_Clasificación_de"/>
      <w:bookmarkStart w:id="153" w:name="Cl_31_1"/>
      <w:bookmarkStart w:id="154" w:name="_Toc463331555"/>
      <w:bookmarkStart w:id="155" w:name="_Toc509326371"/>
      <w:bookmarkStart w:id="156" w:name="_Toc384934748"/>
      <w:bookmarkStart w:id="157" w:name="_Toc384934838"/>
      <w:bookmarkStart w:id="158" w:name="_Toc384936430"/>
      <w:bookmarkStart w:id="159" w:name="_Toc198115520"/>
      <w:bookmarkEnd w:id="152"/>
      <w:r w:rsidRPr="00D27789">
        <w:rPr>
          <w:rFonts w:cs="Arial"/>
          <w:color w:val="auto"/>
          <w:sz w:val="20"/>
          <w:szCs w:val="20"/>
        </w:rPr>
        <w:t xml:space="preserve">31.1.- </w:t>
      </w:r>
      <w:bookmarkEnd w:id="153"/>
      <w:r w:rsidR="000502E2" w:rsidRPr="00D27789">
        <w:rPr>
          <w:rFonts w:cs="Arial"/>
          <w:color w:val="auto"/>
          <w:sz w:val="20"/>
          <w:szCs w:val="20"/>
        </w:rPr>
        <w:t>C</w:t>
      </w:r>
      <w:r w:rsidRPr="00D27789">
        <w:rPr>
          <w:rFonts w:cs="Arial"/>
          <w:color w:val="auto"/>
          <w:sz w:val="20"/>
          <w:szCs w:val="20"/>
        </w:rPr>
        <w:t>lasificación de las ofertas, presentación de la documentación justificativa del cumplimiento de los requisitos previos por la licitadora que haya presentado la oferta con mejor relación calidad-precio y propuesta de adjudicación</w:t>
      </w:r>
      <w:bookmarkEnd w:id="154"/>
      <w:bookmarkEnd w:id="155"/>
      <w:bookmarkEnd w:id="156"/>
      <w:bookmarkEnd w:id="157"/>
      <w:bookmarkEnd w:id="158"/>
      <w:r w:rsidR="00963441" w:rsidRPr="00D27789">
        <w:rPr>
          <w:rFonts w:cs="Arial"/>
          <w:color w:val="auto"/>
          <w:sz w:val="20"/>
          <w:szCs w:val="20"/>
        </w:rPr>
        <w:t>.</w:t>
      </w:r>
      <w:bookmarkEnd w:id="159"/>
    </w:p>
    <w:p w:rsidR="00207BFE" w:rsidRPr="00D27789" w:rsidRDefault="00207BFE" w:rsidP="006757FC">
      <w:pPr>
        <w:autoSpaceDE w:val="0"/>
        <w:autoSpaceDN w:val="0"/>
        <w:adjustRightInd w:val="0"/>
        <w:spacing w:before="60" w:line="240" w:lineRule="atLeast"/>
        <w:rPr>
          <w:rFonts w:eastAsia="Cambria" w:cs="Arial"/>
          <w:szCs w:val="20"/>
        </w:rPr>
      </w:pPr>
      <w:bookmarkStart w:id="160" w:name="_25.2.-_Presentación_de"/>
      <w:bookmarkStart w:id="161" w:name="_31.2.-_Presentación_de"/>
      <w:bookmarkStart w:id="162" w:name="_Toc463331556"/>
      <w:bookmarkEnd w:id="160"/>
      <w:bookmarkEnd w:id="161"/>
      <w:r w:rsidRPr="00D27789">
        <w:rPr>
          <w:rFonts w:eastAsia="Cambria" w:cs="Arial"/>
          <w:szCs w:val="20"/>
        </w:rPr>
        <w:t xml:space="preserve">1.- Tras el acto público y en la misma sesión de la apertura del </w:t>
      </w:r>
      <w:r w:rsidR="005B2030" w:rsidRPr="00D27789">
        <w:rPr>
          <w:rFonts w:eastAsia="Cambria" w:cs="Arial"/>
          <w:szCs w:val="20"/>
        </w:rPr>
        <w:t>archivo</w:t>
      </w:r>
      <w:r w:rsidRPr="00D27789">
        <w:rPr>
          <w:rFonts w:eastAsia="Cambria" w:cs="Arial"/>
          <w:szCs w:val="20"/>
        </w:rPr>
        <w:t xml:space="preserve"> nº DOS, previa exclusión, en su caso, de las ofertas que no cumplan los requerimientos del pliego,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D27789">
        <w:rPr>
          <w:rFonts w:eastAsia="Cambria" w:cs="Arial"/>
          <w:bCs/>
          <w:szCs w:val="20"/>
        </w:rPr>
        <w:t xml:space="preserve">el </w:t>
      </w:r>
      <w:hyperlink w:anchor="CC_17" w:history="1">
        <w:r w:rsidRPr="00D27789">
          <w:rPr>
            <w:rStyle w:val="Hipervnculo"/>
            <w:rFonts w:eastAsia="Cambria" w:cs="Arial"/>
            <w:b/>
            <w:bCs/>
            <w:color w:val="auto"/>
            <w:szCs w:val="20"/>
          </w:rPr>
          <w:t>apartado 17</w:t>
        </w:r>
      </w:hyperlink>
      <w:r w:rsidRPr="00D27789">
        <w:rPr>
          <w:rFonts w:eastAsia="Cambria" w:cs="Arial"/>
          <w:bCs/>
          <w:szCs w:val="20"/>
        </w:rPr>
        <w:t xml:space="preserve"> del cuadro de características, </w:t>
      </w:r>
      <w:r w:rsidRPr="00D27789">
        <w:rPr>
          <w:rFonts w:eastAsia="Cambria" w:cs="Arial"/>
          <w:szCs w:val="20"/>
        </w:rPr>
        <w:t>e identificando la que presente mejor relación calidad-precio.</w:t>
      </w:r>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rPr>
        <w:t>La propuesta de adjudicación del contrato no crea derecho alguno en favor de la licitadora propuesta, que no los adquirirá, frente a la Administración, mientras no se haya formalizado el contrato.</w:t>
      </w:r>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rPr>
        <w:t xml:space="preserve">Cuando el único criterio </w:t>
      </w:r>
      <w:r w:rsidR="003B03A8" w:rsidRPr="00D27789">
        <w:rPr>
          <w:rFonts w:eastAsia="Cambria" w:cs="Arial"/>
          <w:szCs w:val="20"/>
        </w:rPr>
        <w:t>a considerar</w:t>
      </w:r>
      <w:r w:rsidRPr="00D27789">
        <w:rPr>
          <w:rFonts w:eastAsia="Cambria" w:cs="Arial"/>
          <w:szCs w:val="20"/>
        </w:rPr>
        <w:t xml:space="preserve"> sea el precio, se entenderá que la mejor oferta es la que incorpora el precio más bajo.</w:t>
      </w:r>
    </w:p>
    <w:p w:rsidR="00207BFE" w:rsidRPr="00D27789" w:rsidRDefault="00207BFE" w:rsidP="006757FC">
      <w:pPr>
        <w:spacing w:before="60" w:line="240" w:lineRule="atLeast"/>
        <w:rPr>
          <w:rFonts w:eastAsia="Cambria" w:cs="Arial"/>
          <w:szCs w:val="20"/>
        </w:rPr>
      </w:pPr>
      <w:r w:rsidRPr="00D27789">
        <w:rPr>
          <w:rFonts w:eastAsia="Cambria" w:cs="Arial"/>
          <w:szCs w:val="20"/>
        </w:rPr>
        <w:t>2.- En la misma sesión se comprobará en el Registro Oficial de Licitadores y Empresas Clasificadas que la empresa está debidamente inscrita, en los términos establecidos en el artículo 159.4 f) 3º</w:t>
      </w:r>
      <w:r w:rsidR="00C44B8E" w:rsidRPr="00D27789">
        <w:rPr>
          <w:rFonts w:eastAsia="Cambria" w:cs="Arial"/>
          <w:szCs w:val="20"/>
        </w:rPr>
        <w:t xml:space="preserve"> de la LCSP</w:t>
      </w:r>
      <w:r w:rsidRPr="00D27789">
        <w:rPr>
          <w:rFonts w:eastAsia="Cambria" w:cs="Arial"/>
          <w:szCs w:val="20"/>
        </w:rPr>
        <w:t>.</w:t>
      </w:r>
    </w:p>
    <w:p w:rsidR="00857B0F" w:rsidRPr="00D27789" w:rsidRDefault="00857B0F" w:rsidP="00857B0F">
      <w:pPr>
        <w:autoSpaceDE w:val="0"/>
        <w:autoSpaceDN w:val="0"/>
        <w:adjustRightInd w:val="0"/>
        <w:spacing w:before="60" w:line="240" w:lineRule="atLeast"/>
        <w:rPr>
          <w:rFonts w:eastAsia="Cambria" w:cs="Arial"/>
          <w:szCs w:val="20"/>
        </w:rPr>
      </w:pPr>
      <w:r w:rsidRPr="00D27789">
        <w:rPr>
          <w:rFonts w:eastAsia="Cambria" w:cs="Arial"/>
          <w:szCs w:val="20"/>
        </w:rPr>
        <w:t xml:space="preserve">Cuando en la inscripción del Registro Oficial de Licitadores y Empresas Clasificadas no conste alguno de los requisitos que deba acreditar la empresa que ha obtenido la mejor puntuación, la mesa de contratación le requerirá para que, en el plazo de </w:t>
      </w:r>
      <w:r w:rsidR="006D5A35" w:rsidRPr="00D27789">
        <w:rPr>
          <w:rFonts w:eastAsia="Cambria" w:cs="Arial"/>
          <w:szCs w:val="20"/>
        </w:rPr>
        <w:t>siete</w:t>
      </w:r>
      <w:r w:rsidRPr="00D27789">
        <w:rPr>
          <w:rFonts w:eastAsia="Cambria" w:cs="Arial"/>
          <w:szCs w:val="20"/>
        </w:rPr>
        <w:t xml:space="preserve"> días hábiles a contar desde el envío de la comunicación, presente la documentación que corresponda.</w:t>
      </w:r>
    </w:p>
    <w:p w:rsidR="00207BFE" w:rsidRPr="00D27789" w:rsidRDefault="00207BFE" w:rsidP="006757FC">
      <w:pPr>
        <w:spacing w:before="60" w:line="240" w:lineRule="atLeast"/>
        <w:rPr>
          <w:rFonts w:eastAsia="Cambria" w:cs="Arial"/>
          <w:szCs w:val="20"/>
        </w:rPr>
      </w:pPr>
      <w:bookmarkStart w:id="163" w:name="Cl_31_1_3"/>
      <w:r w:rsidRPr="00D27789">
        <w:rPr>
          <w:rFonts w:eastAsia="Cambria" w:cs="Arial"/>
          <w:szCs w:val="20"/>
        </w:rPr>
        <w:t xml:space="preserve">3.- </w:t>
      </w:r>
      <w:bookmarkEnd w:id="163"/>
      <w:r w:rsidRPr="00D27789">
        <w:rPr>
          <w:rFonts w:eastAsia="Cambria" w:cs="Arial"/>
          <w:szCs w:val="20"/>
        </w:rPr>
        <w:t xml:space="preserve">Asimismo, y mediante comunicación electrónica se requerirá a la empresa que ha obtenido la mejor puntuación para que en un plazo de </w:t>
      </w:r>
      <w:r w:rsidR="006D5A35" w:rsidRPr="00D27789">
        <w:rPr>
          <w:rFonts w:eastAsia="Cambria" w:cs="Arial"/>
          <w:szCs w:val="20"/>
        </w:rPr>
        <w:t>siete</w:t>
      </w:r>
      <w:r w:rsidRPr="00D27789">
        <w:rPr>
          <w:rFonts w:eastAsia="Cambria" w:cs="Arial"/>
          <w:szCs w:val="20"/>
        </w:rPr>
        <w:t xml:space="preserve"> días hábiles a contar desde el enví</w:t>
      </w:r>
      <w:r w:rsidR="00B26980" w:rsidRPr="00D27789">
        <w:rPr>
          <w:rFonts w:eastAsia="Cambria" w:cs="Arial"/>
          <w:szCs w:val="20"/>
        </w:rPr>
        <w:t>o de la comunicación proceda a:</w:t>
      </w:r>
    </w:p>
    <w:p w:rsidR="00207BFE" w:rsidRPr="00D27789"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D27789">
        <w:rPr>
          <w:rFonts w:eastAsia="Cambria" w:cs="Arial"/>
          <w:szCs w:val="20"/>
        </w:rPr>
        <w:t xml:space="preserve">La aportación de la </w:t>
      </w:r>
      <w:r w:rsidRPr="00D27789">
        <w:rPr>
          <w:rFonts w:eastAsia="Cambria" w:cs="Arial"/>
          <w:b/>
          <w:szCs w:val="20"/>
        </w:rPr>
        <w:t>documentación justificativa de que dispone efectivamente de los medios personales y materiales</w:t>
      </w:r>
      <w:r w:rsidRPr="00D27789">
        <w:rPr>
          <w:rFonts w:eastAsia="Cambria" w:cs="Arial"/>
          <w:szCs w:val="20"/>
        </w:rPr>
        <w:t xml:space="preserve"> con los perfiles y especificaciones que se indican en el </w:t>
      </w:r>
      <w:hyperlink w:anchor="CC_14" w:history="1">
        <w:r w:rsidRPr="00D27789">
          <w:rPr>
            <w:rStyle w:val="Hipervnculo"/>
            <w:rFonts w:eastAsia="Cambria" w:cs="Arial"/>
            <w:b/>
            <w:color w:val="auto"/>
            <w:szCs w:val="20"/>
          </w:rPr>
          <w:t>apartado 14</w:t>
        </w:r>
      </w:hyperlink>
      <w:r w:rsidRPr="00D27789">
        <w:rPr>
          <w:rFonts w:eastAsia="Cambria" w:cs="Arial"/>
          <w:szCs w:val="20"/>
        </w:rPr>
        <w:t xml:space="preserve"> del cuadro de características.</w:t>
      </w:r>
    </w:p>
    <w:p w:rsidR="00207BFE" w:rsidRPr="00D27789"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D27789">
        <w:rPr>
          <w:rFonts w:eastAsia="Cambria" w:cs="Arial"/>
          <w:szCs w:val="20"/>
        </w:rPr>
        <w:t xml:space="preserve">La </w:t>
      </w:r>
      <w:r w:rsidRPr="00D27789">
        <w:rPr>
          <w:rFonts w:eastAsia="Cambria" w:cs="Arial"/>
          <w:b/>
          <w:szCs w:val="20"/>
        </w:rPr>
        <w:t>acreditación de la solvencia mediante medios externos</w:t>
      </w:r>
      <w:r w:rsidRPr="00D27789">
        <w:rPr>
          <w:rFonts w:eastAsia="Cambria" w:cs="Arial"/>
          <w:szCs w:val="20"/>
        </w:rPr>
        <w:t xml:space="preserve"> (art.</w:t>
      </w:r>
      <w:r w:rsidR="00AD6BCC" w:rsidRPr="00D27789">
        <w:rPr>
          <w:rFonts w:eastAsia="Cambria" w:cs="Arial"/>
          <w:szCs w:val="20"/>
        </w:rPr>
        <w:t xml:space="preserve"> </w:t>
      </w:r>
      <w:r w:rsidRPr="00D27789">
        <w:rPr>
          <w:rFonts w:eastAsia="Cambria" w:cs="Arial"/>
          <w:szCs w:val="20"/>
        </w:rPr>
        <w:t xml:space="preserve">75 </w:t>
      </w:r>
      <w:r w:rsidR="007C6BB6" w:rsidRPr="00D27789">
        <w:rPr>
          <w:rFonts w:eastAsia="Cambria" w:cs="Arial"/>
          <w:szCs w:val="20"/>
        </w:rPr>
        <w:t xml:space="preserve">de la </w:t>
      </w:r>
      <w:r w:rsidRPr="00D27789">
        <w:rPr>
          <w:rFonts w:eastAsia="Cambria" w:cs="Arial"/>
          <w:szCs w:val="20"/>
        </w:rPr>
        <w:t>LCSP), exigirá demostrar que para la ejecución del contrato dispone efectivamente de esos medios humanos y materiales mediante la presentación del compromiso p</w:t>
      </w:r>
      <w:r w:rsidR="00B26980" w:rsidRPr="00D27789">
        <w:rPr>
          <w:rFonts w:eastAsia="Cambria" w:cs="Arial"/>
          <w:szCs w:val="20"/>
        </w:rPr>
        <w:t xml:space="preserve">or escrito de </w:t>
      </w:r>
      <w:r w:rsidR="00B13732" w:rsidRPr="00D27789">
        <w:rPr>
          <w:rFonts w:eastAsia="Cambria" w:cs="Arial"/>
          <w:szCs w:val="20"/>
        </w:rPr>
        <w:t>l</w:t>
      </w:r>
      <w:r w:rsidR="00B26980" w:rsidRPr="00D27789">
        <w:rPr>
          <w:rFonts w:eastAsia="Cambria" w:cs="Arial"/>
          <w:szCs w:val="20"/>
        </w:rPr>
        <w:t>as entidades</w:t>
      </w:r>
      <w:r w:rsidR="00B13732" w:rsidRPr="00D27789">
        <w:rPr>
          <w:rFonts w:eastAsia="Cambria" w:cs="Arial"/>
          <w:szCs w:val="20"/>
        </w:rPr>
        <w:t xml:space="preserve"> externas</w:t>
      </w:r>
      <w:r w:rsidR="00B26980" w:rsidRPr="00D27789">
        <w:rPr>
          <w:rFonts w:eastAsia="Cambria" w:cs="Arial"/>
          <w:szCs w:val="20"/>
        </w:rPr>
        <w:t>.</w:t>
      </w:r>
    </w:p>
    <w:p w:rsidR="00207BFE" w:rsidRPr="00D27789" w:rsidRDefault="00207BFE" w:rsidP="000915FB">
      <w:pPr>
        <w:autoSpaceDE w:val="0"/>
        <w:autoSpaceDN w:val="0"/>
        <w:adjustRightInd w:val="0"/>
        <w:spacing w:before="60" w:line="240" w:lineRule="atLeast"/>
        <w:ind w:left="567"/>
        <w:rPr>
          <w:rFonts w:eastAsia="Cambria" w:cs="Arial"/>
          <w:szCs w:val="20"/>
        </w:rPr>
      </w:pPr>
      <w:r w:rsidRPr="00D27789">
        <w:rPr>
          <w:rFonts w:eastAsia="Cambria" w:cs="Arial"/>
          <w:szCs w:val="20"/>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07BFE" w:rsidRPr="00D27789" w:rsidRDefault="00207BFE" w:rsidP="002544F1">
      <w:pPr>
        <w:numPr>
          <w:ilvl w:val="0"/>
          <w:numId w:val="5"/>
        </w:numPr>
        <w:tabs>
          <w:tab w:val="clear" w:pos="786"/>
        </w:tabs>
        <w:autoSpaceDE w:val="0"/>
        <w:autoSpaceDN w:val="0"/>
        <w:adjustRightInd w:val="0"/>
        <w:spacing w:before="60" w:line="240" w:lineRule="atLeast"/>
        <w:ind w:left="568" w:hanging="284"/>
        <w:rPr>
          <w:rFonts w:eastAsia="Cambria" w:cs="Arial"/>
          <w:szCs w:val="20"/>
        </w:rPr>
      </w:pPr>
      <w:r w:rsidRPr="00D27789">
        <w:rPr>
          <w:rFonts w:eastAsia="Cambria" w:cs="Arial"/>
          <w:szCs w:val="20"/>
        </w:rPr>
        <w:t xml:space="preserve">La presentación de la </w:t>
      </w:r>
      <w:r w:rsidRPr="00D27789">
        <w:rPr>
          <w:rFonts w:eastAsia="Cambria" w:cs="Arial"/>
          <w:b/>
          <w:szCs w:val="20"/>
        </w:rPr>
        <w:t>documentación justificativa de contar con un plan de igualdad</w:t>
      </w:r>
      <w:r w:rsidRPr="00D27789">
        <w:rPr>
          <w:rFonts w:eastAsia="Cambria" w:cs="Arial"/>
          <w:szCs w:val="20"/>
        </w:rPr>
        <w:t xml:space="preserve"> en aplicación de lo dispuesto en el </w:t>
      </w:r>
      <w:r w:rsidR="00EC61F7" w:rsidRPr="00D27789">
        <w:rPr>
          <w:rFonts w:cs="Arial"/>
          <w:szCs w:val="20"/>
        </w:rPr>
        <w:t>artículo 45 de la Ley Orgánica 3/2007, de 22 de marzo, para la igualdad efectiva de mujeres y hombres</w:t>
      </w:r>
      <w:r w:rsidR="001B7EDA" w:rsidRPr="00D27789">
        <w:rPr>
          <w:rFonts w:cs="Arial"/>
          <w:szCs w:val="20"/>
        </w:rPr>
        <w:t>,</w:t>
      </w:r>
      <w:r w:rsidRPr="00D27789">
        <w:rPr>
          <w:rFonts w:eastAsia="Cambria" w:cs="Arial"/>
          <w:szCs w:val="20"/>
        </w:rPr>
        <w:t xml:space="preserve"> cuando se trate de empresas </w:t>
      </w:r>
      <w:r w:rsidR="00232FDE" w:rsidRPr="00D27789">
        <w:rPr>
          <w:rFonts w:eastAsia="Cambria" w:cs="Arial"/>
          <w:szCs w:val="20"/>
        </w:rPr>
        <w:t xml:space="preserve">que tengan </w:t>
      </w:r>
      <w:r w:rsidR="00B26980" w:rsidRPr="00D27789">
        <w:rPr>
          <w:rFonts w:eastAsia="Cambria" w:cs="Arial"/>
          <w:szCs w:val="20"/>
        </w:rPr>
        <w:t>50</w:t>
      </w:r>
      <w:r w:rsidR="00232FDE" w:rsidRPr="00D27789">
        <w:rPr>
          <w:rFonts w:eastAsia="Cambria" w:cs="Arial"/>
          <w:szCs w:val="20"/>
        </w:rPr>
        <w:t xml:space="preserve"> o más personas trabajadora</w:t>
      </w:r>
      <w:r w:rsidR="00B26980" w:rsidRPr="00D27789">
        <w:rPr>
          <w:rFonts w:eastAsia="Cambria" w:cs="Arial"/>
          <w:szCs w:val="20"/>
        </w:rPr>
        <w:t>s.</w:t>
      </w:r>
    </w:p>
    <w:p w:rsidR="00207BFE" w:rsidRPr="00D27789"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D27789">
        <w:rPr>
          <w:rFonts w:eastAsia="Cambria" w:cs="Arial"/>
          <w:szCs w:val="20"/>
        </w:rPr>
        <w:t xml:space="preserve">La presentación de la </w:t>
      </w:r>
      <w:r w:rsidR="003C21C7" w:rsidRPr="00D27789">
        <w:rPr>
          <w:rFonts w:eastAsia="Cambria" w:cs="Arial"/>
          <w:b/>
          <w:szCs w:val="20"/>
        </w:rPr>
        <w:t>documentación acreditativa de</w:t>
      </w:r>
      <w:r w:rsidRPr="00D27789">
        <w:rPr>
          <w:rFonts w:eastAsia="Cambria" w:cs="Arial"/>
          <w:b/>
          <w:szCs w:val="20"/>
        </w:rPr>
        <w:t>l n</w:t>
      </w:r>
      <w:r w:rsidR="009F7A52" w:rsidRPr="00D27789">
        <w:rPr>
          <w:rFonts w:eastAsia="Cambria" w:cs="Arial"/>
          <w:b/>
          <w:szCs w:val="20"/>
        </w:rPr>
        <w:t xml:space="preserve">úmero de personas trabajadoras </w:t>
      </w:r>
      <w:r w:rsidRPr="00D27789">
        <w:rPr>
          <w:rFonts w:eastAsia="Cambria" w:cs="Arial"/>
          <w:b/>
          <w:szCs w:val="20"/>
        </w:rPr>
        <w:t>con discapacidad</w:t>
      </w:r>
      <w:r w:rsidRPr="00D27789">
        <w:rPr>
          <w:rFonts w:eastAsia="Cambria" w:cs="Arial"/>
          <w:szCs w:val="20"/>
        </w:rPr>
        <w:t>. Las empresas de 50 o más personas trabajadoras deberán aportar la documentación acreditativa del cumplimiento de la cuota de reserva de puestos de trabajo a personas con discapacidad igual o superior al 33</w:t>
      </w:r>
      <w:r w:rsidR="00AA5EAE" w:rsidRPr="00D27789">
        <w:rPr>
          <w:rFonts w:eastAsia="Cambria" w:cs="Arial"/>
          <w:szCs w:val="20"/>
        </w:rPr>
        <w:t xml:space="preserve"> </w:t>
      </w:r>
      <w:r w:rsidRPr="00D27789">
        <w:rPr>
          <w:rFonts w:eastAsia="Cambria" w:cs="Arial"/>
          <w:szCs w:val="20"/>
        </w:rPr>
        <w:t>% o</w:t>
      </w:r>
      <w:r w:rsidR="00A70FF9" w:rsidRPr="00D27789">
        <w:rPr>
          <w:rFonts w:eastAsia="Cambria" w:cs="Arial"/>
          <w:szCs w:val="20"/>
        </w:rPr>
        <w:t>,</w:t>
      </w:r>
      <w:r w:rsidRPr="00D27789">
        <w:rPr>
          <w:rFonts w:eastAsia="Cambria" w:cs="Arial"/>
          <w:szCs w:val="20"/>
        </w:rPr>
        <w:t xml:space="preserve"> complementaria o subsidiariamente</w:t>
      </w:r>
      <w:r w:rsidR="00A70FF9" w:rsidRPr="00D27789">
        <w:rPr>
          <w:rFonts w:eastAsia="Cambria" w:cs="Arial"/>
          <w:szCs w:val="20"/>
        </w:rPr>
        <w:t>,</w:t>
      </w:r>
      <w:r w:rsidRPr="00D27789">
        <w:rPr>
          <w:rFonts w:eastAsia="Cambria" w:cs="Arial"/>
          <w:szCs w:val="20"/>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07BFE" w:rsidRPr="00D27789"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D27789">
        <w:rPr>
          <w:rFonts w:eastAsia="Cambria" w:cs="Arial"/>
          <w:szCs w:val="20"/>
        </w:rPr>
        <w:t xml:space="preserve">La aportación de los </w:t>
      </w:r>
      <w:r w:rsidRPr="00D27789">
        <w:rPr>
          <w:rFonts w:eastAsia="Cambria" w:cs="Arial"/>
          <w:b/>
          <w:szCs w:val="20"/>
        </w:rPr>
        <w:t xml:space="preserve">certificados de cumplimiento de </w:t>
      </w:r>
      <w:r w:rsidR="00F47E56" w:rsidRPr="00D27789">
        <w:rPr>
          <w:rFonts w:eastAsia="Cambria" w:cs="Arial"/>
          <w:b/>
          <w:szCs w:val="20"/>
        </w:rPr>
        <w:t xml:space="preserve">las </w:t>
      </w:r>
      <w:r w:rsidRPr="00D27789">
        <w:rPr>
          <w:rFonts w:eastAsia="Cambria" w:cs="Arial"/>
          <w:b/>
          <w:szCs w:val="20"/>
        </w:rPr>
        <w:t>normas de gestión medio ambiental y de garantía de la calidad</w:t>
      </w:r>
      <w:r w:rsidRPr="00D27789">
        <w:rPr>
          <w:rFonts w:eastAsia="Cambria" w:cs="Arial"/>
          <w:szCs w:val="20"/>
        </w:rPr>
        <w:t xml:space="preserve">. Si así se prevé en el </w:t>
      </w:r>
      <w:hyperlink w:anchor="CC_13" w:history="1">
        <w:r w:rsidRPr="00D27789">
          <w:rPr>
            <w:rStyle w:val="Hipervnculo"/>
            <w:rFonts w:cs="Arial"/>
            <w:b/>
            <w:color w:val="auto"/>
            <w:szCs w:val="20"/>
          </w:rPr>
          <w:t>apartado 13</w:t>
        </w:r>
      </w:hyperlink>
      <w:r w:rsidRPr="00D27789">
        <w:rPr>
          <w:rFonts w:eastAsia="Cambria" w:cs="Arial"/>
          <w:szCs w:val="20"/>
        </w:rPr>
        <w:t xml:space="preserve"> del cuadro de características,</w:t>
      </w:r>
      <w:r w:rsidR="00F47E56" w:rsidRPr="00D27789">
        <w:rPr>
          <w:rFonts w:eastAsia="Cambria" w:cs="Arial"/>
          <w:szCs w:val="20"/>
        </w:rPr>
        <w:t xml:space="preserve"> y conforme a lo allí indicado.</w:t>
      </w:r>
    </w:p>
    <w:p w:rsidR="00207BFE" w:rsidRPr="00D27789"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D27789">
        <w:rPr>
          <w:rFonts w:eastAsia="Cambria" w:cs="Arial"/>
          <w:szCs w:val="20"/>
        </w:rPr>
        <w:t xml:space="preserve">La aportación de la documentación relativa a </w:t>
      </w:r>
      <w:r w:rsidRPr="00D27789">
        <w:rPr>
          <w:rFonts w:eastAsia="Cambria" w:cs="Arial"/>
          <w:b/>
          <w:szCs w:val="20"/>
        </w:rPr>
        <w:t>la parte del contrato que la licitadora tenga previsto subcontratar</w:t>
      </w:r>
      <w:r w:rsidRPr="00D27789">
        <w:rPr>
          <w:rFonts w:eastAsia="Cambria" w:cs="Arial"/>
          <w:szCs w:val="20"/>
        </w:rPr>
        <w:t xml:space="preserve">. Cuando así se exija en el </w:t>
      </w:r>
      <w:hyperlink w:anchor="CC_15" w:history="1">
        <w:r w:rsidRPr="00D27789">
          <w:rPr>
            <w:rStyle w:val="Hipervnculo"/>
            <w:rFonts w:eastAsia="Cambria" w:cs="Arial"/>
            <w:b/>
            <w:color w:val="auto"/>
            <w:szCs w:val="20"/>
          </w:rPr>
          <w:t>apartado 15</w:t>
        </w:r>
      </w:hyperlink>
      <w:r w:rsidRPr="00D27789">
        <w:rPr>
          <w:rFonts w:eastAsia="Cambria" w:cs="Arial"/>
          <w:szCs w:val="20"/>
        </w:rPr>
        <w:t xml:space="preserve"> de</w:t>
      </w:r>
      <w:r w:rsidR="00F47E56" w:rsidRPr="00D27789">
        <w:rPr>
          <w:rFonts w:eastAsia="Cambria" w:cs="Arial"/>
          <w:szCs w:val="20"/>
        </w:rPr>
        <w:t xml:space="preserve">l cuadro de características, </w:t>
      </w:r>
      <w:r w:rsidR="002B3CCB" w:rsidRPr="00D27789">
        <w:rPr>
          <w:rFonts w:eastAsia="Cambria" w:cs="Arial"/>
          <w:szCs w:val="20"/>
        </w:rPr>
        <w:t>la empresa que obtenga la mejor puntuación deberá</w:t>
      </w:r>
      <w:r w:rsidRPr="00D27789">
        <w:rPr>
          <w:rFonts w:eastAsia="Cambria" w:cs="Arial"/>
          <w:szCs w:val="20"/>
        </w:rPr>
        <w:t xml:space="preserve"> indicar la parte del contrato que tenga previsto subcontratar, señalando su importe y el nombre o el perfil empresarial, definido por referencia a las condiciones de solvencia profesional o técnica, de l</w:t>
      </w:r>
      <w:r w:rsidR="00B13732" w:rsidRPr="00D27789">
        <w:rPr>
          <w:rFonts w:eastAsia="Cambria" w:cs="Arial"/>
          <w:szCs w:val="20"/>
        </w:rPr>
        <w:t>a</w:t>
      </w:r>
      <w:r w:rsidRPr="00D27789">
        <w:rPr>
          <w:rFonts w:eastAsia="Cambria" w:cs="Arial"/>
          <w:szCs w:val="20"/>
        </w:rPr>
        <w:t>s subcontratistas a l</w:t>
      </w:r>
      <w:r w:rsidR="00884E1B" w:rsidRPr="00D27789">
        <w:rPr>
          <w:rFonts w:eastAsia="Cambria" w:cs="Arial"/>
          <w:szCs w:val="20"/>
        </w:rPr>
        <w:t>a</w:t>
      </w:r>
      <w:r w:rsidRPr="00D27789">
        <w:rPr>
          <w:rFonts w:eastAsia="Cambria" w:cs="Arial"/>
          <w:szCs w:val="20"/>
        </w:rPr>
        <w:t xml:space="preserve">s que vaya a encomendar su realización (artículo 215 </w:t>
      </w:r>
      <w:r w:rsidR="007C6BB6" w:rsidRPr="00D27789">
        <w:rPr>
          <w:rFonts w:eastAsia="Cambria" w:cs="Arial"/>
          <w:szCs w:val="20"/>
        </w:rPr>
        <w:t xml:space="preserve">de la </w:t>
      </w:r>
      <w:r w:rsidRPr="00D27789">
        <w:rPr>
          <w:rFonts w:eastAsia="Cambria" w:cs="Arial"/>
          <w:szCs w:val="20"/>
        </w:rPr>
        <w:t>LCSP).</w:t>
      </w:r>
    </w:p>
    <w:p w:rsidR="00207BFE" w:rsidRPr="00D27789" w:rsidRDefault="00207BFE" w:rsidP="002544F1">
      <w:pPr>
        <w:numPr>
          <w:ilvl w:val="0"/>
          <w:numId w:val="5"/>
        </w:numPr>
        <w:tabs>
          <w:tab w:val="clear" w:pos="786"/>
        </w:tabs>
        <w:spacing w:before="60" w:line="240" w:lineRule="atLeast"/>
        <w:ind w:left="567" w:hanging="283"/>
        <w:rPr>
          <w:rFonts w:eastAsia="Cambria" w:cs="Arial"/>
          <w:szCs w:val="20"/>
        </w:rPr>
      </w:pPr>
      <w:r w:rsidRPr="00D27789">
        <w:rPr>
          <w:rFonts w:eastAsia="Cambria" w:cs="Arial"/>
          <w:szCs w:val="20"/>
        </w:rPr>
        <w:t xml:space="preserve">La constitución de la </w:t>
      </w:r>
      <w:r w:rsidRPr="00D27789">
        <w:rPr>
          <w:rFonts w:eastAsia="Cambria" w:cs="Arial"/>
          <w:b/>
          <w:szCs w:val="20"/>
        </w:rPr>
        <w:t>garantía definitiva</w:t>
      </w:r>
      <w:r w:rsidRPr="00D27789">
        <w:rPr>
          <w:rFonts w:eastAsia="Cambria" w:cs="Arial"/>
          <w:szCs w:val="20"/>
        </w:rPr>
        <w:t xml:space="preserve"> que, en su caso, sea procedente, se podrá depositar del siguiente modo:</w:t>
      </w:r>
    </w:p>
    <w:p w:rsidR="00207BFE" w:rsidRPr="00D27789" w:rsidRDefault="00617F0B"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En la cuenta con código Internacional de Cuenta Bancaria ES71 2095 0611 09 1062462774, cuando se trate de garantías en efectivo, debiéndose entonces incluir el correspondiente resguardo que acredite dicho depósito.</w:t>
      </w:r>
    </w:p>
    <w:p w:rsidR="00207BFE" w:rsidRPr="00D27789" w:rsidRDefault="00617F0B" w:rsidP="00617F0B">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Ante el órgano de contratación, cuando se trate de certificados de inmovilización de valores anotados, de avales</w:t>
      </w:r>
      <w:r w:rsidR="00C42188" w:rsidRPr="00D27789">
        <w:rPr>
          <w:rFonts w:eastAsia="Cambria" w:cs="Arial"/>
          <w:szCs w:val="20"/>
        </w:rPr>
        <w:t xml:space="preserve"> </w:t>
      </w:r>
      <w:r w:rsidR="00207BFE" w:rsidRPr="00D27789">
        <w:rPr>
          <w:rFonts w:eastAsia="Cambria" w:cs="Arial"/>
          <w:szCs w:val="20"/>
        </w:rPr>
        <w:t xml:space="preserve">o de certificados de seguro de caución (ver modelo de aval en el </w:t>
      </w:r>
      <w:hyperlink w:anchor="Ax_3" w:history="1">
        <w:r w:rsidR="00207BFE" w:rsidRPr="00D27789">
          <w:rPr>
            <w:rStyle w:val="Hipervnculo"/>
            <w:rFonts w:cs="Arial"/>
            <w:b/>
            <w:color w:val="auto"/>
            <w:szCs w:val="20"/>
          </w:rPr>
          <w:t>Anexo III</w:t>
        </w:r>
      </w:hyperlink>
      <w:r w:rsidR="00207BFE" w:rsidRPr="00D27789">
        <w:rPr>
          <w:rFonts w:eastAsia="Cambria" w:cs="Arial"/>
          <w:szCs w:val="20"/>
        </w:rPr>
        <w:t>)</w:t>
      </w:r>
      <w:r w:rsidR="000F73C4" w:rsidRPr="00D27789">
        <w:rPr>
          <w:rFonts w:eastAsia="Cambria" w:cs="Arial"/>
          <w:szCs w:val="20"/>
        </w:rPr>
        <w:t>.</w:t>
      </w:r>
    </w:p>
    <w:bookmarkEnd w:id="162"/>
    <w:p w:rsidR="00207BFE" w:rsidRPr="00D27789" w:rsidRDefault="00857B0F" w:rsidP="006757FC">
      <w:pPr>
        <w:autoSpaceDE w:val="0"/>
        <w:autoSpaceDN w:val="0"/>
        <w:adjustRightInd w:val="0"/>
        <w:spacing w:before="60" w:line="240" w:lineRule="atLeast"/>
        <w:rPr>
          <w:rFonts w:eastAsia="Cambria" w:cs="Arial"/>
          <w:szCs w:val="20"/>
          <w:shd w:val="clear" w:color="auto" w:fill="FFFFFF"/>
        </w:rPr>
      </w:pPr>
      <w:r w:rsidRPr="00D27789">
        <w:rPr>
          <w:rFonts w:eastAsia="Cambria" w:cs="Arial"/>
          <w:szCs w:val="20"/>
        </w:rPr>
        <w:t>4</w:t>
      </w:r>
      <w:r w:rsidR="00207BFE" w:rsidRPr="00D27789">
        <w:rPr>
          <w:rFonts w:eastAsia="Cambria" w:cs="Arial"/>
          <w:szCs w:val="20"/>
        </w:rPr>
        <w:t xml:space="preserve">.- De no cumplimentarse adecuadamente, y en el plazo establecido, la presentación de la documentación a que se hace referencia en los apartados </w:t>
      </w:r>
      <w:r w:rsidR="004842E5" w:rsidRPr="00D27789">
        <w:rPr>
          <w:rFonts w:eastAsia="Cambria" w:cs="Arial"/>
          <w:szCs w:val="20"/>
        </w:rPr>
        <w:t>2</w:t>
      </w:r>
      <w:r w:rsidR="00207BFE" w:rsidRPr="00D27789">
        <w:rPr>
          <w:rFonts w:eastAsia="Cambria" w:cs="Arial"/>
          <w:szCs w:val="20"/>
        </w:rPr>
        <w:t xml:space="preserve"> y </w:t>
      </w:r>
      <w:r w:rsidR="004842E5" w:rsidRPr="00D27789">
        <w:rPr>
          <w:rFonts w:eastAsia="Cambria" w:cs="Arial"/>
          <w:szCs w:val="20"/>
        </w:rPr>
        <w:t>3</w:t>
      </w:r>
      <w:r w:rsidR="00207BFE" w:rsidRPr="00D27789">
        <w:rPr>
          <w:rFonts w:eastAsia="Cambria" w:cs="Arial"/>
          <w:szCs w:val="20"/>
        </w:rPr>
        <w:t xml:space="preserve"> anteriores, se entenderá que la licitadora ha retirado su oferta, procediéndose </w:t>
      </w:r>
      <w:r w:rsidR="00207BFE" w:rsidRPr="00D27789">
        <w:rPr>
          <w:rFonts w:eastAsia="Cambria" w:cs="Arial"/>
          <w:szCs w:val="20"/>
          <w:shd w:val="clear" w:color="auto" w:fill="FFFFFF"/>
        </w:rPr>
        <w:t xml:space="preserve">a exigirle el importe del 3 </w:t>
      </w:r>
      <w:r w:rsidR="007F2CCF" w:rsidRPr="00D27789">
        <w:rPr>
          <w:rFonts w:eastAsia="Cambria" w:cs="Arial"/>
          <w:szCs w:val="20"/>
          <w:shd w:val="clear" w:color="auto" w:fill="FFFFFF"/>
        </w:rPr>
        <w:t>%</w:t>
      </w:r>
      <w:r w:rsidR="00207BFE" w:rsidRPr="00D27789">
        <w:rPr>
          <w:rFonts w:eastAsia="Cambria" w:cs="Arial"/>
          <w:szCs w:val="20"/>
          <w:shd w:val="clear" w:color="auto" w:fill="FFFFFF"/>
        </w:rPr>
        <w:t xml:space="preserve"> del presupuesto base de licitación, IVA excluido, en concepto de penalidad.</w:t>
      </w:r>
    </w:p>
    <w:p w:rsidR="00207BFE" w:rsidRPr="00D27789" w:rsidRDefault="00207BFE" w:rsidP="006757FC">
      <w:pPr>
        <w:autoSpaceDE w:val="0"/>
        <w:autoSpaceDN w:val="0"/>
        <w:adjustRightInd w:val="0"/>
        <w:spacing w:before="60" w:line="240" w:lineRule="atLeast"/>
        <w:rPr>
          <w:rFonts w:eastAsia="Cambria" w:cs="Arial"/>
          <w:szCs w:val="20"/>
        </w:rPr>
      </w:pPr>
      <w:r w:rsidRPr="00D27789">
        <w:rPr>
          <w:rFonts w:eastAsia="Cambria" w:cs="Arial"/>
          <w:szCs w:val="20"/>
          <w:shd w:val="clear" w:color="auto" w:fill="FFFFFF"/>
        </w:rPr>
        <w:t>En el supuesto señalado en el párrafo anterior</w:t>
      </w:r>
      <w:r w:rsidRPr="00D27789">
        <w:rPr>
          <w:rFonts w:eastAsia="Cambria" w:cs="Arial"/>
          <w:szCs w:val="20"/>
        </w:rPr>
        <w:t xml:space="preserve"> se procederá a recabar la misma documentación a la licitadora siguiente, por el orden en que hayan quedado clasificadas las ofertas (art. 150.2 </w:t>
      </w:r>
      <w:r w:rsidR="005B2030" w:rsidRPr="00D27789">
        <w:rPr>
          <w:rFonts w:eastAsia="Cambria" w:cs="Arial"/>
          <w:szCs w:val="20"/>
        </w:rPr>
        <w:t xml:space="preserve">de la </w:t>
      </w:r>
      <w:r w:rsidRPr="00D27789">
        <w:rPr>
          <w:rFonts w:eastAsia="Cambria" w:cs="Arial"/>
          <w:szCs w:val="20"/>
        </w:rPr>
        <w:t>LCSP).</w:t>
      </w:r>
    </w:p>
    <w:p w:rsidR="00207BFE" w:rsidRPr="00D27789" w:rsidRDefault="00857B0F" w:rsidP="006757FC">
      <w:pPr>
        <w:autoSpaceDE w:val="0"/>
        <w:autoSpaceDN w:val="0"/>
        <w:adjustRightInd w:val="0"/>
        <w:spacing w:before="60" w:line="240" w:lineRule="atLeast"/>
        <w:rPr>
          <w:rFonts w:eastAsia="Cambria" w:cs="Arial"/>
          <w:szCs w:val="20"/>
        </w:rPr>
      </w:pPr>
      <w:r w:rsidRPr="00D27789">
        <w:rPr>
          <w:rFonts w:eastAsia="Cambria" w:cs="Arial"/>
          <w:szCs w:val="20"/>
        </w:rPr>
        <w:t>5</w:t>
      </w:r>
      <w:r w:rsidR="00207BFE" w:rsidRPr="00D27789">
        <w:rPr>
          <w:rFonts w:eastAsia="Cambria" w:cs="Arial"/>
          <w:szCs w:val="20"/>
        </w:rPr>
        <w:t>.- La licitadora que no cumplimente lo establecido en esta cláusula dentro del plazo señalado mediando dolo, culpa o negligencia podrá ser declarada en prohibición de contratar según lo previsto en el artículo 71.2 a) de la LCSP.</w:t>
      </w:r>
    </w:p>
    <w:p w:rsidR="00207BFE" w:rsidRPr="00D27789" w:rsidRDefault="00207BFE" w:rsidP="001D5F3C">
      <w:pPr>
        <w:pStyle w:val="Ttulo3"/>
        <w:rPr>
          <w:rFonts w:cs="Arial"/>
          <w:color w:val="auto"/>
          <w:sz w:val="20"/>
          <w:szCs w:val="20"/>
        </w:rPr>
      </w:pPr>
      <w:bookmarkStart w:id="164" w:name="_Toc463331557"/>
      <w:bookmarkStart w:id="165" w:name="_Toc511918788"/>
      <w:bookmarkStart w:id="166" w:name="_Toc198115521"/>
      <w:r w:rsidRPr="00D27789">
        <w:rPr>
          <w:rFonts w:cs="Arial"/>
          <w:color w:val="auto"/>
          <w:sz w:val="20"/>
          <w:szCs w:val="20"/>
        </w:rPr>
        <w:t>31.2.- Garantía definitiva</w:t>
      </w:r>
      <w:bookmarkEnd w:id="164"/>
      <w:bookmarkEnd w:id="165"/>
      <w:bookmarkEnd w:id="166"/>
    </w:p>
    <w:p w:rsidR="00207BFE" w:rsidRPr="00D27789" w:rsidRDefault="00207BFE" w:rsidP="005F51BA">
      <w:pPr>
        <w:spacing w:before="60" w:line="240" w:lineRule="atLeast"/>
        <w:rPr>
          <w:rFonts w:eastAsia="Times New Roman" w:cs="Arial"/>
          <w:szCs w:val="20"/>
          <w:lang w:eastAsia="es-ES"/>
        </w:rPr>
      </w:pPr>
      <w:r w:rsidRPr="00D27789">
        <w:rPr>
          <w:rFonts w:eastAsia="Times New Roman" w:cs="Arial"/>
          <w:szCs w:val="20"/>
          <w:lang w:eastAsia="es-ES"/>
        </w:rPr>
        <w:t>1.- La licitadora que presente la mejor oferta</w:t>
      </w:r>
      <w:r w:rsidR="005B2030" w:rsidRPr="00D27789">
        <w:rPr>
          <w:rFonts w:eastAsia="Times New Roman" w:cs="Arial"/>
          <w:szCs w:val="20"/>
          <w:lang w:eastAsia="es-ES"/>
        </w:rPr>
        <w:t>,</w:t>
      </w:r>
      <w:r w:rsidRPr="00D27789">
        <w:rPr>
          <w:rFonts w:eastAsia="Times New Roman" w:cs="Arial"/>
          <w:szCs w:val="20"/>
          <w:lang w:eastAsia="es-ES"/>
        </w:rPr>
        <w:t xml:space="preserve"> de conformidad con lo dispuesto en el artículo 145</w:t>
      </w:r>
      <w:r w:rsidR="00F81524" w:rsidRPr="00D27789">
        <w:rPr>
          <w:rFonts w:eastAsia="Times New Roman" w:cs="Arial"/>
          <w:szCs w:val="20"/>
          <w:lang w:eastAsia="es-ES"/>
        </w:rPr>
        <w:t xml:space="preserve"> </w:t>
      </w:r>
      <w:r w:rsidR="005B2030" w:rsidRPr="00D27789">
        <w:rPr>
          <w:rFonts w:eastAsia="Cambria" w:cs="Arial"/>
          <w:szCs w:val="20"/>
        </w:rPr>
        <w:t>de la LCSP,</w:t>
      </w:r>
      <w:r w:rsidRPr="00D27789">
        <w:rPr>
          <w:rFonts w:eastAsia="Times New Roman" w:cs="Arial"/>
          <w:szCs w:val="20"/>
          <w:lang w:eastAsia="es-ES"/>
        </w:rPr>
        <w:t xml:space="preserve"> deberá constituir a disposición del órgano de contratación una garantía definitiva. Su cuantía será igual al 5 </w:t>
      </w:r>
      <w:r w:rsidR="00AA5EAE" w:rsidRPr="00D27789">
        <w:rPr>
          <w:rFonts w:eastAsia="Times New Roman" w:cs="Arial"/>
          <w:szCs w:val="20"/>
          <w:lang w:eastAsia="es-ES"/>
        </w:rPr>
        <w:t>%</w:t>
      </w:r>
      <w:r w:rsidRPr="00D27789">
        <w:rPr>
          <w:rFonts w:eastAsia="Times New Roman" w:cs="Arial"/>
          <w:szCs w:val="20"/>
          <w:lang w:eastAsia="es-ES"/>
        </w:rPr>
        <w:t xml:space="preserve"> del importe del precio final ofertado por </w:t>
      </w:r>
      <w:r w:rsidR="005B2030" w:rsidRPr="00D27789">
        <w:rPr>
          <w:rFonts w:eastAsia="Times New Roman" w:cs="Arial"/>
          <w:szCs w:val="20"/>
          <w:lang w:eastAsia="es-ES"/>
        </w:rPr>
        <w:t>la</w:t>
      </w:r>
      <w:r w:rsidRPr="00D27789">
        <w:rPr>
          <w:rFonts w:eastAsia="Times New Roman" w:cs="Arial"/>
          <w:szCs w:val="20"/>
          <w:lang w:eastAsia="es-ES"/>
        </w:rPr>
        <w:t xml:space="preserve"> licitador</w:t>
      </w:r>
      <w:r w:rsidR="005B2030" w:rsidRPr="00D27789">
        <w:rPr>
          <w:rFonts w:eastAsia="Times New Roman" w:cs="Arial"/>
          <w:szCs w:val="20"/>
          <w:lang w:eastAsia="es-ES"/>
        </w:rPr>
        <w:t>a</w:t>
      </w:r>
      <w:r w:rsidR="009F6526" w:rsidRPr="00D27789">
        <w:rPr>
          <w:rFonts w:eastAsia="Times New Roman" w:cs="Arial"/>
          <w:szCs w:val="20"/>
          <w:lang w:eastAsia="es-ES"/>
        </w:rPr>
        <w:t xml:space="preserve"> o del presupuesto base de licitación cuando el contrato se formule en función de precios unitarios, </w:t>
      </w:r>
      <w:r w:rsidRPr="00D27789">
        <w:rPr>
          <w:rFonts w:eastAsia="Times New Roman" w:cs="Arial"/>
          <w:szCs w:val="20"/>
          <w:lang w:eastAsia="es-ES"/>
        </w:rPr>
        <w:t>excluido el Impuesto sobre el Valor Añadido. La constitución de esta garantía deberá ser acreditada en el plazo de siete días hábiles a contar desde el envío de la comunicación</w:t>
      </w:r>
      <w:r w:rsidR="00562DC3" w:rsidRPr="00D27789">
        <w:rPr>
          <w:rFonts w:eastAsia="Times New Roman" w:cs="Arial"/>
          <w:szCs w:val="20"/>
          <w:lang w:eastAsia="es-ES"/>
        </w:rPr>
        <w:t xml:space="preserve"> a la que se refiere </w:t>
      </w:r>
      <w:r w:rsidR="000443A1" w:rsidRPr="00D27789">
        <w:rPr>
          <w:rFonts w:eastAsia="Times New Roman" w:cs="Arial"/>
          <w:szCs w:val="20"/>
          <w:lang w:eastAsia="es-ES"/>
        </w:rPr>
        <w:t xml:space="preserve">la </w:t>
      </w:r>
      <w:hyperlink w:anchor="Cl_31_1_3" w:history="1">
        <w:r w:rsidR="000443A1" w:rsidRPr="00D27789">
          <w:rPr>
            <w:rStyle w:val="Hipervnculo"/>
            <w:rFonts w:eastAsia="Times New Roman" w:cs="Arial"/>
            <w:b/>
            <w:color w:val="auto"/>
            <w:szCs w:val="20"/>
            <w:lang w:eastAsia="es-ES"/>
          </w:rPr>
          <w:t>cláusula</w:t>
        </w:r>
        <w:r w:rsidR="00562DC3" w:rsidRPr="00D27789">
          <w:rPr>
            <w:rStyle w:val="Hipervnculo"/>
            <w:rFonts w:eastAsia="Times New Roman" w:cs="Arial"/>
            <w:b/>
            <w:color w:val="auto"/>
            <w:szCs w:val="20"/>
            <w:lang w:eastAsia="es-ES"/>
          </w:rPr>
          <w:t xml:space="preserve"> 31.1</w:t>
        </w:r>
        <w:r w:rsidR="00581749" w:rsidRPr="00D27789">
          <w:rPr>
            <w:rStyle w:val="Hipervnculo"/>
            <w:rFonts w:eastAsia="Times New Roman" w:cs="Arial"/>
            <w:b/>
            <w:color w:val="auto"/>
            <w:szCs w:val="20"/>
            <w:lang w:eastAsia="es-ES"/>
          </w:rPr>
          <w:t xml:space="preserve"> apartado</w:t>
        </w:r>
        <w:r w:rsidR="005D59E0" w:rsidRPr="00D27789">
          <w:rPr>
            <w:rStyle w:val="Hipervnculo"/>
            <w:rFonts w:eastAsia="Times New Roman" w:cs="Arial"/>
            <w:b/>
            <w:color w:val="auto"/>
            <w:szCs w:val="20"/>
            <w:lang w:eastAsia="es-ES"/>
          </w:rPr>
          <w:t xml:space="preserve"> </w:t>
        </w:r>
        <w:r w:rsidR="00581749" w:rsidRPr="00D27789">
          <w:rPr>
            <w:rStyle w:val="Hipervnculo"/>
            <w:rFonts w:eastAsia="Times New Roman" w:cs="Arial"/>
            <w:b/>
            <w:color w:val="auto"/>
            <w:szCs w:val="20"/>
            <w:lang w:eastAsia="es-ES"/>
          </w:rPr>
          <w:t>3</w:t>
        </w:r>
      </w:hyperlink>
      <w:r w:rsidR="00562DC3" w:rsidRPr="00D27789">
        <w:rPr>
          <w:rFonts w:eastAsia="Times New Roman" w:cs="Arial"/>
          <w:szCs w:val="20"/>
          <w:lang w:eastAsia="es-ES"/>
        </w:rPr>
        <w:t>.</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w:t>
      </w:r>
      <w:r w:rsidR="00A07916" w:rsidRPr="00D27789">
        <w:rPr>
          <w:rFonts w:eastAsia="Times New Roman" w:cs="Arial"/>
          <w:szCs w:val="20"/>
          <w:lang w:eastAsia="es-ES"/>
        </w:rPr>
        <w:t>.</w:t>
      </w:r>
      <w:r w:rsidRPr="00D27789">
        <w:rPr>
          <w:rFonts w:eastAsia="Times New Roman" w:cs="Arial"/>
          <w:szCs w:val="20"/>
          <w:lang w:eastAsia="es-ES"/>
        </w:rPr>
        <w:t xml:space="preserve">- La garantía definitiva que figura en el </w:t>
      </w:r>
      <w:hyperlink w:anchor="CC_16" w:history="1">
        <w:r w:rsidRPr="00D27789">
          <w:rPr>
            <w:rStyle w:val="Hipervnculo"/>
            <w:rFonts w:eastAsia="Times New Roman" w:cs="Arial"/>
            <w:b/>
            <w:color w:val="auto"/>
            <w:szCs w:val="20"/>
            <w:lang w:eastAsia="es-ES"/>
          </w:rPr>
          <w:t>apartado 16</w:t>
        </w:r>
      </w:hyperlink>
      <w:r w:rsidRPr="00D27789">
        <w:rPr>
          <w:rFonts w:eastAsia="Times New Roman" w:cs="Arial"/>
          <w:b/>
          <w:szCs w:val="20"/>
          <w:lang w:eastAsia="es-ES"/>
        </w:rPr>
        <w:t xml:space="preserve"> </w:t>
      </w:r>
      <w:r w:rsidRPr="00D27789">
        <w:rPr>
          <w:rFonts w:eastAsia="Times New Roman" w:cs="Arial"/>
          <w:szCs w:val="20"/>
          <w:lang w:eastAsia="es-ES"/>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3.- Si así se prevé en el citado apartado del cuadro de características, podrá constituirse mediante retención en el precio.</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En caso de constituirse mediante retención en el precio, la garantía definitiva será repercutida a</w:t>
      </w:r>
      <w:r w:rsidR="006E1930" w:rsidRPr="00D27789">
        <w:rPr>
          <w:rFonts w:eastAsia="Times New Roman" w:cs="Arial"/>
          <w:szCs w:val="20"/>
          <w:lang w:eastAsia="es-ES"/>
        </w:rPr>
        <w:t xml:space="preserve"> la </w:t>
      </w:r>
      <w:r w:rsidRPr="00D27789">
        <w:rPr>
          <w:rFonts w:eastAsia="Times New Roman" w:cs="Arial"/>
          <w:szCs w:val="20"/>
          <w:lang w:eastAsia="es-ES"/>
        </w:rPr>
        <w:t>contratista, previa autorización expresa, deduciéndose su importe de la primera factura y sucesivas hasta alc</w:t>
      </w:r>
      <w:r w:rsidR="00B26980" w:rsidRPr="00D27789">
        <w:rPr>
          <w:rFonts w:eastAsia="Times New Roman" w:cs="Arial"/>
          <w:szCs w:val="20"/>
          <w:lang w:eastAsia="es-ES"/>
        </w:rPr>
        <w:t>anzar la totalidad de la misma.</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6D5A35" w:rsidRPr="00D27789">
        <w:rPr>
          <w:rFonts w:eastAsia="Times New Roman" w:cs="Arial"/>
          <w:szCs w:val="20"/>
          <w:lang w:eastAsia="es-ES"/>
        </w:rPr>
        <w:t>quince</w:t>
      </w:r>
      <w:r w:rsidRPr="00D27789">
        <w:rPr>
          <w:rFonts w:eastAsia="Times New Roman" w:cs="Arial"/>
          <w:szCs w:val="20"/>
          <w:lang w:eastAsia="es-ES"/>
        </w:rPr>
        <w:t xml:space="preserve"> días naturales desde la ejecución, incurriendo en caso contrario en causa de resolución.</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5.- Cuando como consecuencia de una modificación del contrato experimente variación su precio, deberá reajustarse la garantía en el plazo de </w:t>
      </w:r>
      <w:r w:rsidR="006D5A35" w:rsidRPr="00D27789">
        <w:rPr>
          <w:rFonts w:eastAsia="Times New Roman" w:cs="Arial"/>
          <w:szCs w:val="20"/>
          <w:lang w:eastAsia="es-ES"/>
        </w:rPr>
        <w:t>quince</w:t>
      </w:r>
      <w:r w:rsidRPr="00D27789">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6.- En todo caso, la garantía definitiva responderá de los conceptos a que se refiere el artículo 110 </w:t>
      </w:r>
      <w:r w:rsidR="00C66759" w:rsidRPr="00D27789">
        <w:rPr>
          <w:rFonts w:eastAsia="Times New Roman" w:cs="Arial"/>
          <w:szCs w:val="20"/>
          <w:lang w:eastAsia="es-ES"/>
        </w:rPr>
        <w:t xml:space="preserve">de la LCSP. </w:t>
      </w:r>
      <w:r w:rsidRPr="00D27789">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C66759" w:rsidRPr="00D27789">
        <w:rPr>
          <w:rFonts w:eastAsia="Times New Roman" w:cs="Arial"/>
          <w:szCs w:val="20"/>
          <w:lang w:eastAsia="es-ES"/>
        </w:rPr>
        <w:t xml:space="preserve">de la </w:t>
      </w:r>
      <w:r w:rsidRPr="00D27789">
        <w:rPr>
          <w:rFonts w:eastAsia="Times New Roman" w:cs="Arial"/>
          <w:szCs w:val="20"/>
          <w:lang w:eastAsia="es-ES"/>
        </w:rPr>
        <w:t>LCSP.</w:t>
      </w:r>
    </w:p>
    <w:p w:rsidR="00207BFE" w:rsidRPr="00D27789" w:rsidRDefault="00207BFE" w:rsidP="005F51BA">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7.- La garantía complementaria se establecerá de conformidad con lo previsto en el artículo 107.2 </w:t>
      </w:r>
      <w:r w:rsidR="00C66759" w:rsidRPr="00D27789">
        <w:rPr>
          <w:rFonts w:eastAsia="Times New Roman" w:cs="Arial"/>
          <w:szCs w:val="20"/>
          <w:lang w:eastAsia="es-ES"/>
        </w:rPr>
        <w:t xml:space="preserve">de la </w:t>
      </w:r>
      <w:r w:rsidRPr="00D27789">
        <w:rPr>
          <w:rFonts w:eastAsia="Times New Roman" w:cs="Arial"/>
          <w:szCs w:val="20"/>
          <w:lang w:eastAsia="es-ES"/>
        </w:rPr>
        <w:t xml:space="preserve">LCSP, y se estará, en su caso, a lo dispuesto en el </w:t>
      </w:r>
      <w:hyperlink w:anchor="CC_16" w:history="1">
        <w:r w:rsidRPr="00D27789">
          <w:rPr>
            <w:rStyle w:val="Hipervnculo"/>
            <w:rFonts w:eastAsia="Times New Roman" w:cs="Arial"/>
            <w:b/>
            <w:color w:val="auto"/>
            <w:szCs w:val="20"/>
            <w:lang w:eastAsia="es-ES"/>
          </w:rPr>
          <w:t>apartado 16</w:t>
        </w:r>
      </w:hyperlink>
      <w:r w:rsidRPr="00D27789">
        <w:rPr>
          <w:rFonts w:eastAsia="Times New Roman" w:cs="Arial"/>
          <w:b/>
          <w:szCs w:val="20"/>
          <w:lang w:eastAsia="es-ES"/>
        </w:rPr>
        <w:t xml:space="preserve"> </w:t>
      </w:r>
      <w:r w:rsidRPr="00D27789">
        <w:rPr>
          <w:rFonts w:eastAsia="Times New Roman" w:cs="Arial"/>
          <w:szCs w:val="20"/>
          <w:lang w:eastAsia="es-ES"/>
        </w:rPr>
        <w:t>del cuadro de características.</w:t>
      </w:r>
    </w:p>
    <w:p w:rsidR="00207BFE" w:rsidRPr="00D27789" w:rsidRDefault="00207BFE" w:rsidP="001D5F3C">
      <w:pPr>
        <w:pStyle w:val="Ttulo3"/>
        <w:rPr>
          <w:rFonts w:cs="Arial"/>
          <w:color w:val="auto"/>
          <w:sz w:val="20"/>
          <w:szCs w:val="20"/>
        </w:rPr>
      </w:pPr>
      <w:bookmarkStart w:id="167" w:name="_Toc463331559"/>
      <w:bookmarkStart w:id="168" w:name="_Toc198115522"/>
      <w:r w:rsidRPr="00D27789">
        <w:rPr>
          <w:rFonts w:cs="Arial"/>
          <w:color w:val="auto"/>
          <w:sz w:val="20"/>
          <w:szCs w:val="20"/>
        </w:rPr>
        <w:t>31.3.- Adjudicación</w:t>
      </w:r>
      <w:bookmarkEnd w:id="167"/>
      <w:bookmarkEnd w:id="168"/>
    </w:p>
    <w:p w:rsidR="003E4EA5" w:rsidRPr="00D27789" w:rsidRDefault="003E4EA5" w:rsidP="003E4EA5">
      <w:pPr>
        <w:autoSpaceDE w:val="0"/>
        <w:autoSpaceDN w:val="0"/>
        <w:adjustRightInd w:val="0"/>
        <w:spacing w:before="60" w:line="240" w:lineRule="atLeast"/>
        <w:rPr>
          <w:rFonts w:cs="Arial"/>
          <w:szCs w:val="20"/>
        </w:rPr>
      </w:pPr>
      <w:bookmarkStart w:id="169" w:name="_Toc463331560"/>
      <w:r w:rsidRPr="00D27789">
        <w:rPr>
          <w:rFonts w:cs="Arial"/>
          <w:szCs w:val="20"/>
        </w:rPr>
        <w:t xml:space="preserve">1.- El órgano de contratación deberá adjudicar el contrato dentro de los </w:t>
      </w:r>
      <w:r w:rsidR="006D5A35" w:rsidRPr="00D27789">
        <w:rPr>
          <w:rFonts w:cs="Arial"/>
          <w:szCs w:val="20"/>
        </w:rPr>
        <w:t>cinco</w:t>
      </w:r>
      <w:r w:rsidRPr="00D27789">
        <w:rPr>
          <w:rFonts w:cs="Arial"/>
          <w:szCs w:val="20"/>
        </w:rPr>
        <w:t xml:space="preserve"> días hábiles siguientes a la recepción de la documentación a la que se refiere la </w:t>
      </w:r>
      <w:hyperlink w:anchor="cl_31_1" w:history="1">
        <w:r w:rsidRPr="00D27789">
          <w:rPr>
            <w:rStyle w:val="Hipervnculo"/>
            <w:rFonts w:cs="Arial"/>
            <w:b/>
            <w:color w:val="auto"/>
            <w:szCs w:val="20"/>
          </w:rPr>
          <w:t>cláusula 31.1</w:t>
        </w:r>
      </w:hyperlink>
      <w:r w:rsidRPr="00D27789">
        <w:rPr>
          <w:rFonts w:cs="Arial"/>
          <w:szCs w:val="20"/>
        </w:rPr>
        <w:t>.</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No podrá declararse desierta una licitación cuando exista alguna oferta o proposición que sea admisible de acuerdo con los criterios que figuren en el pliego.</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 xml:space="preserve">2.- La resolución de adjudicación deberá ser motivada y se notificará a las empresas licitadoras, debiendo ser publicada en el perfil de contratante en el plazo de </w:t>
      </w:r>
      <w:r w:rsidR="006D5A35" w:rsidRPr="00D27789">
        <w:rPr>
          <w:rFonts w:cs="Arial"/>
          <w:szCs w:val="20"/>
        </w:rPr>
        <w:t>quince</w:t>
      </w:r>
      <w:r w:rsidRPr="00D27789">
        <w:rPr>
          <w:rFonts w:cs="Arial"/>
          <w:szCs w:val="20"/>
        </w:rPr>
        <w:t xml:space="preserve"> días.</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3.- La información sobre el convenio colectivo que la empresa adjudicataria declare aplicable a</w:t>
      </w:r>
      <w:r w:rsidR="00B13732" w:rsidRPr="00D27789">
        <w:rPr>
          <w:rFonts w:cs="Arial"/>
          <w:szCs w:val="20"/>
        </w:rPr>
        <w:t xml:space="preserve">l personal </w:t>
      </w:r>
      <w:r w:rsidRPr="00D27789">
        <w:rPr>
          <w:rFonts w:cs="Arial"/>
          <w:szCs w:val="20"/>
        </w:rPr>
        <w:t>que realice la actividad objeto del contrato se incluirá en la resolución de adjudicación y se publicará en el perfil de contratante.</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5.- Será de aplicación a la motivación de la adjudicación la excepción de confidencialidad contenida en el artículo 155.3 de la LCSP.</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6.- En todo caso, en la notificación y en el perfil de contratante se indicará el plazo en que debe procederse a su formalización conforme a lo dispuesto en el artículo 153 de la LCSP.</w:t>
      </w:r>
    </w:p>
    <w:p w:rsidR="003E4EA5" w:rsidRPr="00D27789" w:rsidRDefault="003E4EA5" w:rsidP="003E4EA5">
      <w:pPr>
        <w:autoSpaceDE w:val="0"/>
        <w:autoSpaceDN w:val="0"/>
        <w:adjustRightInd w:val="0"/>
        <w:spacing w:before="60" w:line="240" w:lineRule="atLeast"/>
        <w:rPr>
          <w:rFonts w:cs="Arial"/>
          <w:szCs w:val="20"/>
        </w:rPr>
      </w:pPr>
      <w:r w:rsidRPr="00D27789">
        <w:rPr>
          <w:rFonts w:cs="Arial"/>
          <w:szCs w:val="20"/>
        </w:rPr>
        <w:t>7.- La notificación se hará por comparecencia en la sede electrónica de la Diputación Foral de Gipuzkoa.</w:t>
      </w:r>
    </w:p>
    <w:p w:rsidR="00207BFE" w:rsidRPr="00D27789" w:rsidRDefault="00207BFE" w:rsidP="00A335E3">
      <w:pPr>
        <w:pStyle w:val="Ttulo2"/>
        <w:rPr>
          <w:sz w:val="20"/>
          <w:szCs w:val="20"/>
        </w:rPr>
      </w:pPr>
      <w:bookmarkStart w:id="170" w:name="_Toc198115523"/>
      <w:r w:rsidRPr="00D27789">
        <w:rPr>
          <w:sz w:val="20"/>
          <w:szCs w:val="20"/>
        </w:rPr>
        <w:t xml:space="preserve">32.- </w:t>
      </w:r>
      <w:bookmarkEnd w:id="169"/>
      <w:r w:rsidR="000502E2" w:rsidRPr="00D27789">
        <w:rPr>
          <w:sz w:val="20"/>
          <w:szCs w:val="20"/>
        </w:rPr>
        <w:t>Formalización del contrato</w:t>
      </w:r>
      <w:bookmarkEnd w:id="170"/>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C15927" w:rsidRPr="00D27789" w:rsidRDefault="00C15927" w:rsidP="00C15927">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 El contrato se perfecciona con su formalización y en ningún caso podrá iniciarse la ejecución del contrato sin su previa formalización</w:t>
      </w:r>
      <w:r w:rsidRPr="00D27789">
        <w:rPr>
          <w:rFonts w:cs="Arial"/>
          <w:szCs w:val="20"/>
        </w:rPr>
        <w:t>, es decir, sin la prestación del consentimiento de las partes. En caso de que las firmas electrónicas de las partes se hayan efectuado en distintas fechas, se considerará que el contrato se ha perfeccionado en la última de las fechas</w:t>
      </w:r>
      <w:r w:rsidRPr="00D27789">
        <w:rPr>
          <w:rFonts w:eastAsia="Times New Roman" w:cs="Arial"/>
          <w:szCs w:val="20"/>
          <w:lang w:eastAsia="es-ES"/>
        </w:rPr>
        <w:t>.</w:t>
      </w:r>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3.- Previamente a la firma del contrato, la </w:t>
      </w:r>
      <w:r w:rsidR="00DA2484" w:rsidRPr="00D27789">
        <w:rPr>
          <w:rFonts w:eastAsia="Times New Roman" w:cs="Arial"/>
          <w:szCs w:val="20"/>
          <w:lang w:eastAsia="es-ES"/>
        </w:rPr>
        <w:t xml:space="preserve">persona </w:t>
      </w:r>
      <w:r w:rsidRPr="00D27789">
        <w:rPr>
          <w:rFonts w:eastAsia="Times New Roman" w:cs="Arial"/>
          <w:szCs w:val="20"/>
          <w:lang w:eastAsia="es-ES"/>
        </w:rPr>
        <w:t>representante de la adjudicataria deberá presentar ante el órgano de contratación:</w:t>
      </w:r>
    </w:p>
    <w:p w:rsidR="00207BFE" w:rsidRPr="00D27789" w:rsidRDefault="00207BFE"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Los documentos que acrediten</w:t>
      </w:r>
      <w:r w:rsidR="00B26980" w:rsidRPr="00D27789">
        <w:rPr>
          <w:rFonts w:eastAsia="Times New Roman" w:cs="Arial"/>
          <w:szCs w:val="20"/>
          <w:lang w:eastAsia="es-ES"/>
        </w:rPr>
        <w:t xml:space="preserve"> su identidad y representación.</w:t>
      </w:r>
    </w:p>
    <w:p w:rsidR="00207BFE" w:rsidRPr="00D27789" w:rsidRDefault="009E101F"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 xml:space="preserve">Si </w:t>
      </w:r>
      <w:r w:rsidR="00207BFE" w:rsidRPr="00D27789">
        <w:rPr>
          <w:rFonts w:eastAsia="Times New Roman" w:cs="Arial"/>
          <w:szCs w:val="20"/>
          <w:lang w:eastAsia="es-ES"/>
        </w:rPr>
        <w:t>l</w:t>
      </w:r>
      <w:r w:rsidRPr="00D27789">
        <w:rPr>
          <w:rFonts w:eastAsia="Times New Roman" w:cs="Arial"/>
          <w:szCs w:val="20"/>
          <w:lang w:eastAsia="es-ES"/>
        </w:rPr>
        <w:t>a adjudicataria</w:t>
      </w:r>
      <w:r w:rsidR="00207BFE" w:rsidRPr="00D27789">
        <w:rPr>
          <w:rFonts w:eastAsia="Times New Roman" w:cs="Arial"/>
          <w:szCs w:val="20"/>
          <w:lang w:eastAsia="es-ES"/>
        </w:rPr>
        <w:t xml:space="preserve"> fuera una Unión Temporal de Empresas, escritura pública de su constitución, CIF asignado y nombramiento de la persona representante con poder suficiente.</w:t>
      </w:r>
    </w:p>
    <w:p w:rsidR="00207BFE" w:rsidRPr="00D27789" w:rsidRDefault="00207BFE" w:rsidP="00207BFE">
      <w:pPr>
        <w:tabs>
          <w:tab w:val="left" w:pos="3119"/>
        </w:tabs>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4.-</w:t>
      </w:r>
      <w:r w:rsidR="000502E2" w:rsidRPr="00D27789">
        <w:rPr>
          <w:rFonts w:eastAsia="Times New Roman" w:cs="Arial"/>
          <w:szCs w:val="20"/>
          <w:lang w:eastAsia="es-ES"/>
        </w:rPr>
        <w:t xml:space="preserve"> L</w:t>
      </w:r>
      <w:r w:rsidRPr="00D27789">
        <w:rPr>
          <w:rFonts w:eastAsia="Times New Roman" w:cs="Arial"/>
          <w:szCs w:val="20"/>
          <w:lang w:eastAsia="es-ES"/>
        </w:rPr>
        <w:t xml:space="preserve">a formalización del contrato deberá efectuarse en el plazo máximo de </w:t>
      </w:r>
      <w:r w:rsidR="00032BC7" w:rsidRPr="00D27789">
        <w:rPr>
          <w:rFonts w:eastAsia="Times New Roman" w:cs="Arial"/>
          <w:szCs w:val="20"/>
          <w:lang w:eastAsia="es-ES"/>
        </w:rPr>
        <w:t>quince</w:t>
      </w:r>
      <w:r w:rsidRPr="00D27789">
        <w:rPr>
          <w:rFonts w:eastAsia="Times New Roman" w:cs="Arial"/>
          <w:szCs w:val="20"/>
          <w:lang w:eastAsia="es-ES"/>
        </w:rPr>
        <w:t xml:space="preserve"> días hábiles contados desde el siguiente al de la recepción por la adjudicataria de la notificación de la adjudicación.</w:t>
      </w:r>
    </w:p>
    <w:p w:rsidR="00207BFE" w:rsidRPr="00D27789" w:rsidRDefault="00207BFE" w:rsidP="00F82101">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5.- En el acto mismo de la formalización del contrato y junto con la firma del mismo, la empresa adjudicataria firmará la </w:t>
      </w:r>
      <w:r w:rsidR="00823AAF" w:rsidRPr="00D27789">
        <w:rPr>
          <w:rFonts w:eastAsia="Times New Roman" w:cs="Arial"/>
          <w:szCs w:val="20"/>
          <w:lang w:eastAsia="es-ES"/>
        </w:rPr>
        <w:t>m</w:t>
      </w:r>
      <w:r w:rsidRPr="00D27789">
        <w:rPr>
          <w:rFonts w:eastAsia="Times New Roman" w:cs="Arial"/>
          <w:szCs w:val="20"/>
          <w:lang w:eastAsia="es-ES"/>
        </w:rPr>
        <w:t xml:space="preserve">emoria en todo lo referente a la descripción de los materiales básicos o elementales que forman parte de las unidades de obra, los </w:t>
      </w:r>
      <w:r w:rsidR="00F96BB6" w:rsidRPr="00D27789">
        <w:rPr>
          <w:rFonts w:eastAsia="Times New Roman" w:cs="Arial"/>
          <w:szCs w:val="20"/>
          <w:lang w:eastAsia="es-ES"/>
        </w:rPr>
        <w:t>p</w:t>
      </w:r>
      <w:r w:rsidRPr="00D27789">
        <w:rPr>
          <w:rFonts w:eastAsia="Times New Roman" w:cs="Arial"/>
          <w:szCs w:val="20"/>
          <w:lang w:eastAsia="es-ES"/>
        </w:rPr>
        <w:t xml:space="preserve">lanos, los </w:t>
      </w:r>
      <w:r w:rsidR="00F96BB6" w:rsidRPr="00D27789">
        <w:rPr>
          <w:rFonts w:eastAsia="Times New Roman" w:cs="Arial"/>
          <w:szCs w:val="20"/>
          <w:lang w:eastAsia="es-ES"/>
        </w:rPr>
        <w:t>p</w:t>
      </w:r>
      <w:r w:rsidRPr="00D27789">
        <w:rPr>
          <w:rFonts w:eastAsia="Times New Roman" w:cs="Arial"/>
          <w:szCs w:val="20"/>
          <w:lang w:eastAsia="es-ES"/>
        </w:rPr>
        <w:t xml:space="preserve">liegos de </w:t>
      </w:r>
      <w:r w:rsidR="00F96BB6" w:rsidRPr="00D27789">
        <w:rPr>
          <w:rFonts w:eastAsia="Times New Roman" w:cs="Arial"/>
          <w:szCs w:val="20"/>
          <w:lang w:eastAsia="es-ES"/>
        </w:rPr>
        <w:t>p</w:t>
      </w:r>
      <w:r w:rsidRPr="00D27789">
        <w:rPr>
          <w:rFonts w:eastAsia="Times New Roman" w:cs="Arial"/>
          <w:szCs w:val="20"/>
          <w:lang w:eastAsia="es-ES"/>
        </w:rPr>
        <w:t xml:space="preserve">rescripciones </w:t>
      </w:r>
      <w:r w:rsidR="00F96BB6" w:rsidRPr="00D27789">
        <w:rPr>
          <w:rFonts w:eastAsia="Times New Roman" w:cs="Arial"/>
          <w:szCs w:val="20"/>
          <w:lang w:eastAsia="es-ES"/>
        </w:rPr>
        <w:t>t</w:t>
      </w:r>
      <w:r w:rsidRPr="00D27789">
        <w:rPr>
          <w:rFonts w:eastAsia="Times New Roman" w:cs="Arial"/>
          <w:szCs w:val="20"/>
          <w:lang w:eastAsia="es-ES"/>
        </w:rPr>
        <w:t xml:space="preserve">écnicas y los </w:t>
      </w:r>
      <w:r w:rsidR="00F96BB6" w:rsidRPr="00D27789">
        <w:rPr>
          <w:rFonts w:eastAsia="Times New Roman" w:cs="Arial"/>
          <w:szCs w:val="20"/>
          <w:lang w:eastAsia="es-ES"/>
        </w:rPr>
        <w:t>c</w:t>
      </w:r>
      <w:r w:rsidRPr="00D27789">
        <w:rPr>
          <w:rFonts w:eastAsia="Times New Roman" w:cs="Arial"/>
          <w:szCs w:val="20"/>
          <w:lang w:eastAsia="es-ES"/>
        </w:rPr>
        <w:t xml:space="preserve">uadros de </w:t>
      </w:r>
      <w:r w:rsidR="00F96BB6" w:rsidRPr="00D27789">
        <w:rPr>
          <w:rFonts w:eastAsia="Times New Roman" w:cs="Arial"/>
          <w:szCs w:val="20"/>
          <w:lang w:eastAsia="es-ES"/>
        </w:rPr>
        <w:t>p</w:t>
      </w:r>
      <w:r w:rsidRPr="00D27789">
        <w:rPr>
          <w:rFonts w:eastAsia="Times New Roman" w:cs="Arial"/>
          <w:szCs w:val="20"/>
          <w:lang w:eastAsia="es-ES"/>
        </w:rPr>
        <w:t xml:space="preserve">recios del </w:t>
      </w:r>
      <w:r w:rsidR="00F96BB6" w:rsidRPr="00D27789">
        <w:rPr>
          <w:rFonts w:eastAsia="Times New Roman" w:cs="Arial"/>
          <w:szCs w:val="20"/>
          <w:lang w:eastAsia="es-ES"/>
        </w:rPr>
        <w:t>p</w:t>
      </w:r>
      <w:r w:rsidRPr="00D27789">
        <w:rPr>
          <w:rFonts w:eastAsia="Times New Roman" w:cs="Arial"/>
          <w:szCs w:val="20"/>
          <w:lang w:eastAsia="es-ES"/>
        </w:rPr>
        <w:t xml:space="preserve">resupuesto del </w:t>
      </w:r>
      <w:r w:rsidR="00F96BB6" w:rsidRPr="00D27789">
        <w:rPr>
          <w:rFonts w:eastAsia="Times New Roman" w:cs="Arial"/>
          <w:szCs w:val="20"/>
          <w:lang w:eastAsia="es-ES"/>
        </w:rPr>
        <w:t>p</w:t>
      </w:r>
      <w:r w:rsidRPr="00D27789">
        <w:rPr>
          <w:rFonts w:eastAsia="Times New Roman" w:cs="Arial"/>
          <w:szCs w:val="20"/>
          <w:lang w:eastAsia="es-ES"/>
        </w:rPr>
        <w:t xml:space="preserve">royecto así como el presente </w:t>
      </w:r>
      <w:r w:rsidR="00F96BB6" w:rsidRPr="00D27789">
        <w:rPr>
          <w:rFonts w:eastAsia="Times New Roman" w:cs="Arial"/>
          <w:szCs w:val="20"/>
          <w:lang w:eastAsia="es-ES"/>
        </w:rPr>
        <w:t>p</w:t>
      </w:r>
      <w:r w:rsidRPr="00D27789">
        <w:rPr>
          <w:rFonts w:eastAsia="Times New Roman" w:cs="Arial"/>
          <w:szCs w:val="20"/>
          <w:lang w:eastAsia="es-ES"/>
        </w:rPr>
        <w:t xml:space="preserve">liego de </w:t>
      </w:r>
      <w:r w:rsidR="00F96BB6" w:rsidRPr="00D27789">
        <w:rPr>
          <w:rFonts w:eastAsia="Times New Roman" w:cs="Arial"/>
          <w:szCs w:val="20"/>
          <w:lang w:eastAsia="es-ES"/>
        </w:rPr>
        <w:t>cl</w:t>
      </w:r>
      <w:r w:rsidRPr="00D27789">
        <w:rPr>
          <w:rFonts w:eastAsia="Times New Roman" w:cs="Arial"/>
          <w:szCs w:val="20"/>
          <w:lang w:eastAsia="es-ES"/>
        </w:rPr>
        <w:t xml:space="preserve">áusulas </w:t>
      </w:r>
      <w:r w:rsidR="00823AAF" w:rsidRPr="00D27789">
        <w:rPr>
          <w:rFonts w:eastAsia="Times New Roman" w:cs="Arial"/>
          <w:szCs w:val="20"/>
          <w:lang w:eastAsia="es-ES"/>
        </w:rPr>
        <w:t>a</w:t>
      </w:r>
      <w:r w:rsidRPr="00D27789">
        <w:rPr>
          <w:rFonts w:eastAsia="Times New Roman" w:cs="Arial"/>
          <w:szCs w:val="20"/>
          <w:lang w:eastAsia="es-ES"/>
        </w:rPr>
        <w:t>dministrativas, documentos todos ellos que tienen carácter contractual, dejando constancia con ello de su conocimiento y conformidad.</w:t>
      </w:r>
    </w:p>
    <w:p w:rsidR="00207BFE" w:rsidRPr="00D27789" w:rsidRDefault="00207BFE" w:rsidP="00F82101">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07BFE" w:rsidRPr="00D27789" w:rsidRDefault="00207BFE" w:rsidP="00207BFE">
      <w:pPr>
        <w:autoSpaceDE w:val="0"/>
        <w:autoSpaceDN w:val="0"/>
        <w:adjustRightInd w:val="0"/>
        <w:spacing w:before="60" w:line="240" w:lineRule="atLeast"/>
        <w:rPr>
          <w:rFonts w:eastAsia="Times New Roman" w:cs="Arial"/>
          <w:szCs w:val="20"/>
          <w:shd w:val="clear" w:color="auto" w:fill="FFFFFF"/>
          <w:lang w:eastAsia="es-ES"/>
        </w:rPr>
      </w:pPr>
      <w:r w:rsidRPr="00D27789">
        <w:rPr>
          <w:rFonts w:eastAsia="Times New Roman" w:cs="Arial"/>
          <w:szCs w:val="20"/>
          <w:lang w:eastAsia="es-ES"/>
        </w:rPr>
        <w:t xml:space="preserve">6.- Cuando por causas imputables a la adjudicataria no se hubiese formalizado el contrato dentro del plazo indicado </w:t>
      </w:r>
      <w:r w:rsidRPr="00D27789">
        <w:rPr>
          <w:rFonts w:eastAsia="Times New Roman" w:cs="Arial"/>
          <w:szCs w:val="20"/>
          <w:shd w:val="clear" w:color="auto" w:fill="FFFFFF"/>
          <w:lang w:eastAsia="es-ES"/>
        </w:rPr>
        <w:t xml:space="preserve">se le exigirá el importe del 3 </w:t>
      </w:r>
      <w:r w:rsidR="007F2CCF" w:rsidRPr="00D27789">
        <w:rPr>
          <w:rFonts w:eastAsia="Times New Roman" w:cs="Arial"/>
          <w:szCs w:val="20"/>
          <w:shd w:val="clear" w:color="auto" w:fill="FFFFFF"/>
          <w:lang w:eastAsia="es-ES"/>
        </w:rPr>
        <w:t>%</w:t>
      </w:r>
      <w:r w:rsidRPr="00D27789">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264C4A" w:rsidRPr="00D27789">
        <w:rPr>
          <w:rFonts w:eastAsia="Times New Roman" w:cs="Arial"/>
          <w:szCs w:val="20"/>
          <w:shd w:val="clear" w:color="auto" w:fill="FFFFFF"/>
          <w:lang w:eastAsia="es-ES"/>
        </w:rPr>
        <w:t>a</w:t>
      </w:r>
      <w:r w:rsidRPr="00D27789">
        <w:rPr>
          <w:rFonts w:eastAsia="Times New Roman" w:cs="Arial"/>
          <w:szCs w:val="20"/>
          <w:shd w:val="clear" w:color="auto" w:fill="FFFFFF"/>
          <w:lang w:eastAsia="es-ES"/>
        </w:rPr>
        <w:t xml:space="preserve"> incurs</w:t>
      </w:r>
      <w:r w:rsidR="00264C4A" w:rsidRPr="00D27789">
        <w:rPr>
          <w:rFonts w:eastAsia="Times New Roman" w:cs="Arial"/>
          <w:szCs w:val="20"/>
          <w:shd w:val="clear" w:color="auto" w:fill="FFFFFF"/>
          <w:lang w:eastAsia="es-ES"/>
        </w:rPr>
        <w:t>a</w:t>
      </w:r>
      <w:r w:rsidRPr="00D27789">
        <w:rPr>
          <w:rFonts w:eastAsia="Times New Roman" w:cs="Arial"/>
          <w:szCs w:val="20"/>
          <w:shd w:val="clear" w:color="auto" w:fill="FFFFFF"/>
          <w:lang w:eastAsia="es-ES"/>
        </w:rPr>
        <w:t xml:space="preserve"> en prohibición de contratar, según lo previsto en el artículo 71.2.b) de la</w:t>
      </w:r>
      <w:r w:rsidR="00C42188" w:rsidRPr="00D27789">
        <w:rPr>
          <w:rFonts w:eastAsia="Times New Roman" w:cs="Arial"/>
          <w:szCs w:val="20"/>
          <w:shd w:val="clear" w:color="auto" w:fill="FFFFFF"/>
          <w:lang w:eastAsia="es-ES"/>
        </w:rPr>
        <w:t xml:space="preserve"> </w:t>
      </w:r>
      <w:r w:rsidRPr="00D27789">
        <w:rPr>
          <w:rFonts w:eastAsia="Times New Roman" w:cs="Arial"/>
          <w:szCs w:val="20"/>
          <w:shd w:val="clear" w:color="auto" w:fill="FFFFFF"/>
          <w:lang w:eastAsia="es-ES"/>
        </w:rPr>
        <w:t>LCSP.</w:t>
      </w:r>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7.- Si las causas de la no formalización fueren imputables a la Administración, se indemnizará a la contratista de los daños y perjuicios que la demora le pudiera ocasionar.</w:t>
      </w:r>
    </w:p>
    <w:p w:rsidR="00207BFE" w:rsidRPr="00D27789" w:rsidRDefault="00207BFE" w:rsidP="00207BFE">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8.- De la formalización del contrato se dará publicidad según lo dispuesto en el artículo 154 de la LCSP.</w:t>
      </w:r>
    </w:p>
    <w:p w:rsidR="000502E2" w:rsidRPr="00D27789" w:rsidRDefault="000502E2" w:rsidP="00207BFE">
      <w:pPr>
        <w:autoSpaceDE w:val="0"/>
        <w:autoSpaceDN w:val="0"/>
        <w:adjustRightInd w:val="0"/>
        <w:spacing w:before="60" w:line="240" w:lineRule="atLeast"/>
        <w:rPr>
          <w:rFonts w:eastAsia="Times New Roman" w:cs="Arial"/>
          <w:szCs w:val="20"/>
          <w:lang w:eastAsia="es-ES"/>
        </w:rPr>
      </w:pPr>
    </w:p>
    <w:p w:rsidR="00207BFE" w:rsidRPr="00D27789" w:rsidRDefault="00207BFE" w:rsidP="00B96418">
      <w:pPr>
        <w:keepNext/>
        <w:suppressAutoHyphens/>
        <w:spacing w:before="240" w:after="60" w:line="240" w:lineRule="atLeast"/>
        <w:jc w:val="center"/>
        <w:outlineLvl w:val="0"/>
        <w:rPr>
          <w:rFonts w:eastAsia="Times New Roman" w:cs="Arial"/>
          <w:b/>
          <w:bCs/>
          <w:caps/>
          <w:kern w:val="22"/>
          <w:szCs w:val="20"/>
          <w:lang w:eastAsia="es-ES"/>
        </w:rPr>
      </w:pPr>
      <w:bookmarkStart w:id="171" w:name="_Toc198115524"/>
      <w:r w:rsidRPr="00D27789">
        <w:rPr>
          <w:rFonts w:eastAsia="Times New Roman" w:cs="Arial"/>
          <w:b/>
          <w:bCs/>
          <w:caps/>
          <w:kern w:val="22"/>
          <w:szCs w:val="20"/>
          <w:lang w:eastAsia="es-ES"/>
        </w:rPr>
        <w:t>CAPÍTULO III - EJECUCIÓN DEL CONTRATO</w:t>
      </w:r>
      <w:bookmarkEnd w:id="171"/>
    </w:p>
    <w:p w:rsidR="00207BFE" w:rsidRPr="00D27789" w:rsidRDefault="00207BFE" w:rsidP="00A335E3">
      <w:pPr>
        <w:pStyle w:val="Ttulo2"/>
        <w:rPr>
          <w:sz w:val="20"/>
          <w:szCs w:val="20"/>
        </w:rPr>
      </w:pPr>
      <w:bookmarkStart w:id="172" w:name="_Toc463331562"/>
      <w:bookmarkStart w:id="173" w:name="_Toc198115525"/>
      <w:r w:rsidRPr="00D27789">
        <w:rPr>
          <w:sz w:val="20"/>
          <w:szCs w:val="20"/>
        </w:rPr>
        <w:t xml:space="preserve">33.- </w:t>
      </w:r>
      <w:bookmarkEnd w:id="172"/>
      <w:r w:rsidR="000502E2" w:rsidRPr="00D27789">
        <w:rPr>
          <w:sz w:val="20"/>
          <w:szCs w:val="20"/>
        </w:rPr>
        <w:t>Responsable del contrato</w:t>
      </w:r>
      <w:bookmarkEnd w:id="173"/>
    </w:p>
    <w:p w:rsidR="00207BFE" w:rsidRPr="00D27789" w:rsidRDefault="00207BFE" w:rsidP="00207BFE">
      <w:pPr>
        <w:autoSpaceDE w:val="0"/>
        <w:autoSpaceDN w:val="0"/>
        <w:adjustRightInd w:val="0"/>
        <w:spacing w:before="60" w:line="240" w:lineRule="atLeast"/>
        <w:rPr>
          <w:rFonts w:eastAsia="Calibri" w:cs="Arial"/>
          <w:szCs w:val="20"/>
          <w:lang w:eastAsia="es-ES"/>
        </w:rPr>
      </w:pPr>
      <w:r w:rsidRPr="00D27789">
        <w:rPr>
          <w:rFonts w:eastAsia="Times New Roman" w:cs="Arial"/>
          <w:szCs w:val="20"/>
          <w:lang w:eastAsia="es-ES"/>
        </w:rPr>
        <w:t>1.-</w:t>
      </w:r>
      <w:r w:rsidRPr="00D27789">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207BFE" w:rsidRPr="00D27789" w:rsidRDefault="00207BFE" w:rsidP="00207BFE">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207BFE" w:rsidRPr="00D27789" w:rsidRDefault="00207BFE" w:rsidP="00207BFE">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La persona responsable del contrato es la persona interlocutora entre la empresa adjudicataria y el órgano de contratación.</w:t>
      </w:r>
    </w:p>
    <w:p w:rsidR="00207BFE" w:rsidRPr="00D27789" w:rsidRDefault="00207BFE" w:rsidP="00207BFE">
      <w:pPr>
        <w:spacing w:before="60" w:line="240" w:lineRule="atLeast"/>
        <w:rPr>
          <w:rFonts w:eastAsia="Calibri" w:cs="Arial"/>
          <w:szCs w:val="20"/>
          <w:lang w:eastAsia="es-ES"/>
        </w:rPr>
      </w:pPr>
      <w:r w:rsidRPr="00D27789">
        <w:rPr>
          <w:rFonts w:eastAsia="Calibri" w:cs="Arial"/>
          <w:szCs w:val="20"/>
          <w:lang w:eastAsia="es-ES"/>
        </w:rPr>
        <w:t>2.- Las facultades de</w:t>
      </w:r>
      <w:r w:rsidR="00CC231F" w:rsidRPr="00D27789">
        <w:rPr>
          <w:rFonts w:eastAsia="Calibri" w:cs="Arial"/>
          <w:szCs w:val="20"/>
          <w:lang w:eastAsia="es-ES"/>
        </w:rPr>
        <w:t xml:space="preserve"> </w:t>
      </w:r>
      <w:r w:rsidRPr="00D27789">
        <w:rPr>
          <w:rFonts w:eastAsia="Calibri" w:cs="Arial"/>
          <w:szCs w:val="20"/>
          <w:lang w:eastAsia="es-ES"/>
        </w:rPr>
        <w:t>l</w:t>
      </w:r>
      <w:r w:rsidR="00CC231F" w:rsidRPr="00D27789">
        <w:rPr>
          <w:rFonts w:eastAsia="Calibri" w:cs="Arial"/>
          <w:szCs w:val="20"/>
          <w:lang w:eastAsia="es-ES"/>
        </w:rPr>
        <w:t>a</w:t>
      </w:r>
      <w:r w:rsidRPr="00D27789">
        <w:rPr>
          <w:rFonts w:eastAsia="Calibri" w:cs="Arial"/>
          <w:szCs w:val="20"/>
          <w:lang w:eastAsia="es-ES"/>
        </w:rPr>
        <w:t xml:space="preserve"> responsable del contrato serán ejercidas por el Director Facultativo conforme con lo dispuesto en los artículos 237 a 246 de la LCSP.</w:t>
      </w:r>
    </w:p>
    <w:p w:rsidR="00207BFE" w:rsidRPr="00D27789" w:rsidRDefault="00207BFE" w:rsidP="00207BFE">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3.- Para el ejercicio de sus funciones</w:t>
      </w:r>
      <w:r w:rsidR="00473FCE" w:rsidRPr="00D27789">
        <w:rPr>
          <w:rFonts w:eastAsia="Calibri" w:cs="Arial"/>
          <w:szCs w:val="20"/>
          <w:lang w:eastAsia="es-ES"/>
        </w:rPr>
        <w:t>,</w:t>
      </w:r>
      <w:r w:rsidRPr="00D27789">
        <w:rPr>
          <w:rFonts w:eastAsia="Calibri" w:cs="Arial"/>
          <w:szCs w:val="20"/>
          <w:lang w:eastAsia="es-ES"/>
        </w:rPr>
        <w:t xml:space="preserve"> la persona responsable y quienes colaboren con ella</w:t>
      </w:r>
      <w:r w:rsidR="00C42188" w:rsidRPr="00D27789">
        <w:rPr>
          <w:rFonts w:eastAsia="Calibri" w:cs="Arial"/>
          <w:szCs w:val="20"/>
          <w:lang w:eastAsia="es-ES"/>
        </w:rPr>
        <w:t xml:space="preserve"> </w:t>
      </w:r>
      <w:r w:rsidRPr="00D27789">
        <w:rPr>
          <w:rFonts w:eastAsia="Calibri" w:cs="Arial"/>
          <w:szCs w:val="20"/>
          <w:lang w:eastAsia="es-ES"/>
        </w:rPr>
        <w:t>tendrán libre acceso a los lugares de prestación del objeto del contrato y podrán realizar las inspecciones que considere</w:t>
      </w:r>
      <w:r w:rsidR="00965E23" w:rsidRPr="00D27789">
        <w:rPr>
          <w:rFonts w:eastAsia="Calibri" w:cs="Arial"/>
          <w:szCs w:val="20"/>
          <w:lang w:eastAsia="es-ES"/>
        </w:rPr>
        <w:t>n</w:t>
      </w:r>
      <w:r w:rsidRPr="00D27789">
        <w:rPr>
          <w:rFonts w:eastAsia="Calibri" w:cs="Arial"/>
          <w:szCs w:val="20"/>
          <w:lang w:eastAsia="es-ES"/>
        </w:rPr>
        <w:t xml:space="preserve"> oportunas</w:t>
      </w:r>
      <w:r w:rsidR="00C034D9" w:rsidRPr="00D27789">
        <w:rPr>
          <w:rFonts w:eastAsia="Calibri" w:cs="Arial"/>
          <w:szCs w:val="20"/>
          <w:lang w:eastAsia="es-ES"/>
        </w:rPr>
        <w:t>,</w:t>
      </w:r>
      <w:r w:rsidRPr="00D27789">
        <w:rPr>
          <w:rFonts w:eastAsia="Calibri" w:cs="Arial"/>
          <w:szCs w:val="20"/>
          <w:lang w:eastAsia="es-ES"/>
        </w:rPr>
        <w:t xml:space="preserve"> acompañadas por la persona designada como coordinadora de seguridad y salud</w:t>
      </w:r>
      <w:r w:rsidR="00965E23" w:rsidRPr="00D27789">
        <w:rPr>
          <w:rFonts w:eastAsia="Calibri" w:cs="Arial"/>
          <w:szCs w:val="20"/>
          <w:lang w:eastAsia="es-ES"/>
        </w:rPr>
        <w:t>,</w:t>
      </w:r>
      <w:r w:rsidRPr="00D27789">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207BFE" w:rsidRPr="00D27789" w:rsidRDefault="00207BFE" w:rsidP="00207BFE">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7C02DA" w:rsidRPr="00D27789">
        <w:rPr>
          <w:rFonts w:eastAsia="Calibri" w:cs="Arial"/>
          <w:szCs w:val="20"/>
          <w:lang w:eastAsia="es-ES"/>
        </w:rPr>
        <w:t>para</w:t>
      </w:r>
      <w:r w:rsidRPr="00D27789">
        <w:rPr>
          <w:rFonts w:eastAsia="Calibri" w:cs="Arial"/>
          <w:szCs w:val="20"/>
          <w:lang w:eastAsia="es-ES"/>
        </w:rPr>
        <w:t xml:space="preserve"> solucionar cualquier incidente en su ejecución.</w:t>
      </w:r>
    </w:p>
    <w:p w:rsidR="00174062" w:rsidRPr="00D27789" w:rsidRDefault="00174062" w:rsidP="00174062">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4.</w:t>
      </w:r>
      <w:r w:rsidR="00965E23" w:rsidRPr="00D27789">
        <w:rPr>
          <w:rFonts w:eastAsia="Calibri" w:cs="Arial"/>
          <w:szCs w:val="20"/>
          <w:lang w:eastAsia="es-ES"/>
        </w:rPr>
        <w:t>-</w:t>
      </w:r>
      <w:r w:rsidRPr="00D27789">
        <w:rPr>
          <w:rFonts w:eastAsia="Calibri" w:cs="Arial"/>
          <w:szCs w:val="20"/>
          <w:lang w:eastAsia="es-ES"/>
        </w:rPr>
        <w:t xml:space="preserve"> La persona responsable del contrato establecerá las directrices oportunas.</w:t>
      </w:r>
    </w:p>
    <w:p w:rsidR="00174062" w:rsidRPr="00D27789" w:rsidRDefault="00174062" w:rsidP="00174062">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En particular, le corresp</w:t>
      </w:r>
      <w:r w:rsidR="00B26980" w:rsidRPr="00D27789">
        <w:rPr>
          <w:rFonts w:eastAsia="Calibri" w:cs="Arial"/>
          <w:szCs w:val="20"/>
          <w:lang w:eastAsia="es-ES"/>
        </w:rPr>
        <w:t>onden las siguientes funciones:</w:t>
      </w:r>
    </w:p>
    <w:p w:rsidR="0091219D" w:rsidRPr="00D27789"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 xml:space="preserve">Comprobar que la ejecución se lleva a cabo en los términos del contrato, y en el plazo de duración previsto. Dicha función posibilitará desarrollar las acciones necesarias para verificar si </w:t>
      </w:r>
      <w:r w:rsidR="00B13732" w:rsidRPr="00D27789">
        <w:rPr>
          <w:rFonts w:eastAsia="Times New Roman" w:cs="Arial"/>
          <w:szCs w:val="20"/>
          <w:lang w:eastAsia="es-ES"/>
        </w:rPr>
        <w:t xml:space="preserve">se </w:t>
      </w:r>
      <w:r w:rsidRPr="00D27789">
        <w:rPr>
          <w:rFonts w:eastAsia="Times New Roman" w:cs="Arial"/>
          <w:szCs w:val="20"/>
          <w:lang w:eastAsia="es-ES"/>
        </w:rPr>
        <w:t>cumple</w:t>
      </w:r>
      <w:r w:rsidR="00B13732" w:rsidRPr="00D27789">
        <w:rPr>
          <w:rFonts w:eastAsia="Times New Roman" w:cs="Arial"/>
          <w:szCs w:val="20"/>
          <w:lang w:eastAsia="es-ES"/>
        </w:rPr>
        <w:t>n</w:t>
      </w:r>
      <w:r w:rsidRPr="00D27789">
        <w:rPr>
          <w:rFonts w:eastAsia="Times New Roman" w:cs="Arial"/>
          <w:szCs w:val="20"/>
          <w:lang w:eastAsia="es-ES"/>
        </w:rPr>
        <w:t xml:space="preserve"> los requisitos de calidad del contrato y las cláusulas sociales, medioambientales, de tipo social e innovadoras.</w:t>
      </w:r>
    </w:p>
    <w:p w:rsidR="0091219D" w:rsidRPr="00D27789"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91219D" w:rsidRPr="00D27789"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Recomendar cualquier cambio necesario en el contrato, como especificaciones, instrucciones u otros requisitos que proporcionen operaciones más eficaces.</w:t>
      </w:r>
    </w:p>
    <w:p w:rsidR="0091219D" w:rsidRPr="00D27789"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Autorizar, siguiendo las instrucciones del órgano de contratación, la alteración de medios humanos o materiales adscritos al contrato en aquellos supuestos que no supongan modificación del mismo.</w:t>
      </w:r>
    </w:p>
    <w:p w:rsidR="0091219D" w:rsidRPr="00D27789"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Informar y motivar la necesidad y procedencia de ampliaciones de plazo.</w:t>
      </w:r>
    </w:p>
    <w:p w:rsidR="0091219D" w:rsidRPr="00D27789"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Comprobar</w:t>
      </w:r>
      <w:r w:rsidR="00280C74" w:rsidRPr="00D27789">
        <w:rPr>
          <w:rFonts w:eastAsia="Times New Roman" w:cs="Arial"/>
          <w:szCs w:val="20"/>
          <w:lang w:eastAsia="es-ES"/>
        </w:rPr>
        <w:t>, en su caso,</w:t>
      </w:r>
      <w:r w:rsidRPr="00D27789">
        <w:rPr>
          <w:rFonts w:eastAsia="Times New Roman" w:cs="Arial"/>
          <w:szCs w:val="20"/>
          <w:lang w:eastAsia="es-ES"/>
        </w:rPr>
        <w:t xml:space="preserve"> que la empresa contratista cumple con su obligación de pago a las subcontratistas.</w:t>
      </w:r>
    </w:p>
    <w:p w:rsidR="00174062" w:rsidRPr="00D27789" w:rsidRDefault="00174062" w:rsidP="00174062">
      <w:pPr>
        <w:autoSpaceDE w:val="0"/>
        <w:autoSpaceDN w:val="0"/>
        <w:adjustRightInd w:val="0"/>
        <w:spacing w:before="60" w:line="240" w:lineRule="atLeast"/>
        <w:rPr>
          <w:rFonts w:eastAsia="Calibri" w:cs="Arial"/>
          <w:szCs w:val="20"/>
          <w:lang w:eastAsia="es-ES"/>
        </w:rPr>
      </w:pPr>
      <w:r w:rsidRPr="00D27789">
        <w:rPr>
          <w:rFonts w:eastAsia="Calibri" w:cs="Arial"/>
          <w:szCs w:val="20"/>
          <w:lang w:eastAsia="es-ES"/>
        </w:rPr>
        <w:t>5.</w:t>
      </w:r>
      <w:r w:rsidR="00965E23" w:rsidRPr="00D27789">
        <w:rPr>
          <w:rFonts w:eastAsia="Calibri" w:cs="Arial"/>
          <w:szCs w:val="20"/>
          <w:lang w:eastAsia="es-ES"/>
        </w:rPr>
        <w:t>-</w:t>
      </w:r>
      <w:r w:rsidRPr="00D27789">
        <w:rPr>
          <w:rFonts w:eastAsia="Calibri" w:cs="Arial"/>
          <w:szCs w:val="20"/>
          <w:lang w:eastAsia="es-ES"/>
        </w:rPr>
        <w:t xml:space="preserve"> Si durante la ejecución del contrato se modificara la designación de la persona responsable del contrato o de las personas colaboradoras</w:t>
      </w:r>
      <w:r w:rsidR="00401FDC" w:rsidRPr="00D27789">
        <w:rPr>
          <w:rFonts w:eastAsia="Calibri" w:cs="Arial"/>
          <w:szCs w:val="20"/>
          <w:lang w:eastAsia="es-ES"/>
        </w:rPr>
        <w:t>,</w:t>
      </w:r>
      <w:r w:rsidRPr="00D27789">
        <w:rPr>
          <w:rFonts w:eastAsia="Calibri" w:cs="Arial"/>
          <w:szCs w:val="20"/>
          <w:lang w:eastAsia="es-ES"/>
        </w:rPr>
        <w:t xml:space="preserve"> será puesto en conocimiento de la empresa contratista por escrito y publicado en el perfil de contratante.</w:t>
      </w:r>
    </w:p>
    <w:p w:rsidR="00207BFE" w:rsidRPr="00D27789" w:rsidRDefault="00207BFE" w:rsidP="00A335E3">
      <w:pPr>
        <w:pStyle w:val="Ttulo2"/>
        <w:rPr>
          <w:sz w:val="20"/>
          <w:szCs w:val="20"/>
        </w:rPr>
      </w:pPr>
      <w:bookmarkStart w:id="174" w:name="_Toc198115526"/>
      <w:r w:rsidRPr="00D27789">
        <w:rPr>
          <w:sz w:val="20"/>
          <w:szCs w:val="20"/>
        </w:rPr>
        <w:t>34.</w:t>
      </w:r>
      <w:r w:rsidR="000502E2" w:rsidRPr="00D27789">
        <w:rPr>
          <w:sz w:val="20"/>
          <w:szCs w:val="20"/>
        </w:rPr>
        <w:t>-</w:t>
      </w:r>
      <w:r w:rsidRPr="00D27789">
        <w:rPr>
          <w:sz w:val="20"/>
          <w:szCs w:val="20"/>
        </w:rPr>
        <w:t xml:space="preserve"> </w:t>
      </w:r>
      <w:r w:rsidR="000502E2" w:rsidRPr="00D27789">
        <w:rPr>
          <w:sz w:val="20"/>
          <w:szCs w:val="20"/>
        </w:rPr>
        <w:t>Sucesión en la persona de la contratista</w:t>
      </w:r>
      <w:bookmarkEnd w:id="174"/>
    </w:p>
    <w:p w:rsidR="00174062" w:rsidRPr="00D27789" w:rsidRDefault="00174062" w:rsidP="00174062">
      <w:pPr>
        <w:spacing w:before="60" w:line="240" w:lineRule="atLeast"/>
        <w:rPr>
          <w:rFonts w:eastAsia="Times New Roman" w:cs="Arial"/>
          <w:szCs w:val="20"/>
          <w:lang w:eastAsia="es-ES"/>
        </w:rPr>
      </w:pPr>
      <w:r w:rsidRPr="00D27789">
        <w:rPr>
          <w:rFonts w:eastAsia="Times New Roman" w:cs="Arial"/>
          <w:szCs w:val="20"/>
          <w:lang w:eastAsia="es-ES"/>
        </w:rPr>
        <w:t>1.- En los casos de fusión, escisión, aportación o transmisión de empresas o ramas de actividad de las mismas continuará el contrato con la entidad a la que se atribuy</w:t>
      </w:r>
      <w:r w:rsidR="00B13732" w:rsidRPr="00D27789">
        <w:rPr>
          <w:rFonts w:eastAsia="Times New Roman" w:cs="Arial"/>
          <w:szCs w:val="20"/>
          <w:lang w:eastAsia="es-ES"/>
        </w:rPr>
        <w:t>a</w:t>
      </w:r>
      <w:r w:rsidRPr="00D27789">
        <w:rPr>
          <w:rFonts w:eastAsia="Times New Roman" w:cs="Arial"/>
          <w:szCs w:val="20"/>
          <w:lang w:eastAsia="es-ES"/>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174062" w:rsidRPr="00D27789" w:rsidRDefault="00174062" w:rsidP="00174062">
      <w:pPr>
        <w:spacing w:before="60" w:line="240" w:lineRule="atLeast"/>
        <w:rPr>
          <w:rFonts w:eastAsia="Times New Roman" w:cs="Arial"/>
          <w:szCs w:val="20"/>
          <w:lang w:eastAsia="es-ES"/>
        </w:rPr>
      </w:pPr>
      <w:r w:rsidRPr="00D27789">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174062" w:rsidRPr="00D27789" w:rsidRDefault="00174062" w:rsidP="00174062">
      <w:pPr>
        <w:spacing w:before="60" w:line="240" w:lineRule="atLeast"/>
        <w:rPr>
          <w:rFonts w:eastAsia="Times New Roman" w:cs="Arial"/>
          <w:szCs w:val="20"/>
          <w:lang w:eastAsia="es-ES"/>
        </w:rPr>
      </w:pPr>
      <w:r w:rsidRPr="00D27789">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207BFE" w:rsidRPr="00D27789" w:rsidRDefault="00207BFE" w:rsidP="00A335E3">
      <w:pPr>
        <w:pStyle w:val="Ttulo2"/>
        <w:rPr>
          <w:sz w:val="20"/>
          <w:szCs w:val="20"/>
        </w:rPr>
      </w:pPr>
      <w:bookmarkStart w:id="175" w:name="_Toc198115527"/>
      <w:r w:rsidRPr="00D27789">
        <w:rPr>
          <w:sz w:val="20"/>
          <w:szCs w:val="20"/>
        </w:rPr>
        <w:t>35.</w:t>
      </w:r>
      <w:r w:rsidR="000502E2" w:rsidRPr="00D27789">
        <w:rPr>
          <w:sz w:val="20"/>
          <w:szCs w:val="20"/>
        </w:rPr>
        <w:t>- Cesión del contrato</w:t>
      </w:r>
      <w:bookmarkEnd w:id="175"/>
    </w:p>
    <w:p w:rsidR="00174062" w:rsidRPr="00D27789" w:rsidRDefault="00174062" w:rsidP="00174062">
      <w:pPr>
        <w:spacing w:before="60" w:line="240" w:lineRule="atLeast"/>
        <w:rPr>
          <w:rFonts w:eastAsia="Times New Roman" w:cs="Arial"/>
          <w:szCs w:val="20"/>
          <w:lang w:eastAsia="es-ES"/>
        </w:rPr>
      </w:pPr>
      <w:bookmarkStart w:id="176" w:name="_Ref266790337"/>
      <w:bookmarkStart w:id="177" w:name="_Ref266789150"/>
      <w:bookmarkStart w:id="178" w:name="_Ref111620738"/>
      <w:bookmarkStart w:id="179" w:name="_Ref46284924"/>
      <w:bookmarkStart w:id="180" w:name="_Toc445738791"/>
      <w:bookmarkStart w:id="181" w:name="_Toc502914894"/>
      <w:r w:rsidRPr="00D27789">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174062" w:rsidRPr="00D27789" w:rsidRDefault="00174062" w:rsidP="00174062">
      <w:pPr>
        <w:spacing w:before="60" w:line="240" w:lineRule="atLeast"/>
        <w:rPr>
          <w:rFonts w:eastAsia="Times New Roman" w:cs="Arial"/>
          <w:szCs w:val="20"/>
          <w:lang w:eastAsia="es-ES"/>
        </w:rPr>
      </w:pPr>
      <w:r w:rsidRPr="00D27789">
        <w:rPr>
          <w:rFonts w:eastAsia="Times New Roman" w:cs="Arial"/>
          <w:szCs w:val="20"/>
          <w:lang w:eastAsia="es-ES"/>
        </w:rPr>
        <w:t>2.- Para que la contratista pueda ceder sus derechos y obligaciones a terceras personas deberán cumplirse los siguientes requisitos:</w:t>
      </w:r>
    </w:p>
    <w:p w:rsidR="00174062" w:rsidRPr="00D27789"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Que el órgano de contratación autorice expresamente y con carácter previo la cesión.</w:t>
      </w:r>
    </w:p>
    <w:p w:rsidR="00174062" w:rsidRPr="00D27789"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 xml:space="preserve">Que la cedente tenga ejecutado al menos un 20 </w:t>
      </w:r>
      <w:r w:rsidR="00AA5EAE" w:rsidRPr="00D27789">
        <w:rPr>
          <w:rFonts w:eastAsia="Times New Roman" w:cs="Arial"/>
          <w:szCs w:val="20"/>
          <w:lang w:eastAsia="es-ES"/>
        </w:rPr>
        <w:t>%</w:t>
      </w:r>
      <w:r w:rsidRPr="00D27789">
        <w:rPr>
          <w:rFonts w:eastAsia="Times New Roman" w:cs="Arial"/>
          <w:szCs w:val="20"/>
          <w:lang w:eastAsia="es-ES"/>
        </w:rPr>
        <w:t xml:space="preserve"> del importe del contrato.</w:t>
      </w:r>
    </w:p>
    <w:p w:rsidR="00174062" w:rsidRPr="00D27789"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174062" w:rsidRPr="00D27789"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D27789">
        <w:rPr>
          <w:rFonts w:eastAsia="Times New Roman" w:cs="Arial"/>
          <w:szCs w:val="20"/>
          <w:lang w:eastAsia="es-ES"/>
        </w:rPr>
        <w:t>Que la cesión se formalice, entre la empresa adjudicataria y la empresa cesionaria, en escritura pública.</w:t>
      </w:r>
    </w:p>
    <w:p w:rsidR="00174062" w:rsidRPr="00D27789" w:rsidRDefault="00174062" w:rsidP="00174062">
      <w:pPr>
        <w:spacing w:before="60" w:line="240" w:lineRule="atLeast"/>
        <w:rPr>
          <w:rFonts w:eastAsia="Times New Roman" w:cs="Arial"/>
          <w:szCs w:val="20"/>
          <w:lang w:eastAsia="es-ES"/>
        </w:rPr>
      </w:pPr>
      <w:r w:rsidRPr="00D27789">
        <w:rPr>
          <w:rFonts w:eastAsia="Times New Roman" w:cs="Arial"/>
          <w:szCs w:val="20"/>
          <w:lang w:eastAsia="es-ES"/>
        </w:rPr>
        <w:t>3.- La cesionaria quedará subrogada en todos los derechos y obligaciones que corresponderían a la cedente.</w:t>
      </w:r>
    </w:p>
    <w:p w:rsidR="00207BFE" w:rsidRPr="00D27789" w:rsidRDefault="00207BFE" w:rsidP="00A335E3">
      <w:pPr>
        <w:pStyle w:val="Ttulo2"/>
        <w:rPr>
          <w:sz w:val="20"/>
          <w:szCs w:val="20"/>
        </w:rPr>
      </w:pPr>
      <w:bookmarkStart w:id="182" w:name="_Toc198115528"/>
      <w:r w:rsidRPr="00D27789">
        <w:rPr>
          <w:sz w:val="20"/>
          <w:szCs w:val="20"/>
        </w:rPr>
        <w:t>36.</w:t>
      </w:r>
      <w:r w:rsidR="000502E2" w:rsidRPr="00D27789">
        <w:rPr>
          <w:sz w:val="20"/>
          <w:szCs w:val="20"/>
        </w:rPr>
        <w:t>-</w:t>
      </w:r>
      <w:r w:rsidRPr="00D27789">
        <w:rPr>
          <w:sz w:val="20"/>
          <w:szCs w:val="20"/>
        </w:rPr>
        <w:t xml:space="preserve"> </w:t>
      </w:r>
      <w:r w:rsidR="000502E2" w:rsidRPr="00D27789">
        <w:rPr>
          <w:sz w:val="20"/>
          <w:szCs w:val="20"/>
        </w:rPr>
        <w:t xml:space="preserve">Condiciones y obligaciones de la </w:t>
      </w:r>
      <w:r w:rsidR="00280C74" w:rsidRPr="00D27789">
        <w:rPr>
          <w:sz w:val="20"/>
          <w:szCs w:val="20"/>
        </w:rPr>
        <w:t>empresa contratista</w:t>
      </w:r>
      <w:bookmarkEnd w:id="182"/>
    </w:p>
    <w:p w:rsidR="00207BFE" w:rsidRPr="00D27789" w:rsidRDefault="00207BFE" w:rsidP="001D5F3C">
      <w:pPr>
        <w:pStyle w:val="Ttulo3"/>
        <w:rPr>
          <w:rFonts w:cs="Arial"/>
          <w:color w:val="auto"/>
          <w:sz w:val="20"/>
          <w:szCs w:val="20"/>
        </w:rPr>
      </w:pPr>
      <w:bookmarkStart w:id="183" w:name="_Toc198115529"/>
      <w:r w:rsidRPr="00D27789">
        <w:rPr>
          <w:rFonts w:cs="Arial"/>
          <w:color w:val="auto"/>
          <w:sz w:val="20"/>
          <w:szCs w:val="20"/>
        </w:rPr>
        <w:t xml:space="preserve">36.1.- </w:t>
      </w:r>
      <w:bookmarkEnd w:id="176"/>
      <w:bookmarkEnd w:id="177"/>
      <w:bookmarkEnd w:id="178"/>
      <w:bookmarkEnd w:id="179"/>
      <w:bookmarkEnd w:id="180"/>
      <w:bookmarkEnd w:id="181"/>
      <w:r w:rsidR="00280C74" w:rsidRPr="00D27789">
        <w:rPr>
          <w:rFonts w:cs="Arial"/>
          <w:color w:val="auto"/>
          <w:sz w:val="20"/>
          <w:szCs w:val="20"/>
        </w:rPr>
        <w:t>Condiciones generales</w:t>
      </w:r>
      <w:bookmarkEnd w:id="183"/>
    </w:p>
    <w:p w:rsidR="0091219D" w:rsidRPr="00D27789" w:rsidRDefault="0091219D" w:rsidP="00C678C6">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1.- La empresa o Unión Temporal de Empresas adjudicataria del contrato quedará obligada a ejecutar y entregar a la </w:t>
      </w:r>
      <w:r w:rsidR="004A6FB2" w:rsidRPr="00D27789">
        <w:rPr>
          <w:rFonts w:eastAsia="Times New Roman" w:cs="Arial"/>
          <w:szCs w:val="20"/>
          <w:lang w:eastAsia="zh-CN"/>
        </w:rPr>
        <w:t>Administración contratante</w:t>
      </w:r>
      <w:r w:rsidR="00EF47B8" w:rsidRPr="00D27789">
        <w:rPr>
          <w:rFonts w:eastAsia="Times New Roman" w:cs="Arial"/>
          <w:szCs w:val="20"/>
          <w:lang w:eastAsia="zh-CN"/>
        </w:rPr>
        <w:t xml:space="preserve"> </w:t>
      </w:r>
      <w:r w:rsidRPr="00D27789">
        <w:rPr>
          <w:rFonts w:eastAsia="Times New Roman" w:cs="Arial"/>
          <w:szCs w:val="20"/>
          <w:lang w:eastAsia="zh-CN"/>
        </w:rPr>
        <w:t>las obras proyectadas en los plazos contractuales previstos.</w:t>
      </w:r>
    </w:p>
    <w:p w:rsidR="00207BFE" w:rsidRPr="00D27789" w:rsidRDefault="0091219D" w:rsidP="009E7D9C">
      <w:pPr>
        <w:suppressAutoHyphens/>
        <w:spacing w:before="60" w:line="240" w:lineRule="atLeast"/>
        <w:rPr>
          <w:rFonts w:eastAsia="Times New Roman" w:cs="Arial"/>
          <w:szCs w:val="20"/>
          <w:lang w:eastAsia="zh-CN"/>
        </w:rPr>
      </w:pPr>
      <w:r w:rsidRPr="00D27789">
        <w:rPr>
          <w:rFonts w:eastAsia="Times New Roman" w:cs="Arial"/>
          <w:szCs w:val="20"/>
          <w:lang w:eastAsia="zh-CN"/>
        </w:rPr>
        <w:t>2</w:t>
      </w:r>
      <w:r w:rsidR="009E7D9C" w:rsidRPr="00D27789">
        <w:rPr>
          <w:rFonts w:eastAsia="Times New Roman" w:cs="Arial"/>
          <w:szCs w:val="20"/>
          <w:lang w:eastAsia="zh-CN"/>
        </w:rPr>
        <w:t xml:space="preserve">.- </w:t>
      </w:r>
      <w:r w:rsidR="00207BFE" w:rsidRPr="00D27789">
        <w:rPr>
          <w:rFonts w:eastAsia="Times New Roman" w:cs="Arial"/>
          <w:szCs w:val="20"/>
          <w:lang w:eastAsia="zh-CN"/>
        </w:rPr>
        <w:t xml:space="preserve">Las obras deberán ejecutarse con estricta sujeción al </w:t>
      </w:r>
      <w:r w:rsidR="00EF47B8" w:rsidRPr="00D27789">
        <w:rPr>
          <w:rFonts w:eastAsia="Times New Roman" w:cs="Arial"/>
          <w:szCs w:val="20"/>
          <w:lang w:eastAsia="zh-CN"/>
        </w:rPr>
        <w:t>p</w:t>
      </w:r>
      <w:r w:rsidR="00207BFE" w:rsidRPr="00D27789">
        <w:rPr>
          <w:rFonts w:eastAsia="Times New Roman" w:cs="Arial"/>
          <w:szCs w:val="20"/>
          <w:lang w:eastAsia="zh-CN"/>
        </w:rPr>
        <w:t xml:space="preserve">royecto y pliegos aprobados, a la normativa de general aplicación y, en todo caso, a las reglas técnicas propias de la naturaleza de los trabajos contratados, y conforme a las instrucciones, que en interpretación técnica de </w:t>
      </w:r>
      <w:r w:rsidR="00E354C2" w:rsidRPr="00D27789">
        <w:rPr>
          <w:rFonts w:eastAsia="Times New Roman" w:cs="Arial"/>
          <w:szCs w:val="20"/>
          <w:lang w:eastAsia="zh-CN"/>
        </w:rPr>
        <w:t>e</w:t>
      </w:r>
      <w:r w:rsidR="00207BFE" w:rsidRPr="00D27789">
        <w:rPr>
          <w:rFonts w:eastAsia="Times New Roman" w:cs="Arial"/>
          <w:szCs w:val="20"/>
          <w:lang w:eastAsia="zh-CN"/>
        </w:rPr>
        <w:t>sta diere a la empresa contratista la Dirección de la obra. Cuando dichas instrucciones fueren de carácter verbal, deberán ser ratificadas por escrito en el más breve plazo posible, para que sean vinculantes para las partes.</w:t>
      </w:r>
    </w:p>
    <w:p w:rsidR="00207BFE" w:rsidRPr="00D27789" w:rsidRDefault="0091219D" w:rsidP="009E7D9C">
      <w:pPr>
        <w:suppressAutoHyphens/>
        <w:spacing w:before="60" w:line="240" w:lineRule="atLeast"/>
        <w:rPr>
          <w:rFonts w:eastAsia="Times New Roman" w:cs="Arial"/>
          <w:szCs w:val="20"/>
          <w:lang w:eastAsia="zh-CN"/>
        </w:rPr>
      </w:pPr>
      <w:r w:rsidRPr="00D27789">
        <w:rPr>
          <w:rFonts w:eastAsia="Times New Roman" w:cs="Arial"/>
          <w:szCs w:val="20"/>
          <w:lang w:eastAsia="zh-CN"/>
        </w:rPr>
        <w:t>3</w:t>
      </w:r>
      <w:r w:rsidR="009E7D9C" w:rsidRPr="00D27789">
        <w:rPr>
          <w:rFonts w:eastAsia="Times New Roman" w:cs="Arial"/>
          <w:szCs w:val="20"/>
          <w:lang w:eastAsia="zh-CN"/>
        </w:rPr>
        <w:t xml:space="preserve">.- </w:t>
      </w:r>
      <w:r w:rsidR="00207BFE" w:rsidRPr="00D27789">
        <w:rPr>
          <w:rFonts w:eastAsia="Times New Roman" w:cs="Arial"/>
          <w:szCs w:val="20"/>
          <w:lang w:eastAsia="zh-CN"/>
        </w:rPr>
        <w:t xml:space="preserve">La ejecución del contrato se realizará a riesgo y ventura de la empresa contratista, sin perjuicio de lo establecido en </w:t>
      </w:r>
      <w:r w:rsidR="001342C7" w:rsidRPr="00D27789">
        <w:rPr>
          <w:rFonts w:eastAsia="Times New Roman" w:cs="Arial"/>
          <w:szCs w:val="20"/>
          <w:lang w:eastAsia="zh-CN"/>
        </w:rPr>
        <w:t xml:space="preserve">el artículo </w:t>
      </w:r>
      <w:r w:rsidR="00207BFE" w:rsidRPr="00D27789">
        <w:rPr>
          <w:rFonts w:eastAsia="Times New Roman" w:cs="Arial"/>
          <w:szCs w:val="20"/>
          <w:lang w:eastAsia="zh-CN"/>
        </w:rPr>
        <w:t>239 de la LCSP.</w:t>
      </w:r>
    </w:p>
    <w:p w:rsidR="00207BFE" w:rsidRPr="00D27789" w:rsidRDefault="0091219D" w:rsidP="009E7D9C">
      <w:pPr>
        <w:suppressAutoHyphens/>
        <w:spacing w:before="60" w:line="240" w:lineRule="atLeast"/>
        <w:rPr>
          <w:rFonts w:eastAsia="Times New Roman" w:cs="Arial"/>
          <w:szCs w:val="20"/>
          <w:lang w:eastAsia="zh-CN"/>
        </w:rPr>
      </w:pPr>
      <w:r w:rsidRPr="00D27789">
        <w:rPr>
          <w:rFonts w:eastAsia="Times New Roman" w:cs="Arial"/>
          <w:szCs w:val="20"/>
          <w:lang w:eastAsia="zh-CN"/>
        </w:rPr>
        <w:t>4</w:t>
      </w:r>
      <w:r w:rsidR="009E7D9C" w:rsidRPr="00D27789">
        <w:rPr>
          <w:rFonts w:eastAsia="Times New Roman" w:cs="Arial"/>
          <w:szCs w:val="20"/>
          <w:lang w:eastAsia="zh-CN"/>
        </w:rPr>
        <w:t xml:space="preserve">.- </w:t>
      </w:r>
      <w:r w:rsidR="00207BFE" w:rsidRPr="00D27789">
        <w:rPr>
          <w:rFonts w:eastAsia="Times New Roman" w:cs="Arial"/>
          <w:szCs w:val="20"/>
          <w:lang w:eastAsia="zh-CN"/>
        </w:rPr>
        <w:t xml:space="preserve">La empresa contratista será responsable del correcto desarrollo y ejecución de las soluciones previstas en el </w:t>
      </w:r>
      <w:r w:rsidR="00EF47B8" w:rsidRPr="00D27789">
        <w:rPr>
          <w:rFonts w:eastAsia="Times New Roman" w:cs="Arial"/>
          <w:szCs w:val="20"/>
          <w:lang w:eastAsia="zh-CN"/>
        </w:rPr>
        <w:t>p</w:t>
      </w:r>
      <w:r w:rsidR="00207BFE" w:rsidRPr="00D27789">
        <w:rPr>
          <w:rFonts w:eastAsia="Times New Roman" w:cs="Arial"/>
          <w:szCs w:val="20"/>
          <w:lang w:eastAsia="zh-CN"/>
        </w:rPr>
        <w:t>royecto hasta la terminación satisfactoria de las obras.</w:t>
      </w:r>
    </w:p>
    <w:p w:rsidR="00207BFE" w:rsidRPr="00D27789" w:rsidRDefault="0091219D" w:rsidP="009E7D9C">
      <w:pPr>
        <w:suppressAutoHyphens/>
        <w:spacing w:before="60" w:line="240" w:lineRule="atLeast"/>
        <w:rPr>
          <w:rFonts w:eastAsia="Times New Roman" w:cs="Arial"/>
          <w:szCs w:val="20"/>
          <w:lang w:eastAsia="zh-CN"/>
        </w:rPr>
      </w:pPr>
      <w:r w:rsidRPr="00D27789">
        <w:rPr>
          <w:rFonts w:eastAsia="Times New Roman" w:cs="Arial"/>
          <w:szCs w:val="20"/>
          <w:lang w:eastAsia="zh-CN"/>
        </w:rPr>
        <w:t>5</w:t>
      </w:r>
      <w:r w:rsidR="009E7D9C" w:rsidRPr="00D27789">
        <w:rPr>
          <w:rFonts w:eastAsia="Times New Roman" w:cs="Arial"/>
          <w:szCs w:val="20"/>
          <w:lang w:eastAsia="zh-CN"/>
        </w:rPr>
        <w:t xml:space="preserve">.- </w:t>
      </w:r>
      <w:r w:rsidR="00207BFE" w:rsidRPr="00D27789">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207BFE" w:rsidRPr="00D27789"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Si a juicio de la Dirección </w:t>
      </w:r>
      <w:r w:rsidR="00581749" w:rsidRPr="00D27789">
        <w:rPr>
          <w:rFonts w:eastAsia="Times New Roman" w:cs="Arial"/>
          <w:szCs w:val="20"/>
          <w:lang w:eastAsia="zh-CN"/>
        </w:rPr>
        <w:t xml:space="preserve">facultativa </w:t>
      </w:r>
      <w:r w:rsidRPr="00D27789">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C42188" w:rsidRPr="00D27789">
        <w:rPr>
          <w:rFonts w:eastAsia="Times New Roman" w:cs="Arial"/>
          <w:szCs w:val="20"/>
          <w:lang w:eastAsia="zh-CN"/>
        </w:rPr>
        <w:t xml:space="preserve"> </w:t>
      </w:r>
      <w:r w:rsidRPr="00D27789">
        <w:rPr>
          <w:rFonts w:eastAsia="Times New Roman" w:cs="Arial"/>
          <w:szCs w:val="20"/>
          <w:lang w:eastAsia="zh-CN"/>
        </w:rPr>
        <w:t>apreciado después de la recepción.</w:t>
      </w:r>
    </w:p>
    <w:p w:rsidR="00207BFE" w:rsidRPr="00D27789"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D27789">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207BFE" w:rsidRPr="00D27789" w:rsidRDefault="0091219D" w:rsidP="00B16FD1">
      <w:pPr>
        <w:suppressAutoHyphens/>
        <w:spacing w:before="60" w:line="240" w:lineRule="atLeast"/>
        <w:rPr>
          <w:rFonts w:eastAsia="Times New Roman" w:cs="Arial"/>
          <w:szCs w:val="20"/>
          <w:lang w:eastAsia="zh-CN"/>
        </w:rPr>
      </w:pPr>
      <w:r w:rsidRPr="00D27789">
        <w:rPr>
          <w:rFonts w:eastAsia="Times New Roman" w:cs="Arial"/>
          <w:szCs w:val="20"/>
          <w:lang w:eastAsia="zh-CN"/>
        </w:rPr>
        <w:t>6</w:t>
      </w:r>
      <w:r w:rsidR="00B16FD1" w:rsidRPr="00D27789">
        <w:rPr>
          <w:rFonts w:eastAsia="Times New Roman" w:cs="Arial"/>
          <w:szCs w:val="20"/>
          <w:lang w:eastAsia="zh-CN"/>
        </w:rPr>
        <w:t xml:space="preserve">.- </w:t>
      </w:r>
      <w:r w:rsidR="00207BFE" w:rsidRPr="00D27789">
        <w:rPr>
          <w:rFonts w:eastAsia="Times New Roman"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3" w:history="1">
        <w:r w:rsidR="00207BFE" w:rsidRPr="00D27789">
          <w:rPr>
            <w:rStyle w:val="Hipervnculo"/>
            <w:rFonts w:eastAsia="Times New Roman" w:cs="Arial"/>
            <w:b/>
            <w:color w:val="auto"/>
            <w:szCs w:val="20"/>
            <w:lang w:eastAsia="zh-CN"/>
          </w:rPr>
          <w:t xml:space="preserve">cláusulas </w:t>
        </w:r>
        <w:r w:rsidR="00EF47B8" w:rsidRPr="00D27789">
          <w:rPr>
            <w:rStyle w:val="Hipervnculo"/>
            <w:rFonts w:eastAsia="Times New Roman" w:cs="Arial"/>
            <w:b/>
            <w:color w:val="auto"/>
            <w:szCs w:val="20"/>
            <w:lang w:eastAsia="zh-CN"/>
          </w:rPr>
          <w:t>43</w:t>
        </w:r>
      </w:hyperlink>
      <w:r w:rsidR="00EF47B8" w:rsidRPr="00D27789">
        <w:rPr>
          <w:rFonts w:eastAsia="Times New Roman" w:cs="Arial"/>
          <w:szCs w:val="20"/>
          <w:lang w:eastAsia="zh-CN"/>
        </w:rPr>
        <w:t xml:space="preserve"> y </w:t>
      </w:r>
      <w:hyperlink w:anchor="Cl_44" w:history="1">
        <w:r w:rsidR="00EF47B8" w:rsidRPr="00D27789">
          <w:rPr>
            <w:rStyle w:val="Hipervnculo"/>
            <w:rFonts w:eastAsia="Times New Roman" w:cs="Arial"/>
            <w:b/>
            <w:color w:val="auto"/>
            <w:szCs w:val="20"/>
            <w:lang w:eastAsia="zh-CN"/>
          </w:rPr>
          <w:t>44</w:t>
        </w:r>
      </w:hyperlink>
      <w:r w:rsidR="00581749" w:rsidRPr="00D27789">
        <w:rPr>
          <w:rFonts w:eastAsia="Times New Roman" w:cs="Arial"/>
          <w:szCs w:val="20"/>
          <w:lang w:eastAsia="zh-CN"/>
        </w:rPr>
        <w:t xml:space="preserve"> </w:t>
      </w:r>
      <w:r w:rsidR="00207BFE" w:rsidRPr="00D27789">
        <w:rPr>
          <w:rFonts w:eastAsia="Times New Roman" w:cs="Arial"/>
          <w:szCs w:val="20"/>
          <w:lang w:eastAsia="zh-CN"/>
        </w:rPr>
        <w:t>de este pliego, con indicación expresa, entre otros aspectos,</w:t>
      </w:r>
      <w:r w:rsidR="00C42188" w:rsidRPr="00D27789">
        <w:rPr>
          <w:rFonts w:eastAsia="Times New Roman" w:cs="Arial"/>
          <w:szCs w:val="20"/>
          <w:lang w:eastAsia="zh-CN"/>
        </w:rPr>
        <w:t xml:space="preserve"> </w:t>
      </w:r>
      <w:r w:rsidR="00207BFE" w:rsidRPr="00D27789">
        <w:rPr>
          <w:rFonts w:eastAsia="Times New Roman" w:cs="Arial"/>
          <w:szCs w:val="20"/>
          <w:lang w:eastAsia="zh-CN"/>
        </w:rPr>
        <w:t>de las personas aseguradas, coberturas mínimas e importes garantizados, así como del plazo, y por las sumas aseg</w:t>
      </w:r>
      <w:r w:rsidR="00FB0470" w:rsidRPr="00D27789">
        <w:rPr>
          <w:rFonts w:eastAsia="Times New Roman" w:cs="Arial"/>
          <w:szCs w:val="20"/>
          <w:lang w:eastAsia="zh-CN"/>
        </w:rPr>
        <w:t>uradas que se establecen en el c</w:t>
      </w:r>
      <w:r w:rsidR="00207BFE" w:rsidRPr="00D27789">
        <w:rPr>
          <w:rFonts w:eastAsia="Times New Roman" w:cs="Arial"/>
          <w:szCs w:val="20"/>
          <w:lang w:eastAsia="zh-CN"/>
        </w:rPr>
        <w:t>uadro de características del presente pliego, lo que deberá acreditar en el plazo máximo de un mes</w:t>
      </w:r>
      <w:r w:rsidR="00C42188" w:rsidRPr="00D27789">
        <w:rPr>
          <w:rFonts w:eastAsia="Times New Roman" w:cs="Arial"/>
          <w:szCs w:val="20"/>
          <w:lang w:eastAsia="zh-CN"/>
        </w:rPr>
        <w:t xml:space="preserve"> </w:t>
      </w:r>
      <w:r w:rsidR="00207BFE" w:rsidRPr="00D27789">
        <w:rPr>
          <w:rFonts w:eastAsia="Times New Roman"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7F6DB5" w:rsidRPr="00D27789">
        <w:rPr>
          <w:rFonts w:eastAsia="Times New Roman" w:cs="Arial"/>
          <w:szCs w:val="20"/>
          <w:lang w:eastAsia="zh-CN"/>
        </w:rPr>
        <w:t>artículo</w:t>
      </w:r>
      <w:r w:rsidR="00207BFE" w:rsidRPr="00D27789">
        <w:rPr>
          <w:rFonts w:eastAsia="Times New Roman" w:cs="Arial"/>
          <w:szCs w:val="20"/>
          <w:lang w:eastAsia="zh-CN"/>
        </w:rPr>
        <w:t xml:space="preserve"> 211.1 f) de la LCSP.</w:t>
      </w:r>
    </w:p>
    <w:p w:rsidR="00207BFE" w:rsidRPr="00D27789" w:rsidRDefault="00207BFE" w:rsidP="00207BFE">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656CC9" w:rsidRPr="00D27789">
        <w:rPr>
          <w:rFonts w:eastAsia="Times New Roman" w:cs="Arial"/>
          <w:szCs w:val="20"/>
          <w:lang w:eastAsia="zh-CN"/>
        </w:rPr>
        <w:t>por</w:t>
      </w:r>
      <w:r w:rsidRPr="00D27789">
        <w:rPr>
          <w:rFonts w:eastAsia="Times New Roman" w:cs="Arial"/>
          <w:szCs w:val="20"/>
          <w:lang w:eastAsia="zh-CN"/>
        </w:rPr>
        <w:t xml:space="preserve"> las mismas.</w:t>
      </w:r>
    </w:p>
    <w:p w:rsidR="00207BFE" w:rsidRPr="00D27789" w:rsidRDefault="00A52DD5" w:rsidP="00387789">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es-ES"/>
        </w:rPr>
        <w:t xml:space="preserve">7.- </w:t>
      </w:r>
      <w:r w:rsidR="00207BFE" w:rsidRPr="00D27789">
        <w:rPr>
          <w:rFonts w:eastAsia="Times New Roman" w:cs="Arial"/>
          <w:szCs w:val="20"/>
          <w:lang w:eastAsia="es-ES"/>
        </w:rPr>
        <w:t>Las empresas que concurran a la licitación aceptan voluntariamente dar transparencia institucional a todos los datos derivados de los procesos de licitación, adjudicación y ejecución</w:t>
      </w:r>
      <w:r w:rsidR="00387789" w:rsidRPr="00D27789">
        <w:rPr>
          <w:rFonts w:eastAsia="Times New Roman" w:cs="Arial"/>
          <w:szCs w:val="20"/>
          <w:lang w:eastAsia="es-ES"/>
        </w:rPr>
        <w:t xml:space="preserve"> </w:t>
      </w:r>
      <w:r w:rsidR="00207BFE" w:rsidRPr="00D27789">
        <w:rPr>
          <w:rFonts w:eastAsia="Times New Roman" w:cs="Arial"/>
          <w:szCs w:val="20"/>
          <w:lang w:eastAsia="zh-CN"/>
        </w:rPr>
        <w:t>hasta su finalización.</w:t>
      </w:r>
    </w:p>
    <w:p w:rsidR="00207BFE" w:rsidRPr="00D27789" w:rsidRDefault="00207BFE" w:rsidP="001D5F3C">
      <w:pPr>
        <w:pStyle w:val="Ttulo3"/>
        <w:rPr>
          <w:rFonts w:cs="Arial"/>
          <w:color w:val="auto"/>
          <w:sz w:val="20"/>
          <w:szCs w:val="20"/>
        </w:rPr>
      </w:pPr>
      <w:bookmarkStart w:id="184" w:name="_Ref510535120"/>
      <w:bookmarkStart w:id="185" w:name="_Ref510535515"/>
      <w:bookmarkStart w:id="186" w:name="_Ref510537550"/>
      <w:bookmarkStart w:id="187" w:name="_Toc198115530"/>
      <w:r w:rsidRPr="00D27789">
        <w:rPr>
          <w:rFonts w:cs="Arial"/>
          <w:color w:val="auto"/>
          <w:sz w:val="20"/>
          <w:szCs w:val="20"/>
        </w:rPr>
        <w:t>36.2.</w:t>
      </w:r>
      <w:bookmarkEnd w:id="184"/>
      <w:bookmarkEnd w:id="185"/>
      <w:bookmarkEnd w:id="186"/>
      <w:r w:rsidR="000502E2" w:rsidRPr="00D27789">
        <w:rPr>
          <w:rFonts w:cs="Arial"/>
          <w:color w:val="auto"/>
          <w:sz w:val="20"/>
          <w:szCs w:val="20"/>
        </w:rPr>
        <w:t>- Condiciones especiales de ejecución del contrato</w:t>
      </w:r>
      <w:bookmarkEnd w:id="187"/>
    </w:p>
    <w:p w:rsidR="00B16FD1" w:rsidRPr="00D27789" w:rsidRDefault="00B16FD1" w:rsidP="00B16FD1">
      <w:pPr>
        <w:suppressAutoHyphens/>
        <w:spacing w:before="60" w:line="240" w:lineRule="atLeast"/>
        <w:rPr>
          <w:rFonts w:eastAsia="Times New Roman" w:cs="Arial"/>
          <w:szCs w:val="20"/>
          <w:lang w:eastAsia="zh-CN"/>
        </w:rPr>
      </w:pPr>
      <w:bookmarkStart w:id="188" w:name="_Toc445738792"/>
      <w:bookmarkStart w:id="189" w:name="_Toc502914895"/>
      <w:r w:rsidRPr="00D27789">
        <w:rPr>
          <w:rFonts w:cs="Arial"/>
          <w:szCs w:val="20"/>
        </w:rPr>
        <w:t xml:space="preserve">1.- </w:t>
      </w:r>
      <w:r w:rsidR="00280C74" w:rsidRPr="00D27789">
        <w:rPr>
          <w:rFonts w:eastAsia="Times New Roman" w:cs="Arial"/>
          <w:szCs w:val="20"/>
          <w:lang w:eastAsia="zh-CN"/>
        </w:rPr>
        <w:t xml:space="preserve">En su caso, dentro de la primera quincena del mes de diciembre de cada ejercicio presupuestario y, en todo caso, dentro del mes previo a la recepción del </w:t>
      </w:r>
      <w:r w:rsidR="00BA2818" w:rsidRPr="00D27789">
        <w:rPr>
          <w:rFonts w:eastAsia="Times New Roman" w:cs="Arial"/>
          <w:szCs w:val="20"/>
          <w:lang w:eastAsia="zh-CN"/>
        </w:rPr>
        <w:t>contrato,</w:t>
      </w:r>
      <w:r w:rsidR="00280C74" w:rsidRPr="00D27789">
        <w:rPr>
          <w:rFonts w:eastAsia="Times New Roman" w:cs="Arial"/>
          <w:szCs w:val="20"/>
          <w:lang w:eastAsia="zh-CN"/>
        </w:rPr>
        <w:t xml:space="preserve"> la empresa contratista deberá presentar, conforme al</w:t>
      </w:r>
      <w:r w:rsidR="00CC231F" w:rsidRPr="00D27789">
        <w:rPr>
          <w:rFonts w:eastAsia="Times New Roman" w:cs="Arial"/>
          <w:szCs w:val="20"/>
          <w:lang w:eastAsia="zh-CN"/>
        </w:rPr>
        <w:t xml:space="preserve"> </w:t>
      </w:r>
      <w:hyperlink w:anchor="Ax_5" w:history="1">
        <w:r w:rsidR="00CC231F" w:rsidRPr="00D27789">
          <w:rPr>
            <w:rStyle w:val="Hipervnculo"/>
            <w:rFonts w:eastAsia="Times New Roman" w:cs="Arial"/>
            <w:b/>
            <w:color w:val="auto"/>
            <w:szCs w:val="20"/>
            <w:lang w:eastAsia="zh-CN"/>
          </w:rPr>
          <w:t>Anexo V</w:t>
        </w:r>
      </w:hyperlink>
      <w:r w:rsidR="00280C74" w:rsidRPr="00D27789">
        <w:rPr>
          <w:rFonts w:eastAsia="Times New Roman" w:cs="Arial"/>
          <w:szCs w:val="20"/>
          <w:lang w:eastAsia="zh-CN"/>
        </w:rPr>
        <w:t>, una evaluación de los criterios de adjudicación y las condiciones especiales de ejecución de carácter social a lo largo de la ejecución del contrato</w:t>
      </w:r>
      <w:r w:rsidRPr="00D27789">
        <w:rPr>
          <w:rFonts w:eastAsia="Times New Roman" w:cs="Arial"/>
          <w:szCs w:val="20"/>
          <w:lang w:eastAsia="zh-CN"/>
        </w:rPr>
        <w:t>.</w:t>
      </w:r>
    </w:p>
    <w:p w:rsidR="00B16FD1" w:rsidRPr="00D27789" w:rsidRDefault="00B16FD1" w:rsidP="00B16FD1">
      <w:pPr>
        <w:suppressAutoHyphens/>
        <w:spacing w:before="60" w:line="240" w:lineRule="atLeast"/>
        <w:rPr>
          <w:rFonts w:cs="Arial"/>
          <w:szCs w:val="20"/>
          <w:lang w:eastAsia="zh-CN"/>
        </w:rPr>
      </w:pPr>
      <w:r w:rsidRPr="00D27789">
        <w:rPr>
          <w:rFonts w:cs="Arial"/>
          <w:szCs w:val="20"/>
        </w:rPr>
        <w:t>2</w:t>
      </w:r>
      <w:r w:rsidRPr="00D27789">
        <w:rPr>
          <w:rFonts w:eastAsia="Times New Roman" w:cs="Arial"/>
          <w:szCs w:val="20"/>
          <w:lang w:eastAsia="zh-CN"/>
        </w:rPr>
        <w:t xml:space="preserve">.- </w:t>
      </w:r>
      <w:r w:rsidR="00280C74" w:rsidRPr="00D27789">
        <w:rPr>
          <w:rFonts w:eastAsia="Times New Roman" w:cs="Arial"/>
          <w:szCs w:val="20"/>
          <w:lang w:eastAsia="zh-CN"/>
        </w:rPr>
        <w:t>Todas las condiciones especiales de ejecución que formen parte del contrato serán exigidas igualmente a todos los subcontratistas que participen de la ejecución del mismo</w:t>
      </w:r>
      <w:r w:rsidRPr="00D27789">
        <w:rPr>
          <w:rFonts w:eastAsia="MS Gothic" w:cs="Arial"/>
          <w:bCs/>
          <w:szCs w:val="20"/>
          <w:lang w:eastAsia="es-ES"/>
        </w:rPr>
        <w:t>.</w:t>
      </w:r>
    </w:p>
    <w:p w:rsidR="00B16FD1" w:rsidRPr="00D27789" w:rsidRDefault="00B16FD1" w:rsidP="00B16FD1">
      <w:pPr>
        <w:suppressAutoHyphens/>
        <w:spacing w:before="60" w:line="240" w:lineRule="atLeast"/>
        <w:rPr>
          <w:rFonts w:eastAsia="Times New Roman" w:cs="Arial"/>
          <w:szCs w:val="20"/>
          <w:lang w:eastAsia="zh-CN"/>
        </w:rPr>
      </w:pPr>
      <w:r w:rsidRPr="00D27789">
        <w:rPr>
          <w:rFonts w:cs="Arial"/>
          <w:szCs w:val="20"/>
        </w:rPr>
        <w:t xml:space="preserve">3.- </w:t>
      </w:r>
      <w:r w:rsidRPr="00D27789">
        <w:rPr>
          <w:rFonts w:eastAsia="Times New Roman" w:cs="Arial"/>
          <w:szCs w:val="20"/>
          <w:lang w:eastAsia="zh-CN"/>
        </w:rPr>
        <w:t xml:space="preserve">Además de </w:t>
      </w:r>
      <w:r w:rsidR="00382A83" w:rsidRPr="00D27789">
        <w:rPr>
          <w:rFonts w:eastAsia="Times New Roman" w:cs="Arial"/>
          <w:szCs w:val="20"/>
          <w:lang w:eastAsia="zh-CN"/>
        </w:rPr>
        <w:t>las previstas en los</w:t>
      </w:r>
      <w:r w:rsidRPr="00D27789">
        <w:rPr>
          <w:rFonts w:eastAsia="Times New Roman" w:cs="Arial"/>
          <w:szCs w:val="20"/>
          <w:lang w:eastAsia="zh-CN"/>
        </w:rPr>
        <w:t xml:space="preserve"> </w:t>
      </w:r>
      <w:hyperlink w:anchor="CC_18" w:history="1">
        <w:r w:rsidRPr="00D27789">
          <w:rPr>
            <w:rStyle w:val="Hipervnculo"/>
            <w:rFonts w:eastAsia="Times New Roman" w:cs="Arial"/>
            <w:b/>
            <w:color w:val="auto"/>
            <w:szCs w:val="20"/>
            <w:lang w:eastAsia="zh-CN"/>
          </w:rPr>
          <w:t>apartado</w:t>
        </w:r>
        <w:r w:rsidR="00382A83" w:rsidRPr="00D27789">
          <w:rPr>
            <w:rStyle w:val="Hipervnculo"/>
            <w:rFonts w:eastAsia="Times New Roman" w:cs="Arial"/>
            <w:b/>
            <w:color w:val="auto"/>
            <w:szCs w:val="20"/>
            <w:lang w:eastAsia="zh-CN"/>
          </w:rPr>
          <w:t>s 18</w:t>
        </w:r>
      </w:hyperlink>
      <w:r w:rsidR="00382A83" w:rsidRPr="00D27789">
        <w:rPr>
          <w:rFonts w:eastAsia="Times New Roman" w:cs="Arial"/>
          <w:szCs w:val="20"/>
          <w:lang w:eastAsia="zh-CN"/>
        </w:rPr>
        <w:t xml:space="preserve"> y</w:t>
      </w:r>
      <w:r w:rsidRPr="00D27789">
        <w:rPr>
          <w:rFonts w:eastAsia="Times New Roman" w:cs="Arial"/>
          <w:b/>
          <w:szCs w:val="20"/>
          <w:lang w:eastAsia="zh-CN"/>
        </w:rPr>
        <w:t xml:space="preserve"> </w:t>
      </w:r>
      <w:hyperlink w:anchor="CC_19" w:history="1">
        <w:r w:rsidRPr="00D27789">
          <w:rPr>
            <w:rStyle w:val="Hipervnculo"/>
            <w:rFonts w:eastAsia="Times New Roman" w:cs="Arial"/>
            <w:b/>
            <w:color w:val="auto"/>
            <w:szCs w:val="20"/>
            <w:lang w:eastAsia="zh-CN"/>
          </w:rPr>
          <w:t>19</w:t>
        </w:r>
      </w:hyperlink>
      <w:r w:rsidRPr="00D27789">
        <w:rPr>
          <w:rFonts w:eastAsia="Times New Roman" w:cs="Arial"/>
          <w:szCs w:val="20"/>
          <w:lang w:eastAsia="zh-CN"/>
        </w:rPr>
        <w:t xml:space="preserve"> del cuadro de </w:t>
      </w:r>
      <w:r w:rsidR="00280C74" w:rsidRPr="00D27789">
        <w:rPr>
          <w:rFonts w:eastAsia="Times New Roman" w:cs="Arial"/>
          <w:szCs w:val="20"/>
          <w:lang w:eastAsia="zh-CN"/>
        </w:rPr>
        <w:t>características</w:t>
      </w:r>
      <w:r w:rsidR="00A03D91" w:rsidRPr="00D27789">
        <w:rPr>
          <w:rFonts w:eastAsia="Times New Roman" w:cs="Arial"/>
          <w:szCs w:val="20"/>
          <w:lang w:eastAsia="zh-CN"/>
        </w:rPr>
        <w:t>,</w:t>
      </w:r>
      <w:r w:rsidR="00280C74" w:rsidRPr="00D27789">
        <w:rPr>
          <w:rFonts w:eastAsia="Times New Roman" w:cs="Arial"/>
          <w:szCs w:val="20"/>
          <w:lang w:eastAsia="zh-CN"/>
        </w:rPr>
        <w:t xml:space="preserve"> son </w:t>
      </w:r>
      <w:r w:rsidR="00823AAF" w:rsidRPr="00D27789">
        <w:rPr>
          <w:rFonts w:eastAsia="Times New Roman" w:cs="Arial"/>
          <w:szCs w:val="20"/>
          <w:lang w:eastAsia="zh-CN"/>
        </w:rPr>
        <w:t>obligaciones</w:t>
      </w:r>
      <w:r w:rsidRPr="00D27789">
        <w:rPr>
          <w:rFonts w:eastAsia="Times New Roman" w:cs="Arial"/>
          <w:szCs w:val="20"/>
          <w:lang w:eastAsia="zh-CN"/>
        </w:rPr>
        <w:t xml:space="preserve"> especiales de ejecución las </w:t>
      </w:r>
      <w:r w:rsidR="00B26980" w:rsidRPr="00D27789">
        <w:rPr>
          <w:rFonts w:eastAsia="Times New Roman" w:cs="Arial"/>
          <w:szCs w:val="20"/>
          <w:lang w:eastAsia="zh-CN"/>
        </w:rPr>
        <w:t>que se detallan a continuación:</w:t>
      </w:r>
    </w:p>
    <w:p w:rsidR="00207BFE" w:rsidRPr="00D27789" w:rsidRDefault="00207BFE" w:rsidP="00B55534">
      <w:pPr>
        <w:pStyle w:val="Ttulo4"/>
        <w:spacing w:before="120" w:after="0"/>
        <w:rPr>
          <w:bCs w:val="0"/>
          <w:lang w:eastAsia="es-ES_tradnl"/>
        </w:rPr>
      </w:pPr>
      <w:bookmarkStart w:id="190" w:name="_36.2.1.-_Obligaciones_sociales"/>
      <w:bookmarkStart w:id="191" w:name="_Toc198115531"/>
      <w:bookmarkEnd w:id="190"/>
      <w:r w:rsidRPr="00D27789">
        <w:rPr>
          <w:bCs w:val="0"/>
          <w:lang w:eastAsia="es-ES_tradnl"/>
        </w:rPr>
        <w:t>36.2.1</w:t>
      </w:r>
      <w:r w:rsidR="00D90A4F" w:rsidRPr="00D27789">
        <w:rPr>
          <w:bCs w:val="0"/>
          <w:lang w:eastAsia="es-ES_tradnl"/>
        </w:rPr>
        <w:t>.-</w:t>
      </w:r>
      <w:r w:rsidRPr="00D27789">
        <w:rPr>
          <w:bCs w:val="0"/>
          <w:lang w:eastAsia="es-ES_tradnl"/>
        </w:rPr>
        <w:t xml:space="preserve"> </w:t>
      </w:r>
      <w:bookmarkEnd w:id="188"/>
      <w:bookmarkEnd w:id="189"/>
      <w:r w:rsidR="000502E2" w:rsidRPr="00D27789">
        <w:rPr>
          <w:bCs w:val="0"/>
          <w:lang w:eastAsia="es-ES_tradnl"/>
        </w:rPr>
        <w:t>Obligaciones sociales de la empresa contratista en materia laboral, de seguridad social y de seguridad y salud en el trabajo</w:t>
      </w:r>
      <w:bookmarkEnd w:id="191"/>
    </w:p>
    <w:p w:rsidR="00A61BFF" w:rsidRPr="00D27789" w:rsidRDefault="00A61BFF" w:rsidP="00A61BFF">
      <w:pPr>
        <w:suppressAutoHyphens/>
        <w:spacing w:before="60" w:line="240" w:lineRule="atLeast"/>
        <w:rPr>
          <w:rFonts w:eastAsia="Times New Roman" w:cs="Arial"/>
          <w:szCs w:val="20"/>
          <w:lang w:eastAsia="zh-CN"/>
        </w:rPr>
      </w:pPr>
      <w:r w:rsidRPr="00D27789">
        <w:rPr>
          <w:rFonts w:cs="Arial"/>
          <w:szCs w:val="20"/>
        </w:rPr>
        <w:t xml:space="preserve">1.- </w:t>
      </w:r>
      <w:r w:rsidR="00E40183" w:rsidRPr="00D27789">
        <w:rPr>
          <w:rFonts w:eastAsia="Times New Roman" w:cs="Arial"/>
          <w:szCs w:val="20"/>
          <w:lang w:eastAsia="zh-CN"/>
        </w:rPr>
        <w:t>La</w:t>
      </w:r>
      <w:r w:rsidRPr="00D27789">
        <w:rPr>
          <w:rFonts w:eastAsia="Times New Roman" w:cs="Arial"/>
          <w:szCs w:val="20"/>
          <w:lang w:eastAsia="zh-CN"/>
        </w:rPr>
        <w:t xml:space="preserve"> contratista </w:t>
      </w:r>
      <w:r w:rsidR="00BD4D84" w:rsidRPr="00D27789">
        <w:rPr>
          <w:rFonts w:eastAsia="Times New Roman" w:cs="Arial"/>
          <w:szCs w:val="20"/>
          <w:lang w:eastAsia="zh-CN"/>
        </w:rPr>
        <w:t>deberá</w:t>
      </w:r>
      <w:r w:rsidRPr="00D27789">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C65B1C" w:rsidRPr="00D27789">
        <w:rPr>
          <w:rFonts w:eastAsia="Times New Roman" w:cs="Arial"/>
          <w:szCs w:val="20"/>
          <w:lang w:eastAsia="zh-CN"/>
        </w:rPr>
        <w:t>deber</w:t>
      </w:r>
      <w:r w:rsidR="0088465A" w:rsidRPr="00D27789">
        <w:rPr>
          <w:rFonts w:eastAsia="Times New Roman" w:cs="Arial"/>
          <w:szCs w:val="20"/>
          <w:lang w:eastAsia="zh-CN"/>
        </w:rPr>
        <w:t>á</w:t>
      </w:r>
      <w:r w:rsidRPr="00D27789">
        <w:rPr>
          <w:rFonts w:eastAsia="Times New Roman" w:cs="Arial"/>
          <w:szCs w:val="20"/>
          <w:lang w:eastAsia="zh-CN"/>
        </w:rPr>
        <w:t xml:space="preserve"> aplicar las condiciones de trabajo del Convenio Colectivo de la </w:t>
      </w:r>
      <w:r w:rsidR="00C65B1C" w:rsidRPr="00D27789">
        <w:rPr>
          <w:rFonts w:eastAsia="Times New Roman" w:cs="Arial"/>
          <w:szCs w:val="20"/>
          <w:lang w:eastAsia="zh-CN"/>
        </w:rPr>
        <w:t>Construcción</w:t>
      </w:r>
      <w:r w:rsidRPr="00D27789">
        <w:rPr>
          <w:rFonts w:eastAsia="Times New Roman" w:cs="Arial"/>
          <w:szCs w:val="20"/>
          <w:lang w:eastAsia="zh-CN"/>
        </w:rPr>
        <w:t xml:space="preserve"> y Obras </w:t>
      </w:r>
      <w:r w:rsidR="00C65B1C" w:rsidRPr="00D27789">
        <w:rPr>
          <w:rFonts w:eastAsia="Times New Roman" w:cs="Arial"/>
          <w:szCs w:val="20"/>
          <w:lang w:eastAsia="zh-CN"/>
        </w:rPr>
        <w:t>Publicas</w:t>
      </w:r>
      <w:r w:rsidRPr="00D27789">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C65B1C" w:rsidRPr="00D27789">
        <w:rPr>
          <w:rFonts w:eastAsia="Times New Roman" w:cs="Arial"/>
          <w:szCs w:val="20"/>
          <w:lang w:eastAsia="zh-CN"/>
        </w:rPr>
        <w:t>deber</w:t>
      </w:r>
      <w:r w:rsidR="0088465A" w:rsidRPr="00D27789">
        <w:rPr>
          <w:rFonts w:eastAsia="Times New Roman" w:cs="Arial"/>
          <w:szCs w:val="20"/>
          <w:lang w:eastAsia="zh-CN"/>
        </w:rPr>
        <w:t>á</w:t>
      </w:r>
      <w:r w:rsidRPr="00D27789">
        <w:rPr>
          <w:rFonts w:eastAsia="Times New Roman" w:cs="Arial"/>
          <w:szCs w:val="20"/>
          <w:lang w:eastAsia="zh-CN"/>
        </w:rPr>
        <w:t xml:space="preserve"> ejecutar a su cargo y con toda diligencia el </w:t>
      </w:r>
      <w:r w:rsidR="00A13A16" w:rsidRPr="00D27789">
        <w:rPr>
          <w:rFonts w:eastAsia="Times New Roman" w:cs="Arial"/>
          <w:szCs w:val="20"/>
          <w:lang w:eastAsia="zh-CN"/>
        </w:rPr>
        <w:t>p</w:t>
      </w:r>
      <w:r w:rsidRPr="00D27789">
        <w:rPr>
          <w:rFonts w:eastAsia="Times New Roman" w:cs="Arial"/>
          <w:szCs w:val="20"/>
          <w:lang w:eastAsia="zh-CN"/>
        </w:rPr>
        <w:t xml:space="preserve">lan de </w:t>
      </w:r>
      <w:r w:rsidR="00A13A16" w:rsidRPr="00D27789">
        <w:rPr>
          <w:rFonts w:eastAsia="Times New Roman" w:cs="Arial"/>
          <w:szCs w:val="20"/>
          <w:lang w:eastAsia="zh-CN"/>
        </w:rPr>
        <w:t>s</w:t>
      </w:r>
      <w:r w:rsidRPr="00D27789">
        <w:rPr>
          <w:rFonts w:eastAsia="Times New Roman" w:cs="Arial"/>
          <w:szCs w:val="20"/>
          <w:lang w:eastAsia="zh-CN"/>
        </w:rPr>
        <w:t xml:space="preserve">eguridad y </w:t>
      </w:r>
      <w:r w:rsidR="00A13A16" w:rsidRPr="00D27789">
        <w:rPr>
          <w:rFonts w:eastAsia="Times New Roman" w:cs="Arial"/>
          <w:szCs w:val="20"/>
          <w:lang w:eastAsia="zh-CN"/>
        </w:rPr>
        <w:t>s</w:t>
      </w:r>
      <w:r w:rsidRPr="00D27789">
        <w:rPr>
          <w:rFonts w:eastAsia="Times New Roman" w:cs="Arial"/>
          <w:szCs w:val="20"/>
          <w:lang w:eastAsia="zh-CN"/>
        </w:rPr>
        <w:t xml:space="preserve">alud, redactado y aprobado conforme a lo dispuesto en el Real Decreto 1627/1997, de 24 de octubre, por el que se establecen disposiciones </w:t>
      </w:r>
      <w:r w:rsidR="00C65B1C" w:rsidRPr="00D27789">
        <w:rPr>
          <w:rFonts w:eastAsia="Times New Roman" w:cs="Arial"/>
          <w:szCs w:val="20"/>
          <w:lang w:eastAsia="zh-CN"/>
        </w:rPr>
        <w:t>mínimas</w:t>
      </w:r>
      <w:r w:rsidRPr="00D27789">
        <w:rPr>
          <w:rFonts w:eastAsia="Times New Roman" w:cs="Arial"/>
          <w:szCs w:val="20"/>
          <w:lang w:eastAsia="zh-CN"/>
        </w:rPr>
        <w:t xml:space="preserve"> de seguridad y salud en las obras de </w:t>
      </w:r>
      <w:r w:rsidR="00C65B1C" w:rsidRPr="00D27789">
        <w:rPr>
          <w:rFonts w:eastAsia="Times New Roman" w:cs="Arial"/>
          <w:szCs w:val="20"/>
          <w:lang w:eastAsia="zh-CN"/>
        </w:rPr>
        <w:t>construcción</w:t>
      </w:r>
      <w:r w:rsidRPr="00D27789">
        <w:rPr>
          <w:rFonts w:eastAsia="Times New Roman" w:cs="Arial"/>
          <w:szCs w:val="20"/>
          <w:lang w:eastAsia="zh-CN"/>
        </w:rPr>
        <w:t>, y conforme a lo dispuesto en este pliego. El incumplimiento por parte de la empresa contratista no implicará responsabilidad alguna para la entidad contratante.</w:t>
      </w:r>
    </w:p>
    <w:p w:rsidR="00A61BFF" w:rsidRPr="00D27789" w:rsidRDefault="00A61BFF" w:rsidP="00A61BFF">
      <w:pPr>
        <w:tabs>
          <w:tab w:val="left" w:pos="7830"/>
        </w:tabs>
        <w:suppressAutoHyphens/>
        <w:spacing w:before="60" w:line="240" w:lineRule="atLeast"/>
        <w:rPr>
          <w:rFonts w:cs="Arial"/>
          <w:szCs w:val="20"/>
        </w:rPr>
      </w:pPr>
      <w:bookmarkStart w:id="192" w:name="Cl_36_2_1_2"/>
      <w:r w:rsidRPr="00D27789">
        <w:rPr>
          <w:rFonts w:cs="Arial"/>
          <w:szCs w:val="20"/>
        </w:rPr>
        <w:t xml:space="preserve">2.- </w:t>
      </w:r>
      <w:bookmarkEnd w:id="192"/>
      <w:r w:rsidRPr="00D27789">
        <w:rPr>
          <w:rFonts w:cs="Arial"/>
          <w:szCs w:val="20"/>
        </w:rPr>
        <w:t xml:space="preserve">Con carácter previo a la firma del acta de comprobación de </w:t>
      </w:r>
      <w:proofErr w:type="gramStart"/>
      <w:r w:rsidRPr="00D27789">
        <w:rPr>
          <w:rFonts w:cs="Arial"/>
          <w:szCs w:val="20"/>
        </w:rPr>
        <w:t>replanteo</w:t>
      </w:r>
      <w:proofErr w:type="gramEnd"/>
      <w:r w:rsidRPr="00D27789">
        <w:rPr>
          <w:rFonts w:cs="Arial"/>
          <w:szCs w:val="20"/>
        </w:rPr>
        <w:t xml:space="preserve"> así como en un momento anterior al levantamiento del acta de recepción de los trabajos o en el momento que el órgano de contratación o la persona responsable del contrato lo estime oportuno, la empresa adjudicataria deberá apor</w:t>
      </w:r>
      <w:r w:rsidR="00B26980" w:rsidRPr="00D27789">
        <w:rPr>
          <w:rFonts w:cs="Arial"/>
          <w:szCs w:val="20"/>
        </w:rPr>
        <w:t>tar la siguiente documentación:</w:t>
      </w:r>
    </w:p>
    <w:p w:rsidR="00A61BFF"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00A61BFF" w:rsidRPr="00D27789">
        <w:rPr>
          <w:rFonts w:eastAsia="Cambria" w:cs="Arial"/>
          <w:szCs w:val="20"/>
        </w:rPr>
        <w:tab/>
        <w:t xml:space="preserve">Declaración </w:t>
      </w:r>
      <w:r w:rsidR="00017824" w:rsidRPr="00D27789">
        <w:rPr>
          <w:rFonts w:eastAsia="Cambria" w:cs="Arial"/>
          <w:szCs w:val="20"/>
        </w:rPr>
        <w:t>responsable</w:t>
      </w:r>
      <w:r w:rsidR="00A61BFF" w:rsidRPr="00D27789">
        <w:rPr>
          <w:rFonts w:eastAsia="Cambria" w:cs="Arial"/>
          <w:szCs w:val="20"/>
        </w:rPr>
        <w:t xml:space="preserve"> de la relación nominal y el número de personas adscritas a la ejecución del contrato, con indicación de sexo, jornada laboral, categoría profesional, duración de su</w:t>
      </w:r>
      <w:r w:rsidR="00B26980" w:rsidRPr="00D27789">
        <w:rPr>
          <w:rFonts w:eastAsia="Cambria" w:cs="Arial"/>
          <w:szCs w:val="20"/>
        </w:rPr>
        <w:t xml:space="preserve"> contrato, y costes salariales.</w:t>
      </w:r>
    </w:p>
    <w:p w:rsidR="00A61BFF"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00A61BFF" w:rsidRPr="00D27789">
        <w:rPr>
          <w:rFonts w:eastAsia="Cambria" w:cs="Arial"/>
          <w:szCs w:val="20"/>
        </w:rPr>
        <w:tab/>
        <w:t>Informe ITA (Informe de Trabajadores en Alta, emitido por la Seguridad Social) e informe certificado emitido por la Seguridad Social con declaración nominal de las personas trabajadoras, la antigüedad en la emp</w:t>
      </w:r>
      <w:r w:rsidR="00B26980" w:rsidRPr="00D27789">
        <w:rPr>
          <w:rFonts w:eastAsia="Cambria" w:cs="Arial"/>
          <w:szCs w:val="20"/>
        </w:rPr>
        <w:t>resa y las bases de cotización.</w:t>
      </w:r>
    </w:p>
    <w:p w:rsidR="00A61BFF" w:rsidRPr="00D27789" w:rsidRDefault="00587D7C" w:rsidP="002D3491">
      <w:pPr>
        <w:spacing w:before="60" w:line="240" w:lineRule="atLeast"/>
        <w:ind w:left="851" w:hanging="284"/>
        <w:rPr>
          <w:rFonts w:eastAsia="Cambria" w:cs="Arial"/>
          <w:szCs w:val="20"/>
        </w:rPr>
      </w:pPr>
      <w:r w:rsidRPr="00D27789">
        <w:rPr>
          <w:rFonts w:eastAsia="Cambria" w:cs="Arial"/>
          <w:szCs w:val="20"/>
        </w:rPr>
        <w:t>-</w:t>
      </w:r>
      <w:r w:rsidR="00A61BFF" w:rsidRPr="00D27789">
        <w:rPr>
          <w:rFonts w:eastAsia="Cambria" w:cs="Arial"/>
          <w:szCs w:val="20"/>
        </w:rPr>
        <w:tab/>
        <w:t xml:space="preserve">En su caso, </w:t>
      </w:r>
      <w:r w:rsidR="00D6023D" w:rsidRPr="00D27789">
        <w:rPr>
          <w:rFonts w:eastAsia="Cambria" w:cs="Arial"/>
          <w:szCs w:val="20"/>
        </w:rPr>
        <w:t>RNT y RLC</w:t>
      </w:r>
      <w:r w:rsidR="00A61BFF" w:rsidRPr="00D27789">
        <w:rPr>
          <w:rFonts w:eastAsia="Cambria" w:cs="Arial"/>
          <w:szCs w:val="20"/>
        </w:rPr>
        <w:t xml:space="preserve"> de la empresa o copia de los contratos de trabajo en modelo estandarizado del Serv</w:t>
      </w:r>
      <w:r w:rsidR="002D3491" w:rsidRPr="00D27789">
        <w:rPr>
          <w:rFonts w:eastAsia="Cambria" w:cs="Arial"/>
          <w:szCs w:val="20"/>
        </w:rPr>
        <w:t>icio Público Estatal de Empleo</w:t>
      </w:r>
      <w:r w:rsidR="00A61BFF" w:rsidRPr="00D27789">
        <w:rPr>
          <w:rFonts w:eastAsia="Cambria" w:cs="Arial"/>
          <w:szCs w:val="20"/>
        </w:rPr>
        <w:t>.</w:t>
      </w:r>
    </w:p>
    <w:p w:rsidR="00A61BFF" w:rsidRPr="00D27789" w:rsidRDefault="00A61BFF" w:rsidP="00A61BFF">
      <w:pPr>
        <w:suppressAutoHyphens/>
        <w:spacing w:before="60" w:line="240" w:lineRule="atLeast"/>
        <w:rPr>
          <w:rFonts w:eastAsia="Times New Roman" w:cs="Arial"/>
          <w:szCs w:val="20"/>
          <w:lang w:eastAsia="zh-CN"/>
        </w:rPr>
      </w:pPr>
      <w:r w:rsidRPr="00D27789">
        <w:rPr>
          <w:rFonts w:cs="Arial"/>
          <w:szCs w:val="20"/>
        </w:rPr>
        <w:t xml:space="preserve">3.- </w:t>
      </w:r>
      <w:r w:rsidRPr="00D27789">
        <w:rPr>
          <w:rFonts w:eastAsia="Times New Roman" w:cs="Arial"/>
          <w:szCs w:val="20"/>
          <w:lang w:eastAsia="zh-CN"/>
        </w:rPr>
        <w:t xml:space="preserve">La empresa contratista, igualmente, </w:t>
      </w:r>
      <w:r w:rsidR="00B26980" w:rsidRPr="00D27789">
        <w:rPr>
          <w:rFonts w:eastAsia="Times New Roman" w:cs="Arial"/>
          <w:szCs w:val="20"/>
          <w:lang w:eastAsia="zh-CN"/>
        </w:rPr>
        <w:t>deberá</w:t>
      </w:r>
      <w:r w:rsidRPr="00D27789">
        <w:rPr>
          <w:rFonts w:eastAsia="Times New Roman" w:cs="Arial"/>
          <w:szCs w:val="20"/>
          <w:lang w:eastAsia="zh-CN"/>
        </w:rPr>
        <w:t xml:space="preserve"> justificar, </w:t>
      </w:r>
      <w:r w:rsidR="00C65B1C" w:rsidRPr="00D27789">
        <w:rPr>
          <w:rFonts w:eastAsia="Times New Roman" w:cs="Arial"/>
          <w:szCs w:val="20"/>
          <w:lang w:eastAsia="zh-CN"/>
        </w:rPr>
        <w:t>después</w:t>
      </w:r>
      <w:r w:rsidRPr="00D27789">
        <w:rPr>
          <w:rFonts w:eastAsia="Times New Roman" w:cs="Arial"/>
          <w:szCs w:val="20"/>
          <w:lang w:eastAsia="zh-CN"/>
        </w:rPr>
        <w:t xml:space="preserve"> de haber solicitado a las empresas subcontratadas los datos oportunos, que estas empresas </w:t>
      </w:r>
      <w:r w:rsidR="00C65B1C" w:rsidRPr="00D27789">
        <w:rPr>
          <w:rFonts w:eastAsia="Times New Roman" w:cs="Arial"/>
          <w:szCs w:val="20"/>
          <w:lang w:eastAsia="zh-CN"/>
        </w:rPr>
        <w:t>también</w:t>
      </w:r>
      <w:r w:rsidRPr="00D27789">
        <w:rPr>
          <w:rFonts w:eastAsia="Times New Roman" w:cs="Arial"/>
          <w:szCs w:val="20"/>
          <w:lang w:eastAsia="zh-CN"/>
        </w:rPr>
        <w:t xml:space="preserve"> aplican en la </w:t>
      </w:r>
      <w:r w:rsidR="00C65B1C" w:rsidRPr="00D27789">
        <w:rPr>
          <w:rFonts w:eastAsia="Times New Roman" w:cs="Arial"/>
          <w:szCs w:val="20"/>
          <w:lang w:eastAsia="zh-CN"/>
        </w:rPr>
        <w:t>ejecución</w:t>
      </w:r>
      <w:r w:rsidRPr="00D27789">
        <w:rPr>
          <w:rFonts w:eastAsia="Times New Roman" w:cs="Arial"/>
          <w:szCs w:val="20"/>
          <w:lang w:eastAsia="zh-CN"/>
        </w:rPr>
        <w:t xml:space="preserve"> de las obras las citadas disposiciones vigentes en materia laboral y de seguridad social, y </w:t>
      </w:r>
      <w:r w:rsidR="00C65B1C" w:rsidRPr="00D27789">
        <w:rPr>
          <w:rFonts w:eastAsia="Times New Roman" w:cs="Arial"/>
          <w:szCs w:val="20"/>
          <w:lang w:eastAsia="zh-CN"/>
        </w:rPr>
        <w:t>más</w:t>
      </w:r>
      <w:r w:rsidRPr="00D27789">
        <w:rPr>
          <w:rFonts w:eastAsia="Times New Roman" w:cs="Arial"/>
          <w:szCs w:val="20"/>
          <w:lang w:eastAsia="zh-CN"/>
        </w:rPr>
        <w:t xml:space="preserve"> concretamente, las condiciones de trabajo del citado Convenio Colectivo de la </w:t>
      </w:r>
      <w:r w:rsidR="00C65B1C" w:rsidRPr="00D27789">
        <w:rPr>
          <w:rFonts w:eastAsia="Times New Roman" w:cs="Arial"/>
          <w:szCs w:val="20"/>
          <w:lang w:eastAsia="zh-CN"/>
        </w:rPr>
        <w:t>Construcción</w:t>
      </w:r>
      <w:r w:rsidRPr="00D27789">
        <w:rPr>
          <w:rFonts w:eastAsia="Times New Roman" w:cs="Arial"/>
          <w:szCs w:val="20"/>
          <w:lang w:eastAsia="zh-CN"/>
        </w:rPr>
        <w:t xml:space="preserve"> y Obras </w:t>
      </w:r>
      <w:r w:rsidR="00C65B1C" w:rsidRPr="00D27789">
        <w:rPr>
          <w:rFonts w:eastAsia="Times New Roman" w:cs="Arial"/>
          <w:szCs w:val="20"/>
          <w:lang w:eastAsia="zh-CN"/>
        </w:rPr>
        <w:t>P</w:t>
      </w:r>
      <w:r w:rsidR="002355E8" w:rsidRPr="00D27789">
        <w:rPr>
          <w:rFonts w:eastAsia="Times New Roman" w:cs="Arial"/>
          <w:szCs w:val="20"/>
          <w:lang w:eastAsia="zh-CN"/>
        </w:rPr>
        <w:t>ú</w:t>
      </w:r>
      <w:r w:rsidR="00C65B1C" w:rsidRPr="00D27789">
        <w:rPr>
          <w:rFonts w:eastAsia="Times New Roman" w:cs="Arial"/>
          <w:szCs w:val="20"/>
          <w:lang w:eastAsia="zh-CN"/>
        </w:rPr>
        <w:t>blicas</w:t>
      </w:r>
      <w:r w:rsidRPr="00D27789">
        <w:rPr>
          <w:rFonts w:eastAsia="Times New Roman" w:cs="Arial"/>
          <w:szCs w:val="20"/>
          <w:lang w:eastAsia="zh-CN"/>
        </w:rPr>
        <w:t xml:space="preserve"> de Gipuzkoa sin perjuicio de otros convenios o pactos de empresa que estuvieran en vigor y mejoren lo dispuesto en aquel, </w:t>
      </w:r>
      <w:r w:rsidR="002355E8" w:rsidRPr="00D27789">
        <w:rPr>
          <w:rFonts w:eastAsia="Times New Roman" w:cs="Arial"/>
          <w:szCs w:val="20"/>
          <w:lang w:eastAsia="zh-CN"/>
        </w:rPr>
        <w:t>as</w:t>
      </w:r>
      <w:r w:rsidR="00BD4D84" w:rsidRPr="00D27789">
        <w:rPr>
          <w:rFonts w:eastAsia="Times New Roman" w:cs="Arial"/>
          <w:szCs w:val="20"/>
          <w:lang w:eastAsia="zh-CN"/>
        </w:rPr>
        <w:t>í</w:t>
      </w:r>
      <w:r w:rsidRPr="00D27789">
        <w:rPr>
          <w:rFonts w:eastAsia="Times New Roman" w:cs="Arial"/>
          <w:szCs w:val="20"/>
          <w:lang w:eastAsia="zh-CN"/>
        </w:rPr>
        <w:t xml:space="preserve"> como las obligaciones en materia de seguridad y salud laboral.</w:t>
      </w:r>
    </w:p>
    <w:p w:rsidR="00A61BFF" w:rsidRPr="00D27789" w:rsidRDefault="00A61BFF" w:rsidP="00A61BFF">
      <w:pPr>
        <w:suppressAutoHyphens/>
        <w:spacing w:before="60" w:line="240" w:lineRule="atLeast"/>
        <w:rPr>
          <w:rFonts w:eastAsia="Times New Roman" w:cs="Arial"/>
          <w:szCs w:val="20"/>
          <w:lang w:eastAsia="zh-CN"/>
        </w:rPr>
      </w:pPr>
      <w:r w:rsidRPr="00D27789">
        <w:rPr>
          <w:rFonts w:cs="Arial"/>
          <w:szCs w:val="20"/>
        </w:rPr>
        <w:t xml:space="preserve">4.- </w:t>
      </w:r>
      <w:r w:rsidRPr="00D27789">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2407FF" w:rsidRPr="00D27789" w:rsidRDefault="00A61BFF" w:rsidP="002407FF">
      <w:pPr>
        <w:autoSpaceDE w:val="0"/>
        <w:autoSpaceDN w:val="0"/>
        <w:adjustRightInd w:val="0"/>
        <w:spacing w:before="60" w:line="240" w:lineRule="atLeast"/>
        <w:rPr>
          <w:rFonts w:cs="Arial"/>
          <w:szCs w:val="20"/>
        </w:rPr>
      </w:pPr>
      <w:r w:rsidRPr="00D27789">
        <w:rPr>
          <w:rFonts w:cs="Arial"/>
          <w:szCs w:val="20"/>
        </w:rPr>
        <w:t xml:space="preserve">5.- </w:t>
      </w:r>
      <w:r w:rsidR="002407FF" w:rsidRPr="00D27789">
        <w:rPr>
          <w:rFonts w:cs="Arial"/>
          <w:szCs w:val="20"/>
        </w:rPr>
        <w:t xml:space="preserve">La </w:t>
      </w:r>
      <w:r w:rsidR="004D316C" w:rsidRPr="00D27789">
        <w:rPr>
          <w:rFonts w:cs="Arial"/>
          <w:szCs w:val="20"/>
        </w:rPr>
        <w:t>contratista</w:t>
      </w:r>
      <w:r w:rsidR="002407FF" w:rsidRPr="00D27789">
        <w:rPr>
          <w:rFonts w:cs="Arial"/>
          <w:szCs w:val="20"/>
        </w:rPr>
        <w:t xml:space="preserve"> deberá indicar el convenio colectivo que será de aplicación a los trabajadores y las trabajadoras que realicen la actividad objeto del contrato. A tal efecto</w:t>
      </w:r>
      <w:r w:rsidR="000C283C" w:rsidRPr="00D27789">
        <w:rPr>
          <w:rFonts w:cs="Arial"/>
          <w:szCs w:val="20"/>
        </w:rPr>
        <w:t>,</w:t>
      </w:r>
      <w:r w:rsidR="002407FF" w:rsidRPr="00D27789">
        <w:rPr>
          <w:rFonts w:cs="Arial"/>
          <w:szCs w:val="20"/>
        </w:rPr>
        <w:t xml:space="preserve"> tendrá la obligación de facilitar cuanta información se requiera sobre las condiciones de trabajo que, una vez adjudicado, se apliquen efectivamente a esos trabajadores y trabajadoras.</w:t>
      </w:r>
    </w:p>
    <w:p w:rsidR="00A61BFF" w:rsidRPr="00D27789" w:rsidRDefault="00B3467F" w:rsidP="00A61BFF">
      <w:pPr>
        <w:suppressAutoHyphens/>
        <w:spacing w:before="60" w:line="240" w:lineRule="atLeast"/>
        <w:rPr>
          <w:rFonts w:eastAsia="Times New Roman" w:cs="Arial"/>
          <w:szCs w:val="20"/>
          <w:lang w:eastAsia="zh-CN"/>
        </w:rPr>
      </w:pPr>
      <w:r w:rsidRPr="00D27789">
        <w:rPr>
          <w:rFonts w:cs="Arial"/>
          <w:szCs w:val="20"/>
        </w:rPr>
        <w:t>6</w:t>
      </w:r>
      <w:r w:rsidR="00A61BFF" w:rsidRPr="00D27789">
        <w:rPr>
          <w:rFonts w:cs="Arial"/>
          <w:szCs w:val="20"/>
        </w:rPr>
        <w:t xml:space="preserve">.- </w:t>
      </w:r>
      <w:r w:rsidR="00A61BFF" w:rsidRPr="00D27789">
        <w:rPr>
          <w:rFonts w:eastAsia="Times New Roman" w:cs="Arial"/>
          <w:szCs w:val="20"/>
          <w:lang w:eastAsia="zh-CN"/>
        </w:rPr>
        <w:t>Cualquier modificación en las condiciones laborales del personal adscrito</w:t>
      </w:r>
      <w:r w:rsidR="004F27F8" w:rsidRPr="00D27789">
        <w:rPr>
          <w:rFonts w:eastAsia="Times New Roman" w:cs="Arial"/>
          <w:szCs w:val="20"/>
          <w:lang w:eastAsia="zh-CN"/>
        </w:rPr>
        <w:t xml:space="preserve"> que afecte</w:t>
      </w:r>
      <w:r w:rsidR="00A61BFF" w:rsidRPr="00D27789">
        <w:rPr>
          <w:rFonts w:eastAsia="Times New Roman" w:cs="Arial"/>
          <w:szCs w:val="20"/>
          <w:lang w:eastAsia="zh-CN"/>
        </w:rPr>
        <w:t xml:space="preserve"> a las establecidas por </w:t>
      </w:r>
      <w:r w:rsidR="004F27F8" w:rsidRPr="00D27789">
        <w:rPr>
          <w:rFonts w:eastAsia="Times New Roman" w:cs="Arial"/>
          <w:szCs w:val="20"/>
          <w:lang w:eastAsia="zh-CN"/>
        </w:rPr>
        <w:t xml:space="preserve">el </w:t>
      </w:r>
      <w:r w:rsidR="00A61BFF" w:rsidRPr="00D27789">
        <w:rPr>
          <w:rFonts w:eastAsia="Times New Roman" w:cs="Arial"/>
          <w:szCs w:val="20"/>
          <w:lang w:eastAsia="zh-CN"/>
        </w:rPr>
        <w:t>convenio colectivo aplicable en el momento de la adjudicación, deberá ser comunicada previamente al órgano de contratación.</w:t>
      </w:r>
    </w:p>
    <w:p w:rsidR="00A61BFF" w:rsidRPr="00D27789" w:rsidRDefault="00B3467F" w:rsidP="00A61BFF">
      <w:pPr>
        <w:suppressAutoHyphens/>
        <w:spacing w:before="60" w:line="240" w:lineRule="atLeast"/>
        <w:rPr>
          <w:rFonts w:eastAsia="Times New Roman" w:cs="Arial"/>
          <w:szCs w:val="20"/>
          <w:lang w:eastAsia="zh-CN"/>
        </w:rPr>
      </w:pPr>
      <w:r w:rsidRPr="00D27789">
        <w:rPr>
          <w:rFonts w:cs="Arial"/>
          <w:szCs w:val="20"/>
        </w:rPr>
        <w:t>7</w:t>
      </w:r>
      <w:r w:rsidR="00A61BFF" w:rsidRPr="00D27789">
        <w:rPr>
          <w:rFonts w:cs="Arial"/>
          <w:szCs w:val="20"/>
        </w:rPr>
        <w:t xml:space="preserve">.- </w:t>
      </w:r>
      <w:r w:rsidR="00A61BFF" w:rsidRPr="00D27789">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A61BFF" w:rsidRPr="00D27789" w:rsidRDefault="00B3467F" w:rsidP="00A61BFF">
      <w:pPr>
        <w:suppressAutoHyphens/>
        <w:spacing w:before="60" w:line="240" w:lineRule="atLeast"/>
        <w:rPr>
          <w:rFonts w:eastAsia="Times New Roman" w:cs="Arial"/>
          <w:szCs w:val="20"/>
          <w:lang w:eastAsia="zh-CN"/>
        </w:rPr>
      </w:pPr>
      <w:r w:rsidRPr="00D27789">
        <w:rPr>
          <w:rFonts w:cs="Arial"/>
          <w:szCs w:val="20"/>
        </w:rPr>
        <w:t>8</w:t>
      </w:r>
      <w:r w:rsidR="00A61BFF" w:rsidRPr="00D27789">
        <w:rPr>
          <w:rFonts w:cs="Arial"/>
          <w:szCs w:val="20"/>
        </w:rPr>
        <w:t xml:space="preserve">.- </w:t>
      </w:r>
      <w:r w:rsidR="00A61BFF" w:rsidRPr="00D27789">
        <w:rPr>
          <w:rFonts w:eastAsia="Times New Roman" w:cs="Arial"/>
          <w:szCs w:val="20"/>
          <w:lang w:eastAsia="zh-CN"/>
        </w:rPr>
        <w:t xml:space="preserve">Los gastos derivados del cumplimiento de las obligaciones recogidas en esta </w:t>
      </w:r>
      <w:r w:rsidR="002355E8" w:rsidRPr="00D27789">
        <w:rPr>
          <w:rFonts w:eastAsia="Times New Roman" w:cs="Arial"/>
          <w:szCs w:val="20"/>
          <w:lang w:eastAsia="zh-CN"/>
        </w:rPr>
        <w:t>cláusula</w:t>
      </w:r>
      <w:r w:rsidR="00A61BFF" w:rsidRPr="00D27789">
        <w:rPr>
          <w:rFonts w:eastAsia="Times New Roman" w:cs="Arial"/>
          <w:szCs w:val="20"/>
          <w:lang w:eastAsia="zh-CN"/>
        </w:rPr>
        <w:t xml:space="preserve"> </w:t>
      </w:r>
      <w:r w:rsidR="008233F6" w:rsidRPr="00D27789">
        <w:rPr>
          <w:rFonts w:eastAsia="Times New Roman" w:cs="Arial"/>
          <w:szCs w:val="20"/>
          <w:lang w:eastAsia="zh-CN"/>
        </w:rPr>
        <w:t>serán</w:t>
      </w:r>
      <w:r w:rsidR="00A61BFF" w:rsidRPr="00D27789">
        <w:rPr>
          <w:rFonts w:eastAsia="Times New Roman" w:cs="Arial"/>
          <w:szCs w:val="20"/>
          <w:lang w:eastAsia="zh-CN"/>
        </w:rPr>
        <w:t xml:space="preserve"> por cuenta de la empresa adjudicataria y </w:t>
      </w:r>
      <w:r w:rsidR="002355E8" w:rsidRPr="00D27789">
        <w:rPr>
          <w:rFonts w:eastAsia="Times New Roman" w:cs="Arial"/>
          <w:szCs w:val="20"/>
          <w:lang w:eastAsia="zh-CN"/>
        </w:rPr>
        <w:t>estarán</w:t>
      </w:r>
      <w:r w:rsidR="00A61BFF" w:rsidRPr="00D27789">
        <w:rPr>
          <w:rFonts w:eastAsia="Times New Roman" w:cs="Arial"/>
          <w:szCs w:val="20"/>
          <w:lang w:eastAsia="zh-CN"/>
        </w:rPr>
        <w:t xml:space="preserve"> incluidos en el precio ofertado para la </w:t>
      </w:r>
      <w:r w:rsidR="002355E8" w:rsidRPr="00D27789">
        <w:rPr>
          <w:rFonts w:eastAsia="Times New Roman" w:cs="Arial"/>
          <w:szCs w:val="20"/>
          <w:lang w:eastAsia="zh-CN"/>
        </w:rPr>
        <w:t>ejecución</w:t>
      </w:r>
      <w:r w:rsidR="00A61BFF" w:rsidRPr="00D27789">
        <w:rPr>
          <w:rFonts w:eastAsia="Times New Roman" w:cs="Arial"/>
          <w:szCs w:val="20"/>
          <w:lang w:eastAsia="zh-CN"/>
        </w:rPr>
        <w:t xml:space="preserve"> del contrato</w:t>
      </w:r>
      <w:r w:rsidR="00623C42" w:rsidRPr="00D27789">
        <w:rPr>
          <w:rFonts w:eastAsia="Times New Roman" w:cs="Arial"/>
          <w:szCs w:val="20"/>
          <w:lang w:eastAsia="zh-CN"/>
        </w:rPr>
        <w:t>.</w:t>
      </w:r>
    </w:p>
    <w:p w:rsidR="00A61BFF" w:rsidRPr="00D27789" w:rsidRDefault="00B3467F" w:rsidP="00A61BFF">
      <w:pPr>
        <w:suppressAutoHyphens/>
        <w:spacing w:before="60" w:line="240" w:lineRule="atLeast"/>
        <w:rPr>
          <w:rFonts w:eastAsia="Times New Roman" w:cs="Arial"/>
          <w:szCs w:val="20"/>
          <w:lang w:eastAsia="zh-CN"/>
        </w:rPr>
      </w:pPr>
      <w:r w:rsidRPr="00D27789">
        <w:rPr>
          <w:rFonts w:cs="Arial"/>
          <w:szCs w:val="20"/>
        </w:rPr>
        <w:t>9</w:t>
      </w:r>
      <w:r w:rsidR="00A61BFF" w:rsidRPr="00D27789">
        <w:rPr>
          <w:rFonts w:cs="Arial"/>
          <w:szCs w:val="20"/>
        </w:rPr>
        <w:t xml:space="preserve">.- </w:t>
      </w:r>
      <w:r w:rsidR="00A61BFF" w:rsidRPr="00D27789">
        <w:rPr>
          <w:rFonts w:eastAsia="Times New Roman" w:cs="Arial"/>
          <w:szCs w:val="20"/>
          <w:lang w:eastAsia="zh-CN"/>
        </w:rPr>
        <w:t>En caso de subcontratación, la empresa subcontratista deberá igualmente cumplir con lo dispuesto en esta cl</w:t>
      </w:r>
      <w:r w:rsidR="003E12DF" w:rsidRPr="00D27789">
        <w:rPr>
          <w:rFonts w:eastAsia="Times New Roman" w:cs="Arial"/>
          <w:szCs w:val="20"/>
          <w:lang w:eastAsia="zh-CN"/>
        </w:rPr>
        <w:t xml:space="preserve">áusula. La empresa contratista </w:t>
      </w:r>
      <w:r w:rsidR="00A61BFF" w:rsidRPr="00D27789">
        <w:rPr>
          <w:rFonts w:eastAsia="Times New Roman" w:cs="Arial"/>
          <w:szCs w:val="20"/>
          <w:lang w:eastAsia="zh-CN"/>
        </w:rPr>
        <w:t>comprobar</w:t>
      </w:r>
      <w:r w:rsidR="00E56C2E" w:rsidRPr="00D27789">
        <w:rPr>
          <w:rFonts w:eastAsia="Times New Roman" w:cs="Arial"/>
          <w:szCs w:val="20"/>
          <w:lang w:eastAsia="zh-CN"/>
        </w:rPr>
        <w:t>á</w:t>
      </w:r>
      <w:r w:rsidR="00A61BFF" w:rsidRPr="00D27789">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487CB9" w:rsidRPr="00D27789">
        <w:rPr>
          <w:rFonts w:eastAsia="Times New Roman" w:cs="Arial"/>
          <w:szCs w:val="20"/>
          <w:lang w:eastAsia="zh-CN"/>
        </w:rPr>
        <w:t>,</w:t>
      </w:r>
      <w:r w:rsidR="00A61BFF" w:rsidRPr="00D27789">
        <w:rPr>
          <w:rFonts w:eastAsia="Times New Roman" w:cs="Arial"/>
          <w:szCs w:val="20"/>
          <w:lang w:eastAsia="zh-CN"/>
        </w:rPr>
        <w:t xml:space="preserve"> y lo </w:t>
      </w:r>
      <w:r w:rsidR="00487CB9" w:rsidRPr="00D27789">
        <w:rPr>
          <w:rFonts w:eastAsia="Times New Roman" w:cs="Arial"/>
          <w:szCs w:val="20"/>
          <w:lang w:eastAsia="zh-CN"/>
        </w:rPr>
        <w:t>comunicará</w:t>
      </w:r>
      <w:r w:rsidR="00A61BFF" w:rsidRPr="00D27789">
        <w:rPr>
          <w:rFonts w:eastAsia="Times New Roman" w:cs="Arial"/>
          <w:szCs w:val="20"/>
          <w:lang w:eastAsia="zh-CN"/>
        </w:rPr>
        <w:t xml:space="preserve"> al órgano de contratación.</w:t>
      </w:r>
    </w:p>
    <w:p w:rsidR="00A61BFF" w:rsidRPr="00D27789" w:rsidRDefault="00A61BFF" w:rsidP="00A61BFF">
      <w:pPr>
        <w:suppressAutoHyphens/>
        <w:spacing w:before="60" w:line="240" w:lineRule="atLeast"/>
        <w:rPr>
          <w:rFonts w:eastAsia="Times New Roman" w:cs="Arial"/>
          <w:szCs w:val="20"/>
          <w:lang w:eastAsia="zh-CN"/>
        </w:rPr>
      </w:pPr>
      <w:r w:rsidRPr="00D27789">
        <w:rPr>
          <w:rFonts w:cs="Arial"/>
          <w:szCs w:val="20"/>
        </w:rPr>
        <w:t>1</w:t>
      </w:r>
      <w:r w:rsidR="00B3467F" w:rsidRPr="00D27789">
        <w:rPr>
          <w:rFonts w:cs="Arial"/>
          <w:szCs w:val="20"/>
        </w:rPr>
        <w:t>0</w:t>
      </w:r>
      <w:r w:rsidRPr="00D27789">
        <w:rPr>
          <w:rFonts w:cs="Arial"/>
          <w:szCs w:val="20"/>
        </w:rPr>
        <w:t xml:space="preserve">.- </w:t>
      </w:r>
      <w:r w:rsidRPr="00D27789">
        <w:rPr>
          <w:rFonts w:eastAsia="Times New Roman" w:cs="Arial"/>
          <w:szCs w:val="20"/>
          <w:lang w:eastAsia="zh-CN"/>
        </w:rPr>
        <w:t xml:space="preserve">Si </w:t>
      </w:r>
      <w:r w:rsidR="00E56C2E" w:rsidRPr="00D27789">
        <w:rPr>
          <w:rFonts w:eastAsia="Times New Roman" w:cs="Arial"/>
          <w:szCs w:val="20"/>
          <w:lang w:eastAsia="zh-CN"/>
        </w:rPr>
        <w:t>como</w:t>
      </w:r>
      <w:r w:rsidRPr="00D27789">
        <w:rPr>
          <w:rFonts w:eastAsia="Times New Roman" w:cs="Arial"/>
          <w:szCs w:val="20"/>
          <w:lang w:eastAsia="zh-CN"/>
        </w:rPr>
        <w:t xml:space="preserve"> consecuencia del incumplimiento por la empresa contratista de las obligaciones asumidas en virtud de esta cláusula, la </w:t>
      </w:r>
      <w:r w:rsidR="00487CB9" w:rsidRPr="00D27789">
        <w:rPr>
          <w:rFonts w:cs="Arial"/>
          <w:szCs w:val="20"/>
        </w:rPr>
        <w:t xml:space="preserve">entidad contratante </w:t>
      </w:r>
      <w:r w:rsidRPr="00D27789">
        <w:rPr>
          <w:rFonts w:eastAsia="Times New Roman" w:cs="Arial"/>
          <w:szCs w:val="20"/>
          <w:lang w:eastAsia="zh-CN"/>
        </w:rPr>
        <w:t>fuera condenada a asumir las consecuencias económicas que de aqu</w:t>
      </w:r>
      <w:r w:rsidR="00487CB9" w:rsidRPr="00D27789">
        <w:rPr>
          <w:rFonts w:eastAsia="Times New Roman" w:cs="Arial"/>
          <w:szCs w:val="20"/>
          <w:lang w:eastAsia="zh-CN"/>
        </w:rPr>
        <w:t>e</w:t>
      </w:r>
      <w:r w:rsidRPr="00D27789">
        <w:rPr>
          <w:rFonts w:eastAsia="Times New Roman" w:cs="Arial"/>
          <w:szCs w:val="20"/>
          <w:lang w:eastAsia="zh-CN"/>
        </w:rPr>
        <w:t xml:space="preserve">l se derivan, se repercutirán las mismas en la contratista, a cuyos efectos la </w:t>
      </w:r>
      <w:r w:rsidR="00487CB9" w:rsidRPr="00D27789">
        <w:rPr>
          <w:rFonts w:cs="Arial"/>
          <w:szCs w:val="20"/>
        </w:rPr>
        <w:t xml:space="preserve">Administración contratante </w:t>
      </w:r>
      <w:r w:rsidRPr="00D27789">
        <w:rPr>
          <w:rFonts w:eastAsia="Times New Roman" w:cs="Arial"/>
          <w:szCs w:val="20"/>
          <w:lang w:eastAsia="zh-CN"/>
        </w:rPr>
        <w:t>se reserva el ejercicio de cualesquiera acciones, administrativas o judiciales, que sean adecuadas y convenientes hasta la total recuperación de las cantidades satisfechas</w:t>
      </w:r>
      <w:r w:rsidR="00623C42" w:rsidRPr="00D27789">
        <w:rPr>
          <w:rFonts w:eastAsia="Times New Roman" w:cs="Arial"/>
          <w:szCs w:val="20"/>
          <w:lang w:eastAsia="zh-CN"/>
        </w:rPr>
        <w:t>.</w:t>
      </w:r>
    </w:p>
    <w:p w:rsidR="00207BFE" w:rsidRPr="00D27789" w:rsidRDefault="00A61BFF" w:rsidP="006E46EA">
      <w:pPr>
        <w:suppressAutoHyphens/>
        <w:spacing w:before="60" w:line="240" w:lineRule="atLeast"/>
        <w:rPr>
          <w:rFonts w:eastAsia="Times New Roman" w:cs="Arial"/>
          <w:szCs w:val="20"/>
          <w:lang w:eastAsia="zh-CN"/>
        </w:rPr>
      </w:pPr>
      <w:bookmarkStart w:id="193" w:name="Cl_36_2_1_11"/>
      <w:r w:rsidRPr="00D27789">
        <w:rPr>
          <w:rFonts w:cs="Arial"/>
          <w:szCs w:val="20"/>
        </w:rPr>
        <w:t>1</w:t>
      </w:r>
      <w:r w:rsidR="00B3467F" w:rsidRPr="00D27789">
        <w:rPr>
          <w:rFonts w:cs="Arial"/>
          <w:szCs w:val="20"/>
        </w:rPr>
        <w:t>1</w:t>
      </w:r>
      <w:r w:rsidRPr="00D27789">
        <w:rPr>
          <w:rFonts w:cs="Arial"/>
          <w:szCs w:val="20"/>
        </w:rPr>
        <w:t xml:space="preserve">.- </w:t>
      </w:r>
      <w:bookmarkEnd w:id="193"/>
      <w:r w:rsidRPr="00D27789">
        <w:rPr>
          <w:rFonts w:eastAsia="Times New Roman" w:cs="Arial"/>
          <w:szCs w:val="20"/>
          <w:lang w:eastAsia="zh-CN"/>
        </w:rPr>
        <w:t xml:space="preserve">Las obligaciones impuestas en los </w:t>
      </w:r>
      <w:r w:rsidR="002355E8" w:rsidRPr="00D27789">
        <w:rPr>
          <w:rFonts w:eastAsia="Times New Roman" w:cs="Arial"/>
          <w:szCs w:val="20"/>
          <w:lang w:eastAsia="zh-CN"/>
        </w:rPr>
        <w:t>párrafos</w:t>
      </w:r>
      <w:r w:rsidRPr="00D27789">
        <w:rPr>
          <w:rFonts w:eastAsia="Times New Roman" w:cs="Arial"/>
          <w:szCs w:val="20"/>
          <w:lang w:eastAsia="zh-CN"/>
        </w:rPr>
        <w:t xml:space="preserve"> anteriores se establecen como condiciones especiales de </w:t>
      </w:r>
      <w:r w:rsidR="008233F6" w:rsidRPr="00D27789">
        <w:rPr>
          <w:rFonts w:eastAsia="Times New Roman" w:cs="Arial"/>
          <w:szCs w:val="20"/>
          <w:lang w:eastAsia="zh-CN"/>
        </w:rPr>
        <w:t xml:space="preserve">ejecución </w:t>
      </w:r>
      <w:r w:rsidRPr="00D27789">
        <w:rPr>
          <w:rFonts w:eastAsia="Times New Roman" w:cs="Arial"/>
          <w:szCs w:val="20"/>
          <w:lang w:eastAsia="zh-CN"/>
        </w:rPr>
        <w:t xml:space="preserve">y </w:t>
      </w:r>
      <w:r w:rsidR="002355E8" w:rsidRPr="00D27789">
        <w:rPr>
          <w:rFonts w:eastAsia="Times New Roman" w:cs="Arial"/>
          <w:szCs w:val="20"/>
          <w:lang w:eastAsia="zh-CN"/>
        </w:rPr>
        <w:t>deberán</w:t>
      </w:r>
      <w:r w:rsidRPr="00D27789">
        <w:rPr>
          <w:rFonts w:eastAsia="Times New Roman" w:cs="Arial"/>
          <w:szCs w:val="20"/>
          <w:lang w:eastAsia="zh-CN"/>
        </w:rPr>
        <w:t xml:space="preserve"> ser acreditadas en el marco de </w:t>
      </w:r>
      <w:r w:rsidR="00823AAF" w:rsidRPr="00D27789">
        <w:rPr>
          <w:rFonts w:eastAsia="Times New Roman" w:cs="Arial"/>
          <w:szCs w:val="20"/>
          <w:lang w:eastAsia="zh-CN"/>
        </w:rPr>
        <w:t>ejecución</w:t>
      </w:r>
      <w:r w:rsidRPr="00D27789">
        <w:rPr>
          <w:rFonts w:eastAsia="Times New Roman" w:cs="Arial"/>
          <w:szCs w:val="20"/>
          <w:lang w:eastAsia="zh-CN"/>
        </w:rPr>
        <w:t xml:space="preserve"> del contrato. Su incumplimiento supondrá,</w:t>
      </w:r>
      <w:r w:rsidR="00A13A16" w:rsidRPr="00D27789">
        <w:rPr>
          <w:rFonts w:eastAsia="Times New Roman" w:cs="Arial"/>
          <w:szCs w:val="20"/>
          <w:lang w:eastAsia="zh-CN"/>
        </w:rPr>
        <w:t xml:space="preserve"> </w:t>
      </w:r>
      <w:r w:rsidRPr="00D27789">
        <w:rPr>
          <w:rFonts w:eastAsia="Times New Roman" w:cs="Arial"/>
          <w:szCs w:val="20"/>
          <w:lang w:eastAsia="zh-CN"/>
        </w:rPr>
        <w:t xml:space="preserve">con la salvedad de lo establecido para la subcontratación en la </w:t>
      </w:r>
      <w:hyperlink w:anchor="Cl_36_2_4" w:history="1">
        <w:r w:rsidRPr="00D27789">
          <w:rPr>
            <w:rStyle w:val="Hipervnculo"/>
            <w:rFonts w:eastAsia="Times New Roman" w:cs="Arial"/>
            <w:b/>
            <w:color w:val="auto"/>
            <w:szCs w:val="20"/>
            <w:lang w:eastAsia="zh-CN"/>
          </w:rPr>
          <w:t xml:space="preserve">cláusula </w:t>
        </w:r>
        <w:r w:rsidR="00280C74" w:rsidRPr="00D27789">
          <w:rPr>
            <w:rStyle w:val="Hipervnculo"/>
            <w:rFonts w:eastAsia="Times New Roman" w:cs="Arial"/>
            <w:b/>
            <w:color w:val="auto"/>
            <w:szCs w:val="20"/>
            <w:lang w:eastAsia="zh-CN"/>
          </w:rPr>
          <w:t>36</w:t>
        </w:r>
        <w:r w:rsidRPr="00D27789">
          <w:rPr>
            <w:rStyle w:val="Hipervnculo"/>
            <w:rFonts w:eastAsia="Times New Roman" w:cs="Arial"/>
            <w:b/>
            <w:color w:val="auto"/>
            <w:szCs w:val="20"/>
            <w:lang w:eastAsia="zh-CN"/>
          </w:rPr>
          <w:t>.2.</w:t>
        </w:r>
        <w:r w:rsidR="006E46EA" w:rsidRPr="00D27789">
          <w:rPr>
            <w:rStyle w:val="Hipervnculo"/>
            <w:rFonts w:eastAsia="Times New Roman" w:cs="Arial"/>
            <w:b/>
            <w:color w:val="auto"/>
            <w:szCs w:val="20"/>
            <w:lang w:eastAsia="zh-CN"/>
          </w:rPr>
          <w:t>3</w:t>
        </w:r>
      </w:hyperlink>
      <w:r w:rsidRPr="00D27789">
        <w:rPr>
          <w:rFonts w:eastAsia="Times New Roman" w:cs="Arial"/>
          <w:szCs w:val="20"/>
          <w:lang w:eastAsia="zh-CN"/>
        </w:rPr>
        <w:t xml:space="preserve"> la </w:t>
      </w:r>
      <w:r w:rsidR="00823AAF" w:rsidRPr="00D27789">
        <w:rPr>
          <w:rFonts w:eastAsia="Times New Roman" w:cs="Arial"/>
          <w:szCs w:val="20"/>
          <w:lang w:eastAsia="zh-CN"/>
        </w:rPr>
        <w:t>imposición</w:t>
      </w:r>
      <w:r w:rsidRPr="00D27789">
        <w:rPr>
          <w:rFonts w:eastAsia="Times New Roman" w:cs="Arial"/>
          <w:szCs w:val="20"/>
          <w:lang w:eastAsia="zh-CN"/>
        </w:rPr>
        <w:t xml:space="preserve"> de penalidades </w:t>
      </w:r>
      <w:r w:rsidR="002355E8" w:rsidRPr="00D27789">
        <w:rPr>
          <w:rFonts w:eastAsia="Times New Roman" w:cs="Arial"/>
          <w:szCs w:val="20"/>
          <w:lang w:eastAsia="zh-CN"/>
        </w:rPr>
        <w:t>económicas</w:t>
      </w:r>
      <w:r w:rsidRPr="00D27789">
        <w:rPr>
          <w:rFonts w:eastAsia="Times New Roman" w:cs="Arial"/>
          <w:szCs w:val="20"/>
          <w:lang w:eastAsia="zh-CN"/>
        </w:rPr>
        <w:t xml:space="preserve">, proporcionales a la gravedad del incumplimiento y su </w:t>
      </w:r>
      <w:r w:rsidR="002355E8" w:rsidRPr="00D27789">
        <w:rPr>
          <w:rFonts w:eastAsia="Times New Roman" w:cs="Arial"/>
          <w:szCs w:val="20"/>
          <w:lang w:eastAsia="zh-CN"/>
        </w:rPr>
        <w:t>cuantía</w:t>
      </w:r>
      <w:r w:rsidRPr="00D27789">
        <w:rPr>
          <w:rFonts w:eastAsia="Times New Roman" w:cs="Arial"/>
          <w:szCs w:val="20"/>
          <w:lang w:eastAsia="zh-CN"/>
        </w:rPr>
        <w:t xml:space="preserve"> no </w:t>
      </w:r>
      <w:r w:rsidR="00823AAF" w:rsidRPr="00D27789">
        <w:rPr>
          <w:rFonts w:eastAsia="Times New Roman" w:cs="Arial"/>
          <w:szCs w:val="20"/>
          <w:lang w:eastAsia="zh-CN"/>
        </w:rPr>
        <w:t>podr</w:t>
      </w:r>
      <w:r w:rsidR="0088465A" w:rsidRPr="00D27789">
        <w:rPr>
          <w:rFonts w:eastAsia="Times New Roman" w:cs="Arial"/>
          <w:szCs w:val="20"/>
          <w:lang w:eastAsia="zh-CN"/>
        </w:rPr>
        <w:t>á</w:t>
      </w:r>
      <w:r w:rsidRPr="00D27789">
        <w:rPr>
          <w:rFonts w:eastAsia="Times New Roman" w:cs="Arial"/>
          <w:szCs w:val="20"/>
          <w:lang w:eastAsia="zh-CN"/>
        </w:rPr>
        <w:t xml:space="preserve"> ser superior al 10 </w:t>
      </w:r>
      <w:r w:rsidR="00AF734E" w:rsidRPr="00D27789">
        <w:rPr>
          <w:rFonts w:eastAsia="Times New Roman" w:cs="Arial"/>
          <w:szCs w:val="20"/>
          <w:lang w:eastAsia="zh-CN"/>
        </w:rPr>
        <w:t>%</w:t>
      </w:r>
      <w:r w:rsidRPr="00D27789">
        <w:rPr>
          <w:rFonts w:eastAsia="Times New Roman" w:cs="Arial"/>
          <w:szCs w:val="20"/>
          <w:lang w:eastAsia="zh-CN"/>
        </w:rPr>
        <w:t xml:space="preserve"> del precio del contrato. En todo caso, las obligaciones cuyo incumplimiento tiene </w:t>
      </w:r>
      <w:r w:rsidR="002355E8" w:rsidRPr="00D27789">
        <w:rPr>
          <w:rFonts w:eastAsia="Times New Roman" w:cs="Arial"/>
          <w:szCs w:val="20"/>
          <w:lang w:eastAsia="zh-CN"/>
        </w:rPr>
        <w:t>carácter</w:t>
      </w:r>
      <w:r w:rsidRPr="00D27789">
        <w:rPr>
          <w:rFonts w:eastAsia="Times New Roman" w:cs="Arial"/>
          <w:szCs w:val="20"/>
          <w:lang w:eastAsia="zh-CN"/>
        </w:rPr>
        <w:t xml:space="preserve"> muy grave</w:t>
      </w:r>
      <w:r w:rsidR="00623C42" w:rsidRPr="00D27789">
        <w:rPr>
          <w:rFonts w:eastAsia="Times New Roman" w:cs="Arial"/>
          <w:szCs w:val="20"/>
          <w:lang w:eastAsia="zh-CN"/>
        </w:rPr>
        <w:t xml:space="preserve"> </w:t>
      </w:r>
      <w:r w:rsidRPr="00D27789">
        <w:rPr>
          <w:rFonts w:eastAsia="Times New Roman" w:cs="Arial"/>
          <w:szCs w:val="20"/>
          <w:lang w:eastAsia="zh-CN"/>
        </w:rPr>
        <w:t xml:space="preserve">conforme al presente pliego </w:t>
      </w:r>
      <w:r w:rsidR="002355E8" w:rsidRPr="00D27789">
        <w:rPr>
          <w:rFonts w:eastAsia="Times New Roman" w:cs="Arial"/>
          <w:szCs w:val="20"/>
          <w:lang w:eastAsia="zh-CN"/>
        </w:rPr>
        <w:t>tendrán</w:t>
      </w:r>
      <w:r w:rsidRPr="00D27789">
        <w:rPr>
          <w:rFonts w:eastAsia="Times New Roman" w:cs="Arial"/>
          <w:szCs w:val="20"/>
          <w:lang w:eastAsia="zh-CN"/>
        </w:rPr>
        <w:t xml:space="preserve"> la </w:t>
      </w:r>
      <w:r w:rsidR="002355E8" w:rsidRPr="00D27789">
        <w:rPr>
          <w:rFonts w:eastAsia="Times New Roman" w:cs="Arial"/>
          <w:szCs w:val="20"/>
          <w:lang w:eastAsia="zh-CN"/>
        </w:rPr>
        <w:t>consideración</w:t>
      </w:r>
      <w:r w:rsidRPr="00D27789">
        <w:rPr>
          <w:rFonts w:eastAsia="Times New Roman" w:cs="Arial"/>
          <w:szCs w:val="20"/>
          <w:lang w:eastAsia="zh-CN"/>
        </w:rPr>
        <w:t xml:space="preserve"> de obligaciones contractuales de </w:t>
      </w:r>
      <w:r w:rsidR="002355E8" w:rsidRPr="00D27789">
        <w:rPr>
          <w:rFonts w:eastAsia="Times New Roman" w:cs="Arial"/>
          <w:szCs w:val="20"/>
          <w:lang w:eastAsia="zh-CN"/>
        </w:rPr>
        <w:t>carácter</w:t>
      </w:r>
      <w:r w:rsidRPr="00D27789">
        <w:rPr>
          <w:rFonts w:eastAsia="Times New Roman" w:cs="Arial"/>
          <w:szCs w:val="20"/>
          <w:lang w:eastAsia="zh-CN"/>
        </w:rPr>
        <w:t xml:space="preserve"> esencial, y su incumplimiento </w:t>
      </w:r>
      <w:r w:rsidR="008233F6" w:rsidRPr="00D27789">
        <w:rPr>
          <w:rFonts w:eastAsia="Times New Roman" w:cs="Arial"/>
          <w:szCs w:val="20"/>
          <w:lang w:eastAsia="zh-CN"/>
        </w:rPr>
        <w:t>podrá</w:t>
      </w:r>
      <w:r w:rsidRPr="00D27789">
        <w:rPr>
          <w:rFonts w:eastAsia="Times New Roman" w:cs="Arial"/>
          <w:szCs w:val="20"/>
          <w:lang w:eastAsia="zh-CN"/>
        </w:rPr>
        <w:t xml:space="preserve"> dar lugar a la </w:t>
      </w:r>
      <w:r w:rsidR="002355E8" w:rsidRPr="00D27789">
        <w:rPr>
          <w:rFonts w:eastAsia="Times New Roman" w:cs="Arial"/>
          <w:szCs w:val="20"/>
          <w:lang w:eastAsia="zh-CN"/>
        </w:rPr>
        <w:t>resolución</w:t>
      </w:r>
      <w:r w:rsidRPr="00D27789">
        <w:rPr>
          <w:rFonts w:eastAsia="Times New Roman" w:cs="Arial"/>
          <w:szCs w:val="20"/>
          <w:lang w:eastAsia="zh-CN"/>
        </w:rPr>
        <w:t xml:space="preserve"> del contrato</w:t>
      </w:r>
      <w:r w:rsidR="00207BFE" w:rsidRPr="00D27789">
        <w:rPr>
          <w:rFonts w:eastAsia="Times New Roman" w:cs="Arial"/>
          <w:szCs w:val="20"/>
          <w:lang w:eastAsia="zh-CN"/>
        </w:rPr>
        <w:t>.</w:t>
      </w:r>
    </w:p>
    <w:p w:rsidR="00207BFE" w:rsidRPr="00D27789" w:rsidRDefault="006E46EA" w:rsidP="00B55534">
      <w:pPr>
        <w:pStyle w:val="Ttulo4"/>
        <w:spacing w:before="120" w:after="0"/>
        <w:rPr>
          <w:bCs w:val="0"/>
          <w:lang w:eastAsia="es-ES_tradnl"/>
        </w:rPr>
      </w:pPr>
      <w:bookmarkStart w:id="194" w:name="_Toc198115532"/>
      <w:r w:rsidRPr="00D27789">
        <w:rPr>
          <w:bCs w:val="0"/>
          <w:lang w:eastAsia="es-ES_tradnl"/>
        </w:rPr>
        <w:t>36.2.2</w:t>
      </w:r>
      <w:r w:rsidR="000502E2" w:rsidRPr="00D27789">
        <w:rPr>
          <w:bCs w:val="0"/>
          <w:lang w:eastAsia="es-ES_tradnl"/>
        </w:rPr>
        <w:t>.-</w:t>
      </w:r>
      <w:r w:rsidR="00207BFE" w:rsidRPr="00D27789">
        <w:rPr>
          <w:bCs w:val="0"/>
          <w:lang w:eastAsia="es-ES_tradnl"/>
        </w:rPr>
        <w:t xml:space="preserve"> </w:t>
      </w:r>
      <w:r w:rsidR="00D90A4F" w:rsidRPr="00D27789">
        <w:rPr>
          <w:bCs w:val="0"/>
          <w:lang w:eastAsia="es-ES_tradnl"/>
        </w:rPr>
        <w:t>Obligaciones en materia de igualdad de mujeres y hombres</w:t>
      </w:r>
      <w:bookmarkEnd w:id="194"/>
    </w:p>
    <w:p w:rsidR="00F7442B" w:rsidRPr="00D27789" w:rsidRDefault="00F7442B" w:rsidP="00F7442B">
      <w:pPr>
        <w:autoSpaceDE w:val="0"/>
        <w:autoSpaceDN w:val="0"/>
        <w:adjustRightInd w:val="0"/>
        <w:spacing w:before="60" w:line="240" w:lineRule="atLeast"/>
        <w:rPr>
          <w:rFonts w:cs="Arial"/>
          <w:szCs w:val="20"/>
          <w:lang w:eastAsia="zh-CN"/>
        </w:rPr>
      </w:pPr>
      <w:r w:rsidRPr="00D27789">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Pr="00D27789">
        <w:rPr>
          <w:rFonts w:cs="Arial"/>
          <w:szCs w:val="20"/>
          <w:lang w:eastAsia="zh-CN"/>
        </w:rPr>
        <w:t>Capítulo IV del Título II del Decreto Legislativo 1/2023, de 16 de marzo, por el que se aprueba el texto refundido de la Ley para la Igualdad de Mujeres y Hombres y Vidas Libres de Violencia Machista contra las Mujeres.</w:t>
      </w:r>
    </w:p>
    <w:p w:rsidR="00132FD7"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32FDE" w:rsidRPr="00D27789">
        <w:rPr>
          <w:rFonts w:eastAsia="Times New Roman" w:cs="Arial"/>
          <w:szCs w:val="20"/>
          <w:lang w:eastAsia="zh-CN"/>
        </w:rPr>
        <w:t>5</w:t>
      </w:r>
      <w:r w:rsidRPr="00D27789">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132FD7"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Este plan se tiene que elaborar en el marco de ejecución del contrato, con el contenido establecido en la ley orgánica mencionada.</w:t>
      </w:r>
    </w:p>
    <w:p w:rsidR="00132FD7" w:rsidRPr="00D27789" w:rsidRDefault="00132FD7" w:rsidP="00132FD7">
      <w:pPr>
        <w:tabs>
          <w:tab w:val="left" w:pos="142"/>
        </w:tabs>
        <w:suppressAutoHyphens/>
        <w:spacing w:before="60" w:line="240" w:lineRule="atLeast"/>
        <w:rPr>
          <w:rFonts w:eastAsia="Times New Roman" w:cs="Arial"/>
          <w:szCs w:val="20"/>
          <w:lang w:eastAsia="zh-CN"/>
        </w:rPr>
      </w:pPr>
      <w:r w:rsidRPr="00D27789">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132FD7" w:rsidRPr="00D27789" w:rsidRDefault="00132FD7" w:rsidP="00132FD7">
      <w:pPr>
        <w:tabs>
          <w:tab w:val="left" w:pos="142"/>
        </w:tabs>
        <w:suppressAutoHyphens/>
        <w:spacing w:before="60" w:line="240" w:lineRule="atLeast"/>
        <w:rPr>
          <w:rFonts w:eastAsia="Times New Roman" w:cs="Arial"/>
          <w:szCs w:val="20"/>
          <w:lang w:eastAsia="zh-CN"/>
        </w:rPr>
      </w:pPr>
      <w:r w:rsidRPr="00D27789">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132FD7"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132FD7"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132FD7"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AF734E" w:rsidRPr="00D27789">
        <w:rPr>
          <w:rFonts w:eastAsia="Times New Roman" w:cs="Arial"/>
          <w:szCs w:val="20"/>
          <w:lang w:eastAsia="zh-CN"/>
        </w:rPr>
        <w:t>e</w:t>
      </w:r>
      <w:r w:rsidRPr="00D27789">
        <w:rPr>
          <w:rFonts w:eastAsia="Times New Roman" w:cs="Arial"/>
          <w:szCs w:val="20"/>
          <w:lang w:eastAsia="zh-CN"/>
        </w:rPr>
        <w:t xml:space="preserve">lla que cuente con una representación o presencia de mujeres inferior al 40 </w:t>
      </w:r>
      <w:r w:rsidR="007F2CCF" w:rsidRPr="00D27789">
        <w:rPr>
          <w:rFonts w:eastAsia="Times New Roman" w:cs="Arial"/>
          <w:szCs w:val="20"/>
          <w:lang w:eastAsia="zh-CN"/>
        </w:rPr>
        <w:t>%</w:t>
      </w:r>
      <w:r w:rsidRPr="00D27789">
        <w:rPr>
          <w:rFonts w:eastAsia="Times New Roman" w:cs="Arial"/>
          <w:szCs w:val="20"/>
          <w:lang w:eastAsia="zh-CN"/>
        </w:rPr>
        <w:t xml:space="preserve"> del total de la misma.</w:t>
      </w:r>
    </w:p>
    <w:p w:rsidR="00132FD7"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C42188" w:rsidRPr="00D27789">
        <w:rPr>
          <w:rFonts w:eastAsia="Times New Roman" w:cs="Arial"/>
          <w:szCs w:val="20"/>
          <w:lang w:eastAsia="zh-CN"/>
        </w:rPr>
        <w:t xml:space="preserve"> </w:t>
      </w:r>
      <w:r w:rsidRPr="00D27789">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207BFE" w:rsidRPr="00D27789" w:rsidRDefault="00132FD7" w:rsidP="00132FD7">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5.</w:t>
      </w:r>
      <w:r w:rsidR="00A61BFF" w:rsidRPr="00D27789">
        <w:rPr>
          <w:rFonts w:eastAsia="Times New Roman" w:cs="Arial"/>
          <w:szCs w:val="20"/>
          <w:lang w:eastAsia="zh-CN"/>
        </w:rPr>
        <w:t>-</w:t>
      </w:r>
      <w:r w:rsidRPr="00D27789">
        <w:rPr>
          <w:rFonts w:eastAsia="Times New Roman" w:cs="Arial"/>
          <w:szCs w:val="20"/>
          <w:lang w:eastAsia="zh-CN"/>
        </w:rPr>
        <w:t xml:space="preserve"> Las obligaciones impuestas en los </w:t>
      </w:r>
      <w:r w:rsidR="002355E8" w:rsidRPr="00D27789">
        <w:rPr>
          <w:rFonts w:eastAsia="Times New Roman" w:cs="Arial"/>
          <w:szCs w:val="20"/>
          <w:lang w:eastAsia="zh-CN"/>
        </w:rPr>
        <w:t>párrafos</w:t>
      </w:r>
      <w:r w:rsidRPr="00D27789">
        <w:rPr>
          <w:rFonts w:eastAsia="Times New Roman" w:cs="Arial"/>
          <w:szCs w:val="20"/>
          <w:lang w:eastAsia="zh-CN"/>
        </w:rPr>
        <w:t xml:space="preserve"> anteriores se establecen como condiciones especiales de </w:t>
      </w:r>
      <w:r w:rsidR="002355E8" w:rsidRPr="00D27789">
        <w:rPr>
          <w:rFonts w:eastAsia="Times New Roman" w:cs="Arial"/>
          <w:szCs w:val="20"/>
          <w:lang w:eastAsia="zh-CN"/>
        </w:rPr>
        <w:t>ejecución</w:t>
      </w:r>
      <w:r w:rsidRPr="00D27789">
        <w:rPr>
          <w:rFonts w:eastAsia="Times New Roman" w:cs="Arial"/>
          <w:szCs w:val="20"/>
          <w:lang w:eastAsia="zh-CN"/>
        </w:rPr>
        <w:t xml:space="preserve"> y </w:t>
      </w:r>
      <w:r w:rsidR="002355E8" w:rsidRPr="00D27789">
        <w:rPr>
          <w:rFonts w:eastAsia="Times New Roman" w:cs="Arial"/>
          <w:szCs w:val="20"/>
          <w:lang w:eastAsia="zh-CN"/>
        </w:rPr>
        <w:t>deberán</w:t>
      </w:r>
      <w:r w:rsidRPr="00D27789">
        <w:rPr>
          <w:rFonts w:eastAsia="Times New Roman" w:cs="Arial"/>
          <w:szCs w:val="20"/>
          <w:lang w:eastAsia="zh-CN"/>
        </w:rPr>
        <w:t xml:space="preserve"> ser acreditadas en el marco de </w:t>
      </w:r>
      <w:r w:rsidR="002355E8" w:rsidRPr="00D27789">
        <w:rPr>
          <w:rFonts w:eastAsia="Times New Roman" w:cs="Arial"/>
          <w:szCs w:val="20"/>
          <w:lang w:eastAsia="zh-CN"/>
        </w:rPr>
        <w:t>ejecución</w:t>
      </w:r>
      <w:r w:rsidRPr="00D27789">
        <w:rPr>
          <w:rFonts w:eastAsia="Times New Roman" w:cs="Arial"/>
          <w:szCs w:val="20"/>
          <w:lang w:eastAsia="zh-CN"/>
        </w:rPr>
        <w:t xml:space="preserve"> del contrato. Su incumplimiento </w:t>
      </w:r>
      <w:r w:rsidR="002355E8" w:rsidRPr="00D27789">
        <w:rPr>
          <w:rFonts w:eastAsia="Times New Roman" w:cs="Arial"/>
          <w:szCs w:val="20"/>
          <w:lang w:eastAsia="zh-CN"/>
        </w:rPr>
        <w:t>supondr</w:t>
      </w:r>
      <w:r w:rsidR="0088465A" w:rsidRPr="00D27789">
        <w:rPr>
          <w:rFonts w:eastAsia="Times New Roman" w:cs="Arial"/>
          <w:szCs w:val="20"/>
          <w:lang w:eastAsia="zh-CN"/>
        </w:rPr>
        <w:t>á</w:t>
      </w:r>
      <w:r w:rsidRPr="00D27789">
        <w:rPr>
          <w:rFonts w:eastAsia="Times New Roman" w:cs="Arial"/>
          <w:szCs w:val="20"/>
          <w:lang w:eastAsia="zh-CN"/>
        </w:rPr>
        <w:t xml:space="preserve"> la </w:t>
      </w:r>
      <w:r w:rsidR="002355E8" w:rsidRPr="00D27789">
        <w:rPr>
          <w:rFonts w:eastAsia="Times New Roman" w:cs="Arial"/>
          <w:szCs w:val="20"/>
          <w:lang w:eastAsia="zh-CN"/>
        </w:rPr>
        <w:t>imposición</w:t>
      </w:r>
      <w:r w:rsidRPr="00D27789">
        <w:rPr>
          <w:rFonts w:eastAsia="Times New Roman" w:cs="Arial"/>
          <w:szCs w:val="20"/>
          <w:lang w:eastAsia="zh-CN"/>
        </w:rPr>
        <w:t xml:space="preserve"> de penalidades </w:t>
      </w:r>
      <w:r w:rsidR="002355E8" w:rsidRPr="00D27789">
        <w:rPr>
          <w:rFonts w:eastAsia="Times New Roman" w:cs="Arial"/>
          <w:szCs w:val="20"/>
          <w:lang w:eastAsia="zh-CN"/>
        </w:rPr>
        <w:t>económicas</w:t>
      </w:r>
      <w:r w:rsidRPr="00D27789">
        <w:rPr>
          <w:rFonts w:eastAsia="Times New Roman" w:cs="Arial"/>
          <w:szCs w:val="20"/>
          <w:lang w:eastAsia="zh-CN"/>
        </w:rPr>
        <w:t xml:space="preserve">, proporcionales a la gravedad del incumplimiento y su </w:t>
      </w:r>
      <w:r w:rsidR="002355E8" w:rsidRPr="00D27789">
        <w:rPr>
          <w:rFonts w:eastAsia="Times New Roman" w:cs="Arial"/>
          <w:szCs w:val="20"/>
          <w:lang w:eastAsia="zh-CN"/>
        </w:rPr>
        <w:t>cuantía</w:t>
      </w:r>
      <w:r w:rsidRPr="00D27789">
        <w:rPr>
          <w:rFonts w:eastAsia="Times New Roman" w:cs="Arial"/>
          <w:szCs w:val="20"/>
          <w:lang w:eastAsia="zh-CN"/>
        </w:rPr>
        <w:t xml:space="preserve"> no </w:t>
      </w:r>
      <w:r w:rsidR="002355E8" w:rsidRPr="00D27789">
        <w:rPr>
          <w:rFonts w:eastAsia="Times New Roman" w:cs="Arial"/>
          <w:szCs w:val="20"/>
          <w:lang w:eastAsia="zh-CN"/>
        </w:rPr>
        <w:t>podr</w:t>
      </w:r>
      <w:r w:rsidR="0088465A" w:rsidRPr="00D27789">
        <w:rPr>
          <w:rFonts w:eastAsia="Times New Roman" w:cs="Arial"/>
          <w:szCs w:val="20"/>
          <w:lang w:eastAsia="zh-CN"/>
        </w:rPr>
        <w:t>á</w:t>
      </w:r>
      <w:r w:rsidRPr="00D27789">
        <w:rPr>
          <w:rFonts w:eastAsia="Times New Roman" w:cs="Arial"/>
          <w:szCs w:val="20"/>
          <w:lang w:eastAsia="zh-CN"/>
        </w:rPr>
        <w:t xml:space="preserve"> ser superior al 10 </w:t>
      </w:r>
      <w:r w:rsidR="00AA5EAE" w:rsidRPr="00D27789">
        <w:rPr>
          <w:rFonts w:eastAsia="Times New Roman" w:cs="Arial"/>
          <w:szCs w:val="20"/>
          <w:lang w:eastAsia="zh-CN"/>
        </w:rPr>
        <w:t>%</w:t>
      </w:r>
      <w:r w:rsidRPr="00D27789">
        <w:rPr>
          <w:rFonts w:eastAsia="Times New Roman" w:cs="Arial"/>
          <w:szCs w:val="20"/>
          <w:lang w:eastAsia="zh-CN"/>
        </w:rPr>
        <w:t xml:space="preserve"> del precio del contrato. En todo caso, las obligaciones cuyo incumplimiento tiene </w:t>
      </w:r>
      <w:r w:rsidR="002355E8" w:rsidRPr="00D27789">
        <w:rPr>
          <w:rFonts w:eastAsia="Times New Roman" w:cs="Arial"/>
          <w:szCs w:val="20"/>
          <w:lang w:eastAsia="zh-CN"/>
        </w:rPr>
        <w:t>carácter</w:t>
      </w:r>
      <w:r w:rsidRPr="00D27789">
        <w:rPr>
          <w:rFonts w:eastAsia="Times New Roman" w:cs="Arial"/>
          <w:szCs w:val="20"/>
          <w:lang w:eastAsia="zh-CN"/>
        </w:rPr>
        <w:t xml:space="preserve"> muy grave conforme al presente pliego </w:t>
      </w:r>
      <w:r w:rsidR="002355E8" w:rsidRPr="00D27789">
        <w:rPr>
          <w:rFonts w:eastAsia="Times New Roman" w:cs="Arial"/>
          <w:szCs w:val="20"/>
          <w:lang w:eastAsia="zh-CN"/>
        </w:rPr>
        <w:t>tendrán</w:t>
      </w:r>
      <w:r w:rsidRPr="00D27789">
        <w:rPr>
          <w:rFonts w:eastAsia="Times New Roman" w:cs="Arial"/>
          <w:szCs w:val="20"/>
          <w:lang w:eastAsia="zh-CN"/>
        </w:rPr>
        <w:t xml:space="preserve"> la </w:t>
      </w:r>
      <w:r w:rsidR="002355E8" w:rsidRPr="00D27789">
        <w:rPr>
          <w:rFonts w:eastAsia="Times New Roman" w:cs="Arial"/>
          <w:szCs w:val="20"/>
          <w:lang w:eastAsia="zh-CN"/>
        </w:rPr>
        <w:t>consideración</w:t>
      </w:r>
      <w:r w:rsidRPr="00D27789">
        <w:rPr>
          <w:rFonts w:eastAsia="Times New Roman" w:cs="Arial"/>
          <w:szCs w:val="20"/>
          <w:lang w:eastAsia="zh-CN"/>
        </w:rPr>
        <w:t xml:space="preserve"> de obligaciones contractuales de </w:t>
      </w:r>
      <w:r w:rsidR="002355E8" w:rsidRPr="00D27789">
        <w:rPr>
          <w:rFonts w:eastAsia="Times New Roman" w:cs="Arial"/>
          <w:szCs w:val="20"/>
          <w:lang w:eastAsia="zh-CN"/>
        </w:rPr>
        <w:t>carácter</w:t>
      </w:r>
      <w:r w:rsidRPr="00D27789">
        <w:rPr>
          <w:rFonts w:eastAsia="Times New Roman" w:cs="Arial"/>
          <w:szCs w:val="20"/>
          <w:lang w:eastAsia="zh-CN"/>
        </w:rPr>
        <w:t xml:space="preserve"> esencial, y su incumplimiento </w:t>
      </w:r>
      <w:r w:rsidR="00D11AFA" w:rsidRPr="00D27789">
        <w:rPr>
          <w:rFonts w:eastAsia="Times New Roman" w:cs="Arial"/>
          <w:szCs w:val="20"/>
          <w:lang w:eastAsia="zh-CN"/>
        </w:rPr>
        <w:t>podrá</w:t>
      </w:r>
      <w:r w:rsidRPr="00D27789">
        <w:rPr>
          <w:rFonts w:eastAsia="Times New Roman" w:cs="Arial"/>
          <w:szCs w:val="20"/>
          <w:lang w:eastAsia="zh-CN"/>
        </w:rPr>
        <w:t xml:space="preserve"> dar lugar a la </w:t>
      </w:r>
      <w:r w:rsidR="002355E8" w:rsidRPr="00D27789">
        <w:rPr>
          <w:rFonts w:eastAsia="Times New Roman" w:cs="Arial"/>
          <w:szCs w:val="20"/>
          <w:lang w:eastAsia="zh-CN"/>
        </w:rPr>
        <w:t>resolución</w:t>
      </w:r>
      <w:r w:rsidRPr="00D27789">
        <w:rPr>
          <w:rFonts w:eastAsia="Times New Roman" w:cs="Arial"/>
          <w:szCs w:val="20"/>
          <w:lang w:eastAsia="zh-CN"/>
        </w:rPr>
        <w:t xml:space="preserve"> del contrato</w:t>
      </w:r>
      <w:r w:rsidR="00207BFE" w:rsidRPr="00D27789">
        <w:rPr>
          <w:rFonts w:eastAsia="Times New Roman" w:cs="Arial"/>
          <w:szCs w:val="20"/>
          <w:lang w:eastAsia="zh-CN"/>
        </w:rPr>
        <w:t>.</w:t>
      </w:r>
    </w:p>
    <w:p w:rsidR="00207BFE" w:rsidRPr="00D27789" w:rsidRDefault="006E46EA" w:rsidP="00B55534">
      <w:pPr>
        <w:pStyle w:val="Ttulo4"/>
        <w:spacing w:before="120" w:after="0"/>
        <w:rPr>
          <w:bCs w:val="0"/>
          <w:lang w:eastAsia="es-ES_tradnl"/>
        </w:rPr>
      </w:pPr>
      <w:bookmarkStart w:id="195" w:name="_36.2.4.-_Obligaciones_en"/>
      <w:bookmarkStart w:id="196" w:name="_Toc445738810"/>
      <w:bookmarkStart w:id="197" w:name="_Toc502914913"/>
      <w:bookmarkStart w:id="198" w:name="Cl_36_2_4"/>
      <w:bookmarkStart w:id="199" w:name="_Toc198115533"/>
      <w:bookmarkEnd w:id="195"/>
      <w:r w:rsidRPr="00D27789">
        <w:rPr>
          <w:bCs w:val="0"/>
          <w:lang w:eastAsia="es-ES_tradnl"/>
        </w:rPr>
        <w:t>36.2.3</w:t>
      </w:r>
      <w:r w:rsidR="00D90A4F" w:rsidRPr="00D27789">
        <w:rPr>
          <w:bCs w:val="0"/>
          <w:lang w:eastAsia="es-ES_tradnl"/>
        </w:rPr>
        <w:t>.-</w:t>
      </w:r>
      <w:r w:rsidR="00207BFE" w:rsidRPr="00D27789">
        <w:rPr>
          <w:bCs w:val="0"/>
          <w:lang w:eastAsia="es-ES_tradnl"/>
        </w:rPr>
        <w:t xml:space="preserve"> </w:t>
      </w:r>
      <w:bookmarkEnd w:id="196"/>
      <w:bookmarkEnd w:id="197"/>
      <w:bookmarkEnd w:id="198"/>
      <w:r w:rsidR="002D32A0" w:rsidRPr="00D27789">
        <w:rPr>
          <w:bCs w:val="0"/>
          <w:lang w:eastAsia="es-ES_tradnl"/>
        </w:rPr>
        <w:t>Obligaciones en supuestos de subcontratación</w:t>
      </w:r>
      <w:bookmarkEnd w:id="199"/>
    </w:p>
    <w:p w:rsidR="00767C02" w:rsidRPr="00D27789" w:rsidRDefault="00767C02" w:rsidP="000915FB">
      <w:pPr>
        <w:autoSpaceDE w:val="0"/>
        <w:autoSpaceDN w:val="0"/>
        <w:adjustRightInd w:val="0"/>
        <w:spacing w:before="60" w:line="240" w:lineRule="atLeast"/>
        <w:rPr>
          <w:rFonts w:eastAsia="Times New Roman" w:cs="Arial"/>
          <w:szCs w:val="20"/>
          <w:lang w:eastAsia="zh-CN"/>
        </w:rPr>
      </w:pPr>
      <w:bookmarkStart w:id="200" w:name="_Ref510535106"/>
      <w:bookmarkStart w:id="201" w:name="_Ref510535346"/>
      <w:r w:rsidRPr="00D27789">
        <w:rPr>
          <w:rFonts w:eastAsia="Times New Roman" w:cs="Arial"/>
          <w:szCs w:val="20"/>
          <w:lang w:eastAsia="zh-CN"/>
        </w:rPr>
        <w:t xml:space="preserve">1.- La empresa contratista </w:t>
      </w:r>
      <w:r w:rsidR="002355E8" w:rsidRPr="00D27789">
        <w:rPr>
          <w:rFonts w:eastAsia="Times New Roman" w:cs="Arial"/>
          <w:szCs w:val="20"/>
          <w:lang w:eastAsia="zh-CN"/>
        </w:rPr>
        <w:t>podr</w:t>
      </w:r>
      <w:r w:rsidR="0088465A" w:rsidRPr="00D27789">
        <w:rPr>
          <w:rFonts w:eastAsia="Times New Roman" w:cs="Arial"/>
          <w:szCs w:val="20"/>
          <w:lang w:eastAsia="zh-CN"/>
        </w:rPr>
        <w:t>á</w:t>
      </w:r>
      <w:r w:rsidRPr="00D27789">
        <w:rPr>
          <w:rFonts w:eastAsia="Times New Roman" w:cs="Arial"/>
          <w:szCs w:val="20"/>
          <w:lang w:eastAsia="zh-CN"/>
        </w:rPr>
        <w:t xml:space="preserve"> concertar con terceras partes la </w:t>
      </w:r>
      <w:r w:rsidR="002355E8" w:rsidRPr="00D27789">
        <w:rPr>
          <w:rFonts w:eastAsia="Times New Roman" w:cs="Arial"/>
          <w:szCs w:val="20"/>
          <w:lang w:eastAsia="zh-CN"/>
        </w:rPr>
        <w:t>realización</w:t>
      </w:r>
      <w:r w:rsidRPr="00D27789">
        <w:rPr>
          <w:rFonts w:eastAsia="Times New Roman" w:cs="Arial"/>
          <w:szCs w:val="20"/>
          <w:lang w:eastAsia="zh-CN"/>
        </w:rPr>
        <w:t xml:space="preserve"> parcial de la </w:t>
      </w:r>
      <w:r w:rsidR="002355E8" w:rsidRPr="00D27789">
        <w:rPr>
          <w:rFonts w:eastAsia="Times New Roman" w:cs="Arial"/>
          <w:szCs w:val="20"/>
          <w:lang w:eastAsia="zh-CN"/>
        </w:rPr>
        <w:t>prestación</w:t>
      </w:r>
      <w:r w:rsidR="000A56A8" w:rsidRPr="00D27789">
        <w:rPr>
          <w:rFonts w:eastAsia="Times New Roman" w:cs="Arial"/>
          <w:szCs w:val="20"/>
          <w:lang w:eastAsia="zh-CN"/>
        </w:rPr>
        <w:t>.</w:t>
      </w:r>
      <w:r w:rsidRPr="00D27789">
        <w:rPr>
          <w:rFonts w:eastAsia="Times New Roman" w:cs="Arial"/>
          <w:szCs w:val="20"/>
          <w:lang w:eastAsia="zh-CN"/>
        </w:rPr>
        <w:t xml:space="preserve"> La </w:t>
      </w:r>
      <w:r w:rsidR="002355E8" w:rsidRPr="00D27789">
        <w:rPr>
          <w:rFonts w:eastAsia="Times New Roman" w:cs="Arial"/>
          <w:szCs w:val="20"/>
          <w:lang w:eastAsia="zh-CN"/>
        </w:rPr>
        <w:t>celebración</w:t>
      </w:r>
      <w:r w:rsidRPr="00D27789">
        <w:rPr>
          <w:rFonts w:eastAsia="Times New Roman" w:cs="Arial"/>
          <w:szCs w:val="20"/>
          <w:lang w:eastAsia="zh-CN"/>
        </w:rPr>
        <w:t xml:space="preserve"> de los subcontratos </w:t>
      </w:r>
      <w:r w:rsidR="002355E8" w:rsidRPr="00D27789">
        <w:rPr>
          <w:rFonts w:eastAsia="Times New Roman" w:cs="Arial"/>
          <w:szCs w:val="20"/>
          <w:lang w:eastAsia="zh-CN"/>
        </w:rPr>
        <w:t>estar</w:t>
      </w:r>
      <w:r w:rsidR="0088465A" w:rsidRPr="00D27789">
        <w:rPr>
          <w:rFonts w:eastAsia="Times New Roman" w:cs="Arial"/>
          <w:szCs w:val="20"/>
          <w:lang w:eastAsia="zh-CN"/>
        </w:rPr>
        <w:t>á</w:t>
      </w:r>
      <w:r w:rsidRPr="00D27789">
        <w:rPr>
          <w:rFonts w:eastAsia="Times New Roman" w:cs="Arial"/>
          <w:szCs w:val="20"/>
          <w:lang w:eastAsia="zh-CN"/>
        </w:rPr>
        <w:t xml:space="preserve"> sometida al cumplimiento de los requisitos exigibles de conformidad con el apartado 2 del </w:t>
      </w:r>
      <w:r w:rsidR="002355E8" w:rsidRPr="00D27789">
        <w:rPr>
          <w:rFonts w:eastAsia="Times New Roman" w:cs="Arial"/>
          <w:szCs w:val="20"/>
          <w:lang w:eastAsia="zh-CN"/>
        </w:rPr>
        <w:t>artículo</w:t>
      </w:r>
      <w:r w:rsidRPr="00D27789">
        <w:rPr>
          <w:rFonts w:eastAsia="Times New Roman" w:cs="Arial"/>
          <w:szCs w:val="20"/>
          <w:lang w:eastAsia="zh-CN"/>
        </w:rPr>
        <w:t xml:space="preserve"> 215 de la LCSP.</w:t>
      </w:r>
    </w:p>
    <w:p w:rsidR="00767C02" w:rsidRPr="00D27789" w:rsidRDefault="00767C02" w:rsidP="000915FB">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 xml:space="preserve">2.- Las tareas críticas que se indican en el </w:t>
      </w:r>
      <w:hyperlink w:anchor="CC_15" w:history="1">
        <w:r w:rsidRPr="00D27789">
          <w:rPr>
            <w:rStyle w:val="Hipervnculo"/>
            <w:rFonts w:eastAsia="Times New Roman" w:cs="Arial"/>
            <w:b/>
            <w:color w:val="auto"/>
            <w:szCs w:val="20"/>
          </w:rPr>
          <w:t>apartado 15</w:t>
        </w:r>
      </w:hyperlink>
      <w:r w:rsidRPr="00D27789">
        <w:rPr>
          <w:rFonts w:eastAsia="Times New Roman" w:cs="Arial"/>
          <w:szCs w:val="20"/>
          <w:lang w:eastAsia="zh-CN"/>
        </w:rPr>
        <w:t xml:space="preserve"> del cuadro de características no pueden ser objeto de subcontratación, debiendo ser ejecutadas directamente por la contratista principal.</w:t>
      </w:r>
    </w:p>
    <w:p w:rsidR="00767C02" w:rsidRPr="00D27789" w:rsidRDefault="00767C02" w:rsidP="000915FB">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 xml:space="preserve">3.- En caso de incumplimiento de las obligaciones establecidas en el </w:t>
      </w:r>
      <w:r w:rsidR="002355E8" w:rsidRPr="00D27789">
        <w:rPr>
          <w:rFonts w:eastAsia="Times New Roman" w:cs="Arial"/>
          <w:szCs w:val="20"/>
          <w:lang w:eastAsia="zh-CN"/>
        </w:rPr>
        <w:t>artículo</w:t>
      </w:r>
      <w:r w:rsidRPr="00D27789">
        <w:rPr>
          <w:rFonts w:eastAsia="Times New Roman" w:cs="Arial"/>
          <w:szCs w:val="20"/>
          <w:lang w:eastAsia="zh-CN"/>
        </w:rPr>
        <w:t xml:space="preserve"> 215.2 de la LCSP </w:t>
      </w:r>
      <w:r w:rsidR="002355E8" w:rsidRPr="00D27789">
        <w:rPr>
          <w:rFonts w:eastAsia="Times New Roman" w:cs="Arial"/>
          <w:szCs w:val="20"/>
          <w:lang w:eastAsia="zh-CN"/>
        </w:rPr>
        <w:t>ser</w:t>
      </w:r>
      <w:r w:rsidR="0088465A" w:rsidRPr="00D27789">
        <w:rPr>
          <w:rFonts w:eastAsia="Times New Roman" w:cs="Arial"/>
          <w:szCs w:val="20"/>
          <w:lang w:eastAsia="zh-CN"/>
        </w:rPr>
        <w:t>á</w:t>
      </w:r>
      <w:r w:rsidRPr="00D27789">
        <w:rPr>
          <w:rFonts w:eastAsia="Times New Roman" w:cs="Arial"/>
          <w:szCs w:val="20"/>
          <w:lang w:eastAsia="zh-CN"/>
        </w:rPr>
        <w:t xml:space="preserve"> de </w:t>
      </w:r>
      <w:r w:rsidR="002355E8" w:rsidRPr="00D27789">
        <w:rPr>
          <w:rFonts w:eastAsia="Times New Roman" w:cs="Arial"/>
          <w:szCs w:val="20"/>
          <w:lang w:eastAsia="zh-CN"/>
        </w:rPr>
        <w:t>aplicación</w:t>
      </w:r>
      <w:r w:rsidRPr="00D27789">
        <w:rPr>
          <w:rFonts w:eastAsia="Times New Roman" w:cs="Arial"/>
          <w:szCs w:val="20"/>
          <w:lang w:eastAsia="zh-CN"/>
        </w:rPr>
        <w:t xml:space="preserve"> lo dispuesto en los apartados 3 y 4 del mismo </w:t>
      </w:r>
      <w:r w:rsidR="002355E8" w:rsidRPr="00D27789">
        <w:rPr>
          <w:rFonts w:eastAsia="Times New Roman" w:cs="Arial"/>
          <w:szCs w:val="20"/>
          <w:lang w:eastAsia="zh-CN"/>
        </w:rPr>
        <w:t>artículo</w:t>
      </w:r>
      <w:r w:rsidRPr="00D27789">
        <w:rPr>
          <w:rFonts w:eastAsia="Times New Roman" w:cs="Arial"/>
          <w:szCs w:val="20"/>
          <w:lang w:eastAsia="zh-CN"/>
        </w:rPr>
        <w:t>.</w:t>
      </w:r>
    </w:p>
    <w:p w:rsidR="00767C02" w:rsidRPr="00D27789" w:rsidRDefault="00767C02" w:rsidP="000915FB">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4.- Las subcontratistas quedarán obligadas sólo ante la empresa contratista principal</w:t>
      </w:r>
      <w:r w:rsidR="00967E2B" w:rsidRPr="00D27789">
        <w:rPr>
          <w:rFonts w:eastAsia="Times New Roman" w:cs="Arial"/>
          <w:szCs w:val="20"/>
          <w:lang w:eastAsia="zh-CN"/>
        </w:rPr>
        <w:t>,</w:t>
      </w:r>
      <w:r w:rsidRPr="00D27789">
        <w:rPr>
          <w:rFonts w:eastAsia="Times New Roman" w:cs="Arial"/>
          <w:szCs w:val="20"/>
          <w:lang w:eastAsia="zh-CN"/>
        </w:rPr>
        <w:t xml:space="preserve"> que asumirá, por tanto, la total responsabilidad de la ejecución del contr</w:t>
      </w:r>
      <w:r w:rsidR="00C86575" w:rsidRPr="00D27789">
        <w:rPr>
          <w:rFonts w:eastAsia="Times New Roman" w:cs="Arial"/>
          <w:szCs w:val="20"/>
          <w:lang w:eastAsia="zh-CN"/>
        </w:rPr>
        <w:t>ato frente a la Administración,</w:t>
      </w:r>
      <w:r w:rsidRPr="00D27789">
        <w:rPr>
          <w:rFonts w:eastAsia="Times New Roman" w:cs="Arial"/>
          <w:szCs w:val="20"/>
          <w:lang w:eastAsia="zh-CN"/>
        </w:rPr>
        <w:t xml:space="preserve"> incluido el cumplimiento de las obligaciones en materia social o laboral</w:t>
      </w:r>
      <w:r w:rsidR="00D6161A" w:rsidRPr="00D27789">
        <w:rPr>
          <w:rFonts w:cs="Arial"/>
          <w:szCs w:val="20"/>
        </w:rPr>
        <w:t>, así como de la obligación referida al sometimiento a la normativa nacional y de la Unión Europea en materia de protección de datos</w:t>
      </w:r>
      <w:r w:rsidRPr="00D27789">
        <w:rPr>
          <w:rFonts w:eastAsia="Times New Roman" w:cs="Arial"/>
          <w:szCs w:val="20"/>
          <w:lang w:eastAsia="zh-CN"/>
        </w:rPr>
        <w:t>.</w:t>
      </w:r>
    </w:p>
    <w:bookmarkEnd w:id="200"/>
    <w:p w:rsidR="00767C02" w:rsidRPr="00D27789" w:rsidRDefault="00767C02" w:rsidP="000915FB">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 xml:space="preserve">5.- Los pagos que la empresa contratista realice a las empresas subcontratistas </w:t>
      </w:r>
      <w:r w:rsidR="00823AAF" w:rsidRPr="00D27789">
        <w:rPr>
          <w:rFonts w:eastAsia="Times New Roman" w:cs="Arial"/>
          <w:szCs w:val="20"/>
          <w:lang w:eastAsia="zh-CN"/>
        </w:rPr>
        <w:t xml:space="preserve">deberán </w:t>
      </w:r>
      <w:r w:rsidRPr="00D27789">
        <w:rPr>
          <w:rFonts w:eastAsia="Times New Roman" w:cs="Arial"/>
          <w:szCs w:val="20"/>
          <w:lang w:eastAsia="zh-CN"/>
        </w:rPr>
        <w:t xml:space="preserve">ajustarse a lo dispuesto en el </w:t>
      </w:r>
      <w:r w:rsidR="002355E8" w:rsidRPr="00D27789">
        <w:rPr>
          <w:rFonts w:eastAsia="Times New Roman" w:cs="Arial"/>
          <w:szCs w:val="20"/>
          <w:lang w:eastAsia="zh-CN"/>
        </w:rPr>
        <w:t>artículo</w:t>
      </w:r>
      <w:r w:rsidRPr="00D27789">
        <w:rPr>
          <w:rFonts w:eastAsia="Times New Roman" w:cs="Arial"/>
          <w:szCs w:val="20"/>
          <w:lang w:eastAsia="zh-CN"/>
        </w:rPr>
        <w:t xml:space="preserve"> 216 de la LCSP</w:t>
      </w:r>
      <w:r w:rsidR="00623C42" w:rsidRPr="00D27789">
        <w:rPr>
          <w:rFonts w:eastAsia="Times New Roman" w:cs="Arial"/>
          <w:szCs w:val="20"/>
          <w:lang w:eastAsia="zh-CN"/>
        </w:rPr>
        <w:t>.</w:t>
      </w:r>
    </w:p>
    <w:p w:rsidR="00767C02" w:rsidRPr="00D27789" w:rsidRDefault="00767C02" w:rsidP="000915FB">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 xml:space="preserve">6.- La contratista </w:t>
      </w:r>
      <w:r w:rsidR="002355E8" w:rsidRPr="00D27789">
        <w:rPr>
          <w:rFonts w:eastAsia="Times New Roman" w:cs="Arial"/>
          <w:szCs w:val="20"/>
          <w:lang w:eastAsia="zh-CN"/>
        </w:rPr>
        <w:t>cumplir</w:t>
      </w:r>
      <w:r w:rsidR="0088465A" w:rsidRPr="00D27789">
        <w:rPr>
          <w:rFonts w:eastAsia="Times New Roman" w:cs="Arial"/>
          <w:szCs w:val="20"/>
          <w:lang w:eastAsia="zh-CN"/>
        </w:rPr>
        <w:t>á</w:t>
      </w:r>
      <w:r w:rsidRPr="00D27789">
        <w:rPr>
          <w:rFonts w:eastAsia="Times New Roman" w:cs="Arial"/>
          <w:szCs w:val="20"/>
          <w:lang w:eastAsia="zh-CN"/>
        </w:rPr>
        <w:t xml:space="preserve">, </w:t>
      </w:r>
      <w:r w:rsidR="002355E8" w:rsidRPr="00D27789">
        <w:rPr>
          <w:rFonts w:eastAsia="Times New Roman" w:cs="Arial"/>
          <w:szCs w:val="20"/>
          <w:lang w:eastAsia="zh-CN"/>
        </w:rPr>
        <w:t>además</w:t>
      </w:r>
      <w:r w:rsidRPr="00D27789">
        <w:rPr>
          <w:rFonts w:eastAsia="Times New Roman" w:cs="Arial"/>
          <w:szCs w:val="20"/>
          <w:lang w:eastAsia="zh-CN"/>
        </w:rPr>
        <w:t>, las siguientes obligaciones:</w:t>
      </w:r>
    </w:p>
    <w:p w:rsidR="00767C02" w:rsidRPr="00D27789" w:rsidRDefault="00767C02" w:rsidP="00C678C6">
      <w:pPr>
        <w:numPr>
          <w:ilvl w:val="0"/>
          <w:numId w:val="6"/>
        </w:numPr>
        <w:spacing w:before="60" w:line="240" w:lineRule="atLeast"/>
        <w:ind w:left="567" w:hanging="283"/>
        <w:rPr>
          <w:rFonts w:eastAsia="Arial Unicode MS" w:cs="Arial"/>
          <w:szCs w:val="20"/>
        </w:rPr>
      </w:pPr>
      <w:r w:rsidRPr="00D27789">
        <w:rPr>
          <w:rFonts w:eastAsia="Arial Unicode MS" w:cs="Arial"/>
          <w:szCs w:val="20"/>
        </w:rPr>
        <w:t xml:space="preserve">La empresa contratista </w:t>
      </w:r>
      <w:r w:rsidR="002355E8" w:rsidRPr="00D27789">
        <w:rPr>
          <w:rFonts w:eastAsia="Arial Unicode MS" w:cs="Arial"/>
          <w:szCs w:val="20"/>
        </w:rPr>
        <w:t>cumplir</w:t>
      </w:r>
      <w:r w:rsidR="0088465A" w:rsidRPr="00D27789">
        <w:rPr>
          <w:rFonts w:eastAsia="Arial Unicode MS" w:cs="Arial"/>
          <w:szCs w:val="20"/>
        </w:rPr>
        <w:t>á</w:t>
      </w:r>
      <w:r w:rsidRPr="00D27789">
        <w:rPr>
          <w:rFonts w:eastAsia="Arial Unicode MS" w:cs="Arial"/>
          <w:szCs w:val="20"/>
        </w:rPr>
        <w:t xml:space="preserve"> las normas sobre </w:t>
      </w:r>
      <w:r w:rsidR="002355E8" w:rsidRPr="00D27789">
        <w:rPr>
          <w:rFonts w:eastAsia="Arial Unicode MS" w:cs="Arial"/>
          <w:szCs w:val="20"/>
        </w:rPr>
        <w:t>subcontratación</w:t>
      </w:r>
      <w:r w:rsidRPr="00D27789">
        <w:rPr>
          <w:rFonts w:eastAsia="Arial Unicode MS" w:cs="Arial"/>
          <w:szCs w:val="20"/>
        </w:rPr>
        <w:t xml:space="preserve"> establecidas en la Ley 32/2006, de 18 de octubre, Reguladora de la </w:t>
      </w:r>
      <w:r w:rsidR="002355E8" w:rsidRPr="00D27789">
        <w:rPr>
          <w:rFonts w:eastAsia="Arial Unicode MS" w:cs="Arial"/>
          <w:szCs w:val="20"/>
        </w:rPr>
        <w:t>Subcontratación</w:t>
      </w:r>
      <w:r w:rsidRPr="00D27789">
        <w:rPr>
          <w:rFonts w:eastAsia="Arial Unicode MS" w:cs="Arial"/>
          <w:szCs w:val="20"/>
        </w:rPr>
        <w:t xml:space="preserve"> en el Sector de la </w:t>
      </w:r>
      <w:r w:rsidR="002355E8" w:rsidRPr="00D27789">
        <w:rPr>
          <w:rFonts w:eastAsia="Arial Unicode MS" w:cs="Arial"/>
          <w:szCs w:val="20"/>
        </w:rPr>
        <w:t>Construcción</w:t>
      </w:r>
      <w:r w:rsidRPr="00D27789">
        <w:rPr>
          <w:rFonts w:eastAsia="Arial Unicode MS" w:cs="Arial"/>
          <w:szCs w:val="20"/>
        </w:rPr>
        <w:t xml:space="preserve">, </w:t>
      </w:r>
      <w:r w:rsidR="002355E8" w:rsidRPr="00D27789">
        <w:rPr>
          <w:rFonts w:eastAsia="Arial Unicode MS" w:cs="Arial"/>
          <w:szCs w:val="20"/>
        </w:rPr>
        <w:t>así</w:t>
      </w:r>
      <w:r w:rsidRPr="00D27789">
        <w:rPr>
          <w:rFonts w:eastAsia="Arial Unicode MS" w:cs="Arial"/>
          <w:szCs w:val="20"/>
        </w:rPr>
        <w:t xml:space="preserve">́ como la normativa vigente en materia de seguridad y salud en el trabajo, y asegurará el cumplimiento de dicha normativa por parte </w:t>
      </w:r>
      <w:r w:rsidR="00F57785" w:rsidRPr="00D27789">
        <w:rPr>
          <w:rFonts w:eastAsia="Arial Unicode MS" w:cs="Arial"/>
          <w:szCs w:val="20"/>
        </w:rPr>
        <w:t xml:space="preserve">de </w:t>
      </w:r>
      <w:r w:rsidRPr="00D27789">
        <w:rPr>
          <w:rFonts w:eastAsia="Arial Unicode MS" w:cs="Arial"/>
          <w:szCs w:val="20"/>
        </w:rPr>
        <w:t xml:space="preserve">cada subcontratista. En concreto, </w:t>
      </w:r>
      <w:r w:rsidR="002355E8" w:rsidRPr="00D27789">
        <w:rPr>
          <w:rFonts w:eastAsia="Arial Unicode MS" w:cs="Arial"/>
          <w:szCs w:val="20"/>
        </w:rPr>
        <w:t>deber</w:t>
      </w:r>
      <w:r w:rsidR="0088465A" w:rsidRPr="00D27789">
        <w:rPr>
          <w:rFonts w:eastAsia="Arial Unicode MS" w:cs="Arial"/>
          <w:szCs w:val="20"/>
        </w:rPr>
        <w:t>á</w:t>
      </w:r>
      <w:r w:rsidRPr="00D27789">
        <w:rPr>
          <w:rFonts w:eastAsia="Arial Unicode MS" w:cs="Arial"/>
          <w:szCs w:val="20"/>
        </w:rPr>
        <w:t xml:space="preserve"> verificar que toda empresa que subcontrate cumple las siguientes obligaciones, con </w:t>
      </w:r>
      <w:r w:rsidR="002355E8" w:rsidRPr="00D27789">
        <w:rPr>
          <w:rFonts w:eastAsia="Arial Unicode MS" w:cs="Arial"/>
          <w:szCs w:val="20"/>
        </w:rPr>
        <w:t>relación</w:t>
      </w:r>
      <w:r w:rsidRPr="00D27789">
        <w:rPr>
          <w:rFonts w:eastAsia="Arial Unicode MS" w:cs="Arial"/>
          <w:szCs w:val="20"/>
        </w:rPr>
        <w:t xml:space="preserve"> a la </w:t>
      </w:r>
      <w:r w:rsidR="002355E8" w:rsidRPr="00D27789">
        <w:rPr>
          <w:rFonts w:eastAsia="Arial Unicode MS" w:cs="Arial"/>
          <w:szCs w:val="20"/>
        </w:rPr>
        <w:t>ejecución</w:t>
      </w:r>
      <w:r w:rsidRPr="00D27789">
        <w:rPr>
          <w:rFonts w:eastAsia="Arial Unicode MS" w:cs="Arial"/>
          <w:szCs w:val="20"/>
        </w:rPr>
        <w:t xml:space="preserve"> del contrato:</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 xml:space="preserve">que dispone de infraestructura y medios adecuados para llevar a cabo la actividad y ejercer directamente la </w:t>
      </w:r>
      <w:r w:rsidR="002355E8" w:rsidRPr="00D27789">
        <w:rPr>
          <w:rFonts w:eastAsia="Cambria" w:cs="Arial"/>
          <w:szCs w:val="20"/>
        </w:rPr>
        <w:t>dirección</w:t>
      </w:r>
      <w:r w:rsidR="00767C02" w:rsidRPr="00D27789">
        <w:rPr>
          <w:rFonts w:eastAsia="Cambria" w:cs="Arial"/>
          <w:szCs w:val="20"/>
        </w:rPr>
        <w:t xml:space="preserve"> de los trabajos, y que no se haya producido la </w:t>
      </w:r>
      <w:r w:rsidR="002355E8" w:rsidRPr="00D27789">
        <w:rPr>
          <w:rFonts w:eastAsia="Cambria" w:cs="Arial"/>
          <w:szCs w:val="20"/>
        </w:rPr>
        <w:t>cesión</w:t>
      </w:r>
      <w:r w:rsidR="00767C02" w:rsidRPr="00D27789">
        <w:rPr>
          <w:rFonts w:eastAsia="Cambria" w:cs="Arial"/>
          <w:szCs w:val="20"/>
        </w:rPr>
        <w:t xml:space="preserve"> ilegal de personas trabajadoras.</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 xml:space="preserve">que su personal dispone de la </w:t>
      </w:r>
      <w:r w:rsidR="002355E8" w:rsidRPr="00D27789">
        <w:rPr>
          <w:rFonts w:eastAsia="Cambria" w:cs="Arial"/>
          <w:szCs w:val="20"/>
        </w:rPr>
        <w:t>formación</w:t>
      </w:r>
      <w:r w:rsidR="00767C02" w:rsidRPr="00D27789">
        <w:rPr>
          <w:rFonts w:eastAsia="Cambria" w:cs="Arial"/>
          <w:szCs w:val="20"/>
        </w:rPr>
        <w:t xml:space="preserve"> necesaria en materia de </w:t>
      </w:r>
      <w:r w:rsidR="002355E8" w:rsidRPr="00D27789">
        <w:rPr>
          <w:rFonts w:eastAsia="Cambria" w:cs="Arial"/>
          <w:szCs w:val="20"/>
        </w:rPr>
        <w:t>prevención</w:t>
      </w:r>
      <w:r w:rsidR="00B26980" w:rsidRPr="00D27789">
        <w:rPr>
          <w:rFonts w:eastAsia="Cambria" w:cs="Arial"/>
          <w:szCs w:val="20"/>
        </w:rPr>
        <w:t xml:space="preserve"> de riesgos laborales.</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 xml:space="preserve">que dispone de una </w:t>
      </w:r>
      <w:r w:rsidR="002355E8" w:rsidRPr="00D27789">
        <w:rPr>
          <w:rFonts w:eastAsia="Cambria" w:cs="Arial"/>
          <w:szCs w:val="20"/>
        </w:rPr>
        <w:t>organización</w:t>
      </w:r>
      <w:r w:rsidR="00767C02" w:rsidRPr="00D27789">
        <w:rPr>
          <w:rFonts w:eastAsia="Cambria" w:cs="Arial"/>
          <w:szCs w:val="20"/>
        </w:rPr>
        <w:t xml:space="preserve"> preventiva adecuada.</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 xml:space="preserve">que cumple todas las obligaciones en materia de seguridad y salud laboral y, </w:t>
      </w:r>
      <w:r w:rsidR="002355E8" w:rsidRPr="00D27789">
        <w:rPr>
          <w:rFonts w:eastAsia="Cambria" w:cs="Arial"/>
          <w:szCs w:val="20"/>
        </w:rPr>
        <w:t>más</w:t>
      </w:r>
      <w:r w:rsidR="00767C02" w:rsidRPr="00D27789">
        <w:rPr>
          <w:rFonts w:eastAsia="Cambria" w:cs="Arial"/>
          <w:szCs w:val="20"/>
        </w:rPr>
        <w:t xml:space="preserve"> concretamente, la normativa sobre la </w:t>
      </w:r>
      <w:r w:rsidR="002355E8" w:rsidRPr="00D27789">
        <w:rPr>
          <w:rFonts w:eastAsia="Cambria" w:cs="Arial"/>
          <w:szCs w:val="20"/>
        </w:rPr>
        <w:t>coordinación</w:t>
      </w:r>
      <w:r w:rsidR="00767C02" w:rsidRPr="00D27789">
        <w:rPr>
          <w:rFonts w:eastAsia="Cambria" w:cs="Arial"/>
          <w:szCs w:val="20"/>
        </w:rPr>
        <w:t xml:space="preserve"> de actividades preventivas y puesta a </w:t>
      </w:r>
      <w:r w:rsidR="002355E8" w:rsidRPr="00D27789">
        <w:rPr>
          <w:rFonts w:eastAsia="Cambria" w:cs="Arial"/>
          <w:szCs w:val="20"/>
        </w:rPr>
        <w:t>disposición</w:t>
      </w:r>
      <w:r w:rsidR="00767C02" w:rsidRPr="00D27789">
        <w:rPr>
          <w:rFonts w:eastAsia="Cambria" w:cs="Arial"/>
          <w:szCs w:val="20"/>
        </w:rPr>
        <w:t xml:space="preserve"> de los recursos preventivos cuando sean necesarios.</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 xml:space="preserve">que dispone de un porcentaje </w:t>
      </w:r>
      <w:r w:rsidR="002355E8" w:rsidRPr="00D27789">
        <w:rPr>
          <w:rFonts w:eastAsia="Cambria" w:cs="Arial"/>
          <w:szCs w:val="20"/>
        </w:rPr>
        <w:t>mínimo</w:t>
      </w:r>
      <w:r w:rsidR="00767C02" w:rsidRPr="00D27789">
        <w:rPr>
          <w:rFonts w:eastAsia="Cambria" w:cs="Arial"/>
          <w:szCs w:val="20"/>
        </w:rPr>
        <w:t xml:space="preserve"> del 30</w:t>
      </w:r>
      <w:r w:rsidR="00AA5EAE" w:rsidRPr="00D27789">
        <w:rPr>
          <w:rFonts w:eastAsia="Cambria" w:cs="Arial"/>
          <w:szCs w:val="20"/>
        </w:rPr>
        <w:t xml:space="preserve"> </w:t>
      </w:r>
      <w:r w:rsidR="00767C02" w:rsidRPr="00D27789">
        <w:rPr>
          <w:rFonts w:eastAsia="Cambria" w:cs="Arial"/>
          <w:szCs w:val="20"/>
        </w:rPr>
        <w:t>% de trabajadores y trabajadoras con contrato indefinido, con el fin de garantizar la estabilidad laboral.</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que está inscrita en el Registro de Empresas Acreditadas.</w:t>
      </w:r>
    </w:p>
    <w:p w:rsidR="00767C02" w:rsidRPr="00D27789" w:rsidRDefault="00587D7C" w:rsidP="00587D7C">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767C02" w:rsidRPr="00D27789">
        <w:rPr>
          <w:rFonts w:eastAsia="Cambria" w:cs="Arial"/>
          <w:szCs w:val="20"/>
        </w:rPr>
        <w:t xml:space="preserve">que cumple los </w:t>
      </w:r>
      <w:r w:rsidR="008D264F" w:rsidRPr="00D27789">
        <w:rPr>
          <w:rFonts w:eastAsia="Cambria" w:cs="Arial"/>
          <w:szCs w:val="20"/>
        </w:rPr>
        <w:t>límites</w:t>
      </w:r>
      <w:r w:rsidR="00767C02" w:rsidRPr="00D27789">
        <w:rPr>
          <w:rFonts w:eastAsia="Cambria" w:cs="Arial"/>
          <w:szCs w:val="20"/>
        </w:rPr>
        <w:t xml:space="preserve"> en el </w:t>
      </w:r>
      <w:r w:rsidR="002355E8" w:rsidRPr="00D27789">
        <w:rPr>
          <w:rFonts w:eastAsia="Cambria" w:cs="Arial"/>
          <w:szCs w:val="20"/>
        </w:rPr>
        <w:t>régimen</w:t>
      </w:r>
      <w:r w:rsidR="00767C02" w:rsidRPr="00D27789">
        <w:rPr>
          <w:rFonts w:eastAsia="Cambria" w:cs="Arial"/>
          <w:szCs w:val="20"/>
        </w:rPr>
        <w:t xml:space="preserve"> de </w:t>
      </w:r>
      <w:r w:rsidR="002355E8" w:rsidRPr="00D27789">
        <w:rPr>
          <w:rFonts w:eastAsia="Cambria" w:cs="Arial"/>
          <w:szCs w:val="20"/>
        </w:rPr>
        <w:t>subcontratación</w:t>
      </w:r>
      <w:r w:rsidR="00767C02" w:rsidRPr="00D27789">
        <w:rPr>
          <w:rFonts w:eastAsia="Cambria" w:cs="Arial"/>
          <w:szCs w:val="20"/>
        </w:rPr>
        <w:t xml:space="preserve"> establecidos en la Ley.</w:t>
      </w:r>
    </w:p>
    <w:p w:rsidR="00767C02" w:rsidRPr="00D27789" w:rsidRDefault="00767C02" w:rsidP="00C678C6">
      <w:pPr>
        <w:numPr>
          <w:ilvl w:val="0"/>
          <w:numId w:val="6"/>
        </w:numPr>
        <w:spacing w:before="60" w:line="240" w:lineRule="atLeast"/>
        <w:ind w:left="567" w:hanging="283"/>
        <w:rPr>
          <w:rFonts w:eastAsia="Arial Unicode MS" w:cs="Arial"/>
          <w:szCs w:val="20"/>
        </w:rPr>
      </w:pPr>
      <w:r w:rsidRPr="00D27789">
        <w:rPr>
          <w:rFonts w:eastAsia="Arial Unicode MS" w:cs="Arial"/>
          <w:szCs w:val="20"/>
        </w:rPr>
        <w:t xml:space="preserve">La empresa contratista </w:t>
      </w:r>
      <w:r w:rsidR="002355E8" w:rsidRPr="00D27789">
        <w:rPr>
          <w:rFonts w:eastAsia="Arial Unicode MS" w:cs="Arial"/>
          <w:szCs w:val="20"/>
        </w:rPr>
        <w:t>deber</w:t>
      </w:r>
      <w:r w:rsidR="0088465A" w:rsidRPr="00D27789">
        <w:rPr>
          <w:rFonts w:eastAsia="Arial Unicode MS" w:cs="Arial"/>
          <w:szCs w:val="20"/>
        </w:rPr>
        <w:t>á</w:t>
      </w:r>
      <w:r w:rsidRPr="00D27789">
        <w:rPr>
          <w:rFonts w:eastAsia="Arial Unicode MS" w:cs="Arial"/>
          <w:szCs w:val="20"/>
        </w:rPr>
        <w:t xml:space="preserve"> disponer del Libro de </w:t>
      </w:r>
      <w:r w:rsidR="002355E8" w:rsidRPr="00D27789">
        <w:rPr>
          <w:rFonts w:eastAsia="Arial Unicode MS" w:cs="Arial"/>
          <w:szCs w:val="20"/>
        </w:rPr>
        <w:t>subcontratación</w:t>
      </w:r>
      <w:r w:rsidRPr="00D27789">
        <w:rPr>
          <w:rFonts w:eastAsia="Arial Unicode MS" w:cs="Arial"/>
          <w:szCs w:val="20"/>
        </w:rPr>
        <w:t xml:space="preserve"> y dar acceso al Libro de </w:t>
      </w:r>
      <w:r w:rsidR="002355E8" w:rsidRPr="00D27789">
        <w:rPr>
          <w:rFonts w:eastAsia="Arial Unicode MS" w:cs="Arial"/>
          <w:szCs w:val="20"/>
        </w:rPr>
        <w:t>subcontratación</w:t>
      </w:r>
      <w:r w:rsidRPr="00D27789">
        <w:rPr>
          <w:rFonts w:eastAsia="Arial Unicode MS" w:cs="Arial"/>
          <w:szCs w:val="20"/>
        </w:rPr>
        <w:t xml:space="preserve"> a la totalidad de agentes que intervienen en la obra, y comunicar cada </w:t>
      </w:r>
      <w:r w:rsidR="002355E8" w:rsidRPr="00D27789">
        <w:rPr>
          <w:rFonts w:eastAsia="Arial Unicode MS" w:cs="Arial"/>
          <w:szCs w:val="20"/>
        </w:rPr>
        <w:t>subcontratación</w:t>
      </w:r>
      <w:r w:rsidRPr="00D27789">
        <w:rPr>
          <w:rFonts w:eastAsia="Arial Unicode MS" w:cs="Arial"/>
          <w:szCs w:val="20"/>
        </w:rPr>
        <w:t xml:space="preserve"> anotada en el Libro de </w:t>
      </w:r>
      <w:r w:rsidR="002355E8" w:rsidRPr="00D27789">
        <w:rPr>
          <w:rFonts w:eastAsia="Arial Unicode MS" w:cs="Arial"/>
          <w:szCs w:val="20"/>
        </w:rPr>
        <w:t>Subcontratación</w:t>
      </w:r>
      <w:r w:rsidRPr="00D27789">
        <w:rPr>
          <w:rFonts w:eastAsia="Arial Unicode MS" w:cs="Arial"/>
          <w:szCs w:val="20"/>
        </w:rPr>
        <w:t xml:space="preserve"> a la Coordinación de seguridad y salud.</w:t>
      </w:r>
    </w:p>
    <w:p w:rsidR="00767C02" w:rsidRPr="00D27789" w:rsidRDefault="00767C02" w:rsidP="00C678C6">
      <w:pPr>
        <w:numPr>
          <w:ilvl w:val="0"/>
          <w:numId w:val="6"/>
        </w:numPr>
        <w:spacing w:before="60" w:line="240" w:lineRule="atLeast"/>
        <w:ind w:left="567" w:hanging="283"/>
        <w:rPr>
          <w:rFonts w:eastAsia="Arial Unicode MS" w:cs="Arial"/>
          <w:szCs w:val="20"/>
        </w:rPr>
      </w:pPr>
      <w:r w:rsidRPr="00D27789">
        <w:rPr>
          <w:rFonts w:eastAsia="Arial Unicode MS" w:cs="Arial"/>
          <w:szCs w:val="20"/>
        </w:rPr>
        <w:t xml:space="preserve">La empresa contratista </w:t>
      </w:r>
      <w:r w:rsidR="002355E8" w:rsidRPr="00D27789">
        <w:rPr>
          <w:rFonts w:eastAsia="Arial Unicode MS" w:cs="Arial"/>
          <w:szCs w:val="20"/>
        </w:rPr>
        <w:t>deber</w:t>
      </w:r>
      <w:r w:rsidR="0088465A" w:rsidRPr="00D27789">
        <w:rPr>
          <w:rFonts w:eastAsia="Arial Unicode MS" w:cs="Arial"/>
          <w:szCs w:val="20"/>
        </w:rPr>
        <w:t>á</w:t>
      </w:r>
      <w:r w:rsidRPr="00D27789">
        <w:rPr>
          <w:rFonts w:eastAsia="Arial Unicode MS" w:cs="Arial"/>
          <w:szCs w:val="20"/>
        </w:rPr>
        <w:t xml:space="preserve"> informar a las y los representantes de los trabajadores y trabajadoras de todas las empresas de la obra, sobre todas las contrataciones o subcontrataciones de la obra, </w:t>
      </w:r>
      <w:r w:rsidR="002355E8" w:rsidRPr="00D27789">
        <w:rPr>
          <w:rFonts w:eastAsia="Arial Unicode MS" w:cs="Arial"/>
          <w:szCs w:val="20"/>
        </w:rPr>
        <w:t>así</w:t>
      </w:r>
      <w:r w:rsidRPr="00D27789">
        <w:rPr>
          <w:rFonts w:eastAsia="Arial Unicode MS" w:cs="Arial"/>
          <w:szCs w:val="20"/>
        </w:rPr>
        <w:t xml:space="preserve">́ como de las medidas previstas para la </w:t>
      </w:r>
      <w:r w:rsidR="002355E8" w:rsidRPr="00D27789">
        <w:rPr>
          <w:rFonts w:eastAsia="Arial Unicode MS" w:cs="Arial"/>
          <w:szCs w:val="20"/>
        </w:rPr>
        <w:t>coordinación</w:t>
      </w:r>
      <w:r w:rsidRPr="00D27789">
        <w:rPr>
          <w:rFonts w:eastAsia="Arial Unicode MS" w:cs="Arial"/>
          <w:szCs w:val="20"/>
        </w:rPr>
        <w:t xml:space="preserve"> de actividades.</w:t>
      </w:r>
    </w:p>
    <w:p w:rsidR="00767C02" w:rsidRPr="00D27789" w:rsidRDefault="00767C02" w:rsidP="00C678C6">
      <w:pPr>
        <w:numPr>
          <w:ilvl w:val="0"/>
          <w:numId w:val="6"/>
        </w:numPr>
        <w:spacing w:before="60" w:line="240" w:lineRule="atLeast"/>
        <w:ind w:left="567" w:hanging="283"/>
        <w:rPr>
          <w:rFonts w:eastAsia="Arial Unicode MS" w:cs="Arial"/>
          <w:szCs w:val="20"/>
        </w:rPr>
      </w:pPr>
      <w:r w:rsidRPr="00D27789">
        <w:rPr>
          <w:rFonts w:eastAsia="Arial Unicode MS" w:cs="Arial"/>
          <w:szCs w:val="20"/>
        </w:rPr>
        <w:t xml:space="preserve">La empresa contratista comprobará, con </w:t>
      </w:r>
      <w:r w:rsidR="002355E8" w:rsidRPr="00D27789">
        <w:rPr>
          <w:rFonts w:eastAsia="Arial Unicode MS" w:cs="Arial"/>
          <w:szCs w:val="20"/>
        </w:rPr>
        <w:t>carácter</w:t>
      </w:r>
      <w:r w:rsidRPr="00D27789">
        <w:rPr>
          <w:rFonts w:eastAsia="Arial Unicode MS" w:cs="Arial"/>
          <w:szCs w:val="20"/>
        </w:rPr>
        <w:t xml:space="preserve"> previo al inicio de la actividad subcontratada, la </w:t>
      </w:r>
      <w:r w:rsidR="002355E8" w:rsidRPr="00D27789">
        <w:rPr>
          <w:rFonts w:eastAsia="Arial Unicode MS" w:cs="Arial"/>
          <w:szCs w:val="20"/>
        </w:rPr>
        <w:t>afiliación</w:t>
      </w:r>
      <w:r w:rsidRPr="00D27789">
        <w:rPr>
          <w:rFonts w:eastAsia="Arial Unicode MS" w:cs="Arial"/>
          <w:szCs w:val="20"/>
        </w:rPr>
        <w:t xml:space="preserve"> y el alta en la Seguridad Social de las y los trabajadores de las empresas con las cuales subcontrate y </w:t>
      </w:r>
      <w:r w:rsidR="002355E8" w:rsidRPr="00D27789">
        <w:rPr>
          <w:rFonts w:eastAsia="Arial Unicode MS" w:cs="Arial"/>
          <w:szCs w:val="20"/>
        </w:rPr>
        <w:t>deber</w:t>
      </w:r>
      <w:r w:rsidR="0088465A" w:rsidRPr="00D27789">
        <w:rPr>
          <w:rFonts w:eastAsia="Arial Unicode MS" w:cs="Arial"/>
          <w:szCs w:val="20"/>
        </w:rPr>
        <w:t>á</w:t>
      </w:r>
      <w:r w:rsidRPr="00D27789">
        <w:rPr>
          <w:rFonts w:eastAsia="Arial Unicode MS" w:cs="Arial"/>
          <w:szCs w:val="20"/>
        </w:rPr>
        <w:t xml:space="preserve"> comunicarlo al </w:t>
      </w:r>
      <w:r w:rsidR="002355E8" w:rsidRPr="00D27789">
        <w:rPr>
          <w:rFonts w:eastAsia="Arial Unicode MS" w:cs="Arial"/>
          <w:szCs w:val="20"/>
        </w:rPr>
        <w:t>órgano</w:t>
      </w:r>
      <w:r w:rsidRPr="00D27789">
        <w:rPr>
          <w:rFonts w:eastAsia="Arial Unicode MS" w:cs="Arial"/>
          <w:szCs w:val="20"/>
        </w:rPr>
        <w:t xml:space="preserve"> de </w:t>
      </w:r>
      <w:r w:rsidR="002355E8" w:rsidRPr="00D27789">
        <w:rPr>
          <w:rFonts w:eastAsia="Arial Unicode MS" w:cs="Arial"/>
          <w:szCs w:val="20"/>
        </w:rPr>
        <w:t>contratación</w:t>
      </w:r>
      <w:r w:rsidRPr="00D27789">
        <w:rPr>
          <w:rFonts w:eastAsia="Arial Unicode MS" w:cs="Arial"/>
          <w:szCs w:val="20"/>
        </w:rPr>
        <w:t>.</w:t>
      </w:r>
    </w:p>
    <w:p w:rsidR="00767C02" w:rsidRPr="00D27789" w:rsidRDefault="00767C02" w:rsidP="00C678C6">
      <w:pPr>
        <w:numPr>
          <w:ilvl w:val="0"/>
          <w:numId w:val="6"/>
        </w:numPr>
        <w:spacing w:before="60" w:line="240" w:lineRule="atLeast"/>
        <w:ind w:left="567" w:hanging="283"/>
        <w:rPr>
          <w:rFonts w:eastAsia="Arial Unicode MS" w:cs="Arial"/>
          <w:szCs w:val="20"/>
        </w:rPr>
      </w:pPr>
      <w:r w:rsidRPr="00D27789">
        <w:rPr>
          <w:rFonts w:eastAsia="Arial Unicode MS" w:cs="Arial"/>
          <w:szCs w:val="20"/>
        </w:rPr>
        <w:t xml:space="preserve">En </w:t>
      </w:r>
      <w:r w:rsidR="002355E8" w:rsidRPr="00D27789">
        <w:rPr>
          <w:rFonts w:eastAsia="Arial Unicode MS" w:cs="Arial"/>
          <w:szCs w:val="20"/>
        </w:rPr>
        <w:t>ningún</w:t>
      </w:r>
      <w:r w:rsidRPr="00D27789">
        <w:rPr>
          <w:rFonts w:eastAsia="Arial Unicode MS" w:cs="Arial"/>
          <w:szCs w:val="20"/>
        </w:rPr>
        <w:t xml:space="preserve"> caso </w:t>
      </w:r>
      <w:r w:rsidR="002355E8" w:rsidRPr="00D27789">
        <w:rPr>
          <w:rFonts w:eastAsia="Arial Unicode MS" w:cs="Arial"/>
          <w:szCs w:val="20"/>
        </w:rPr>
        <w:t>podr</w:t>
      </w:r>
      <w:r w:rsidR="0088465A" w:rsidRPr="00D27789">
        <w:rPr>
          <w:rFonts w:eastAsia="Arial Unicode MS" w:cs="Arial"/>
          <w:szCs w:val="20"/>
        </w:rPr>
        <w:t>á</w:t>
      </w:r>
      <w:r w:rsidRPr="00D27789">
        <w:rPr>
          <w:rFonts w:eastAsia="Arial Unicode MS" w:cs="Arial"/>
          <w:szCs w:val="20"/>
        </w:rPr>
        <w:t xml:space="preserve"> concertarse por la empresa contratista la </w:t>
      </w:r>
      <w:r w:rsidR="002355E8" w:rsidRPr="00D27789">
        <w:rPr>
          <w:rFonts w:eastAsia="Arial Unicode MS" w:cs="Arial"/>
          <w:szCs w:val="20"/>
        </w:rPr>
        <w:t>ejecución</w:t>
      </w:r>
      <w:r w:rsidRPr="00D27789">
        <w:rPr>
          <w:rFonts w:eastAsia="Arial Unicode MS" w:cs="Arial"/>
          <w:szCs w:val="20"/>
        </w:rPr>
        <w:t xml:space="preserve"> parcial del contrato con personas inhabilitadas para contratar de acuerdo con el ordenamiento </w:t>
      </w:r>
      <w:r w:rsidR="002355E8" w:rsidRPr="00D27789">
        <w:rPr>
          <w:rFonts w:eastAsia="Arial Unicode MS" w:cs="Arial"/>
          <w:szCs w:val="20"/>
        </w:rPr>
        <w:t>jurídico</w:t>
      </w:r>
      <w:r w:rsidRPr="00D27789">
        <w:rPr>
          <w:rFonts w:eastAsia="Arial Unicode MS" w:cs="Arial"/>
          <w:szCs w:val="20"/>
        </w:rPr>
        <w:t xml:space="preserve">, o comprendidas en alguno de los supuestos del </w:t>
      </w:r>
      <w:r w:rsidR="002355E8" w:rsidRPr="00D27789">
        <w:rPr>
          <w:rFonts w:eastAsia="Arial Unicode MS" w:cs="Arial"/>
          <w:szCs w:val="20"/>
        </w:rPr>
        <w:t>artículo</w:t>
      </w:r>
      <w:r w:rsidRPr="00D27789">
        <w:rPr>
          <w:rFonts w:eastAsia="Arial Unicode MS" w:cs="Arial"/>
          <w:szCs w:val="20"/>
        </w:rPr>
        <w:t xml:space="preserve"> 71 de la LCSP.</w:t>
      </w:r>
    </w:p>
    <w:p w:rsidR="00767C02" w:rsidRPr="00D27789" w:rsidRDefault="00767C02" w:rsidP="00C678C6">
      <w:pPr>
        <w:numPr>
          <w:ilvl w:val="0"/>
          <w:numId w:val="6"/>
        </w:numPr>
        <w:spacing w:before="60" w:line="240" w:lineRule="atLeast"/>
        <w:ind w:left="567" w:hanging="283"/>
        <w:rPr>
          <w:rFonts w:eastAsia="Arial Unicode MS" w:cs="Arial"/>
          <w:szCs w:val="20"/>
        </w:rPr>
      </w:pPr>
      <w:r w:rsidRPr="00D27789">
        <w:rPr>
          <w:rFonts w:eastAsia="Arial Unicode MS" w:cs="Arial"/>
          <w:szCs w:val="20"/>
        </w:rPr>
        <w:t xml:space="preserve">La empresa contratista verificará que la empresa subcontratista, si tiene que contratar nuevo personal para la </w:t>
      </w:r>
      <w:r w:rsidR="002355E8" w:rsidRPr="00D27789">
        <w:rPr>
          <w:rFonts w:eastAsia="Arial Unicode MS" w:cs="Arial"/>
          <w:szCs w:val="20"/>
        </w:rPr>
        <w:t>ejecución</w:t>
      </w:r>
      <w:r w:rsidRPr="00D27789">
        <w:rPr>
          <w:rFonts w:eastAsia="Arial Unicode MS" w:cs="Arial"/>
          <w:szCs w:val="20"/>
        </w:rPr>
        <w:t xml:space="preserve"> del contrato, favorece la </w:t>
      </w:r>
      <w:r w:rsidR="002355E8" w:rsidRPr="00D27789">
        <w:rPr>
          <w:rFonts w:eastAsia="Arial Unicode MS" w:cs="Arial"/>
          <w:szCs w:val="20"/>
        </w:rPr>
        <w:t>contratación</w:t>
      </w:r>
      <w:r w:rsidRPr="00D27789">
        <w:rPr>
          <w:rFonts w:eastAsia="Arial Unicode MS" w:cs="Arial"/>
          <w:szCs w:val="20"/>
        </w:rPr>
        <w:t xml:space="preserve"> de personas en riesgo de </w:t>
      </w:r>
      <w:r w:rsidR="002355E8" w:rsidRPr="00D27789">
        <w:rPr>
          <w:rFonts w:eastAsia="Arial Unicode MS" w:cs="Arial"/>
          <w:szCs w:val="20"/>
        </w:rPr>
        <w:t>exclusión</w:t>
      </w:r>
      <w:r w:rsidRPr="00D27789">
        <w:rPr>
          <w:rFonts w:eastAsia="Arial Unicode MS" w:cs="Arial"/>
          <w:szCs w:val="20"/>
        </w:rPr>
        <w:t xml:space="preserve"> social, que </w:t>
      </w:r>
      <w:r w:rsidR="002355E8" w:rsidRPr="00D27789">
        <w:rPr>
          <w:rFonts w:eastAsia="Arial Unicode MS" w:cs="Arial"/>
          <w:szCs w:val="20"/>
        </w:rPr>
        <w:t>estén</w:t>
      </w:r>
      <w:r w:rsidRPr="00D27789">
        <w:rPr>
          <w:rFonts w:eastAsia="Arial Unicode MS" w:cs="Arial"/>
          <w:szCs w:val="20"/>
        </w:rPr>
        <w:t xml:space="preserve"> desocupadas o que tengan dificultades importantes para integrarse en el mercado de trabajo.</w:t>
      </w:r>
    </w:p>
    <w:p w:rsidR="00767C02" w:rsidRPr="00D27789" w:rsidRDefault="00767C02" w:rsidP="000915FB">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7.- La empresa contratista </w:t>
      </w:r>
      <w:r w:rsidR="002355E8" w:rsidRPr="00D27789">
        <w:rPr>
          <w:rFonts w:eastAsia="Times New Roman" w:cs="Arial"/>
          <w:szCs w:val="20"/>
          <w:lang w:eastAsia="zh-CN"/>
        </w:rPr>
        <w:t>deber</w:t>
      </w:r>
      <w:r w:rsidR="0088465A" w:rsidRPr="00D27789">
        <w:rPr>
          <w:rFonts w:eastAsia="Times New Roman" w:cs="Arial"/>
          <w:szCs w:val="20"/>
          <w:lang w:eastAsia="zh-CN"/>
        </w:rPr>
        <w:t>á</w:t>
      </w:r>
      <w:r w:rsidRPr="00D27789">
        <w:rPr>
          <w:rFonts w:eastAsia="Times New Roman" w:cs="Arial"/>
          <w:szCs w:val="20"/>
          <w:lang w:eastAsia="zh-CN"/>
        </w:rPr>
        <w:t xml:space="preserve"> informar a </w:t>
      </w:r>
      <w:r w:rsidR="003504B6" w:rsidRPr="00D27789">
        <w:rPr>
          <w:rFonts w:eastAsia="Times New Roman" w:cs="Arial"/>
          <w:szCs w:val="20"/>
          <w:lang w:eastAsia="zh-CN"/>
        </w:rPr>
        <w:t>la representación</w:t>
      </w:r>
      <w:r w:rsidRPr="00D27789">
        <w:rPr>
          <w:rFonts w:eastAsia="Times New Roman" w:cs="Arial"/>
          <w:szCs w:val="20"/>
          <w:lang w:eastAsia="zh-CN"/>
        </w:rPr>
        <w:t xml:space="preserve"> del personal adscrito a la </w:t>
      </w:r>
      <w:r w:rsidR="002355E8" w:rsidRPr="00D27789">
        <w:rPr>
          <w:rFonts w:eastAsia="Times New Roman" w:cs="Arial"/>
          <w:szCs w:val="20"/>
          <w:lang w:eastAsia="zh-CN"/>
        </w:rPr>
        <w:t>subcontratación</w:t>
      </w:r>
      <w:r w:rsidRPr="00D27789">
        <w:rPr>
          <w:rFonts w:eastAsia="Times New Roman" w:cs="Arial"/>
          <w:szCs w:val="20"/>
          <w:lang w:eastAsia="zh-CN"/>
        </w:rPr>
        <w:t xml:space="preserve">, de acuerdo con la </w:t>
      </w:r>
      <w:r w:rsidR="002355E8" w:rsidRPr="00D27789">
        <w:rPr>
          <w:rFonts w:eastAsia="Times New Roman" w:cs="Arial"/>
          <w:szCs w:val="20"/>
          <w:lang w:eastAsia="zh-CN"/>
        </w:rPr>
        <w:t>legislación</w:t>
      </w:r>
      <w:r w:rsidRPr="00D27789">
        <w:rPr>
          <w:rFonts w:eastAsia="Times New Roman" w:cs="Arial"/>
          <w:szCs w:val="20"/>
          <w:lang w:eastAsia="zh-CN"/>
        </w:rPr>
        <w:t xml:space="preserve"> laboral.</w:t>
      </w:r>
    </w:p>
    <w:bookmarkEnd w:id="201"/>
    <w:p w:rsidR="008E4084" w:rsidRPr="00D27789" w:rsidRDefault="008E4084" w:rsidP="008E4084">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8.- </w:t>
      </w:r>
      <w:r w:rsidRPr="00D27789">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8E4084" w:rsidRPr="00D27789" w:rsidRDefault="008E4084" w:rsidP="008E4084">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9.- Las obligaciones establecidas en los párrafos anteriores que no vienen impuestas en la normativa de </w:t>
      </w:r>
      <w:r w:rsidR="002355E8" w:rsidRPr="00D27789">
        <w:rPr>
          <w:rFonts w:eastAsia="Times New Roman" w:cs="Arial"/>
          <w:szCs w:val="20"/>
          <w:lang w:eastAsia="zh-CN"/>
        </w:rPr>
        <w:t>contratación</w:t>
      </w:r>
      <w:r w:rsidRPr="00D27789">
        <w:rPr>
          <w:rFonts w:eastAsia="Times New Roman" w:cs="Arial"/>
          <w:szCs w:val="20"/>
          <w:lang w:eastAsia="zh-CN"/>
        </w:rPr>
        <w:t xml:space="preserve"> vigente se establecen como condiciones especiales de </w:t>
      </w:r>
      <w:r w:rsidR="002355E8" w:rsidRPr="00D27789">
        <w:rPr>
          <w:rFonts w:eastAsia="Times New Roman" w:cs="Arial"/>
          <w:szCs w:val="20"/>
          <w:lang w:eastAsia="zh-CN"/>
        </w:rPr>
        <w:t>ejecución</w:t>
      </w:r>
      <w:r w:rsidRPr="00D27789">
        <w:rPr>
          <w:rFonts w:eastAsia="Times New Roman" w:cs="Arial"/>
          <w:szCs w:val="20"/>
          <w:lang w:eastAsia="zh-CN"/>
        </w:rPr>
        <w:t xml:space="preserve"> y </w:t>
      </w:r>
      <w:r w:rsidR="002355E8" w:rsidRPr="00D27789">
        <w:rPr>
          <w:rFonts w:eastAsia="Times New Roman" w:cs="Arial"/>
          <w:szCs w:val="20"/>
          <w:lang w:eastAsia="zh-CN"/>
        </w:rPr>
        <w:t>deber</w:t>
      </w:r>
      <w:r w:rsidR="00C05FEE" w:rsidRPr="00D27789">
        <w:rPr>
          <w:rFonts w:eastAsia="Times New Roman" w:cs="Arial"/>
          <w:szCs w:val="20"/>
          <w:lang w:eastAsia="zh-CN"/>
        </w:rPr>
        <w:t>án</w:t>
      </w:r>
      <w:r w:rsidRPr="00D27789">
        <w:rPr>
          <w:rFonts w:eastAsia="Times New Roman" w:cs="Arial"/>
          <w:szCs w:val="20"/>
          <w:lang w:eastAsia="zh-CN"/>
        </w:rPr>
        <w:t xml:space="preserve"> ser acreditadas en el marco de </w:t>
      </w:r>
      <w:r w:rsidR="002355E8" w:rsidRPr="00D27789">
        <w:rPr>
          <w:rFonts w:eastAsia="Times New Roman" w:cs="Arial"/>
          <w:szCs w:val="20"/>
          <w:lang w:eastAsia="zh-CN"/>
        </w:rPr>
        <w:t>ejecución</w:t>
      </w:r>
      <w:r w:rsidRPr="00D27789">
        <w:rPr>
          <w:rFonts w:eastAsia="Times New Roman" w:cs="Arial"/>
          <w:szCs w:val="20"/>
          <w:lang w:eastAsia="zh-CN"/>
        </w:rPr>
        <w:t xml:space="preserve"> del contrato. Su incumplimiento supondrá la</w:t>
      </w:r>
      <w:r w:rsidR="00E21142" w:rsidRPr="00D27789">
        <w:rPr>
          <w:rFonts w:eastAsia="Times New Roman" w:cs="Arial"/>
          <w:szCs w:val="20"/>
          <w:lang w:eastAsia="zh-CN"/>
        </w:rPr>
        <w:t xml:space="preserve"> </w:t>
      </w:r>
      <w:r w:rsidRPr="00D27789">
        <w:rPr>
          <w:rFonts w:eastAsia="Times New Roman" w:cs="Arial"/>
          <w:szCs w:val="20"/>
          <w:lang w:eastAsia="zh-CN"/>
        </w:rPr>
        <w:t>imposición de penalidades económicas, proporcionales a la gravedad del incumplimiento y su</w:t>
      </w:r>
      <w:r w:rsidR="00E21142" w:rsidRPr="00D27789">
        <w:rPr>
          <w:rFonts w:eastAsia="Times New Roman" w:cs="Arial"/>
          <w:szCs w:val="20"/>
          <w:lang w:eastAsia="zh-CN"/>
        </w:rPr>
        <w:t xml:space="preserve"> </w:t>
      </w:r>
      <w:r w:rsidRPr="00D27789">
        <w:rPr>
          <w:rFonts w:eastAsia="Times New Roman" w:cs="Arial"/>
          <w:szCs w:val="20"/>
          <w:lang w:eastAsia="zh-CN"/>
        </w:rPr>
        <w:t xml:space="preserve">cuantía no podrá ser superior al 10 </w:t>
      </w:r>
      <w:r w:rsidR="00AA5EAE" w:rsidRPr="00D27789">
        <w:rPr>
          <w:rFonts w:eastAsia="Times New Roman" w:cs="Arial"/>
          <w:szCs w:val="20"/>
          <w:lang w:eastAsia="zh-CN"/>
        </w:rPr>
        <w:t>%</w:t>
      </w:r>
      <w:r w:rsidRPr="00D27789">
        <w:rPr>
          <w:rFonts w:eastAsia="Times New Roman" w:cs="Arial"/>
          <w:szCs w:val="20"/>
          <w:lang w:eastAsia="zh-CN"/>
        </w:rPr>
        <w:t xml:space="preserve"> del precio del contrato. En todo caso, las obligaciones cuyo incumplimiento tiene </w:t>
      </w:r>
      <w:r w:rsidR="002355E8" w:rsidRPr="00D27789">
        <w:rPr>
          <w:rFonts w:eastAsia="Times New Roman" w:cs="Arial"/>
          <w:szCs w:val="20"/>
          <w:lang w:eastAsia="zh-CN"/>
        </w:rPr>
        <w:t>carácter</w:t>
      </w:r>
      <w:r w:rsidRPr="00D27789">
        <w:rPr>
          <w:rFonts w:eastAsia="Times New Roman" w:cs="Arial"/>
          <w:szCs w:val="20"/>
          <w:lang w:eastAsia="zh-CN"/>
        </w:rPr>
        <w:t xml:space="preserve"> muy grave conforme al presente pliego </w:t>
      </w:r>
      <w:r w:rsidR="002355E8" w:rsidRPr="00D27789">
        <w:rPr>
          <w:rFonts w:eastAsia="Times New Roman" w:cs="Arial"/>
          <w:szCs w:val="20"/>
          <w:lang w:eastAsia="zh-CN"/>
        </w:rPr>
        <w:t>tendrán</w:t>
      </w:r>
      <w:r w:rsidRPr="00D27789">
        <w:rPr>
          <w:rFonts w:eastAsia="Times New Roman" w:cs="Arial"/>
          <w:szCs w:val="20"/>
          <w:lang w:eastAsia="zh-CN"/>
        </w:rPr>
        <w:t xml:space="preserve"> la </w:t>
      </w:r>
      <w:r w:rsidR="002355E8" w:rsidRPr="00D27789">
        <w:rPr>
          <w:rFonts w:eastAsia="Times New Roman" w:cs="Arial"/>
          <w:szCs w:val="20"/>
          <w:lang w:eastAsia="zh-CN"/>
        </w:rPr>
        <w:t>consideración</w:t>
      </w:r>
      <w:r w:rsidRPr="00D27789">
        <w:rPr>
          <w:rFonts w:eastAsia="Times New Roman" w:cs="Arial"/>
          <w:szCs w:val="20"/>
          <w:lang w:eastAsia="zh-CN"/>
        </w:rPr>
        <w:t xml:space="preserve"> de obligaciones contractuales de </w:t>
      </w:r>
      <w:r w:rsidR="002355E8" w:rsidRPr="00D27789">
        <w:rPr>
          <w:rFonts w:eastAsia="Times New Roman" w:cs="Arial"/>
          <w:szCs w:val="20"/>
          <w:lang w:eastAsia="zh-CN"/>
        </w:rPr>
        <w:t>carácter</w:t>
      </w:r>
      <w:r w:rsidRPr="00D27789">
        <w:rPr>
          <w:rFonts w:eastAsia="Times New Roman" w:cs="Arial"/>
          <w:szCs w:val="20"/>
          <w:lang w:eastAsia="zh-CN"/>
        </w:rPr>
        <w:t xml:space="preserve"> esencial, y su incumplimiento </w:t>
      </w:r>
      <w:r w:rsidR="002355E8" w:rsidRPr="00D27789">
        <w:rPr>
          <w:rFonts w:eastAsia="Times New Roman" w:cs="Arial"/>
          <w:szCs w:val="20"/>
          <w:lang w:eastAsia="zh-CN"/>
        </w:rPr>
        <w:t>podr</w:t>
      </w:r>
      <w:r w:rsidR="0088465A" w:rsidRPr="00D27789">
        <w:rPr>
          <w:rFonts w:eastAsia="Times New Roman" w:cs="Arial"/>
          <w:szCs w:val="20"/>
          <w:lang w:eastAsia="zh-CN"/>
        </w:rPr>
        <w:t>á</w:t>
      </w:r>
      <w:r w:rsidRPr="00D27789">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8E4084" w:rsidRPr="00D27789" w:rsidRDefault="008E4084" w:rsidP="008E4084">
      <w:pPr>
        <w:suppressAutoHyphens/>
        <w:spacing w:before="60" w:line="240" w:lineRule="atLeast"/>
        <w:rPr>
          <w:rFonts w:eastAsia="Times New Roman" w:cs="Arial"/>
          <w:szCs w:val="20"/>
          <w:lang w:eastAsia="zh-CN"/>
        </w:rPr>
      </w:pPr>
      <w:r w:rsidRPr="00D27789">
        <w:rPr>
          <w:rFonts w:eastAsia="Times New Roman" w:cs="Arial"/>
          <w:szCs w:val="20"/>
          <w:lang w:eastAsia="zh-CN"/>
        </w:rPr>
        <w:t>10.- Esta</w:t>
      </w:r>
      <w:r w:rsidR="00C42188" w:rsidRPr="00D27789">
        <w:rPr>
          <w:rFonts w:eastAsia="Times New Roman" w:cs="Arial"/>
          <w:szCs w:val="20"/>
          <w:lang w:eastAsia="zh-CN"/>
        </w:rPr>
        <w:t xml:space="preserve"> </w:t>
      </w:r>
      <w:r w:rsidRPr="00D27789">
        <w:rPr>
          <w:rFonts w:eastAsia="Times New Roman" w:cs="Arial"/>
          <w:szCs w:val="20"/>
          <w:lang w:eastAsia="zh-CN"/>
        </w:rPr>
        <w:t>Administración contratante podrá comprobar el estricto cumplimiento de los pagos que la empresa contratista ha de hacer a tod</w:t>
      </w:r>
      <w:r w:rsidR="00E833D1" w:rsidRPr="00D27789">
        <w:rPr>
          <w:rFonts w:eastAsia="Times New Roman" w:cs="Arial"/>
          <w:szCs w:val="20"/>
          <w:lang w:eastAsia="zh-CN"/>
        </w:rPr>
        <w:t>a</w:t>
      </w:r>
      <w:r w:rsidRPr="00D27789">
        <w:rPr>
          <w:rFonts w:eastAsia="Times New Roman" w:cs="Arial"/>
          <w:szCs w:val="20"/>
          <w:lang w:eastAsia="zh-CN"/>
        </w:rPr>
        <w:t>s l</w:t>
      </w:r>
      <w:r w:rsidR="00E833D1" w:rsidRPr="00D27789">
        <w:rPr>
          <w:rFonts w:eastAsia="Times New Roman" w:cs="Arial"/>
          <w:szCs w:val="20"/>
          <w:lang w:eastAsia="zh-CN"/>
        </w:rPr>
        <w:t>a</w:t>
      </w:r>
      <w:r w:rsidRPr="00D27789">
        <w:rPr>
          <w:rFonts w:eastAsia="Times New Roman" w:cs="Arial"/>
          <w:szCs w:val="20"/>
          <w:lang w:eastAsia="zh-CN"/>
        </w:rPr>
        <w:t>s subcontratistas o suministrador</w:t>
      </w:r>
      <w:r w:rsidR="00E833D1" w:rsidRPr="00D27789">
        <w:rPr>
          <w:rFonts w:eastAsia="Times New Roman" w:cs="Arial"/>
          <w:szCs w:val="20"/>
          <w:lang w:eastAsia="zh-CN"/>
        </w:rPr>
        <w:t>a</w:t>
      </w:r>
      <w:r w:rsidRPr="00D27789">
        <w:rPr>
          <w:rFonts w:eastAsia="Times New Roman" w:cs="Arial"/>
          <w:szCs w:val="20"/>
          <w:lang w:eastAsia="zh-CN"/>
        </w:rPr>
        <w:t>s que participen en los mismos.</w:t>
      </w:r>
    </w:p>
    <w:p w:rsidR="008E4084" w:rsidRPr="00D27789" w:rsidRDefault="00E21142" w:rsidP="008E4084">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En tal caso la empresa </w:t>
      </w:r>
      <w:r w:rsidR="008E4084" w:rsidRPr="00D27789">
        <w:rPr>
          <w:rFonts w:eastAsia="Times New Roman" w:cs="Arial"/>
          <w:szCs w:val="20"/>
          <w:lang w:eastAsia="zh-CN"/>
        </w:rPr>
        <w:t>contratista remitirá a la Administración contratante, cuando esta lo solicite, relación detallada de aquell</w:t>
      </w:r>
      <w:r w:rsidR="00E833D1" w:rsidRPr="00D27789">
        <w:rPr>
          <w:rFonts w:eastAsia="Times New Roman" w:cs="Arial"/>
          <w:szCs w:val="20"/>
          <w:lang w:eastAsia="zh-CN"/>
        </w:rPr>
        <w:t>a</w:t>
      </w:r>
      <w:r w:rsidR="008E4084" w:rsidRPr="00D27789">
        <w:rPr>
          <w:rFonts w:eastAsia="Times New Roman" w:cs="Arial"/>
          <w:szCs w:val="20"/>
          <w:lang w:eastAsia="zh-CN"/>
        </w:rPr>
        <w:t>s subcontratistas o suministrador</w:t>
      </w:r>
      <w:r w:rsidR="00E833D1" w:rsidRPr="00D27789">
        <w:rPr>
          <w:rFonts w:eastAsia="Times New Roman" w:cs="Arial"/>
          <w:szCs w:val="20"/>
          <w:lang w:eastAsia="zh-CN"/>
        </w:rPr>
        <w:t>a</w:t>
      </w:r>
      <w:r w:rsidR="008E4084" w:rsidRPr="00D27789">
        <w:rPr>
          <w:rFonts w:eastAsia="Times New Roman" w:cs="Arial"/>
          <w:szCs w:val="20"/>
          <w:lang w:eastAsia="zh-CN"/>
        </w:rPr>
        <w:t>s que participen en el contrato cuando se perfeccione su participación, junto con aquellas condiciones de subcontratación o suministro de cada un</w:t>
      </w:r>
      <w:r w:rsidR="00E833D1" w:rsidRPr="00D27789">
        <w:rPr>
          <w:rFonts w:eastAsia="Times New Roman" w:cs="Arial"/>
          <w:szCs w:val="20"/>
          <w:lang w:eastAsia="zh-CN"/>
        </w:rPr>
        <w:t>a</w:t>
      </w:r>
      <w:r w:rsidR="008E4084" w:rsidRPr="00D27789">
        <w:rPr>
          <w:rFonts w:eastAsia="Times New Roman" w:cs="Arial"/>
          <w:szCs w:val="20"/>
          <w:lang w:eastAsia="zh-CN"/>
        </w:rPr>
        <w:t xml:space="preserve"> de ell</w:t>
      </w:r>
      <w:r w:rsidR="00E833D1" w:rsidRPr="00D27789">
        <w:rPr>
          <w:rFonts w:eastAsia="Times New Roman" w:cs="Arial"/>
          <w:szCs w:val="20"/>
          <w:lang w:eastAsia="zh-CN"/>
        </w:rPr>
        <w:t>a</w:t>
      </w:r>
      <w:r w:rsidR="008E4084" w:rsidRPr="00D27789">
        <w:rPr>
          <w:rFonts w:eastAsia="Times New Roman" w:cs="Arial"/>
          <w:szCs w:val="20"/>
          <w:lang w:eastAsia="zh-CN"/>
        </w:rPr>
        <w:t>s que guarden una relación directa con el plazo de pago. Asimismo, deberá aportar a solicitud de esta Administración justificante de</w:t>
      </w:r>
      <w:r w:rsidR="00B13732" w:rsidRPr="00D27789">
        <w:rPr>
          <w:rFonts w:eastAsia="Times New Roman" w:cs="Arial"/>
          <w:szCs w:val="20"/>
          <w:lang w:eastAsia="zh-CN"/>
        </w:rPr>
        <w:t>l</w:t>
      </w:r>
      <w:r w:rsidR="008E4084" w:rsidRPr="00D27789">
        <w:rPr>
          <w:rFonts w:eastAsia="Times New Roman" w:cs="Arial"/>
          <w:szCs w:val="20"/>
          <w:lang w:eastAsia="zh-CN"/>
        </w:rPr>
        <w:t xml:space="preserve"> cumplimiento de los pagos a aquell</w:t>
      </w:r>
      <w:r w:rsidR="00E833D1" w:rsidRPr="00D27789">
        <w:rPr>
          <w:rFonts w:eastAsia="Times New Roman" w:cs="Arial"/>
          <w:szCs w:val="20"/>
          <w:lang w:eastAsia="zh-CN"/>
        </w:rPr>
        <w:t>a</w:t>
      </w:r>
      <w:r w:rsidR="008E4084" w:rsidRPr="00D27789">
        <w:rPr>
          <w:rFonts w:eastAsia="Times New Roman" w:cs="Arial"/>
          <w:szCs w:val="20"/>
          <w:lang w:eastAsia="zh-CN"/>
        </w:rPr>
        <w:t>s una vez terminada la prestación dentro de los plazos de pago legalmente establecidos en el artículo 216</w:t>
      </w:r>
      <w:r w:rsidR="00623C42" w:rsidRPr="00D27789">
        <w:rPr>
          <w:rFonts w:eastAsia="Times New Roman" w:cs="Arial"/>
          <w:szCs w:val="20"/>
          <w:lang w:eastAsia="zh-CN"/>
        </w:rPr>
        <w:t xml:space="preserve"> de la LCSP</w:t>
      </w:r>
      <w:r w:rsidR="008E4084" w:rsidRPr="00D27789">
        <w:rPr>
          <w:rFonts w:eastAsia="Times New Roman" w:cs="Arial"/>
          <w:szCs w:val="20"/>
          <w:lang w:eastAsia="zh-CN"/>
        </w:rPr>
        <w:t xml:space="preserve"> y en la Ley 3/2004, de 29 de diciembre, en lo que le sea de aplicación. Estas obligaciones, se consideran condiciones especiales de ejecución, cuyo incumplimiento, además de las consecuencias previstas por el ordenamiento jurídico, permitirá la imposición de </w:t>
      </w:r>
      <w:r w:rsidR="00B13732" w:rsidRPr="00D27789">
        <w:rPr>
          <w:rFonts w:eastAsia="Times New Roman" w:cs="Arial"/>
          <w:szCs w:val="20"/>
          <w:lang w:eastAsia="zh-CN"/>
        </w:rPr>
        <w:t>una penalidad diaria</w:t>
      </w:r>
      <w:r w:rsidR="008E4084" w:rsidRPr="00D27789">
        <w:rPr>
          <w:rFonts w:eastAsia="Times New Roman" w:cs="Arial"/>
          <w:szCs w:val="20"/>
          <w:lang w:eastAsia="zh-CN"/>
        </w:rPr>
        <w:t xml:space="preserve">, por cada día natural de retraso en el pago, de 0,60 por cada 1.000 euros del precio del contrato sin que en ningún caso su </w:t>
      </w:r>
      <w:r w:rsidR="002355E8" w:rsidRPr="00D27789">
        <w:rPr>
          <w:rFonts w:eastAsia="Times New Roman" w:cs="Arial"/>
          <w:szCs w:val="20"/>
          <w:lang w:eastAsia="zh-CN"/>
        </w:rPr>
        <w:t>cuantía</w:t>
      </w:r>
      <w:r w:rsidR="008E4084" w:rsidRPr="00D27789">
        <w:rPr>
          <w:rFonts w:eastAsia="Times New Roman" w:cs="Arial"/>
          <w:szCs w:val="20"/>
          <w:lang w:eastAsia="zh-CN"/>
        </w:rPr>
        <w:t xml:space="preserve"> pueda superar el 10 </w:t>
      </w:r>
      <w:r w:rsidR="00AA5EAE" w:rsidRPr="00D27789">
        <w:rPr>
          <w:rFonts w:eastAsia="Times New Roman" w:cs="Arial"/>
          <w:szCs w:val="20"/>
          <w:lang w:eastAsia="zh-CN"/>
        </w:rPr>
        <w:t>%</w:t>
      </w:r>
      <w:r w:rsidR="008E4084" w:rsidRPr="00D27789">
        <w:rPr>
          <w:rFonts w:eastAsia="Times New Roman" w:cs="Arial"/>
          <w:szCs w:val="20"/>
          <w:lang w:eastAsia="zh-CN"/>
        </w:rPr>
        <w:t xml:space="preserve"> del precio del contrato.</w:t>
      </w:r>
    </w:p>
    <w:p w:rsidR="00207BFE" w:rsidRPr="00D27789" w:rsidRDefault="00207BFE" w:rsidP="00751D83">
      <w:pPr>
        <w:pStyle w:val="Ttulo3"/>
        <w:rPr>
          <w:rFonts w:cs="Arial"/>
          <w:color w:val="auto"/>
          <w:sz w:val="20"/>
          <w:szCs w:val="20"/>
        </w:rPr>
      </w:pPr>
      <w:bookmarkStart w:id="202" w:name="Cl_36_3"/>
      <w:bookmarkStart w:id="203" w:name="_Toc198115534"/>
      <w:r w:rsidRPr="00D27789">
        <w:rPr>
          <w:rFonts w:cs="Arial"/>
          <w:color w:val="auto"/>
          <w:sz w:val="20"/>
          <w:szCs w:val="20"/>
        </w:rPr>
        <w:t>36.</w:t>
      </w:r>
      <w:r w:rsidR="00751D83" w:rsidRPr="00D27789">
        <w:rPr>
          <w:rFonts w:cs="Arial"/>
          <w:color w:val="auto"/>
          <w:sz w:val="20"/>
          <w:szCs w:val="20"/>
        </w:rPr>
        <w:t>3</w:t>
      </w:r>
      <w:r w:rsidR="00D90A4F" w:rsidRPr="00D27789">
        <w:rPr>
          <w:rFonts w:cs="Arial"/>
          <w:color w:val="auto"/>
          <w:sz w:val="20"/>
          <w:szCs w:val="20"/>
        </w:rPr>
        <w:t>.-</w:t>
      </w:r>
      <w:r w:rsidRPr="00D27789">
        <w:rPr>
          <w:rFonts w:cs="Arial"/>
          <w:color w:val="auto"/>
          <w:sz w:val="20"/>
          <w:szCs w:val="20"/>
        </w:rPr>
        <w:t xml:space="preserve"> </w:t>
      </w:r>
      <w:bookmarkEnd w:id="202"/>
      <w:r w:rsidR="00D90A4F" w:rsidRPr="00D27789">
        <w:rPr>
          <w:rFonts w:cs="Arial"/>
          <w:color w:val="auto"/>
          <w:sz w:val="20"/>
          <w:szCs w:val="20"/>
        </w:rPr>
        <w:t>Obligaciones en materia de seguridad de la información</w:t>
      </w:r>
      <w:bookmarkEnd w:id="203"/>
    </w:p>
    <w:p w:rsidR="00751D83" w:rsidRPr="00D27789" w:rsidRDefault="00207BFE" w:rsidP="00751D83">
      <w:pPr>
        <w:pStyle w:val="texto"/>
        <w:shd w:val="clear" w:color="auto" w:fill="FFFFFF"/>
        <w:spacing w:before="60" w:after="0" w:line="240" w:lineRule="atLeast"/>
        <w:ind w:left="0" w:right="0" w:firstLine="0"/>
        <w:rPr>
          <w:rFonts w:ascii="Arial" w:hAnsi="Arial" w:cs="Arial"/>
          <w:color w:val="auto"/>
          <w:sz w:val="20"/>
          <w:szCs w:val="20"/>
        </w:rPr>
      </w:pPr>
      <w:r w:rsidRPr="00D27789">
        <w:rPr>
          <w:rFonts w:ascii="Arial" w:hAnsi="Arial" w:cs="Arial"/>
          <w:color w:val="auto"/>
          <w:sz w:val="20"/>
          <w:szCs w:val="20"/>
        </w:rPr>
        <w:t xml:space="preserve">1.- </w:t>
      </w:r>
      <w:r w:rsidR="00751D83" w:rsidRPr="00D27789">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782B9A" w:rsidRPr="00D27789" w:rsidRDefault="00782B9A" w:rsidP="00782B9A">
      <w:pPr>
        <w:shd w:val="clear" w:color="auto" w:fill="FFFFFF"/>
        <w:spacing w:before="60" w:line="240" w:lineRule="atLeast"/>
        <w:rPr>
          <w:rFonts w:cs="Arial"/>
          <w:szCs w:val="20"/>
        </w:rPr>
      </w:pPr>
      <w:r w:rsidRPr="00D27789">
        <w:rPr>
          <w:rFonts w:cs="Arial"/>
          <w:szCs w:val="20"/>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751D83" w:rsidRPr="00D27789"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D27789">
        <w:rPr>
          <w:rFonts w:ascii="Arial" w:hAnsi="Arial" w:cs="Arial"/>
          <w:color w:val="auto"/>
          <w:sz w:val="20"/>
          <w:szCs w:val="20"/>
        </w:rPr>
        <w:t>3.- En el caso de que la ejecución del contrato requiera el tratamiento por la contratista de datos personales por cuenta de la persona responsable del tratamiento:</w:t>
      </w:r>
    </w:p>
    <w:p w:rsidR="00751D83" w:rsidRPr="00D27789" w:rsidRDefault="00751D83" w:rsidP="00751D83">
      <w:pPr>
        <w:numPr>
          <w:ilvl w:val="2"/>
          <w:numId w:val="35"/>
        </w:numPr>
        <w:tabs>
          <w:tab w:val="clear" w:pos="2160"/>
        </w:tabs>
        <w:spacing w:before="60" w:line="240" w:lineRule="atLeast"/>
        <w:ind w:left="567" w:hanging="283"/>
        <w:rPr>
          <w:rFonts w:eastAsia="Arial Unicode MS" w:cs="Arial"/>
          <w:szCs w:val="20"/>
        </w:rPr>
      </w:pPr>
      <w:r w:rsidRPr="00D27789">
        <w:rPr>
          <w:rFonts w:eastAsia="Arial Unicode MS" w:cs="Arial"/>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51D83" w:rsidRPr="00D27789" w:rsidRDefault="00751D83" w:rsidP="00751D83">
      <w:pPr>
        <w:numPr>
          <w:ilvl w:val="2"/>
          <w:numId w:val="35"/>
        </w:numPr>
        <w:tabs>
          <w:tab w:val="clear" w:pos="2160"/>
        </w:tabs>
        <w:spacing w:before="60" w:line="240" w:lineRule="atLeast"/>
        <w:ind w:left="567" w:hanging="283"/>
        <w:rPr>
          <w:rFonts w:eastAsia="Arial Unicode MS" w:cs="Arial"/>
          <w:szCs w:val="20"/>
        </w:rPr>
      </w:pPr>
      <w:r w:rsidRPr="00D27789">
        <w:rPr>
          <w:rFonts w:eastAsia="Arial Unicode MS" w:cs="Arial"/>
          <w:szCs w:val="20"/>
        </w:rPr>
        <w:t>La contratista se obliga a respetar la normativa nacional y de la Unión Europea en materia de protección de datos, así como las instrucciones que le indique la entidad contratante.</w:t>
      </w:r>
    </w:p>
    <w:p w:rsidR="00751D83" w:rsidRPr="00D27789" w:rsidRDefault="00751D83" w:rsidP="00751D83">
      <w:pPr>
        <w:numPr>
          <w:ilvl w:val="2"/>
          <w:numId w:val="35"/>
        </w:numPr>
        <w:tabs>
          <w:tab w:val="clear" w:pos="2160"/>
        </w:tabs>
        <w:spacing w:before="60" w:line="240" w:lineRule="atLeast"/>
        <w:ind w:left="567" w:hanging="283"/>
        <w:rPr>
          <w:rFonts w:eastAsia="Arial Unicode MS" w:cs="Arial"/>
          <w:szCs w:val="20"/>
        </w:rPr>
      </w:pPr>
      <w:r w:rsidRPr="00D27789">
        <w:rPr>
          <w:rFonts w:eastAsia="Arial Unicode MS" w:cs="Arial"/>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751D83" w:rsidRPr="00D27789" w:rsidRDefault="00751D83" w:rsidP="00751D83">
      <w:pPr>
        <w:numPr>
          <w:ilvl w:val="2"/>
          <w:numId w:val="35"/>
        </w:numPr>
        <w:tabs>
          <w:tab w:val="clear" w:pos="2160"/>
        </w:tabs>
        <w:spacing w:before="60" w:line="240" w:lineRule="atLeast"/>
        <w:ind w:left="567" w:hanging="283"/>
        <w:rPr>
          <w:rFonts w:eastAsia="Arial Unicode MS" w:cs="Arial"/>
          <w:szCs w:val="20"/>
        </w:rPr>
      </w:pPr>
      <w:r w:rsidRPr="00D27789">
        <w:rPr>
          <w:rFonts w:eastAsia="Arial Unicode MS" w:cs="Arial"/>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51D83" w:rsidRPr="00D27789" w:rsidRDefault="00751D83" w:rsidP="00751D83">
      <w:pPr>
        <w:numPr>
          <w:ilvl w:val="2"/>
          <w:numId w:val="35"/>
        </w:numPr>
        <w:tabs>
          <w:tab w:val="clear" w:pos="2160"/>
        </w:tabs>
        <w:spacing w:before="60" w:line="240" w:lineRule="atLeast"/>
        <w:ind w:left="567" w:hanging="283"/>
        <w:rPr>
          <w:rFonts w:eastAsia="Arial Unicode MS" w:cs="Arial"/>
          <w:szCs w:val="20"/>
        </w:rPr>
      </w:pPr>
      <w:r w:rsidRPr="00D27789">
        <w:rPr>
          <w:rFonts w:eastAsia="Arial Unicode MS" w:cs="Arial"/>
          <w:szCs w:val="20"/>
        </w:rPr>
        <w:t>La contratista, a la finalización de la prestación contractual, deberá destruir los datos de carácter personal o deberá devolverlos a la entidad contratante o a otra persona encargada del tratamiento designada por esta.</w:t>
      </w:r>
    </w:p>
    <w:p w:rsidR="00751D83" w:rsidRPr="00D27789" w:rsidDel="00250725"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D27789">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51D83" w:rsidRPr="00D27789"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D27789">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07BFE" w:rsidRPr="00D27789" w:rsidRDefault="00751D83" w:rsidP="00751D83">
      <w:pPr>
        <w:spacing w:before="60" w:line="240" w:lineRule="atLeast"/>
        <w:rPr>
          <w:rFonts w:eastAsia="Times New Roman" w:cs="Arial"/>
          <w:szCs w:val="20"/>
          <w:lang w:eastAsia="es-ES"/>
        </w:rPr>
      </w:pPr>
      <w:r w:rsidRPr="00D27789">
        <w:rPr>
          <w:rFonts w:cs="Arial"/>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207BFE" w:rsidRPr="00D27789">
        <w:rPr>
          <w:rFonts w:eastAsia="Times New Roman" w:cs="Arial"/>
          <w:szCs w:val="20"/>
          <w:lang w:eastAsia="es-ES"/>
        </w:rPr>
        <w:t>.</w:t>
      </w:r>
    </w:p>
    <w:p w:rsidR="00207BFE" w:rsidRPr="00D27789" w:rsidRDefault="00207BFE" w:rsidP="001D5F3C">
      <w:pPr>
        <w:pStyle w:val="Ttulo3"/>
        <w:rPr>
          <w:rFonts w:cs="Arial"/>
          <w:color w:val="auto"/>
          <w:sz w:val="20"/>
          <w:szCs w:val="20"/>
        </w:rPr>
      </w:pPr>
      <w:bookmarkStart w:id="204" w:name="_36.3.-_Obligaciones_referentes"/>
      <w:bookmarkStart w:id="205" w:name="Cl_36_4"/>
      <w:bookmarkStart w:id="206" w:name="_Toc198115535"/>
      <w:bookmarkEnd w:id="204"/>
      <w:r w:rsidRPr="00D27789">
        <w:rPr>
          <w:rFonts w:cs="Arial"/>
          <w:color w:val="auto"/>
          <w:sz w:val="20"/>
          <w:szCs w:val="20"/>
        </w:rPr>
        <w:t>36.</w:t>
      </w:r>
      <w:r w:rsidR="00751D83" w:rsidRPr="00D27789">
        <w:rPr>
          <w:rFonts w:cs="Arial"/>
          <w:color w:val="auto"/>
          <w:sz w:val="20"/>
          <w:szCs w:val="20"/>
        </w:rPr>
        <w:t>4</w:t>
      </w:r>
      <w:r w:rsidR="00D90A4F" w:rsidRPr="00D27789">
        <w:rPr>
          <w:rFonts w:cs="Arial"/>
          <w:color w:val="auto"/>
          <w:sz w:val="20"/>
          <w:szCs w:val="20"/>
        </w:rPr>
        <w:t>.-</w:t>
      </w:r>
      <w:r w:rsidRPr="00D27789">
        <w:rPr>
          <w:rFonts w:cs="Arial"/>
          <w:color w:val="auto"/>
          <w:sz w:val="20"/>
          <w:szCs w:val="20"/>
        </w:rPr>
        <w:t xml:space="preserve"> </w:t>
      </w:r>
      <w:bookmarkEnd w:id="205"/>
      <w:r w:rsidR="00D90A4F" w:rsidRPr="00D27789">
        <w:rPr>
          <w:rFonts w:cs="Arial"/>
          <w:color w:val="auto"/>
          <w:sz w:val="20"/>
          <w:szCs w:val="20"/>
        </w:rPr>
        <w:t xml:space="preserve">Obligaciones </w:t>
      </w:r>
      <w:r w:rsidR="00986544" w:rsidRPr="00D27789">
        <w:rPr>
          <w:rFonts w:cs="Arial"/>
          <w:color w:val="auto"/>
          <w:sz w:val="20"/>
          <w:szCs w:val="20"/>
        </w:rPr>
        <w:t xml:space="preserve">referentes al cumplimiento del </w:t>
      </w:r>
      <w:r w:rsidR="00D90A4F" w:rsidRPr="00D27789">
        <w:rPr>
          <w:rFonts w:cs="Arial"/>
          <w:color w:val="auto"/>
          <w:sz w:val="20"/>
          <w:szCs w:val="20"/>
        </w:rPr>
        <w:t>Código de Conducta y Marco de Integridad Institucional aplicable a la contratación pública</w:t>
      </w:r>
      <w:bookmarkEnd w:id="206"/>
    </w:p>
    <w:p w:rsidR="00207BFE" w:rsidRPr="00D27789" w:rsidRDefault="00207BFE" w:rsidP="009D1ECE">
      <w:pPr>
        <w:suppressAutoHyphens/>
        <w:snapToGrid w:val="0"/>
        <w:spacing w:before="60" w:line="240" w:lineRule="atLeast"/>
        <w:rPr>
          <w:rFonts w:eastAsia="Times New Roman" w:cs="Arial"/>
          <w:szCs w:val="20"/>
          <w:lang w:eastAsia="ar-SA"/>
        </w:rPr>
      </w:pPr>
      <w:r w:rsidRPr="00D27789">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07BFE" w:rsidRPr="00D27789" w:rsidRDefault="00207BFE" w:rsidP="009D1ECE">
      <w:pPr>
        <w:suppressAutoHyphens/>
        <w:snapToGrid w:val="0"/>
        <w:spacing w:before="60" w:line="240" w:lineRule="atLeast"/>
        <w:rPr>
          <w:rFonts w:eastAsia="Times New Roman" w:cs="Arial"/>
          <w:szCs w:val="20"/>
          <w:lang w:eastAsia="ar-SA"/>
        </w:rPr>
      </w:pPr>
      <w:r w:rsidRPr="00D27789">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07BFE" w:rsidRPr="00D27789" w:rsidRDefault="00207BFE" w:rsidP="009D1ECE">
      <w:pPr>
        <w:suppressAutoHyphens/>
        <w:snapToGrid w:val="0"/>
        <w:spacing w:before="60" w:line="240" w:lineRule="atLeast"/>
        <w:rPr>
          <w:rFonts w:eastAsia="Times New Roman" w:cs="Arial"/>
          <w:szCs w:val="20"/>
          <w:lang w:eastAsia="ar-SA"/>
        </w:rPr>
      </w:pPr>
      <w:r w:rsidRPr="00D27789">
        <w:rPr>
          <w:rFonts w:eastAsia="Times New Roman" w:cs="Arial"/>
          <w:szCs w:val="20"/>
          <w:lang w:eastAsia="ar-SA"/>
        </w:rPr>
        <w:t>Por ello, en garantía de la integridad de est</w:t>
      </w:r>
      <w:r w:rsidR="00790888" w:rsidRPr="00D27789">
        <w:rPr>
          <w:rFonts w:eastAsia="Times New Roman" w:cs="Arial"/>
          <w:szCs w:val="20"/>
          <w:lang w:eastAsia="ar-SA"/>
        </w:rPr>
        <w:t>e procedimiento, se incluye en el</w:t>
      </w:r>
      <w:r w:rsidRPr="00D27789">
        <w:rPr>
          <w:rFonts w:eastAsia="Times New Roman" w:cs="Arial"/>
          <w:szCs w:val="20"/>
          <w:lang w:eastAsia="ar-SA"/>
        </w:rPr>
        <w:t xml:space="preserve"> </w:t>
      </w:r>
      <w:hyperlink w:anchor="Ax_4" w:history="1">
        <w:r w:rsidR="00790888" w:rsidRPr="00D27789">
          <w:rPr>
            <w:rStyle w:val="Hipervnculo"/>
            <w:rFonts w:eastAsia="Times New Roman" w:cs="Arial"/>
            <w:b/>
            <w:color w:val="auto"/>
            <w:szCs w:val="20"/>
            <w:lang w:eastAsia="ar-SA"/>
          </w:rPr>
          <w:t>Anexo IV</w:t>
        </w:r>
      </w:hyperlink>
      <w:r w:rsidRPr="00D27789">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207BFE" w:rsidRPr="00D27789" w:rsidRDefault="00207BFE" w:rsidP="009D1ECE">
      <w:pPr>
        <w:suppressAutoHyphens/>
        <w:snapToGrid w:val="0"/>
        <w:spacing w:before="60" w:line="240" w:lineRule="atLeast"/>
        <w:rPr>
          <w:rFonts w:eastAsia="Times New Roman" w:cs="Arial"/>
          <w:szCs w:val="20"/>
          <w:lang w:eastAsia="ar-SA"/>
        </w:rPr>
      </w:pPr>
      <w:r w:rsidRPr="00D27789">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207BFE" w:rsidRPr="00D27789" w:rsidRDefault="00207BFE" w:rsidP="009D1ECE">
      <w:pPr>
        <w:suppressAutoHyphens/>
        <w:snapToGrid w:val="0"/>
        <w:spacing w:before="60" w:line="240" w:lineRule="atLeast"/>
        <w:rPr>
          <w:rFonts w:eastAsia="Times New Roman" w:cs="Arial"/>
          <w:szCs w:val="20"/>
          <w:lang w:eastAsia="ar-SA"/>
        </w:rPr>
      </w:pPr>
      <w:r w:rsidRPr="00D27789">
        <w:rPr>
          <w:rFonts w:eastAsia="Times New Roman" w:cs="Arial"/>
          <w:szCs w:val="20"/>
          <w:lang w:eastAsia="ar-SA"/>
        </w:rPr>
        <w:t>4.- Cuando no procediera la resolución del contrato, se procederá a la imposición de una sanción</w:t>
      </w:r>
      <w:r w:rsidR="00340A08" w:rsidRPr="00D27789">
        <w:rPr>
          <w:rFonts w:eastAsia="Times New Roman" w:cs="Arial"/>
          <w:szCs w:val="20"/>
          <w:lang w:eastAsia="ar-SA"/>
        </w:rPr>
        <w:t>,</w:t>
      </w:r>
      <w:r w:rsidRPr="00D27789">
        <w:rPr>
          <w:rFonts w:eastAsia="Times New Roman" w:cs="Arial"/>
          <w:szCs w:val="20"/>
          <w:lang w:eastAsia="ar-SA"/>
        </w:rPr>
        <w:t xml:space="preserve"> tipificándose cada incumplimiento del Código de Conducta como una infracción grave que originará la correspondiente sanción que podrá llegar al 10</w:t>
      </w:r>
      <w:r w:rsidR="00AF734E" w:rsidRPr="00D27789">
        <w:rPr>
          <w:rFonts w:eastAsia="Times New Roman" w:cs="Arial"/>
          <w:szCs w:val="20"/>
          <w:lang w:eastAsia="ar-SA"/>
        </w:rPr>
        <w:t xml:space="preserve"> </w:t>
      </w:r>
      <w:r w:rsidRPr="00D27789">
        <w:rPr>
          <w:rFonts w:eastAsia="Times New Roman" w:cs="Arial"/>
          <w:szCs w:val="20"/>
          <w:lang w:eastAsia="ar-SA"/>
        </w:rPr>
        <w:t>% del presupuesto del contrato.</w:t>
      </w:r>
    </w:p>
    <w:p w:rsidR="00207BFE" w:rsidRPr="00D27789" w:rsidRDefault="00207BFE" w:rsidP="009D1ECE">
      <w:pPr>
        <w:suppressAutoHyphens/>
        <w:snapToGrid w:val="0"/>
        <w:spacing w:before="60" w:line="240" w:lineRule="atLeast"/>
        <w:rPr>
          <w:rFonts w:eastAsia="Times New Roman" w:cs="Arial"/>
          <w:szCs w:val="20"/>
          <w:lang w:eastAsia="ar-SA"/>
        </w:rPr>
      </w:pPr>
      <w:r w:rsidRPr="00D27789">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207BFE" w:rsidRPr="00D27789" w:rsidRDefault="00207BFE" w:rsidP="001D5F3C">
      <w:pPr>
        <w:pStyle w:val="Ttulo3"/>
        <w:rPr>
          <w:rFonts w:cs="Arial"/>
          <w:color w:val="auto"/>
          <w:sz w:val="20"/>
          <w:szCs w:val="20"/>
        </w:rPr>
      </w:pPr>
      <w:bookmarkStart w:id="207" w:name="_Toc445738794"/>
      <w:bookmarkStart w:id="208" w:name="_Toc502914897"/>
      <w:bookmarkStart w:id="209" w:name="_Toc198115536"/>
      <w:r w:rsidRPr="00D27789">
        <w:rPr>
          <w:rFonts w:cs="Arial"/>
          <w:color w:val="auto"/>
          <w:sz w:val="20"/>
          <w:szCs w:val="20"/>
        </w:rPr>
        <w:t>36.</w:t>
      </w:r>
      <w:r w:rsidR="00751D83" w:rsidRPr="00D27789">
        <w:rPr>
          <w:rFonts w:cs="Arial"/>
          <w:color w:val="auto"/>
          <w:sz w:val="20"/>
          <w:szCs w:val="20"/>
        </w:rPr>
        <w:t>5</w:t>
      </w:r>
      <w:r w:rsidRPr="00D27789">
        <w:rPr>
          <w:rFonts w:cs="Arial"/>
          <w:color w:val="auto"/>
          <w:sz w:val="20"/>
          <w:szCs w:val="20"/>
        </w:rPr>
        <w:t>.</w:t>
      </w:r>
      <w:r w:rsidR="00D90A4F" w:rsidRPr="00D27789">
        <w:rPr>
          <w:rFonts w:cs="Arial"/>
          <w:color w:val="auto"/>
          <w:sz w:val="20"/>
          <w:szCs w:val="20"/>
        </w:rPr>
        <w:t xml:space="preserve">- </w:t>
      </w:r>
      <w:bookmarkEnd w:id="207"/>
      <w:bookmarkEnd w:id="208"/>
      <w:r w:rsidR="00D90A4F" w:rsidRPr="00D27789">
        <w:rPr>
          <w:rFonts w:cs="Arial"/>
          <w:color w:val="auto"/>
          <w:sz w:val="20"/>
          <w:szCs w:val="20"/>
        </w:rPr>
        <w:t>Obligaciones en materia de residuos de construcción y demolición</w:t>
      </w:r>
      <w:bookmarkEnd w:id="209"/>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1.- </w:t>
      </w:r>
      <w:r w:rsidR="00207BFE" w:rsidRPr="00D27789">
        <w:rPr>
          <w:rFonts w:eastAsia="Times New Roman" w:cs="Arial"/>
          <w:szCs w:val="20"/>
          <w:lang w:eastAsia="es-ES"/>
        </w:rPr>
        <w:t xml:space="preserve">Cuando así se prevea en el </w:t>
      </w:r>
      <w:hyperlink w:anchor="CC_28" w:history="1">
        <w:r w:rsidR="00207BFE" w:rsidRPr="00D27789">
          <w:rPr>
            <w:rStyle w:val="Hipervnculo"/>
            <w:rFonts w:cs="Arial"/>
            <w:b/>
            <w:color w:val="auto"/>
            <w:szCs w:val="20"/>
          </w:rPr>
          <w:t>apartado 28</w:t>
        </w:r>
      </w:hyperlink>
      <w:r w:rsidR="00207BFE" w:rsidRPr="00D27789">
        <w:rPr>
          <w:rFonts w:eastAsia="Times New Roman" w:cs="Arial"/>
          <w:szCs w:val="20"/>
          <w:lang w:eastAsia="es-ES"/>
        </w:rPr>
        <w:t xml:space="preserve"> del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A13A16" w:rsidRPr="00D27789">
        <w:rPr>
          <w:rFonts w:eastAsia="Times New Roman" w:cs="Arial"/>
          <w:szCs w:val="20"/>
          <w:lang w:eastAsia="es-ES"/>
        </w:rPr>
        <w:t>as recogidas en el artículo 4.1</w:t>
      </w:r>
      <w:r w:rsidR="006A50FA" w:rsidRPr="00D27789">
        <w:rPr>
          <w:rFonts w:eastAsia="Times New Roman" w:cs="Arial"/>
          <w:szCs w:val="20"/>
          <w:lang w:eastAsia="es-ES"/>
        </w:rPr>
        <w:t>.</w:t>
      </w:r>
      <w:r w:rsidR="00207BFE" w:rsidRPr="00D27789">
        <w:rPr>
          <w:rFonts w:eastAsia="Times New Roman" w:cs="Arial"/>
          <w:szCs w:val="20"/>
          <w:lang w:eastAsia="es-ES"/>
        </w:rPr>
        <w:t xml:space="preserve"> y en el artículo 5 del Real Decreto 105/2008, de 1 de febrero, por el que se regula la producción y gestión de</w:t>
      </w:r>
      <w:r w:rsidR="00C42188" w:rsidRPr="00D27789">
        <w:rPr>
          <w:rFonts w:eastAsia="Times New Roman" w:cs="Arial"/>
          <w:szCs w:val="20"/>
          <w:lang w:eastAsia="es-ES"/>
        </w:rPr>
        <w:t xml:space="preserve"> </w:t>
      </w:r>
      <w:r w:rsidR="00207BFE" w:rsidRPr="00D27789">
        <w:rPr>
          <w:rFonts w:eastAsia="Times New Roman" w:cs="Arial"/>
          <w:szCs w:val="20"/>
          <w:lang w:eastAsia="es-ES"/>
        </w:rPr>
        <w:t>los residuo</w:t>
      </w:r>
      <w:r w:rsidR="00B26980" w:rsidRPr="00D27789">
        <w:rPr>
          <w:rFonts w:eastAsia="Times New Roman" w:cs="Arial"/>
          <w:szCs w:val="20"/>
          <w:lang w:eastAsia="es-ES"/>
        </w:rPr>
        <w:t>s de construcción y demolición</w:t>
      </w:r>
      <w:r w:rsidR="00161138" w:rsidRPr="00D27789">
        <w:rPr>
          <w:rFonts w:eastAsia="Times New Roman" w:cs="Arial"/>
          <w:szCs w:val="20"/>
          <w:lang w:eastAsia="es-ES"/>
        </w:rPr>
        <w:t xml:space="preserve">. </w:t>
      </w:r>
      <w:proofErr w:type="gramStart"/>
      <w:r w:rsidR="00161138" w:rsidRPr="00D27789">
        <w:rPr>
          <w:rFonts w:eastAsia="Times New Roman" w:cs="Arial"/>
          <w:szCs w:val="20"/>
          <w:lang w:eastAsia="ar-SA"/>
        </w:rPr>
        <w:t>Asimismo</w:t>
      </w:r>
      <w:proofErr w:type="gramEnd"/>
      <w:r w:rsidR="00161138" w:rsidRPr="00D27789">
        <w:rPr>
          <w:rFonts w:eastAsia="Times New Roman" w:cs="Arial"/>
          <w:szCs w:val="20"/>
          <w:lang w:eastAsia="ar-SA"/>
        </w:rPr>
        <w:t xml:space="preserve"> se deberá cumplir </w:t>
      </w:r>
      <w:r w:rsidR="00161138" w:rsidRPr="00D27789">
        <w:rPr>
          <w:rFonts w:cs="Arial"/>
          <w:szCs w:val="20"/>
        </w:rPr>
        <w:t>el Decreto 112/2012, de 26 de junio, por el que se regula la producción y gestión de residuos de construcción y demolición</w:t>
      </w:r>
      <w:r w:rsidR="00B26980" w:rsidRPr="00D27789">
        <w:rPr>
          <w:rFonts w:eastAsia="Times New Roman" w:cs="Arial"/>
          <w:szCs w:val="20"/>
          <w:lang w:eastAsia="es-ES"/>
        </w:rPr>
        <w:t>.</w:t>
      </w:r>
    </w:p>
    <w:p w:rsidR="00207BFE" w:rsidRPr="00D27789" w:rsidRDefault="009D1ECE" w:rsidP="009D1ECE">
      <w:pPr>
        <w:suppressAutoHyphens/>
        <w:spacing w:before="60" w:line="240" w:lineRule="atLeast"/>
        <w:rPr>
          <w:rFonts w:eastAsia="Times New Roman" w:cs="Arial"/>
          <w:szCs w:val="20"/>
          <w:lang w:eastAsia="ar-SA"/>
        </w:rPr>
      </w:pPr>
      <w:r w:rsidRPr="00D27789">
        <w:rPr>
          <w:rFonts w:eastAsia="Times New Roman" w:cs="Arial"/>
          <w:szCs w:val="20"/>
          <w:lang w:eastAsia="es-ES"/>
        </w:rPr>
        <w:t xml:space="preserve">2.- </w:t>
      </w:r>
      <w:r w:rsidR="00207BFE" w:rsidRPr="00D27789">
        <w:rPr>
          <w:rFonts w:eastAsia="Times New Roman" w:cs="Arial"/>
          <w:szCs w:val="20"/>
          <w:lang w:eastAsia="ar-SA"/>
        </w:rPr>
        <w:t>El plan, una vez aprobado por la dirección facultativa, pasará a formar parte de los documentos contractuales de la obra.</w:t>
      </w:r>
    </w:p>
    <w:p w:rsidR="00207BFE" w:rsidRPr="00D27789" w:rsidRDefault="009D1ECE" w:rsidP="009D1ECE">
      <w:pPr>
        <w:suppressAutoHyphens/>
        <w:spacing w:before="60" w:line="240" w:lineRule="atLeast"/>
        <w:rPr>
          <w:rFonts w:eastAsia="Times New Roman" w:cs="Arial"/>
          <w:szCs w:val="20"/>
          <w:lang w:eastAsia="ar-SA"/>
        </w:rPr>
      </w:pPr>
      <w:r w:rsidRPr="00D27789">
        <w:rPr>
          <w:rFonts w:eastAsia="Times New Roman" w:cs="Arial"/>
          <w:szCs w:val="20"/>
          <w:lang w:eastAsia="es-ES"/>
        </w:rPr>
        <w:t xml:space="preserve">3.- </w:t>
      </w:r>
      <w:r w:rsidR="00207BFE" w:rsidRPr="00D27789">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207BFE" w:rsidRPr="00D27789" w:rsidRDefault="009D1ECE" w:rsidP="009D1ECE">
      <w:pPr>
        <w:suppressAutoHyphens/>
        <w:spacing w:before="60" w:line="240" w:lineRule="atLeast"/>
        <w:rPr>
          <w:rFonts w:eastAsia="Times New Roman" w:cs="Arial"/>
          <w:szCs w:val="20"/>
          <w:lang w:eastAsia="ar-SA"/>
        </w:rPr>
      </w:pPr>
      <w:r w:rsidRPr="00D27789">
        <w:rPr>
          <w:rFonts w:eastAsia="Times New Roman" w:cs="Arial"/>
          <w:szCs w:val="20"/>
          <w:lang w:eastAsia="es-ES"/>
        </w:rPr>
        <w:t xml:space="preserve">4.- </w:t>
      </w:r>
      <w:r w:rsidR="00207BFE" w:rsidRPr="00D27789">
        <w:rPr>
          <w:rFonts w:eastAsia="Times New Roman" w:cs="Arial"/>
          <w:szCs w:val="20"/>
          <w:lang w:eastAsia="ar-SA"/>
        </w:rPr>
        <w:t>La penalidad será conforme a la gravedad del incumplimiento, de acuerdo con un criterio de proporcionalidad</w:t>
      </w:r>
      <w:r w:rsidR="00B26980" w:rsidRPr="00D27789">
        <w:rPr>
          <w:rFonts w:eastAsia="Times New Roman" w:cs="Arial"/>
          <w:szCs w:val="20"/>
          <w:lang w:eastAsia="ar-SA"/>
        </w:rPr>
        <w:t>.</w:t>
      </w:r>
    </w:p>
    <w:p w:rsidR="00207BFE" w:rsidRPr="00D27789" w:rsidRDefault="00207BFE" w:rsidP="001D5F3C">
      <w:pPr>
        <w:pStyle w:val="Ttulo3"/>
        <w:rPr>
          <w:rFonts w:cs="Arial"/>
          <w:color w:val="auto"/>
          <w:sz w:val="20"/>
          <w:szCs w:val="20"/>
        </w:rPr>
      </w:pPr>
      <w:bookmarkStart w:id="210" w:name="_Toc502914900"/>
      <w:bookmarkStart w:id="211" w:name="_Ref510537582"/>
      <w:bookmarkStart w:id="212" w:name="_Toc198115537"/>
      <w:r w:rsidRPr="00D27789">
        <w:rPr>
          <w:rFonts w:cs="Arial"/>
          <w:color w:val="auto"/>
          <w:sz w:val="20"/>
          <w:szCs w:val="20"/>
        </w:rPr>
        <w:t>36.</w:t>
      </w:r>
      <w:r w:rsidR="00751D83" w:rsidRPr="00D27789">
        <w:rPr>
          <w:rFonts w:cs="Arial"/>
          <w:color w:val="auto"/>
          <w:sz w:val="20"/>
          <w:szCs w:val="20"/>
        </w:rPr>
        <w:t>6</w:t>
      </w:r>
      <w:r w:rsidR="00D90A4F" w:rsidRPr="00D27789">
        <w:rPr>
          <w:rFonts w:cs="Arial"/>
          <w:color w:val="auto"/>
          <w:sz w:val="20"/>
          <w:szCs w:val="20"/>
        </w:rPr>
        <w:t>.-</w:t>
      </w:r>
      <w:r w:rsidRPr="00D27789">
        <w:rPr>
          <w:rFonts w:cs="Arial"/>
          <w:color w:val="auto"/>
          <w:sz w:val="20"/>
          <w:szCs w:val="20"/>
        </w:rPr>
        <w:t xml:space="preserve"> </w:t>
      </w:r>
      <w:bookmarkEnd w:id="210"/>
      <w:bookmarkEnd w:id="211"/>
      <w:r w:rsidR="00D90A4F" w:rsidRPr="00D27789">
        <w:rPr>
          <w:rFonts w:cs="Arial"/>
          <w:color w:val="auto"/>
          <w:sz w:val="20"/>
          <w:szCs w:val="20"/>
        </w:rPr>
        <w:t>Obligaciones referentes al equipo y medios personales</w:t>
      </w:r>
      <w:bookmarkEnd w:id="212"/>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1.- </w:t>
      </w:r>
      <w:r w:rsidR="00207BFE" w:rsidRPr="00D27789">
        <w:rPr>
          <w:rFonts w:eastAsia="Times New Roman" w:cs="Arial"/>
          <w:szCs w:val="20"/>
          <w:lang w:eastAsia="es-ES"/>
        </w:rPr>
        <w:t xml:space="preserve">La empresa contratista deberá ejecutar las obras con el equipo y medios personales </w:t>
      </w:r>
      <w:proofErr w:type="gramStart"/>
      <w:r w:rsidR="00207BFE" w:rsidRPr="00D27789">
        <w:rPr>
          <w:rFonts w:eastAsia="Times New Roman" w:cs="Arial"/>
          <w:szCs w:val="20"/>
          <w:lang w:eastAsia="es-ES"/>
        </w:rPr>
        <w:t>adecuados</w:t>
      </w:r>
      <w:proofErr w:type="gramEnd"/>
      <w:r w:rsidR="00207BFE" w:rsidRPr="00D27789">
        <w:rPr>
          <w:rFonts w:eastAsia="Times New Roman" w:cs="Arial"/>
          <w:szCs w:val="20"/>
          <w:lang w:eastAsia="es-ES"/>
        </w:rPr>
        <w:t xml:space="preserve"> así como los incluidos en su oferta, respondiendo en todo momento a las necesidades que se deriven de la marcha de los trabajos.</w:t>
      </w:r>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2.- </w:t>
      </w:r>
      <w:r w:rsidR="00207BFE" w:rsidRPr="00D27789">
        <w:rPr>
          <w:rFonts w:eastAsia="Times New Roman" w:cs="Arial"/>
          <w:szCs w:val="20"/>
          <w:lang w:eastAsia="es-ES"/>
        </w:rPr>
        <w:t>Deberá, en concreto, prever a su cargo la necesaria asistencia técnica al proyecto y obra, con la capacidad suficiente como para atender las necesidades propias de los distintos trabajos y especialidades.</w:t>
      </w:r>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3.- </w:t>
      </w:r>
      <w:r w:rsidR="00207BFE" w:rsidRPr="00D27789">
        <w:rPr>
          <w:rFonts w:eastAsia="Times New Roman" w:cs="Arial"/>
          <w:szCs w:val="20"/>
          <w:lang w:eastAsia="es-ES"/>
        </w:rPr>
        <w:t>La Administración podrá exigir a la empresa contratista el nombramiento de especialistas responsables en aquellos temas o materias especialmente delicados o críticos que a juicio de la Dirección facultativa de las obras así lo requieran.</w:t>
      </w:r>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4.- </w:t>
      </w:r>
      <w:r w:rsidR="00207BFE" w:rsidRPr="00D27789">
        <w:rPr>
          <w:rFonts w:eastAsia="Times New Roman" w:cs="Arial"/>
          <w:szCs w:val="20"/>
          <w:lang w:eastAsia="es-ES"/>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B13732" w:rsidRPr="00D27789">
        <w:rPr>
          <w:rFonts w:eastAsia="Times New Roman" w:cs="Arial"/>
          <w:szCs w:val="20"/>
          <w:lang w:eastAsia="es-ES"/>
        </w:rPr>
        <w:t xml:space="preserve"> </w:t>
      </w:r>
      <w:r w:rsidR="00207BFE" w:rsidRPr="00D27789">
        <w:rPr>
          <w:rFonts w:eastAsia="Times New Roman" w:cs="Arial"/>
          <w:szCs w:val="20"/>
          <w:lang w:eastAsia="es-ES"/>
        </w:rPr>
        <w:t>l</w:t>
      </w:r>
      <w:r w:rsidR="00B13732" w:rsidRPr="00D27789">
        <w:rPr>
          <w:rFonts w:eastAsia="Times New Roman" w:cs="Arial"/>
          <w:szCs w:val="20"/>
          <w:lang w:eastAsia="es-ES"/>
        </w:rPr>
        <w:t>a</w:t>
      </w:r>
      <w:r w:rsidR="00207BFE" w:rsidRPr="00D27789">
        <w:rPr>
          <w:rFonts w:eastAsia="Times New Roman" w:cs="Arial"/>
          <w:szCs w:val="20"/>
          <w:lang w:eastAsia="es-ES"/>
        </w:rPr>
        <w:t xml:space="preserve"> </w:t>
      </w:r>
      <w:r w:rsidR="00B13732" w:rsidRPr="00D27789">
        <w:rPr>
          <w:rFonts w:eastAsia="Times New Roman" w:cs="Arial"/>
          <w:szCs w:val="20"/>
          <w:lang w:eastAsia="es-ES"/>
        </w:rPr>
        <w:t>persona r</w:t>
      </w:r>
      <w:r w:rsidR="00207BFE" w:rsidRPr="00D27789">
        <w:rPr>
          <w:rFonts w:eastAsia="Times New Roman" w:cs="Arial"/>
          <w:szCs w:val="20"/>
          <w:lang w:eastAsia="es-ES"/>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017824" w:rsidRPr="00D27789">
        <w:rPr>
          <w:rFonts w:eastAsia="Times New Roman" w:cs="Arial"/>
          <w:szCs w:val="20"/>
          <w:lang w:eastAsia="es-ES"/>
        </w:rPr>
        <w:t>currículum</w:t>
      </w:r>
      <w:r w:rsidR="00207BFE" w:rsidRPr="00D27789">
        <w:rPr>
          <w:rFonts w:eastAsia="Times New Roman" w:cs="Arial"/>
          <w:szCs w:val="20"/>
          <w:lang w:eastAsia="es-ES"/>
        </w:rPr>
        <w:t xml:space="preserve"> de la persona o personas de nueva designación.</w:t>
      </w:r>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5.- </w:t>
      </w:r>
      <w:r w:rsidR="00207BFE" w:rsidRPr="00D27789">
        <w:rPr>
          <w:rFonts w:eastAsia="Times New Roman" w:cs="Arial"/>
          <w:szCs w:val="20"/>
          <w:lang w:eastAsia="es-ES"/>
        </w:rPr>
        <w:t>En caso de proponer el concurso de personas colaboradoras</w:t>
      </w:r>
      <w:r w:rsidR="00C42188" w:rsidRPr="00D27789">
        <w:rPr>
          <w:rFonts w:eastAsia="Times New Roman" w:cs="Arial"/>
          <w:szCs w:val="20"/>
          <w:lang w:eastAsia="es-ES"/>
        </w:rPr>
        <w:t xml:space="preserve"> </w:t>
      </w:r>
      <w:r w:rsidR="00207BFE" w:rsidRPr="00D27789">
        <w:rPr>
          <w:rFonts w:eastAsia="Times New Roman" w:cs="Arial"/>
          <w:szCs w:val="20"/>
          <w:lang w:eastAsia="es-ES"/>
        </w:rPr>
        <w:t>se deberá aportar su declaración de compromiso de colaboración. La empresa contratista no podrá prescindir de las colaboraciones propuestas en su oferta ni sustituirlas por otras sin la aprobación de</w:t>
      </w:r>
      <w:r w:rsidR="00B13732" w:rsidRPr="00D27789">
        <w:rPr>
          <w:rFonts w:eastAsia="Times New Roman" w:cs="Arial"/>
          <w:szCs w:val="20"/>
          <w:lang w:eastAsia="es-ES"/>
        </w:rPr>
        <w:t xml:space="preserve"> </w:t>
      </w:r>
      <w:r w:rsidR="00207BFE" w:rsidRPr="00D27789">
        <w:rPr>
          <w:rFonts w:eastAsia="Times New Roman" w:cs="Arial"/>
          <w:szCs w:val="20"/>
          <w:lang w:eastAsia="es-ES"/>
        </w:rPr>
        <w:t>l</w:t>
      </w:r>
      <w:r w:rsidR="00B13732" w:rsidRPr="00D27789">
        <w:rPr>
          <w:rFonts w:eastAsia="Times New Roman" w:cs="Arial"/>
          <w:szCs w:val="20"/>
          <w:lang w:eastAsia="es-ES"/>
        </w:rPr>
        <w:t>a</w:t>
      </w:r>
      <w:r w:rsidR="00207BFE" w:rsidRPr="00D27789">
        <w:rPr>
          <w:rFonts w:eastAsia="Times New Roman" w:cs="Arial"/>
          <w:szCs w:val="20"/>
          <w:lang w:eastAsia="es-ES"/>
        </w:rPr>
        <w:t xml:space="preserve"> </w:t>
      </w:r>
      <w:r w:rsidR="00B13732" w:rsidRPr="00D27789">
        <w:rPr>
          <w:rFonts w:eastAsia="Times New Roman" w:cs="Arial"/>
          <w:szCs w:val="20"/>
          <w:lang w:eastAsia="es-ES"/>
        </w:rPr>
        <w:t>persona r</w:t>
      </w:r>
      <w:r w:rsidR="00207BFE" w:rsidRPr="00D27789">
        <w:rPr>
          <w:rFonts w:eastAsia="Times New Roman" w:cs="Arial"/>
          <w:szCs w:val="20"/>
          <w:lang w:eastAsia="es-ES"/>
        </w:rPr>
        <w:t>esponsable del contrato.</w:t>
      </w:r>
    </w:p>
    <w:p w:rsidR="00207BFE" w:rsidRPr="00D27789" w:rsidRDefault="009D1ECE" w:rsidP="009D1ECE">
      <w:pPr>
        <w:suppressAutoHyphens/>
        <w:spacing w:before="60" w:line="240" w:lineRule="atLeast"/>
        <w:rPr>
          <w:rFonts w:eastAsia="Times New Roman" w:cs="Arial"/>
          <w:szCs w:val="20"/>
          <w:lang w:eastAsia="es-ES"/>
        </w:rPr>
      </w:pPr>
      <w:r w:rsidRPr="00D27789">
        <w:rPr>
          <w:rFonts w:eastAsia="Times New Roman" w:cs="Arial"/>
          <w:szCs w:val="20"/>
          <w:lang w:eastAsia="es-ES"/>
        </w:rPr>
        <w:t xml:space="preserve">6.- </w:t>
      </w:r>
      <w:r w:rsidR="00207BFE" w:rsidRPr="00D27789">
        <w:rPr>
          <w:rFonts w:eastAsia="Times New Roman" w:cs="Arial"/>
          <w:szCs w:val="20"/>
          <w:lang w:eastAsia="es-ES"/>
        </w:rPr>
        <w:t xml:space="preserve">Las obligaciones impuestas en los </w:t>
      </w:r>
      <w:r w:rsidR="00583165" w:rsidRPr="00D27789">
        <w:rPr>
          <w:rFonts w:eastAsia="Times New Roman" w:cs="Arial"/>
          <w:szCs w:val="20"/>
          <w:lang w:eastAsia="ar-SA"/>
        </w:rPr>
        <w:t xml:space="preserve">párrafos anteriores </w:t>
      </w:r>
      <w:r w:rsidR="00207BFE" w:rsidRPr="00D27789">
        <w:rPr>
          <w:rFonts w:eastAsia="Times New Roman" w:cs="Arial"/>
          <w:szCs w:val="20"/>
          <w:lang w:eastAsia="es-ES"/>
        </w:rPr>
        <w:t xml:space="preserve">se establecen como condiciones especiales de </w:t>
      </w:r>
      <w:r w:rsidR="002355E8" w:rsidRPr="00D27789">
        <w:rPr>
          <w:rFonts w:eastAsia="Times New Roman" w:cs="Arial"/>
          <w:szCs w:val="20"/>
          <w:lang w:eastAsia="es-ES"/>
        </w:rPr>
        <w:t>ejecución</w:t>
      </w:r>
      <w:r w:rsidR="00207BFE" w:rsidRPr="00D27789">
        <w:rPr>
          <w:rFonts w:eastAsia="Times New Roman" w:cs="Arial"/>
          <w:szCs w:val="20"/>
          <w:lang w:eastAsia="es-ES"/>
        </w:rPr>
        <w:t xml:space="preserve"> y </w:t>
      </w:r>
      <w:r w:rsidR="002355E8" w:rsidRPr="00D27789">
        <w:rPr>
          <w:rFonts w:eastAsia="Times New Roman" w:cs="Arial"/>
          <w:szCs w:val="20"/>
          <w:lang w:eastAsia="es-ES"/>
        </w:rPr>
        <w:t>deberán</w:t>
      </w:r>
      <w:r w:rsidR="00207BFE" w:rsidRPr="00D27789">
        <w:rPr>
          <w:rFonts w:eastAsia="Times New Roman" w:cs="Arial"/>
          <w:szCs w:val="20"/>
          <w:lang w:eastAsia="es-ES"/>
        </w:rPr>
        <w:t xml:space="preserve"> ser acreditadas en el marco de </w:t>
      </w:r>
      <w:r w:rsidR="002355E8" w:rsidRPr="00D27789">
        <w:rPr>
          <w:rFonts w:eastAsia="Times New Roman" w:cs="Arial"/>
          <w:szCs w:val="20"/>
          <w:lang w:eastAsia="es-ES"/>
        </w:rPr>
        <w:t>ejecución</w:t>
      </w:r>
      <w:r w:rsidR="00207BFE" w:rsidRPr="00D27789">
        <w:rPr>
          <w:rFonts w:eastAsia="Times New Roman" w:cs="Arial"/>
          <w:szCs w:val="20"/>
          <w:lang w:eastAsia="es-ES"/>
        </w:rPr>
        <w:t xml:space="preserve"> del contrato. Su incumplimiento </w:t>
      </w:r>
      <w:r w:rsidR="002355E8" w:rsidRPr="00D27789">
        <w:rPr>
          <w:rFonts w:eastAsia="Times New Roman" w:cs="Arial"/>
          <w:szCs w:val="20"/>
          <w:lang w:eastAsia="es-ES"/>
        </w:rPr>
        <w:t>supondr</w:t>
      </w:r>
      <w:r w:rsidR="0088465A" w:rsidRPr="00D27789">
        <w:rPr>
          <w:rFonts w:eastAsia="Times New Roman" w:cs="Arial"/>
          <w:szCs w:val="20"/>
          <w:lang w:eastAsia="es-ES"/>
        </w:rPr>
        <w:t>á</w:t>
      </w:r>
      <w:r w:rsidR="00207BFE" w:rsidRPr="00D27789">
        <w:rPr>
          <w:rFonts w:eastAsia="Times New Roman" w:cs="Arial"/>
          <w:szCs w:val="20"/>
          <w:lang w:eastAsia="es-ES"/>
        </w:rPr>
        <w:t xml:space="preserve"> la </w:t>
      </w:r>
      <w:r w:rsidR="002355E8" w:rsidRPr="00D27789">
        <w:rPr>
          <w:rFonts w:eastAsia="Times New Roman" w:cs="Arial"/>
          <w:szCs w:val="20"/>
          <w:lang w:eastAsia="es-ES"/>
        </w:rPr>
        <w:t>imposición</w:t>
      </w:r>
      <w:r w:rsidR="00207BFE" w:rsidRPr="00D27789">
        <w:rPr>
          <w:rFonts w:eastAsia="Times New Roman" w:cs="Arial"/>
          <w:szCs w:val="20"/>
          <w:lang w:eastAsia="es-ES"/>
        </w:rPr>
        <w:t xml:space="preserve"> de penalidades </w:t>
      </w:r>
      <w:r w:rsidR="002355E8" w:rsidRPr="00D27789">
        <w:rPr>
          <w:rFonts w:eastAsia="Times New Roman" w:cs="Arial"/>
          <w:szCs w:val="20"/>
          <w:lang w:eastAsia="es-ES"/>
        </w:rPr>
        <w:t>económicas</w:t>
      </w:r>
      <w:r w:rsidR="00207BFE" w:rsidRPr="00D27789">
        <w:rPr>
          <w:rFonts w:eastAsia="Times New Roman" w:cs="Arial"/>
          <w:szCs w:val="20"/>
          <w:lang w:eastAsia="es-ES"/>
        </w:rPr>
        <w:t xml:space="preserve">, proporcionales a la gravedad del incumplimiento y su </w:t>
      </w:r>
      <w:r w:rsidR="002355E8" w:rsidRPr="00D27789">
        <w:rPr>
          <w:rFonts w:eastAsia="Times New Roman" w:cs="Arial"/>
          <w:szCs w:val="20"/>
          <w:lang w:eastAsia="es-ES"/>
        </w:rPr>
        <w:t>cuantía</w:t>
      </w:r>
      <w:r w:rsidR="00207BFE" w:rsidRPr="00D27789">
        <w:rPr>
          <w:rFonts w:eastAsia="Times New Roman" w:cs="Arial"/>
          <w:szCs w:val="20"/>
          <w:lang w:eastAsia="es-ES"/>
        </w:rPr>
        <w:t xml:space="preserve"> no </w:t>
      </w:r>
      <w:r w:rsidR="002355E8" w:rsidRPr="00D27789">
        <w:rPr>
          <w:rFonts w:eastAsia="Times New Roman" w:cs="Arial"/>
          <w:szCs w:val="20"/>
          <w:lang w:eastAsia="es-ES"/>
        </w:rPr>
        <w:t>podr</w:t>
      </w:r>
      <w:r w:rsidR="0088465A" w:rsidRPr="00D27789">
        <w:rPr>
          <w:rFonts w:eastAsia="Times New Roman" w:cs="Arial"/>
          <w:szCs w:val="20"/>
          <w:lang w:eastAsia="es-ES"/>
        </w:rPr>
        <w:t>á</w:t>
      </w:r>
      <w:r w:rsidR="00207BFE" w:rsidRPr="00D27789">
        <w:rPr>
          <w:rFonts w:eastAsia="Times New Roman" w:cs="Arial"/>
          <w:szCs w:val="20"/>
          <w:lang w:eastAsia="es-ES"/>
        </w:rPr>
        <w:t xml:space="preserve"> ser superior al 10 </w:t>
      </w:r>
      <w:r w:rsidR="00AA5EAE" w:rsidRPr="00D27789">
        <w:rPr>
          <w:rFonts w:eastAsia="Times New Roman" w:cs="Arial"/>
          <w:szCs w:val="20"/>
          <w:lang w:eastAsia="es-ES"/>
        </w:rPr>
        <w:t>%</w:t>
      </w:r>
      <w:r w:rsidR="00207BFE" w:rsidRPr="00D27789">
        <w:rPr>
          <w:rFonts w:eastAsia="Times New Roman" w:cs="Arial"/>
          <w:szCs w:val="20"/>
          <w:lang w:eastAsia="es-ES"/>
        </w:rPr>
        <w:t xml:space="preserve"> del precio del contrato. En todo caso, las obligaciones cuyo incumplimiento tenga </w:t>
      </w:r>
      <w:r w:rsidR="002355E8" w:rsidRPr="00D27789">
        <w:rPr>
          <w:rFonts w:eastAsia="Times New Roman" w:cs="Arial"/>
          <w:szCs w:val="20"/>
          <w:lang w:eastAsia="es-ES"/>
        </w:rPr>
        <w:t>carácter</w:t>
      </w:r>
      <w:r w:rsidR="00207BFE" w:rsidRPr="00D27789">
        <w:rPr>
          <w:rFonts w:eastAsia="Times New Roman" w:cs="Arial"/>
          <w:szCs w:val="20"/>
          <w:lang w:eastAsia="es-ES"/>
        </w:rPr>
        <w:t xml:space="preserve"> muy grave </w:t>
      </w:r>
      <w:r w:rsidR="002355E8" w:rsidRPr="00D27789">
        <w:rPr>
          <w:rFonts w:eastAsia="Times New Roman" w:cs="Arial"/>
          <w:szCs w:val="20"/>
          <w:lang w:eastAsia="es-ES"/>
        </w:rPr>
        <w:t>tendrán</w:t>
      </w:r>
      <w:r w:rsidR="00207BFE" w:rsidRPr="00D27789">
        <w:rPr>
          <w:rFonts w:eastAsia="Times New Roman" w:cs="Arial"/>
          <w:szCs w:val="20"/>
          <w:lang w:eastAsia="es-ES"/>
        </w:rPr>
        <w:t xml:space="preserve"> la </w:t>
      </w:r>
      <w:r w:rsidR="002355E8" w:rsidRPr="00D27789">
        <w:rPr>
          <w:rFonts w:eastAsia="Times New Roman" w:cs="Arial"/>
          <w:szCs w:val="20"/>
          <w:lang w:eastAsia="es-ES"/>
        </w:rPr>
        <w:t>consideración</w:t>
      </w:r>
      <w:r w:rsidR="00207BFE" w:rsidRPr="00D27789">
        <w:rPr>
          <w:rFonts w:eastAsia="Times New Roman" w:cs="Arial"/>
          <w:szCs w:val="20"/>
          <w:lang w:eastAsia="es-ES"/>
        </w:rPr>
        <w:t xml:space="preserve"> de obligaciones contractuales de </w:t>
      </w:r>
      <w:r w:rsidR="002355E8" w:rsidRPr="00D27789">
        <w:rPr>
          <w:rFonts w:eastAsia="Times New Roman" w:cs="Arial"/>
          <w:szCs w:val="20"/>
          <w:lang w:eastAsia="es-ES"/>
        </w:rPr>
        <w:t>carácter</w:t>
      </w:r>
      <w:r w:rsidR="00207BFE" w:rsidRPr="00D27789">
        <w:rPr>
          <w:rFonts w:eastAsia="Times New Roman" w:cs="Arial"/>
          <w:szCs w:val="20"/>
          <w:lang w:eastAsia="es-ES"/>
        </w:rPr>
        <w:t xml:space="preserve"> esencial, pudiendo dar lugar su incumplimiento a</w:t>
      </w:r>
      <w:r w:rsidR="00C42188" w:rsidRPr="00D27789">
        <w:rPr>
          <w:rFonts w:eastAsia="Times New Roman" w:cs="Arial"/>
          <w:szCs w:val="20"/>
          <w:lang w:eastAsia="es-ES"/>
        </w:rPr>
        <w:t xml:space="preserve"> </w:t>
      </w:r>
      <w:r w:rsidR="00207BFE" w:rsidRPr="00D27789">
        <w:rPr>
          <w:rFonts w:eastAsia="Times New Roman" w:cs="Arial"/>
          <w:szCs w:val="20"/>
          <w:lang w:eastAsia="es-ES"/>
        </w:rPr>
        <w:t xml:space="preserve">la </w:t>
      </w:r>
      <w:r w:rsidR="002355E8" w:rsidRPr="00D27789">
        <w:rPr>
          <w:rFonts w:eastAsia="Times New Roman" w:cs="Arial"/>
          <w:szCs w:val="20"/>
          <w:lang w:eastAsia="es-ES"/>
        </w:rPr>
        <w:t>resolución</w:t>
      </w:r>
      <w:r w:rsidR="00207BFE" w:rsidRPr="00D27789">
        <w:rPr>
          <w:rFonts w:eastAsia="Times New Roman" w:cs="Arial"/>
          <w:szCs w:val="20"/>
          <w:lang w:eastAsia="es-ES"/>
        </w:rPr>
        <w:t xml:space="preserve"> del contrato. Tales penalidades se harán efectivas mediante deducción de las cantidades que, en concepto de pago total o parcial, deban abonarse a la empresa contratista, o sobre la garantía.</w:t>
      </w:r>
    </w:p>
    <w:p w:rsidR="00207BFE" w:rsidRPr="00D27789" w:rsidRDefault="00207BFE" w:rsidP="001D5F3C">
      <w:pPr>
        <w:pStyle w:val="Ttulo3"/>
        <w:rPr>
          <w:rFonts w:cs="Arial"/>
          <w:color w:val="auto"/>
          <w:sz w:val="20"/>
          <w:szCs w:val="20"/>
        </w:rPr>
      </w:pPr>
      <w:bookmarkStart w:id="213" w:name="__RefHeading__126_156842246"/>
      <w:bookmarkStart w:id="214" w:name="_Toc445738798"/>
      <w:bookmarkStart w:id="215" w:name="_Toc502914901"/>
      <w:bookmarkStart w:id="216" w:name="_Ref510537596"/>
      <w:bookmarkStart w:id="217" w:name="_Toc198115538"/>
      <w:bookmarkEnd w:id="213"/>
      <w:r w:rsidRPr="00D27789">
        <w:rPr>
          <w:rFonts w:cs="Arial"/>
          <w:color w:val="auto"/>
          <w:sz w:val="20"/>
          <w:szCs w:val="20"/>
        </w:rPr>
        <w:t>36.</w:t>
      </w:r>
      <w:r w:rsidR="00751D83" w:rsidRPr="00D27789">
        <w:rPr>
          <w:rFonts w:cs="Arial"/>
          <w:color w:val="auto"/>
          <w:sz w:val="20"/>
          <w:szCs w:val="20"/>
        </w:rPr>
        <w:t>7</w:t>
      </w:r>
      <w:r w:rsidRPr="00D27789">
        <w:rPr>
          <w:rFonts w:cs="Arial"/>
          <w:color w:val="auto"/>
          <w:sz w:val="20"/>
          <w:szCs w:val="20"/>
        </w:rPr>
        <w:t>.</w:t>
      </w:r>
      <w:bookmarkEnd w:id="214"/>
      <w:bookmarkEnd w:id="215"/>
      <w:bookmarkEnd w:id="216"/>
      <w:r w:rsidR="00D90A4F" w:rsidRPr="00D27789">
        <w:rPr>
          <w:rFonts w:cs="Arial"/>
          <w:color w:val="auto"/>
          <w:sz w:val="20"/>
          <w:szCs w:val="20"/>
        </w:rPr>
        <w:t>- Obligaciones referentes a maquinaria y medios técnicos</w:t>
      </w:r>
      <w:bookmarkEnd w:id="217"/>
    </w:p>
    <w:p w:rsidR="00207BFE" w:rsidRPr="00D27789" w:rsidRDefault="009D1ECE" w:rsidP="009D1ECE">
      <w:pPr>
        <w:suppressAutoHyphens/>
        <w:spacing w:before="60" w:line="240" w:lineRule="atLeast"/>
        <w:rPr>
          <w:rFonts w:eastAsia="Times New Roman" w:cs="Arial"/>
          <w:szCs w:val="20"/>
          <w:lang w:eastAsia="zh-CN"/>
        </w:rPr>
      </w:pPr>
      <w:r w:rsidRPr="00D27789">
        <w:rPr>
          <w:rFonts w:eastAsia="Times New Roman" w:cs="Arial"/>
          <w:szCs w:val="20"/>
          <w:lang w:eastAsia="es-ES"/>
        </w:rPr>
        <w:t xml:space="preserve">1.- </w:t>
      </w:r>
      <w:r w:rsidR="00207BFE" w:rsidRPr="00D27789">
        <w:rPr>
          <w:rFonts w:eastAsia="Times New Roman" w:cs="Arial"/>
          <w:szCs w:val="20"/>
          <w:lang w:eastAsia="zh-CN"/>
        </w:rPr>
        <w:t>La empresa contratista ap</w:t>
      </w:r>
      <w:r w:rsidR="00B13732" w:rsidRPr="00D27789">
        <w:rPr>
          <w:rFonts w:eastAsia="Times New Roman" w:cs="Arial"/>
          <w:szCs w:val="20"/>
          <w:lang w:eastAsia="zh-CN"/>
        </w:rPr>
        <w:t xml:space="preserve">ortará </w:t>
      </w:r>
      <w:r w:rsidR="00207BFE" w:rsidRPr="00D27789">
        <w:rPr>
          <w:rFonts w:eastAsia="Times New Roman" w:cs="Arial"/>
          <w:szCs w:val="20"/>
          <w:lang w:eastAsia="zh-CN"/>
        </w:rPr>
        <w:t xml:space="preserve">la maquinaria y los medios técnicos incluidos en su propuesta y, en general, cuantos se precisen para </w:t>
      </w:r>
      <w:r w:rsidR="00CA6708" w:rsidRPr="00D27789">
        <w:rPr>
          <w:rFonts w:eastAsia="Times New Roman" w:cs="Arial"/>
          <w:szCs w:val="20"/>
          <w:lang w:eastAsia="zh-CN"/>
        </w:rPr>
        <w:t xml:space="preserve">la buena ejecución de </w:t>
      </w:r>
      <w:r w:rsidR="00B13732" w:rsidRPr="00D27789">
        <w:rPr>
          <w:rFonts w:eastAsia="Times New Roman" w:cs="Arial"/>
          <w:szCs w:val="20"/>
          <w:lang w:eastAsia="zh-CN"/>
        </w:rPr>
        <w:t>las obras</w:t>
      </w:r>
      <w:r w:rsidR="00CA6708" w:rsidRPr="00D27789">
        <w:rPr>
          <w:rFonts w:eastAsia="Times New Roman" w:cs="Arial"/>
          <w:szCs w:val="20"/>
          <w:lang w:eastAsia="zh-CN"/>
        </w:rPr>
        <w:t>.</w:t>
      </w:r>
    </w:p>
    <w:p w:rsidR="00207BFE" w:rsidRPr="00D27789" w:rsidRDefault="009D1ECE" w:rsidP="009D1ECE">
      <w:pPr>
        <w:suppressAutoHyphens/>
        <w:spacing w:before="60" w:line="240" w:lineRule="atLeast"/>
        <w:rPr>
          <w:rFonts w:eastAsia="Times New Roman" w:cs="Arial"/>
          <w:szCs w:val="20"/>
          <w:lang w:eastAsia="zh-CN"/>
        </w:rPr>
      </w:pPr>
      <w:r w:rsidRPr="00D27789">
        <w:rPr>
          <w:rFonts w:eastAsia="Times New Roman" w:cs="Arial"/>
          <w:szCs w:val="20"/>
          <w:lang w:eastAsia="es-ES"/>
        </w:rPr>
        <w:t xml:space="preserve">2.- </w:t>
      </w:r>
      <w:r w:rsidR="00207BFE" w:rsidRPr="00D27789">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207BFE" w:rsidRPr="00D27789" w:rsidRDefault="009D1ECE" w:rsidP="009D1ECE">
      <w:pPr>
        <w:suppressAutoHyphens/>
        <w:spacing w:before="60" w:line="240" w:lineRule="atLeast"/>
        <w:rPr>
          <w:rFonts w:eastAsia="Times New Roman" w:cs="Arial"/>
          <w:szCs w:val="20"/>
          <w:lang w:eastAsia="zh-CN"/>
        </w:rPr>
      </w:pPr>
      <w:r w:rsidRPr="00D27789">
        <w:rPr>
          <w:rFonts w:eastAsia="Times New Roman" w:cs="Arial"/>
          <w:szCs w:val="20"/>
          <w:lang w:eastAsia="es-ES"/>
        </w:rPr>
        <w:t xml:space="preserve">3.- </w:t>
      </w:r>
      <w:r w:rsidR="00207BFE" w:rsidRPr="00D27789">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207BFE" w:rsidRPr="00D27789" w:rsidRDefault="009D1ECE" w:rsidP="009D1ECE">
      <w:pPr>
        <w:suppressAutoHyphens/>
        <w:spacing w:before="60" w:line="240" w:lineRule="atLeast"/>
        <w:rPr>
          <w:rFonts w:eastAsia="Times New Roman" w:cs="Arial"/>
          <w:szCs w:val="20"/>
          <w:lang w:eastAsia="zh-CN"/>
        </w:rPr>
      </w:pPr>
      <w:r w:rsidRPr="00D27789">
        <w:rPr>
          <w:rFonts w:eastAsia="Times New Roman" w:cs="Arial"/>
          <w:szCs w:val="20"/>
          <w:lang w:eastAsia="es-ES"/>
        </w:rPr>
        <w:t xml:space="preserve">4.- </w:t>
      </w:r>
      <w:r w:rsidR="00207BFE" w:rsidRPr="00D27789">
        <w:rPr>
          <w:rFonts w:eastAsia="Times New Roman" w:cs="Arial"/>
          <w:szCs w:val="20"/>
          <w:lang w:eastAsia="zh-CN"/>
        </w:rPr>
        <w:t xml:space="preserve">Las obligaciones impuestas en los </w:t>
      </w:r>
      <w:r w:rsidR="002355E8" w:rsidRPr="00D27789">
        <w:rPr>
          <w:rFonts w:eastAsia="Times New Roman" w:cs="Arial"/>
          <w:szCs w:val="20"/>
          <w:lang w:eastAsia="zh-CN"/>
        </w:rPr>
        <w:t>párrafos</w:t>
      </w:r>
      <w:r w:rsidR="00207BFE" w:rsidRPr="00D27789">
        <w:rPr>
          <w:rFonts w:eastAsia="Times New Roman" w:cs="Arial"/>
          <w:szCs w:val="20"/>
          <w:lang w:eastAsia="zh-CN"/>
        </w:rPr>
        <w:t xml:space="preserve"> anteriores se establecen como condiciones especiales de </w:t>
      </w:r>
      <w:r w:rsidR="002355E8" w:rsidRPr="00D27789">
        <w:rPr>
          <w:rFonts w:eastAsia="Times New Roman" w:cs="Arial"/>
          <w:szCs w:val="20"/>
          <w:lang w:eastAsia="zh-CN"/>
        </w:rPr>
        <w:t>ejecución</w:t>
      </w:r>
      <w:r w:rsidR="00207BFE" w:rsidRPr="00D27789">
        <w:rPr>
          <w:rFonts w:eastAsia="Times New Roman" w:cs="Arial"/>
          <w:szCs w:val="20"/>
          <w:lang w:eastAsia="zh-CN"/>
        </w:rPr>
        <w:t xml:space="preserve"> y </w:t>
      </w:r>
      <w:r w:rsidR="002355E8" w:rsidRPr="00D27789">
        <w:rPr>
          <w:rFonts w:eastAsia="Times New Roman" w:cs="Arial"/>
          <w:szCs w:val="20"/>
          <w:lang w:eastAsia="zh-CN"/>
        </w:rPr>
        <w:t>deberán</w:t>
      </w:r>
      <w:r w:rsidR="00207BFE" w:rsidRPr="00D27789">
        <w:rPr>
          <w:rFonts w:eastAsia="Times New Roman" w:cs="Arial"/>
          <w:szCs w:val="20"/>
          <w:lang w:eastAsia="zh-CN"/>
        </w:rPr>
        <w:t xml:space="preserve"> ser acreditadas en el marco de </w:t>
      </w:r>
      <w:r w:rsidR="002355E8" w:rsidRPr="00D27789">
        <w:rPr>
          <w:rFonts w:eastAsia="Times New Roman" w:cs="Arial"/>
          <w:szCs w:val="20"/>
          <w:lang w:eastAsia="zh-CN"/>
        </w:rPr>
        <w:t>ejecución</w:t>
      </w:r>
      <w:r w:rsidR="00207BFE" w:rsidRPr="00D27789">
        <w:rPr>
          <w:rFonts w:eastAsia="Times New Roman" w:cs="Arial"/>
          <w:szCs w:val="20"/>
          <w:lang w:eastAsia="zh-CN"/>
        </w:rPr>
        <w:t xml:space="preserve"> del contrato. Su incumplimiento </w:t>
      </w:r>
      <w:r w:rsidR="002355E8" w:rsidRPr="00D27789">
        <w:rPr>
          <w:rFonts w:eastAsia="Times New Roman" w:cs="Arial"/>
          <w:szCs w:val="20"/>
          <w:lang w:eastAsia="zh-CN"/>
        </w:rPr>
        <w:t>supondr</w:t>
      </w:r>
      <w:r w:rsidR="0088465A" w:rsidRPr="00D27789">
        <w:rPr>
          <w:rFonts w:eastAsia="Times New Roman" w:cs="Arial"/>
          <w:szCs w:val="20"/>
          <w:lang w:eastAsia="zh-CN"/>
        </w:rPr>
        <w:t>á</w:t>
      </w:r>
      <w:r w:rsidR="00207BFE" w:rsidRPr="00D27789">
        <w:rPr>
          <w:rFonts w:eastAsia="Times New Roman" w:cs="Arial"/>
          <w:szCs w:val="20"/>
          <w:lang w:eastAsia="zh-CN"/>
        </w:rPr>
        <w:t xml:space="preserve"> la </w:t>
      </w:r>
      <w:r w:rsidR="002355E8" w:rsidRPr="00D27789">
        <w:rPr>
          <w:rFonts w:eastAsia="Times New Roman" w:cs="Arial"/>
          <w:szCs w:val="20"/>
          <w:lang w:eastAsia="zh-CN"/>
        </w:rPr>
        <w:t>imposición</w:t>
      </w:r>
      <w:r w:rsidR="00207BFE" w:rsidRPr="00D27789">
        <w:rPr>
          <w:rFonts w:eastAsia="Times New Roman" w:cs="Arial"/>
          <w:szCs w:val="20"/>
          <w:lang w:eastAsia="zh-CN"/>
        </w:rPr>
        <w:t xml:space="preserve"> de penalidades </w:t>
      </w:r>
      <w:r w:rsidR="002355E8" w:rsidRPr="00D27789">
        <w:rPr>
          <w:rFonts w:eastAsia="Times New Roman" w:cs="Arial"/>
          <w:szCs w:val="20"/>
          <w:lang w:eastAsia="zh-CN"/>
        </w:rPr>
        <w:t>económicas</w:t>
      </w:r>
      <w:r w:rsidR="00207BFE" w:rsidRPr="00D27789">
        <w:rPr>
          <w:rFonts w:eastAsia="Times New Roman" w:cs="Arial"/>
          <w:szCs w:val="20"/>
          <w:lang w:eastAsia="zh-CN"/>
        </w:rPr>
        <w:t xml:space="preserve">, proporcionales a la gravedad del incumplimiento y su </w:t>
      </w:r>
      <w:r w:rsidR="002355E8" w:rsidRPr="00D27789">
        <w:rPr>
          <w:rFonts w:eastAsia="Times New Roman" w:cs="Arial"/>
          <w:szCs w:val="20"/>
          <w:lang w:eastAsia="zh-CN"/>
        </w:rPr>
        <w:t>cuantía</w:t>
      </w:r>
      <w:r w:rsidR="00207BFE" w:rsidRPr="00D27789">
        <w:rPr>
          <w:rFonts w:eastAsia="Times New Roman" w:cs="Arial"/>
          <w:szCs w:val="20"/>
          <w:lang w:eastAsia="zh-CN"/>
        </w:rPr>
        <w:t xml:space="preserve"> no </w:t>
      </w:r>
      <w:r w:rsidR="002355E8" w:rsidRPr="00D27789">
        <w:rPr>
          <w:rFonts w:eastAsia="Times New Roman" w:cs="Arial"/>
          <w:szCs w:val="20"/>
          <w:lang w:eastAsia="zh-CN"/>
        </w:rPr>
        <w:t>podr</w:t>
      </w:r>
      <w:r w:rsidR="0088465A" w:rsidRPr="00D27789">
        <w:rPr>
          <w:rFonts w:eastAsia="Times New Roman" w:cs="Arial"/>
          <w:szCs w:val="20"/>
          <w:lang w:eastAsia="zh-CN"/>
        </w:rPr>
        <w:t>á</w:t>
      </w:r>
      <w:r w:rsidR="00207BFE" w:rsidRPr="00D27789">
        <w:rPr>
          <w:rFonts w:eastAsia="Times New Roman" w:cs="Arial"/>
          <w:szCs w:val="20"/>
          <w:lang w:eastAsia="zh-CN"/>
        </w:rPr>
        <w:t xml:space="preserve"> ser superior al 10 </w:t>
      </w:r>
      <w:r w:rsidR="00AA5EAE" w:rsidRPr="00D27789">
        <w:rPr>
          <w:rFonts w:eastAsia="Times New Roman" w:cs="Arial"/>
          <w:szCs w:val="20"/>
          <w:lang w:eastAsia="zh-CN"/>
        </w:rPr>
        <w:t>%</w:t>
      </w:r>
      <w:r w:rsidR="00207BFE" w:rsidRPr="00D27789">
        <w:rPr>
          <w:rFonts w:eastAsia="Times New Roman" w:cs="Arial"/>
          <w:szCs w:val="20"/>
          <w:lang w:eastAsia="zh-CN"/>
        </w:rPr>
        <w:t xml:space="preserve"> del precio del contrato. En todo caso, las obligaciones cuyo incumplimiento tenga </w:t>
      </w:r>
      <w:r w:rsidR="002355E8" w:rsidRPr="00D27789">
        <w:rPr>
          <w:rFonts w:eastAsia="Times New Roman" w:cs="Arial"/>
          <w:szCs w:val="20"/>
          <w:lang w:eastAsia="zh-CN"/>
        </w:rPr>
        <w:t>carácter</w:t>
      </w:r>
      <w:r w:rsidR="00207BFE" w:rsidRPr="00D27789">
        <w:rPr>
          <w:rFonts w:eastAsia="Times New Roman" w:cs="Arial"/>
          <w:szCs w:val="20"/>
          <w:lang w:eastAsia="zh-CN"/>
        </w:rPr>
        <w:t xml:space="preserve"> muy grave </w:t>
      </w:r>
      <w:r w:rsidR="002355E8" w:rsidRPr="00D27789">
        <w:rPr>
          <w:rFonts w:eastAsia="Times New Roman" w:cs="Arial"/>
          <w:szCs w:val="20"/>
          <w:lang w:eastAsia="zh-CN"/>
        </w:rPr>
        <w:t>tendrán</w:t>
      </w:r>
      <w:r w:rsidR="00207BFE" w:rsidRPr="00D27789">
        <w:rPr>
          <w:rFonts w:eastAsia="Times New Roman" w:cs="Arial"/>
          <w:szCs w:val="20"/>
          <w:lang w:eastAsia="zh-CN"/>
        </w:rPr>
        <w:t xml:space="preserve"> la </w:t>
      </w:r>
      <w:r w:rsidR="002355E8" w:rsidRPr="00D27789">
        <w:rPr>
          <w:rFonts w:eastAsia="Times New Roman" w:cs="Arial"/>
          <w:szCs w:val="20"/>
          <w:lang w:eastAsia="zh-CN"/>
        </w:rPr>
        <w:t>consideración</w:t>
      </w:r>
      <w:r w:rsidR="00207BFE" w:rsidRPr="00D27789">
        <w:rPr>
          <w:rFonts w:eastAsia="Times New Roman" w:cs="Arial"/>
          <w:szCs w:val="20"/>
          <w:lang w:eastAsia="zh-CN"/>
        </w:rPr>
        <w:t xml:space="preserve"> de obligaciones contractuales de </w:t>
      </w:r>
      <w:r w:rsidR="002355E8" w:rsidRPr="00D27789">
        <w:rPr>
          <w:rFonts w:eastAsia="Times New Roman" w:cs="Arial"/>
          <w:szCs w:val="20"/>
          <w:lang w:eastAsia="zh-CN"/>
        </w:rPr>
        <w:t>carácter</w:t>
      </w:r>
      <w:r w:rsidR="00207BFE" w:rsidRPr="00D27789">
        <w:rPr>
          <w:rFonts w:eastAsia="Times New Roman" w:cs="Arial"/>
          <w:szCs w:val="20"/>
          <w:lang w:eastAsia="zh-CN"/>
        </w:rPr>
        <w:t xml:space="preserve"> esencial, pudiendo dar lugar su incumplimiento a</w:t>
      </w:r>
      <w:r w:rsidR="00C42188" w:rsidRPr="00D27789">
        <w:rPr>
          <w:rFonts w:eastAsia="Times New Roman" w:cs="Arial"/>
          <w:szCs w:val="20"/>
          <w:lang w:eastAsia="zh-CN"/>
        </w:rPr>
        <w:t xml:space="preserve"> </w:t>
      </w:r>
      <w:r w:rsidR="00207BFE" w:rsidRPr="00D27789">
        <w:rPr>
          <w:rFonts w:eastAsia="Times New Roman" w:cs="Arial"/>
          <w:szCs w:val="20"/>
          <w:lang w:eastAsia="zh-CN"/>
        </w:rPr>
        <w:t xml:space="preserve">la </w:t>
      </w:r>
      <w:r w:rsidR="002355E8" w:rsidRPr="00D27789">
        <w:rPr>
          <w:rFonts w:eastAsia="Times New Roman" w:cs="Arial"/>
          <w:szCs w:val="20"/>
          <w:lang w:eastAsia="zh-CN"/>
        </w:rPr>
        <w:t>resolución</w:t>
      </w:r>
      <w:r w:rsidR="00207BFE" w:rsidRPr="00D27789">
        <w:rPr>
          <w:rFonts w:eastAsia="Times New Roman" w:cs="Arial"/>
          <w:szCs w:val="20"/>
          <w:lang w:eastAsia="zh-CN"/>
        </w:rPr>
        <w:t xml:space="preserve"> del contrato. Tales penalidades se harán efectivas mediante deducción de las cantidades que, en concepto de pago total o parcial, deban abonarse a la empresa contratista, o sobre la garantía.</w:t>
      </w:r>
    </w:p>
    <w:p w:rsidR="00207BFE" w:rsidRPr="00D27789" w:rsidRDefault="00207BFE" w:rsidP="001D5F3C">
      <w:pPr>
        <w:pStyle w:val="Ttulo3"/>
        <w:rPr>
          <w:rFonts w:cs="Arial"/>
          <w:color w:val="auto"/>
          <w:sz w:val="20"/>
          <w:szCs w:val="20"/>
        </w:rPr>
      </w:pPr>
      <w:bookmarkStart w:id="218" w:name="_Toc198115539"/>
      <w:r w:rsidRPr="00D27789">
        <w:rPr>
          <w:rFonts w:cs="Arial"/>
          <w:color w:val="auto"/>
          <w:sz w:val="20"/>
          <w:szCs w:val="20"/>
        </w:rPr>
        <w:t>36.</w:t>
      </w:r>
      <w:r w:rsidR="00751D83" w:rsidRPr="00D27789">
        <w:rPr>
          <w:rFonts w:cs="Arial"/>
          <w:color w:val="auto"/>
          <w:sz w:val="20"/>
          <w:szCs w:val="20"/>
        </w:rPr>
        <w:t>8</w:t>
      </w:r>
      <w:r w:rsidRPr="00D27789">
        <w:rPr>
          <w:rFonts w:cs="Arial"/>
          <w:color w:val="auto"/>
          <w:sz w:val="20"/>
          <w:szCs w:val="20"/>
        </w:rPr>
        <w:t>.</w:t>
      </w:r>
      <w:r w:rsidR="00D90A4F" w:rsidRPr="00D27789">
        <w:rPr>
          <w:rFonts w:cs="Arial"/>
          <w:color w:val="auto"/>
          <w:sz w:val="20"/>
          <w:szCs w:val="20"/>
        </w:rPr>
        <w:t>- Obligaciones relativas a la gestión de permisos, licencias y autorizaciones</w:t>
      </w:r>
      <w:bookmarkEnd w:id="218"/>
    </w:p>
    <w:p w:rsidR="00207BFE" w:rsidRPr="00D27789" w:rsidRDefault="00207BFE" w:rsidP="00C678C6">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w:t>
      </w:r>
      <w:r w:rsidR="005D4710" w:rsidRPr="00D27789">
        <w:rPr>
          <w:rFonts w:eastAsia="Times New Roman" w:cs="Arial"/>
          <w:szCs w:val="20"/>
          <w:lang w:eastAsia="es-ES"/>
        </w:rPr>
        <w:t>Correrá por</w:t>
      </w:r>
      <w:r w:rsidRPr="00D27789">
        <w:rPr>
          <w:rFonts w:eastAsia="Times New Roman" w:cs="Arial"/>
          <w:szCs w:val="20"/>
          <w:lang w:eastAsia="es-ES"/>
        </w:rPr>
        <w:t xml:space="preserve"> cuenta y </w:t>
      </w:r>
      <w:r w:rsidR="005D4710" w:rsidRPr="00D27789">
        <w:rPr>
          <w:rFonts w:eastAsia="Times New Roman" w:cs="Arial"/>
          <w:szCs w:val="20"/>
          <w:lang w:eastAsia="es-ES"/>
        </w:rPr>
        <w:t xml:space="preserve">será </w:t>
      </w:r>
      <w:r w:rsidRPr="00D27789">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B02425" w:rsidRPr="00D27789">
        <w:rPr>
          <w:rFonts w:eastAsia="Times New Roman" w:cs="Arial"/>
          <w:szCs w:val="20"/>
          <w:lang w:eastAsia="es-ES"/>
        </w:rPr>
        <w:t xml:space="preserve"> de los organismos competentes.</w:t>
      </w:r>
    </w:p>
    <w:p w:rsidR="00207BFE" w:rsidRPr="00D27789" w:rsidRDefault="00207BFE" w:rsidP="00C678C6">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 Cuando se exijan tasas, fianzas u otros gastos por dichos permisos, licencias o autorizaciones, su abono o depósito será también a cargo de la empresa contratista.</w:t>
      </w:r>
    </w:p>
    <w:p w:rsidR="006E46EA" w:rsidRPr="00D27789" w:rsidRDefault="006E46EA" w:rsidP="006E46EA">
      <w:pPr>
        <w:pStyle w:val="Ttulo4"/>
        <w:spacing w:before="120" w:after="0"/>
        <w:rPr>
          <w:rFonts w:eastAsiaTheme="majorEastAsia"/>
        </w:rPr>
      </w:pPr>
      <w:bookmarkStart w:id="219" w:name="_Toc63762804"/>
      <w:bookmarkStart w:id="220" w:name="_Toc198115540"/>
      <w:bookmarkStart w:id="221" w:name="_Toc463331572"/>
      <w:r w:rsidRPr="00D27789">
        <w:rPr>
          <w:rFonts w:eastAsiaTheme="majorEastAsia"/>
        </w:rPr>
        <w:t>36.9.- Obligaciones lingüísticas</w:t>
      </w:r>
      <w:bookmarkEnd w:id="219"/>
      <w:bookmarkEnd w:id="220"/>
    </w:p>
    <w:p w:rsidR="006E46EA" w:rsidRPr="00D27789" w:rsidRDefault="006E46EA" w:rsidP="006E46EA">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w:t>
      </w:r>
    </w:p>
    <w:p w:rsidR="006E46EA" w:rsidRPr="00D27789" w:rsidRDefault="006E46EA" w:rsidP="006E46EA">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2.-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los ciudadanos y las ciudadanas a la elección de lengua.</w:t>
      </w:r>
    </w:p>
    <w:p w:rsidR="006E46EA" w:rsidRPr="00D27789" w:rsidRDefault="006E46EA" w:rsidP="006E46EA">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3.- El incumplimiento de este requisito lingüístico dará lugar a la imposición de la penalidad prevista en el artículo 192 de la LCSP, por ejecución defectuosa de la prestación objeto del contrato.</w:t>
      </w:r>
    </w:p>
    <w:p w:rsidR="006E46EA" w:rsidRPr="00D27789" w:rsidRDefault="006E46EA" w:rsidP="006E46EA">
      <w:pPr>
        <w:autoSpaceDE w:val="0"/>
        <w:autoSpaceDN w:val="0"/>
        <w:adjustRightInd w:val="0"/>
        <w:spacing w:before="60" w:line="240" w:lineRule="atLeast"/>
        <w:rPr>
          <w:rFonts w:eastAsia="Times New Roman" w:cs="Arial"/>
          <w:szCs w:val="20"/>
          <w:lang w:eastAsia="zh-CN"/>
        </w:rPr>
      </w:pPr>
      <w:r w:rsidRPr="00D27789">
        <w:rPr>
          <w:rFonts w:eastAsia="Times New Roman" w:cs="Arial"/>
          <w:szCs w:val="20"/>
          <w:lang w:eastAsia="zh-CN"/>
        </w:rPr>
        <w:t>4.- La penalidad será conforme a la gravedad del incumplimiento, de acuerdo con un criterio de proporcionalidad.</w:t>
      </w:r>
    </w:p>
    <w:p w:rsidR="00207BFE" w:rsidRPr="00D27789" w:rsidRDefault="00207BFE" w:rsidP="00A335E3">
      <w:pPr>
        <w:pStyle w:val="Ttulo2"/>
        <w:rPr>
          <w:sz w:val="20"/>
          <w:szCs w:val="20"/>
        </w:rPr>
      </w:pPr>
      <w:bookmarkStart w:id="222" w:name="_Toc198115541"/>
      <w:r w:rsidRPr="00D27789">
        <w:rPr>
          <w:sz w:val="20"/>
          <w:szCs w:val="20"/>
        </w:rPr>
        <w:t>37.</w:t>
      </w:r>
      <w:r w:rsidR="00D90A4F" w:rsidRPr="00D27789">
        <w:rPr>
          <w:sz w:val="20"/>
          <w:szCs w:val="20"/>
        </w:rPr>
        <w:t>-</w:t>
      </w:r>
      <w:r w:rsidRPr="00D27789">
        <w:rPr>
          <w:sz w:val="20"/>
          <w:szCs w:val="20"/>
        </w:rPr>
        <w:t xml:space="preserve"> </w:t>
      </w:r>
      <w:bookmarkEnd w:id="221"/>
      <w:r w:rsidR="00D90A4F" w:rsidRPr="00D27789">
        <w:rPr>
          <w:sz w:val="20"/>
          <w:szCs w:val="20"/>
        </w:rPr>
        <w:t>Gastos exigibles a la contratista</w:t>
      </w:r>
      <w:bookmarkEnd w:id="222"/>
    </w:p>
    <w:p w:rsidR="00207BFE" w:rsidRPr="00D27789" w:rsidRDefault="005D4710" w:rsidP="00861758">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Correrán por</w:t>
      </w:r>
      <w:r w:rsidR="00623C42" w:rsidRPr="00D27789">
        <w:rPr>
          <w:rFonts w:eastAsia="Times New Roman" w:cs="Arial"/>
          <w:szCs w:val="20"/>
          <w:lang w:eastAsia="es-ES"/>
        </w:rPr>
        <w:t xml:space="preserve"> </w:t>
      </w:r>
      <w:r w:rsidR="00207BFE" w:rsidRPr="00D27789">
        <w:rPr>
          <w:rFonts w:eastAsia="Times New Roman" w:cs="Arial"/>
          <w:szCs w:val="20"/>
          <w:lang w:eastAsia="es-ES"/>
        </w:rPr>
        <w:t>cuenta de</w:t>
      </w:r>
      <w:r w:rsidR="006E1930" w:rsidRPr="00D27789">
        <w:rPr>
          <w:rFonts w:eastAsia="Times New Roman" w:cs="Arial"/>
          <w:szCs w:val="20"/>
          <w:lang w:eastAsia="es-ES"/>
        </w:rPr>
        <w:t xml:space="preserve"> </w:t>
      </w:r>
      <w:r w:rsidR="00207BFE" w:rsidRPr="00D27789">
        <w:rPr>
          <w:rFonts w:eastAsia="Times New Roman" w:cs="Arial"/>
          <w:szCs w:val="20"/>
          <w:lang w:eastAsia="es-ES"/>
        </w:rPr>
        <w:t>l</w:t>
      </w:r>
      <w:r w:rsidR="006E1930" w:rsidRPr="00D27789">
        <w:rPr>
          <w:rFonts w:eastAsia="Times New Roman" w:cs="Arial"/>
          <w:szCs w:val="20"/>
          <w:lang w:eastAsia="es-ES"/>
        </w:rPr>
        <w:t>a</w:t>
      </w:r>
      <w:r w:rsidR="00207BFE" w:rsidRPr="00D27789">
        <w:rPr>
          <w:rFonts w:eastAsia="Times New Roman" w:cs="Arial"/>
          <w:szCs w:val="20"/>
          <w:lang w:eastAsia="es-ES"/>
        </w:rPr>
        <w:t xml:space="preserve"> contratista los gastos de formalización del contrato en el supuesto de elevación a </w:t>
      </w:r>
      <w:r w:rsidR="00C961CA" w:rsidRPr="00D27789">
        <w:rPr>
          <w:rFonts w:eastAsia="Times New Roman" w:cs="Arial"/>
          <w:szCs w:val="20"/>
          <w:lang w:eastAsia="es-ES"/>
        </w:rPr>
        <w:t>e</w:t>
      </w:r>
      <w:r w:rsidR="00207BFE" w:rsidRPr="00D27789">
        <w:rPr>
          <w:rFonts w:eastAsia="Times New Roman" w:cs="Arial"/>
          <w:szCs w:val="20"/>
          <w:lang w:eastAsia="es-ES"/>
        </w:rPr>
        <w:t xml:space="preserve">scritura </w:t>
      </w:r>
      <w:proofErr w:type="gramStart"/>
      <w:r w:rsidR="00C961CA" w:rsidRPr="00D27789">
        <w:rPr>
          <w:rFonts w:eastAsia="Times New Roman" w:cs="Arial"/>
          <w:szCs w:val="20"/>
          <w:lang w:eastAsia="es-ES"/>
        </w:rPr>
        <w:t>p</w:t>
      </w:r>
      <w:r w:rsidR="00207BFE" w:rsidRPr="00D27789">
        <w:rPr>
          <w:rFonts w:eastAsia="Times New Roman" w:cs="Arial"/>
          <w:szCs w:val="20"/>
          <w:lang w:eastAsia="es-ES"/>
        </w:rPr>
        <w:t>ública</w:t>
      </w:r>
      <w:proofErr w:type="gramEnd"/>
      <w:r w:rsidR="00207BFE" w:rsidRPr="00D27789">
        <w:rPr>
          <w:rFonts w:eastAsia="Times New Roman" w:cs="Arial"/>
          <w:szCs w:val="20"/>
          <w:lang w:eastAsia="es-ES"/>
        </w:rPr>
        <w:t xml:space="preserve"> así como l</w:t>
      </w:r>
      <w:r w:rsidR="00207BFE" w:rsidRPr="00D27789">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207BFE" w:rsidRPr="00D27789">
        <w:rPr>
          <w:rFonts w:eastAsia="Times New Roman" w:cs="Arial"/>
          <w:szCs w:val="20"/>
          <w:lang w:eastAsia="es-ES"/>
        </w:rPr>
        <w:t>.</w:t>
      </w:r>
    </w:p>
    <w:p w:rsidR="00207BFE" w:rsidRPr="00D27789" w:rsidRDefault="00207BFE" w:rsidP="00A335E3">
      <w:pPr>
        <w:pStyle w:val="Ttulo2"/>
        <w:rPr>
          <w:sz w:val="20"/>
          <w:szCs w:val="20"/>
        </w:rPr>
      </w:pPr>
      <w:bookmarkStart w:id="223" w:name="_Toc445738808"/>
      <w:bookmarkStart w:id="224" w:name="_Toc502914911"/>
      <w:bookmarkStart w:id="225" w:name="_Toc198115542"/>
      <w:r w:rsidRPr="00D27789">
        <w:rPr>
          <w:sz w:val="20"/>
          <w:szCs w:val="20"/>
        </w:rPr>
        <w:t>38.</w:t>
      </w:r>
      <w:r w:rsidR="00D90A4F" w:rsidRPr="00D27789">
        <w:rPr>
          <w:sz w:val="20"/>
          <w:szCs w:val="20"/>
        </w:rPr>
        <w:t>-</w:t>
      </w:r>
      <w:r w:rsidRPr="00D27789">
        <w:rPr>
          <w:sz w:val="20"/>
          <w:szCs w:val="20"/>
        </w:rPr>
        <w:t xml:space="preserve"> </w:t>
      </w:r>
      <w:bookmarkEnd w:id="223"/>
      <w:bookmarkEnd w:id="224"/>
      <w:r w:rsidR="00D90A4F" w:rsidRPr="00D27789">
        <w:rPr>
          <w:sz w:val="20"/>
          <w:szCs w:val="20"/>
        </w:rPr>
        <w:t>Consecuencias jurídicas del incumplimiento de las cláusulas de carácter social</w:t>
      </w:r>
      <w:bookmarkEnd w:id="225"/>
    </w:p>
    <w:p w:rsidR="00861758" w:rsidRPr="00D27789" w:rsidRDefault="00861758" w:rsidP="00C270B4">
      <w:pPr>
        <w:suppressAutoHyphens/>
        <w:spacing w:before="60" w:line="240" w:lineRule="atLeast"/>
        <w:rPr>
          <w:rFonts w:eastAsia="Times New Roman" w:cs="Arial"/>
          <w:szCs w:val="20"/>
          <w:lang w:eastAsia="ar-SA"/>
        </w:rPr>
      </w:pPr>
      <w:bookmarkStart w:id="226" w:name="_Toc463331578"/>
      <w:bookmarkStart w:id="227" w:name="_Ref381985164"/>
      <w:r w:rsidRPr="00D27789">
        <w:rPr>
          <w:rFonts w:eastAsia="Times New Roman" w:cs="Arial"/>
          <w:szCs w:val="20"/>
          <w:lang w:eastAsia="es-ES"/>
        </w:rPr>
        <w:t xml:space="preserve">1.- </w:t>
      </w:r>
      <w:r w:rsidRPr="00D27789">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861758" w:rsidRPr="00D27789" w:rsidRDefault="00861758" w:rsidP="00C270B4">
      <w:pPr>
        <w:tabs>
          <w:tab w:val="left" w:pos="567"/>
        </w:tabs>
        <w:suppressAutoHyphens/>
        <w:spacing w:before="60" w:line="240" w:lineRule="atLeast"/>
        <w:rPr>
          <w:rFonts w:eastAsia="Times New Roman" w:cs="Arial"/>
          <w:szCs w:val="20"/>
          <w:lang w:eastAsia="ar-SA"/>
        </w:rPr>
      </w:pPr>
      <w:r w:rsidRPr="00D27789">
        <w:rPr>
          <w:rFonts w:eastAsia="Times New Roman" w:cs="Arial"/>
          <w:szCs w:val="20"/>
          <w:lang w:eastAsia="ar-SA"/>
        </w:rPr>
        <w:t>1.1.- Los incumplimientos de las obligaciones previstas en materia laboral, de seguridad social, y de seguridad y salud en el trabajo se calificarán de la siguiente manera:</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1.1.1.- Serán incumplimientos leves:</w:t>
      </w:r>
    </w:p>
    <w:p w:rsidR="00861758" w:rsidRPr="00D27789" w:rsidRDefault="00861758" w:rsidP="00C678C6">
      <w:pPr>
        <w:numPr>
          <w:ilvl w:val="0"/>
          <w:numId w:val="31"/>
        </w:numPr>
        <w:spacing w:before="60" w:line="240" w:lineRule="atLeast"/>
        <w:ind w:left="567" w:hanging="283"/>
        <w:rPr>
          <w:rFonts w:eastAsia="Arial Unicode MS" w:cs="Arial"/>
          <w:szCs w:val="20"/>
        </w:rPr>
      </w:pPr>
      <w:r w:rsidRPr="00D27789">
        <w:rPr>
          <w:rFonts w:eastAsia="Arial Unicode MS" w:cs="Arial"/>
          <w:szCs w:val="20"/>
        </w:rPr>
        <w:t>No informar por escrito al trabajador o trabajadora sobre los elementos esenciales del contrato y las principales condiciones de ejecución de la prestación laboral, en los términos y plazos establecidos en la normativa correspondiente.</w:t>
      </w:r>
    </w:p>
    <w:p w:rsidR="00861758" w:rsidRPr="00D27789" w:rsidRDefault="00861758" w:rsidP="00C678C6">
      <w:pPr>
        <w:numPr>
          <w:ilvl w:val="0"/>
          <w:numId w:val="31"/>
        </w:numPr>
        <w:spacing w:before="60" w:line="240" w:lineRule="atLeast"/>
        <w:ind w:left="567" w:hanging="283"/>
        <w:rPr>
          <w:rFonts w:eastAsia="Arial Unicode MS" w:cs="Arial"/>
          <w:szCs w:val="20"/>
        </w:rPr>
      </w:pPr>
      <w:r w:rsidRPr="00D27789">
        <w:rPr>
          <w:rFonts w:eastAsia="Arial Unicode MS" w:cs="Arial"/>
          <w:szCs w:val="20"/>
        </w:rPr>
        <w:t>No informar a las y los trabajadores a tiempo parcial, a las y los trabajadores a distancia, y a las y los trabajadores con contratos de duración determinada o temporales sobre las vacantes existentes en la empresa.</w:t>
      </w:r>
    </w:p>
    <w:p w:rsidR="00861758" w:rsidRPr="00D27789" w:rsidRDefault="00861758" w:rsidP="00C678C6">
      <w:pPr>
        <w:numPr>
          <w:ilvl w:val="0"/>
          <w:numId w:val="31"/>
        </w:numPr>
        <w:spacing w:before="60" w:line="240" w:lineRule="atLeast"/>
        <w:ind w:left="567" w:hanging="283"/>
        <w:rPr>
          <w:rFonts w:eastAsia="Arial Unicode MS" w:cs="Arial"/>
          <w:szCs w:val="20"/>
        </w:rPr>
      </w:pPr>
      <w:r w:rsidRPr="00D27789">
        <w:rPr>
          <w:rFonts w:eastAsia="Arial Unicode MS" w:cs="Arial"/>
          <w:szCs w:val="20"/>
        </w:rPr>
        <w:t>No dar cuenta, en tiempo y forma, a la autoridad laboral competente de los accidentes de trabajo ocurridos y las enfermedades profesionales declaradas cuando tengan la calificación de leves.</w:t>
      </w:r>
    </w:p>
    <w:p w:rsidR="00861758" w:rsidRPr="00D27789" w:rsidRDefault="00861758" w:rsidP="00C678C6">
      <w:pPr>
        <w:numPr>
          <w:ilvl w:val="0"/>
          <w:numId w:val="31"/>
        </w:numPr>
        <w:spacing w:before="60" w:line="240" w:lineRule="atLeast"/>
        <w:ind w:left="567" w:hanging="283"/>
        <w:rPr>
          <w:rFonts w:eastAsia="Arial Unicode MS" w:cs="Arial"/>
          <w:szCs w:val="20"/>
        </w:rPr>
      </w:pPr>
      <w:r w:rsidRPr="00D27789">
        <w:rPr>
          <w:rFonts w:eastAsia="Arial Unicode MS" w:cs="Arial"/>
          <w:szCs w:val="20"/>
        </w:rPr>
        <w:t xml:space="preserve">No comunicar en tiempo y forma las bajas de las y los trabajadores que cesen en el servicio de la </w:t>
      </w:r>
      <w:proofErr w:type="gramStart"/>
      <w:r w:rsidRPr="00D27789">
        <w:rPr>
          <w:rFonts w:eastAsia="Arial Unicode MS" w:cs="Arial"/>
          <w:szCs w:val="20"/>
        </w:rPr>
        <w:t>empresa</w:t>
      </w:r>
      <w:proofErr w:type="gramEnd"/>
      <w:r w:rsidRPr="00D27789">
        <w:rPr>
          <w:rFonts w:eastAsia="Arial Unicode MS" w:cs="Arial"/>
          <w:szCs w:val="20"/>
        </w:rPr>
        <w:t xml:space="preserve"> así como las demás variaciones que les afecten.</w:t>
      </w:r>
    </w:p>
    <w:p w:rsidR="00861758" w:rsidRPr="00D27789" w:rsidRDefault="00861758" w:rsidP="00C678C6">
      <w:pPr>
        <w:numPr>
          <w:ilvl w:val="0"/>
          <w:numId w:val="31"/>
        </w:numPr>
        <w:spacing w:before="60" w:line="240" w:lineRule="atLeast"/>
        <w:ind w:left="567" w:hanging="283"/>
        <w:rPr>
          <w:rFonts w:eastAsia="Arial Unicode MS" w:cs="Arial"/>
          <w:szCs w:val="20"/>
        </w:rPr>
      </w:pPr>
      <w:r w:rsidRPr="00D27789">
        <w:rPr>
          <w:rFonts w:eastAsia="Arial Unicode MS" w:cs="Arial"/>
          <w:szCs w:val="20"/>
        </w:rPr>
        <w:t>No remitir a la entidad correspondiente las copias de los partes médicos de baja, confirmación de la baja o alta de incapacidad temporal facilitadas por las personas trabajadoras.</w:t>
      </w:r>
    </w:p>
    <w:p w:rsidR="00861758" w:rsidRPr="00D27789" w:rsidRDefault="00861758" w:rsidP="00C678C6">
      <w:pPr>
        <w:numPr>
          <w:ilvl w:val="0"/>
          <w:numId w:val="31"/>
        </w:numPr>
        <w:spacing w:before="60" w:line="240" w:lineRule="atLeast"/>
        <w:ind w:left="567" w:hanging="283"/>
        <w:rPr>
          <w:rFonts w:eastAsia="Arial Unicode MS" w:cs="Arial"/>
          <w:szCs w:val="20"/>
        </w:rPr>
      </w:pPr>
      <w:r w:rsidRPr="00D27789">
        <w:rPr>
          <w:rFonts w:eastAsia="Arial Unicode MS" w:cs="Arial"/>
          <w:szCs w:val="20"/>
        </w:rPr>
        <w:t>Cualesquiera otros incumplimientos que afecten a obligaciones meramente formales o documentales.</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1.1.2.- Serán incumplimientos graves:</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No formalizar por escrito el contrato de trabajo cuando este requisito sea exigible o cuando lo haya solicitado el o la trabajadora.</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Incumplir la normativa sobre modalidades contractuales, contratos de duración determinada y temporales, mediante su utilización en fraude de ley.</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Incumplir las normas y los límites legales o pactados en materia de jornada, trabajo nocturno, horas extraordinarias, horas complementarias, descansos, vacaciones, permisos.</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Modificar las condiciones sustanciales de trabajo impuesta unilateralmente por la empresa, sin acudir a los procedimientos legamente establecidos.</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Incumplir la obligación de realizar el seguimiento del plan de seguridad y salud en el trabajo, con el alcance y contenido establecidos en la normativa de prevención de riesgos laborales.</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No realizar los reconocimientos médicos y pruebas de vigilancia periódica del estado de salud de las y los trabajadores que procedan conforme a la normativa en vigor, o no comunicar su resultado a las y los trabajadores afectados.</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Adscribir trabajadores o trabajadoras a puestos de trabajo cuyas condiciones fuesen incompatibles con sus características personales conocidas, salvo cuando se considere incumplimiento muy grave.</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Incumplir la normativa de prevención de riesgos laborales, salvo que la misma tenga la consideración de leve o muy grave.</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La falta de limpieza del centro o lugar de trabajo, cuando sea habitual o cuando de ello se deriven riesgos para la integridad física y salud del personal.</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861758" w:rsidRPr="00D27789" w:rsidRDefault="00861758" w:rsidP="00C678C6">
      <w:pPr>
        <w:numPr>
          <w:ilvl w:val="0"/>
          <w:numId w:val="27"/>
        </w:numPr>
        <w:spacing w:before="60" w:line="240" w:lineRule="atLeast"/>
        <w:ind w:left="567" w:hanging="283"/>
        <w:rPr>
          <w:rFonts w:eastAsia="Arial Unicode MS" w:cs="Arial"/>
          <w:szCs w:val="20"/>
        </w:rPr>
      </w:pPr>
      <w:r w:rsidRPr="00D27789">
        <w:rPr>
          <w:rFonts w:eastAsia="Arial Unicode MS" w:cs="Arial"/>
          <w:szCs w:val="20"/>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1.1.3.- Serán incumplimientos muy graves:</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El impago y los retrasos reiterados en el pago del salario debido.</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Incumplimiento por la empresa de los compromisos por pensiones con el personal en los términos establecidos en la normativa reguladora de los planes y fondos de pensiones.</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Incumplir el deber de verificar, en la forma establecida legal o reglamentariamente, que las empresas subcontratadas dispone</w:t>
      </w:r>
      <w:r w:rsidR="00C86575" w:rsidRPr="00D27789">
        <w:rPr>
          <w:rFonts w:eastAsia="Arial Unicode MS" w:cs="Arial"/>
          <w:szCs w:val="20"/>
        </w:rPr>
        <w:t>n</w:t>
      </w:r>
      <w:r w:rsidRPr="00D27789">
        <w:rPr>
          <w:rFonts w:eastAsia="Arial Unicode MS" w:cs="Arial"/>
          <w:szCs w:val="20"/>
        </w:rPr>
        <w:t xml:space="preserve"> de recursos humanos, tanto en su nivel directivo como productivo, que cuentan con la formación necesaria en prevención de riesgos laborales, y que dispone</w:t>
      </w:r>
      <w:r w:rsidR="00E4150C" w:rsidRPr="00D27789">
        <w:rPr>
          <w:rFonts w:eastAsia="Arial Unicode MS" w:cs="Arial"/>
          <w:szCs w:val="20"/>
        </w:rPr>
        <w:t>n</w:t>
      </w:r>
      <w:r w:rsidRPr="00D27789">
        <w:rPr>
          <w:rFonts w:eastAsia="Arial Unicode MS" w:cs="Arial"/>
          <w:szCs w:val="20"/>
        </w:rPr>
        <w:t xml:space="preserve"> de una organización preventiva adecuada, y la inscripción en el registro correspondiente.</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No ingresar, en el plazo y formas reglamentari</w:t>
      </w:r>
      <w:r w:rsidR="000E39B8" w:rsidRPr="00D27789">
        <w:rPr>
          <w:rFonts w:eastAsia="Arial Unicode MS" w:cs="Arial"/>
          <w:szCs w:val="20"/>
        </w:rPr>
        <w:t>a</w:t>
      </w:r>
      <w:r w:rsidRPr="00D27789">
        <w:rPr>
          <w:rFonts w:eastAsia="Arial Unicode MS" w:cs="Arial"/>
          <w:szCs w:val="20"/>
        </w:rPr>
        <w:t>s, las cuotas correspondientes que por todos los conceptos recauda la Tesorería General de la Seguridad Social, no habiendo presentado los documentos de cotización.</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Efectuar declaraciones o consignar datos falsos o inexactos en los documentos de cotización o en cualquier otro documento de forma fraudulenta, cuando se modifiquen las cuotas.</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861758" w:rsidRPr="00D27789" w:rsidRDefault="00861758" w:rsidP="00C678C6">
      <w:pPr>
        <w:numPr>
          <w:ilvl w:val="0"/>
          <w:numId w:val="28"/>
        </w:numPr>
        <w:spacing w:before="60" w:line="240" w:lineRule="atLeast"/>
        <w:ind w:left="567" w:hanging="283"/>
        <w:rPr>
          <w:rFonts w:eastAsia="Arial Unicode MS" w:cs="Arial"/>
          <w:szCs w:val="20"/>
        </w:rPr>
      </w:pPr>
      <w:r w:rsidRPr="00D27789">
        <w:rPr>
          <w:rFonts w:eastAsia="Arial Unicode MS" w:cs="Arial"/>
          <w:szCs w:val="20"/>
        </w:rPr>
        <w:t>Retener indebidamente, no ingresándola dentro de plazo, la parte de cuota de Seguridad Social descontada a sus trabajadores y trabajadoras, o efectuar descuentos superiores a los legalmente establecidos.</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1.2.- Los incumplimientos de las obligaciones previstas en materia de subcontratación se calificarán de la siguiente manera:</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1.2.1.- Serán incumplimientos leves:</w:t>
      </w:r>
    </w:p>
    <w:p w:rsidR="00861758" w:rsidRPr="00D27789" w:rsidRDefault="00861758" w:rsidP="00C678C6">
      <w:pPr>
        <w:numPr>
          <w:ilvl w:val="0"/>
          <w:numId w:val="26"/>
        </w:numPr>
        <w:spacing w:before="60" w:line="240" w:lineRule="atLeast"/>
        <w:ind w:left="567" w:hanging="283"/>
        <w:rPr>
          <w:rFonts w:eastAsia="Arial Unicode MS" w:cs="Arial"/>
          <w:szCs w:val="20"/>
        </w:rPr>
      </w:pPr>
      <w:r w:rsidRPr="00D27789">
        <w:rPr>
          <w:rFonts w:eastAsia="Arial Unicode MS" w:cs="Arial"/>
          <w:szCs w:val="20"/>
        </w:rPr>
        <w:t>No disponer en la obra del Libro de Subcontratación exigido por la normativa reguladora de la subcontratación en el sector de la construcción.</w:t>
      </w:r>
    </w:p>
    <w:p w:rsidR="00861758" w:rsidRPr="00D27789" w:rsidRDefault="00861758" w:rsidP="00C678C6">
      <w:pPr>
        <w:numPr>
          <w:ilvl w:val="0"/>
          <w:numId w:val="26"/>
        </w:numPr>
        <w:spacing w:before="60" w:line="240" w:lineRule="atLeast"/>
        <w:ind w:left="567" w:hanging="283"/>
        <w:rPr>
          <w:rFonts w:eastAsia="Arial Unicode MS" w:cs="Arial"/>
          <w:szCs w:val="20"/>
        </w:rPr>
      </w:pPr>
      <w:r w:rsidRPr="00D27789">
        <w:rPr>
          <w:rFonts w:eastAsia="Arial Unicode MS" w:cs="Arial"/>
          <w:szCs w:val="20"/>
        </w:rPr>
        <w:t>No verificar la empresa contratista la documentación o título que acredite la posesión de la maquinaria que utiliza la empresa subcontratista, y de cuanta información sea exigida por las disposiciones legales vigentes.</w:t>
      </w:r>
    </w:p>
    <w:p w:rsidR="00861758" w:rsidRPr="00D27789" w:rsidRDefault="00861758" w:rsidP="00C678C6">
      <w:pPr>
        <w:numPr>
          <w:ilvl w:val="0"/>
          <w:numId w:val="26"/>
        </w:numPr>
        <w:spacing w:before="60" w:line="240" w:lineRule="atLeast"/>
        <w:ind w:left="567" w:hanging="283"/>
        <w:rPr>
          <w:rFonts w:eastAsia="Arial Unicode MS" w:cs="Arial"/>
          <w:szCs w:val="20"/>
        </w:rPr>
      </w:pPr>
      <w:r w:rsidRPr="00D27789">
        <w:rPr>
          <w:rFonts w:eastAsia="Arial Unicode MS" w:cs="Arial"/>
          <w:szCs w:val="20"/>
        </w:rPr>
        <w:t>No comunicar a la persona que realiza la coordinación de seguridad y salud la subcontratación anotada en el Libro de Subcontratación.</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1.2.2.- Serán incumplimientos graves:</w:t>
      </w:r>
    </w:p>
    <w:p w:rsidR="00861758" w:rsidRPr="00D27789" w:rsidRDefault="00861758" w:rsidP="00C678C6">
      <w:pPr>
        <w:numPr>
          <w:ilvl w:val="0"/>
          <w:numId w:val="25"/>
        </w:numPr>
        <w:spacing w:before="60" w:line="240" w:lineRule="atLeast"/>
        <w:ind w:left="567" w:hanging="283"/>
        <w:rPr>
          <w:rFonts w:eastAsia="Arial Unicode MS" w:cs="Arial"/>
          <w:szCs w:val="20"/>
        </w:rPr>
      </w:pPr>
      <w:r w:rsidRPr="00D27789">
        <w:rPr>
          <w:rFonts w:eastAsia="Arial Unicode MS" w:cs="Arial"/>
          <w:szCs w:val="20"/>
        </w:rPr>
        <w:t>No disponer del Libro de Subcontratación exigible por la Ley reguladora de la subcontratación del sector de la construcción, o no llevarlo en orden y al día, en los términos establecidos por la normativa correspondiente.</w:t>
      </w:r>
    </w:p>
    <w:p w:rsidR="00861758" w:rsidRPr="00D27789" w:rsidRDefault="00861758" w:rsidP="00C678C6">
      <w:pPr>
        <w:numPr>
          <w:ilvl w:val="0"/>
          <w:numId w:val="25"/>
        </w:numPr>
        <w:spacing w:before="60" w:line="240" w:lineRule="atLeast"/>
        <w:ind w:left="567" w:hanging="283"/>
        <w:rPr>
          <w:rFonts w:eastAsia="Arial Unicode MS" w:cs="Arial"/>
          <w:szCs w:val="20"/>
        </w:rPr>
      </w:pPr>
      <w:r w:rsidRPr="00D27789">
        <w:rPr>
          <w:rFonts w:eastAsia="Arial Unicode MS" w:cs="Arial"/>
          <w:szCs w:val="20"/>
        </w:rPr>
        <w:t>No verificar que las empresas subcontratistas con l</w:t>
      </w:r>
      <w:r w:rsidR="00B13732" w:rsidRPr="00D27789">
        <w:rPr>
          <w:rFonts w:eastAsia="Arial Unicode MS" w:cs="Arial"/>
          <w:szCs w:val="20"/>
        </w:rPr>
        <w:t>a</w:t>
      </w:r>
      <w:r w:rsidRPr="00D27789">
        <w:rPr>
          <w:rFonts w:eastAsia="Arial Unicode MS" w:cs="Arial"/>
          <w:szCs w:val="20"/>
        </w:rPr>
        <w:t>s que contrate disponen de recursos humanos, tanto en su nivel directivo como productivo, que cuentan con la formación necesaria en prevención de riesgos laborales, y que dispone</w:t>
      </w:r>
      <w:r w:rsidR="00B13732" w:rsidRPr="00D27789">
        <w:rPr>
          <w:rFonts w:eastAsia="Arial Unicode MS" w:cs="Arial"/>
          <w:szCs w:val="20"/>
        </w:rPr>
        <w:t>n</w:t>
      </w:r>
      <w:r w:rsidRPr="00D27789">
        <w:rPr>
          <w:rFonts w:eastAsia="Arial Unicode MS" w:cs="Arial"/>
          <w:szCs w:val="20"/>
        </w:rPr>
        <w:t xml:space="preserve"> de una organización preventiva adecuada.</w:t>
      </w:r>
    </w:p>
    <w:p w:rsidR="00861758" w:rsidRPr="00D27789" w:rsidRDefault="00861758" w:rsidP="00C678C6">
      <w:pPr>
        <w:numPr>
          <w:ilvl w:val="0"/>
          <w:numId w:val="25"/>
        </w:numPr>
        <w:spacing w:before="60" w:line="240" w:lineRule="atLeast"/>
        <w:ind w:left="567" w:hanging="283"/>
        <w:rPr>
          <w:rFonts w:eastAsia="Arial Unicode MS" w:cs="Arial"/>
          <w:szCs w:val="20"/>
        </w:rPr>
      </w:pPr>
      <w:r w:rsidRPr="00D27789">
        <w:rPr>
          <w:rFonts w:eastAsia="Arial Unicode MS" w:cs="Arial"/>
          <w:szCs w:val="20"/>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861758" w:rsidRPr="00D27789" w:rsidRDefault="00861758" w:rsidP="00C678C6">
      <w:pPr>
        <w:numPr>
          <w:ilvl w:val="0"/>
          <w:numId w:val="25"/>
        </w:numPr>
        <w:spacing w:before="60" w:line="240" w:lineRule="atLeast"/>
        <w:ind w:left="567" w:hanging="283"/>
        <w:rPr>
          <w:rFonts w:eastAsia="Arial Unicode MS" w:cs="Arial"/>
          <w:szCs w:val="20"/>
        </w:rPr>
      </w:pPr>
      <w:r w:rsidRPr="00D27789">
        <w:rPr>
          <w:rFonts w:eastAsia="Arial Unicode MS" w:cs="Arial"/>
          <w:szCs w:val="20"/>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861758" w:rsidRPr="00D27789" w:rsidRDefault="00861758" w:rsidP="00C678C6">
      <w:pPr>
        <w:numPr>
          <w:ilvl w:val="0"/>
          <w:numId w:val="25"/>
        </w:numPr>
        <w:spacing w:before="60" w:line="240" w:lineRule="atLeast"/>
        <w:ind w:left="567" w:hanging="283"/>
        <w:rPr>
          <w:rFonts w:eastAsia="Arial Unicode MS" w:cs="Arial"/>
          <w:szCs w:val="20"/>
        </w:rPr>
      </w:pPr>
      <w:r w:rsidRPr="00D27789">
        <w:rPr>
          <w:rFonts w:eastAsia="Arial Unicode MS" w:cs="Arial"/>
          <w:szCs w:val="20"/>
        </w:rPr>
        <w:t>No informar a las y los representantes de las personas trabajadoras de las subcontrataciones efectuadas.</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1.2.3.- Serán incumplimientos muy graves:</w:t>
      </w:r>
    </w:p>
    <w:p w:rsidR="00861758" w:rsidRPr="00D27789" w:rsidRDefault="00861758" w:rsidP="00C678C6">
      <w:pPr>
        <w:numPr>
          <w:ilvl w:val="0"/>
          <w:numId w:val="24"/>
        </w:numPr>
        <w:spacing w:before="60" w:line="240" w:lineRule="atLeast"/>
        <w:ind w:left="567" w:hanging="283"/>
        <w:rPr>
          <w:rFonts w:eastAsia="Arial Unicode MS" w:cs="Arial"/>
          <w:szCs w:val="20"/>
        </w:rPr>
      </w:pPr>
      <w:r w:rsidRPr="00D27789">
        <w:rPr>
          <w:rFonts w:eastAsia="Arial Unicode MS" w:cs="Arial"/>
          <w:szCs w:val="20"/>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861758" w:rsidRPr="00D27789" w:rsidRDefault="00861758" w:rsidP="00C678C6">
      <w:pPr>
        <w:numPr>
          <w:ilvl w:val="0"/>
          <w:numId w:val="24"/>
        </w:numPr>
        <w:spacing w:before="60" w:line="240" w:lineRule="atLeast"/>
        <w:ind w:left="567" w:hanging="283"/>
        <w:rPr>
          <w:rFonts w:eastAsia="Arial Unicode MS" w:cs="Arial"/>
          <w:szCs w:val="20"/>
        </w:rPr>
      </w:pPr>
      <w:r w:rsidRPr="00D27789">
        <w:rPr>
          <w:rFonts w:eastAsia="Arial Unicode MS" w:cs="Arial"/>
          <w:szCs w:val="20"/>
        </w:rPr>
        <w:t>La cesión de personas trabajadoras en los términos prohibidos por la legislación vigente.</w:t>
      </w:r>
    </w:p>
    <w:p w:rsidR="00861758" w:rsidRPr="00D27789" w:rsidRDefault="00861758" w:rsidP="00C678C6">
      <w:pPr>
        <w:numPr>
          <w:ilvl w:val="0"/>
          <w:numId w:val="24"/>
        </w:numPr>
        <w:spacing w:before="60" w:line="240" w:lineRule="atLeast"/>
        <w:ind w:left="567" w:hanging="283"/>
        <w:rPr>
          <w:rFonts w:eastAsia="Arial Unicode MS" w:cs="Arial"/>
          <w:szCs w:val="20"/>
        </w:rPr>
      </w:pPr>
      <w:r w:rsidRPr="00D27789">
        <w:rPr>
          <w:rFonts w:eastAsia="Arial Unicode MS" w:cs="Arial"/>
          <w:szCs w:val="20"/>
        </w:rPr>
        <w:t>Contratar la ejecución de parte del contrato con una persona inhabilitada para contratar de acuerdo con el ordenamiento jurídico o comprendid</w:t>
      </w:r>
      <w:r w:rsidR="000E39B8" w:rsidRPr="00D27789">
        <w:rPr>
          <w:rFonts w:eastAsia="Arial Unicode MS" w:cs="Arial"/>
          <w:szCs w:val="20"/>
        </w:rPr>
        <w:t>o</w:t>
      </w:r>
      <w:r w:rsidRPr="00D27789">
        <w:rPr>
          <w:rFonts w:eastAsia="Arial Unicode MS" w:cs="Arial"/>
          <w:szCs w:val="20"/>
        </w:rPr>
        <w:t xml:space="preserve"> en alguno de los supuestos del artículo 71 de la </w:t>
      </w:r>
      <w:r w:rsidR="008D264F" w:rsidRPr="00D27789">
        <w:rPr>
          <w:rFonts w:eastAsia="Arial Unicode MS" w:cs="Arial"/>
          <w:szCs w:val="20"/>
        </w:rPr>
        <w:t>LCSP</w:t>
      </w:r>
      <w:r w:rsidRPr="00D27789">
        <w:rPr>
          <w:rFonts w:eastAsia="Arial Unicode MS" w:cs="Arial"/>
          <w:szCs w:val="20"/>
        </w:rPr>
        <w:t>.</w:t>
      </w:r>
    </w:p>
    <w:p w:rsidR="00861758" w:rsidRPr="00D27789" w:rsidRDefault="00861758" w:rsidP="00C678C6">
      <w:pPr>
        <w:numPr>
          <w:ilvl w:val="0"/>
          <w:numId w:val="24"/>
        </w:numPr>
        <w:spacing w:before="60" w:line="240" w:lineRule="atLeast"/>
        <w:ind w:left="567" w:hanging="283"/>
        <w:rPr>
          <w:rFonts w:eastAsia="Arial Unicode MS" w:cs="Arial"/>
          <w:szCs w:val="20"/>
        </w:rPr>
      </w:pPr>
      <w:r w:rsidRPr="00D27789">
        <w:rPr>
          <w:rFonts w:eastAsia="Arial Unicode MS" w:cs="Arial"/>
          <w:szCs w:val="20"/>
        </w:rPr>
        <w:t>No verificar que la empresa subcontratista cumple la limitación de la proporción mínima de personas trabajadoras contratadas con carácter indefinido conforme a la normativa reguladora de la subcontratación en el sector de la construcción.</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1.3.- Los incumplimientos de las obligaciones previstas en materia de promoción de la igualdad de mujeres y hombres se calificarán de la siguiente manera:</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1.3.1.- Será incumplimiento leve no presentar ante el órgano de contratación el plan de igualdad elaborado en el marco de ejecución del contrato, en los casos que proceda su presentación.</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1.3.2.- Serán incumplimientos graves:</w:t>
      </w:r>
    </w:p>
    <w:p w:rsidR="00861758" w:rsidRPr="00D27789" w:rsidRDefault="00861758" w:rsidP="00C678C6">
      <w:pPr>
        <w:numPr>
          <w:ilvl w:val="0"/>
          <w:numId w:val="23"/>
        </w:numPr>
        <w:spacing w:before="60" w:line="240" w:lineRule="atLeast"/>
        <w:ind w:left="567" w:hanging="283"/>
        <w:rPr>
          <w:rFonts w:eastAsia="Arial Unicode MS" w:cs="Arial"/>
          <w:szCs w:val="20"/>
        </w:rPr>
      </w:pPr>
      <w:r w:rsidRPr="00D27789">
        <w:rPr>
          <w:rFonts w:eastAsia="Arial Unicode MS" w:cs="Arial"/>
          <w:szCs w:val="20"/>
        </w:rPr>
        <w:t>No elaborar el plan de igualdad adaptado al marco de ejecución del contrato, en los casos que proceda su realización.</w:t>
      </w:r>
    </w:p>
    <w:p w:rsidR="00861758" w:rsidRPr="00D27789" w:rsidRDefault="00861758" w:rsidP="00C678C6">
      <w:pPr>
        <w:numPr>
          <w:ilvl w:val="0"/>
          <w:numId w:val="23"/>
        </w:numPr>
        <w:spacing w:before="60" w:line="240" w:lineRule="atLeast"/>
        <w:ind w:left="567" w:hanging="283"/>
        <w:rPr>
          <w:rFonts w:eastAsia="Arial Unicode MS" w:cs="Arial"/>
          <w:szCs w:val="20"/>
        </w:rPr>
      </w:pPr>
      <w:r w:rsidRPr="00D27789">
        <w:rPr>
          <w:rFonts w:eastAsia="Arial Unicode MS" w:cs="Arial"/>
          <w:szCs w:val="20"/>
        </w:rPr>
        <w:t>Incumplir, con carácter general y sistemático, las medidas incluidas en el plan de igualdad elaborado en el marco de ejecución del contrato.</w:t>
      </w:r>
    </w:p>
    <w:p w:rsidR="00861758" w:rsidRPr="00D27789" w:rsidRDefault="00861758" w:rsidP="00C678C6">
      <w:pPr>
        <w:numPr>
          <w:ilvl w:val="0"/>
          <w:numId w:val="23"/>
        </w:numPr>
        <w:spacing w:before="60" w:line="240" w:lineRule="atLeast"/>
        <w:ind w:left="567" w:hanging="283"/>
        <w:rPr>
          <w:rFonts w:eastAsia="Arial Unicode MS" w:cs="Arial"/>
          <w:szCs w:val="20"/>
        </w:rPr>
      </w:pPr>
      <w:r w:rsidRPr="00D27789">
        <w:rPr>
          <w:rFonts w:eastAsia="Arial Unicode MS" w:cs="Arial"/>
          <w:szCs w:val="20"/>
        </w:rPr>
        <w:t>No establecer ninguna medida que favorezca la conciliación de la vida personal o familiar del personal trabajador adscrito al contrato.</w:t>
      </w:r>
    </w:p>
    <w:p w:rsidR="00861758" w:rsidRPr="00D27789" w:rsidRDefault="00861758" w:rsidP="00C678C6">
      <w:pPr>
        <w:numPr>
          <w:ilvl w:val="0"/>
          <w:numId w:val="23"/>
        </w:numPr>
        <w:spacing w:before="60" w:line="240" w:lineRule="atLeast"/>
        <w:ind w:left="567" w:hanging="283"/>
        <w:rPr>
          <w:rFonts w:eastAsia="Arial Unicode MS" w:cs="Arial"/>
          <w:szCs w:val="20"/>
        </w:rPr>
      </w:pPr>
      <w:r w:rsidRPr="00D27789">
        <w:rPr>
          <w:rFonts w:eastAsia="Arial Unicode MS" w:cs="Arial"/>
          <w:szCs w:val="20"/>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1.3.3.- Será incumplimiento muy grave cometer acoso por razón de sexo dentro del ejercicio de las facultades de dirección empresarial, cualquiera que se</w:t>
      </w:r>
      <w:r w:rsidR="00B02425" w:rsidRPr="00D27789">
        <w:rPr>
          <w:rFonts w:eastAsia="Times New Roman" w:cs="Arial"/>
          <w:szCs w:val="20"/>
          <w:lang w:eastAsia="ar-SA"/>
        </w:rPr>
        <w:t>a el sujeto activo de la misma.</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 xml:space="preserve">2.- Los incumplimientos de las obligaciones establecidas como condiciones especiales de ejecución, con excepción del supuesto regulado en la </w:t>
      </w:r>
      <w:hyperlink w:anchor="Cl_36_2_4" w:history="1">
        <w:r w:rsidRPr="00D27789">
          <w:rPr>
            <w:rStyle w:val="Hipervnculo"/>
            <w:rFonts w:eastAsia="Times New Roman" w:cs="Arial"/>
            <w:b/>
            <w:color w:val="auto"/>
            <w:szCs w:val="20"/>
            <w:lang w:eastAsia="ar-SA"/>
          </w:rPr>
          <w:t xml:space="preserve">cláusula </w:t>
        </w:r>
        <w:r w:rsidR="00280C74" w:rsidRPr="00D27789">
          <w:rPr>
            <w:rStyle w:val="Hipervnculo"/>
            <w:rFonts w:eastAsia="Times New Roman" w:cs="Arial"/>
            <w:b/>
            <w:color w:val="auto"/>
            <w:szCs w:val="20"/>
            <w:lang w:eastAsia="ar-SA"/>
          </w:rPr>
          <w:t>36</w:t>
        </w:r>
        <w:r w:rsidRPr="00D27789">
          <w:rPr>
            <w:rStyle w:val="Hipervnculo"/>
            <w:rFonts w:eastAsia="Times New Roman" w:cs="Arial"/>
            <w:b/>
            <w:color w:val="auto"/>
            <w:szCs w:val="20"/>
            <w:lang w:eastAsia="ar-SA"/>
          </w:rPr>
          <w:t>.2.4</w:t>
        </w:r>
      </w:hyperlink>
      <w:r w:rsidRPr="00D27789">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2.1.- A los incumplimientos calificados como leves se les aplicará una penalidad que no podrá superar la cuantía del 4</w:t>
      </w:r>
      <w:r w:rsidR="00AA5EAE" w:rsidRPr="00D27789">
        <w:rPr>
          <w:rFonts w:eastAsia="Times New Roman" w:cs="Arial"/>
          <w:szCs w:val="20"/>
          <w:lang w:eastAsia="ar-SA"/>
        </w:rPr>
        <w:t xml:space="preserve"> </w:t>
      </w:r>
      <w:r w:rsidRPr="00D27789">
        <w:rPr>
          <w:rFonts w:eastAsia="Times New Roman" w:cs="Arial"/>
          <w:szCs w:val="20"/>
          <w:lang w:eastAsia="ar-SA"/>
        </w:rPr>
        <w:t>% del precio del contrato.</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2.2.- A los incumplimientos calificados como graves se les aplicará una penalidad superior al 4</w:t>
      </w:r>
      <w:r w:rsidR="00AA5EAE" w:rsidRPr="00D27789">
        <w:rPr>
          <w:rFonts w:cs="Arial"/>
          <w:szCs w:val="20"/>
        </w:rPr>
        <w:t> </w:t>
      </w:r>
      <w:r w:rsidRPr="00D27789">
        <w:rPr>
          <w:rFonts w:eastAsia="Times New Roman" w:cs="Arial"/>
          <w:szCs w:val="20"/>
          <w:lang w:eastAsia="ar-SA"/>
        </w:rPr>
        <w:t>% del precio del contrato, sin exceder del 7</w:t>
      </w:r>
      <w:r w:rsidR="00AA5EAE" w:rsidRPr="00D27789">
        <w:rPr>
          <w:rFonts w:eastAsia="Times New Roman" w:cs="Arial"/>
          <w:szCs w:val="20"/>
          <w:lang w:eastAsia="ar-SA"/>
        </w:rPr>
        <w:t xml:space="preserve"> </w:t>
      </w:r>
      <w:r w:rsidRPr="00D27789">
        <w:rPr>
          <w:rFonts w:eastAsia="Times New Roman" w:cs="Arial"/>
          <w:szCs w:val="20"/>
          <w:lang w:eastAsia="ar-SA"/>
        </w:rPr>
        <w:t>% del mismo.</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2.3.-</w:t>
      </w:r>
      <w:r w:rsidR="00C42188" w:rsidRPr="00D27789">
        <w:rPr>
          <w:rFonts w:eastAsia="Times New Roman" w:cs="Arial"/>
          <w:szCs w:val="20"/>
          <w:lang w:eastAsia="ar-SA"/>
        </w:rPr>
        <w:t xml:space="preserve"> </w:t>
      </w:r>
      <w:r w:rsidRPr="00D27789">
        <w:rPr>
          <w:rFonts w:eastAsia="Times New Roman" w:cs="Arial"/>
          <w:szCs w:val="20"/>
          <w:lang w:eastAsia="ar-SA"/>
        </w:rPr>
        <w:t>A los incumplimientos calificados como muy graves se les aplicará una penalidad superior al 7</w:t>
      </w:r>
      <w:r w:rsidR="00AA5EAE" w:rsidRPr="00D27789">
        <w:rPr>
          <w:rFonts w:eastAsia="Times New Roman" w:cs="Arial"/>
          <w:szCs w:val="20"/>
          <w:lang w:eastAsia="ar-SA"/>
        </w:rPr>
        <w:t xml:space="preserve"> </w:t>
      </w:r>
      <w:r w:rsidRPr="00D27789">
        <w:rPr>
          <w:rFonts w:eastAsia="Times New Roman" w:cs="Arial"/>
          <w:szCs w:val="20"/>
          <w:lang w:eastAsia="ar-SA"/>
        </w:rPr>
        <w:t>% del precio del contrato, sin exceder del 10</w:t>
      </w:r>
      <w:r w:rsidR="00AA5EAE" w:rsidRPr="00D27789">
        <w:rPr>
          <w:rFonts w:eastAsia="Times New Roman" w:cs="Arial"/>
          <w:szCs w:val="20"/>
          <w:lang w:eastAsia="ar-SA"/>
        </w:rPr>
        <w:t xml:space="preserve"> </w:t>
      </w:r>
      <w:r w:rsidRPr="00D27789">
        <w:rPr>
          <w:rFonts w:eastAsia="Times New Roman" w:cs="Arial"/>
          <w:szCs w:val="20"/>
          <w:lang w:eastAsia="ar-SA"/>
        </w:rPr>
        <w:t>% del mismo, con excepción de lo previsto para la subcontratación en la cláusula siguiente de este pliego.</w:t>
      </w:r>
    </w:p>
    <w:p w:rsidR="00861758" w:rsidRPr="00D27789" w:rsidRDefault="00861758" w:rsidP="007C48AD">
      <w:pPr>
        <w:suppressAutoHyphens/>
        <w:spacing w:before="60" w:line="240" w:lineRule="atLeast"/>
        <w:rPr>
          <w:rFonts w:eastAsia="Times New Roman" w:cs="Arial"/>
          <w:szCs w:val="20"/>
          <w:lang w:eastAsia="ar-SA"/>
        </w:rPr>
      </w:pPr>
      <w:r w:rsidRPr="00D27789">
        <w:rPr>
          <w:rFonts w:eastAsia="Times New Roman" w:cs="Arial"/>
          <w:szCs w:val="20"/>
          <w:lang w:eastAsia="ar-SA"/>
        </w:rPr>
        <w:t>3.-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861758" w:rsidRPr="00D27789" w:rsidRDefault="00861758" w:rsidP="00C270B4">
      <w:pPr>
        <w:suppressAutoHyphens/>
        <w:spacing w:before="60" w:line="240" w:lineRule="atLeast"/>
        <w:rPr>
          <w:rFonts w:eastAsia="Times New Roman" w:cs="Arial"/>
          <w:szCs w:val="20"/>
          <w:lang w:eastAsia="ar-SA"/>
        </w:rPr>
      </w:pPr>
      <w:r w:rsidRPr="00D27789">
        <w:rPr>
          <w:rFonts w:eastAsia="Times New Roman" w:cs="Arial"/>
          <w:szCs w:val="20"/>
          <w:lang w:eastAsia="ar-SA"/>
        </w:rPr>
        <w:t>4.- Las obligaciones cuyo incumplimiento se califica como muy grave tendrán carácter de obligación contractual esencial y su incumplimiento podrá suponer la resolución del contrato.</w:t>
      </w:r>
    </w:p>
    <w:p w:rsidR="00207BFE" w:rsidRPr="00D27789" w:rsidRDefault="00207BFE" w:rsidP="00A335E3">
      <w:pPr>
        <w:pStyle w:val="Ttulo2"/>
        <w:rPr>
          <w:sz w:val="20"/>
          <w:szCs w:val="20"/>
        </w:rPr>
      </w:pPr>
      <w:bookmarkStart w:id="228" w:name="_Toc198115543"/>
      <w:r w:rsidRPr="00D27789">
        <w:rPr>
          <w:sz w:val="20"/>
          <w:szCs w:val="20"/>
        </w:rPr>
        <w:t>39.</w:t>
      </w:r>
      <w:r w:rsidR="00D90A4F" w:rsidRPr="00D27789">
        <w:rPr>
          <w:sz w:val="20"/>
          <w:szCs w:val="20"/>
        </w:rPr>
        <w:t>-</w:t>
      </w:r>
      <w:r w:rsidRPr="00D27789">
        <w:rPr>
          <w:sz w:val="20"/>
          <w:szCs w:val="20"/>
        </w:rPr>
        <w:t xml:space="preserve"> </w:t>
      </w:r>
      <w:bookmarkEnd w:id="226"/>
      <w:bookmarkEnd w:id="227"/>
      <w:r w:rsidR="00D90A4F" w:rsidRPr="00D27789">
        <w:rPr>
          <w:sz w:val="20"/>
          <w:szCs w:val="20"/>
        </w:rPr>
        <w:t>Penalidades por demora y otras penalidades</w:t>
      </w:r>
      <w:bookmarkEnd w:id="228"/>
    </w:p>
    <w:p w:rsidR="00207BFE" w:rsidRPr="00D27789" w:rsidRDefault="003F65ED" w:rsidP="007C48AD">
      <w:pPr>
        <w:suppressAutoHyphens/>
        <w:spacing w:before="60" w:line="240" w:lineRule="atLeast"/>
        <w:rPr>
          <w:rFonts w:eastAsia="Times New Roman" w:cs="Arial"/>
          <w:szCs w:val="20"/>
          <w:lang w:eastAsia="ar-SA"/>
        </w:rPr>
      </w:pPr>
      <w:r w:rsidRPr="00D27789">
        <w:rPr>
          <w:rFonts w:eastAsia="Times New Roman" w:cs="Arial"/>
          <w:szCs w:val="20"/>
          <w:lang w:eastAsia="ar-SA"/>
        </w:rPr>
        <w:t xml:space="preserve">1.- </w:t>
      </w:r>
      <w:r w:rsidR="00207BFE" w:rsidRPr="00D27789">
        <w:rPr>
          <w:rFonts w:eastAsia="Times New Roman" w:cs="Arial"/>
          <w:szCs w:val="20"/>
          <w:lang w:eastAsia="ar-SA"/>
        </w:rPr>
        <w:t>El órgano de contratación, con sujeción a lo establecido en los artículos 192 y 193 de la LCSP, podrá imponer penalidades a la empresa contratista por los incumplimientos que se indican a continuación:</w:t>
      </w:r>
    </w:p>
    <w:p w:rsidR="00207BFE" w:rsidRPr="00D27789" w:rsidRDefault="00207BFE" w:rsidP="00C678C6">
      <w:pPr>
        <w:numPr>
          <w:ilvl w:val="0"/>
          <w:numId w:val="29"/>
        </w:numPr>
        <w:tabs>
          <w:tab w:val="left" w:pos="567"/>
        </w:tabs>
        <w:spacing w:before="60" w:line="240" w:lineRule="atLeast"/>
        <w:ind w:left="567" w:hanging="283"/>
        <w:rPr>
          <w:rFonts w:eastAsia="Arial Unicode MS" w:cs="Arial"/>
          <w:szCs w:val="20"/>
        </w:rPr>
      </w:pPr>
      <w:r w:rsidRPr="00D27789">
        <w:rPr>
          <w:rFonts w:eastAsia="Arial Unicode MS" w:cs="Arial"/>
          <w:szCs w:val="20"/>
        </w:rPr>
        <w:t>Por demora en el cumplimiento del plazo total o de los plazos parciales.</w:t>
      </w:r>
    </w:p>
    <w:p w:rsidR="00207BFE" w:rsidRPr="00D27789" w:rsidRDefault="00207BFE" w:rsidP="00C678C6">
      <w:pPr>
        <w:numPr>
          <w:ilvl w:val="0"/>
          <w:numId w:val="29"/>
        </w:numPr>
        <w:tabs>
          <w:tab w:val="left" w:pos="567"/>
        </w:tabs>
        <w:spacing w:before="60" w:line="240" w:lineRule="atLeast"/>
        <w:ind w:left="567" w:hanging="283"/>
        <w:rPr>
          <w:rFonts w:eastAsia="Arial Unicode MS" w:cs="Arial"/>
          <w:szCs w:val="20"/>
        </w:rPr>
      </w:pPr>
      <w:r w:rsidRPr="00D27789">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207BFE" w:rsidRPr="00D27789" w:rsidRDefault="00207BFE" w:rsidP="00C678C6">
      <w:pPr>
        <w:numPr>
          <w:ilvl w:val="0"/>
          <w:numId w:val="29"/>
        </w:numPr>
        <w:tabs>
          <w:tab w:val="left" w:pos="567"/>
        </w:tabs>
        <w:spacing w:before="60" w:line="240" w:lineRule="atLeast"/>
        <w:ind w:left="567" w:hanging="283"/>
        <w:rPr>
          <w:rFonts w:eastAsia="Arial Unicode MS" w:cs="Arial"/>
          <w:szCs w:val="20"/>
        </w:rPr>
      </w:pPr>
      <w:r w:rsidRPr="00D27789">
        <w:rPr>
          <w:rFonts w:eastAsia="Arial Unicode MS" w:cs="Arial"/>
          <w:szCs w:val="20"/>
        </w:rPr>
        <w:t>Por incumplimiento o cumplimiento defectuoso que afecte a los aspectos tenidos en cuenta como criterio de valoración de las ofertas.</w:t>
      </w:r>
    </w:p>
    <w:p w:rsidR="00207BFE" w:rsidRPr="00D27789" w:rsidRDefault="00207BFE" w:rsidP="00C678C6">
      <w:pPr>
        <w:numPr>
          <w:ilvl w:val="0"/>
          <w:numId w:val="29"/>
        </w:numPr>
        <w:tabs>
          <w:tab w:val="left" w:pos="567"/>
        </w:tabs>
        <w:spacing w:before="60" w:line="240" w:lineRule="atLeast"/>
        <w:ind w:left="567" w:hanging="283"/>
        <w:rPr>
          <w:rFonts w:eastAsia="Arial Unicode MS" w:cs="Arial"/>
          <w:szCs w:val="20"/>
        </w:rPr>
      </w:pPr>
      <w:r w:rsidRPr="00D27789">
        <w:rPr>
          <w:rFonts w:eastAsia="Times New Roman" w:cs="Arial"/>
          <w:szCs w:val="20"/>
          <w:lang w:eastAsia="es-ES"/>
        </w:rPr>
        <w:t>Por incumplimientos o retrasos reiterados en el pago de los salarios o la aplicación de condiciones salariales inferiores a las derivadas de</w:t>
      </w:r>
      <w:r w:rsidR="00C42188" w:rsidRPr="00D27789">
        <w:rPr>
          <w:rFonts w:eastAsia="Times New Roman" w:cs="Arial"/>
          <w:szCs w:val="20"/>
          <w:lang w:eastAsia="es-ES"/>
        </w:rPr>
        <w:t xml:space="preserve"> </w:t>
      </w:r>
      <w:r w:rsidRPr="00D27789">
        <w:rPr>
          <w:rFonts w:eastAsia="Times New Roman" w:cs="Arial"/>
          <w:szCs w:val="20"/>
          <w:lang w:eastAsia="es-ES"/>
        </w:rPr>
        <w:t>los convenios colectivos que sea grave y dolosa.</w:t>
      </w:r>
    </w:p>
    <w:p w:rsidR="00207BFE" w:rsidRPr="00D27789" w:rsidRDefault="00207BFE" w:rsidP="00C678C6">
      <w:pPr>
        <w:numPr>
          <w:ilvl w:val="0"/>
          <w:numId w:val="29"/>
        </w:numPr>
        <w:tabs>
          <w:tab w:val="left" w:pos="567"/>
        </w:tabs>
        <w:spacing w:before="60" w:line="240" w:lineRule="atLeast"/>
        <w:ind w:left="567" w:hanging="283"/>
        <w:rPr>
          <w:rFonts w:eastAsia="Arial Unicode MS" w:cs="Arial"/>
          <w:szCs w:val="20"/>
        </w:rPr>
      </w:pPr>
      <w:r w:rsidRPr="00D27789">
        <w:rPr>
          <w:rFonts w:eastAsia="Arial Unicode MS" w:cs="Arial"/>
          <w:szCs w:val="20"/>
        </w:rPr>
        <w:t xml:space="preserve">Por incumplimiento del plazo para presentar el </w:t>
      </w:r>
      <w:r w:rsidR="00C669F7" w:rsidRPr="00D27789">
        <w:rPr>
          <w:rFonts w:eastAsia="Arial Unicode MS" w:cs="Arial"/>
          <w:szCs w:val="20"/>
        </w:rPr>
        <w:t>p</w:t>
      </w:r>
      <w:r w:rsidRPr="00D27789">
        <w:rPr>
          <w:rFonts w:eastAsia="Arial Unicode MS" w:cs="Arial"/>
          <w:szCs w:val="20"/>
        </w:rPr>
        <w:t xml:space="preserve">rograma de </w:t>
      </w:r>
      <w:r w:rsidR="00C669F7" w:rsidRPr="00D27789">
        <w:rPr>
          <w:rFonts w:eastAsia="Arial Unicode MS" w:cs="Arial"/>
          <w:szCs w:val="20"/>
        </w:rPr>
        <w:t>t</w:t>
      </w:r>
      <w:r w:rsidRPr="00D27789">
        <w:rPr>
          <w:rFonts w:eastAsia="Arial Unicode MS" w:cs="Arial"/>
          <w:szCs w:val="20"/>
        </w:rPr>
        <w:t>rabajo y el Plan de Seguridad y Salud en el t</w:t>
      </w:r>
      <w:r w:rsidR="00280C74" w:rsidRPr="00D27789">
        <w:rPr>
          <w:rFonts w:eastAsia="Arial Unicode MS" w:cs="Arial"/>
          <w:szCs w:val="20"/>
        </w:rPr>
        <w:t>rabajo, cuando fueran exigibles.</w:t>
      </w:r>
    </w:p>
    <w:p w:rsidR="00207BFE" w:rsidRPr="00D27789" w:rsidRDefault="00207BFE" w:rsidP="00861758">
      <w:pPr>
        <w:spacing w:before="60" w:line="240" w:lineRule="atLeast"/>
        <w:rPr>
          <w:rFonts w:eastAsia="Arial Unicode MS" w:cs="Arial"/>
          <w:szCs w:val="20"/>
        </w:rPr>
      </w:pPr>
      <w:r w:rsidRPr="00D27789">
        <w:rPr>
          <w:rFonts w:eastAsia="Arial Unicode MS" w:cs="Arial"/>
          <w:szCs w:val="20"/>
        </w:rPr>
        <w:t>2.-</w:t>
      </w:r>
      <w:r w:rsidR="00AC5FAD" w:rsidRPr="00D27789">
        <w:rPr>
          <w:rFonts w:eastAsia="Arial Unicode MS" w:cs="Arial"/>
          <w:szCs w:val="20"/>
        </w:rPr>
        <w:t xml:space="preserve"> </w:t>
      </w:r>
      <w:r w:rsidRPr="00D27789">
        <w:rPr>
          <w:rFonts w:eastAsia="Arial Unicode MS" w:cs="Arial"/>
          <w:szCs w:val="20"/>
        </w:rPr>
        <w:t>La cuantía de las</w:t>
      </w:r>
      <w:r w:rsidR="00CA6708" w:rsidRPr="00D27789">
        <w:rPr>
          <w:rFonts w:eastAsia="Arial Unicode MS" w:cs="Arial"/>
          <w:szCs w:val="20"/>
        </w:rPr>
        <w:t xml:space="preserve"> penalidades será la siguiente:</w:t>
      </w:r>
    </w:p>
    <w:p w:rsidR="00207BFE" w:rsidRPr="00D27789" w:rsidRDefault="00207BFE" w:rsidP="00C678C6">
      <w:pPr>
        <w:numPr>
          <w:ilvl w:val="0"/>
          <w:numId w:val="12"/>
        </w:numPr>
        <w:tabs>
          <w:tab w:val="left" w:pos="567"/>
        </w:tabs>
        <w:spacing w:before="60" w:line="240" w:lineRule="atLeast"/>
        <w:ind w:left="567" w:hanging="283"/>
        <w:rPr>
          <w:rFonts w:eastAsia="Arial Unicode MS" w:cs="Arial"/>
          <w:szCs w:val="20"/>
        </w:rPr>
      </w:pPr>
      <w:r w:rsidRPr="00D27789">
        <w:rPr>
          <w:rFonts w:eastAsia="Arial Unicode MS" w:cs="Arial"/>
          <w:szCs w:val="20"/>
        </w:rPr>
        <w:t xml:space="preserve">Por la causa contemplada en la letra a), la cuantía prevista en el apartado 3 del artículo 193 de la LCSP salvo que el </w:t>
      </w:r>
      <w:hyperlink w:anchor="CC_23" w:history="1">
        <w:r w:rsidRPr="00D27789">
          <w:rPr>
            <w:rStyle w:val="Hipervnculo"/>
            <w:rFonts w:eastAsia="Arial Unicode MS" w:cs="Arial"/>
            <w:b/>
            <w:color w:val="auto"/>
            <w:szCs w:val="20"/>
          </w:rPr>
          <w:t>apartado 23</w:t>
        </w:r>
      </w:hyperlink>
      <w:r w:rsidRPr="00D27789">
        <w:rPr>
          <w:rFonts w:eastAsia="Arial Unicode MS" w:cs="Arial"/>
          <w:szCs w:val="20"/>
        </w:rPr>
        <w:t xml:space="preserve"> del cuadro de características establezca otras diferentes.</w:t>
      </w:r>
    </w:p>
    <w:p w:rsidR="00207BFE" w:rsidRPr="00D27789" w:rsidRDefault="00207BFE" w:rsidP="00C678C6">
      <w:pPr>
        <w:numPr>
          <w:ilvl w:val="0"/>
          <w:numId w:val="12"/>
        </w:numPr>
        <w:tabs>
          <w:tab w:val="left" w:pos="567"/>
        </w:tabs>
        <w:spacing w:before="60" w:line="240" w:lineRule="atLeast"/>
        <w:ind w:left="568" w:hanging="284"/>
        <w:rPr>
          <w:rFonts w:eastAsia="Arial Unicode MS" w:cs="Arial"/>
          <w:szCs w:val="20"/>
        </w:rPr>
      </w:pPr>
      <w:r w:rsidRPr="00D27789">
        <w:rPr>
          <w:rFonts w:eastAsia="Arial Unicode MS" w:cs="Arial"/>
          <w:szCs w:val="20"/>
        </w:rPr>
        <w:t>Por las causas contempladas en las letras b),</w:t>
      </w:r>
      <w:r w:rsidR="00583165" w:rsidRPr="00D27789">
        <w:rPr>
          <w:rFonts w:eastAsia="Arial Unicode MS" w:cs="Arial"/>
          <w:szCs w:val="20"/>
        </w:rPr>
        <w:t xml:space="preserve"> </w:t>
      </w:r>
      <w:r w:rsidRPr="00D27789">
        <w:rPr>
          <w:rFonts w:eastAsia="Arial Unicode MS" w:cs="Arial"/>
          <w:szCs w:val="20"/>
        </w:rPr>
        <w:t>c), y d), un 4 % del precio del contrato salvo que</w:t>
      </w:r>
      <w:r w:rsidR="00773382" w:rsidRPr="00D27789">
        <w:rPr>
          <w:rFonts w:eastAsia="Arial Unicode MS" w:cs="Arial"/>
          <w:szCs w:val="20"/>
        </w:rPr>
        <w:t>,</w:t>
      </w:r>
      <w:r w:rsidRPr="00D27789">
        <w:rPr>
          <w:rFonts w:eastAsia="Arial Unicode MS" w:cs="Arial"/>
          <w:szCs w:val="20"/>
        </w:rPr>
        <w:t xml:space="preserve"> motivadamente</w:t>
      </w:r>
      <w:r w:rsidR="00773382" w:rsidRPr="00D27789">
        <w:rPr>
          <w:rFonts w:eastAsia="Arial Unicode MS" w:cs="Arial"/>
          <w:szCs w:val="20"/>
        </w:rPr>
        <w:t>,</w:t>
      </w:r>
      <w:r w:rsidRPr="00D27789">
        <w:rPr>
          <w:rFonts w:eastAsia="Arial Unicode MS" w:cs="Arial"/>
          <w:szCs w:val="20"/>
        </w:rPr>
        <w:t xml:space="preserve"> el órgano de contratación estime que el incumplimiento es grave o muy grave, en cuyo caso podrá alcanzar hasta un 7 </w:t>
      </w:r>
      <w:r w:rsidR="00583165" w:rsidRPr="00D27789">
        <w:rPr>
          <w:rFonts w:eastAsia="Arial Unicode MS" w:cs="Arial"/>
          <w:szCs w:val="20"/>
        </w:rPr>
        <w:t>%</w:t>
      </w:r>
      <w:r w:rsidRPr="00D27789">
        <w:rPr>
          <w:rFonts w:eastAsia="Arial Unicode MS" w:cs="Arial"/>
          <w:szCs w:val="20"/>
        </w:rPr>
        <w:t>, en el primer caso, y hasta un 10</w:t>
      </w:r>
      <w:r w:rsidR="00583165" w:rsidRPr="00D27789">
        <w:rPr>
          <w:rFonts w:eastAsia="Arial Unicode MS" w:cs="Arial"/>
          <w:szCs w:val="20"/>
        </w:rPr>
        <w:t xml:space="preserve"> </w:t>
      </w:r>
      <w:r w:rsidRPr="00D27789">
        <w:rPr>
          <w:rFonts w:eastAsia="Arial Unicode MS" w:cs="Arial"/>
          <w:szCs w:val="20"/>
        </w:rPr>
        <w:t>% en el segundo. La reiteración en el incumplimiento se tendrá en cuenta para valorar la gravedad.</w:t>
      </w:r>
    </w:p>
    <w:p w:rsidR="00207BFE" w:rsidRPr="00D27789" w:rsidRDefault="00207BFE" w:rsidP="00C678C6">
      <w:pPr>
        <w:numPr>
          <w:ilvl w:val="0"/>
          <w:numId w:val="12"/>
        </w:numPr>
        <w:tabs>
          <w:tab w:val="left" w:pos="567"/>
        </w:tabs>
        <w:spacing w:before="60" w:line="240" w:lineRule="atLeast"/>
        <w:ind w:left="567" w:hanging="283"/>
        <w:rPr>
          <w:rFonts w:eastAsia="Arial Unicode MS" w:cs="Arial"/>
          <w:szCs w:val="20"/>
        </w:rPr>
      </w:pPr>
      <w:r w:rsidRPr="00D27789">
        <w:rPr>
          <w:rFonts w:eastAsia="Arial Unicode MS" w:cs="Arial"/>
          <w:szCs w:val="20"/>
        </w:rPr>
        <w:t>Por la causa contemplada en la letra e), una penalización diaria de un euro por cada 5.000 euros del precio del contrato que será descontado, en su caso, en la primera certificación.</w:t>
      </w:r>
    </w:p>
    <w:p w:rsidR="002F34E8" w:rsidRPr="00D27789" w:rsidRDefault="002F34E8" w:rsidP="002F34E8">
      <w:pPr>
        <w:tabs>
          <w:tab w:val="left" w:pos="0"/>
        </w:tabs>
        <w:spacing w:before="60" w:line="240" w:lineRule="atLeast"/>
        <w:rPr>
          <w:rFonts w:eastAsia="Arial Unicode MS" w:cs="Arial"/>
          <w:szCs w:val="20"/>
        </w:rPr>
      </w:pPr>
      <w:r w:rsidRPr="00D27789">
        <w:rPr>
          <w:rFonts w:eastAsia="Arial Unicode MS" w:cs="Arial"/>
          <w:szCs w:val="20"/>
        </w:rPr>
        <w:t xml:space="preserve">Estas penalidades, con la salvedad indicada para la infracción de las obligaciones a las que refiere la letra a) </w:t>
      </w:r>
      <w:r w:rsidR="00C86575" w:rsidRPr="00D27789">
        <w:rPr>
          <w:rFonts w:eastAsia="Arial Unicode MS" w:cs="Arial"/>
          <w:szCs w:val="20"/>
        </w:rPr>
        <w:t xml:space="preserve">del </w:t>
      </w:r>
      <w:r w:rsidR="000E39B8" w:rsidRPr="00D27789">
        <w:rPr>
          <w:rFonts w:eastAsia="Arial Unicode MS" w:cs="Arial"/>
          <w:szCs w:val="20"/>
        </w:rPr>
        <w:t>apartado</w:t>
      </w:r>
      <w:r w:rsidR="00C86575" w:rsidRPr="00D27789">
        <w:rPr>
          <w:rFonts w:eastAsia="Arial Unicode MS" w:cs="Arial"/>
          <w:szCs w:val="20"/>
        </w:rPr>
        <w:t xml:space="preserve"> </w:t>
      </w:r>
      <w:r w:rsidR="008D264F" w:rsidRPr="00D27789">
        <w:rPr>
          <w:rFonts w:eastAsia="Arial Unicode MS" w:cs="Arial"/>
          <w:szCs w:val="20"/>
        </w:rPr>
        <w:t>1</w:t>
      </w:r>
      <w:r w:rsidR="00C86575" w:rsidRPr="00D27789">
        <w:rPr>
          <w:rFonts w:eastAsia="Arial Unicode MS" w:cs="Arial"/>
          <w:szCs w:val="20"/>
        </w:rPr>
        <w:t xml:space="preserve"> de esta misma cláusula</w:t>
      </w:r>
      <w:r w:rsidRPr="00D27789">
        <w:rPr>
          <w:rFonts w:eastAsia="Arial Unicode MS" w:cs="Arial"/>
          <w:szCs w:val="20"/>
        </w:rPr>
        <w:t>, deberán ser proporcionales a la gravedad del incumplimiento</w:t>
      </w:r>
      <w:r w:rsidR="00AA5EAE" w:rsidRPr="00D27789">
        <w:rPr>
          <w:rFonts w:eastAsia="Arial Unicode MS" w:cs="Arial"/>
          <w:szCs w:val="20"/>
        </w:rPr>
        <w:t>,</w:t>
      </w:r>
      <w:r w:rsidRPr="00D27789">
        <w:rPr>
          <w:rFonts w:eastAsia="Arial Unicode MS" w:cs="Arial"/>
          <w:szCs w:val="20"/>
        </w:rPr>
        <w:t xml:space="preserve"> y las cuantías de cada una de ellas no podrán ser superiores al 10</w:t>
      </w:r>
      <w:r w:rsidR="00773382" w:rsidRPr="00D27789">
        <w:rPr>
          <w:rFonts w:eastAsia="Arial Unicode MS" w:cs="Arial"/>
          <w:szCs w:val="20"/>
        </w:rPr>
        <w:t> </w:t>
      </w:r>
      <w:r w:rsidR="00AA5EAE" w:rsidRPr="00D27789">
        <w:rPr>
          <w:rFonts w:eastAsia="Arial Unicode MS" w:cs="Arial"/>
          <w:szCs w:val="20"/>
        </w:rPr>
        <w:t>%</w:t>
      </w:r>
      <w:r w:rsidRPr="00D27789">
        <w:rPr>
          <w:rFonts w:eastAsia="Arial Unicode MS" w:cs="Arial"/>
          <w:szCs w:val="20"/>
        </w:rPr>
        <w:t xml:space="preserve"> del precio del contrato, IVA excluido, ni el total de las mismas superar el 50 </w:t>
      </w:r>
      <w:r w:rsidR="00AA5EAE" w:rsidRPr="00D27789">
        <w:rPr>
          <w:rFonts w:eastAsia="Arial Unicode MS" w:cs="Arial"/>
          <w:szCs w:val="20"/>
        </w:rPr>
        <w:t>%</w:t>
      </w:r>
      <w:r w:rsidR="00CA6708" w:rsidRPr="00D27789">
        <w:rPr>
          <w:rFonts w:eastAsia="Arial Unicode MS" w:cs="Arial"/>
          <w:szCs w:val="20"/>
        </w:rPr>
        <w:t xml:space="preserve"> del precio del contrato.</w:t>
      </w:r>
    </w:p>
    <w:p w:rsidR="00207BFE" w:rsidRPr="00D27789" w:rsidRDefault="00207BFE" w:rsidP="00861758">
      <w:pPr>
        <w:spacing w:before="60" w:line="240" w:lineRule="atLeast"/>
        <w:rPr>
          <w:rFonts w:eastAsia="Arial Unicode MS" w:cs="Arial"/>
          <w:szCs w:val="20"/>
        </w:rPr>
      </w:pPr>
      <w:r w:rsidRPr="00D27789">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D27789">
          <w:rPr>
            <w:rStyle w:val="Hipervnculo"/>
            <w:rFonts w:eastAsia="Times New Roman" w:cs="Arial"/>
            <w:b/>
            <w:color w:val="auto"/>
            <w:szCs w:val="20"/>
            <w:lang w:eastAsia="es-ES"/>
          </w:rPr>
          <w:t>apartado 23</w:t>
        </w:r>
      </w:hyperlink>
      <w:r w:rsidRPr="00D27789">
        <w:rPr>
          <w:rFonts w:eastAsia="Times New Roman" w:cs="Arial"/>
          <w:szCs w:val="20"/>
          <w:lang w:eastAsia="es-ES"/>
        </w:rPr>
        <w:t xml:space="preserve"> del cuadro de características.</w:t>
      </w:r>
    </w:p>
    <w:p w:rsidR="00207BFE" w:rsidRPr="00D27789" w:rsidRDefault="00207BFE" w:rsidP="00861758">
      <w:pPr>
        <w:tabs>
          <w:tab w:val="left" w:pos="0"/>
          <w:tab w:val="left" w:pos="426"/>
        </w:tabs>
        <w:spacing w:before="60" w:line="240" w:lineRule="atLeast"/>
        <w:rPr>
          <w:rFonts w:eastAsia="Arial Unicode MS" w:cs="Arial"/>
          <w:szCs w:val="20"/>
        </w:rPr>
      </w:pPr>
      <w:r w:rsidRPr="00D27789">
        <w:rPr>
          <w:rFonts w:eastAsia="Arial Unicode MS" w:cs="Arial"/>
          <w:szCs w:val="20"/>
        </w:rPr>
        <w:t>4.- La constitución en mora de la empresa contratista no precisa intimación previa por parte de la Administración.</w:t>
      </w:r>
    </w:p>
    <w:p w:rsidR="00207BFE" w:rsidRPr="00D27789" w:rsidRDefault="00207BFE" w:rsidP="00861758">
      <w:pPr>
        <w:tabs>
          <w:tab w:val="left" w:pos="0"/>
          <w:tab w:val="left" w:pos="426"/>
        </w:tabs>
        <w:spacing w:before="60" w:line="240" w:lineRule="atLeast"/>
        <w:rPr>
          <w:rFonts w:eastAsia="Arial Unicode MS" w:cs="Arial"/>
          <w:szCs w:val="20"/>
        </w:rPr>
      </w:pPr>
      <w:r w:rsidRPr="00D27789">
        <w:rPr>
          <w:rFonts w:eastAsia="Arial Unicode MS" w:cs="Arial"/>
          <w:szCs w:val="20"/>
        </w:rPr>
        <w:t xml:space="preserve">5.- Las penalidades por incumplir, o cumplir defectuosamente, el compromiso de adscripción de medios, las condiciones lingüísticas o cualesquiera otras condiciones especiales de </w:t>
      </w:r>
      <w:r w:rsidR="008E4121" w:rsidRPr="00D27789">
        <w:rPr>
          <w:rFonts w:eastAsia="Arial Unicode MS" w:cs="Arial"/>
          <w:szCs w:val="20"/>
        </w:rPr>
        <w:t>ejecución</w:t>
      </w:r>
      <w:r w:rsidRPr="00D27789">
        <w:rPr>
          <w:rFonts w:eastAsia="Arial Unicode MS" w:cs="Arial"/>
          <w:szCs w:val="20"/>
        </w:rPr>
        <w:t xml:space="preserve"> se impondrán en el momento que el órgano de contratación verifique el incumplimiento.</w:t>
      </w:r>
    </w:p>
    <w:p w:rsidR="00207BFE" w:rsidRPr="00D27789" w:rsidRDefault="00207BFE" w:rsidP="000F65A9">
      <w:pPr>
        <w:tabs>
          <w:tab w:val="left" w:pos="0"/>
          <w:tab w:val="left" w:pos="426"/>
        </w:tabs>
        <w:spacing w:before="60" w:line="240" w:lineRule="atLeast"/>
        <w:rPr>
          <w:rFonts w:eastAsia="Arial Unicode MS" w:cs="Arial"/>
          <w:szCs w:val="20"/>
        </w:rPr>
      </w:pPr>
      <w:r w:rsidRPr="00D27789">
        <w:rPr>
          <w:rFonts w:eastAsia="Arial Unicode MS" w:cs="Arial"/>
          <w:szCs w:val="20"/>
        </w:rPr>
        <w:t>6.- Las penalidades por incumplimiento, o cumplimiento defectuoso, que afecten a los aspectos tenidos en cuenta como criterio de valoración de las ofertas se impondrán cuando, al tiemp</w:t>
      </w:r>
      <w:r w:rsidR="00B175DB" w:rsidRPr="00D27789">
        <w:rPr>
          <w:rFonts w:eastAsia="Arial Unicode MS" w:cs="Arial"/>
          <w:szCs w:val="20"/>
        </w:rPr>
        <w:t>o de la recepción, se constate</w:t>
      </w:r>
      <w:r w:rsidRPr="00D27789">
        <w:rPr>
          <w:rFonts w:eastAsia="Arial Unicode MS" w:cs="Arial"/>
          <w:szCs w:val="20"/>
        </w:rPr>
        <w:t xml:space="preserve"> por el órgano de contratación que, por causas imputables a la contratista, </w:t>
      </w:r>
      <w:r w:rsidR="00B13732" w:rsidRPr="00D27789">
        <w:rPr>
          <w:rFonts w:eastAsia="Arial Unicode MS" w:cs="Arial"/>
          <w:szCs w:val="20"/>
        </w:rPr>
        <w:t>e</w:t>
      </w:r>
      <w:r w:rsidRPr="00D27789">
        <w:rPr>
          <w:rFonts w:eastAsia="Arial Unicode MS" w:cs="Arial"/>
          <w:szCs w:val="20"/>
        </w:rPr>
        <w:t>sta no ha ejecutado el contrato o alguno de los compromisos asumidos en su oferta.</w:t>
      </w:r>
    </w:p>
    <w:p w:rsidR="00207BFE" w:rsidRPr="00D27789" w:rsidRDefault="00207BFE" w:rsidP="00861758">
      <w:pPr>
        <w:tabs>
          <w:tab w:val="left" w:pos="0"/>
          <w:tab w:val="left" w:pos="426"/>
          <w:tab w:val="left" w:pos="567"/>
        </w:tabs>
        <w:spacing w:before="60" w:line="240" w:lineRule="atLeast"/>
        <w:rPr>
          <w:rFonts w:eastAsia="Arial Unicode MS" w:cs="Arial"/>
          <w:szCs w:val="20"/>
        </w:rPr>
      </w:pPr>
      <w:r w:rsidRPr="00D27789">
        <w:rPr>
          <w:rFonts w:eastAsia="Arial Unicode MS" w:cs="Arial"/>
          <w:szCs w:val="20"/>
        </w:rPr>
        <w:t>7.- Las penalidades por cumplimiento defectuoso se impondrán con independencia de la obligación que legalmente incumbe a la contratista en cuanto a la reparación de tales defectos.</w:t>
      </w:r>
    </w:p>
    <w:p w:rsidR="00207BFE" w:rsidRPr="00D27789" w:rsidRDefault="00207BFE" w:rsidP="00861758">
      <w:pPr>
        <w:tabs>
          <w:tab w:val="left" w:pos="426"/>
        </w:tabs>
        <w:spacing w:before="60" w:line="240" w:lineRule="atLeast"/>
        <w:rPr>
          <w:rFonts w:eastAsia="Arial Unicode MS" w:cs="Arial"/>
          <w:szCs w:val="20"/>
        </w:rPr>
      </w:pPr>
      <w:r w:rsidRPr="00D27789">
        <w:rPr>
          <w:rFonts w:eastAsia="Arial Unicode MS" w:cs="Arial"/>
          <w:szCs w:val="20"/>
        </w:rPr>
        <w:t>8.- La imposición de penalidad no excluye la indem</w:t>
      </w:r>
      <w:r w:rsidR="0013582E" w:rsidRPr="00D27789">
        <w:rPr>
          <w:rFonts w:eastAsia="Arial Unicode MS" w:cs="Arial"/>
          <w:szCs w:val="20"/>
        </w:rPr>
        <w:t>nización por daños y perjuicios.</w:t>
      </w:r>
    </w:p>
    <w:p w:rsidR="00207BFE" w:rsidRPr="00D27789" w:rsidRDefault="00207BFE" w:rsidP="00861758">
      <w:pPr>
        <w:spacing w:before="60" w:line="240" w:lineRule="atLeast"/>
        <w:rPr>
          <w:rFonts w:eastAsia="Times New Roman" w:cs="Arial"/>
          <w:szCs w:val="20"/>
          <w:lang w:eastAsia="es-ES"/>
        </w:rPr>
      </w:pPr>
      <w:r w:rsidRPr="00D27789">
        <w:rPr>
          <w:rFonts w:eastAsia="Arial Unicode MS" w:cs="Arial"/>
          <w:szCs w:val="20"/>
        </w:rPr>
        <w:t xml:space="preserve">9.- </w:t>
      </w:r>
      <w:r w:rsidRPr="00D27789">
        <w:rPr>
          <w:rFonts w:eastAsia="Times New Roman" w:cs="Arial"/>
          <w:szCs w:val="20"/>
          <w:lang w:eastAsia="es-ES"/>
        </w:rPr>
        <w:t>El importe de las penalidades por demora se deducirá de las facturas o certificaciones y, en su caso, de la garantía cuando no puedan deducirse de los mencionados documentos. Cuando se hagan efectivas sobre la garantía</w:t>
      </w:r>
      <w:r w:rsidR="00C8608E" w:rsidRPr="00D27789">
        <w:rPr>
          <w:rFonts w:eastAsia="Times New Roman" w:cs="Arial"/>
          <w:szCs w:val="20"/>
          <w:lang w:eastAsia="es-ES"/>
        </w:rPr>
        <w:t>,</w:t>
      </w:r>
      <w:r w:rsidRPr="00D27789">
        <w:rPr>
          <w:rFonts w:eastAsia="Times New Roman" w:cs="Arial"/>
          <w:szCs w:val="20"/>
          <w:lang w:eastAsia="es-ES"/>
        </w:rPr>
        <w:t xml:space="preserve"> l</w:t>
      </w:r>
      <w:r w:rsidR="006E1930" w:rsidRPr="00D27789">
        <w:rPr>
          <w:rFonts w:eastAsia="Times New Roman" w:cs="Arial"/>
          <w:szCs w:val="20"/>
          <w:lang w:eastAsia="es-ES"/>
        </w:rPr>
        <w:t>a</w:t>
      </w:r>
      <w:r w:rsidRPr="00D27789">
        <w:rPr>
          <w:rFonts w:eastAsia="Times New Roman" w:cs="Arial"/>
          <w:szCs w:val="20"/>
          <w:lang w:eastAsia="es-ES"/>
        </w:rPr>
        <w:t xml:space="preserve"> contratista quedará obligad</w:t>
      </w:r>
      <w:r w:rsidR="006E1930" w:rsidRPr="00D27789">
        <w:rPr>
          <w:rFonts w:eastAsia="Times New Roman" w:cs="Arial"/>
          <w:szCs w:val="20"/>
          <w:lang w:eastAsia="es-ES"/>
        </w:rPr>
        <w:t>a</w:t>
      </w:r>
      <w:r w:rsidRPr="00D27789">
        <w:rPr>
          <w:rFonts w:eastAsia="Times New Roman" w:cs="Arial"/>
          <w:szCs w:val="20"/>
          <w:lang w:eastAsia="es-ES"/>
        </w:rPr>
        <w:t xml:space="preserve"> a reponer o ampliar la misma en el plazo de </w:t>
      </w:r>
      <w:r w:rsidR="006D5A35" w:rsidRPr="00D27789">
        <w:rPr>
          <w:rFonts w:eastAsia="Times New Roman" w:cs="Arial"/>
          <w:szCs w:val="20"/>
          <w:lang w:eastAsia="es-ES"/>
        </w:rPr>
        <w:t>quince</w:t>
      </w:r>
      <w:r w:rsidRPr="00D27789">
        <w:rPr>
          <w:rFonts w:eastAsia="Times New Roman" w:cs="Arial"/>
          <w:szCs w:val="20"/>
          <w:lang w:eastAsia="es-ES"/>
        </w:rPr>
        <w:t xml:space="preserve"> días naturales desde la ejecución, incurriendo, en caso contrario en causa de resolución del contrato.</w:t>
      </w:r>
    </w:p>
    <w:p w:rsidR="00207BFE" w:rsidRPr="00D27789" w:rsidRDefault="00207BFE" w:rsidP="00A335E3">
      <w:pPr>
        <w:pStyle w:val="Ttulo2"/>
        <w:rPr>
          <w:sz w:val="20"/>
          <w:szCs w:val="20"/>
        </w:rPr>
      </w:pPr>
      <w:bookmarkStart w:id="229" w:name="_Toc507075567"/>
      <w:bookmarkStart w:id="230" w:name="_Toc198115544"/>
      <w:r w:rsidRPr="00D27789">
        <w:rPr>
          <w:sz w:val="20"/>
          <w:szCs w:val="20"/>
        </w:rPr>
        <w:t>40.</w:t>
      </w:r>
      <w:r w:rsidR="00D90A4F" w:rsidRPr="00D27789">
        <w:rPr>
          <w:sz w:val="20"/>
          <w:szCs w:val="20"/>
        </w:rPr>
        <w:t>-</w:t>
      </w:r>
      <w:r w:rsidRPr="00D27789">
        <w:rPr>
          <w:sz w:val="20"/>
          <w:szCs w:val="20"/>
        </w:rPr>
        <w:t xml:space="preserve"> </w:t>
      </w:r>
      <w:bookmarkEnd w:id="229"/>
      <w:r w:rsidR="00D90A4F" w:rsidRPr="00D27789">
        <w:rPr>
          <w:sz w:val="20"/>
          <w:szCs w:val="20"/>
        </w:rPr>
        <w:t>Comprobación del replanteo</w:t>
      </w:r>
      <w:bookmarkEnd w:id="230"/>
    </w:p>
    <w:p w:rsidR="00280C74" w:rsidRPr="00D27789" w:rsidRDefault="00861758" w:rsidP="00280C74">
      <w:pPr>
        <w:tabs>
          <w:tab w:val="left" w:pos="426"/>
        </w:tabs>
        <w:spacing w:before="60" w:line="240" w:lineRule="atLeast"/>
        <w:rPr>
          <w:rFonts w:cs="Arial"/>
          <w:szCs w:val="20"/>
        </w:rPr>
      </w:pPr>
      <w:r w:rsidRPr="00D27789">
        <w:rPr>
          <w:rFonts w:cs="Arial"/>
          <w:szCs w:val="20"/>
        </w:rPr>
        <w:t xml:space="preserve">1.- </w:t>
      </w:r>
      <w:r w:rsidR="00207BFE" w:rsidRPr="00D27789">
        <w:rPr>
          <w:rFonts w:cs="Arial"/>
          <w:szCs w:val="20"/>
        </w:rPr>
        <w:t>Dentro del plazo que se señale en el contrato, que no podrá ser superior a un mes desde la fecha de su formalización salvo casos excepcionales justificados, el servicio de la Administración encargad</w:t>
      </w:r>
      <w:r w:rsidR="00B13732" w:rsidRPr="00D27789">
        <w:rPr>
          <w:rFonts w:cs="Arial"/>
          <w:szCs w:val="20"/>
        </w:rPr>
        <w:t>o</w:t>
      </w:r>
      <w:r w:rsidR="00207BFE" w:rsidRPr="00D27789">
        <w:rPr>
          <w:rFonts w:cs="Arial"/>
          <w:szCs w:val="20"/>
        </w:rPr>
        <w:t xml:space="preserve"> de las obras procederá, en presencia de</w:t>
      </w:r>
      <w:r w:rsidR="00C8608E" w:rsidRPr="00D27789">
        <w:rPr>
          <w:rFonts w:cs="Arial"/>
          <w:szCs w:val="20"/>
        </w:rPr>
        <w:t xml:space="preserve"> </w:t>
      </w:r>
      <w:r w:rsidR="00207BFE" w:rsidRPr="00D27789">
        <w:rPr>
          <w:rFonts w:cs="Arial"/>
          <w:szCs w:val="20"/>
        </w:rPr>
        <w:t>l</w:t>
      </w:r>
      <w:r w:rsidR="00C8608E" w:rsidRPr="00D27789">
        <w:rPr>
          <w:rFonts w:cs="Arial"/>
          <w:szCs w:val="20"/>
        </w:rPr>
        <w:t>a</w:t>
      </w:r>
      <w:r w:rsidR="00207BFE" w:rsidRPr="00D27789">
        <w:rPr>
          <w:rFonts w:cs="Arial"/>
          <w:szCs w:val="20"/>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8477EC" w:rsidRPr="00D27789">
        <w:rPr>
          <w:rFonts w:cs="Arial"/>
          <w:szCs w:val="20"/>
        </w:rPr>
        <w:t>el</w:t>
      </w:r>
      <w:r w:rsidR="00207BFE" w:rsidRPr="00D27789">
        <w:rPr>
          <w:rFonts w:cs="Arial"/>
          <w:szCs w:val="20"/>
        </w:rPr>
        <w:t xml:space="preserve"> artículo 140 del RGLCAP.</w:t>
      </w:r>
    </w:p>
    <w:p w:rsidR="00280C74" w:rsidRPr="00D27789" w:rsidRDefault="00280C74" w:rsidP="00861758">
      <w:pPr>
        <w:tabs>
          <w:tab w:val="left" w:pos="426"/>
        </w:tabs>
        <w:spacing w:before="60" w:line="240" w:lineRule="atLeast"/>
        <w:rPr>
          <w:rFonts w:eastAsia="Times New Roman" w:cs="Arial"/>
          <w:szCs w:val="20"/>
          <w:lang w:eastAsia="es-ES"/>
        </w:rPr>
      </w:pPr>
      <w:r w:rsidRPr="00D27789">
        <w:rPr>
          <w:rFonts w:eastAsia="Times New Roman" w:cs="Arial"/>
          <w:szCs w:val="20"/>
          <w:lang w:eastAsia="es-ES"/>
        </w:rPr>
        <w:t xml:space="preserve">2.- </w:t>
      </w:r>
      <w:r w:rsidRPr="00D27789">
        <w:rPr>
          <w:rFonts w:cs="Arial"/>
          <w:szCs w:val="20"/>
        </w:rPr>
        <w:t>Con carácter previo a la firma del acta de comprobación de replanteo la empresa adjudicataria deberá aportar a la persona responsable del contrato la document</w:t>
      </w:r>
      <w:r w:rsidR="000E39B8" w:rsidRPr="00D27789">
        <w:rPr>
          <w:rFonts w:cs="Arial"/>
          <w:szCs w:val="20"/>
        </w:rPr>
        <w:t xml:space="preserve">ación recogida en el </w:t>
      </w:r>
      <w:hyperlink w:anchor="Cl_36_2_1_2" w:history="1">
        <w:r w:rsidR="000E39B8" w:rsidRPr="00D27789">
          <w:rPr>
            <w:rStyle w:val="Hipervnculo"/>
            <w:rFonts w:cs="Arial"/>
            <w:b/>
            <w:color w:val="auto"/>
            <w:szCs w:val="20"/>
          </w:rPr>
          <w:t>apartado 2</w:t>
        </w:r>
        <w:r w:rsidRPr="00D27789">
          <w:rPr>
            <w:rStyle w:val="Hipervnculo"/>
            <w:rFonts w:cs="Arial"/>
            <w:b/>
            <w:color w:val="auto"/>
            <w:szCs w:val="20"/>
          </w:rPr>
          <w:t xml:space="preserve"> de la</w:t>
        </w:r>
        <w:r w:rsidRPr="00D27789">
          <w:rPr>
            <w:rStyle w:val="Hipervnculo"/>
            <w:rFonts w:cs="Arial"/>
            <w:color w:val="auto"/>
            <w:szCs w:val="20"/>
          </w:rPr>
          <w:t xml:space="preserve"> </w:t>
        </w:r>
        <w:r w:rsidRPr="00D27789">
          <w:rPr>
            <w:rStyle w:val="Hipervnculo"/>
            <w:rFonts w:cs="Arial"/>
            <w:b/>
            <w:color w:val="auto"/>
            <w:szCs w:val="20"/>
          </w:rPr>
          <w:t>cláusula 36.2.1</w:t>
        </w:r>
      </w:hyperlink>
      <w:r w:rsidRPr="00D27789">
        <w:rPr>
          <w:rFonts w:cs="Arial"/>
          <w:szCs w:val="20"/>
        </w:rPr>
        <w:t xml:space="preserve"> del presente pliego. Las consecuencias del incumplimiento de esta obli</w:t>
      </w:r>
      <w:r w:rsidR="00562DC3" w:rsidRPr="00D27789">
        <w:rPr>
          <w:rFonts w:cs="Arial"/>
          <w:szCs w:val="20"/>
        </w:rPr>
        <w:t xml:space="preserve">gación serán las reflejadas en </w:t>
      </w:r>
      <w:r w:rsidRPr="00D27789">
        <w:rPr>
          <w:rFonts w:cs="Arial"/>
          <w:szCs w:val="20"/>
        </w:rPr>
        <w:t xml:space="preserve">el </w:t>
      </w:r>
      <w:hyperlink w:anchor="Cl_36_2_1_11" w:history="1">
        <w:r w:rsidRPr="00D27789">
          <w:rPr>
            <w:rStyle w:val="Hipervnculo"/>
            <w:rFonts w:cs="Arial"/>
            <w:b/>
            <w:color w:val="auto"/>
            <w:szCs w:val="20"/>
          </w:rPr>
          <w:t>apartado undécimo</w:t>
        </w:r>
      </w:hyperlink>
      <w:r w:rsidRPr="00D27789">
        <w:rPr>
          <w:rFonts w:cs="Arial"/>
          <w:szCs w:val="20"/>
        </w:rPr>
        <w:t xml:space="preserve"> de dicha cláusula.</w:t>
      </w:r>
    </w:p>
    <w:p w:rsidR="00207BFE" w:rsidRPr="00D27789" w:rsidRDefault="00280C74" w:rsidP="00861758">
      <w:pPr>
        <w:tabs>
          <w:tab w:val="left" w:pos="426"/>
        </w:tabs>
        <w:spacing w:before="60" w:line="240" w:lineRule="atLeast"/>
        <w:rPr>
          <w:rFonts w:cs="Arial"/>
          <w:szCs w:val="20"/>
        </w:rPr>
      </w:pPr>
      <w:r w:rsidRPr="00D27789">
        <w:rPr>
          <w:rFonts w:cs="Arial"/>
          <w:szCs w:val="20"/>
        </w:rPr>
        <w:t>3</w:t>
      </w:r>
      <w:r w:rsidR="00861758" w:rsidRPr="00D27789">
        <w:rPr>
          <w:rFonts w:cs="Arial"/>
          <w:szCs w:val="20"/>
        </w:rPr>
        <w:t xml:space="preserve">.- </w:t>
      </w:r>
      <w:r w:rsidR="00207BFE" w:rsidRPr="00D27789">
        <w:rPr>
          <w:rFonts w:cs="Arial"/>
          <w:szCs w:val="20"/>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207BFE" w:rsidRPr="00D27789" w:rsidRDefault="00280C74" w:rsidP="00861758">
      <w:pPr>
        <w:tabs>
          <w:tab w:val="left" w:pos="426"/>
        </w:tabs>
        <w:spacing w:before="60" w:line="240" w:lineRule="atLeast"/>
        <w:rPr>
          <w:rFonts w:eastAsia="Times New Roman" w:cs="Arial"/>
          <w:szCs w:val="20"/>
          <w:lang w:eastAsia="es-ES"/>
        </w:rPr>
      </w:pPr>
      <w:r w:rsidRPr="00D27789">
        <w:rPr>
          <w:rFonts w:cs="Arial"/>
          <w:szCs w:val="20"/>
        </w:rPr>
        <w:t>4</w:t>
      </w:r>
      <w:r w:rsidR="00861758" w:rsidRPr="00D27789">
        <w:rPr>
          <w:rFonts w:cs="Arial"/>
          <w:szCs w:val="20"/>
        </w:rPr>
        <w:t xml:space="preserve">.- </w:t>
      </w:r>
      <w:r w:rsidR="00207BFE" w:rsidRPr="00D27789">
        <w:rPr>
          <w:rFonts w:eastAsia="Times New Roman" w:cs="Arial"/>
          <w:szCs w:val="20"/>
          <w:lang w:eastAsia="es-ES"/>
        </w:rPr>
        <w:t>En los expedientes calificados de urgentes el plazo de inicio de la ejecución del contrato no podrá exceder de un mes, contado desde la formalización.</w:t>
      </w:r>
    </w:p>
    <w:p w:rsidR="00207BFE" w:rsidRPr="00D27789" w:rsidRDefault="00280C74" w:rsidP="007C48AD">
      <w:pPr>
        <w:spacing w:before="60" w:line="240" w:lineRule="atLeast"/>
        <w:rPr>
          <w:rFonts w:eastAsia="Times New Roman" w:cs="Arial"/>
          <w:szCs w:val="20"/>
          <w:lang w:eastAsia="es-ES"/>
        </w:rPr>
      </w:pPr>
      <w:r w:rsidRPr="00D27789">
        <w:rPr>
          <w:rFonts w:cs="Arial"/>
          <w:szCs w:val="20"/>
        </w:rPr>
        <w:t>5</w:t>
      </w:r>
      <w:r w:rsidR="00861758" w:rsidRPr="00D27789">
        <w:rPr>
          <w:rFonts w:cs="Arial"/>
          <w:szCs w:val="20"/>
        </w:rPr>
        <w:t xml:space="preserve">.- </w:t>
      </w:r>
      <w:r w:rsidR="00C8608E" w:rsidRPr="00D27789">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B13732" w:rsidRPr="00D27789">
        <w:rPr>
          <w:rFonts w:eastAsia="Arial Unicode MS" w:cs="Arial"/>
          <w:szCs w:val="20"/>
          <w:lang w:eastAsia="es-ES"/>
        </w:rPr>
        <w:t>ella</w:t>
      </w:r>
      <w:r w:rsidR="00C8608E" w:rsidRPr="00D27789">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C8608E" w:rsidRPr="00D27789">
        <w:rPr>
          <w:rFonts w:eastAsia="Times New Roman" w:cs="Arial"/>
          <w:szCs w:val="20"/>
          <w:lang w:eastAsia="es-ES"/>
        </w:rPr>
        <w:t xml:space="preserve"> acta. La autorización de inicio constará explícitamente en la misma, quedando notificada la contratista por el hecho de suscribirla</w:t>
      </w:r>
      <w:r w:rsidR="00CA6708" w:rsidRPr="00D27789">
        <w:rPr>
          <w:rFonts w:eastAsia="Times New Roman" w:cs="Arial"/>
          <w:szCs w:val="20"/>
          <w:lang w:eastAsia="es-ES"/>
        </w:rPr>
        <w:t>.</w:t>
      </w:r>
    </w:p>
    <w:p w:rsidR="00207BFE" w:rsidRPr="00D27789" w:rsidRDefault="00207BFE" w:rsidP="00861758">
      <w:pPr>
        <w:spacing w:before="60" w:line="240" w:lineRule="atLeast"/>
        <w:rPr>
          <w:rFonts w:eastAsia="Times New Roman" w:cs="Arial"/>
          <w:szCs w:val="20"/>
          <w:lang w:eastAsia="es-ES"/>
        </w:rPr>
      </w:pPr>
      <w:r w:rsidRPr="00D27789">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B13732" w:rsidRPr="00D27789">
        <w:rPr>
          <w:rFonts w:eastAsia="Times New Roman" w:cs="Arial"/>
          <w:szCs w:val="20"/>
          <w:lang w:eastAsia="es-ES"/>
        </w:rPr>
        <w:t>a</w:t>
      </w:r>
      <w:r w:rsidRPr="00D27789">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6575" w:rsidRPr="00D27789">
        <w:rPr>
          <w:rFonts w:eastAsia="Times New Roman" w:cs="Arial"/>
          <w:szCs w:val="20"/>
          <w:lang w:eastAsia="es-ES"/>
        </w:rPr>
        <w:t xml:space="preserve">de la </w:t>
      </w:r>
      <w:r w:rsidRPr="00D27789">
        <w:rPr>
          <w:rFonts w:eastAsia="Times New Roman" w:cs="Arial"/>
          <w:szCs w:val="20"/>
          <w:lang w:eastAsia="es-ES"/>
        </w:rPr>
        <w:t>LCSP.</w:t>
      </w:r>
    </w:p>
    <w:p w:rsidR="00207BFE" w:rsidRPr="00D27789" w:rsidRDefault="00280C74" w:rsidP="00861758">
      <w:pPr>
        <w:tabs>
          <w:tab w:val="left" w:pos="426"/>
        </w:tabs>
        <w:spacing w:before="60" w:line="240" w:lineRule="atLeast"/>
        <w:rPr>
          <w:rFonts w:cs="Arial"/>
          <w:szCs w:val="20"/>
        </w:rPr>
      </w:pPr>
      <w:r w:rsidRPr="00D27789">
        <w:rPr>
          <w:rFonts w:cs="Arial"/>
          <w:szCs w:val="20"/>
        </w:rPr>
        <w:t>6</w:t>
      </w:r>
      <w:r w:rsidR="00861758" w:rsidRPr="00D27789">
        <w:rPr>
          <w:rFonts w:cs="Arial"/>
          <w:szCs w:val="20"/>
        </w:rPr>
        <w:t xml:space="preserve">.- </w:t>
      </w:r>
      <w:r w:rsidR="00207BFE" w:rsidRPr="00D27789">
        <w:rPr>
          <w:rFonts w:cs="Arial"/>
          <w:szCs w:val="20"/>
        </w:rPr>
        <w:t xml:space="preserve">De conformidad con el artículo 245 b) </w:t>
      </w:r>
      <w:r w:rsidR="00C86575" w:rsidRPr="00D27789">
        <w:rPr>
          <w:rFonts w:cs="Arial"/>
          <w:szCs w:val="20"/>
        </w:rPr>
        <w:t xml:space="preserve">de la </w:t>
      </w:r>
      <w:r w:rsidR="00207BFE" w:rsidRPr="00D27789">
        <w:rPr>
          <w:rFonts w:cs="Arial"/>
          <w:szCs w:val="20"/>
        </w:rPr>
        <w:t>LCSP será causa de resolución del contrato la suspensión de la iniciación de las obras por plazo superior a cuatro meses.</w:t>
      </w:r>
    </w:p>
    <w:p w:rsidR="00207BFE" w:rsidRPr="00D27789" w:rsidRDefault="00280C74" w:rsidP="00861758">
      <w:pPr>
        <w:tabs>
          <w:tab w:val="left" w:pos="426"/>
        </w:tabs>
        <w:spacing w:before="60" w:line="240" w:lineRule="atLeast"/>
        <w:rPr>
          <w:rFonts w:eastAsia="Times New Roman" w:cs="Arial"/>
          <w:szCs w:val="20"/>
          <w:lang w:eastAsia="es-ES"/>
        </w:rPr>
      </w:pPr>
      <w:r w:rsidRPr="00D27789">
        <w:rPr>
          <w:rFonts w:cs="Arial"/>
          <w:szCs w:val="20"/>
        </w:rPr>
        <w:t>7</w:t>
      </w:r>
      <w:r w:rsidR="00861758" w:rsidRPr="00D27789">
        <w:rPr>
          <w:rFonts w:cs="Arial"/>
          <w:szCs w:val="20"/>
        </w:rPr>
        <w:t xml:space="preserve">.- </w:t>
      </w:r>
      <w:r w:rsidR="00207BFE" w:rsidRPr="00D27789">
        <w:rPr>
          <w:rFonts w:eastAsia="Times New Roman" w:cs="Arial"/>
          <w:szCs w:val="20"/>
          <w:lang w:eastAsia="es-ES"/>
        </w:rPr>
        <w:t>Desaparecida la causa que motivó la falta de inicio, el órgano de contratación dictará la resolución correspondiente, que se notificará fehacientemente a</w:t>
      </w:r>
      <w:r w:rsidR="00C8608E" w:rsidRPr="00D27789">
        <w:rPr>
          <w:rFonts w:eastAsia="Times New Roman" w:cs="Arial"/>
          <w:szCs w:val="20"/>
          <w:lang w:eastAsia="es-ES"/>
        </w:rPr>
        <w:t xml:space="preserve"> </w:t>
      </w:r>
      <w:r w:rsidR="00207BFE" w:rsidRPr="00D27789">
        <w:rPr>
          <w:rFonts w:eastAsia="Times New Roman" w:cs="Arial"/>
          <w:szCs w:val="20"/>
          <w:lang w:eastAsia="es-ES"/>
        </w:rPr>
        <w:t>l</w:t>
      </w:r>
      <w:r w:rsidR="00C8608E" w:rsidRPr="00D27789">
        <w:rPr>
          <w:rFonts w:eastAsia="Times New Roman" w:cs="Arial"/>
          <w:szCs w:val="20"/>
          <w:lang w:eastAsia="es-ES"/>
        </w:rPr>
        <w:t>a</w:t>
      </w:r>
      <w:r w:rsidR="00207BFE" w:rsidRPr="00D27789">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207BFE" w:rsidRPr="00D27789" w:rsidRDefault="00207BFE" w:rsidP="00861758">
      <w:pPr>
        <w:spacing w:before="60" w:line="240" w:lineRule="atLeast"/>
        <w:rPr>
          <w:rFonts w:eastAsia="Times New Roman" w:cs="Arial"/>
          <w:szCs w:val="20"/>
          <w:lang w:eastAsia="es-ES"/>
        </w:rPr>
      </w:pPr>
      <w:r w:rsidRPr="00D27789">
        <w:rPr>
          <w:rFonts w:eastAsia="Times New Roman" w:cs="Arial"/>
          <w:szCs w:val="20"/>
          <w:lang w:eastAsia="es-ES"/>
        </w:rPr>
        <w:t xml:space="preserve">Lo dispuesto anteriormente se aplicará igualmente cuando </w:t>
      </w:r>
      <w:r w:rsidR="00C8608E" w:rsidRPr="00D27789">
        <w:rPr>
          <w:rFonts w:eastAsia="Times New Roman" w:cs="Arial"/>
          <w:szCs w:val="20"/>
          <w:lang w:eastAsia="es-ES"/>
        </w:rPr>
        <w:t>la</w:t>
      </w:r>
      <w:r w:rsidRPr="00D27789">
        <w:rPr>
          <w:rFonts w:eastAsia="Times New Roman" w:cs="Arial"/>
          <w:szCs w:val="20"/>
          <w:lang w:eastAsia="es-ES"/>
        </w:rPr>
        <w:t xml:space="preserve">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B13732" w:rsidRPr="00D27789">
        <w:rPr>
          <w:rFonts w:eastAsia="Times New Roman" w:cs="Arial"/>
          <w:szCs w:val="20"/>
          <w:lang w:eastAsia="es-ES"/>
        </w:rPr>
        <w:t>, ni modificar</w:t>
      </w:r>
      <w:r w:rsidRPr="00D27789">
        <w:rPr>
          <w:rFonts w:eastAsia="Times New Roman" w:cs="Arial"/>
          <w:szCs w:val="20"/>
          <w:lang w:eastAsia="es-ES"/>
        </w:rPr>
        <w:t xml:space="preserve"> el cómpu</w:t>
      </w:r>
      <w:r w:rsidR="00CA6708" w:rsidRPr="00D27789">
        <w:rPr>
          <w:rFonts w:eastAsia="Times New Roman" w:cs="Arial"/>
          <w:szCs w:val="20"/>
          <w:lang w:eastAsia="es-ES"/>
        </w:rPr>
        <w:t>to del plazo para su ejecución.</w:t>
      </w:r>
    </w:p>
    <w:p w:rsidR="00207BFE" w:rsidRPr="00D27789" w:rsidRDefault="00280C74" w:rsidP="00861758">
      <w:pPr>
        <w:tabs>
          <w:tab w:val="left" w:pos="426"/>
        </w:tabs>
        <w:spacing w:before="60" w:line="240" w:lineRule="atLeast"/>
        <w:rPr>
          <w:rFonts w:cs="Arial"/>
          <w:szCs w:val="20"/>
        </w:rPr>
      </w:pPr>
      <w:r w:rsidRPr="00D27789">
        <w:rPr>
          <w:rFonts w:cs="Arial"/>
          <w:szCs w:val="20"/>
        </w:rPr>
        <w:t>8</w:t>
      </w:r>
      <w:r w:rsidR="00861758" w:rsidRPr="00D27789">
        <w:rPr>
          <w:rFonts w:cs="Arial"/>
          <w:szCs w:val="20"/>
        </w:rPr>
        <w:t xml:space="preserve">.- </w:t>
      </w:r>
      <w:r w:rsidR="00207BFE" w:rsidRPr="00D27789">
        <w:rPr>
          <w:rFonts w:cs="Arial"/>
          <w:szCs w:val="20"/>
        </w:rPr>
        <w:t>El acta de comprobación del replanteo formará parte integrante del contrato a los efectos de su exigibilidad.</w:t>
      </w:r>
    </w:p>
    <w:p w:rsidR="00207BFE" w:rsidRPr="00D27789" w:rsidRDefault="00207BFE" w:rsidP="00A335E3">
      <w:pPr>
        <w:pStyle w:val="Ttulo2"/>
        <w:rPr>
          <w:sz w:val="20"/>
          <w:szCs w:val="20"/>
        </w:rPr>
      </w:pPr>
      <w:bookmarkStart w:id="231" w:name="_Ref40578790"/>
      <w:bookmarkStart w:id="232" w:name="_Toc41985457"/>
      <w:bookmarkStart w:id="233" w:name="_Toc42401665"/>
      <w:bookmarkStart w:id="234" w:name="_Toc46289380"/>
      <w:bookmarkStart w:id="235" w:name="_Toc46543159"/>
      <w:bookmarkStart w:id="236" w:name="_Toc46825263"/>
      <w:bookmarkStart w:id="237" w:name="_Toc54085034"/>
      <w:bookmarkStart w:id="238" w:name="_Toc436322584"/>
      <w:bookmarkStart w:id="239" w:name="_Toc475457139"/>
      <w:bookmarkStart w:id="240" w:name="_Toc502914892"/>
      <w:bookmarkStart w:id="241" w:name="_Toc198115545"/>
      <w:r w:rsidRPr="00D27789">
        <w:rPr>
          <w:sz w:val="20"/>
          <w:szCs w:val="20"/>
        </w:rPr>
        <w:t>41.</w:t>
      </w:r>
      <w:r w:rsidR="00D90A4F" w:rsidRPr="00D27789">
        <w:rPr>
          <w:sz w:val="20"/>
          <w:szCs w:val="20"/>
        </w:rPr>
        <w:t>-</w:t>
      </w:r>
      <w:r w:rsidRPr="00D27789">
        <w:rPr>
          <w:sz w:val="20"/>
          <w:szCs w:val="20"/>
        </w:rPr>
        <w:t xml:space="preserve"> </w:t>
      </w:r>
      <w:bookmarkEnd w:id="231"/>
      <w:bookmarkEnd w:id="232"/>
      <w:bookmarkEnd w:id="233"/>
      <w:bookmarkEnd w:id="234"/>
      <w:bookmarkEnd w:id="235"/>
      <w:bookmarkEnd w:id="236"/>
      <w:bookmarkEnd w:id="237"/>
      <w:bookmarkEnd w:id="238"/>
      <w:bookmarkEnd w:id="239"/>
      <w:bookmarkEnd w:id="240"/>
      <w:r w:rsidR="00D90A4F" w:rsidRPr="00D27789">
        <w:rPr>
          <w:sz w:val="20"/>
          <w:szCs w:val="20"/>
        </w:rPr>
        <w:t xml:space="preserve">Programa de </w:t>
      </w:r>
      <w:r w:rsidR="00EA2A37" w:rsidRPr="00D27789">
        <w:rPr>
          <w:sz w:val="20"/>
          <w:szCs w:val="20"/>
        </w:rPr>
        <w:t>t</w:t>
      </w:r>
      <w:r w:rsidR="00D90A4F" w:rsidRPr="00D27789">
        <w:rPr>
          <w:sz w:val="20"/>
          <w:szCs w:val="20"/>
        </w:rPr>
        <w:t>rabajo</w:t>
      </w:r>
      <w:bookmarkEnd w:id="241"/>
    </w:p>
    <w:p w:rsidR="00EA2A37" w:rsidRPr="00D27789" w:rsidRDefault="00EA2A37" w:rsidP="00EA2A37">
      <w:pPr>
        <w:suppressAutoHyphens/>
        <w:spacing w:before="60" w:line="240" w:lineRule="atLeast"/>
        <w:rPr>
          <w:rFonts w:eastAsia="Times New Roman" w:cs="Arial"/>
          <w:szCs w:val="20"/>
          <w:lang w:eastAsia="zh-CN"/>
        </w:rPr>
      </w:pPr>
      <w:bookmarkStart w:id="242" w:name="_Toc445738790"/>
      <w:bookmarkStart w:id="243" w:name="_Toc502914893"/>
      <w:r w:rsidRPr="00D27789">
        <w:rPr>
          <w:rFonts w:eastAsia="Arial Unicode MS" w:cs="Arial"/>
          <w:szCs w:val="20"/>
        </w:rPr>
        <w:t xml:space="preserve">1.- </w:t>
      </w:r>
      <w:r w:rsidRPr="00D27789">
        <w:rPr>
          <w:rFonts w:eastAsia="Times New Roman" w:cs="Arial"/>
          <w:szCs w:val="20"/>
          <w:lang w:eastAsia="zh-CN"/>
        </w:rPr>
        <w:t xml:space="preserve">Cuando así se establezca </w:t>
      </w:r>
      <w:r w:rsidRPr="00D27789">
        <w:rPr>
          <w:rFonts w:eastAsia="Times New Roman" w:cs="Arial"/>
          <w:szCs w:val="20"/>
          <w:lang w:eastAsia="es-ES"/>
        </w:rPr>
        <w:t xml:space="preserve">en el </w:t>
      </w:r>
      <w:hyperlink w:anchor="CC_21" w:history="1">
        <w:r w:rsidRPr="00D27789">
          <w:rPr>
            <w:rStyle w:val="Hipervnculo"/>
            <w:rFonts w:cs="Arial"/>
            <w:b/>
            <w:color w:val="auto"/>
            <w:szCs w:val="20"/>
            <w:lang w:eastAsia="es-ES"/>
          </w:rPr>
          <w:t>apartado 21</w:t>
        </w:r>
      </w:hyperlink>
      <w:r w:rsidRPr="00D27789">
        <w:rPr>
          <w:rFonts w:eastAsia="Times New Roman" w:cs="Arial"/>
          <w:szCs w:val="20"/>
          <w:lang w:eastAsia="es-ES"/>
        </w:rPr>
        <w:t xml:space="preserve"> del cuadro de características</w:t>
      </w:r>
      <w:r w:rsidRPr="00D27789">
        <w:rPr>
          <w:rFonts w:eastAsia="Times New Roman" w:cs="Arial"/>
          <w:szCs w:val="20"/>
          <w:lang w:eastAsia="zh-CN"/>
        </w:rPr>
        <w:t xml:space="preserve"> la empresa contratista, única o de cada lote</w:t>
      </w:r>
      <w:r w:rsidR="00A33CF9" w:rsidRPr="00D27789">
        <w:rPr>
          <w:rFonts w:eastAsia="Times New Roman" w:cs="Arial"/>
          <w:szCs w:val="20"/>
          <w:lang w:eastAsia="zh-CN"/>
        </w:rPr>
        <w:t>,</w:t>
      </w:r>
      <w:r w:rsidRPr="00D27789">
        <w:rPr>
          <w:rFonts w:eastAsia="Times New Roman" w:cs="Arial"/>
          <w:szCs w:val="20"/>
          <w:lang w:eastAsia="zh-CN"/>
        </w:rPr>
        <w:t xml:space="preserve"> en el plazo máximo de </w:t>
      </w:r>
      <w:r w:rsidR="006D5A35" w:rsidRPr="00D27789">
        <w:rPr>
          <w:rFonts w:eastAsia="Times New Roman" w:cs="Arial"/>
          <w:szCs w:val="20"/>
          <w:lang w:eastAsia="zh-CN"/>
        </w:rPr>
        <w:t>quince</w:t>
      </w:r>
      <w:r w:rsidRPr="00D27789">
        <w:rPr>
          <w:rFonts w:eastAsia="Times New Roman" w:cs="Arial"/>
          <w:szCs w:val="20"/>
          <w:lang w:eastAsia="zh-CN"/>
        </w:rPr>
        <w:t xml:space="preserve"> días hábiles contados desde la formalización del contrato, deberá presentar a la Dirección facultativa de las obras un desarrollo adecuado del programa de trabajo incluido en su oferta, conforme a lo establecido en el artículo 144.3 del RGLCAP</w:t>
      </w:r>
      <w:bookmarkStart w:id="244" w:name="_Hlt37225970"/>
      <w:bookmarkEnd w:id="244"/>
      <w:r w:rsidRPr="00D27789">
        <w:rPr>
          <w:rFonts w:eastAsia="Times New Roman" w:cs="Arial"/>
          <w:szCs w:val="20"/>
          <w:lang w:eastAsia="zh-CN"/>
        </w:rPr>
        <w:t>.</w:t>
      </w:r>
    </w:p>
    <w:p w:rsidR="00EA2A37" w:rsidRPr="00D27789" w:rsidRDefault="00EA2A37" w:rsidP="00EA2A37">
      <w:pPr>
        <w:suppressAutoHyphens/>
        <w:spacing w:before="60" w:line="240" w:lineRule="atLeast"/>
        <w:rPr>
          <w:rFonts w:eastAsia="Times New Roman" w:cs="Arial"/>
          <w:szCs w:val="20"/>
          <w:lang w:eastAsia="zh-CN"/>
        </w:rPr>
      </w:pPr>
      <w:r w:rsidRPr="00D27789">
        <w:rPr>
          <w:rFonts w:eastAsia="Arial Unicode MS" w:cs="Arial"/>
          <w:szCs w:val="20"/>
        </w:rPr>
        <w:t xml:space="preserve">2.- </w:t>
      </w:r>
      <w:r w:rsidRPr="00D27789">
        <w:rPr>
          <w:rFonts w:eastAsia="Times New Roman" w:cs="Arial"/>
          <w:szCs w:val="20"/>
          <w:lang w:eastAsia="zh-CN"/>
        </w:rPr>
        <w:t xml:space="preserve">El programa de trabajo no podrá introducir ninguna modificación en las condiciones contractuales, si bien podrá proponer reducción en el plazo total, siempre que las disponibilidades de crédito de la Administración permitan efectuar los reajustes de anualidades que se </w:t>
      </w:r>
      <w:r w:rsidR="00B13732" w:rsidRPr="00D27789">
        <w:rPr>
          <w:rFonts w:eastAsia="Times New Roman" w:cs="Arial"/>
          <w:szCs w:val="20"/>
          <w:lang w:eastAsia="zh-CN"/>
        </w:rPr>
        <w:t>deriven</w:t>
      </w:r>
      <w:r w:rsidRPr="00D27789">
        <w:rPr>
          <w:rFonts w:eastAsia="Times New Roman" w:cs="Arial"/>
          <w:szCs w:val="20"/>
          <w:lang w:eastAsia="zh-CN"/>
        </w:rPr>
        <w:t xml:space="preserve"> de tales modificaciones, y sin que, en ningún caso, </w:t>
      </w:r>
      <w:r w:rsidR="00B13732" w:rsidRPr="00D27789">
        <w:rPr>
          <w:rFonts w:eastAsia="Times New Roman" w:cs="Arial"/>
          <w:szCs w:val="20"/>
          <w:lang w:eastAsia="zh-CN"/>
        </w:rPr>
        <w:t>suponga</w:t>
      </w:r>
      <w:r w:rsidRPr="00D27789">
        <w:rPr>
          <w:rFonts w:eastAsia="Times New Roman" w:cs="Arial"/>
          <w:szCs w:val="20"/>
          <w:lang w:eastAsia="zh-CN"/>
        </w:rPr>
        <w:t xml:space="preserve"> incremento del presupuesto total de adjudicación de la obra.</w:t>
      </w:r>
    </w:p>
    <w:p w:rsidR="00EA2A37" w:rsidRPr="00D27789" w:rsidRDefault="00EA2A37" w:rsidP="00EA2A37">
      <w:pPr>
        <w:suppressAutoHyphens/>
        <w:spacing w:before="60" w:line="240" w:lineRule="atLeast"/>
        <w:rPr>
          <w:rFonts w:eastAsia="Times New Roman" w:cs="Arial"/>
          <w:szCs w:val="20"/>
          <w:lang w:eastAsia="zh-CN"/>
        </w:rPr>
      </w:pPr>
      <w:r w:rsidRPr="00D27789">
        <w:rPr>
          <w:rFonts w:eastAsia="Arial Unicode MS" w:cs="Arial"/>
          <w:szCs w:val="20"/>
        </w:rPr>
        <w:t xml:space="preserve">3.- </w:t>
      </w:r>
      <w:r w:rsidRPr="00D27789">
        <w:rPr>
          <w:rFonts w:eastAsia="Times New Roman" w:cs="Arial"/>
          <w:szCs w:val="20"/>
          <w:lang w:eastAsia="zh-CN"/>
        </w:rPr>
        <w:t>El órgano competente de la Diputación Foral resolverá sobre el programa dentro de los quince días naturales siguientes a su presentación, pudiendo imponer la introducción de modificaciones o el cumplimiento de determinadas prescripciones, siempre que no contravengan las cláusulas del contrato.</w:t>
      </w:r>
    </w:p>
    <w:p w:rsidR="00EA2A37" w:rsidRPr="00D27789" w:rsidRDefault="00EA2A37" w:rsidP="00EA2A37">
      <w:pPr>
        <w:suppressAutoHyphens/>
        <w:spacing w:before="60" w:line="240" w:lineRule="atLeast"/>
        <w:rPr>
          <w:rFonts w:eastAsia="Times New Roman" w:cs="Arial"/>
          <w:szCs w:val="20"/>
          <w:lang w:eastAsia="zh-CN"/>
        </w:rPr>
      </w:pPr>
      <w:r w:rsidRPr="00D27789">
        <w:rPr>
          <w:rFonts w:eastAsia="Arial Unicode MS" w:cs="Arial"/>
          <w:szCs w:val="20"/>
        </w:rPr>
        <w:t xml:space="preserve">4.- </w:t>
      </w:r>
      <w:r w:rsidRPr="00D27789">
        <w:rPr>
          <w:rFonts w:eastAsia="Times New Roman" w:cs="Arial"/>
          <w:szCs w:val="20"/>
          <w:lang w:eastAsia="zh-CN"/>
        </w:rPr>
        <w:t>Una vez aprobado el programa de trabajo, se incorporará al contrato, practicándose en su caso, el correspondiente reajuste de anualidades.</w:t>
      </w:r>
    </w:p>
    <w:p w:rsidR="00EA2A37" w:rsidRPr="00D27789" w:rsidRDefault="00EA2A37" w:rsidP="00EA2A37">
      <w:pPr>
        <w:suppressAutoHyphens/>
        <w:spacing w:before="60" w:line="240" w:lineRule="atLeast"/>
        <w:rPr>
          <w:rFonts w:eastAsia="Times New Roman" w:cs="Arial"/>
          <w:szCs w:val="20"/>
          <w:lang w:eastAsia="zh-CN"/>
        </w:rPr>
      </w:pPr>
      <w:r w:rsidRPr="00D27789">
        <w:rPr>
          <w:rFonts w:eastAsia="Arial Unicode MS" w:cs="Arial"/>
          <w:szCs w:val="20"/>
        </w:rPr>
        <w:t xml:space="preserve">5.- </w:t>
      </w:r>
      <w:r w:rsidRPr="00D27789">
        <w:rPr>
          <w:rFonts w:eastAsia="Times New Roman" w:cs="Arial"/>
          <w:szCs w:val="20"/>
          <w:lang w:eastAsia="zh-CN"/>
        </w:rPr>
        <w:t>El programa de trabajo deberá actualizarse por la empresa contratista cada vez que se modifiquen las condiciones contractuales, procediendo a la fijación o actualización y puesta al día del mismo conforme a las instrucciones que reciba de la Administración.</w:t>
      </w:r>
    </w:p>
    <w:p w:rsidR="00EA2A37" w:rsidRPr="00D27789" w:rsidRDefault="00EA2A37" w:rsidP="00EA2A37">
      <w:pPr>
        <w:suppressAutoHyphens/>
        <w:spacing w:before="60" w:line="240" w:lineRule="atLeast"/>
        <w:rPr>
          <w:rFonts w:eastAsia="Times New Roman" w:cs="Arial"/>
          <w:szCs w:val="20"/>
          <w:lang w:eastAsia="zh-CN"/>
        </w:rPr>
      </w:pPr>
      <w:r w:rsidRPr="00D27789">
        <w:rPr>
          <w:rFonts w:eastAsia="Arial Unicode MS" w:cs="Arial"/>
          <w:szCs w:val="20"/>
        </w:rPr>
        <w:t xml:space="preserve">6.- </w:t>
      </w:r>
      <w:r w:rsidRPr="00D27789">
        <w:rPr>
          <w:rFonts w:eastAsia="Times New Roman" w:cs="Arial"/>
          <w:szCs w:val="20"/>
          <w:lang w:eastAsia="zh-CN"/>
        </w:rPr>
        <w:t xml:space="preserve">La empresa contratista adaptará y coordinará su programa de trabajo con la retirada y reposición de los servicios afectados, tanto los que entran dentro del contrato como los correspondientes a empresas tales como Iberdrola, S.A., Telefónica de España, S.A.U, </w:t>
      </w:r>
      <w:proofErr w:type="spellStart"/>
      <w:r w:rsidRPr="00D27789">
        <w:rPr>
          <w:rFonts w:eastAsia="Times New Roman" w:cs="Arial"/>
          <w:szCs w:val="20"/>
          <w:lang w:eastAsia="zh-CN"/>
        </w:rPr>
        <w:t>Euskaltel</w:t>
      </w:r>
      <w:proofErr w:type="spellEnd"/>
      <w:r w:rsidRPr="00D27789">
        <w:rPr>
          <w:rFonts w:eastAsia="Times New Roman" w:cs="Arial"/>
          <w:szCs w:val="20"/>
          <w:lang w:eastAsia="zh-CN"/>
        </w:rPr>
        <w:t xml:space="preserve">, S.A. y Sociedad Estatal Correos y Telégrafos, S.A. </w:t>
      </w:r>
      <w:proofErr w:type="gramStart"/>
      <w:r w:rsidRPr="00D27789">
        <w:rPr>
          <w:rFonts w:eastAsia="Times New Roman" w:cs="Arial"/>
          <w:szCs w:val="20"/>
          <w:lang w:eastAsia="zh-CN"/>
        </w:rPr>
        <w:t>S.M.E .y</w:t>
      </w:r>
      <w:proofErr w:type="gramEnd"/>
      <w:r w:rsidRPr="00D27789">
        <w:rPr>
          <w:rFonts w:eastAsia="Times New Roman" w:cs="Arial"/>
          <w:szCs w:val="20"/>
          <w:lang w:eastAsia="zh-CN"/>
        </w:rPr>
        <w:t xml:space="preserve"> empresas suministradoras de gas.</w:t>
      </w:r>
    </w:p>
    <w:p w:rsidR="00EA2A37" w:rsidRPr="00D27789" w:rsidRDefault="00EA2A37" w:rsidP="00EA2A37">
      <w:pPr>
        <w:suppressAutoHyphens/>
        <w:spacing w:before="60" w:line="240" w:lineRule="atLeast"/>
        <w:rPr>
          <w:rFonts w:eastAsia="Times New Roman" w:cs="Arial"/>
          <w:szCs w:val="20"/>
          <w:lang w:eastAsia="zh-CN"/>
        </w:rPr>
      </w:pPr>
      <w:r w:rsidRPr="00D27789">
        <w:rPr>
          <w:rFonts w:eastAsia="Arial Unicode MS" w:cs="Arial"/>
          <w:szCs w:val="20"/>
        </w:rPr>
        <w:t xml:space="preserve">7.- </w:t>
      </w:r>
      <w:r w:rsidRPr="00D27789">
        <w:rPr>
          <w:rFonts w:eastAsia="Times New Roman" w:cs="Arial"/>
          <w:szCs w:val="20"/>
          <w:lang w:eastAsia="zh-CN"/>
        </w:rPr>
        <w:t>La Dirección de la obra podrá acordar no dar curso a las certificaciones hasta que la empresa contratista haya presentado en debida forma el programa de trabajo, sin derecho a intereses de demora, en su caso, por el retraso en el pago de estas certificaciones.</w:t>
      </w:r>
    </w:p>
    <w:p w:rsidR="00207BFE" w:rsidRPr="00D27789" w:rsidRDefault="00207BFE" w:rsidP="00A335E3">
      <w:pPr>
        <w:pStyle w:val="Ttulo2"/>
        <w:rPr>
          <w:sz w:val="20"/>
          <w:szCs w:val="20"/>
        </w:rPr>
      </w:pPr>
      <w:bookmarkStart w:id="245" w:name="_Toc198115546"/>
      <w:r w:rsidRPr="00D27789">
        <w:rPr>
          <w:sz w:val="20"/>
          <w:szCs w:val="20"/>
        </w:rPr>
        <w:t>42.</w:t>
      </w:r>
      <w:r w:rsidR="00D90A4F" w:rsidRPr="00D27789">
        <w:rPr>
          <w:sz w:val="20"/>
          <w:szCs w:val="20"/>
        </w:rPr>
        <w:t>-</w:t>
      </w:r>
      <w:r w:rsidRPr="00D27789">
        <w:rPr>
          <w:sz w:val="20"/>
          <w:szCs w:val="20"/>
        </w:rPr>
        <w:t xml:space="preserve"> </w:t>
      </w:r>
      <w:bookmarkEnd w:id="242"/>
      <w:bookmarkEnd w:id="243"/>
      <w:r w:rsidR="00D90A4F" w:rsidRPr="00D27789">
        <w:rPr>
          <w:sz w:val="20"/>
          <w:szCs w:val="20"/>
        </w:rPr>
        <w:t>Plan de seguridad y salud en el trabajo</w:t>
      </w:r>
      <w:bookmarkEnd w:id="245"/>
    </w:p>
    <w:p w:rsidR="00207BFE" w:rsidRPr="00D27789" w:rsidRDefault="00861758" w:rsidP="007C48AD">
      <w:pPr>
        <w:suppressAutoHyphens/>
        <w:spacing w:before="60" w:line="240" w:lineRule="atLeast"/>
        <w:rPr>
          <w:rFonts w:cs="Arial"/>
          <w:szCs w:val="20"/>
        </w:rPr>
      </w:pPr>
      <w:r w:rsidRPr="00D27789">
        <w:rPr>
          <w:rFonts w:cs="Arial"/>
          <w:szCs w:val="20"/>
        </w:rPr>
        <w:t xml:space="preserve">1.- </w:t>
      </w:r>
      <w:r w:rsidR="00207BFE" w:rsidRPr="00D27789">
        <w:rPr>
          <w:rFonts w:cs="Arial"/>
          <w:szCs w:val="20"/>
        </w:rPr>
        <w:t xml:space="preserve">La empresa contratista deberá elaborar un </w:t>
      </w:r>
      <w:r w:rsidR="008D264F" w:rsidRPr="00D27789">
        <w:rPr>
          <w:rFonts w:cs="Arial"/>
          <w:szCs w:val="20"/>
        </w:rPr>
        <w:t>p</w:t>
      </w:r>
      <w:r w:rsidR="00207BFE" w:rsidRPr="00D27789">
        <w:rPr>
          <w:rFonts w:cs="Arial"/>
          <w:szCs w:val="20"/>
        </w:rPr>
        <w:t xml:space="preserve">lan de </w:t>
      </w:r>
      <w:r w:rsidR="008D264F" w:rsidRPr="00D27789">
        <w:rPr>
          <w:rFonts w:cs="Arial"/>
          <w:szCs w:val="20"/>
        </w:rPr>
        <w:t>s</w:t>
      </w:r>
      <w:r w:rsidR="00207BFE" w:rsidRPr="00D27789">
        <w:rPr>
          <w:rFonts w:cs="Arial"/>
          <w:szCs w:val="20"/>
        </w:rPr>
        <w:t xml:space="preserve">eguridad y </w:t>
      </w:r>
      <w:r w:rsidR="008D264F" w:rsidRPr="00D27789">
        <w:rPr>
          <w:rFonts w:cs="Arial"/>
          <w:szCs w:val="20"/>
        </w:rPr>
        <w:t>s</w:t>
      </w:r>
      <w:r w:rsidR="00207BFE" w:rsidRPr="00D27789">
        <w:rPr>
          <w:rFonts w:cs="Arial"/>
          <w:szCs w:val="20"/>
        </w:rPr>
        <w:t>alud en el trabajo, de conformidad con lo establecido en el artículo 7 del Real Decreto 1627/1997, de 24 de octubre, por el que se establecen disposiciones mínimas en materia de seguridad y salud en las obras de construcción, que</w:t>
      </w:r>
      <w:r w:rsidR="00C42188" w:rsidRPr="00D27789">
        <w:rPr>
          <w:rFonts w:cs="Arial"/>
          <w:szCs w:val="20"/>
        </w:rPr>
        <w:t xml:space="preserve"> </w:t>
      </w:r>
      <w:r w:rsidR="00207BFE" w:rsidRPr="00D27789">
        <w:rPr>
          <w:rFonts w:cs="Arial"/>
          <w:szCs w:val="20"/>
        </w:rPr>
        <w:t>presentará por duplicado a la Administración en el plazo de once días naturales desde la formalización del contrato. El</w:t>
      </w:r>
      <w:r w:rsidR="00C42188" w:rsidRPr="00D27789">
        <w:rPr>
          <w:rFonts w:cs="Arial"/>
          <w:szCs w:val="20"/>
        </w:rPr>
        <w:t xml:space="preserve"> </w:t>
      </w:r>
      <w:r w:rsidR="00207BFE" w:rsidRPr="00D27789">
        <w:rPr>
          <w:rFonts w:cs="Arial"/>
          <w:szCs w:val="20"/>
        </w:rPr>
        <w:t>plan de seguridad y salud no podrá introducir ninguna modificación en las condiciones contractuales y en el mismo, entre otros extremos, deberán detallarse, en su caso, las</w:t>
      </w:r>
      <w:r w:rsidR="00C42188" w:rsidRPr="00D27789">
        <w:rPr>
          <w:rFonts w:cs="Arial"/>
          <w:szCs w:val="20"/>
        </w:rPr>
        <w:t xml:space="preserve"> </w:t>
      </w:r>
      <w:r w:rsidR="00207BFE" w:rsidRPr="00D27789">
        <w:rPr>
          <w:rFonts w:cs="Arial"/>
          <w:szCs w:val="20"/>
        </w:rPr>
        <w:t>subcontrataciones previstas.</w:t>
      </w:r>
    </w:p>
    <w:p w:rsidR="00207BFE" w:rsidRPr="00D27789" w:rsidRDefault="00207BFE" w:rsidP="00A1750F">
      <w:pPr>
        <w:tabs>
          <w:tab w:val="left" w:pos="426"/>
        </w:tabs>
        <w:spacing w:before="60" w:line="240" w:lineRule="atLeast"/>
        <w:rPr>
          <w:rFonts w:cs="Arial"/>
          <w:szCs w:val="20"/>
        </w:rPr>
      </w:pPr>
      <w:r w:rsidRPr="00D27789">
        <w:rPr>
          <w:rFonts w:cs="Arial"/>
          <w:szCs w:val="20"/>
        </w:rPr>
        <w:t xml:space="preserve">Dicho </w:t>
      </w:r>
      <w:r w:rsidR="008D264F" w:rsidRPr="00D27789">
        <w:rPr>
          <w:rFonts w:cs="Arial"/>
          <w:szCs w:val="20"/>
        </w:rPr>
        <w:t>p</w:t>
      </w:r>
      <w:r w:rsidRPr="00D27789">
        <w:rPr>
          <w:rFonts w:cs="Arial"/>
          <w:szCs w:val="20"/>
        </w:rPr>
        <w:t>lan, con el correspondiente informe de la persona coordinadora</w:t>
      </w:r>
      <w:r w:rsidR="00B13732" w:rsidRPr="00D27789">
        <w:rPr>
          <w:rFonts w:cs="Arial"/>
          <w:szCs w:val="20"/>
        </w:rPr>
        <w:t xml:space="preserve"> o</w:t>
      </w:r>
      <w:r w:rsidRPr="00D27789">
        <w:rPr>
          <w:rFonts w:cs="Arial"/>
          <w:szCs w:val="20"/>
        </w:rPr>
        <w:t xml:space="preserve">, en su defecto, </w:t>
      </w:r>
      <w:r w:rsidR="00B13732" w:rsidRPr="00D27789">
        <w:rPr>
          <w:rFonts w:cs="Arial"/>
          <w:szCs w:val="20"/>
        </w:rPr>
        <w:t>de</w:t>
      </w:r>
      <w:r w:rsidRPr="00D27789">
        <w:rPr>
          <w:rFonts w:cs="Arial"/>
          <w:szCs w:val="20"/>
        </w:rPr>
        <w:t xml:space="preserve"> la dirección facultativa, antes del inicio de las obras, se elevará para su aprobación al órgano competente de la Diputación. A estos efectos,</w:t>
      </w:r>
      <w:r w:rsidR="00C42188" w:rsidRPr="00D27789">
        <w:rPr>
          <w:rFonts w:cs="Arial"/>
          <w:szCs w:val="20"/>
        </w:rPr>
        <w:t xml:space="preserve"> </w:t>
      </w:r>
      <w:r w:rsidRPr="00D27789">
        <w:rPr>
          <w:rFonts w:cs="Arial"/>
          <w:szCs w:val="20"/>
        </w:rPr>
        <w:t xml:space="preserve">la </w:t>
      </w:r>
      <w:r w:rsidR="008D264F" w:rsidRPr="00D27789">
        <w:rPr>
          <w:rFonts w:cs="Arial"/>
          <w:szCs w:val="20"/>
        </w:rPr>
        <w:t>coordinadora</w:t>
      </w:r>
      <w:r w:rsidRPr="00D27789">
        <w:rPr>
          <w:rFonts w:cs="Arial"/>
          <w:szCs w:val="20"/>
        </w:rPr>
        <w:t xml:space="preserve"> de </w:t>
      </w:r>
      <w:r w:rsidR="00DB23B6" w:rsidRPr="00D27789">
        <w:rPr>
          <w:rFonts w:cs="Arial"/>
          <w:szCs w:val="20"/>
        </w:rPr>
        <w:t>s</w:t>
      </w:r>
      <w:r w:rsidRPr="00D27789">
        <w:rPr>
          <w:rFonts w:cs="Arial"/>
          <w:szCs w:val="20"/>
        </w:rPr>
        <w:t xml:space="preserve">eguridad y </w:t>
      </w:r>
      <w:r w:rsidR="00DB23B6" w:rsidRPr="00D27789">
        <w:rPr>
          <w:rFonts w:cs="Arial"/>
          <w:szCs w:val="20"/>
        </w:rPr>
        <w:t>s</w:t>
      </w:r>
      <w:r w:rsidRPr="00D27789">
        <w:rPr>
          <w:rFonts w:cs="Arial"/>
          <w:szCs w:val="20"/>
        </w:rPr>
        <w:t>alud 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07BFE" w:rsidRPr="00D27789" w:rsidRDefault="00207BFE" w:rsidP="00A1750F">
      <w:pPr>
        <w:tabs>
          <w:tab w:val="left" w:pos="426"/>
        </w:tabs>
        <w:spacing w:before="60" w:line="240" w:lineRule="atLeast"/>
        <w:rPr>
          <w:rFonts w:cs="Arial"/>
          <w:szCs w:val="20"/>
        </w:rPr>
      </w:pPr>
      <w:r w:rsidRPr="00D27789">
        <w:rPr>
          <w:rFonts w:cs="Arial"/>
          <w:szCs w:val="20"/>
        </w:rPr>
        <w:t xml:space="preserve">En todo caso el plazo máximo para la aprobación del </w:t>
      </w:r>
      <w:r w:rsidR="00DB23B6" w:rsidRPr="00D27789">
        <w:rPr>
          <w:rFonts w:cs="Arial"/>
          <w:szCs w:val="20"/>
        </w:rPr>
        <w:t>p</w:t>
      </w:r>
      <w:r w:rsidRPr="00D27789">
        <w:rPr>
          <w:rFonts w:cs="Arial"/>
          <w:szCs w:val="20"/>
        </w:rPr>
        <w:t xml:space="preserve">lan de </w:t>
      </w:r>
      <w:r w:rsidR="00DB23B6" w:rsidRPr="00D27789">
        <w:rPr>
          <w:rFonts w:cs="Arial"/>
          <w:szCs w:val="20"/>
        </w:rPr>
        <w:t>s</w:t>
      </w:r>
      <w:r w:rsidRPr="00D27789">
        <w:rPr>
          <w:rFonts w:cs="Arial"/>
          <w:szCs w:val="20"/>
        </w:rPr>
        <w:t xml:space="preserve">eguridad y </w:t>
      </w:r>
      <w:r w:rsidR="00DB23B6" w:rsidRPr="00D27789">
        <w:rPr>
          <w:rFonts w:cs="Arial"/>
          <w:szCs w:val="20"/>
        </w:rPr>
        <w:t>s</w:t>
      </w:r>
      <w:r w:rsidRPr="00D27789">
        <w:rPr>
          <w:rFonts w:cs="Arial"/>
          <w:szCs w:val="20"/>
        </w:rPr>
        <w:t>alud en el trabajo será de un mes desde la formalización del contrato. Si por incumplir la empresa contratista los plazos indicados en el párrafo anterior no fuera posible empezar las obras al recibir autorización para el inicio de las mismas, no podrá reclamar ampliación alguna de plazo por este motivo.</w:t>
      </w:r>
    </w:p>
    <w:p w:rsidR="00207BFE" w:rsidRPr="00D27789" w:rsidRDefault="00861758" w:rsidP="00C270B4">
      <w:pPr>
        <w:suppressAutoHyphens/>
        <w:spacing w:before="60" w:line="240" w:lineRule="atLeast"/>
        <w:rPr>
          <w:rFonts w:cs="Arial"/>
          <w:szCs w:val="20"/>
        </w:rPr>
      </w:pPr>
      <w:r w:rsidRPr="00D27789">
        <w:rPr>
          <w:rFonts w:cs="Arial"/>
          <w:szCs w:val="20"/>
        </w:rPr>
        <w:t xml:space="preserve">2.- </w:t>
      </w:r>
      <w:r w:rsidR="00207BFE" w:rsidRPr="00D27789">
        <w:rPr>
          <w:rFonts w:cs="Arial"/>
          <w:szCs w:val="20"/>
        </w:rPr>
        <w:t>La persona coordinadora</w:t>
      </w:r>
      <w:r w:rsidR="00B13732" w:rsidRPr="00D27789">
        <w:rPr>
          <w:rFonts w:cs="Arial"/>
          <w:szCs w:val="20"/>
        </w:rPr>
        <w:t>,</w:t>
      </w:r>
      <w:r w:rsidR="00207BFE" w:rsidRPr="00D27789">
        <w:rPr>
          <w:rFonts w:cs="Arial"/>
          <w:szCs w:val="20"/>
        </w:rPr>
        <w:t xml:space="preserve"> o la persona integrada en la dirección facultativa designada al efecto, podrá ordenar la paralización provisional de la obra en su totalidad o de los tajos,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207BFE" w:rsidRPr="00D27789" w:rsidRDefault="00861758" w:rsidP="00C270B4">
      <w:pPr>
        <w:suppressAutoHyphens/>
        <w:spacing w:before="60" w:line="240" w:lineRule="atLeast"/>
        <w:rPr>
          <w:rFonts w:cs="Arial"/>
          <w:szCs w:val="20"/>
        </w:rPr>
      </w:pPr>
      <w:r w:rsidRPr="00D27789">
        <w:rPr>
          <w:rFonts w:cs="Arial"/>
          <w:szCs w:val="20"/>
        </w:rPr>
        <w:t xml:space="preserve">3.- </w:t>
      </w:r>
      <w:r w:rsidR="00207BFE" w:rsidRPr="00D27789">
        <w:rPr>
          <w:rFonts w:cs="Arial"/>
          <w:szCs w:val="20"/>
        </w:rPr>
        <w:t xml:space="preserve">No se iniciará ninguna obra sin que se haya aprobado el </w:t>
      </w:r>
      <w:r w:rsidR="00DB23B6" w:rsidRPr="00D27789">
        <w:rPr>
          <w:rFonts w:cs="Arial"/>
          <w:szCs w:val="20"/>
        </w:rPr>
        <w:t>p</w:t>
      </w:r>
      <w:r w:rsidR="00207BFE" w:rsidRPr="00D27789">
        <w:rPr>
          <w:rFonts w:cs="Arial"/>
          <w:szCs w:val="20"/>
        </w:rPr>
        <w:t xml:space="preserve">lan de </w:t>
      </w:r>
      <w:r w:rsidR="00DB23B6" w:rsidRPr="00D27789">
        <w:rPr>
          <w:rFonts w:cs="Arial"/>
          <w:szCs w:val="20"/>
        </w:rPr>
        <w:t>s</w:t>
      </w:r>
      <w:r w:rsidR="00207BFE" w:rsidRPr="00D27789">
        <w:rPr>
          <w:rFonts w:cs="Arial"/>
          <w:szCs w:val="20"/>
        </w:rPr>
        <w:t xml:space="preserve">eguridad y </w:t>
      </w:r>
      <w:r w:rsidR="00DB23B6" w:rsidRPr="00D27789">
        <w:rPr>
          <w:rFonts w:cs="Arial"/>
          <w:szCs w:val="20"/>
        </w:rPr>
        <w:t>s</w:t>
      </w:r>
      <w:r w:rsidR="00207BFE" w:rsidRPr="00D27789">
        <w:rPr>
          <w:rFonts w:cs="Arial"/>
          <w:szCs w:val="20"/>
        </w:rPr>
        <w:t>alud 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C42188" w:rsidRPr="00D27789">
        <w:rPr>
          <w:rFonts w:cs="Arial"/>
          <w:szCs w:val="20"/>
        </w:rPr>
        <w:t xml:space="preserve"> </w:t>
      </w:r>
      <w:r w:rsidR="00207BFE" w:rsidRPr="00D27789">
        <w:rPr>
          <w:rFonts w:cs="Arial"/>
          <w:szCs w:val="20"/>
        </w:rPr>
        <w:t>y 237 de la LCSP.</w:t>
      </w:r>
    </w:p>
    <w:p w:rsidR="00207BFE" w:rsidRPr="00D27789" w:rsidRDefault="00861758" w:rsidP="00C270B4">
      <w:pPr>
        <w:suppressAutoHyphens/>
        <w:spacing w:before="60" w:line="240" w:lineRule="atLeast"/>
        <w:rPr>
          <w:rFonts w:cs="Arial"/>
          <w:szCs w:val="20"/>
        </w:rPr>
      </w:pPr>
      <w:r w:rsidRPr="00D27789">
        <w:rPr>
          <w:rFonts w:cs="Arial"/>
          <w:szCs w:val="20"/>
        </w:rPr>
        <w:t xml:space="preserve">4.- </w:t>
      </w:r>
      <w:r w:rsidR="00207BFE" w:rsidRPr="00D27789">
        <w:rPr>
          <w:rFonts w:cs="Arial"/>
          <w:szCs w:val="20"/>
        </w:rPr>
        <w:t xml:space="preserve">En el caso de la división en lotes del objeto del contrato, la contratista deberá elaborar el </w:t>
      </w:r>
      <w:r w:rsidR="00DB23B6" w:rsidRPr="00D27789">
        <w:rPr>
          <w:rFonts w:cs="Arial"/>
          <w:szCs w:val="20"/>
        </w:rPr>
        <w:t>p</w:t>
      </w:r>
      <w:r w:rsidR="00207BFE" w:rsidRPr="00D27789">
        <w:rPr>
          <w:rFonts w:cs="Arial"/>
          <w:szCs w:val="20"/>
        </w:rPr>
        <w:t xml:space="preserve">lan de </w:t>
      </w:r>
      <w:r w:rsidR="00DB23B6" w:rsidRPr="00D27789">
        <w:rPr>
          <w:rFonts w:cs="Arial"/>
          <w:szCs w:val="20"/>
        </w:rPr>
        <w:t>s</w:t>
      </w:r>
      <w:r w:rsidR="00207BFE" w:rsidRPr="00D27789">
        <w:rPr>
          <w:rFonts w:cs="Arial"/>
          <w:szCs w:val="20"/>
        </w:rPr>
        <w:t xml:space="preserve">eguridad y </w:t>
      </w:r>
      <w:r w:rsidR="00DB23B6" w:rsidRPr="00D27789">
        <w:rPr>
          <w:rFonts w:cs="Arial"/>
          <w:szCs w:val="20"/>
        </w:rPr>
        <w:t>s</w:t>
      </w:r>
      <w:r w:rsidR="00207BFE" w:rsidRPr="00D27789">
        <w:rPr>
          <w:rFonts w:cs="Arial"/>
          <w:szCs w:val="20"/>
        </w:rPr>
        <w:t>alud en el trabajo del correspondiente lote del que resulte adjudicataria</w:t>
      </w:r>
      <w:r w:rsidR="00FC57A6" w:rsidRPr="00D27789">
        <w:rPr>
          <w:rFonts w:cs="Arial"/>
          <w:szCs w:val="20"/>
        </w:rPr>
        <w:t>.</w:t>
      </w:r>
    </w:p>
    <w:p w:rsidR="00207BFE" w:rsidRPr="00D27789" w:rsidRDefault="00207BFE" w:rsidP="00A335E3">
      <w:pPr>
        <w:pStyle w:val="Ttulo2"/>
        <w:rPr>
          <w:sz w:val="20"/>
          <w:szCs w:val="20"/>
        </w:rPr>
      </w:pPr>
      <w:bookmarkStart w:id="246" w:name="__RefHeading__134_156842246"/>
      <w:bookmarkStart w:id="247" w:name="__RefHeading__136_156842246"/>
      <w:bookmarkStart w:id="248" w:name="__RefHeading__138_156842246"/>
      <w:bookmarkStart w:id="249" w:name="_43.-_Daños_y"/>
      <w:bookmarkStart w:id="250" w:name="_Ref511900479"/>
      <w:bookmarkStart w:id="251" w:name="_Ref511900535"/>
      <w:bookmarkStart w:id="252" w:name="_Ref511900558"/>
      <w:bookmarkStart w:id="253" w:name="_Ref511900569"/>
      <w:bookmarkStart w:id="254" w:name="_Ref511900592"/>
      <w:bookmarkStart w:id="255" w:name="_Ref511900599"/>
      <w:bookmarkStart w:id="256" w:name="_Ref511900602"/>
      <w:bookmarkStart w:id="257" w:name="Cl_43"/>
      <w:bookmarkStart w:id="258" w:name="_Toc198115547"/>
      <w:bookmarkEnd w:id="246"/>
      <w:bookmarkEnd w:id="247"/>
      <w:bookmarkEnd w:id="248"/>
      <w:bookmarkEnd w:id="249"/>
      <w:r w:rsidRPr="00D27789">
        <w:rPr>
          <w:sz w:val="20"/>
          <w:szCs w:val="20"/>
        </w:rPr>
        <w:t>43.</w:t>
      </w:r>
      <w:r w:rsidR="00D90A4F" w:rsidRPr="00D27789">
        <w:rPr>
          <w:sz w:val="20"/>
          <w:szCs w:val="20"/>
        </w:rPr>
        <w:t>-</w:t>
      </w:r>
      <w:r w:rsidRPr="00D27789">
        <w:rPr>
          <w:sz w:val="20"/>
          <w:szCs w:val="20"/>
        </w:rPr>
        <w:t xml:space="preserve"> </w:t>
      </w:r>
      <w:bookmarkEnd w:id="250"/>
      <w:bookmarkEnd w:id="251"/>
      <w:bookmarkEnd w:id="252"/>
      <w:bookmarkEnd w:id="253"/>
      <w:bookmarkEnd w:id="254"/>
      <w:bookmarkEnd w:id="255"/>
      <w:bookmarkEnd w:id="256"/>
      <w:bookmarkEnd w:id="257"/>
      <w:r w:rsidR="00D90A4F" w:rsidRPr="00D27789">
        <w:rPr>
          <w:sz w:val="20"/>
          <w:szCs w:val="20"/>
        </w:rPr>
        <w:t>Daños y perjuicios a terceras partes</w:t>
      </w:r>
      <w:bookmarkEnd w:id="258"/>
    </w:p>
    <w:p w:rsidR="007900B0" w:rsidRPr="00D27789" w:rsidRDefault="00861758" w:rsidP="00C270B4">
      <w:pPr>
        <w:suppressAutoHyphens/>
        <w:spacing w:before="60" w:line="240" w:lineRule="atLeast"/>
        <w:rPr>
          <w:rFonts w:eastAsia="Times New Roman" w:cs="Arial"/>
          <w:szCs w:val="20"/>
          <w:lang w:eastAsia="zh-CN"/>
        </w:rPr>
      </w:pPr>
      <w:r w:rsidRPr="00D27789">
        <w:rPr>
          <w:rFonts w:cs="Arial"/>
          <w:szCs w:val="20"/>
        </w:rPr>
        <w:t xml:space="preserve">1.- </w:t>
      </w:r>
      <w:r w:rsidR="00207BFE" w:rsidRPr="00D27789">
        <w:rPr>
          <w:rFonts w:eastAsia="Times New Roman" w:cs="Arial"/>
          <w:szCs w:val="20"/>
          <w:lang w:eastAsia="zh-CN"/>
        </w:rPr>
        <w:t>La empresa contratista extremará sus precauciones para evitar daños y perjuic</w:t>
      </w:r>
      <w:r w:rsidR="007900B0" w:rsidRPr="00D27789">
        <w:rPr>
          <w:rFonts w:eastAsia="Times New Roman" w:cs="Arial"/>
          <w:szCs w:val="20"/>
          <w:lang w:eastAsia="zh-CN"/>
        </w:rPr>
        <w:t xml:space="preserve">ios a </w:t>
      </w:r>
      <w:r w:rsidR="00207BFE" w:rsidRPr="00D27789">
        <w:rPr>
          <w:rFonts w:eastAsia="Times New Roman" w:cs="Arial"/>
          <w:szCs w:val="20"/>
          <w:lang w:eastAsia="zh-CN"/>
        </w:rPr>
        <w:t>terceras partes siendo de su exclusiva responsabilidad cuántos puedan derivarse directa o indirectamente de la ejecución de las obras.</w:t>
      </w:r>
    </w:p>
    <w:p w:rsidR="00207BFE" w:rsidRPr="00D27789" w:rsidRDefault="00207BFE" w:rsidP="00C270B4">
      <w:pPr>
        <w:suppressAutoHyphens/>
        <w:spacing w:before="60" w:line="240" w:lineRule="atLeast"/>
        <w:rPr>
          <w:rFonts w:eastAsia="Times New Roman" w:cs="Arial"/>
          <w:szCs w:val="20"/>
          <w:lang w:eastAsia="zh-CN"/>
        </w:rPr>
      </w:pPr>
      <w:r w:rsidRPr="00D27789">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 Cuando tales daños y perjuicios hayan sido ocasionados como consecuencia inmediata y directa de una orden de la Administración</w:t>
      </w:r>
      <w:r w:rsidR="00902CE9" w:rsidRPr="00D27789">
        <w:rPr>
          <w:rFonts w:eastAsia="Times New Roman" w:cs="Arial"/>
          <w:szCs w:val="20"/>
          <w:lang w:eastAsia="zh-CN"/>
        </w:rPr>
        <w:t>, esta</w:t>
      </w:r>
      <w:r w:rsidRPr="00D27789">
        <w:rPr>
          <w:rFonts w:eastAsia="Times New Roman" w:cs="Arial"/>
          <w:szCs w:val="20"/>
          <w:lang w:eastAsia="zh-CN"/>
        </w:rPr>
        <w:t xml:space="preserve"> será responsable dentro de los límites señalados en las leyes.</w:t>
      </w:r>
    </w:p>
    <w:p w:rsidR="00207BFE" w:rsidRPr="00D27789" w:rsidRDefault="00207BFE" w:rsidP="00C270B4">
      <w:pPr>
        <w:suppressAutoHyphens/>
        <w:spacing w:before="60" w:line="240" w:lineRule="atLeast"/>
        <w:rPr>
          <w:rFonts w:eastAsia="Times New Roman" w:cs="Arial"/>
          <w:szCs w:val="20"/>
          <w:lang w:eastAsia="zh-CN"/>
        </w:rPr>
      </w:pPr>
      <w:r w:rsidRPr="00D27789">
        <w:rPr>
          <w:rFonts w:eastAsia="Times New Roman" w:cs="Arial"/>
          <w:szCs w:val="20"/>
          <w:lang w:eastAsia="zh-CN"/>
        </w:rPr>
        <w:t>Si el contrato se ejecutara de forma compartida con más de una empresa, todas responderán solidariamente de las responsabilidades a que se refiere esta cláusula.</w:t>
      </w:r>
    </w:p>
    <w:p w:rsidR="00207BFE" w:rsidRPr="00D27789" w:rsidRDefault="00861758" w:rsidP="00C270B4">
      <w:pPr>
        <w:suppressAutoHyphens/>
        <w:spacing w:before="60" w:line="240" w:lineRule="atLeast"/>
        <w:rPr>
          <w:rFonts w:eastAsia="Times New Roman" w:cs="Arial"/>
          <w:szCs w:val="20"/>
          <w:lang w:eastAsia="zh-CN"/>
        </w:rPr>
      </w:pPr>
      <w:r w:rsidRPr="00D27789">
        <w:rPr>
          <w:rFonts w:cs="Arial"/>
          <w:szCs w:val="20"/>
        </w:rPr>
        <w:t xml:space="preserve">2.- </w:t>
      </w:r>
      <w:r w:rsidR="00207BFE" w:rsidRPr="00D27789">
        <w:rPr>
          <w:rFonts w:eastAsia="Times New Roman" w:cs="Arial"/>
          <w:szCs w:val="20"/>
          <w:lang w:eastAsia="zh-CN"/>
        </w:rPr>
        <w:t>La empresa adjudicataria dispondrá en todo momento de un contrato de seguro para responder de los citados daños y perjuicios a</w:t>
      </w:r>
      <w:r w:rsidR="00C42188" w:rsidRPr="00D27789">
        <w:rPr>
          <w:rFonts w:eastAsia="Times New Roman" w:cs="Arial"/>
          <w:szCs w:val="20"/>
          <w:lang w:eastAsia="zh-CN"/>
        </w:rPr>
        <w:t xml:space="preserve"> </w:t>
      </w:r>
      <w:r w:rsidR="00207BFE" w:rsidRPr="00D27789">
        <w:rPr>
          <w:rFonts w:eastAsia="Times New Roman" w:cs="Arial"/>
          <w:szCs w:val="20"/>
          <w:lang w:eastAsia="zh-CN"/>
        </w:rPr>
        <w:t xml:space="preserve">terceras partes, tanto a personas como a cosas, así como por daños producidos a la Administración, o al personal dependiente de la misma durante la vigencia del contrato con una cobertura mínima por el importe establecido en el </w:t>
      </w:r>
      <w:hyperlink w:anchor="CC_24" w:history="1">
        <w:r w:rsidR="00207BFE" w:rsidRPr="00D27789">
          <w:rPr>
            <w:rStyle w:val="Hipervnculo"/>
            <w:rFonts w:eastAsia="Times New Roman" w:cs="Arial"/>
            <w:b/>
            <w:color w:val="auto"/>
            <w:szCs w:val="20"/>
            <w:lang w:eastAsia="zh-CN"/>
          </w:rPr>
          <w:t>apartado 24</w:t>
        </w:r>
      </w:hyperlink>
      <w:r w:rsidR="00207BFE" w:rsidRPr="00D27789">
        <w:rPr>
          <w:rFonts w:eastAsia="Times New Roman" w:cs="Arial"/>
          <w:szCs w:val="20"/>
          <w:lang w:eastAsia="zh-CN"/>
        </w:rPr>
        <w:t xml:space="preserve"> del cuadro de características</w:t>
      </w:r>
      <w:r w:rsidR="00C05FEE" w:rsidRPr="00D27789">
        <w:rPr>
          <w:rFonts w:eastAsia="Times New Roman" w:cs="Arial"/>
          <w:szCs w:val="20"/>
          <w:lang w:eastAsia="zh-CN"/>
        </w:rPr>
        <w:t>.</w:t>
      </w:r>
    </w:p>
    <w:p w:rsidR="00207BFE" w:rsidRPr="00D27789" w:rsidRDefault="00861758" w:rsidP="00C270B4">
      <w:pPr>
        <w:suppressAutoHyphens/>
        <w:spacing w:before="60" w:line="240" w:lineRule="atLeast"/>
        <w:rPr>
          <w:rFonts w:eastAsia="Times New Roman" w:cs="Arial"/>
          <w:szCs w:val="20"/>
          <w:lang w:eastAsia="zh-CN"/>
        </w:rPr>
      </w:pPr>
      <w:r w:rsidRPr="00D27789">
        <w:rPr>
          <w:rFonts w:cs="Arial"/>
          <w:szCs w:val="20"/>
        </w:rPr>
        <w:t xml:space="preserve">3.- </w:t>
      </w:r>
      <w:r w:rsidR="00207BFE" w:rsidRPr="00D27789">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r w:rsidR="00CE0EAB" w:rsidRPr="00D27789">
        <w:rPr>
          <w:rFonts w:eastAsia="Times New Roman" w:cs="Arial"/>
          <w:szCs w:val="20"/>
          <w:lang w:eastAsia="zh-CN"/>
        </w:rPr>
        <w:tab/>
      </w:r>
    </w:p>
    <w:p w:rsidR="00207BFE" w:rsidRPr="00D27789" w:rsidRDefault="00207BFE" w:rsidP="00A335E3">
      <w:pPr>
        <w:pStyle w:val="Ttulo2"/>
        <w:rPr>
          <w:sz w:val="20"/>
          <w:szCs w:val="20"/>
        </w:rPr>
      </w:pPr>
      <w:bookmarkStart w:id="259" w:name="__RefHeading__140_156842246"/>
      <w:bookmarkStart w:id="260" w:name="_44.-_Daños_en"/>
      <w:bookmarkStart w:id="261" w:name="_Ref111611532"/>
      <w:bookmarkStart w:id="262" w:name="_Ref46287733"/>
      <w:bookmarkStart w:id="263" w:name="_Ref42591833"/>
      <w:bookmarkStart w:id="264" w:name="_Ref42591693"/>
      <w:bookmarkStart w:id="265" w:name="_Toc445738805"/>
      <w:bookmarkStart w:id="266" w:name="_Toc502914908"/>
      <w:bookmarkStart w:id="267" w:name="Cl_44"/>
      <w:bookmarkStart w:id="268" w:name="_Toc198115548"/>
      <w:bookmarkEnd w:id="259"/>
      <w:bookmarkEnd w:id="260"/>
      <w:r w:rsidRPr="00D27789">
        <w:rPr>
          <w:sz w:val="20"/>
          <w:szCs w:val="20"/>
        </w:rPr>
        <w:t>44.</w:t>
      </w:r>
      <w:r w:rsidR="00D90A4F" w:rsidRPr="00D27789">
        <w:rPr>
          <w:sz w:val="20"/>
          <w:szCs w:val="20"/>
        </w:rPr>
        <w:t>-</w:t>
      </w:r>
      <w:r w:rsidRPr="00D27789">
        <w:rPr>
          <w:sz w:val="20"/>
          <w:szCs w:val="20"/>
        </w:rPr>
        <w:t xml:space="preserve"> </w:t>
      </w:r>
      <w:bookmarkEnd w:id="261"/>
      <w:bookmarkEnd w:id="262"/>
      <w:bookmarkEnd w:id="263"/>
      <w:bookmarkEnd w:id="264"/>
      <w:bookmarkEnd w:id="265"/>
      <w:bookmarkEnd w:id="266"/>
      <w:bookmarkEnd w:id="267"/>
      <w:r w:rsidR="00D90A4F" w:rsidRPr="00D27789">
        <w:rPr>
          <w:sz w:val="20"/>
          <w:szCs w:val="20"/>
        </w:rPr>
        <w:t>Daños en las obras</w:t>
      </w:r>
      <w:bookmarkEnd w:id="268"/>
    </w:p>
    <w:p w:rsidR="00207BFE" w:rsidRPr="00D27789" w:rsidRDefault="00866387" w:rsidP="00C270B4">
      <w:pPr>
        <w:suppressAutoHyphens/>
        <w:spacing w:before="60" w:line="240" w:lineRule="atLeast"/>
        <w:rPr>
          <w:rFonts w:eastAsia="Times New Roman" w:cs="Arial"/>
          <w:szCs w:val="20"/>
          <w:lang w:eastAsia="zh-CN"/>
        </w:rPr>
      </w:pPr>
      <w:r w:rsidRPr="00D27789">
        <w:rPr>
          <w:rFonts w:cs="Arial"/>
          <w:szCs w:val="20"/>
        </w:rPr>
        <w:t xml:space="preserve">1.- </w:t>
      </w:r>
      <w:r w:rsidR="00207BFE" w:rsidRPr="00D27789">
        <w:rPr>
          <w:rFonts w:eastAsia="Times New Roman" w:cs="Arial"/>
          <w:szCs w:val="20"/>
          <w:lang w:eastAsia="zh-CN"/>
        </w:rPr>
        <w:t>La empresa contratista, además de cuantos otros seguros sean obligatorios para el desarrollo de su actividad, está obligad</w:t>
      </w:r>
      <w:r w:rsidR="00902CE9" w:rsidRPr="00D27789">
        <w:rPr>
          <w:rFonts w:eastAsia="Times New Roman" w:cs="Arial"/>
          <w:szCs w:val="20"/>
          <w:lang w:eastAsia="zh-CN"/>
        </w:rPr>
        <w:t>a</w:t>
      </w:r>
      <w:r w:rsidR="00207BFE" w:rsidRPr="00D27789">
        <w:rPr>
          <w:rFonts w:eastAsia="Times New Roman" w:cs="Arial"/>
          <w:szCs w:val="20"/>
          <w:lang w:eastAsia="zh-CN"/>
        </w:rPr>
        <w:t xml:space="preserve"> a concertar a su costa, un seguro </w:t>
      </w:r>
      <w:r w:rsidR="00902CE9" w:rsidRPr="00D27789">
        <w:rPr>
          <w:rFonts w:eastAsia="Times New Roman" w:cs="Arial"/>
          <w:szCs w:val="20"/>
          <w:lang w:eastAsia="zh-CN"/>
        </w:rPr>
        <w:t xml:space="preserve">que </w:t>
      </w:r>
      <w:r w:rsidR="00207BFE" w:rsidRPr="00D27789">
        <w:rPr>
          <w:rFonts w:eastAsia="Times New Roman" w:cs="Arial"/>
          <w:szCs w:val="20"/>
          <w:lang w:eastAsia="zh-CN"/>
        </w:rPr>
        <w:t xml:space="preserve">cubra los daños que puedan sufrir las obras realizadas y en curso de realización, incluyendo como asegurada a la Diputación Foral de Gipuzkoa, por el importe mínimo establecido en el </w:t>
      </w:r>
      <w:hyperlink w:anchor="CC_24" w:history="1">
        <w:r w:rsidR="00E810B3" w:rsidRPr="00D27789">
          <w:rPr>
            <w:rStyle w:val="Hipervnculo"/>
            <w:rFonts w:eastAsia="Times New Roman" w:cs="Arial"/>
            <w:b/>
            <w:color w:val="auto"/>
            <w:szCs w:val="20"/>
            <w:lang w:eastAsia="zh-CN"/>
          </w:rPr>
          <w:t>apartado 24</w:t>
        </w:r>
      </w:hyperlink>
      <w:r w:rsidR="00E810B3" w:rsidRPr="00D27789">
        <w:rPr>
          <w:rFonts w:eastAsia="Times New Roman" w:cs="Arial"/>
          <w:szCs w:val="20"/>
          <w:lang w:eastAsia="zh-CN"/>
        </w:rPr>
        <w:t xml:space="preserve"> del </w:t>
      </w:r>
      <w:r w:rsidR="00207BFE" w:rsidRPr="00D27789">
        <w:rPr>
          <w:rFonts w:eastAsia="Times New Roman" w:cs="Arial"/>
          <w:szCs w:val="20"/>
          <w:lang w:eastAsia="zh-CN"/>
        </w:rPr>
        <w:t>cuadro de características, debiendo figurar como beneficiario, en caso de siniestro, el órgano de contratación. Las coberturas serán las siguientes:</w:t>
      </w:r>
    </w:p>
    <w:p w:rsidR="00E810B3" w:rsidRPr="00D27789" w:rsidRDefault="00E810B3" w:rsidP="00C678C6">
      <w:pPr>
        <w:numPr>
          <w:ilvl w:val="0"/>
          <w:numId w:val="30"/>
        </w:numPr>
        <w:tabs>
          <w:tab w:val="left" w:pos="567"/>
        </w:tabs>
        <w:spacing w:before="60" w:line="240" w:lineRule="atLeast"/>
        <w:ind w:left="567" w:hanging="283"/>
        <w:rPr>
          <w:rFonts w:eastAsia="Arial Unicode MS" w:cs="Arial"/>
          <w:szCs w:val="20"/>
        </w:rPr>
      </w:pPr>
      <w:r w:rsidRPr="00D27789">
        <w:rPr>
          <w:rFonts w:eastAsia="Arial Unicode MS" w:cs="Arial"/>
          <w:szCs w:val="20"/>
        </w:rPr>
        <w:t>Daños y pérdidas materiales derivados de los riesgos de incendio, rayo, explosión, robo, expoliación, impacto, impericia, negligencia, actos vandálicos y malintencionados, de los riesgos de la naturaleza o cualquier otro riesgo no denominado.</w:t>
      </w:r>
    </w:p>
    <w:p w:rsidR="00E810B3" w:rsidRPr="00D27789" w:rsidRDefault="00E810B3" w:rsidP="00C678C6">
      <w:pPr>
        <w:numPr>
          <w:ilvl w:val="0"/>
          <w:numId w:val="30"/>
        </w:numPr>
        <w:tabs>
          <w:tab w:val="left" w:pos="567"/>
        </w:tabs>
        <w:spacing w:before="60" w:line="240" w:lineRule="atLeast"/>
        <w:ind w:left="567" w:hanging="283"/>
        <w:rPr>
          <w:rFonts w:eastAsia="Arial Unicode MS" w:cs="Arial"/>
          <w:szCs w:val="20"/>
        </w:rPr>
      </w:pPr>
      <w:r w:rsidRPr="00D27789">
        <w:rPr>
          <w:rFonts w:eastAsia="Arial Unicode MS" w:cs="Arial"/>
          <w:szCs w:val="20"/>
        </w:rPr>
        <w:t>Garantías adicionales derivadas de:</w:t>
      </w:r>
    </w:p>
    <w:p w:rsidR="00207BFE" w:rsidRPr="00D27789" w:rsidRDefault="00C678C6" w:rsidP="00C678C6">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Error de diseño, riesgo de la empresa fabricante.</w:t>
      </w:r>
    </w:p>
    <w:p w:rsidR="00207BFE" w:rsidRPr="00D27789" w:rsidRDefault="00C678C6" w:rsidP="00C678C6">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Gastos por horas extraordinarias, desescombrado, demolición, medidas adoptadas por la autoridad, etc.</w:t>
      </w:r>
    </w:p>
    <w:p w:rsidR="00207BFE" w:rsidRPr="00D27789" w:rsidRDefault="00C678C6" w:rsidP="00C678C6">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Daños a bienes preexistentes, sabotaje.</w:t>
      </w:r>
    </w:p>
    <w:p w:rsidR="00207BFE" w:rsidRPr="00D27789" w:rsidRDefault="00C678C6" w:rsidP="00C678C6">
      <w:pPr>
        <w:spacing w:before="60" w:line="240" w:lineRule="atLeast"/>
        <w:ind w:left="851" w:hanging="284"/>
        <w:rPr>
          <w:rFonts w:eastAsia="Cambria" w:cs="Arial"/>
          <w:szCs w:val="20"/>
        </w:rPr>
      </w:pPr>
      <w:r w:rsidRPr="00D27789">
        <w:rPr>
          <w:rFonts w:eastAsia="Cambria" w:cs="Arial"/>
          <w:szCs w:val="20"/>
        </w:rPr>
        <w:t>-</w:t>
      </w:r>
      <w:r w:rsidRPr="00D27789">
        <w:rPr>
          <w:rFonts w:eastAsia="Cambria" w:cs="Arial"/>
          <w:szCs w:val="20"/>
        </w:rPr>
        <w:tab/>
      </w:r>
      <w:r w:rsidR="00207BFE" w:rsidRPr="00D27789">
        <w:rPr>
          <w:rFonts w:eastAsia="Cambria" w:cs="Arial"/>
          <w:szCs w:val="20"/>
        </w:rPr>
        <w:t>Huelga, motín y conmoción civil.</w:t>
      </w:r>
    </w:p>
    <w:p w:rsidR="00207BFE" w:rsidRPr="00D27789" w:rsidRDefault="00866387" w:rsidP="00C270B4">
      <w:pPr>
        <w:suppressAutoHyphens/>
        <w:spacing w:before="60" w:line="240" w:lineRule="atLeast"/>
        <w:rPr>
          <w:rFonts w:eastAsia="Times New Roman" w:cs="Arial"/>
          <w:szCs w:val="20"/>
          <w:lang w:eastAsia="zh-CN"/>
        </w:rPr>
      </w:pPr>
      <w:r w:rsidRPr="00D27789">
        <w:rPr>
          <w:rFonts w:cs="Arial"/>
          <w:szCs w:val="20"/>
        </w:rPr>
        <w:t xml:space="preserve">2.- </w:t>
      </w:r>
      <w:r w:rsidR="00207BFE" w:rsidRPr="00D27789">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207BFE" w:rsidRPr="00D27789" w:rsidRDefault="00866387" w:rsidP="00C270B4">
      <w:pPr>
        <w:suppressAutoHyphens/>
        <w:spacing w:before="60" w:line="240" w:lineRule="atLeast"/>
        <w:rPr>
          <w:rFonts w:cs="Arial"/>
          <w:szCs w:val="20"/>
        </w:rPr>
      </w:pPr>
      <w:r w:rsidRPr="00D27789">
        <w:rPr>
          <w:rFonts w:cs="Arial"/>
          <w:szCs w:val="20"/>
        </w:rPr>
        <w:t xml:space="preserve">3.- </w:t>
      </w:r>
      <w:r w:rsidR="00207BFE" w:rsidRPr="00D27789">
        <w:rPr>
          <w:rFonts w:cs="Arial"/>
          <w:szCs w:val="20"/>
        </w:rPr>
        <w:t>El período de mantenimiento de la vigencia de dicha póliza será, como mínimo, el período de duración del contrato (prórrogas incluidas, en su caso) y el establecido como período de garantía (ampliaciones incluidas, en su caso).</w:t>
      </w:r>
    </w:p>
    <w:p w:rsidR="00207BFE" w:rsidRPr="00D27789" w:rsidRDefault="00866387" w:rsidP="00C270B4">
      <w:pPr>
        <w:suppressAutoHyphens/>
        <w:spacing w:before="60" w:line="240" w:lineRule="atLeast"/>
        <w:rPr>
          <w:rFonts w:cs="Arial"/>
          <w:szCs w:val="20"/>
        </w:rPr>
      </w:pPr>
      <w:r w:rsidRPr="00D27789">
        <w:rPr>
          <w:rFonts w:cs="Arial"/>
          <w:szCs w:val="20"/>
        </w:rPr>
        <w:t xml:space="preserve">4.- </w:t>
      </w:r>
      <w:r w:rsidR="00207BFE" w:rsidRPr="00D27789">
        <w:rPr>
          <w:rFonts w:cs="Arial"/>
          <w:szCs w:val="20"/>
        </w:rPr>
        <w:t>En la recepción de la obra, deberá acreditarse que la póliza tiene vigencia durante un año más, contado desde la fecha de recepción</w:t>
      </w:r>
      <w:r w:rsidR="00902CE9" w:rsidRPr="00D27789">
        <w:rPr>
          <w:rFonts w:cs="Arial"/>
          <w:szCs w:val="20"/>
        </w:rPr>
        <w:t>,</w:t>
      </w:r>
      <w:r w:rsidR="00207BFE" w:rsidRPr="00D27789">
        <w:rPr>
          <w:rFonts w:cs="Arial"/>
          <w:szCs w:val="20"/>
        </w:rPr>
        <w:t xml:space="preserve"> y que la prima correspondiente se encuentra totalmente pagada.</w:t>
      </w:r>
    </w:p>
    <w:p w:rsidR="00207BFE" w:rsidRPr="00D27789" w:rsidRDefault="00207BFE" w:rsidP="00A335E3">
      <w:pPr>
        <w:pStyle w:val="Ttulo2"/>
        <w:rPr>
          <w:sz w:val="20"/>
          <w:szCs w:val="20"/>
        </w:rPr>
      </w:pPr>
      <w:bookmarkStart w:id="269" w:name="_Toc463331579"/>
      <w:bookmarkStart w:id="270" w:name="_Toc198115549"/>
      <w:r w:rsidRPr="00D27789">
        <w:rPr>
          <w:sz w:val="20"/>
          <w:szCs w:val="20"/>
        </w:rPr>
        <w:t>45.</w:t>
      </w:r>
      <w:r w:rsidR="00D90A4F" w:rsidRPr="00D27789">
        <w:rPr>
          <w:sz w:val="20"/>
          <w:szCs w:val="20"/>
        </w:rPr>
        <w:t>-</w:t>
      </w:r>
      <w:r w:rsidRPr="00D27789">
        <w:rPr>
          <w:sz w:val="20"/>
          <w:szCs w:val="20"/>
        </w:rPr>
        <w:t xml:space="preserve"> </w:t>
      </w:r>
      <w:bookmarkEnd w:id="269"/>
      <w:r w:rsidR="00D90A4F" w:rsidRPr="00D27789">
        <w:rPr>
          <w:sz w:val="20"/>
          <w:szCs w:val="20"/>
        </w:rPr>
        <w:t>Modificaciones del contrato</w:t>
      </w:r>
      <w:bookmarkEnd w:id="270"/>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Una vez perfeccionado el contrato, el órgano de contratación sólo podrá introducir modificaciones en el mismo por razones de interés público cuando así se prevea en el </w:t>
      </w:r>
      <w:hyperlink w:anchor="CC_22" w:history="1">
        <w:r w:rsidRPr="00D27789">
          <w:rPr>
            <w:rStyle w:val="Hipervnculo"/>
            <w:rFonts w:eastAsia="Times New Roman" w:cs="Arial"/>
            <w:b/>
            <w:bCs/>
            <w:color w:val="auto"/>
            <w:szCs w:val="20"/>
            <w:lang w:eastAsia="es-ES"/>
          </w:rPr>
          <w:t>apartado 22</w:t>
        </w:r>
      </w:hyperlink>
      <w:r w:rsidRPr="00D27789">
        <w:rPr>
          <w:rFonts w:eastAsia="Times New Roman" w:cs="Arial"/>
          <w:bCs/>
          <w:szCs w:val="20"/>
          <w:lang w:eastAsia="es-ES"/>
        </w:rPr>
        <w:t xml:space="preserve"> </w:t>
      </w:r>
      <w:r w:rsidRPr="00D27789">
        <w:rPr>
          <w:rFonts w:eastAsia="Times New Roman" w:cs="Arial"/>
          <w:szCs w:val="20"/>
          <w:lang w:eastAsia="es-ES"/>
        </w:rPr>
        <w:t>del cuadro de características</w:t>
      </w:r>
      <w:r w:rsidR="002A7220" w:rsidRPr="00D27789">
        <w:rPr>
          <w:rFonts w:eastAsia="Times New Roman" w:cs="Arial"/>
          <w:szCs w:val="20"/>
          <w:lang w:eastAsia="es-ES"/>
        </w:rPr>
        <w:t>,</w:t>
      </w:r>
      <w:r w:rsidRPr="00D27789">
        <w:rPr>
          <w:rFonts w:eastAsia="Times New Roman" w:cs="Arial"/>
          <w:bCs/>
          <w:szCs w:val="20"/>
          <w:lang w:eastAsia="es-ES"/>
        </w:rPr>
        <w:t xml:space="preserve"> </w:t>
      </w:r>
      <w:r w:rsidRPr="00D27789">
        <w:rPr>
          <w:rFonts w:eastAsia="Times New Roman" w:cs="Arial"/>
          <w:szCs w:val="20"/>
          <w:lang w:eastAsia="es-ES"/>
        </w:rPr>
        <w:t>o en los supuestos y con los límites establecidos en el artículo 205 de la LCSP.</w:t>
      </w:r>
    </w:p>
    <w:p w:rsidR="00207BFE" w:rsidRPr="00D27789" w:rsidRDefault="00207BFE" w:rsidP="00C270B4">
      <w:pPr>
        <w:tabs>
          <w:tab w:val="num" w:pos="400"/>
        </w:tabs>
        <w:spacing w:before="60" w:line="240" w:lineRule="atLeast"/>
        <w:rPr>
          <w:rFonts w:eastAsia="Times New Roman" w:cs="Arial"/>
          <w:szCs w:val="20"/>
          <w:lang w:eastAsia="es-ES"/>
        </w:rPr>
      </w:pPr>
      <w:r w:rsidRPr="00D27789">
        <w:rPr>
          <w:rFonts w:eastAsia="Times New Roman" w:cs="Arial"/>
          <w:szCs w:val="20"/>
          <w:lang w:eastAsia="es-ES"/>
        </w:rPr>
        <w:t xml:space="preserve">2.- Cuando sea necesario introducir </w:t>
      </w:r>
      <w:r w:rsidR="00BC2F25" w:rsidRPr="00D27789">
        <w:rPr>
          <w:rFonts w:eastAsia="Times New Roman" w:cs="Arial"/>
          <w:szCs w:val="20"/>
          <w:lang w:eastAsia="es-ES"/>
        </w:rPr>
        <w:t>modificaciones en el contrato</w:t>
      </w:r>
      <w:r w:rsidR="006015AC" w:rsidRPr="00D27789">
        <w:rPr>
          <w:rFonts w:eastAsia="Times New Roman" w:cs="Arial"/>
          <w:szCs w:val="20"/>
          <w:lang w:eastAsia="es-ES"/>
        </w:rPr>
        <w:t>,</w:t>
      </w:r>
      <w:r w:rsidR="00BC2F25" w:rsidRPr="00D27789">
        <w:rPr>
          <w:rFonts w:eastAsia="Times New Roman" w:cs="Arial"/>
          <w:szCs w:val="20"/>
          <w:lang w:eastAsia="es-ES"/>
        </w:rPr>
        <w:t xml:space="preserve"> la</w:t>
      </w:r>
      <w:r w:rsidRPr="00D27789">
        <w:rPr>
          <w:rFonts w:eastAsia="Times New Roman" w:cs="Arial"/>
          <w:szCs w:val="20"/>
          <w:lang w:eastAsia="es-ES"/>
        </w:rPr>
        <w:t xml:space="preserve"> </w:t>
      </w:r>
      <w:r w:rsidR="00C07F44" w:rsidRPr="00D27789">
        <w:rPr>
          <w:rFonts w:eastAsia="Times New Roman" w:cs="Arial"/>
          <w:szCs w:val="20"/>
          <w:lang w:eastAsia="es-ES"/>
        </w:rPr>
        <w:t xml:space="preserve">persona </w:t>
      </w:r>
      <w:r w:rsidRPr="00D27789">
        <w:rPr>
          <w:rFonts w:eastAsia="Times New Roman" w:cs="Arial"/>
          <w:szCs w:val="20"/>
          <w:lang w:eastAsia="es-ES"/>
        </w:rPr>
        <w:t xml:space="preserve">responsable del contrato redactará la oportuna propuesta, integrada por los documentos que </w:t>
      </w:r>
      <w:r w:rsidR="00C07F44" w:rsidRPr="00D27789">
        <w:rPr>
          <w:rFonts w:eastAsia="Times New Roman" w:cs="Arial"/>
          <w:szCs w:val="20"/>
          <w:lang w:eastAsia="es-ES"/>
        </w:rPr>
        <w:t xml:space="preserve">las </w:t>
      </w:r>
      <w:r w:rsidRPr="00D27789">
        <w:rPr>
          <w:rFonts w:eastAsia="Times New Roman" w:cs="Arial"/>
          <w:szCs w:val="20"/>
          <w:lang w:eastAsia="es-ES"/>
        </w:rPr>
        <w:t>justifiquen, describan y valoren. En los procedimientos que se instruyan para la adopción de acuerdos relativos a la prerrogativa</w:t>
      </w:r>
      <w:r w:rsidR="00C42188" w:rsidRPr="00D27789">
        <w:rPr>
          <w:rFonts w:eastAsia="Times New Roman" w:cs="Arial"/>
          <w:szCs w:val="20"/>
          <w:lang w:eastAsia="es-ES"/>
        </w:rPr>
        <w:t xml:space="preserve"> </w:t>
      </w:r>
      <w:r w:rsidRPr="00D27789">
        <w:rPr>
          <w:rFonts w:eastAsia="Times New Roman" w:cs="Arial"/>
          <w:szCs w:val="20"/>
          <w:lang w:eastAsia="es-ES"/>
        </w:rPr>
        <w:t xml:space="preserve">establecida en el </w:t>
      </w:r>
      <w:r w:rsidR="00A1750F" w:rsidRPr="00D27789">
        <w:rPr>
          <w:rFonts w:eastAsia="Times New Roman" w:cs="Arial"/>
          <w:szCs w:val="20"/>
          <w:lang w:eastAsia="es-ES"/>
        </w:rPr>
        <w:t>apartado</w:t>
      </w:r>
      <w:r w:rsidRPr="00D27789">
        <w:rPr>
          <w:rFonts w:eastAsia="Times New Roman" w:cs="Arial"/>
          <w:szCs w:val="20"/>
          <w:lang w:eastAsia="es-ES"/>
        </w:rPr>
        <w:t xml:space="preserve"> anterior, deberá darse audiencia a</w:t>
      </w:r>
      <w:r w:rsidR="00C8608E" w:rsidRPr="00D27789">
        <w:rPr>
          <w:rFonts w:eastAsia="Times New Roman" w:cs="Arial"/>
          <w:szCs w:val="20"/>
          <w:lang w:eastAsia="es-ES"/>
        </w:rPr>
        <w:t xml:space="preserve"> </w:t>
      </w:r>
      <w:r w:rsidRPr="00D27789">
        <w:rPr>
          <w:rFonts w:eastAsia="Times New Roman" w:cs="Arial"/>
          <w:szCs w:val="20"/>
          <w:lang w:eastAsia="es-ES"/>
        </w:rPr>
        <w:t>l</w:t>
      </w:r>
      <w:r w:rsidR="00C8608E" w:rsidRPr="00D27789">
        <w:rPr>
          <w:rFonts w:eastAsia="Times New Roman" w:cs="Arial"/>
          <w:szCs w:val="20"/>
          <w:lang w:eastAsia="es-ES"/>
        </w:rPr>
        <w:t>a</w:t>
      </w:r>
      <w:r w:rsidRPr="00D27789">
        <w:rPr>
          <w:rFonts w:eastAsia="Times New Roman" w:cs="Arial"/>
          <w:szCs w:val="20"/>
          <w:lang w:eastAsia="es-ES"/>
        </w:rPr>
        <w:t xml:space="preserve"> contrat</w:t>
      </w:r>
      <w:r w:rsidR="00CA6708" w:rsidRPr="00D27789">
        <w:rPr>
          <w:rFonts w:eastAsia="Times New Roman" w:cs="Arial"/>
          <w:szCs w:val="20"/>
          <w:lang w:eastAsia="es-ES"/>
        </w:rPr>
        <w:t>ista.</w:t>
      </w:r>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3.- Las modificaciones previstas en el</w:t>
      </w:r>
      <w:r w:rsidRPr="00D27789">
        <w:rPr>
          <w:rFonts w:eastAsia="Times New Roman" w:cs="Arial"/>
          <w:b/>
          <w:szCs w:val="20"/>
          <w:lang w:eastAsia="es-ES"/>
        </w:rPr>
        <w:t xml:space="preserve"> </w:t>
      </w:r>
      <w:hyperlink w:anchor="CC_22" w:history="1">
        <w:r w:rsidRPr="00D27789">
          <w:rPr>
            <w:rStyle w:val="Hipervnculo"/>
            <w:rFonts w:eastAsia="Times New Roman" w:cs="Arial"/>
            <w:b/>
            <w:color w:val="auto"/>
            <w:szCs w:val="20"/>
            <w:lang w:eastAsia="es-ES"/>
          </w:rPr>
          <w:t>apartado 22</w:t>
        </w:r>
      </w:hyperlink>
      <w:r w:rsidRPr="00D27789">
        <w:rPr>
          <w:rFonts w:eastAsia="Times New Roman" w:cs="Arial"/>
          <w:szCs w:val="20"/>
          <w:lang w:eastAsia="es-ES"/>
        </w:rPr>
        <w:t xml:space="preserve"> del cuadro de características y aquellas otras que encajen en los supuestos de modificación del contrato recogidas en el artículo 205 de la LCSP </w:t>
      </w:r>
      <w:r w:rsidRPr="00D27789">
        <w:rPr>
          <w:rFonts w:eastAsia="Times New Roman" w:cs="Arial"/>
          <w:szCs w:val="20"/>
          <w:shd w:val="clear" w:color="auto" w:fill="FFFFFF"/>
          <w:lang w:eastAsia="es-ES"/>
        </w:rPr>
        <w:t xml:space="preserve">cuando impliquen, aislada o conjuntamente, una alteración en su cuantía que no exceda del 20 </w:t>
      </w:r>
      <w:r w:rsidR="007F2CCF" w:rsidRPr="00D27789">
        <w:rPr>
          <w:rFonts w:eastAsia="Times New Roman" w:cs="Arial"/>
          <w:szCs w:val="20"/>
          <w:shd w:val="clear" w:color="auto" w:fill="FFFFFF"/>
          <w:lang w:eastAsia="es-ES"/>
        </w:rPr>
        <w:t>%</w:t>
      </w:r>
      <w:r w:rsidRPr="00D27789">
        <w:rPr>
          <w:rFonts w:eastAsia="Times New Roman" w:cs="Arial"/>
          <w:szCs w:val="20"/>
          <w:shd w:val="clear" w:color="auto" w:fill="FFFFFF"/>
          <w:lang w:eastAsia="es-ES"/>
        </w:rPr>
        <w:t xml:space="preserve"> del precio inicial del contrato, IVA excluido,</w:t>
      </w:r>
      <w:r w:rsidRPr="00D27789">
        <w:rPr>
          <w:rFonts w:eastAsia="Times New Roman" w:cs="Arial"/>
          <w:szCs w:val="20"/>
          <w:lang w:eastAsia="es-ES"/>
        </w:rPr>
        <w:t xml:space="preserve"> serán en todo caso obligatorias para </w:t>
      </w:r>
      <w:r w:rsidR="00C8608E" w:rsidRPr="00D27789">
        <w:rPr>
          <w:rFonts w:eastAsia="Times New Roman" w:cs="Arial"/>
          <w:szCs w:val="20"/>
          <w:lang w:eastAsia="es-ES"/>
        </w:rPr>
        <w:t>la</w:t>
      </w:r>
      <w:r w:rsidRPr="00D27789">
        <w:rPr>
          <w:rFonts w:eastAsia="Times New Roman" w:cs="Arial"/>
          <w:szCs w:val="20"/>
          <w:lang w:eastAsia="es-ES"/>
        </w:rPr>
        <w:t xml:space="preserve"> contratista y deberán ser acordadas por el órgano de contratación, previa tramitación del procedimiento previsto en los artículos 191</w:t>
      </w:r>
      <w:r w:rsidR="00D43B75" w:rsidRPr="00D27789">
        <w:rPr>
          <w:rFonts w:eastAsia="Times New Roman" w:cs="Arial"/>
          <w:szCs w:val="20"/>
          <w:lang w:eastAsia="es-ES"/>
        </w:rPr>
        <w:t xml:space="preserve"> </w:t>
      </w:r>
      <w:r w:rsidRPr="00D27789">
        <w:rPr>
          <w:rFonts w:eastAsia="Times New Roman" w:cs="Arial"/>
          <w:szCs w:val="20"/>
          <w:lang w:eastAsia="es-ES"/>
        </w:rPr>
        <w:t xml:space="preserve">y 207 de la LCSP y 102 </w:t>
      </w:r>
      <w:r w:rsidR="00C86575" w:rsidRPr="00D27789">
        <w:rPr>
          <w:rFonts w:eastAsia="Times New Roman" w:cs="Arial"/>
          <w:szCs w:val="20"/>
          <w:lang w:eastAsia="es-ES"/>
        </w:rPr>
        <w:t xml:space="preserve">del </w:t>
      </w:r>
      <w:r w:rsidRPr="00D27789">
        <w:rPr>
          <w:rFonts w:eastAsia="Times New Roman" w:cs="Arial"/>
          <w:szCs w:val="20"/>
          <w:lang w:eastAsia="es-ES"/>
        </w:rPr>
        <w:t>RGLCAP y formalizarse en documento administrativo con arreglo a lo señalado en el artículo 153 de la LCSP, previo reajuste de la garantía definitiva en su caso.</w:t>
      </w:r>
    </w:p>
    <w:p w:rsidR="00207BFE" w:rsidRPr="00D27789" w:rsidRDefault="00BC2F25"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4.- Ni la contratista ni la</w:t>
      </w:r>
      <w:r w:rsidR="00207BFE" w:rsidRPr="00D27789">
        <w:rPr>
          <w:rFonts w:eastAsia="Times New Roman" w:cs="Arial"/>
          <w:szCs w:val="20"/>
          <w:lang w:eastAsia="es-ES"/>
        </w:rPr>
        <w:t xml:space="preserve"> </w:t>
      </w:r>
      <w:r w:rsidR="00C07F44" w:rsidRPr="00D27789">
        <w:rPr>
          <w:rFonts w:eastAsia="Times New Roman" w:cs="Arial"/>
          <w:szCs w:val="20"/>
          <w:lang w:eastAsia="es-ES"/>
        </w:rPr>
        <w:t xml:space="preserve">persona </w:t>
      </w:r>
      <w:r w:rsidR="00207BFE" w:rsidRPr="00D27789">
        <w:rPr>
          <w:rFonts w:eastAsia="Times New Roman" w:cs="Arial"/>
          <w:szCs w:val="20"/>
          <w:lang w:eastAsia="es-ES"/>
        </w:rPr>
        <w:t>responsable del contrato podrán introducir o ejecutar modificaciones</w:t>
      </w:r>
      <w:r w:rsidR="00C42188" w:rsidRPr="00D27789">
        <w:rPr>
          <w:rFonts w:eastAsia="Times New Roman" w:cs="Arial"/>
          <w:szCs w:val="20"/>
          <w:lang w:eastAsia="es-ES"/>
        </w:rPr>
        <w:t xml:space="preserve"> </w:t>
      </w:r>
      <w:r w:rsidR="00207BFE" w:rsidRPr="00D27789">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C07F44" w:rsidRPr="00D27789">
        <w:rPr>
          <w:rFonts w:eastAsia="Times New Roman" w:cs="Arial"/>
          <w:szCs w:val="20"/>
          <w:lang w:eastAsia="es-ES"/>
        </w:rPr>
        <w:t>e</w:t>
      </w:r>
      <w:r w:rsidR="00207BFE" w:rsidRPr="00D27789">
        <w:rPr>
          <w:rFonts w:eastAsia="Times New Roman" w:cs="Arial"/>
          <w:szCs w:val="20"/>
          <w:lang w:eastAsia="es-ES"/>
        </w:rPr>
        <w:t>l</w:t>
      </w:r>
      <w:r w:rsidR="00CA6708" w:rsidRPr="00D27789">
        <w:rPr>
          <w:rFonts w:eastAsia="Times New Roman" w:cs="Arial"/>
          <w:szCs w:val="20"/>
          <w:lang w:eastAsia="es-ES"/>
        </w:rPr>
        <w:t>las sin derecho a abono alguno.</w:t>
      </w:r>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5.- Cada vez que se modifiquen las condiciones contractuales, la contratista queda obligada a la actualización del programa de trabajo.</w:t>
      </w:r>
    </w:p>
    <w:p w:rsidR="00207BFE" w:rsidRPr="00D27789" w:rsidRDefault="00207BFE" w:rsidP="001D5F3C">
      <w:pPr>
        <w:pStyle w:val="Ttulo3"/>
        <w:rPr>
          <w:rFonts w:cs="Arial"/>
          <w:color w:val="auto"/>
          <w:sz w:val="20"/>
          <w:szCs w:val="20"/>
        </w:rPr>
      </w:pPr>
      <w:bookmarkStart w:id="271" w:name="_Toc198115550"/>
      <w:r w:rsidRPr="00D27789">
        <w:rPr>
          <w:rFonts w:cs="Arial"/>
          <w:color w:val="auto"/>
          <w:sz w:val="20"/>
          <w:szCs w:val="20"/>
        </w:rPr>
        <w:t xml:space="preserve">45.1.- </w:t>
      </w:r>
      <w:r w:rsidR="00C82F67" w:rsidRPr="00D27789">
        <w:rPr>
          <w:rFonts w:cs="Arial"/>
          <w:color w:val="auto"/>
          <w:sz w:val="20"/>
          <w:szCs w:val="20"/>
        </w:rPr>
        <w:t>Modificaciones previstas</w:t>
      </w:r>
      <w:bookmarkEnd w:id="271"/>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1.- El presente contrato podrá modificarse</w:t>
      </w:r>
      <w:r w:rsidR="0050413C" w:rsidRPr="00D27789">
        <w:rPr>
          <w:rFonts w:eastAsia="Times New Roman" w:cs="Arial"/>
          <w:szCs w:val="20"/>
          <w:lang w:eastAsia="es-ES"/>
        </w:rPr>
        <w:t>,</w:t>
      </w:r>
      <w:r w:rsidRPr="00D27789">
        <w:rPr>
          <w:rFonts w:eastAsia="Times New Roman" w:cs="Arial"/>
          <w:szCs w:val="20"/>
          <w:lang w:eastAsia="es-ES"/>
        </w:rPr>
        <w:t xml:space="preserve"> si así se ha previsto, según lo detallado en el </w:t>
      </w:r>
      <w:hyperlink w:anchor="CC_22" w:history="1">
        <w:r w:rsidRPr="00D27789">
          <w:rPr>
            <w:rStyle w:val="Hipervnculo"/>
            <w:rFonts w:eastAsia="Times New Roman" w:cs="Arial"/>
            <w:b/>
            <w:bCs/>
            <w:color w:val="auto"/>
            <w:szCs w:val="20"/>
            <w:lang w:eastAsia="es-ES"/>
          </w:rPr>
          <w:t>apartado 22</w:t>
        </w:r>
      </w:hyperlink>
      <w:r w:rsidRPr="00D27789">
        <w:rPr>
          <w:rFonts w:eastAsia="Times New Roman" w:cs="Arial"/>
          <w:b/>
          <w:bCs/>
          <w:szCs w:val="20"/>
          <w:lang w:eastAsia="es-ES"/>
        </w:rPr>
        <w:t xml:space="preserve"> </w:t>
      </w:r>
      <w:r w:rsidRPr="00D27789">
        <w:rPr>
          <w:rFonts w:eastAsia="Times New Roman" w:cs="Arial"/>
          <w:szCs w:val="20"/>
          <w:lang w:eastAsia="es-ES"/>
        </w:rPr>
        <w:t>del cuadro de características del presente pliego</w:t>
      </w:r>
      <w:r w:rsidR="0050413C" w:rsidRPr="00D27789">
        <w:rPr>
          <w:rFonts w:eastAsia="Times New Roman" w:cs="Arial"/>
          <w:szCs w:val="20"/>
          <w:lang w:eastAsia="es-ES"/>
        </w:rPr>
        <w:t>,</w:t>
      </w:r>
      <w:r w:rsidRPr="00D27789">
        <w:rPr>
          <w:rFonts w:eastAsia="Times New Roman" w:cs="Arial"/>
          <w:szCs w:val="20"/>
          <w:lang w:eastAsia="es-ES"/>
        </w:rPr>
        <w:t xml:space="preserve"> en las circunstancias, con las condiciones, alcance y los límites allí establecidos, que no podrá</w:t>
      </w:r>
      <w:r w:rsidR="0050413C" w:rsidRPr="00D27789">
        <w:rPr>
          <w:rFonts w:eastAsia="Times New Roman" w:cs="Arial"/>
          <w:szCs w:val="20"/>
          <w:lang w:eastAsia="es-ES"/>
        </w:rPr>
        <w:t>n</w:t>
      </w:r>
      <w:r w:rsidRPr="00D27789">
        <w:rPr>
          <w:rFonts w:eastAsia="Times New Roman" w:cs="Arial"/>
          <w:szCs w:val="20"/>
          <w:lang w:eastAsia="es-ES"/>
        </w:rPr>
        <w:t xml:space="preserve"> superar el </w:t>
      </w:r>
      <w:r w:rsidR="007F2CCF" w:rsidRPr="00D27789">
        <w:rPr>
          <w:rFonts w:eastAsia="Times New Roman" w:cs="Arial"/>
          <w:szCs w:val="20"/>
          <w:lang w:eastAsia="es-ES"/>
        </w:rPr>
        <w:t>20 %</w:t>
      </w:r>
      <w:r w:rsidRPr="00D27789">
        <w:rPr>
          <w:rFonts w:eastAsia="Times New Roman" w:cs="Arial"/>
          <w:szCs w:val="20"/>
          <w:lang w:eastAsia="es-ES"/>
        </w:rPr>
        <w:t xml:space="preserve"> del precio inicial.</w:t>
      </w:r>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2.- En caso de prever varias causas de modificación</w:t>
      </w:r>
      <w:r w:rsidR="00C07F44" w:rsidRPr="00D27789">
        <w:rPr>
          <w:rFonts w:eastAsia="Times New Roman" w:cs="Arial"/>
          <w:szCs w:val="20"/>
          <w:lang w:eastAsia="es-ES"/>
        </w:rPr>
        <w:t>,</w:t>
      </w:r>
      <w:r w:rsidRPr="00D27789">
        <w:rPr>
          <w:rFonts w:eastAsia="Times New Roman" w:cs="Arial"/>
          <w:szCs w:val="20"/>
          <w:lang w:eastAsia="es-ES"/>
        </w:rPr>
        <w:t xml:space="preserve"> las circunstancias, condiciones, alcance y límites deberá</w:t>
      </w:r>
      <w:r w:rsidR="00BC2F25" w:rsidRPr="00D27789">
        <w:rPr>
          <w:rFonts w:eastAsia="Times New Roman" w:cs="Arial"/>
          <w:szCs w:val="20"/>
          <w:lang w:eastAsia="es-ES"/>
        </w:rPr>
        <w:t>n</w:t>
      </w:r>
      <w:r w:rsidRPr="00D27789">
        <w:rPr>
          <w:rFonts w:eastAsia="Times New Roman" w:cs="Arial"/>
          <w:szCs w:val="20"/>
          <w:lang w:eastAsia="es-ES"/>
        </w:rPr>
        <w:t xml:space="preserve"> quedar referido</w:t>
      </w:r>
      <w:r w:rsidR="00281C1F" w:rsidRPr="00D27789">
        <w:rPr>
          <w:rFonts w:eastAsia="Times New Roman" w:cs="Arial"/>
          <w:szCs w:val="20"/>
          <w:lang w:eastAsia="es-ES"/>
        </w:rPr>
        <w:t>s</w:t>
      </w:r>
      <w:r w:rsidRPr="00D27789">
        <w:rPr>
          <w:rFonts w:eastAsia="Times New Roman" w:cs="Arial"/>
          <w:szCs w:val="20"/>
          <w:lang w:eastAsia="es-ES"/>
        </w:rPr>
        <w:t xml:space="preserve"> a cada una de ellas.</w:t>
      </w:r>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3.- En ningún caso las modificaciones previstas pueden suponer el establecimiento de nuevos precios unitarios no previstos en el contrato.</w:t>
      </w:r>
    </w:p>
    <w:p w:rsidR="00207BFE" w:rsidRPr="00D27789" w:rsidRDefault="00207BFE" w:rsidP="001D5F3C">
      <w:pPr>
        <w:pStyle w:val="Ttulo3"/>
        <w:rPr>
          <w:rFonts w:cs="Arial"/>
          <w:color w:val="auto"/>
          <w:sz w:val="20"/>
          <w:szCs w:val="20"/>
        </w:rPr>
      </w:pPr>
      <w:bookmarkStart w:id="272" w:name="_Toc463331581"/>
      <w:bookmarkStart w:id="273" w:name="_Toc198115551"/>
      <w:r w:rsidRPr="00D27789">
        <w:rPr>
          <w:rFonts w:cs="Arial"/>
          <w:color w:val="auto"/>
          <w:sz w:val="20"/>
          <w:szCs w:val="20"/>
        </w:rPr>
        <w:t xml:space="preserve">45.2.- </w:t>
      </w:r>
      <w:bookmarkEnd w:id="272"/>
      <w:r w:rsidR="00C82F67" w:rsidRPr="00D27789">
        <w:rPr>
          <w:rFonts w:cs="Arial"/>
          <w:color w:val="auto"/>
          <w:sz w:val="20"/>
          <w:szCs w:val="20"/>
        </w:rPr>
        <w:t>Modificaciones no previstas</w:t>
      </w:r>
      <w:bookmarkEnd w:id="273"/>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1.- Sólo podrán introducirse modificaciones distintas de las previstas en el </w:t>
      </w:r>
      <w:hyperlink w:anchor="CC_22" w:history="1">
        <w:r w:rsidRPr="00D27789">
          <w:rPr>
            <w:rStyle w:val="Hipervnculo"/>
            <w:rFonts w:eastAsia="Times New Roman" w:cs="Arial"/>
            <w:b/>
            <w:color w:val="auto"/>
            <w:szCs w:val="20"/>
            <w:lang w:eastAsia="es-ES"/>
          </w:rPr>
          <w:t>apartado 22</w:t>
        </w:r>
      </w:hyperlink>
      <w:r w:rsidRPr="00D27789">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C07F44" w:rsidRPr="00D27789">
        <w:rPr>
          <w:rFonts w:eastAsia="Times New Roman" w:cs="Arial"/>
          <w:szCs w:val="20"/>
          <w:lang w:eastAsia="es-ES"/>
        </w:rPr>
        <w:t>s</w:t>
      </w:r>
      <w:r w:rsidRPr="00D27789">
        <w:rPr>
          <w:rFonts w:eastAsia="Times New Roman" w:cs="Arial"/>
          <w:szCs w:val="20"/>
          <w:lang w:eastAsia="es-ES"/>
        </w:rPr>
        <w:t xml:space="preserve"> haga necesaria</w:t>
      </w:r>
      <w:r w:rsidR="00C07F44" w:rsidRPr="00D27789">
        <w:rPr>
          <w:rFonts w:eastAsia="Times New Roman" w:cs="Arial"/>
          <w:szCs w:val="20"/>
          <w:lang w:eastAsia="es-ES"/>
        </w:rPr>
        <w:t>s</w:t>
      </w:r>
      <w:r w:rsidRPr="00D27789">
        <w:rPr>
          <w:rFonts w:eastAsia="Times New Roman" w:cs="Arial"/>
          <w:szCs w:val="20"/>
          <w:lang w:eastAsia="es-ES"/>
        </w:rPr>
        <w:t>.</w:t>
      </w:r>
    </w:p>
    <w:p w:rsidR="00207BFE" w:rsidRPr="00D27789" w:rsidRDefault="00207BFE" w:rsidP="00C270B4">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AB22E0" w:rsidRPr="00D27789">
        <w:rPr>
          <w:rFonts w:eastAsia="Times New Roman" w:cs="Arial"/>
          <w:szCs w:val="20"/>
          <w:lang w:eastAsia="es-ES"/>
        </w:rPr>
        <w:t xml:space="preserve">prestación de </w:t>
      </w:r>
      <w:r w:rsidRPr="00D27789">
        <w:rPr>
          <w:rFonts w:eastAsia="Times New Roman" w:cs="Arial"/>
          <w:szCs w:val="20"/>
          <w:lang w:eastAsia="es-ES"/>
        </w:rPr>
        <w:t xml:space="preserve">servicios, para que, en un plazo no inferior a </w:t>
      </w:r>
      <w:r w:rsidR="006D5A35" w:rsidRPr="00D27789">
        <w:rPr>
          <w:rFonts w:eastAsia="Times New Roman" w:cs="Arial"/>
          <w:szCs w:val="20"/>
          <w:lang w:eastAsia="es-ES"/>
        </w:rPr>
        <w:t>tres</w:t>
      </w:r>
      <w:r w:rsidRPr="00D27789">
        <w:rPr>
          <w:rFonts w:eastAsia="Times New Roman" w:cs="Arial"/>
          <w:szCs w:val="20"/>
          <w:lang w:eastAsia="es-ES"/>
        </w:rPr>
        <w:t xml:space="preserve"> días naturales, formule las consideraciones que tenga por conveniente.</w:t>
      </w:r>
    </w:p>
    <w:p w:rsidR="00207BFE" w:rsidRPr="00D27789" w:rsidRDefault="00207BFE" w:rsidP="000A56A8">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3.- No tendrán consideración de modificaciones del contrato de obras las establecidas en el apartado 4 del artículo 242</w:t>
      </w:r>
      <w:r w:rsidR="00DB23B6" w:rsidRPr="00D27789">
        <w:rPr>
          <w:rFonts w:eastAsia="Times New Roman" w:cs="Arial"/>
          <w:szCs w:val="20"/>
          <w:lang w:eastAsia="es-ES"/>
        </w:rPr>
        <w:t xml:space="preserve"> de la LCSP</w:t>
      </w:r>
      <w:r w:rsidRPr="00D27789">
        <w:rPr>
          <w:rFonts w:eastAsia="Times New Roman" w:cs="Arial"/>
          <w:szCs w:val="20"/>
          <w:lang w:eastAsia="es-ES"/>
        </w:rPr>
        <w:t>.</w:t>
      </w:r>
    </w:p>
    <w:p w:rsidR="00207BFE" w:rsidRPr="00D27789" w:rsidRDefault="00207BFE" w:rsidP="001D5F3C">
      <w:pPr>
        <w:pStyle w:val="Ttulo3"/>
        <w:rPr>
          <w:rFonts w:cs="Arial"/>
          <w:color w:val="auto"/>
          <w:sz w:val="20"/>
          <w:szCs w:val="20"/>
        </w:rPr>
      </w:pPr>
      <w:bookmarkStart w:id="274" w:name="_Toc511918811"/>
      <w:bookmarkStart w:id="275" w:name="_Toc198115552"/>
      <w:r w:rsidRPr="00D27789">
        <w:rPr>
          <w:rFonts w:cs="Arial"/>
          <w:color w:val="auto"/>
          <w:sz w:val="20"/>
          <w:szCs w:val="20"/>
        </w:rPr>
        <w:t xml:space="preserve">45.3.- </w:t>
      </w:r>
      <w:bookmarkEnd w:id="274"/>
      <w:r w:rsidR="00C82F67" w:rsidRPr="00D27789">
        <w:rPr>
          <w:rFonts w:cs="Arial"/>
          <w:color w:val="auto"/>
          <w:sz w:val="20"/>
          <w:szCs w:val="20"/>
        </w:rPr>
        <w:t>Régimen de modificación</w:t>
      </w:r>
      <w:bookmarkEnd w:id="275"/>
    </w:p>
    <w:p w:rsidR="00207BFE" w:rsidRPr="00D27789" w:rsidRDefault="00C14D2E" w:rsidP="00C270B4">
      <w:pPr>
        <w:spacing w:before="60" w:line="240" w:lineRule="atLeast"/>
        <w:rPr>
          <w:rFonts w:eastAsia="Times New Roman" w:cs="Arial"/>
          <w:szCs w:val="20"/>
          <w:lang w:eastAsia="es-ES"/>
        </w:rPr>
      </w:pPr>
      <w:r w:rsidRPr="00D27789">
        <w:rPr>
          <w:rFonts w:eastAsia="Times New Roman" w:cs="Arial"/>
          <w:szCs w:val="20"/>
          <w:lang w:eastAsia="es-ES"/>
        </w:rPr>
        <w:t xml:space="preserve">En lo concerniente a su régimen se estará a lo dispuesto tanto en los artículos 203 a 207 como en </w:t>
      </w:r>
      <w:r w:rsidR="00C07F44" w:rsidRPr="00D27789">
        <w:rPr>
          <w:rFonts w:eastAsia="Times New Roman" w:cs="Arial"/>
          <w:szCs w:val="20"/>
          <w:lang w:eastAsia="es-ES"/>
        </w:rPr>
        <w:t>los</w:t>
      </w:r>
      <w:r w:rsidRPr="00D27789">
        <w:rPr>
          <w:rFonts w:eastAsia="Times New Roman" w:cs="Arial"/>
          <w:szCs w:val="20"/>
          <w:lang w:eastAsia="es-ES"/>
        </w:rPr>
        <w:t xml:space="preserve"> 191 y 242 de la LCSP, así como a lo dispuesto reglamentariamente</w:t>
      </w:r>
      <w:r w:rsidR="007B0D31" w:rsidRPr="00D27789">
        <w:rPr>
          <w:rFonts w:eastAsia="Times New Roman" w:cs="Arial"/>
          <w:szCs w:val="20"/>
          <w:lang w:eastAsia="es-ES"/>
        </w:rPr>
        <w:t>.</w:t>
      </w:r>
    </w:p>
    <w:p w:rsidR="00207BFE" w:rsidRPr="00D27789" w:rsidRDefault="00207BFE" w:rsidP="00A335E3">
      <w:pPr>
        <w:pStyle w:val="Ttulo2"/>
        <w:rPr>
          <w:sz w:val="20"/>
          <w:szCs w:val="20"/>
        </w:rPr>
      </w:pPr>
      <w:bookmarkStart w:id="276" w:name="_Toc507075574"/>
      <w:bookmarkStart w:id="277" w:name="_Toc198115553"/>
      <w:r w:rsidRPr="00D27789">
        <w:rPr>
          <w:sz w:val="20"/>
          <w:szCs w:val="20"/>
        </w:rPr>
        <w:t>46.</w:t>
      </w:r>
      <w:r w:rsidR="00C82F67" w:rsidRPr="00D27789">
        <w:rPr>
          <w:sz w:val="20"/>
          <w:szCs w:val="20"/>
        </w:rPr>
        <w:t>-</w:t>
      </w:r>
      <w:r w:rsidRPr="00D27789">
        <w:rPr>
          <w:sz w:val="20"/>
          <w:szCs w:val="20"/>
        </w:rPr>
        <w:t xml:space="preserve"> </w:t>
      </w:r>
      <w:bookmarkEnd w:id="276"/>
      <w:r w:rsidR="00C82F67" w:rsidRPr="00D27789">
        <w:rPr>
          <w:sz w:val="20"/>
          <w:szCs w:val="20"/>
        </w:rPr>
        <w:t>Suspensión de las obras</w:t>
      </w:r>
      <w:bookmarkEnd w:id="277"/>
    </w:p>
    <w:p w:rsidR="00207BFE" w:rsidRPr="00D27789" w:rsidRDefault="00207BFE" w:rsidP="00C270B4">
      <w:pPr>
        <w:spacing w:before="60" w:line="240" w:lineRule="atLeast"/>
        <w:rPr>
          <w:rFonts w:eastAsia="Times New Roman" w:cs="Arial"/>
          <w:szCs w:val="20"/>
          <w:lang w:eastAsia="es-ES"/>
        </w:rPr>
      </w:pPr>
      <w:r w:rsidRPr="00D27789">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w:t>
      </w:r>
      <w:proofErr w:type="gramStart"/>
      <w:r w:rsidRPr="00D27789">
        <w:rPr>
          <w:rFonts w:eastAsia="Times New Roman" w:cs="Arial"/>
          <w:szCs w:val="20"/>
          <w:lang w:eastAsia="es-ES"/>
        </w:rPr>
        <w:t>LCSP</w:t>
      </w:r>
      <w:proofErr w:type="gramEnd"/>
      <w:r w:rsidRPr="00D27789">
        <w:rPr>
          <w:rFonts w:eastAsia="Times New Roman" w:cs="Arial"/>
          <w:szCs w:val="20"/>
          <w:lang w:eastAsia="es-ES"/>
        </w:rPr>
        <w:t xml:space="preserve"> así como en el artículo 103 del RGLCAP, </w:t>
      </w:r>
      <w:r w:rsidR="00C07F44" w:rsidRPr="00D27789">
        <w:rPr>
          <w:rFonts w:eastAsia="Times New Roman" w:cs="Arial"/>
          <w:szCs w:val="20"/>
          <w:lang w:eastAsia="es-ES"/>
        </w:rPr>
        <w:t xml:space="preserve">y en las </w:t>
      </w:r>
      <w:r w:rsidRPr="00D27789">
        <w:rPr>
          <w:rFonts w:eastAsia="Times New Roman" w:cs="Arial"/>
          <w:szCs w:val="20"/>
          <w:lang w:eastAsia="es-ES"/>
        </w:rPr>
        <w:t xml:space="preserve">cláusulas 63 y siguientes del Pliego de Cláusulas Administrativas Generales para la </w:t>
      </w:r>
      <w:r w:rsidR="00C07F44" w:rsidRPr="00D27789">
        <w:rPr>
          <w:rFonts w:eastAsia="Times New Roman" w:cs="Arial"/>
          <w:szCs w:val="20"/>
          <w:lang w:eastAsia="es-ES"/>
        </w:rPr>
        <w:t>C</w:t>
      </w:r>
      <w:r w:rsidRPr="00D27789">
        <w:rPr>
          <w:rFonts w:eastAsia="Times New Roman" w:cs="Arial"/>
          <w:szCs w:val="20"/>
          <w:lang w:eastAsia="es-ES"/>
        </w:rPr>
        <w:t xml:space="preserve">ontratación de </w:t>
      </w:r>
      <w:r w:rsidR="00C07F44" w:rsidRPr="00D27789">
        <w:rPr>
          <w:rFonts w:eastAsia="Times New Roman" w:cs="Arial"/>
          <w:szCs w:val="20"/>
          <w:lang w:eastAsia="es-ES"/>
        </w:rPr>
        <w:t>O</w:t>
      </w:r>
      <w:r w:rsidRPr="00D27789">
        <w:rPr>
          <w:rFonts w:eastAsia="Times New Roman" w:cs="Arial"/>
          <w:szCs w:val="20"/>
          <w:lang w:eastAsia="es-ES"/>
        </w:rPr>
        <w:t>bras del Estado.</w:t>
      </w:r>
    </w:p>
    <w:p w:rsidR="00207BFE" w:rsidRPr="00D27789" w:rsidRDefault="00207BFE" w:rsidP="00C270B4">
      <w:pPr>
        <w:spacing w:before="60" w:line="240" w:lineRule="atLeast"/>
        <w:rPr>
          <w:rFonts w:eastAsia="Times New Roman" w:cs="Arial"/>
          <w:szCs w:val="20"/>
          <w:lang w:eastAsia="es-ES"/>
        </w:rPr>
      </w:pPr>
      <w:r w:rsidRPr="00D27789">
        <w:rPr>
          <w:rFonts w:eastAsia="Times New Roman" w:cs="Arial"/>
          <w:szCs w:val="20"/>
          <w:lang w:eastAsia="es-ES"/>
        </w:rPr>
        <w:t xml:space="preserve">2.- De conformidad con el artículo 208 </w:t>
      </w:r>
      <w:r w:rsidR="00C86575" w:rsidRPr="00D27789">
        <w:rPr>
          <w:rFonts w:eastAsia="Times New Roman" w:cs="Arial"/>
          <w:szCs w:val="20"/>
          <w:lang w:eastAsia="es-ES"/>
        </w:rPr>
        <w:t xml:space="preserve">de la </w:t>
      </w:r>
      <w:r w:rsidRPr="00D27789">
        <w:rPr>
          <w:rFonts w:eastAsia="Times New Roman" w:cs="Arial"/>
          <w:szCs w:val="20"/>
          <w:lang w:eastAsia="es-ES"/>
        </w:rPr>
        <w:t>LCSP, si la Administración acordas</w:t>
      </w:r>
      <w:r w:rsidR="00C07F44" w:rsidRPr="00D27789">
        <w:rPr>
          <w:rFonts w:eastAsia="Times New Roman" w:cs="Arial"/>
          <w:szCs w:val="20"/>
          <w:lang w:eastAsia="es-ES"/>
        </w:rPr>
        <w:t>e la suspensión del contrato o est</w:t>
      </w:r>
      <w:r w:rsidRPr="00D27789">
        <w:rPr>
          <w:rFonts w:eastAsia="Times New Roman" w:cs="Arial"/>
          <w:szCs w:val="20"/>
          <w:lang w:eastAsia="es-ES"/>
        </w:rPr>
        <w:t xml:space="preserve">a tuviere lugar por la aplicación de lo dispuesto en el artículo 198.5 </w:t>
      </w:r>
      <w:r w:rsidR="00C86575" w:rsidRPr="00D27789">
        <w:rPr>
          <w:rFonts w:eastAsia="Times New Roman" w:cs="Arial"/>
          <w:szCs w:val="20"/>
          <w:lang w:eastAsia="es-ES"/>
        </w:rPr>
        <w:t xml:space="preserve">de la </w:t>
      </w:r>
      <w:r w:rsidRPr="00D27789">
        <w:rPr>
          <w:rFonts w:eastAsia="Times New Roman" w:cs="Arial"/>
          <w:szCs w:val="20"/>
          <w:lang w:eastAsia="es-ES"/>
        </w:rPr>
        <w:t xml:space="preserve">LCSP, </w:t>
      </w:r>
      <w:r w:rsidR="00C07F44" w:rsidRPr="00D27789">
        <w:rPr>
          <w:rFonts w:eastAsia="Times New Roman" w:cs="Arial"/>
          <w:szCs w:val="20"/>
          <w:lang w:eastAsia="es-ES"/>
        </w:rPr>
        <w:t>deberá abonar</w:t>
      </w:r>
      <w:r w:rsidRPr="00D27789">
        <w:rPr>
          <w:rFonts w:eastAsia="Times New Roman" w:cs="Arial"/>
          <w:szCs w:val="20"/>
          <w:lang w:eastAsia="es-ES"/>
        </w:rPr>
        <w:t xml:space="preserve"> a</w:t>
      </w:r>
      <w:r w:rsidR="00C07F44" w:rsidRPr="00D27789">
        <w:rPr>
          <w:rFonts w:eastAsia="Times New Roman" w:cs="Arial"/>
          <w:szCs w:val="20"/>
          <w:lang w:eastAsia="es-ES"/>
        </w:rPr>
        <w:t xml:space="preserve"> </w:t>
      </w:r>
      <w:r w:rsidRPr="00D27789">
        <w:rPr>
          <w:rFonts w:eastAsia="Times New Roman" w:cs="Arial"/>
          <w:szCs w:val="20"/>
          <w:lang w:eastAsia="es-ES"/>
        </w:rPr>
        <w:t>l</w:t>
      </w:r>
      <w:r w:rsidR="00C07F44" w:rsidRPr="00D27789">
        <w:rPr>
          <w:rFonts w:eastAsia="Times New Roman" w:cs="Arial"/>
          <w:szCs w:val="20"/>
          <w:lang w:eastAsia="es-ES"/>
        </w:rPr>
        <w:t>a</w:t>
      </w:r>
      <w:r w:rsidRPr="00D27789">
        <w:rPr>
          <w:rFonts w:eastAsia="Times New Roman" w:cs="Arial"/>
          <w:szCs w:val="20"/>
          <w:lang w:eastAsia="es-ES"/>
        </w:rPr>
        <w:t xml:space="preserve"> contratista los daños y perjuicios e</w:t>
      </w:r>
      <w:r w:rsidR="007B0D31" w:rsidRPr="00D27789">
        <w:rPr>
          <w:rFonts w:eastAsia="Times New Roman" w:cs="Arial"/>
          <w:szCs w:val="20"/>
          <w:lang w:eastAsia="es-ES"/>
        </w:rPr>
        <w:t>fectivamente sufridos.</w:t>
      </w:r>
    </w:p>
    <w:p w:rsidR="00207BFE" w:rsidRPr="00D27789" w:rsidRDefault="00207BFE" w:rsidP="00A335E3">
      <w:pPr>
        <w:pStyle w:val="Ttulo2"/>
        <w:rPr>
          <w:sz w:val="20"/>
          <w:szCs w:val="20"/>
        </w:rPr>
      </w:pPr>
      <w:bookmarkStart w:id="278" w:name="_Toc507075547"/>
      <w:bookmarkStart w:id="279" w:name="_Toc198115554"/>
      <w:r w:rsidRPr="00D27789">
        <w:rPr>
          <w:sz w:val="20"/>
          <w:szCs w:val="20"/>
        </w:rPr>
        <w:t>47.</w:t>
      </w:r>
      <w:r w:rsidR="00C82F67" w:rsidRPr="00D27789">
        <w:rPr>
          <w:sz w:val="20"/>
          <w:szCs w:val="20"/>
        </w:rPr>
        <w:t>-</w:t>
      </w:r>
      <w:r w:rsidRPr="00D27789">
        <w:rPr>
          <w:sz w:val="20"/>
          <w:szCs w:val="20"/>
        </w:rPr>
        <w:t xml:space="preserve"> </w:t>
      </w:r>
      <w:bookmarkEnd w:id="278"/>
      <w:r w:rsidR="00C82F67" w:rsidRPr="00D27789">
        <w:rPr>
          <w:sz w:val="20"/>
          <w:szCs w:val="20"/>
        </w:rPr>
        <w:t>Mediciones y valoración y abonos a cuenta</w:t>
      </w:r>
      <w:bookmarkEnd w:id="279"/>
    </w:p>
    <w:p w:rsidR="00C8608E" w:rsidRPr="00D27789" w:rsidRDefault="00866387" w:rsidP="002627AD">
      <w:pPr>
        <w:spacing w:before="60" w:line="240" w:lineRule="atLeast"/>
        <w:rPr>
          <w:rFonts w:cs="Arial"/>
          <w:szCs w:val="20"/>
        </w:rPr>
      </w:pPr>
      <w:r w:rsidRPr="00D27789">
        <w:rPr>
          <w:rFonts w:cs="Arial"/>
          <w:szCs w:val="20"/>
        </w:rPr>
        <w:t xml:space="preserve">1.- </w:t>
      </w:r>
      <w:r w:rsidR="00C8608E" w:rsidRPr="00D27789">
        <w:rPr>
          <w:rFonts w:cs="Arial"/>
          <w:szCs w:val="20"/>
        </w:rPr>
        <w:t>Sólo se abonará a la contratista la obra que realice conforme</w:t>
      </w:r>
      <w:r w:rsidR="00CA6708" w:rsidRPr="00D27789">
        <w:rPr>
          <w:rFonts w:cs="Arial"/>
          <w:szCs w:val="20"/>
        </w:rPr>
        <w:t xml:space="preserve"> a los documentos del proyecto.</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2.- </w:t>
      </w:r>
      <w:r w:rsidR="00C8608E" w:rsidRPr="00D27789">
        <w:rPr>
          <w:rFonts w:eastAsia="Times New Roman" w:cs="Arial"/>
          <w:szCs w:val="20"/>
          <w:lang w:eastAsia="es-ES"/>
        </w:rPr>
        <w:t>No podrá emitirse ninguna certificación y, en consecuencia, realizarse ningún pago hasta que se haya formalizado el contrato</w:t>
      </w:r>
      <w:r w:rsidR="00CA6708" w:rsidRPr="00D27789">
        <w:rPr>
          <w:rFonts w:eastAsia="Times New Roman" w:cs="Arial"/>
          <w:szCs w:val="20"/>
          <w:lang w:eastAsia="es-ES"/>
        </w:rPr>
        <w:t>.</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3.- </w:t>
      </w:r>
      <w:r w:rsidR="00C8608E" w:rsidRPr="00D27789">
        <w:rPr>
          <w:rFonts w:eastAsia="Times New Roman" w:cs="Arial"/>
          <w:szCs w:val="20"/>
          <w:lang w:eastAsia="es-ES"/>
        </w:rPr>
        <w:t>La dirección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1A6538" w:rsidRPr="00D27789">
        <w:rPr>
          <w:rFonts w:eastAsia="Times New Roman" w:cs="Arial"/>
          <w:szCs w:val="20"/>
          <w:lang w:eastAsia="es-ES"/>
        </w:rPr>
        <w:t>a</w:t>
      </w:r>
      <w:r w:rsidR="00C8608E" w:rsidRPr="00D27789">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7A1978" w:rsidRPr="00D27789">
        <w:rPr>
          <w:rFonts w:eastAsia="Times New Roman" w:cs="Arial"/>
          <w:szCs w:val="20"/>
          <w:lang w:eastAsia="es-ES"/>
        </w:rPr>
        <w:t xml:space="preserve"> </w:t>
      </w:r>
      <w:proofErr w:type="spellStart"/>
      <w:r w:rsidR="00A1750F" w:rsidRPr="00D27789">
        <w:rPr>
          <w:rFonts w:eastAsia="Times New Roman" w:cs="Arial"/>
          <w:szCs w:val="20"/>
          <w:lang w:eastAsia="es-ES"/>
        </w:rPr>
        <w:t>esta</w:t>
      </w:r>
      <w:proofErr w:type="spellEnd"/>
      <w:r w:rsidR="00A1750F" w:rsidRPr="00D27789">
        <w:rPr>
          <w:rFonts w:eastAsia="Times New Roman" w:cs="Arial"/>
          <w:szCs w:val="20"/>
          <w:lang w:eastAsia="es-ES"/>
        </w:rPr>
        <w:t xml:space="preserve"> </w:t>
      </w:r>
      <w:r w:rsidR="00C8608E" w:rsidRPr="00D27789">
        <w:rPr>
          <w:rFonts w:eastAsia="Times New Roman" w:cs="Arial"/>
          <w:szCs w:val="20"/>
          <w:lang w:eastAsia="es-ES"/>
        </w:rPr>
        <w:t>obligad</w:t>
      </w:r>
      <w:r w:rsidR="001A6538" w:rsidRPr="00D27789">
        <w:rPr>
          <w:rFonts w:eastAsia="Times New Roman" w:cs="Arial"/>
          <w:szCs w:val="20"/>
          <w:lang w:eastAsia="es-ES"/>
        </w:rPr>
        <w:t>a</w:t>
      </w:r>
      <w:r w:rsidR="00C8608E" w:rsidRPr="00D27789">
        <w:rPr>
          <w:rFonts w:eastAsia="Times New Roman" w:cs="Arial"/>
          <w:szCs w:val="20"/>
          <w:lang w:eastAsia="es-ES"/>
        </w:rPr>
        <w:t xml:space="preserve"> a aceptar las decisiones de la Administración sobre el particular.</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4.- </w:t>
      </w:r>
      <w:r w:rsidR="00C8608E" w:rsidRPr="00D27789">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8316E3" w:rsidRPr="00D27789">
        <w:rPr>
          <w:rFonts w:eastAsia="Times New Roman" w:cs="Arial"/>
          <w:szCs w:val="20"/>
          <w:lang w:eastAsia="es-ES"/>
        </w:rPr>
        <w:t>.</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5.- </w:t>
      </w:r>
      <w:r w:rsidR="00C8608E" w:rsidRPr="00D27789">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6.- </w:t>
      </w:r>
      <w:r w:rsidR="00C8608E" w:rsidRPr="00D27789">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7B0D31" w:rsidRPr="00D27789">
        <w:rPr>
          <w:rFonts w:eastAsia="Times New Roman" w:cs="Arial"/>
          <w:szCs w:val="20"/>
          <w:lang w:eastAsia="es-ES"/>
        </w:rPr>
        <w:t>uientes al mes que corresponda.</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7.- </w:t>
      </w:r>
      <w:r w:rsidR="00C8608E" w:rsidRPr="00D27789">
        <w:rPr>
          <w:rFonts w:eastAsia="Times New Roman" w:cs="Arial"/>
          <w:szCs w:val="20"/>
          <w:lang w:eastAsia="es-ES"/>
        </w:rPr>
        <w:t>A estos efectos</w:t>
      </w:r>
      <w:r w:rsidR="00A4660C" w:rsidRPr="00D27789">
        <w:rPr>
          <w:rFonts w:eastAsia="Times New Roman" w:cs="Arial"/>
          <w:szCs w:val="20"/>
          <w:lang w:eastAsia="es-ES"/>
        </w:rPr>
        <w:t>, e</w:t>
      </w:r>
      <w:r w:rsidR="00C8608E" w:rsidRPr="00D27789">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C8608E" w:rsidRPr="00D27789" w:rsidRDefault="00C8608E" w:rsidP="002627AD">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El coeficiente de adjudicación será el que resulte de la relación entre el precio señalado por la empresa adjudicataria en la oferta económica de su </w:t>
      </w:r>
      <w:proofErr w:type="gramStart"/>
      <w:r w:rsidRPr="00D27789">
        <w:rPr>
          <w:rFonts w:eastAsia="Times New Roman" w:cs="Arial"/>
          <w:szCs w:val="20"/>
          <w:lang w:eastAsia="zh-CN"/>
        </w:rPr>
        <w:t>propuesta</w:t>
      </w:r>
      <w:r w:rsidR="00C42188" w:rsidRPr="00D27789">
        <w:rPr>
          <w:rFonts w:eastAsia="Times New Roman" w:cs="Arial"/>
          <w:szCs w:val="20"/>
          <w:lang w:eastAsia="zh-CN"/>
        </w:rPr>
        <w:t xml:space="preserve">  </w:t>
      </w:r>
      <w:r w:rsidRPr="00D27789">
        <w:rPr>
          <w:rFonts w:eastAsia="Times New Roman" w:cs="Arial"/>
          <w:szCs w:val="20"/>
          <w:lang w:eastAsia="zh-CN"/>
        </w:rPr>
        <w:t>y</w:t>
      </w:r>
      <w:proofErr w:type="gramEnd"/>
      <w:r w:rsidRPr="00D27789">
        <w:rPr>
          <w:rFonts w:eastAsia="Times New Roman" w:cs="Arial"/>
          <w:szCs w:val="20"/>
          <w:lang w:eastAsia="zh-CN"/>
        </w:rPr>
        <w:t xml:space="preserve"> el presupuesto base de licitación.</w:t>
      </w:r>
    </w:p>
    <w:p w:rsidR="00C8608E" w:rsidRPr="00D27789" w:rsidRDefault="00C8608E" w:rsidP="002627AD">
      <w:pPr>
        <w:suppressAutoHyphens/>
        <w:spacing w:before="60" w:line="240" w:lineRule="atLeast"/>
        <w:rPr>
          <w:rFonts w:eastAsia="Times New Roman" w:cs="Arial"/>
          <w:szCs w:val="20"/>
          <w:lang w:eastAsia="zh-CN"/>
        </w:rPr>
      </w:pPr>
      <w:r w:rsidRPr="00D27789">
        <w:rPr>
          <w:rFonts w:eastAsia="Times New Roman" w:cs="Arial"/>
          <w:szCs w:val="20"/>
          <w:lang w:eastAsia="zh-CN"/>
        </w:rPr>
        <w:t>Los precios unitarios que regirán durante la ejecución de los trabajos</w:t>
      </w:r>
      <w:r w:rsidR="00C42188" w:rsidRPr="00D27789">
        <w:rPr>
          <w:rFonts w:eastAsia="Times New Roman" w:cs="Arial"/>
          <w:szCs w:val="20"/>
          <w:lang w:eastAsia="zh-CN"/>
        </w:rPr>
        <w:t xml:space="preserve"> </w:t>
      </w:r>
      <w:r w:rsidRPr="00D27789">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0E39B8" w:rsidRPr="00D27789">
        <w:rPr>
          <w:rFonts w:eastAsia="Times New Roman" w:cs="Arial"/>
          <w:szCs w:val="20"/>
          <w:lang w:eastAsia="zh-CN"/>
        </w:rPr>
        <w:t>.</w:t>
      </w:r>
    </w:p>
    <w:p w:rsidR="00C8608E" w:rsidRPr="00D27789" w:rsidRDefault="00866387" w:rsidP="002627AD">
      <w:pPr>
        <w:spacing w:before="60" w:line="240" w:lineRule="atLeast"/>
        <w:rPr>
          <w:rFonts w:cs="Arial"/>
          <w:szCs w:val="20"/>
        </w:rPr>
      </w:pPr>
      <w:r w:rsidRPr="00D27789">
        <w:rPr>
          <w:rFonts w:cs="Arial"/>
          <w:szCs w:val="20"/>
        </w:rPr>
        <w:t xml:space="preserve">8.- </w:t>
      </w:r>
      <w:r w:rsidR="00C8608E" w:rsidRPr="00D27789">
        <w:rPr>
          <w:rFonts w:eastAsia="Times New Roman" w:cs="Arial"/>
          <w:szCs w:val="20"/>
          <w:lang w:eastAsia="es-ES"/>
        </w:rPr>
        <w:t>Las partidas señaladas en el presupuesto a tanto alzado, se valorarán y abonarán conforme se</w:t>
      </w:r>
      <w:r w:rsidR="00C8608E" w:rsidRPr="00D27789">
        <w:rPr>
          <w:rFonts w:cs="Arial"/>
          <w:szCs w:val="20"/>
        </w:rPr>
        <w:t xml:space="preserve"> indica en el pliego de prescripciones técnicas particulares. En su defecto, se estará a lo dispuesto en el artículo 154 del RGLCAP.</w:t>
      </w:r>
    </w:p>
    <w:p w:rsidR="00C8608E" w:rsidRPr="00D27789" w:rsidRDefault="00866387" w:rsidP="002627AD">
      <w:pPr>
        <w:autoSpaceDE w:val="0"/>
        <w:autoSpaceDN w:val="0"/>
        <w:adjustRightInd w:val="0"/>
        <w:spacing w:before="60" w:line="240" w:lineRule="atLeast"/>
        <w:rPr>
          <w:rFonts w:eastAsia="Times New Roman" w:cs="Arial"/>
          <w:szCs w:val="20"/>
          <w:lang w:eastAsia="es-ES"/>
        </w:rPr>
      </w:pPr>
      <w:r w:rsidRPr="00D27789">
        <w:rPr>
          <w:rFonts w:cs="Arial"/>
          <w:szCs w:val="20"/>
        </w:rPr>
        <w:t xml:space="preserve">9.- </w:t>
      </w:r>
      <w:r w:rsidR="00C8608E" w:rsidRPr="00D27789">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A5EAE" w:rsidRPr="00D27789">
        <w:rPr>
          <w:rFonts w:cs="Arial"/>
          <w:szCs w:val="20"/>
        </w:rPr>
        <w:t>%</w:t>
      </w:r>
      <w:r w:rsidR="00C8608E" w:rsidRPr="00D27789">
        <w:rPr>
          <w:rFonts w:cs="Arial"/>
          <w:szCs w:val="20"/>
        </w:rPr>
        <w:t xml:space="preserve"> en concepto de gastos generales y no estará sujeto a ningún otro incremento ni a la baja de adjudicación.</w:t>
      </w:r>
    </w:p>
    <w:p w:rsidR="00C8608E" w:rsidRPr="00D27789" w:rsidRDefault="00866387" w:rsidP="002627AD">
      <w:pPr>
        <w:autoSpaceDE w:val="0"/>
        <w:autoSpaceDN w:val="0"/>
        <w:adjustRightInd w:val="0"/>
        <w:spacing w:before="60" w:line="240" w:lineRule="atLeast"/>
        <w:rPr>
          <w:rFonts w:eastAsia="Times New Roman" w:cs="Arial"/>
          <w:szCs w:val="20"/>
          <w:lang w:eastAsia="es-ES"/>
        </w:rPr>
      </w:pPr>
      <w:r w:rsidRPr="00D27789">
        <w:rPr>
          <w:rFonts w:cs="Arial"/>
          <w:szCs w:val="20"/>
        </w:rPr>
        <w:t xml:space="preserve">10.- </w:t>
      </w:r>
      <w:r w:rsidR="00C8608E" w:rsidRPr="00D27789">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C07F44" w:rsidRPr="00D27789">
        <w:rPr>
          <w:rFonts w:eastAsia="Times New Roman" w:cs="Arial"/>
          <w:szCs w:val="20"/>
          <w:lang w:eastAsia="es-ES"/>
        </w:rPr>
        <w:t>e</w:t>
      </w:r>
      <w:r w:rsidR="00C8608E" w:rsidRPr="00D27789">
        <w:rPr>
          <w:rFonts w:eastAsia="Times New Roman" w:cs="Arial"/>
          <w:szCs w:val="20"/>
          <w:lang w:eastAsia="es-ES"/>
        </w:rPr>
        <w:t>st</w:t>
      </w:r>
      <w:r w:rsidR="00C07F44" w:rsidRPr="00D27789">
        <w:rPr>
          <w:rFonts w:eastAsia="Times New Roman" w:cs="Arial"/>
          <w:szCs w:val="20"/>
          <w:lang w:eastAsia="es-ES"/>
        </w:rPr>
        <w:t>a</w:t>
      </w:r>
      <w:r w:rsidR="00C8608E" w:rsidRPr="00D27789">
        <w:rPr>
          <w:rFonts w:eastAsia="Times New Roman" w:cs="Arial"/>
          <w:szCs w:val="20"/>
          <w:lang w:eastAsia="es-ES"/>
        </w:rPr>
        <w:t xml:space="preserve"> formular las alegaciones que estime oportunas en un plazo máximo de diez días hábiles a partir de </w:t>
      </w:r>
      <w:r w:rsidR="00C07F44" w:rsidRPr="00D27789">
        <w:rPr>
          <w:rFonts w:eastAsia="Times New Roman" w:cs="Arial"/>
          <w:szCs w:val="20"/>
          <w:lang w:eastAsia="es-ES"/>
        </w:rPr>
        <w:t>su</w:t>
      </w:r>
      <w:r w:rsidR="00C8608E" w:rsidRPr="00D27789">
        <w:rPr>
          <w:rFonts w:eastAsia="Times New Roman" w:cs="Arial"/>
          <w:szCs w:val="20"/>
          <w:lang w:eastAsia="es-ES"/>
        </w:rPr>
        <w:t xml:space="preserve"> recepción.</w:t>
      </w:r>
    </w:p>
    <w:p w:rsidR="00C8608E" w:rsidRPr="00D27789" w:rsidRDefault="00C8608E" w:rsidP="002627AD">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C07F44" w:rsidRPr="00D27789">
        <w:rPr>
          <w:rFonts w:eastAsia="Times New Roman" w:cs="Arial"/>
          <w:szCs w:val="20"/>
          <w:lang w:eastAsia="zh-CN"/>
        </w:rPr>
        <w:t>e</w:t>
      </w:r>
      <w:r w:rsidRPr="00D27789">
        <w:rPr>
          <w:rFonts w:eastAsia="Times New Roman" w:cs="Arial"/>
          <w:szCs w:val="20"/>
          <w:lang w:eastAsia="zh-CN"/>
        </w:rPr>
        <w:t>stas se tendrán en cuenta a la hora de redactar la próxima relación valorada o, en su caso, en la certificación final o en la liquidación del contrato.</w:t>
      </w:r>
    </w:p>
    <w:p w:rsidR="007E46C2" w:rsidRPr="00D27789" w:rsidRDefault="007E46C2" w:rsidP="007E46C2">
      <w:pPr>
        <w:spacing w:before="60" w:line="240" w:lineRule="atLeast"/>
        <w:rPr>
          <w:rFonts w:cs="Arial"/>
          <w:szCs w:val="20"/>
        </w:rPr>
      </w:pPr>
      <w:r w:rsidRPr="00D27789">
        <w:rPr>
          <w:rFonts w:cs="Arial"/>
          <w:szCs w:val="20"/>
        </w:rPr>
        <w:t>1</w:t>
      </w:r>
      <w:r w:rsidR="002A2662" w:rsidRPr="00D27789">
        <w:rPr>
          <w:rFonts w:cs="Arial"/>
          <w:szCs w:val="20"/>
        </w:rPr>
        <w:t>1</w:t>
      </w:r>
      <w:r w:rsidRPr="00D27789">
        <w:rPr>
          <w:rFonts w:cs="Arial"/>
          <w:szCs w:val="20"/>
        </w:rPr>
        <w:t>.-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7E46C2" w:rsidRPr="00D27789" w:rsidRDefault="007E46C2" w:rsidP="007E46C2">
      <w:pPr>
        <w:spacing w:before="60" w:line="240" w:lineRule="atLeast"/>
        <w:rPr>
          <w:rFonts w:cs="Arial"/>
          <w:szCs w:val="20"/>
        </w:rPr>
      </w:pPr>
      <w:r w:rsidRPr="00D27789">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C8608E" w:rsidRPr="00D27789" w:rsidRDefault="002A2662" w:rsidP="002627AD">
      <w:pPr>
        <w:spacing w:before="60" w:line="240" w:lineRule="atLeast"/>
        <w:rPr>
          <w:rFonts w:eastAsia="Times New Roman" w:cs="Arial"/>
          <w:szCs w:val="20"/>
          <w:lang w:eastAsia="es-ES"/>
        </w:rPr>
      </w:pPr>
      <w:r w:rsidRPr="00D27789">
        <w:rPr>
          <w:rFonts w:cs="Arial"/>
          <w:szCs w:val="20"/>
        </w:rPr>
        <w:t>12</w:t>
      </w:r>
      <w:r w:rsidR="00866387" w:rsidRPr="00D27789">
        <w:rPr>
          <w:rFonts w:cs="Arial"/>
          <w:szCs w:val="20"/>
        </w:rPr>
        <w:t xml:space="preserve">.- </w:t>
      </w:r>
      <w:r w:rsidR="00C8608E" w:rsidRPr="00D27789">
        <w:rPr>
          <w:rFonts w:eastAsia="Times New Roman" w:cs="Arial"/>
          <w:szCs w:val="20"/>
          <w:lang w:eastAsia="es-ES"/>
        </w:rPr>
        <w:t>La Administración tendrá la obligación de abonar el precio dentro de los treinta días siguientes a la fecha de aprobación de las certificaciones de obra y</w:t>
      </w:r>
      <w:r w:rsidR="00953F46" w:rsidRPr="00D27789">
        <w:rPr>
          <w:rFonts w:eastAsia="Times New Roman" w:cs="Arial"/>
          <w:szCs w:val="20"/>
          <w:lang w:eastAsia="es-ES"/>
        </w:rPr>
        <w:t>,</w:t>
      </w:r>
      <w:r w:rsidR="00C8608E" w:rsidRPr="00D27789">
        <w:rPr>
          <w:rFonts w:eastAsia="Times New Roman" w:cs="Arial"/>
          <w:szCs w:val="20"/>
          <w:lang w:eastAsia="es-ES"/>
        </w:rPr>
        <w:t xml:space="preserve"> si se demorase, deberá abonar a la contratista, a partir del cumplimiento de dicho plazo</w:t>
      </w:r>
      <w:r w:rsidR="00953F46" w:rsidRPr="00D27789">
        <w:rPr>
          <w:rFonts w:eastAsia="Times New Roman" w:cs="Arial"/>
          <w:szCs w:val="20"/>
          <w:lang w:eastAsia="es-ES"/>
        </w:rPr>
        <w:t>,</w:t>
      </w:r>
      <w:r w:rsidR="00C8608E" w:rsidRPr="00D27789">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CA6708" w:rsidRPr="00D27789">
        <w:rPr>
          <w:rFonts w:eastAsia="Times New Roman" w:cs="Arial"/>
          <w:szCs w:val="20"/>
          <w:lang w:eastAsia="es-ES"/>
        </w:rPr>
        <w:t>en las operaciones comerciales.</w:t>
      </w:r>
    </w:p>
    <w:p w:rsidR="007E46C2" w:rsidRPr="00D27789" w:rsidRDefault="007E46C2" w:rsidP="007E46C2">
      <w:pPr>
        <w:autoSpaceDE w:val="0"/>
        <w:autoSpaceDN w:val="0"/>
        <w:spacing w:before="60" w:line="240" w:lineRule="atLeast"/>
        <w:rPr>
          <w:rFonts w:cs="Arial"/>
          <w:szCs w:val="20"/>
        </w:rPr>
      </w:pPr>
      <w:r w:rsidRPr="00D27789">
        <w:rPr>
          <w:rFonts w:eastAsia="Times New Roman" w:cs="Arial"/>
          <w:szCs w:val="20"/>
          <w:lang w:eastAsia="es-ES"/>
        </w:rPr>
        <w:t>1</w:t>
      </w:r>
      <w:r w:rsidR="002A2662" w:rsidRPr="00D27789">
        <w:rPr>
          <w:rFonts w:eastAsia="Times New Roman" w:cs="Arial"/>
          <w:szCs w:val="20"/>
          <w:lang w:eastAsia="es-ES"/>
        </w:rPr>
        <w:t>3</w:t>
      </w:r>
      <w:r w:rsidRPr="00D27789">
        <w:rPr>
          <w:rFonts w:eastAsia="Times New Roman" w:cs="Arial"/>
          <w:szCs w:val="20"/>
          <w:lang w:eastAsia="es-ES"/>
        </w:rPr>
        <w:t xml:space="preserve">.- </w:t>
      </w:r>
      <w:r w:rsidRPr="00D27789">
        <w:rPr>
          <w:rFonts w:cs="Arial"/>
          <w:szCs w:val="20"/>
        </w:rPr>
        <w:t xml:space="preserve">En todo caso, si la empresa contratista incumpliera el plazo de </w:t>
      </w:r>
      <w:r w:rsidR="00C07F44" w:rsidRPr="00D27789">
        <w:rPr>
          <w:rFonts w:cs="Arial"/>
          <w:szCs w:val="20"/>
        </w:rPr>
        <w:t>treinta</w:t>
      </w:r>
      <w:r w:rsidRPr="00D27789">
        <w:rPr>
          <w:rFonts w:cs="Arial"/>
          <w:szCs w:val="20"/>
        </w:rPr>
        <w:t xml:space="preserve"> días naturales para presentar la factura ante el registro administrativo, el devengo de intereses no se iniciará hasta transcurridos </w:t>
      </w:r>
      <w:r w:rsidR="00C07F44" w:rsidRPr="00D27789">
        <w:rPr>
          <w:rFonts w:cs="Arial"/>
          <w:szCs w:val="20"/>
        </w:rPr>
        <w:t>treinta</w:t>
      </w:r>
      <w:r w:rsidRPr="00D27789">
        <w:rPr>
          <w:rFonts w:cs="Arial"/>
          <w:szCs w:val="20"/>
        </w:rPr>
        <w:t xml:space="preserve"> días naturales desde la fecha de presentación de la factura en el registro correspondiente, sin que la Administración haya aprobado la conformidad, si procede, y efectuado el correspondiente abono.</w:t>
      </w:r>
    </w:p>
    <w:p w:rsidR="00717B84" w:rsidRPr="00D27789" w:rsidRDefault="00717B84" w:rsidP="00717B84">
      <w:pPr>
        <w:spacing w:before="60" w:line="240" w:lineRule="atLeast"/>
        <w:rPr>
          <w:rFonts w:eastAsia="Times New Roman" w:cs="Arial"/>
          <w:szCs w:val="20"/>
          <w:lang w:eastAsia="es-ES"/>
        </w:rPr>
      </w:pPr>
      <w:proofErr w:type="gramStart"/>
      <w:r w:rsidRPr="00D27789">
        <w:rPr>
          <w:rFonts w:eastAsia="Times New Roman" w:cs="Arial"/>
          <w:szCs w:val="20"/>
          <w:lang w:eastAsia="es-ES"/>
        </w:rPr>
        <w:t>Ello</w:t>
      </w:r>
      <w:proofErr w:type="gramEnd"/>
      <w:r w:rsidRPr="00D27789">
        <w:rPr>
          <w:rFonts w:eastAsia="Times New Roman" w:cs="Arial"/>
          <w:szCs w:val="20"/>
          <w:lang w:eastAsia="es-ES"/>
        </w:rPr>
        <w:t xml:space="preserve"> no obstante, en las certificaciones que se extiendan excediendo del importe de las anualidades que rijan en el contrato no se contará el plazo legalmente previsto desde la fecha de su aprobación, sino desde aqu</w:t>
      </w:r>
      <w:r w:rsidR="00C07F44" w:rsidRPr="00D27789">
        <w:rPr>
          <w:rFonts w:eastAsia="Times New Roman" w:cs="Arial"/>
          <w:szCs w:val="20"/>
          <w:lang w:eastAsia="es-ES"/>
        </w:rPr>
        <w:t>e</w:t>
      </w:r>
      <w:r w:rsidRPr="00D27789">
        <w:rPr>
          <w:rFonts w:eastAsia="Times New Roman" w:cs="Arial"/>
          <w:szCs w:val="20"/>
          <w:lang w:eastAsia="es-ES"/>
        </w:rPr>
        <w:t>lla otra posterior en la que con arreglo a las condiciones convenidas y programas de trabajo aprobados deberían producirse.</w:t>
      </w:r>
    </w:p>
    <w:p w:rsidR="00C8608E" w:rsidRPr="00D27789" w:rsidRDefault="007E46C2" w:rsidP="002627AD">
      <w:pPr>
        <w:spacing w:before="60" w:line="240" w:lineRule="atLeast"/>
        <w:rPr>
          <w:rFonts w:eastAsia="Times New Roman" w:cs="Arial"/>
          <w:szCs w:val="20"/>
          <w:lang w:eastAsia="es-ES"/>
        </w:rPr>
      </w:pPr>
      <w:r w:rsidRPr="00D27789">
        <w:rPr>
          <w:rFonts w:cs="Arial"/>
          <w:szCs w:val="20"/>
        </w:rPr>
        <w:t>1</w:t>
      </w:r>
      <w:r w:rsidR="002A2662" w:rsidRPr="00D27789">
        <w:rPr>
          <w:rFonts w:cs="Arial"/>
          <w:szCs w:val="20"/>
        </w:rPr>
        <w:t>4</w:t>
      </w:r>
      <w:r w:rsidR="00866387" w:rsidRPr="00D27789">
        <w:rPr>
          <w:rFonts w:cs="Arial"/>
          <w:szCs w:val="20"/>
        </w:rPr>
        <w:t xml:space="preserve">.- </w:t>
      </w:r>
      <w:r w:rsidR="00C8608E" w:rsidRPr="00D27789">
        <w:rPr>
          <w:rFonts w:eastAsia="Times New Roman" w:cs="Arial"/>
          <w:szCs w:val="20"/>
          <w:lang w:eastAsia="es-ES"/>
        </w:rPr>
        <w:t>Sin perjuicio de lo establecido en el apartado 4 del artículo 210 y en el apartado 1 del artículo 243</w:t>
      </w:r>
      <w:r w:rsidR="00DB23B6" w:rsidRPr="00D27789">
        <w:rPr>
          <w:rFonts w:eastAsia="Times New Roman" w:cs="Arial"/>
          <w:szCs w:val="20"/>
          <w:lang w:eastAsia="es-ES"/>
        </w:rPr>
        <w:t xml:space="preserve"> de la LCSP</w:t>
      </w:r>
      <w:r w:rsidR="00C8608E" w:rsidRPr="00D27789">
        <w:rPr>
          <w:rFonts w:eastAsia="Times New Roman" w:cs="Arial"/>
          <w:szCs w:val="20"/>
          <w:lang w:eastAsia="es-ES"/>
        </w:rPr>
        <w:t>, la Administración deberá aprobar las certificaciones de obra</w:t>
      </w:r>
      <w:r w:rsidR="00C07F44" w:rsidRPr="00D27789">
        <w:rPr>
          <w:rFonts w:eastAsia="Times New Roman" w:cs="Arial"/>
          <w:szCs w:val="20"/>
          <w:lang w:eastAsia="es-ES"/>
        </w:rPr>
        <w:t>,</w:t>
      </w:r>
      <w:r w:rsidR="00C8608E" w:rsidRPr="00D27789">
        <w:rPr>
          <w:rFonts w:eastAsia="Times New Roman" w:cs="Arial"/>
          <w:szCs w:val="20"/>
          <w:lang w:eastAsia="es-ES"/>
        </w:rPr>
        <w:t xml:space="preserve"> o los documentos que acrediten la conformidad con lo dispuesto en el contrato de los bienes entregados o servicios prestados</w:t>
      </w:r>
      <w:r w:rsidR="00C07F44" w:rsidRPr="00D27789">
        <w:rPr>
          <w:rFonts w:eastAsia="Times New Roman" w:cs="Arial"/>
          <w:szCs w:val="20"/>
          <w:lang w:eastAsia="es-ES"/>
        </w:rPr>
        <w:t>,</w:t>
      </w:r>
      <w:r w:rsidR="00C8608E" w:rsidRPr="00D27789">
        <w:rPr>
          <w:rFonts w:eastAsia="Times New Roman" w:cs="Arial"/>
          <w:szCs w:val="20"/>
          <w:lang w:eastAsia="es-ES"/>
        </w:rPr>
        <w:t xml:space="preserve"> dentro de los treinta días siguientes a la entrega efectiva de los bienes o prestación del servicio.</w:t>
      </w:r>
    </w:p>
    <w:p w:rsidR="007E46C2" w:rsidRPr="00D27789" w:rsidRDefault="002A2662" w:rsidP="007E46C2">
      <w:pPr>
        <w:spacing w:before="60" w:line="240" w:lineRule="atLeast"/>
        <w:rPr>
          <w:rFonts w:cs="Arial"/>
          <w:szCs w:val="20"/>
        </w:rPr>
      </w:pPr>
      <w:r w:rsidRPr="00D27789">
        <w:rPr>
          <w:rFonts w:cs="Arial"/>
          <w:szCs w:val="20"/>
        </w:rPr>
        <w:t>1</w:t>
      </w:r>
      <w:r w:rsidR="00717B84" w:rsidRPr="00D27789">
        <w:rPr>
          <w:rFonts w:cs="Arial"/>
          <w:szCs w:val="20"/>
        </w:rPr>
        <w:t>5</w:t>
      </w:r>
      <w:r w:rsidR="007E46C2" w:rsidRPr="00D27789">
        <w:rPr>
          <w:rFonts w:cs="Arial"/>
          <w:szCs w:val="20"/>
        </w:rPr>
        <w:t>.- Las facturas deberán contener los datos siguientes:</w:t>
      </w:r>
    </w:p>
    <w:p w:rsidR="007E46C2" w:rsidRPr="00D27789" w:rsidRDefault="007E46C2" w:rsidP="007E46C2">
      <w:pPr>
        <w:autoSpaceDE w:val="0"/>
        <w:autoSpaceDN w:val="0"/>
        <w:adjustRightInd w:val="0"/>
        <w:spacing w:before="60" w:line="240" w:lineRule="atLeast"/>
        <w:ind w:left="568" w:hanging="284"/>
        <w:rPr>
          <w:rFonts w:cs="Arial"/>
          <w:szCs w:val="20"/>
        </w:rPr>
      </w:pPr>
      <w:r w:rsidRPr="00D27789">
        <w:rPr>
          <w:rFonts w:cs="Arial"/>
          <w:szCs w:val="20"/>
        </w:rPr>
        <w:t xml:space="preserve">- </w:t>
      </w:r>
      <w:r w:rsidRPr="00D27789">
        <w:rPr>
          <w:rFonts w:cs="Arial"/>
          <w:szCs w:val="20"/>
        </w:rPr>
        <w:tab/>
        <w:t>Identificación de la entidad contratante.</w:t>
      </w:r>
    </w:p>
    <w:p w:rsidR="007E46C2" w:rsidRPr="00D27789" w:rsidRDefault="007E46C2" w:rsidP="007E46C2">
      <w:pPr>
        <w:autoSpaceDE w:val="0"/>
        <w:autoSpaceDN w:val="0"/>
        <w:adjustRightInd w:val="0"/>
        <w:spacing w:before="60" w:line="240" w:lineRule="atLeast"/>
        <w:ind w:left="568" w:hanging="284"/>
        <w:rPr>
          <w:rFonts w:cs="Arial"/>
          <w:szCs w:val="20"/>
        </w:rPr>
      </w:pPr>
      <w:r w:rsidRPr="00D27789">
        <w:rPr>
          <w:rFonts w:cs="Arial"/>
          <w:szCs w:val="20"/>
        </w:rPr>
        <w:t xml:space="preserve">- </w:t>
      </w:r>
      <w:r w:rsidRPr="00D27789">
        <w:rPr>
          <w:rFonts w:cs="Arial"/>
          <w:szCs w:val="20"/>
        </w:rPr>
        <w:tab/>
        <w:t>Identificación del órgano de contratación.</w:t>
      </w:r>
    </w:p>
    <w:p w:rsidR="007E46C2" w:rsidRPr="00D27789" w:rsidRDefault="007E46C2" w:rsidP="007E46C2">
      <w:pPr>
        <w:autoSpaceDE w:val="0"/>
        <w:autoSpaceDN w:val="0"/>
        <w:adjustRightInd w:val="0"/>
        <w:spacing w:before="60" w:line="240" w:lineRule="atLeast"/>
        <w:ind w:left="568" w:hanging="284"/>
        <w:rPr>
          <w:rFonts w:cs="Arial"/>
          <w:szCs w:val="20"/>
        </w:rPr>
      </w:pPr>
      <w:r w:rsidRPr="00D27789">
        <w:rPr>
          <w:rFonts w:cs="Arial"/>
          <w:szCs w:val="20"/>
        </w:rPr>
        <w:t xml:space="preserve">- </w:t>
      </w:r>
      <w:r w:rsidRPr="00D27789">
        <w:rPr>
          <w:rFonts w:cs="Arial"/>
          <w:szCs w:val="20"/>
        </w:rPr>
        <w:tab/>
        <w:t>Identificación del órgano con competencias en materia de contabilidad pública.</w:t>
      </w:r>
    </w:p>
    <w:p w:rsidR="007E46C2" w:rsidRPr="00D27789" w:rsidRDefault="007E46C2" w:rsidP="007E46C2">
      <w:pPr>
        <w:autoSpaceDE w:val="0"/>
        <w:autoSpaceDN w:val="0"/>
        <w:adjustRightInd w:val="0"/>
        <w:spacing w:before="60" w:line="240" w:lineRule="atLeast"/>
        <w:ind w:left="568" w:hanging="284"/>
        <w:rPr>
          <w:rFonts w:cs="Arial"/>
          <w:szCs w:val="20"/>
        </w:rPr>
      </w:pPr>
      <w:r w:rsidRPr="00D27789">
        <w:rPr>
          <w:rFonts w:cs="Arial"/>
          <w:szCs w:val="20"/>
        </w:rPr>
        <w:t xml:space="preserve">- </w:t>
      </w:r>
      <w:r w:rsidRPr="00D27789">
        <w:rPr>
          <w:rFonts w:cs="Arial"/>
          <w:szCs w:val="20"/>
        </w:rPr>
        <w:tab/>
        <w:t>Identificación del destinatario de la prestación contratada.</w:t>
      </w:r>
    </w:p>
    <w:p w:rsidR="00C8608E" w:rsidRPr="00D27789" w:rsidRDefault="007E46C2" w:rsidP="002627AD">
      <w:pPr>
        <w:spacing w:before="60" w:line="240" w:lineRule="atLeast"/>
        <w:rPr>
          <w:rFonts w:eastAsia="Times New Roman" w:cs="Arial"/>
          <w:szCs w:val="20"/>
          <w:lang w:eastAsia="es-ES"/>
        </w:rPr>
      </w:pPr>
      <w:r w:rsidRPr="00D27789">
        <w:rPr>
          <w:rFonts w:cs="Arial"/>
          <w:szCs w:val="20"/>
        </w:rPr>
        <w:t>1</w:t>
      </w:r>
      <w:r w:rsidR="00717B84" w:rsidRPr="00D27789">
        <w:rPr>
          <w:rFonts w:cs="Arial"/>
          <w:szCs w:val="20"/>
        </w:rPr>
        <w:t>6</w:t>
      </w:r>
      <w:r w:rsidR="00866387" w:rsidRPr="00D27789">
        <w:rPr>
          <w:rFonts w:cs="Arial"/>
          <w:szCs w:val="20"/>
        </w:rPr>
        <w:t xml:space="preserve">.- </w:t>
      </w:r>
      <w:r w:rsidR="00C8608E" w:rsidRPr="00D27789">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w:t>
      </w:r>
      <w:r w:rsidR="008316E3" w:rsidRPr="00D27789">
        <w:rPr>
          <w:rFonts w:eastAsia="Times New Roman" w:cs="Arial"/>
          <w:szCs w:val="20"/>
          <w:lang w:eastAsia="es-ES"/>
        </w:rPr>
        <w:t>el apartado 2 del artículo 198 de la LCSP.</w:t>
      </w:r>
    </w:p>
    <w:p w:rsidR="00C8608E" w:rsidRPr="00D27789" w:rsidRDefault="007E46C2" w:rsidP="002627AD">
      <w:pPr>
        <w:spacing w:before="60" w:line="240" w:lineRule="atLeast"/>
        <w:rPr>
          <w:rFonts w:eastAsia="Times New Roman" w:cs="Arial"/>
          <w:szCs w:val="20"/>
          <w:lang w:eastAsia="es-ES"/>
        </w:rPr>
      </w:pPr>
      <w:r w:rsidRPr="00D27789">
        <w:rPr>
          <w:rFonts w:cs="Arial"/>
          <w:szCs w:val="20"/>
        </w:rPr>
        <w:t>1</w:t>
      </w:r>
      <w:r w:rsidR="00717B84" w:rsidRPr="00D27789">
        <w:rPr>
          <w:rFonts w:cs="Arial"/>
          <w:szCs w:val="20"/>
        </w:rPr>
        <w:t>7</w:t>
      </w:r>
      <w:r w:rsidR="00866387" w:rsidRPr="00D27789">
        <w:rPr>
          <w:rFonts w:cs="Arial"/>
          <w:szCs w:val="20"/>
        </w:rPr>
        <w:t xml:space="preserve">.- </w:t>
      </w:r>
      <w:r w:rsidR="00C8608E" w:rsidRPr="00D27789">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CA6708" w:rsidRPr="00D27789">
        <w:rPr>
          <w:rFonts w:eastAsia="Times New Roman" w:cs="Arial"/>
          <w:szCs w:val="20"/>
          <w:lang w:eastAsia="es-ES"/>
        </w:rPr>
        <w:t>.</w:t>
      </w:r>
    </w:p>
    <w:p w:rsidR="00207BFE" w:rsidRPr="00D27789" w:rsidRDefault="007E46C2" w:rsidP="002627AD">
      <w:pPr>
        <w:spacing w:before="60" w:line="240" w:lineRule="atLeast"/>
        <w:rPr>
          <w:rFonts w:eastAsia="Times New Roman" w:cs="Arial"/>
          <w:szCs w:val="20"/>
          <w:lang w:eastAsia="es-ES"/>
        </w:rPr>
      </w:pPr>
      <w:r w:rsidRPr="00D27789">
        <w:rPr>
          <w:rFonts w:cs="Arial"/>
          <w:szCs w:val="20"/>
        </w:rPr>
        <w:t>1</w:t>
      </w:r>
      <w:r w:rsidR="00717B84" w:rsidRPr="00D27789">
        <w:rPr>
          <w:rFonts w:cs="Arial"/>
          <w:szCs w:val="20"/>
        </w:rPr>
        <w:t>8</w:t>
      </w:r>
      <w:r w:rsidR="00866387" w:rsidRPr="00D27789">
        <w:rPr>
          <w:rFonts w:cs="Arial"/>
          <w:szCs w:val="20"/>
        </w:rPr>
        <w:t xml:space="preserve">.- </w:t>
      </w:r>
      <w:r w:rsidR="00C8608E" w:rsidRPr="00D27789">
        <w:rPr>
          <w:rFonts w:eastAsia="Times New Roman" w:cs="Arial"/>
          <w:szCs w:val="20"/>
          <w:lang w:eastAsia="es-ES"/>
        </w:rPr>
        <w:t>La contratista</w:t>
      </w:r>
      <w:r w:rsidR="00866387" w:rsidRPr="00D27789">
        <w:rPr>
          <w:rFonts w:eastAsia="Times New Roman" w:cs="Arial"/>
          <w:szCs w:val="20"/>
          <w:lang w:eastAsia="es-ES"/>
        </w:rPr>
        <w:t xml:space="preserve">, </w:t>
      </w:r>
      <w:r w:rsidR="00C8608E" w:rsidRPr="00D27789">
        <w:rPr>
          <w:rFonts w:eastAsia="Times New Roman" w:cs="Arial"/>
          <w:szCs w:val="20"/>
          <w:lang w:eastAsia="es-ES"/>
        </w:rPr>
        <w:t xml:space="preserve">en las condiciones señaladas en el </w:t>
      </w:r>
      <w:hyperlink w:anchor="CC_26" w:history="1">
        <w:r w:rsidR="00C8608E" w:rsidRPr="00D27789">
          <w:rPr>
            <w:rStyle w:val="Hipervnculo"/>
            <w:rFonts w:eastAsia="Times New Roman" w:cs="Arial"/>
            <w:b/>
            <w:color w:val="auto"/>
            <w:szCs w:val="20"/>
            <w:lang w:eastAsia="es-ES"/>
          </w:rPr>
          <w:t>apartado 26</w:t>
        </w:r>
      </w:hyperlink>
      <w:r w:rsidR="00C8608E" w:rsidRPr="00D27789">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866387" w:rsidRPr="00D27789">
        <w:rPr>
          <w:rFonts w:eastAsia="Times New Roman" w:cs="Arial"/>
          <w:szCs w:val="20"/>
          <w:lang w:eastAsia="es-ES"/>
        </w:rPr>
        <w:t>,</w:t>
      </w:r>
      <w:r w:rsidR="00C8608E" w:rsidRPr="00D27789">
        <w:rPr>
          <w:rFonts w:eastAsia="Times New Roman" w:cs="Arial"/>
          <w:szCs w:val="20"/>
          <w:lang w:eastAsia="es-ES"/>
        </w:rPr>
        <w:t xml:space="preserve"> determinan los artículos 155 a 157 del RGLCAP. La cuantía y condiciones se encuentran señaladas en el citado </w:t>
      </w:r>
      <w:hyperlink w:anchor="CC_26" w:history="1">
        <w:r w:rsidR="00C8608E" w:rsidRPr="00D27789">
          <w:rPr>
            <w:rStyle w:val="Hipervnculo"/>
            <w:rFonts w:eastAsia="Times New Roman" w:cs="Arial"/>
            <w:b/>
            <w:color w:val="auto"/>
            <w:szCs w:val="20"/>
            <w:lang w:eastAsia="es-ES"/>
          </w:rPr>
          <w:t>apartado 26</w:t>
        </w:r>
      </w:hyperlink>
      <w:r w:rsidR="00C8608E" w:rsidRPr="00D27789">
        <w:rPr>
          <w:rFonts w:eastAsia="Times New Roman" w:cs="Arial"/>
          <w:szCs w:val="20"/>
          <w:lang w:eastAsia="es-ES"/>
        </w:rPr>
        <w:t>. Los referidos pagos serán asegurados mediante la prestación de la garantía que se especifica en dicho apartado</w:t>
      </w:r>
      <w:r w:rsidR="00207BFE" w:rsidRPr="00D27789">
        <w:rPr>
          <w:rFonts w:eastAsia="Times New Roman" w:cs="Arial"/>
          <w:szCs w:val="20"/>
          <w:lang w:eastAsia="es-ES"/>
        </w:rPr>
        <w:t>.</w:t>
      </w:r>
    </w:p>
    <w:p w:rsidR="003D711B" w:rsidRPr="00D27789" w:rsidRDefault="003D711B" w:rsidP="00A335E3">
      <w:pPr>
        <w:pStyle w:val="Ttulo2"/>
        <w:rPr>
          <w:sz w:val="20"/>
          <w:szCs w:val="20"/>
        </w:rPr>
      </w:pPr>
      <w:bookmarkStart w:id="280" w:name="_Toc507075579"/>
      <w:bookmarkStart w:id="281" w:name="_Toc198115555"/>
      <w:bookmarkStart w:id="282" w:name="_Toc507075580"/>
      <w:r w:rsidRPr="00D27789">
        <w:rPr>
          <w:sz w:val="20"/>
          <w:szCs w:val="20"/>
        </w:rPr>
        <w:t xml:space="preserve">48.- </w:t>
      </w:r>
      <w:bookmarkEnd w:id="280"/>
      <w:r w:rsidRPr="00D27789">
        <w:rPr>
          <w:sz w:val="20"/>
          <w:szCs w:val="20"/>
        </w:rPr>
        <w:t>Aviso de terminación de la ejecución de la obra</w:t>
      </w:r>
      <w:bookmarkEnd w:id="281"/>
    </w:p>
    <w:p w:rsidR="003D711B" w:rsidRPr="00D27789" w:rsidRDefault="003D711B" w:rsidP="003D711B">
      <w:pPr>
        <w:spacing w:before="60" w:line="240" w:lineRule="atLeast"/>
        <w:rPr>
          <w:rFonts w:eastAsia="Times New Roman" w:cs="Arial"/>
          <w:szCs w:val="20"/>
          <w:lang w:eastAsia="es-ES"/>
        </w:rPr>
      </w:pPr>
      <w:r w:rsidRPr="00D27789">
        <w:rPr>
          <w:rFonts w:eastAsia="Times New Roman" w:cs="Arial"/>
          <w:szCs w:val="20"/>
          <w:lang w:eastAsia="es-ES"/>
        </w:rPr>
        <w:t xml:space="preserve">La contratista, con la antelación prevista en el </w:t>
      </w:r>
      <w:hyperlink w:anchor="CC_29" w:history="1">
        <w:r w:rsidRPr="00D27789">
          <w:rPr>
            <w:rStyle w:val="Hipervnculo"/>
            <w:rFonts w:eastAsia="Times New Roman" w:cs="Arial"/>
            <w:b/>
            <w:bCs/>
            <w:color w:val="auto"/>
            <w:szCs w:val="20"/>
            <w:lang w:eastAsia="es-ES"/>
          </w:rPr>
          <w:t>apartado 29</w:t>
        </w:r>
      </w:hyperlink>
      <w:r w:rsidRPr="00D27789">
        <w:rPr>
          <w:rFonts w:eastAsia="Times New Roman" w:cs="Arial"/>
          <w:b/>
          <w:bCs/>
          <w:szCs w:val="20"/>
          <w:lang w:eastAsia="es-ES"/>
        </w:rPr>
        <w:t xml:space="preserve"> </w:t>
      </w:r>
      <w:r w:rsidRPr="00D27789">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207BFE" w:rsidRPr="00D27789" w:rsidRDefault="00207BFE" w:rsidP="00A335E3">
      <w:pPr>
        <w:pStyle w:val="Ttulo2"/>
        <w:rPr>
          <w:sz w:val="20"/>
          <w:szCs w:val="20"/>
        </w:rPr>
      </w:pPr>
      <w:bookmarkStart w:id="283" w:name="_Toc198115556"/>
      <w:r w:rsidRPr="00D27789">
        <w:rPr>
          <w:sz w:val="20"/>
          <w:szCs w:val="20"/>
        </w:rPr>
        <w:t>49.</w:t>
      </w:r>
      <w:r w:rsidR="00C82F67" w:rsidRPr="00D27789">
        <w:rPr>
          <w:sz w:val="20"/>
          <w:szCs w:val="20"/>
        </w:rPr>
        <w:t>-</w:t>
      </w:r>
      <w:r w:rsidRPr="00D27789">
        <w:rPr>
          <w:sz w:val="20"/>
          <w:szCs w:val="20"/>
        </w:rPr>
        <w:t xml:space="preserve"> </w:t>
      </w:r>
      <w:bookmarkEnd w:id="282"/>
      <w:r w:rsidR="00C82F67" w:rsidRPr="00D27789">
        <w:rPr>
          <w:sz w:val="20"/>
          <w:szCs w:val="20"/>
        </w:rPr>
        <w:t>Recepción de la obra</w:t>
      </w:r>
      <w:bookmarkEnd w:id="283"/>
    </w:p>
    <w:p w:rsidR="00C8608E" w:rsidRPr="00D27789" w:rsidRDefault="00866387" w:rsidP="002627AD">
      <w:pPr>
        <w:spacing w:before="60" w:line="240" w:lineRule="atLeast"/>
        <w:rPr>
          <w:rFonts w:cs="Arial"/>
          <w:szCs w:val="20"/>
        </w:rPr>
      </w:pPr>
      <w:r w:rsidRPr="00D27789">
        <w:rPr>
          <w:rFonts w:cs="Arial"/>
          <w:szCs w:val="20"/>
        </w:rPr>
        <w:t xml:space="preserve">1.- </w:t>
      </w:r>
      <w:r w:rsidR="00C8608E" w:rsidRPr="00D27789">
        <w:rPr>
          <w:rFonts w:cs="Arial"/>
          <w:szCs w:val="20"/>
        </w:rPr>
        <w:t xml:space="preserve">El contrato se entenderá cumplido por </w:t>
      </w:r>
      <w:r w:rsidR="007A1978" w:rsidRPr="00D27789">
        <w:rPr>
          <w:rFonts w:cs="Arial"/>
          <w:szCs w:val="20"/>
        </w:rPr>
        <w:t>la</w:t>
      </w:r>
      <w:r w:rsidR="00C8608E" w:rsidRPr="00D27789">
        <w:rPr>
          <w:rFonts w:cs="Arial"/>
          <w:szCs w:val="20"/>
        </w:rPr>
        <w:t xml:space="preserve"> contratista cuando </w:t>
      </w:r>
      <w:r w:rsidR="007A1978" w:rsidRPr="00D27789">
        <w:rPr>
          <w:rFonts w:cs="Arial"/>
          <w:szCs w:val="20"/>
        </w:rPr>
        <w:t>e</w:t>
      </w:r>
      <w:r w:rsidR="00C8608E" w:rsidRPr="00D27789">
        <w:rPr>
          <w:rFonts w:cs="Arial"/>
          <w:szCs w:val="20"/>
        </w:rPr>
        <w:t>st</w:t>
      </w:r>
      <w:r w:rsidR="007A1978" w:rsidRPr="00D27789">
        <w:rPr>
          <w:rFonts w:cs="Arial"/>
          <w:szCs w:val="20"/>
        </w:rPr>
        <w:t>a</w:t>
      </w:r>
      <w:r w:rsidR="00C8608E" w:rsidRPr="00D27789">
        <w:rPr>
          <w:rFonts w:cs="Arial"/>
          <w:szCs w:val="20"/>
        </w:rPr>
        <w:t xml:space="preserve"> haya realizado, de acuerdo con los términos del mismo y a satisfacción de la Administración, la totalidad de su objeto.</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2.- </w:t>
      </w:r>
      <w:r w:rsidR="00C8608E" w:rsidRPr="00D27789">
        <w:rPr>
          <w:rFonts w:eastAsia="Times New Roman" w:cs="Arial"/>
          <w:szCs w:val="20"/>
          <w:lang w:eastAsia="es-ES"/>
        </w:rPr>
        <w:t xml:space="preserve">Dentro del mes siguiente a la finalización de la obra, se procederá, mediante acto formal, a la recepción </w:t>
      </w:r>
      <w:r w:rsidR="00CA6708" w:rsidRPr="00D27789">
        <w:rPr>
          <w:rFonts w:eastAsia="Times New Roman" w:cs="Arial"/>
          <w:szCs w:val="20"/>
          <w:lang w:eastAsia="es-ES"/>
        </w:rPr>
        <w:t>de la misma.</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3.- </w:t>
      </w:r>
      <w:r w:rsidR="00C8608E" w:rsidRPr="00D27789">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CA6708" w:rsidRPr="00D27789">
        <w:rPr>
          <w:rFonts w:eastAsia="Times New Roman" w:cs="Arial"/>
          <w:szCs w:val="20"/>
          <w:lang w:eastAsia="es-ES"/>
        </w:rPr>
        <w:t>la contratista para dicho acto.</w:t>
      </w:r>
    </w:p>
    <w:p w:rsidR="00C8608E" w:rsidRPr="00D27789" w:rsidRDefault="00866387" w:rsidP="002627AD">
      <w:pPr>
        <w:spacing w:before="60" w:line="240" w:lineRule="atLeast"/>
        <w:rPr>
          <w:rFonts w:eastAsia="Times New Roman" w:cs="Arial"/>
          <w:szCs w:val="20"/>
          <w:lang w:eastAsia="es-ES"/>
        </w:rPr>
      </w:pPr>
      <w:r w:rsidRPr="00D27789">
        <w:rPr>
          <w:rFonts w:cs="Arial"/>
          <w:szCs w:val="20"/>
        </w:rPr>
        <w:t xml:space="preserve">4.- </w:t>
      </w:r>
      <w:r w:rsidR="00C8608E" w:rsidRPr="00D27789">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207BFE" w:rsidRPr="00D27789" w:rsidRDefault="00866387" w:rsidP="002627AD">
      <w:pPr>
        <w:spacing w:before="60" w:line="240" w:lineRule="atLeast"/>
        <w:rPr>
          <w:rFonts w:eastAsia="Times New Roman" w:cs="Arial"/>
          <w:szCs w:val="20"/>
          <w:lang w:eastAsia="es-ES"/>
        </w:rPr>
      </w:pPr>
      <w:r w:rsidRPr="00D27789">
        <w:rPr>
          <w:rFonts w:cs="Arial"/>
          <w:szCs w:val="20"/>
        </w:rPr>
        <w:t xml:space="preserve">5.- </w:t>
      </w:r>
      <w:r w:rsidR="00C8608E" w:rsidRPr="00D27789">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09474D" w:rsidRPr="00D27789">
        <w:rPr>
          <w:rFonts w:eastAsia="Times New Roman" w:cs="Arial"/>
          <w:szCs w:val="20"/>
          <w:lang w:eastAsia="es-ES"/>
        </w:rPr>
        <w:t>los</w:t>
      </w:r>
      <w:r w:rsidR="00C8608E" w:rsidRPr="00D27789">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207BFE" w:rsidRPr="00D27789">
        <w:rPr>
          <w:rFonts w:eastAsia="Times New Roman" w:cs="Arial"/>
          <w:szCs w:val="20"/>
          <w:lang w:eastAsia="es-ES"/>
        </w:rPr>
        <w:t>.</w:t>
      </w:r>
    </w:p>
    <w:p w:rsidR="00207BFE" w:rsidRPr="00D27789" w:rsidRDefault="00207BFE" w:rsidP="00A335E3">
      <w:pPr>
        <w:pStyle w:val="Ttulo2"/>
        <w:rPr>
          <w:sz w:val="20"/>
          <w:szCs w:val="20"/>
        </w:rPr>
      </w:pPr>
      <w:bookmarkStart w:id="284" w:name="_Toc198115557"/>
      <w:r w:rsidRPr="00D27789">
        <w:rPr>
          <w:sz w:val="20"/>
          <w:szCs w:val="20"/>
        </w:rPr>
        <w:t>50.</w:t>
      </w:r>
      <w:r w:rsidR="00C82F67" w:rsidRPr="00D27789">
        <w:rPr>
          <w:sz w:val="20"/>
          <w:szCs w:val="20"/>
        </w:rPr>
        <w:t>-</w:t>
      </w:r>
      <w:r w:rsidRPr="00D27789">
        <w:rPr>
          <w:sz w:val="20"/>
          <w:szCs w:val="20"/>
        </w:rPr>
        <w:t xml:space="preserve"> </w:t>
      </w:r>
      <w:r w:rsidR="00C82F67" w:rsidRPr="00D27789">
        <w:rPr>
          <w:sz w:val="20"/>
          <w:szCs w:val="20"/>
        </w:rPr>
        <w:t>Medición general y certificación final</w:t>
      </w:r>
      <w:bookmarkEnd w:id="284"/>
    </w:p>
    <w:p w:rsidR="00207BFE" w:rsidRPr="00D27789" w:rsidRDefault="00866387" w:rsidP="00B36B0D">
      <w:pPr>
        <w:spacing w:before="60" w:line="240" w:lineRule="atLeast"/>
        <w:rPr>
          <w:rFonts w:cs="Arial"/>
          <w:szCs w:val="20"/>
        </w:rPr>
      </w:pPr>
      <w:r w:rsidRPr="00D27789">
        <w:rPr>
          <w:rFonts w:cs="Arial"/>
          <w:szCs w:val="20"/>
        </w:rPr>
        <w:t xml:space="preserve">1.- </w:t>
      </w:r>
      <w:r w:rsidR="00207BFE" w:rsidRPr="00D27789">
        <w:rPr>
          <w:rFonts w:cs="Arial"/>
          <w:szCs w:val="20"/>
        </w:rPr>
        <w:t>Recibidas las obras, se procederá seguidamente a su medición general con asistencia de</w:t>
      </w:r>
      <w:r w:rsidR="00C8608E" w:rsidRPr="00D27789">
        <w:rPr>
          <w:rFonts w:cs="Arial"/>
          <w:szCs w:val="20"/>
        </w:rPr>
        <w:t xml:space="preserve"> </w:t>
      </w:r>
      <w:r w:rsidR="00207BFE" w:rsidRPr="00D27789">
        <w:rPr>
          <w:rFonts w:cs="Arial"/>
          <w:szCs w:val="20"/>
        </w:rPr>
        <w:t>l</w:t>
      </w:r>
      <w:r w:rsidR="00C8608E" w:rsidRPr="00D27789">
        <w:rPr>
          <w:rFonts w:cs="Arial"/>
          <w:szCs w:val="20"/>
        </w:rPr>
        <w:t>a</w:t>
      </w:r>
      <w:r w:rsidR="00207BFE" w:rsidRPr="00D27789">
        <w:rPr>
          <w:rFonts w:cs="Arial"/>
          <w:szCs w:val="20"/>
        </w:rPr>
        <w:t xml:space="preserve"> contratista, formulándose por la dirección facultativa, en el plazo de un mes desde la recepción, la medición de las realmente ejecutadas de acuerdo con el proyecto. Dentro del plazo de </w:t>
      </w:r>
      <w:r w:rsidR="006D5A35" w:rsidRPr="00D27789">
        <w:rPr>
          <w:rFonts w:cs="Arial"/>
          <w:szCs w:val="20"/>
        </w:rPr>
        <w:t>tres</w:t>
      </w:r>
      <w:r w:rsidR="00207BFE" w:rsidRPr="00D27789">
        <w:rPr>
          <w:rFonts w:cs="Arial"/>
          <w:szCs w:val="20"/>
        </w:rPr>
        <w:t xml:space="preserve"> meses, contados a partir de la recepción, el órgano de contratación deberá aprobar la certificación final de las obras ejecutadas, que, en su caso, será abonada a</w:t>
      </w:r>
      <w:r w:rsidR="00C8608E" w:rsidRPr="00D27789">
        <w:rPr>
          <w:rFonts w:cs="Arial"/>
          <w:szCs w:val="20"/>
        </w:rPr>
        <w:t xml:space="preserve"> </w:t>
      </w:r>
      <w:r w:rsidR="00207BFE" w:rsidRPr="00D27789">
        <w:rPr>
          <w:rFonts w:cs="Arial"/>
          <w:szCs w:val="20"/>
        </w:rPr>
        <w:t>l</w:t>
      </w:r>
      <w:r w:rsidR="00C8608E" w:rsidRPr="00D27789">
        <w:rPr>
          <w:rFonts w:cs="Arial"/>
          <w:szCs w:val="20"/>
        </w:rPr>
        <w:t>a</w:t>
      </w:r>
      <w:r w:rsidR="00207BFE" w:rsidRPr="00D27789">
        <w:rPr>
          <w:rFonts w:cs="Arial"/>
          <w:szCs w:val="20"/>
        </w:rPr>
        <w:t xml:space="preserve"> contratista a cuenta de la liquidación del contrato en el plazo previsto en el artículo 198.4 </w:t>
      </w:r>
      <w:r w:rsidR="00C86575" w:rsidRPr="00D27789">
        <w:rPr>
          <w:rFonts w:cs="Arial"/>
          <w:szCs w:val="20"/>
        </w:rPr>
        <w:t xml:space="preserve">de la </w:t>
      </w:r>
      <w:r w:rsidR="00207BFE" w:rsidRPr="00D27789">
        <w:rPr>
          <w:rFonts w:cs="Arial"/>
          <w:szCs w:val="20"/>
        </w:rPr>
        <w:t>LCSP</w:t>
      </w:r>
      <w:r w:rsidRPr="00D27789">
        <w:rPr>
          <w:rFonts w:cs="Arial"/>
          <w:szCs w:val="20"/>
        </w:rPr>
        <w:t>.</w:t>
      </w:r>
    </w:p>
    <w:p w:rsidR="00207BFE" w:rsidRPr="00D27789" w:rsidRDefault="00866387" w:rsidP="00B36B0D">
      <w:pPr>
        <w:spacing w:before="60" w:line="240" w:lineRule="atLeast"/>
        <w:rPr>
          <w:rFonts w:eastAsia="Times New Roman" w:cs="Arial"/>
          <w:szCs w:val="20"/>
          <w:lang w:eastAsia="es-ES"/>
        </w:rPr>
      </w:pPr>
      <w:r w:rsidRPr="00D27789">
        <w:rPr>
          <w:rFonts w:cs="Arial"/>
          <w:szCs w:val="20"/>
        </w:rPr>
        <w:t xml:space="preserve">2.- </w:t>
      </w:r>
      <w:r w:rsidR="00207BFE" w:rsidRPr="00D27789">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207BFE" w:rsidRPr="00D27789">
        <w:rPr>
          <w:rFonts w:eastAsia="Times New Roman" w:cs="Arial"/>
          <w:b/>
          <w:szCs w:val="20"/>
          <w:lang w:eastAsia="es-ES"/>
        </w:rPr>
        <w:t xml:space="preserve"> </w:t>
      </w:r>
      <w:r w:rsidR="00207BFE" w:rsidRPr="00D27789">
        <w:rPr>
          <w:rFonts w:eastAsia="Times New Roman" w:cs="Arial"/>
          <w:szCs w:val="20"/>
          <w:lang w:eastAsia="es-ES"/>
        </w:rPr>
        <w:t xml:space="preserve">243.1 </w:t>
      </w:r>
      <w:r w:rsidR="00C86575" w:rsidRPr="00D27789">
        <w:rPr>
          <w:rFonts w:eastAsia="Times New Roman" w:cs="Arial"/>
          <w:szCs w:val="20"/>
          <w:lang w:eastAsia="es-ES"/>
        </w:rPr>
        <w:t xml:space="preserve">de la </w:t>
      </w:r>
      <w:r w:rsidR="00207BFE" w:rsidRPr="00D27789">
        <w:rPr>
          <w:rFonts w:eastAsia="Times New Roman" w:cs="Arial"/>
          <w:szCs w:val="20"/>
          <w:lang w:eastAsia="es-ES"/>
        </w:rPr>
        <w:t xml:space="preserve">LCSP. El plazo para aprobar la certificación final se encuentra regulado en el </w:t>
      </w:r>
      <w:hyperlink w:anchor="CC_30" w:history="1">
        <w:r w:rsidR="00207BFE" w:rsidRPr="00D27789">
          <w:rPr>
            <w:rStyle w:val="Hipervnculo"/>
            <w:rFonts w:eastAsia="Times New Roman" w:cs="Arial"/>
            <w:b/>
            <w:color w:val="auto"/>
            <w:szCs w:val="20"/>
            <w:lang w:eastAsia="es-ES"/>
          </w:rPr>
          <w:t>apartado 30</w:t>
        </w:r>
      </w:hyperlink>
      <w:r w:rsidR="00207BFE" w:rsidRPr="00D27789">
        <w:rPr>
          <w:rFonts w:eastAsia="Times New Roman" w:cs="Arial"/>
          <w:b/>
          <w:szCs w:val="20"/>
          <w:lang w:eastAsia="es-ES"/>
        </w:rPr>
        <w:t xml:space="preserve"> </w:t>
      </w:r>
      <w:r w:rsidR="00207BFE" w:rsidRPr="00D27789">
        <w:rPr>
          <w:rFonts w:eastAsia="Times New Roman" w:cs="Arial"/>
          <w:szCs w:val="20"/>
          <w:lang w:eastAsia="es-ES"/>
        </w:rPr>
        <w:t>del cuadro de características.</w:t>
      </w:r>
    </w:p>
    <w:p w:rsidR="00207BFE" w:rsidRPr="00D27789" w:rsidRDefault="00207BFE" w:rsidP="00A335E3">
      <w:pPr>
        <w:pStyle w:val="Ttulo2"/>
        <w:rPr>
          <w:sz w:val="20"/>
          <w:szCs w:val="20"/>
        </w:rPr>
      </w:pPr>
      <w:bookmarkStart w:id="285" w:name="_Toc507075583"/>
      <w:bookmarkStart w:id="286" w:name="_Toc198115558"/>
      <w:r w:rsidRPr="00D27789">
        <w:rPr>
          <w:sz w:val="20"/>
          <w:szCs w:val="20"/>
        </w:rPr>
        <w:t>51.</w:t>
      </w:r>
      <w:bookmarkEnd w:id="285"/>
      <w:r w:rsidR="00C82F67" w:rsidRPr="00D27789">
        <w:rPr>
          <w:sz w:val="20"/>
          <w:szCs w:val="20"/>
        </w:rPr>
        <w:t>- Plazo de garantía y liquidación</w:t>
      </w:r>
      <w:bookmarkEnd w:id="286"/>
    </w:p>
    <w:p w:rsidR="00207BFE" w:rsidRPr="00D27789" w:rsidRDefault="00866387" w:rsidP="000A1AF0">
      <w:pPr>
        <w:spacing w:before="60" w:line="240" w:lineRule="atLeast"/>
        <w:rPr>
          <w:rFonts w:eastAsia="Times New Roman" w:cs="Arial"/>
          <w:szCs w:val="20"/>
          <w:lang w:eastAsia="es-ES"/>
        </w:rPr>
      </w:pPr>
      <w:r w:rsidRPr="00D27789">
        <w:rPr>
          <w:rFonts w:cs="Arial"/>
          <w:szCs w:val="20"/>
        </w:rPr>
        <w:t xml:space="preserve">1.- </w:t>
      </w:r>
      <w:r w:rsidR="00207BFE" w:rsidRPr="00D27789">
        <w:rPr>
          <w:rFonts w:eastAsia="Times New Roman" w:cs="Arial"/>
          <w:szCs w:val="20"/>
          <w:lang w:eastAsia="es-ES"/>
        </w:rPr>
        <w:t xml:space="preserve">El plazo de garantía comenzará a contar desde la fecha de la recepción y será el indicado en el </w:t>
      </w:r>
      <w:hyperlink w:anchor="CC_16" w:history="1">
        <w:r w:rsidR="00207BFE" w:rsidRPr="00D27789">
          <w:rPr>
            <w:rStyle w:val="Hipervnculo"/>
            <w:rFonts w:eastAsia="Times New Roman" w:cs="Arial"/>
            <w:b/>
            <w:bCs/>
            <w:color w:val="auto"/>
            <w:szCs w:val="20"/>
            <w:lang w:eastAsia="es-ES"/>
          </w:rPr>
          <w:t>apartado 16</w:t>
        </w:r>
      </w:hyperlink>
      <w:r w:rsidR="00207BFE" w:rsidRPr="00D27789">
        <w:rPr>
          <w:rFonts w:eastAsia="Times New Roman" w:cs="Arial"/>
          <w:b/>
          <w:bCs/>
          <w:szCs w:val="20"/>
          <w:lang w:eastAsia="es-ES"/>
        </w:rPr>
        <w:t xml:space="preserve"> </w:t>
      </w:r>
      <w:r w:rsidR="00207BFE" w:rsidRPr="00D27789">
        <w:rPr>
          <w:rFonts w:eastAsia="Times New Roman" w:cs="Arial"/>
          <w:szCs w:val="20"/>
          <w:lang w:eastAsia="es-ES"/>
        </w:rPr>
        <w:t>del cuadro de características. Los gastos de conservación y vigilancia durante el plazo de garantía serán a cargo de</w:t>
      </w:r>
      <w:r w:rsidR="00C8608E" w:rsidRPr="00D27789">
        <w:rPr>
          <w:rFonts w:eastAsia="Times New Roman" w:cs="Arial"/>
          <w:szCs w:val="20"/>
          <w:lang w:eastAsia="es-ES"/>
        </w:rPr>
        <w:t xml:space="preserve"> </w:t>
      </w:r>
      <w:r w:rsidR="00207BFE" w:rsidRPr="00D27789">
        <w:rPr>
          <w:rFonts w:eastAsia="Times New Roman" w:cs="Arial"/>
          <w:szCs w:val="20"/>
          <w:lang w:eastAsia="es-ES"/>
        </w:rPr>
        <w:t>l</w:t>
      </w:r>
      <w:r w:rsidR="00C8608E" w:rsidRPr="00D27789">
        <w:rPr>
          <w:rFonts w:eastAsia="Times New Roman" w:cs="Arial"/>
          <w:szCs w:val="20"/>
          <w:lang w:eastAsia="es-ES"/>
        </w:rPr>
        <w:t>a</w:t>
      </w:r>
      <w:r w:rsidR="00207BFE" w:rsidRPr="00D27789">
        <w:rPr>
          <w:rFonts w:eastAsia="Times New Roman" w:cs="Arial"/>
          <w:szCs w:val="20"/>
          <w:lang w:eastAsia="es-ES"/>
        </w:rPr>
        <w:t xml:space="preserve"> contratista. En el caso de lotes, el plazo de garantía se computará para cada lote de forma individualizada.</w:t>
      </w:r>
    </w:p>
    <w:p w:rsidR="000E1687" w:rsidRPr="00D27789" w:rsidRDefault="00866387" w:rsidP="00866387">
      <w:pPr>
        <w:tabs>
          <w:tab w:val="left" w:pos="284"/>
        </w:tabs>
        <w:spacing w:before="60" w:line="240" w:lineRule="atLeast"/>
        <w:rPr>
          <w:rFonts w:cs="Arial"/>
          <w:szCs w:val="20"/>
        </w:rPr>
      </w:pPr>
      <w:r w:rsidRPr="00D27789">
        <w:rPr>
          <w:rFonts w:cs="Arial"/>
          <w:szCs w:val="20"/>
        </w:rPr>
        <w:t xml:space="preserve">2.- </w:t>
      </w:r>
      <w:r w:rsidR="000E1687" w:rsidRPr="00D27789">
        <w:rPr>
          <w:rFonts w:cs="Arial"/>
          <w:szCs w:val="20"/>
        </w:rPr>
        <w:t xml:space="preserve">Durante dicho plazo la garantía definitiva responderá de los conceptos señalados en el artículo 110 </w:t>
      </w:r>
      <w:r w:rsidR="00C86575" w:rsidRPr="00D27789">
        <w:rPr>
          <w:rFonts w:cs="Arial"/>
          <w:szCs w:val="20"/>
        </w:rPr>
        <w:t xml:space="preserve">de la </w:t>
      </w:r>
      <w:r w:rsidR="000E1687" w:rsidRPr="00D27789">
        <w:rPr>
          <w:rFonts w:cs="Arial"/>
          <w:szCs w:val="20"/>
        </w:rPr>
        <w:t>LCSP que resulten de aplicación.</w:t>
      </w:r>
    </w:p>
    <w:p w:rsidR="00C8608E" w:rsidRPr="00D27789" w:rsidRDefault="00866387" w:rsidP="007A1978">
      <w:pPr>
        <w:tabs>
          <w:tab w:val="left" w:pos="284"/>
        </w:tabs>
        <w:spacing w:before="60" w:line="240" w:lineRule="atLeast"/>
        <w:rPr>
          <w:rFonts w:cs="Arial"/>
          <w:szCs w:val="20"/>
        </w:rPr>
      </w:pPr>
      <w:r w:rsidRPr="00D27789">
        <w:rPr>
          <w:rFonts w:cs="Arial"/>
          <w:szCs w:val="20"/>
        </w:rPr>
        <w:t xml:space="preserve">3.- </w:t>
      </w:r>
      <w:r w:rsidR="00C8608E" w:rsidRPr="00D27789">
        <w:rPr>
          <w:rFonts w:cs="Arial"/>
          <w:szCs w:val="20"/>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8B1F40" w:rsidRPr="00D27789">
        <w:rPr>
          <w:rFonts w:cs="Arial"/>
          <w:szCs w:val="20"/>
        </w:rPr>
        <w:t>,</w:t>
      </w:r>
      <w:r w:rsidR="00C8608E" w:rsidRPr="00D27789">
        <w:rPr>
          <w:rFonts w:cs="Arial"/>
          <w:szCs w:val="20"/>
        </w:rPr>
        <w:t xml:space="preserve"> y a costa de la contratista</w:t>
      </w:r>
      <w:r w:rsidR="008B1F40" w:rsidRPr="00D27789">
        <w:rPr>
          <w:rFonts w:cs="Arial"/>
          <w:szCs w:val="20"/>
        </w:rPr>
        <w:t>,</w:t>
      </w:r>
      <w:r w:rsidR="00C8608E" w:rsidRPr="00D27789">
        <w:rPr>
          <w:rFonts w:cs="Arial"/>
          <w:szCs w:val="20"/>
        </w:rPr>
        <w:t xml:space="preserve"> los trabajos </w:t>
      </w:r>
      <w:r w:rsidR="007A1978" w:rsidRPr="00D27789">
        <w:rPr>
          <w:rFonts w:cs="Arial"/>
          <w:szCs w:val="20"/>
        </w:rPr>
        <w:t>necesarios para evitar el daño.</w:t>
      </w:r>
    </w:p>
    <w:p w:rsidR="00C8608E" w:rsidRPr="00D27789" w:rsidRDefault="00866387" w:rsidP="00866387">
      <w:pPr>
        <w:tabs>
          <w:tab w:val="left" w:pos="284"/>
        </w:tabs>
        <w:spacing w:before="60" w:line="240" w:lineRule="atLeast"/>
        <w:rPr>
          <w:rFonts w:eastAsia="Times New Roman" w:cs="Arial"/>
          <w:szCs w:val="20"/>
          <w:lang w:eastAsia="zh-CN"/>
        </w:rPr>
      </w:pPr>
      <w:r w:rsidRPr="00D27789">
        <w:rPr>
          <w:rFonts w:cs="Arial"/>
          <w:szCs w:val="20"/>
        </w:rPr>
        <w:t xml:space="preserve">4.- </w:t>
      </w:r>
      <w:r w:rsidR="00C8608E" w:rsidRPr="00D27789">
        <w:rPr>
          <w:rFonts w:eastAsia="Times New Roman" w:cs="Arial"/>
          <w:szCs w:val="20"/>
          <w:lang w:eastAsia="zh-CN"/>
        </w:rPr>
        <w:t>En el supuesto de que hubiere recepciones parciales, el plazo de garantía de las partes recibidas comenzará a contarse desde las fechas de las respectivas recepciones parciales</w:t>
      </w:r>
      <w:r w:rsidR="000E39B8" w:rsidRPr="00D27789">
        <w:rPr>
          <w:rFonts w:eastAsia="Times New Roman" w:cs="Arial"/>
          <w:szCs w:val="20"/>
          <w:lang w:eastAsia="zh-CN"/>
        </w:rPr>
        <w:t>.</w:t>
      </w:r>
    </w:p>
    <w:p w:rsidR="00C8608E" w:rsidRPr="00D27789" w:rsidRDefault="00866387" w:rsidP="00866387">
      <w:pPr>
        <w:tabs>
          <w:tab w:val="left" w:pos="284"/>
        </w:tabs>
        <w:spacing w:before="60" w:line="240" w:lineRule="atLeast"/>
        <w:rPr>
          <w:rFonts w:eastAsia="Times New Roman" w:cs="Arial"/>
          <w:szCs w:val="20"/>
          <w:lang w:eastAsia="zh-CN"/>
        </w:rPr>
      </w:pPr>
      <w:r w:rsidRPr="00D27789">
        <w:rPr>
          <w:rFonts w:cs="Arial"/>
          <w:szCs w:val="20"/>
        </w:rPr>
        <w:t xml:space="preserve">5.- </w:t>
      </w:r>
      <w:r w:rsidR="00C8608E" w:rsidRPr="00D27789">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8B1F40" w:rsidRPr="00D27789">
        <w:rPr>
          <w:rFonts w:eastAsia="Times New Roman" w:cs="Arial"/>
          <w:szCs w:val="20"/>
          <w:lang w:eastAsia="zh-CN"/>
        </w:rPr>
        <w:t>a</w:t>
      </w:r>
      <w:r w:rsidR="00C8608E" w:rsidRPr="00D27789">
        <w:rPr>
          <w:rFonts w:eastAsia="Times New Roman" w:cs="Arial"/>
          <w:szCs w:val="20"/>
          <w:lang w:eastAsia="zh-CN"/>
        </w:rPr>
        <w:t xml:space="preserve"> de toda responsabilidad, salvo lo dispuesto en el artículo 244 de la LCSP, procediéndose a la liquidación del contrato y</w:t>
      </w:r>
      <w:r w:rsidR="008B1F40" w:rsidRPr="00D27789">
        <w:rPr>
          <w:rFonts w:eastAsia="Times New Roman" w:cs="Arial"/>
          <w:szCs w:val="20"/>
          <w:lang w:eastAsia="zh-CN"/>
        </w:rPr>
        <w:t>,</w:t>
      </w:r>
      <w:r w:rsidR="00C8608E" w:rsidRPr="00D27789">
        <w:rPr>
          <w:rFonts w:eastAsia="Times New Roman" w:cs="Arial"/>
          <w:szCs w:val="20"/>
          <w:lang w:eastAsia="zh-CN"/>
        </w:rPr>
        <w:t xml:space="preserve"> en su caso, al pago de las obligaciones pendientes, que deberán efectuarse en el plazo de </w:t>
      </w:r>
      <w:r w:rsidR="006D5A35" w:rsidRPr="00D27789">
        <w:rPr>
          <w:rFonts w:eastAsia="Times New Roman" w:cs="Arial"/>
          <w:szCs w:val="20"/>
          <w:lang w:eastAsia="zh-CN"/>
        </w:rPr>
        <w:t>sesenta</w:t>
      </w:r>
      <w:r w:rsidR="00C8608E" w:rsidRPr="00D27789">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8B1F40" w:rsidRPr="00D27789">
        <w:rPr>
          <w:rFonts w:eastAsia="Times New Roman" w:cs="Arial"/>
          <w:szCs w:val="20"/>
          <w:lang w:eastAsia="zh-CN"/>
        </w:rPr>
        <w:t>a</w:t>
      </w:r>
      <w:r w:rsidR="00C8608E" w:rsidRPr="00D27789">
        <w:rPr>
          <w:rFonts w:eastAsia="Times New Roman" w:cs="Arial"/>
          <w:szCs w:val="20"/>
          <w:lang w:eastAsia="zh-CN"/>
        </w:rPr>
        <w:t xml:space="preserve"> de la conservación de la obra, sin derecho a percibir cantidad alguna por am</w:t>
      </w:r>
      <w:r w:rsidR="00CA6708" w:rsidRPr="00D27789">
        <w:rPr>
          <w:rFonts w:eastAsia="Times New Roman" w:cs="Arial"/>
          <w:szCs w:val="20"/>
          <w:lang w:eastAsia="zh-CN"/>
        </w:rPr>
        <w:t>pliación del plazo de garantía.</w:t>
      </w:r>
    </w:p>
    <w:p w:rsidR="00C8608E" w:rsidRPr="00D27789" w:rsidRDefault="00866387" w:rsidP="00866387">
      <w:pPr>
        <w:tabs>
          <w:tab w:val="left" w:pos="284"/>
        </w:tabs>
        <w:spacing w:before="60" w:line="240" w:lineRule="atLeast"/>
        <w:rPr>
          <w:rFonts w:eastAsia="Times New Roman" w:cs="Arial"/>
          <w:szCs w:val="20"/>
          <w:lang w:eastAsia="zh-CN"/>
        </w:rPr>
      </w:pPr>
      <w:r w:rsidRPr="00D27789">
        <w:rPr>
          <w:rFonts w:cs="Arial"/>
          <w:szCs w:val="20"/>
        </w:rPr>
        <w:t xml:space="preserve">6.- </w:t>
      </w:r>
      <w:r w:rsidR="00C8608E" w:rsidRPr="00D27789">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8B1F40" w:rsidRPr="00D27789">
        <w:rPr>
          <w:rFonts w:eastAsia="Times New Roman" w:cs="Arial"/>
          <w:szCs w:val="20"/>
          <w:lang w:eastAsia="zh-CN"/>
        </w:rPr>
        <w:t xml:space="preserve">obras </w:t>
      </w:r>
      <w:r w:rsidR="00C8608E" w:rsidRPr="00D27789">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p>
    <w:p w:rsidR="00207BFE" w:rsidRPr="00D27789" w:rsidRDefault="00866387" w:rsidP="002627AD">
      <w:pPr>
        <w:spacing w:before="60" w:line="240" w:lineRule="atLeast"/>
        <w:rPr>
          <w:rFonts w:eastAsia="Times New Roman" w:cs="Arial"/>
          <w:szCs w:val="20"/>
          <w:lang w:eastAsia="es-ES"/>
        </w:rPr>
      </w:pPr>
      <w:r w:rsidRPr="00D27789">
        <w:rPr>
          <w:rFonts w:cs="Arial"/>
          <w:szCs w:val="20"/>
        </w:rPr>
        <w:t xml:space="preserve">7.- </w:t>
      </w:r>
      <w:r w:rsidR="00207BFE" w:rsidRPr="00D27789">
        <w:rPr>
          <w:rFonts w:eastAsia="Times New Roman" w:cs="Arial"/>
          <w:szCs w:val="20"/>
          <w:lang w:eastAsia="es-ES"/>
        </w:rPr>
        <w:t xml:space="preserve">Siempre </w:t>
      </w:r>
      <w:proofErr w:type="gramStart"/>
      <w:r w:rsidR="00207BFE" w:rsidRPr="00D27789">
        <w:rPr>
          <w:rFonts w:eastAsia="Times New Roman" w:cs="Arial"/>
          <w:szCs w:val="20"/>
          <w:lang w:eastAsia="es-ES"/>
        </w:rPr>
        <w:t>que</w:t>
      </w:r>
      <w:proofErr w:type="gramEnd"/>
      <w:r w:rsidR="00207BFE" w:rsidRPr="00D27789">
        <w:rPr>
          <w:rFonts w:eastAsia="Times New Roman" w:cs="Arial"/>
          <w:szCs w:val="20"/>
          <w:lang w:eastAsia="es-ES"/>
        </w:rPr>
        <w:t xml:space="preserve"> por razones excepcionales de interés público</w:t>
      </w:r>
      <w:r w:rsidR="008B1F40" w:rsidRPr="00D27789">
        <w:rPr>
          <w:rFonts w:eastAsia="Times New Roman" w:cs="Arial"/>
          <w:szCs w:val="20"/>
          <w:lang w:eastAsia="es-ES"/>
        </w:rPr>
        <w:t>,</w:t>
      </w:r>
      <w:r w:rsidR="00207BFE" w:rsidRPr="00D27789">
        <w:rPr>
          <w:rFonts w:eastAsia="Times New Roman" w:cs="Arial"/>
          <w:szCs w:val="20"/>
          <w:lang w:eastAsia="es-ES"/>
        </w:rPr>
        <w:t xml:space="preserve"> debidamente motivadas en el expediente</w:t>
      </w:r>
      <w:r w:rsidR="008B1F40" w:rsidRPr="00D27789">
        <w:rPr>
          <w:rFonts w:eastAsia="Times New Roman" w:cs="Arial"/>
          <w:szCs w:val="20"/>
          <w:lang w:eastAsia="es-ES"/>
        </w:rPr>
        <w:t>,</w:t>
      </w:r>
      <w:r w:rsidR="00207BFE" w:rsidRPr="00D27789">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207BFE" w:rsidRPr="00D27789" w:rsidRDefault="00207BFE" w:rsidP="00A335E3">
      <w:pPr>
        <w:pStyle w:val="Ttulo2"/>
        <w:rPr>
          <w:sz w:val="20"/>
          <w:szCs w:val="20"/>
        </w:rPr>
      </w:pPr>
      <w:bookmarkStart w:id="287" w:name="_Toc507075584"/>
      <w:bookmarkStart w:id="288" w:name="_Toc198115559"/>
      <w:r w:rsidRPr="00D27789">
        <w:rPr>
          <w:sz w:val="20"/>
          <w:szCs w:val="20"/>
        </w:rPr>
        <w:t>52.</w:t>
      </w:r>
      <w:r w:rsidR="00C82F67" w:rsidRPr="00D27789">
        <w:rPr>
          <w:sz w:val="20"/>
          <w:szCs w:val="20"/>
        </w:rPr>
        <w:t>-</w:t>
      </w:r>
      <w:r w:rsidRPr="00D27789">
        <w:rPr>
          <w:sz w:val="20"/>
          <w:szCs w:val="20"/>
        </w:rPr>
        <w:t xml:space="preserve"> </w:t>
      </w:r>
      <w:bookmarkEnd w:id="287"/>
      <w:r w:rsidR="00C82F67" w:rsidRPr="00D27789">
        <w:rPr>
          <w:sz w:val="20"/>
          <w:szCs w:val="20"/>
        </w:rPr>
        <w:t>Responsabilidad por vicios ocultos</w:t>
      </w:r>
      <w:bookmarkEnd w:id="288"/>
    </w:p>
    <w:p w:rsidR="00C8608E" w:rsidRPr="00D27789" w:rsidRDefault="00866387" w:rsidP="000A1AF0">
      <w:pPr>
        <w:autoSpaceDE w:val="0"/>
        <w:autoSpaceDN w:val="0"/>
        <w:adjustRightInd w:val="0"/>
        <w:spacing w:before="60" w:line="240" w:lineRule="atLeast"/>
        <w:rPr>
          <w:rFonts w:cs="Arial"/>
          <w:szCs w:val="20"/>
        </w:rPr>
      </w:pPr>
      <w:r w:rsidRPr="00D27789">
        <w:rPr>
          <w:rFonts w:cs="Arial"/>
          <w:szCs w:val="20"/>
        </w:rPr>
        <w:t xml:space="preserve">1.- </w:t>
      </w:r>
      <w:r w:rsidR="00C8608E" w:rsidRPr="00D27789">
        <w:rPr>
          <w:rFonts w:cs="Arial"/>
          <w:szCs w:val="20"/>
        </w:rPr>
        <w:t>Si la obra se arruinara o sufr</w:t>
      </w:r>
      <w:r w:rsidR="008B1F40" w:rsidRPr="00D27789">
        <w:rPr>
          <w:rFonts w:cs="Arial"/>
          <w:szCs w:val="20"/>
        </w:rPr>
        <w:t>iera</w:t>
      </w:r>
      <w:r w:rsidR="00C8608E" w:rsidRPr="00D27789">
        <w:rPr>
          <w:rFonts w:cs="Arial"/>
          <w:szCs w:val="20"/>
        </w:rPr>
        <w:t xml:space="preserve"> deterioros graves incompatibles con su función con posterioridad a la expiración del plazo de garantía, por vicios ocultos de la construcción, debido a incumplimiento del contrato por parte de la contratista, </w:t>
      </w:r>
      <w:r w:rsidR="00C05FEE" w:rsidRPr="00D27789">
        <w:rPr>
          <w:rFonts w:cs="Arial"/>
          <w:szCs w:val="20"/>
        </w:rPr>
        <w:t>est</w:t>
      </w:r>
      <w:r w:rsidR="008B1F40" w:rsidRPr="00D27789">
        <w:rPr>
          <w:rFonts w:cs="Arial"/>
          <w:szCs w:val="20"/>
        </w:rPr>
        <w:t>a</w:t>
      </w:r>
      <w:r w:rsidR="00C05FEE" w:rsidRPr="00D27789">
        <w:rPr>
          <w:rFonts w:cs="Arial"/>
          <w:szCs w:val="20"/>
        </w:rPr>
        <w:t xml:space="preserve"> </w:t>
      </w:r>
      <w:r w:rsidR="00C8608E" w:rsidRPr="00D27789">
        <w:rPr>
          <w:rFonts w:cs="Arial"/>
          <w:szCs w:val="20"/>
        </w:rPr>
        <w:t>responderá de los daños y perjuicios que se produzcan o se manifiesten durante un plazo de quince años a contar desde la recepción.</w:t>
      </w:r>
    </w:p>
    <w:p w:rsidR="00C8608E" w:rsidRPr="00D27789" w:rsidRDefault="00866387" w:rsidP="00B36B0D">
      <w:pPr>
        <w:autoSpaceDE w:val="0"/>
        <w:autoSpaceDN w:val="0"/>
        <w:adjustRightInd w:val="0"/>
        <w:spacing w:before="60" w:line="240" w:lineRule="atLeast"/>
        <w:rPr>
          <w:rFonts w:eastAsia="Times New Roman" w:cs="Arial"/>
          <w:szCs w:val="20"/>
          <w:lang w:eastAsia="zh-CN"/>
        </w:rPr>
      </w:pPr>
      <w:r w:rsidRPr="00D27789">
        <w:rPr>
          <w:rFonts w:cs="Arial"/>
          <w:szCs w:val="20"/>
        </w:rPr>
        <w:t xml:space="preserve">2.- </w:t>
      </w:r>
      <w:r w:rsidR="00C8608E" w:rsidRPr="00D27789">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D97B9F" w:rsidRPr="00D27789">
        <w:rPr>
          <w:rFonts w:eastAsia="Times New Roman" w:cs="Arial"/>
          <w:szCs w:val="20"/>
          <w:lang w:eastAsia="zh-CN"/>
        </w:rPr>
        <w:t>e</w:t>
      </w:r>
      <w:r w:rsidR="00C8608E" w:rsidRPr="00D27789">
        <w:rPr>
          <w:rFonts w:eastAsia="Times New Roman" w:cs="Arial"/>
          <w:szCs w:val="20"/>
          <w:lang w:eastAsia="zh-CN"/>
        </w:rPr>
        <w:t>stas.</w:t>
      </w:r>
    </w:p>
    <w:p w:rsidR="00C8608E" w:rsidRPr="00D27789" w:rsidRDefault="00866387" w:rsidP="00B36B0D">
      <w:pPr>
        <w:autoSpaceDE w:val="0"/>
        <w:autoSpaceDN w:val="0"/>
        <w:adjustRightInd w:val="0"/>
        <w:spacing w:before="60" w:line="240" w:lineRule="atLeast"/>
        <w:rPr>
          <w:rFonts w:eastAsia="Times New Roman" w:cs="Arial"/>
          <w:szCs w:val="20"/>
          <w:lang w:eastAsia="zh-CN"/>
        </w:rPr>
      </w:pPr>
      <w:r w:rsidRPr="00D27789">
        <w:rPr>
          <w:rFonts w:cs="Arial"/>
          <w:szCs w:val="20"/>
        </w:rPr>
        <w:t xml:space="preserve">3.- </w:t>
      </w:r>
      <w:r w:rsidR="00C8608E" w:rsidRPr="00D27789">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207BFE" w:rsidRPr="00D27789" w:rsidRDefault="00866387" w:rsidP="00B36B0D">
      <w:pPr>
        <w:autoSpaceDE w:val="0"/>
        <w:autoSpaceDN w:val="0"/>
        <w:adjustRightInd w:val="0"/>
        <w:spacing w:before="60" w:line="240" w:lineRule="atLeast"/>
        <w:rPr>
          <w:rFonts w:eastAsia="Times New Roman" w:cs="Arial"/>
          <w:szCs w:val="20"/>
          <w:lang w:eastAsia="es-ES"/>
        </w:rPr>
      </w:pPr>
      <w:r w:rsidRPr="00D27789">
        <w:rPr>
          <w:rFonts w:cs="Arial"/>
          <w:szCs w:val="20"/>
        </w:rPr>
        <w:t xml:space="preserve">4.- </w:t>
      </w:r>
      <w:r w:rsidR="00C8608E" w:rsidRPr="00D27789">
        <w:rPr>
          <w:rFonts w:eastAsia="Times New Roman" w:cs="Arial"/>
          <w:szCs w:val="20"/>
          <w:lang w:eastAsia="zh-CN"/>
        </w:rPr>
        <w:t>Transcurrido este</w:t>
      </w:r>
      <w:r w:rsidR="00C8608E" w:rsidRPr="00D27789">
        <w:rPr>
          <w:rFonts w:eastAsia="Times New Roman" w:cs="Arial"/>
          <w:szCs w:val="20"/>
          <w:lang w:eastAsia="es-ES"/>
        </w:rPr>
        <w:t xml:space="preserve"> plazo sin que se haya manifestado ningún daño o perjuicio, quedará totalmente extinguida la responsabilidad</w:t>
      </w:r>
      <w:r w:rsidR="00C42188" w:rsidRPr="00D27789">
        <w:rPr>
          <w:rFonts w:eastAsia="Times New Roman" w:cs="Arial"/>
          <w:szCs w:val="20"/>
          <w:lang w:eastAsia="es-ES"/>
        </w:rPr>
        <w:t xml:space="preserve"> </w:t>
      </w:r>
      <w:r w:rsidR="00C8608E" w:rsidRPr="00D27789">
        <w:rPr>
          <w:rFonts w:eastAsia="Times New Roman" w:cs="Arial"/>
          <w:szCs w:val="20"/>
          <w:lang w:eastAsia="es-ES"/>
        </w:rPr>
        <w:t>de la contratista</w:t>
      </w:r>
      <w:r w:rsidR="00207BFE" w:rsidRPr="00D27789">
        <w:rPr>
          <w:rFonts w:eastAsia="Times New Roman" w:cs="Arial"/>
          <w:szCs w:val="20"/>
          <w:lang w:eastAsia="es-ES"/>
        </w:rPr>
        <w:t>.</w:t>
      </w:r>
    </w:p>
    <w:p w:rsidR="00207BFE" w:rsidRPr="00D27789" w:rsidRDefault="00207BFE" w:rsidP="00A335E3">
      <w:pPr>
        <w:pStyle w:val="Ttulo2"/>
        <w:rPr>
          <w:sz w:val="20"/>
          <w:szCs w:val="20"/>
        </w:rPr>
      </w:pPr>
      <w:bookmarkStart w:id="289" w:name="_Toc449357563"/>
      <w:bookmarkStart w:id="290" w:name="_Toc507075577"/>
      <w:bookmarkStart w:id="291" w:name="_Toc198115560"/>
      <w:r w:rsidRPr="00D27789">
        <w:rPr>
          <w:sz w:val="20"/>
          <w:szCs w:val="20"/>
        </w:rPr>
        <w:t>53.</w:t>
      </w:r>
      <w:r w:rsidR="00C82F67" w:rsidRPr="00D27789">
        <w:rPr>
          <w:sz w:val="20"/>
          <w:szCs w:val="20"/>
        </w:rPr>
        <w:t>-</w:t>
      </w:r>
      <w:r w:rsidRPr="00D27789">
        <w:rPr>
          <w:sz w:val="20"/>
          <w:szCs w:val="20"/>
        </w:rPr>
        <w:t xml:space="preserve"> </w:t>
      </w:r>
      <w:bookmarkEnd w:id="289"/>
      <w:bookmarkEnd w:id="290"/>
      <w:r w:rsidR="00C82F67" w:rsidRPr="00D27789">
        <w:rPr>
          <w:sz w:val="20"/>
          <w:szCs w:val="20"/>
        </w:rPr>
        <w:t>Resolución del contrato</w:t>
      </w:r>
      <w:bookmarkEnd w:id="291"/>
    </w:p>
    <w:p w:rsidR="00BB2BB0" w:rsidRPr="00D27789" w:rsidRDefault="00866387" w:rsidP="00B36B0D">
      <w:pPr>
        <w:autoSpaceDE w:val="0"/>
        <w:autoSpaceDN w:val="0"/>
        <w:adjustRightInd w:val="0"/>
        <w:spacing w:before="60" w:line="240" w:lineRule="atLeast"/>
        <w:rPr>
          <w:rFonts w:eastAsia="Times New Roman" w:cs="Arial"/>
          <w:szCs w:val="20"/>
          <w:lang w:eastAsia="es-ES"/>
        </w:rPr>
      </w:pPr>
      <w:r w:rsidRPr="00D27789">
        <w:rPr>
          <w:rFonts w:cs="Arial"/>
          <w:szCs w:val="20"/>
        </w:rPr>
        <w:t xml:space="preserve">1.- </w:t>
      </w:r>
      <w:r w:rsidR="00207BFE" w:rsidRPr="00D27789">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2B0ABB" w:rsidRPr="00D27789">
        <w:rPr>
          <w:rFonts w:eastAsia="Times New Roman" w:cs="Arial"/>
          <w:szCs w:val="20"/>
          <w:lang w:eastAsia="es-ES"/>
        </w:rPr>
        <w:t xml:space="preserve">, </w:t>
      </w:r>
      <w:r w:rsidR="002B0ABB" w:rsidRPr="00D27789">
        <w:rPr>
          <w:rFonts w:cs="Arial"/>
          <w:szCs w:val="20"/>
        </w:rPr>
        <w:t xml:space="preserve">de las indicadas en la </w:t>
      </w:r>
      <w:hyperlink w:anchor="Cl_36_3" w:history="1">
        <w:r w:rsidR="002B0ABB" w:rsidRPr="00D27789">
          <w:rPr>
            <w:rStyle w:val="Hipervnculo"/>
            <w:rFonts w:cs="Arial"/>
            <w:b/>
            <w:color w:val="auto"/>
            <w:szCs w:val="20"/>
          </w:rPr>
          <w:t>cláusula 36.3</w:t>
        </w:r>
      </w:hyperlink>
      <w:r w:rsidR="00B9120D" w:rsidRPr="00D27789">
        <w:rPr>
          <w:rFonts w:cs="Arial"/>
          <w:szCs w:val="20"/>
        </w:rPr>
        <w:t xml:space="preserve"> </w:t>
      </w:r>
      <w:r w:rsidR="00207BFE" w:rsidRPr="00D27789">
        <w:rPr>
          <w:rFonts w:eastAsia="Times New Roman" w:cs="Arial"/>
          <w:szCs w:val="20"/>
          <w:lang w:eastAsia="es-ES"/>
        </w:rPr>
        <w:t>y</w:t>
      </w:r>
      <w:r w:rsidR="00751D83" w:rsidRPr="00D27789">
        <w:rPr>
          <w:rFonts w:eastAsia="Times New Roman" w:cs="Arial"/>
          <w:szCs w:val="20"/>
          <w:lang w:eastAsia="es-ES"/>
        </w:rPr>
        <w:t xml:space="preserve"> </w:t>
      </w:r>
      <w:hyperlink w:anchor="Cl_36_4" w:history="1">
        <w:r w:rsidR="00751D83" w:rsidRPr="00D27789">
          <w:rPr>
            <w:rStyle w:val="Hipervnculo"/>
            <w:rFonts w:eastAsia="Times New Roman" w:cs="Arial"/>
            <w:b/>
            <w:color w:val="auto"/>
            <w:szCs w:val="20"/>
            <w:lang w:eastAsia="es-ES"/>
          </w:rPr>
          <w:t>36.4</w:t>
        </w:r>
      </w:hyperlink>
      <w:r w:rsidR="00751D83" w:rsidRPr="00D27789">
        <w:rPr>
          <w:rFonts w:eastAsia="Times New Roman" w:cs="Arial"/>
          <w:szCs w:val="20"/>
          <w:lang w:eastAsia="es-ES"/>
        </w:rPr>
        <w:t xml:space="preserve"> y</w:t>
      </w:r>
      <w:r w:rsidR="00207BFE" w:rsidRPr="00D27789">
        <w:rPr>
          <w:rFonts w:eastAsia="Times New Roman" w:cs="Arial"/>
          <w:szCs w:val="20"/>
          <w:lang w:eastAsia="es-ES"/>
        </w:rPr>
        <w:t xml:space="preserve"> de las señaladas en el </w:t>
      </w:r>
      <w:hyperlink w:anchor="CC_20" w:history="1">
        <w:r w:rsidR="00207BFE" w:rsidRPr="00D27789">
          <w:rPr>
            <w:rStyle w:val="Hipervnculo"/>
            <w:rFonts w:eastAsia="Times New Roman" w:cs="Arial"/>
            <w:b/>
            <w:bCs/>
            <w:color w:val="auto"/>
            <w:szCs w:val="20"/>
            <w:lang w:eastAsia="es-ES"/>
          </w:rPr>
          <w:t>apartado 20</w:t>
        </w:r>
      </w:hyperlink>
      <w:r w:rsidR="00207BFE" w:rsidRPr="00D27789">
        <w:rPr>
          <w:rFonts w:eastAsia="Times New Roman" w:cs="Arial"/>
          <w:szCs w:val="20"/>
          <w:lang w:eastAsia="es-ES"/>
        </w:rPr>
        <w:t xml:space="preserve"> del cuadro de características como obligaci</w:t>
      </w:r>
      <w:r w:rsidR="00AD2B12" w:rsidRPr="00D27789">
        <w:rPr>
          <w:rFonts w:eastAsia="Times New Roman" w:cs="Arial"/>
          <w:szCs w:val="20"/>
          <w:lang w:eastAsia="es-ES"/>
        </w:rPr>
        <w:t>ones esenciales del contrato.</w:t>
      </w:r>
    </w:p>
    <w:p w:rsidR="00BB2BB0" w:rsidRPr="00D27789" w:rsidRDefault="00BB2BB0" w:rsidP="00B36B0D">
      <w:pPr>
        <w:autoSpaceDE w:val="0"/>
        <w:autoSpaceDN w:val="0"/>
        <w:adjustRightInd w:val="0"/>
        <w:spacing w:before="60" w:line="240" w:lineRule="atLeast"/>
        <w:rPr>
          <w:rFonts w:eastAsia="Times New Roman" w:cs="Arial"/>
          <w:szCs w:val="20"/>
          <w:lang w:eastAsia="es-ES"/>
        </w:rPr>
      </w:pPr>
      <w:r w:rsidRPr="00D27789">
        <w:rPr>
          <w:rFonts w:cs="Arial"/>
          <w:szCs w:val="20"/>
        </w:rPr>
        <w:t xml:space="preserve">2.- De conformidad con el artículo 211.2 </w:t>
      </w:r>
      <w:r w:rsidR="00C86575" w:rsidRPr="00D27789">
        <w:rPr>
          <w:rFonts w:cs="Arial"/>
          <w:szCs w:val="20"/>
        </w:rPr>
        <w:t xml:space="preserve">de la </w:t>
      </w:r>
      <w:r w:rsidRPr="00D27789">
        <w:rPr>
          <w:rFonts w:cs="Arial"/>
          <w:szCs w:val="20"/>
        </w:rPr>
        <w:t>LCSP, en los casos en que concurran diversas causas de resolución del contrato con diferentes efectos en cuanto a las consecuencias económicas de la extinción, deberá atenderse a la que haya aparecido con prioridad en el tiempo.</w:t>
      </w:r>
    </w:p>
    <w:p w:rsidR="00BB2BB0" w:rsidRPr="00D27789" w:rsidRDefault="00BB2BB0" w:rsidP="00B36B0D">
      <w:pPr>
        <w:autoSpaceDE w:val="0"/>
        <w:autoSpaceDN w:val="0"/>
        <w:adjustRightInd w:val="0"/>
        <w:spacing w:before="60" w:line="240" w:lineRule="atLeast"/>
        <w:rPr>
          <w:rFonts w:eastAsia="Times New Roman" w:cs="Arial"/>
          <w:szCs w:val="20"/>
          <w:lang w:eastAsia="es-ES"/>
        </w:rPr>
      </w:pPr>
      <w:r w:rsidRPr="00D27789">
        <w:rPr>
          <w:rFonts w:cs="Arial"/>
          <w:szCs w:val="20"/>
        </w:rPr>
        <w:t xml:space="preserve">3.- La resolución del contrato se acordará por el órgano de contratación de conformidad con lo dispuesto en el artículo 212.1 </w:t>
      </w:r>
      <w:r w:rsidR="00C86575" w:rsidRPr="00D27789">
        <w:rPr>
          <w:rFonts w:cs="Arial"/>
          <w:szCs w:val="20"/>
        </w:rPr>
        <w:t xml:space="preserve">de la </w:t>
      </w:r>
      <w:r w:rsidRPr="00D27789">
        <w:rPr>
          <w:rFonts w:cs="Arial"/>
          <w:szCs w:val="20"/>
        </w:rPr>
        <w:t>LCSP mediante procedimiento tramitado en la forma reglamentariamente establecida.</w:t>
      </w:r>
    </w:p>
    <w:p w:rsidR="00BB2BB0" w:rsidRPr="00D27789" w:rsidRDefault="00BB2BB0" w:rsidP="00B36B0D">
      <w:pPr>
        <w:autoSpaceDE w:val="0"/>
        <w:autoSpaceDN w:val="0"/>
        <w:adjustRightInd w:val="0"/>
        <w:spacing w:before="60" w:line="240" w:lineRule="atLeast"/>
        <w:rPr>
          <w:rFonts w:eastAsia="Times New Roman" w:cs="Arial"/>
          <w:szCs w:val="20"/>
          <w:lang w:eastAsia="es-ES"/>
        </w:rPr>
      </w:pPr>
      <w:r w:rsidRPr="00D27789">
        <w:rPr>
          <w:rFonts w:cs="Arial"/>
          <w:szCs w:val="20"/>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8B1F40" w:rsidRPr="00D27789">
        <w:rPr>
          <w:rFonts w:cs="Arial"/>
          <w:szCs w:val="20"/>
        </w:rPr>
        <w:t>,</w:t>
      </w:r>
      <w:r w:rsidRPr="00D27789">
        <w:rPr>
          <w:rFonts w:cs="Arial"/>
          <w:szCs w:val="20"/>
        </w:rPr>
        <w:t xml:space="preserve"> en decisión motivada</w:t>
      </w:r>
      <w:r w:rsidR="008B1F40" w:rsidRPr="00D27789">
        <w:rPr>
          <w:rFonts w:cs="Arial"/>
          <w:szCs w:val="20"/>
        </w:rPr>
        <w:t>,</w:t>
      </w:r>
      <w:r w:rsidRPr="00D27789">
        <w:rPr>
          <w:rFonts w:cs="Arial"/>
          <w:szCs w:val="20"/>
        </w:rPr>
        <w:t xml:space="preserve"> previa audiencia de</w:t>
      </w:r>
      <w:r w:rsidR="008B1F40" w:rsidRPr="00D27789">
        <w:rPr>
          <w:rFonts w:cs="Arial"/>
          <w:szCs w:val="20"/>
        </w:rPr>
        <w:t xml:space="preserve"> </w:t>
      </w:r>
      <w:r w:rsidRPr="00D27789">
        <w:rPr>
          <w:rFonts w:cs="Arial"/>
          <w:szCs w:val="20"/>
        </w:rPr>
        <w:t>l</w:t>
      </w:r>
      <w:r w:rsidR="008B1F40" w:rsidRPr="00D27789">
        <w:rPr>
          <w:rFonts w:cs="Arial"/>
          <w:szCs w:val="20"/>
        </w:rPr>
        <w:t>a</w:t>
      </w:r>
      <w:r w:rsidRPr="00D27789">
        <w:rPr>
          <w:rFonts w:cs="Arial"/>
          <w:szCs w:val="20"/>
        </w:rPr>
        <w:t xml:space="preserve"> mism</w:t>
      </w:r>
      <w:r w:rsidR="008B1F40" w:rsidRPr="00D27789">
        <w:rPr>
          <w:rFonts w:cs="Arial"/>
          <w:szCs w:val="20"/>
        </w:rPr>
        <w:t>a</w:t>
      </w:r>
      <w:r w:rsidRPr="00D27789">
        <w:rPr>
          <w:rFonts w:cs="Arial"/>
          <w:szCs w:val="20"/>
        </w:rPr>
        <w:t>, atendiendo, entre otros factores, al retraso que implique para la inversión proyectada y a los mayores gastos que ocasione a la Administración.</w:t>
      </w:r>
    </w:p>
    <w:p w:rsidR="00BB2BB0" w:rsidRPr="00D27789" w:rsidRDefault="00BB2BB0" w:rsidP="00B36B0D">
      <w:pPr>
        <w:autoSpaceDE w:val="0"/>
        <w:autoSpaceDN w:val="0"/>
        <w:adjustRightInd w:val="0"/>
        <w:spacing w:before="60" w:line="240" w:lineRule="atLeast"/>
        <w:rPr>
          <w:rFonts w:eastAsia="Times New Roman" w:cs="Arial"/>
          <w:szCs w:val="20"/>
          <w:lang w:eastAsia="es-ES"/>
        </w:rPr>
      </w:pPr>
      <w:r w:rsidRPr="00D27789">
        <w:rPr>
          <w:rFonts w:cs="Arial"/>
          <w:szCs w:val="20"/>
        </w:rPr>
        <w:t>5.- Para la aplicación de las causas de resolución se estará a lo dispuesto en el artículo 212 de la LCSP y para sus efectos a lo dispuesto en los artículos 213 y 246 de la LCSP, así como</w:t>
      </w:r>
      <w:r w:rsidR="006B64CE" w:rsidRPr="00D27789">
        <w:rPr>
          <w:rFonts w:cs="Arial"/>
          <w:szCs w:val="20"/>
        </w:rPr>
        <w:t>,</w:t>
      </w:r>
      <w:r w:rsidRPr="00D27789">
        <w:rPr>
          <w:rFonts w:cs="Arial"/>
          <w:szCs w:val="20"/>
        </w:rPr>
        <w:t xml:space="preserve"> en su caso, a lo dispuesto en el desarrollo reglamentario</w:t>
      </w:r>
      <w:r w:rsidR="00207BFE" w:rsidRPr="00D27789">
        <w:rPr>
          <w:rFonts w:eastAsia="Times New Roman" w:cs="Arial"/>
          <w:szCs w:val="20"/>
          <w:lang w:eastAsia="es-ES"/>
        </w:rPr>
        <w:t>.</w:t>
      </w:r>
    </w:p>
    <w:p w:rsidR="007E57B3" w:rsidRPr="00D27789" w:rsidRDefault="007E57B3" w:rsidP="007E57B3">
      <w:pPr>
        <w:autoSpaceDE w:val="0"/>
        <w:autoSpaceDN w:val="0"/>
        <w:adjustRightInd w:val="0"/>
        <w:spacing w:before="60" w:line="240" w:lineRule="atLeast"/>
        <w:rPr>
          <w:rFonts w:cs="Arial"/>
          <w:szCs w:val="20"/>
        </w:rPr>
      </w:pPr>
      <w:r w:rsidRPr="00D27789">
        <w:rPr>
          <w:rFonts w:cs="Arial"/>
          <w:szCs w:val="20"/>
        </w:rPr>
        <w:t xml:space="preserve">6.- También podrá ser resuelto el contrato por las siguientes causas: </w:t>
      </w:r>
    </w:p>
    <w:p w:rsidR="007E57B3" w:rsidRPr="00D27789" w:rsidRDefault="007E57B3" w:rsidP="00C678C6">
      <w:pPr>
        <w:numPr>
          <w:ilvl w:val="0"/>
          <w:numId w:val="7"/>
        </w:numPr>
        <w:autoSpaceDE w:val="0"/>
        <w:autoSpaceDN w:val="0"/>
        <w:adjustRightInd w:val="0"/>
        <w:spacing w:before="60" w:line="240" w:lineRule="atLeast"/>
        <w:ind w:left="567" w:hanging="283"/>
        <w:rPr>
          <w:rFonts w:cs="Arial"/>
          <w:szCs w:val="20"/>
        </w:rPr>
      </w:pPr>
      <w:r w:rsidRPr="00D27789">
        <w:rPr>
          <w:rFonts w:cs="Arial"/>
          <w:szCs w:val="20"/>
        </w:rPr>
        <w:t>Por el impago, durante la ejecución del contrato, de los salarios por parte de la contratista al personal adscrito al contrato, o el incumplimiento de las condiciones establecidas en los convenios colectivos en vigor para este personal.</w:t>
      </w:r>
    </w:p>
    <w:p w:rsidR="007E57B3" w:rsidRPr="00D27789" w:rsidRDefault="007E57B3" w:rsidP="00587D7C">
      <w:pPr>
        <w:spacing w:before="60" w:line="240" w:lineRule="atLeast"/>
        <w:ind w:left="567"/>
        <w:rPr>
          <w:rFonts w:cs="Arial"/>
          <w:szCs w:val="20"/>
        </w:rPr>
      </w:pPr>
      <w:r w:rsidRPr="00D27789">
        <w:rPr>
          <w:rFonts w:cs="Arial"/>
          <w:szCs w:val="20"/>
        </w:rPr>
        <w:t xml:space="preserve">La resolución por esta causa se acordará, con carácter general, a instancia de la representación del personal en la empresa contratista; excepto cuando el personal afectado por el impago de salarios sea personal en </w:t>
      </w:r>
      <w:r w:rsidR="008B1F40" w:rsidRPr="00D27789">
        <w:rPr>
          <w:rFonts w:cs="Arial"/>
          <w:szCs w:val="20"/>
        </w:rPr>
        <w:t>el</w:t>
      </w:r>
      <w:r w:rsidRPr="00D27789">
        <w:rPr>
          <w:rFonts w:cs="Arial"/>
          <w:szCs w:val="20"/>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7E57B3" w:rsidRPr="00D27789" w:rsidRDefault="007E57B3" w:rsidP="00C678C6">
      <w:pPr>
        <w:numPr>
          <w:ilvl w:val="0"/>
          <w:numId w:val="7"/>
        </w:numPr>
        <w:autoSpaceDE w:val="0"/>
        <w:autoSpaceDN w:val="0"/>
        <w:adjustRightInd w:val="0"/>
        <w:spacing w:before="60" w:line="240" w:lineRule="atLeast"/>
        <w:ind w:left="567" w:hanging="283"/>
        <w:rPr>
          <w:rFonts w:cs="Arial"/>
          <w:szCs w:val="20"/>
        </w:rPr>
      </w:pPr>
      <w:r w:rsidRPr="00D27789">
        <w:rPr>
          <w:rFonts w:cs="Arial"/>
          <w:szCs w:val="20"/>
        </w:rPr>
        <w:t>Por incumplimiento de carácter muy grave conforme al presente pliego de las obligaciones en materia de seguridad y salud en el trabajo.</w:t>
      </w:r>
    </w:p>
    <w:p w:rsidR="00BB2BB0" w:rsidRPr="00D27789" w:rsidRDefault="00BB2BB0" w:rsidP="00B36B0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7.- </w:t>
      </w:r>
      <w:r w:rsidR="00207BFE" w:rsidRPr="00D27789">
        <w:rPr>
          <w:rFonts w:eastAsia="Times New Roman" w:cs="Arial"/>
          <w:szCs w:val="20"/>
          <w:lang w:eastAsia="es-ES"/>
        </w:rPr>
        <w:t>En el supuesto de Uniones Temporales de Empresas, cuando alguna de las integrantes se encuentre comprendida en el supuesto del artículo 211.1 a) y b) de la LCSP</w:t>
      </w:r>
      <w:r w:rsidR="009777F2" w:rsidRPr="00D27789">
        <w:rPr>
          <w:rFonts w:eastAsia="Times New Roman" w:cs="Arial"/>
          <w:szCs w:val="20"/>
          <w:lang w:eastAsia="es-ES"/>
        </w:rPr>
        <w:t>,</w:t>
      </w:r>
      <w:r w:rsidR="00207BFE" w:rsidRPr="00D27789">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207BFE" w:rsidRPr="00D27789" w:rsidRDefault="00BB2BB0" w:rsidP="00B36B0D">
      <w:pPr>
        <w:autoSpaceDE w:val="0"/>
        <w:autoSpaceDN w:val="0"/>
        <w:adjustRightInd w:val="0"/>
        <w:spacing w:before="60" w:line="240" w:lineRule="atLeast"/>
        <w:rPr>
          <w:rFonts w:eastAsia="Times New Roman" w:cs="Arial"/>
          <w:szCs w:val="20"/>
          <w:lang w:eastAsia="es-ES"/>
        </w:rPr>
      </w:pPr>
      <w:r w:rsidRPr="00D27789">
        <w:rPr>
          <w:rFonts w:eastAsia="Times New Roman" w:cs="Arial"/>
          <w:szCs w:val="20"/>
          <w:lang w:eastAsia="es-ES"/>
        </w:rPr>
        <w:t xml:space="preserve">8.- </w:t>
      </w:r>
      <w:r w:rsidR="00207BFE" w:rsidRPr="00D27789">
        <w:rPr>
          <w:rFonts w:eastAsia="Times New Roman" w:cs="Arial"/>
          <w:szCs w:val="20"/>
          <w:lang w:eastAsia="es-ES"/>
        </w:rPr>
        <w:t xml:space="preserve">No obstante, cuando las penalidades por incumplimientos alcancen un múltiplo del 5 </w:t>
      </w:r>
      <w:r w:rsidR="00AA5EAE" w:rsidRPr="00D27789">
        <w:rPr>
          <w:rFonts w:eastAsia="Times New Roman" w:cs="Arial"/>
          <w:szCs w:val="20"/>
          <w:lang w:eastAsia="es-ES"/>
        </w:rPr>
        <w:t>%</w:t>
      </w:r>
      <w:r w:rsidR="00207BFE" w:rsidRPr="00D27789">
        <w:rPr>
          <w:rFonts w:eastAsia="Times New Roman" w:cs="Arial"/>
          <w:szCs w:val="20"/>
          <w:lang w:eastAsia="es-ES"/>
        </w:rPr>
        <w:t xml:space="preserve"> del precio del contrato, el órgano de contratación estará facultado para proceder a la resolución del mismo o </w:t>
      </w:r>
      <w:r w:rsidR="008B1F40" w:rsidRPr="00D27789">
        <w:rPr>
          <w:rFonts w:eastAsia="Times New Roman" w:cs="Arial"/>
          <w:szCs w:val="20"/>
          <w:lang w:eastAsia="es-ES"/>
        </w:rPr>
        <w:t>par</w:t>
      </w:r>
      <w:r w:rsidR="00207BFE" w:rsidRPr="00D27789">
        <w:rPr>
          <w:rFonts w:eastAsia="Times New Roman" w:cs="Arial"/>
          <w:szCs w:val="20"/>
          <w:lang w:eastAsia="es-ES"/>
        </w:rPr>
        <w:t>a acordar la continuidad de su ejecución con imposición de nuevas penalidades.</w:t>
      </w:r>
    </w:p>
    <w:p w:rsidR="00207BFE" w:rsidRPr="00D27789" w:rsidRDefault="00207BFE" w:rsidP="00A335E3">
      <w:pPr>
        <w:pStyle w:val="Ttulo2"/>
        <w:rPr>
          <w:sz w:val="20"/>
          <w:szCs w:val="20"/>
        </w:rPr>
      </w:pPr>
      <w:bookmarkStart w:id="292" w:name="_Toc445738818"/>
      <w:bookmarkStart w:id="293" w:name="_Toc502914921"/>
      <w:bookmarkStart w:id="294" w:name="_Toc198115561"/>
      <w:r w:rsidRPr="00D27789">
        <w:rPr>
          <w:sz w:val="20"/>
          <w:szCs w:val="20"/>
        </w:rPr>
        <w:t>54.</w:t>
      </w:r>
      <w:r w:rsidR="00C82F67" w:rsidRPr="00D27789">
        <w:rPr>
          <w:sz w:val="20"/>
          <w:szCs w:val="20"/>
        </w:rPr>
        <w:t xml:space="preserve">- </w:t>
      </w:r>
      <w:bookmarkEnd w:id="292"/>
      <w:bookmarkEnd w:id="293"/>
      <w:r w:rsidR="00C82F67" w:rsidRPr="00D27789">
        <w:rPr>
          <w:sz w:val="20"/>
          <w:szCs w:val="20"/>
        </w:rPr>
        <w:t>Incorporación de las obras al inventario general de bienes y derechos</w:t>
      </w:r>
      <w:bookmarkEnd w:id="294"/>
    </w:p>
    <w:p w:rsidR="00207BFE" w:rsidRPr="00D27789" w:rsidRDefault="00207BFE" w:rsidP="00B62DAC">
      <w:pPr>
        <w:spacing w:before="60" w:line="240" w:lineRule="atLeast"/>
        <w:rPr>
          <w:rFonts w:eastAsia="Times New Roman" w:cs="Arial"/>
          <w:szCs w:val="20"/>
          <w:lang w:eastAsia="es-ES"/>
        </w:rPr>
      </w:pPr>
      <w:r w:rsidRPr="00D27789">
        <w:rPr>
          <w:rFonts w:eastAsia="Times New Roman" w:cs="Arial"/>
          <w:szCs w:val="20"/>
          <w:lang w:eastAsia="es-ES"/>
        </w:rPr>
        <w:t xml:space="preserve">A los efectos de su incorporación al inventario general de bienes y derechos de las obras de carácter </w:t>
      </w:r>
      <w:proofErr w:type="spellStart"/>
      <w:r w:rsidRPr="00D27789">
        <w:rPr>
          <w:rFonts w:eastAsia="Times New Roman" w:cs="Arial"/>
          <w:szCs w:val="20"/>
          <w:lang w:eastAsia="es-ES"/>
        </w:rPr>
        <w:t>inventariable</w:t>
      </w:r>
      <w:proofErr w:type="spellEnd"/>
      <w:r w:rsidRPr="00D27789">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207BFE" w:rsidRPr="00D27789" w:rsidRDefault="00207BFE" w:rsidP="00A335E3">
      <w:pPr>
        <w:pStyle w:val="Ttulo2"/>
        <w:rPr>
          <w:sz w:val="20"/>
          <w:szCs w:val="20"/>
        </w:rPr>
      </w:pPr>
      <w:bookmarkStart w:id="295" w:name="__RefHeading__168_156842246"/>
      <w:bookmarkStart w:id="296" w:name="_Toc445738819"/>
      <w:bookmarkStart w:id="297" w:name="_Toc502914922"/>
      <w:bookmarkStart w:id="298" w:name="_Toc198115562"/>
      <w:bookmarkEnd w:id="295"/>
      <w:r w:rsidRPr="00D27789">
        <w:rPr>
          <w:sz w:val="20"/>
          <w:szCs w:val="20"/>
        </w:rPr>
        <w:t>55.</w:t>
      </w:r>
      <w:r w:rsidR="00C82F67" w:rsidRPr="00D27789">
        <w:rPr>
          <w:sz w:val="20"/>
          <w:szCs w:val="20"/>
        </w:rPr>
        <w:t>-</w:t>
      </w:r>
      <w:r w:rsidRPr="00D27789">
        <w:rPr>
          <w:sz w:val="20"/>
          <w:szCs w:val="20"/>
        </w:rPr>
        <w:t xml:space="preserve"> </w:t>
      </w:r>
      <w:bookmarkEnd w:id="296"/>
      <w:bookmarkEnd w:id="297"/>
      <w:r w:rsidR="00C82F67" w:rsidRPr="00D27789">
        <w:rPr>
          <w:sz w:val="20"/>
          <w:szCs w:val="20"/>
        </w:rPr>
        <w:t>Supuestos de contradicciones</w:t>
      </w:r>
      <w:bookmarkEnd w:id="298"/>
    </w:p>
    <w:p w:rsidR="00132FD7" w:rsidRPr="00D27789" w:rsidRDefault="00207BFE" w:rsidP="00866387">
      <w:pPr>
        <w:suppressAutoHyphens/>
        <w:spacing w:before="60" w:line="240" w:lineRule="atLeast"/>
        <w:rPr>
          <w:rFonts w:eastAsia="Times New Roman" w:cs="Arial"/>
          <w:szCs w:val="20"/>
          <w:lang w:eastAsia="zh-CN"/>
        </w:rPr>
      </w:pPr>
      <w:r w:rsidRPr="00D27789">
        <w:rPr>
          <w:rFonts w:eastAsia="Times New Roman" w:cs="Arial"/>
          <w:szCs w:val="20"/>
          <w:lang w:eastAsia="zh-CN"/>
        </w:rPr>
        <w:t xml:space="preserve">De existir contradicciones, en cuanto a las determinaciones económico-administrativas, entre los documentos que integran el </w:t>
      </w:r>
      <w:r w:rsidR="00DB23B6" w:rsidRPr="00D27789">
        <w:rPr>
          <w:rFonts w:eastAsia="Times New Roman" w:cs="Arial"/>
          <w:szCs w:val="20"/>
          <w:lang w:eastAsia="zh-CN"/>
        </w:rPr>
        <w:t>p</w:t>
      </w:r>
      <w:r w:rsidRPr="00D27789">
        <w:rPr>
          <w:rFonts w:eastAsia="Times New Roman" w:cs="Arial"/>
          <w:szCs w:val="20"/>
          <w:lang w:eastAsia="zh-CN"/>
        </w:rPr>
        <w:t xml:space="preserve">royecto y el </w:t>
      </w:r>
      <w:r w:rsidR="00DB23B6" w:rsidRPr="00D27789">
        <w:rPr>
          <w:rFonts w:eastAsia="Times New Roman" w:cs="Arial"/>
          <w:szCs w:val="20"/>
          <w:lang w:eastAsia="zh-CN"/>
        </w:rPr>
        <w:t>p</w:t>
      </w:r>
      <w:r w:rsidRPr="00D27789">
        <w:rPr>
          <w:rFonts w:eastAsia="Times New Roman" w:cs="Arial"/>
          <w:szCs w:val="20"/>
          <w:lang w:eastAsia="zh-CN"/>
        </w:rPr>
        <w:t xml:space="preserve">liego de </w:t>
      </w:r>
      <w:r w:rsidR="00DB23B6" w:rsidRPr="00D27789">
        <w:rPr>
          <w:rFonts w:eastAsia="Times New Roman" w:cs="Arial"/>
          <w:szCs w:val="20"/>
          <w:lang w:eastAsia="zh-CN"/>
        </w:rPr>
        <w:t>c</w:t>
      </w:r>
      <w:r w:rsidRPr="00D27789">
        <w:rPr>
          <w:rFonts w:eastAsia="Times New Roman" w:cs="Arial"/>
          <w:szCs w:val="20"/>
          <w:lang w:eastAsia="zh-CN"/>
        </w:rPr>
        <w:t xml:space="preserve">láusulas </w:t>
      </w:r>
      <w:r w:rsidR="00DB23B6" w:rsidRPr="00D27789">
        <w:rPr>
          <w:rFonts w:eastAsia="Times New Roman" w:cs="Arial"/>
          <w:szCs w:val="20"/>
          <w:lang w:eastAsia="zh-CN"/>
        </w:rPr>
        <w:t>a</w:t>
      </w:r>
      <w:r w:rsidRPr="00D27789">
        <w:rPr>
          <w:rFonts w:eastAsia="Times New Roman" w:cs="Arial"/>
          <w:szCs w:val="20"/>
          <w:lang w:eastAsia="zh-CN"/>
        </w:rPr>
        <w:t xml:space="preserve">dministrativas </w:t>
      </w:r>
      <w:r w:rsidR="00DB23B6" w:rsidRPr="00D27789">
        <w:rPr>
          <w:rFonts w:eastAsia="Times New Roman" w:cs="Arial"/>
          <w:szCs w:val="20"/>
          <w:lang w:eastAsia="zh-CN"/>
        </w:rPr>
        <w:t>p</w:t>
      </w:r>
      <w:r w:rsidRPr="00D27789">
        <w:rPr>
          <w:rFonts w:eastAsia="Times New Roman" w:cs="Arial"/>
          <w:szCs w:val="20"/>
          <w:lang w:eastAsia="zh-CN"/>
        </w:rPr>
        <w:t>articulares, prevalecerán las cláusulas contenidas en el presente pliego.</w:t>
      </w:r>
    </w:p>
    <w:p w:rsidR="00866387" w:rsidRPr="00D27789" w:rsidRDefault="00866387" w:rsidP="00866387">
      <w:pPr>
        <w:suppressAutoHyphens/>
        <w:spacing w:before="60" w:line="240" w:lineRule="atLeast"/>
        <w:rPr>
          <w:rFonts w:eastAsia="Times New Roman" w:cs="Arial"/>
          <w:szCs w:val="20"/>
          <w:lang w:eastAsia="zh-CN"/>
        </w:rPr>
      </w:pPr>
    </w:p>
    <w:p w:rsidR="00132FD7" w:rsidRPr="00D27789" w:rsidRDefault="00132FD7">
      <w:pPr>
        <w:jc w:val="left"/>
        <w:rPr>
          <w:rFonts w:eastAsia="Times New Roman" w:cs="Arial"/>
          <w:szCs w:val="20"/>
          <w:lang w:eastAsia="zh-CN"/>
        </w:rPr>
      </w:pPr>
      <w:r w:rsidRPr="00D27789">
        <w:rPr>
          <w:rFonts w:eastAsia="Times New Roman" w:cs="Arial"/>
          <w:szCs w:val="20"/>
          <w:lang w:eastAsia="zh-CN"/>
        </w:rPr>
        <w:br w:type="page"/>
      </w:r>
    </w:p>
    <w:p w:rsidR="00207BFE" w:rsidRPr="00D27789" w:rsidRDefault="00207BFE" w:rsidP="007E57B3">
      <w:pPr>
        <w:keepNext/>
        <w:suppressAutoHyphens/>
        <w:spacing w:before="240" w:after="60" w:line="240" w:lineRule="atLeast"/>
        <w:jc w:val="center"/>
        <w:outlineLvl w:val="0"/>
        <w:rPr>
          <w:rFonts w:eastAsia="Times New Roman" w:cs="Arial"/>
          <w:b/>
          <w:bCs/>
          <w:caps/>
          <w:kern w:val="22"/>
          <w:szCs w:val="20"/>
          <w:lang w:eastAsia="es-ES"/>
        </w:rPr>
      </w:pPr>
      <w:bookmarkStart w:id="299" w:name="Ax_1"/>
      <w:bookmarkStart w:id="300" w:name="_Toc384934749"/>
      <w:bookmarkStart w:id="301" w:name="_Toc384934839"/>
      <w:bookmarkStart w:id="302" w:name="_Toc384936431"/>
      <w:bookmarkStart w:id="303" w:name="_Toc198115563"/>
      <w:r w:rsidRPr="00D27789">
        <w:rPr>
          <w:rFonts w:eastAsia="Times New Roman" w:cs="Arial"/>
          <w:b/>
          <w:bCs/>
          <w:caps/>
          <w:kern w:val="22"/>
          <w:szCs w:val="20"/>
          <w:lang w:eastAsia="es-ES"/>
        </w:rPr>
        <w:t xml:space="preserve">ANEXO I.- </w:t>
      </w:r>
      <w:bookmarkEnd w:id="299"/>
      <w:r w:rsidRPr="00D27789">
        <w:rPr>
          <w:rFonts w:eastAsia="Times New Roman" w:cs="Arial"/>
          <w:b/>
          <w:bCs/>
          <w:caps/>
          <w:kern w:val="22"/>
          <w:szCs w:val="20"/>
          <w:lang w:eastAsia="es-ES"/>
        </w:rPr>
        <w:t>INSTRUCCIONES PARA LA LICITACI</w:t>
      </w:r>
      <w:r w:rsidR="007E57B3" w:rsidRPr="00D27789">
        <w:rPr>
          <w:rFonts w:eastAsia="Times New Roman" w:cs="Arial"/>
          <w:b/>
          <w:bCs/>
          <w:caps/>
          <w:kern w:val="22"/>
          <w:szCs w:val="20"/>
          <w:lang w:eastAsia="es-ES"/>
        </w:rPr>
        <w:t>Ó</w:t>
      </w:r>
      <w:r w:rsidRPr="00D27789">
        <w:rPr>
          <w:rFonts w:eastAsia="Times New Roman" w:cs="Arial"/>
          <w:b/>
          <w:bCs/>
          <w:caps/>
          <w:kern w:val="22"/>
          <w:szCs w:val="20"/>
          <w:lang w:eastAsia="es-ES"/>
        </w:rPr>
        <w:t>N ELECTRÓNICA</w:t>
      </w:r>
      <w:bookmarkEnd w:id="300"/>
      <w:bookmarkEnd w:id="301"/>
      <w:bookmarkEnd w:id="302"/>
      <w:bookmarkEnd w:id="303"/>
    </w:p>
    <w:p w:rsidR="00945A7B" w:rsidRPr="00D27789" w:rsidRDefault="00945A7B" w:rsidP="00945A7B">
      <w:pPr>
        <w:tabs>
          <w:tab w:val="left" w:pos="425"/>
        </w:tabs>
        <w:spacing w:before="60"/>
        <w:rPr>
          <w:rFonts w:cs="Arial"/>
          <w:szCs w:val="20"/>
          <w:lang w:val="es-ES_tradnl"/>
        </w:rPr>
      </w:pPr>
    </w:p>
    <w:p w:rsidR="00116AF9" w:rsidRPr="00D27789" w:rsidRDefault="00116AF9" w:rsidP="00116AF9">
      <w:pPr>
        <w:spacing w:before="60" w:line="240" w:lineRule="atLeast"/>
        <w:rPr>
          <w:rFonts w:cs="Arial"/>
          <w:b/>
          <w:szCs w:val="20"/>
        </w:rPr>
      </w:pPr>
      <w:r w:rsidRPr="00D27789">
        <w:rPr>
          <w:rFonts w:cs="Arial"/>
          <w:b/>
          <w:szCs w:val="20"/>
        </w:rPr>
        <w:t>I.- SISTEMA DE LICITACIÓN ELECTRÓNICA</w:t>
      </w:r>
    </w:p>
    <w:p w:rsidR="00116AF9" w:rsidRPr="00D27789" w:rsidRDefault="00116AF9" w:rsidP="00116AF9">
      <w:pPr>
        <w:pStyle w:val="Prrafodelista"/>
        <w:numPr>
          <w:ilvl w:val="0"/>
          <w:numId w:val="15"/>
        </w:numPr>
        <w:spacing w:before="120" w:line="240" w:lineRule="atLeast"/>
        <w:ind w:left="568" w:hanging="284"/>
        <w:contextualSpacing/>
        <w:rPr>
          <w:rFonts w:ascii="Arial" w:hAnsi="Arial" w:cs="Arial"/>
        </w:rPr>
      </w:pPr>
      <w:r w:rsidRPr="00D27789">
        <w:rPr>
          <w:rFonts w:ascii="Arial" w:hAnsi="Arial" w:cs="Arial"/>
          <w:b/>
        </w:rPr>
        <w:t>Requisitos para utilizar el sistema de licitación electrónica para los trámites del procedimiento de contratación</w:t>
      </w:r>
    </w:p>
    <w:p w:rsidR="00116AF9" w:rsidRPr="00D27789" w:rsidRDefault="00116AF9" w:rsidP="00116AF9">
      <w:pPr>
        <w:numPr>
          <w:ilvl w:val="1"/>
          <w:numId w:val="16"/>
        </w:numPr>
        <w:spacing w:before="120" w:line="240" w:lineRule="atLeast"/>
        <w:ind w:left="992" w:hanging="425"/>
        <w:rPr>
          <w:rFonts w:cs="Arial"/>
          <w:b/>
          <w:szCs w:val="20"/>
        </w:rPr>
      </w:pPr>
      <w:r w:rsidRPr="00D27789">
        <w:rPr>
          <w:rFonts w:cs="Arial"/>
          <w:b/>
          <w:szCs w:val="20"/>
        </w:rPr>
        <w:t>Requisitos administrativos:</w:t>
      </w:r>
    </w:p>
    <w:p w:rsidR="0051516B" w:rsidRPr="00D27789" w:rsidRDefault="0051516B" w:rsidP="0051516B">
      <w:pPr>
        <w:pStyle w:val="Prrafodelista"/>
        <w:spacing w:before="60" w:line="240" w:lineRule="atLeast"/>
        <w:ind w:left="1276" w:hanging="425"/>
        <w:contextualSpacing/>
        <w:rPr>
          <w:rFonts w:ascii="Arial" w:hAnsi="Arial" w:cs="Arial"/>
        </w:rPr>
      </w:pPr>
      <w:r w:rsidRPr="00D27789">
        <w:rPr>
          <w:rFonts w:ascii="Arial" w:hAnsi="Arial" w:cs="Arial"/>
        </w:rPr>
        <w:t xml:space="preserve">a) </w:t>
      </w:r>
      <w:r w:rsidRPr="00D27789">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51516B" w:rsidRPr="00D27789" w:rsidRDefault="0051516B" w:rsidP="0051516B">
      <w:pPr>
        <w:pStyle w:val="Prrafodelista"/>
        <w:spacing w:before="60" w:line="240" w:lineRule="atLeast"/>
        <w:ind w:left="1276" w:hanging="425"/>
        <w:contextualSpacing/>
        <w:rPr>
          <w:rFonts w:ascii="Arial" w:hAnsi="Arial" w:cs="Arial"/>
        </w:rPr>
      </w:pPr>
      <w:r w:rsidRPr="00D27789">
        <w:rPr>
          <w:rFonts w:ascii="Arial" w:hAnsi="Arial" w:cs="Arial"/>
        </w:rPr>
        <w:t xml:space="preserve">b) </w:t>
      </w:r>
      <w:r w:rsidRPr="00D27789">
        <w:rPr>
          <w:rFonts w:ascii="Arial" w:hAnsi="Arial" w:cs="Arial"/>
        </w:rPr>
        <w:tab/>
        <w:t>La empresa debe estar dada de alta en alguno de estos registros: Registro de Licitadores y Empresas Clasificadas de la CAE (ROC) o estatal (ROLECE) o bien en el Registro interno de licitadores KPE-CPE.</w:t>
      </w:r>
    </w:p>
    <w:p w:rsidR="00116AF9" w:rsidRPr="00D27789" w:rsidRDefault="00116AF9" w:rsidP="00116AF9">
      <w:pPr>
        <w:numPr>
          <w:ilvl w:val="1"/>
          <w:numId w:val="16"/>
        </w:numPr>
        <w:spacing w:before="120" w:line="240" w:lineRule="atLeast"/>
        <w:ind w:left="992" w:hanging="425"/>
        <w:rPr>
          <w:rFonts w:cs="Arial"/>
          <w:b/>
          <w:szCs w:val="20"/>
        </w:rPr>
      </w:pPr>
      <w:r w:rsidRPr="00D27789">
        <w:rPr>
          <w:rFonts w:cs="Arial"/>
          <w:b/>
          <w:szCs w:val="20"/>
        </w:rPr>
        <w:t>Requisitos técnicos:</w:t>
      </w:r>
    </w:p>
    <w:p w:rsidR="0051516B" w:rsidRPr="00D27789" w:rsidRDefault="00116AF9" w:rsidP="0051516B">
      <w:pPr>
        <w:spacing w:before="60" w:line="240" w:lineRule="atLeast"/>
        <w:ind w:left="567"/>
        <w:rPr>
          <w:rStyle w:val="Hipervnculo"/>
          <w:rFonts w:cs="Arial"/>
          <w:color w:val="auto"/>
          <w:szCs w:val="20"/>
        </w:rPr>
      </w:pPr>
      <w:r w:rsidRPr="00D27789">
        <w:rPr>
          <w:rFonts w:cs="Arial"/>
          <w:szCs w:val="20"/>
        </w:rPr>
        <w:t xml:space="preserve">La información sobre los requerimientos técnicos para licitar electrónicamente se encuentra disponible en el siguiente enlace: </w:t>
      </w:r>
      <w:hyperlink r:id="rId15" w:history="1">
        <w:r w:rsidR="0051516B" w:rsidRPr="00D27789">
          <w:rPr>
            <w:rStyle w:val="Hipervnculo"/>
            <w:rFonts w:cs="Arial"/>
            <w:color w:val="auto"/>
            <w:szCs w:val="20"/>
          </w:rPr>
          <w:t>https://www.contratacion.euskadi.eus/informacion-general-licitacion-electronica/w32-kpelicel/es/</w:t>
        </w:r>
      </w:hyperlink>
    </w:p>
    <w:p w:rsidR="00116AF9" w:rsidRPr="00D27789" w:rsidRDefault="0051516B" w:rsidP="0051516B">
      <w:pPr>
        <w:pStyle w:val="Prrafodelista"/>
        <w:numPr>
          <w:ilvl w:val="0"/>
          <w:numId w:val="15"/>
        </w:numPr>
        <w:spacing w:before="120" w:line="240" w:lineRule="atLeast"/>
        <w:ind w:left="568" w:hanging="284"/>
        <w:contextualSpacing/>
        <w:rPr>
          <w:rFonts w:ascii="Arial" w:hAnsi="Arial" w:cs="Arial"/>
          <w:b/>
        </w:rPr>
      </w:pPr>
      <w:r w:rsidRPr="00D27789">
        <w:rPr>
          <w:rFonts w:ascii="Arial" w:hAnsi="Arial" w:cs="Arial"/>
          <w:b/>
        </w:rPr>
        <w:t>A</w:t>
      </w:r>
      <w:r w:rsidR="00116AF9" w:rsidRPr="00D27789">
        <w:rPr>
          <w:rFonts w:ascii="Arial" w:hAnsi="Arial" w:cs="Arial"/>
          <w:b/>
        </w:rPr>
        <w:t>cceso al sistema de licitación electrónica:</w:t>
      </w:r>
    </w:p>
    <w:p w:rsidR="00116AF9" w:rsidRPr="00D27789" w:rsidRDefault="00116AF9" w:rsidP="00116AF9">
      <w:pPr>
        <w:pStyle w:val="Prrafodelista"/>
        <w:spacing w:before="60" w:line="240" w:lineRule="atLeast"/>
        <w:ind w:left="567"/>
        <w:rPr>
          <w:rFonts w:ascii="Arial" w:hAnsi="Arial" w:cs="Arial"/>
        </w:rPr>
      </w:pPr>
      <w:r w:rsidRPr="00D27789">
        <w:rPr>
          <w:rFonts w:ascii="Arial" w:hAnsi="Arial" w:cs="Arial"/>
        </w:rPr>
        <w:t xml:space="preserve">Para utilizar el sistema deberá accederse al portal: </w:t>
      </w:r>
    </w:p>
    <w:p w:rsidR="0051516B" w:rsidRPr="00D27789" w:rsidRDefault="00FC22AB" w:rsidP="0051516B">
      <w:pPr>
        <w:pStyle w:val="Prrafodelista2"/>
        <w:spacing w:before="60" w:line="240" w:lineRule="atLeast"/>
        <w:ind w:left="567"/>
        <w:jc w:val="both"/>
        <w:rPr>
          <w:rStyle w:val="Hipervnculo"/>
          <w:rFonts w:ascii="Arial" w:eastAsiaTheme="minorHAnsi" w:hAnsi="Arial" w:cs="Arial"/>
          <w:color w:val="auto"/>
          <w:sz w:val="20"/>
          <w:szCs w:val="20"/>
          <w:lang w:eastAsia="en-US"/>
        </w:rPr>
      </w:pPr>
      <w:hyperlink r:id="rId16" w:history="1">
        <w:r w:rsidR="0051516B" w:rsidRPr="00D27789">
          <w:rPr>
            <w:rStyle w:val="Hipervnculo"/>
            <w:rFonts w:ascii="Arial" w:eastAsiaTheme="minorHAnsi" w:hAnsi="Arial" w:cs="Arial"/>
            <w:color w:val="auto"/>
            <w:sz w:val="20"/>
            <w:szCs w:val="20"/>
            <w:lang w:eastAsia="en-US"/>
          </w:rPr>
          <w:t>https://www.contratacion.euskadi.eus/kpecpe-licitacion_electronica-kontratazioa_es/w32-kpelicel/es/</w:t>
        </w:r>
      </w:hyperlink>
    </w:p>
    <w:p w:rsidR="00116AF9" w:rsidRPr="00D27789" w:rsidRDefault="00116AF9" w:rsidP="00116AF9">
      <w:pPr>
        <w:spacing w:before="360" w:line="240" w:lineRule="atLeast"/>
        <w:rPr>
          <w:rFonts w:cs="Arial"/>
          <w:b/>
          <w:szCs w:val="20"/>
        </w:rPr>
      </w:pPr>
      <w:r w:rsidRPr="00D27789">
        <w:rPr>
          <w:rFonts w:cs="Arial"/>
          <w:b/>
          <w:szCs w:val="20"/>
        </w:rPr>
        <w:t>Servicio de soporte para resolver dudas o incidencias sobre licitación electrónica:</w:t>
      </w:r>
    </w:p>
    <w:p w:rsidR="00116AF9" w:rsidRPr="00D27789" w:rsidRDefault="00116AF9" w:rsidP="00116AF9">
      <w:pPr>
        <w:spacing w:before="120" w:line="240" w:lineRule="atLeast"/>
        <w:jc w:val="center"/>
        <w:rPr>
          <w:rFonts w:cs="Arial"/>
          <w:b/>
          <w:szCs w:val="20"/>
        </w:rPr>
      </w:pPr>
      <w:r w:rsidRPr="00D27789">
        <w:rPr>
          <w:rFonts w:cs="Arial"/>
          <w:b/>
          <w:szCs w:val="20"/>
        </w:rPr>
        <w:t>945 016 298</w:t>
      </w:r>
    </w:p>
    <w:p w:rsidR="00116AF9" w:rsidRPr="00D27789" w:rsidRDefault="00116AF9" w:rsidP="00116AF9">
      <w:pPr>
        <w:tabs>
          <w:tab w:val="left" w:pos="900"/>
        </w:tabs>
        <w:spacing w:line="240" w:lineRule="atLeast"/>
        <w:ind w:right="-1"/>
        <w:contextualSpacing/>
        <w:rPr>
          <w:rFonts w:cs="Arial"/>
          <w:szCs w:val="20"/>
        </w:rPr>
      </w:pPr>
    </w:p>
    <w:p w:rsidR="00116AF9" w:rsidRPr="00D27789" w:rsidRDefault="00116AF9" w:rsidP="00116AF9">
      <w:pPr>
        <w:spacing w:before="60" w:line="240" w:lineRule="atLeast"/>
        <w:rPr>
          <w:rFonts w:cs="Arial"/>
          <w:b/>
          <w:szCs w:val="20"/>
        </w:rPr>
      </w:pPr>
      <w:r w:rsidRPr="00D27789">
        <w:rPr>
          <w:rFonts w:cs="Arial"/>
          <w:b/>
          <w:szCs w:val="20"/>
        </w:rPr>
        <w:t>II.- NOTIFICACIÓN Y COMUNICACIÓN ELECTRÓNICAS</w:t>
      </w:r>
    </w:p>
    <w:p w:rsidR="00116AF9" w:rsidRPr="00D27789" w:rsidRDefault="00116AF9" w:rsidP="00116AF9">
      <w:pPr>
        <w:spacing w:before="60" w:line="240" w:lineRule="atLeast"/>
        <w:ind w:left="567"/>
        <w:rPr>
          <w:rFonts w:cs="Arial"/>
          <w:szCs w:val="20"/>
        </w:rPr>
      </w:pPr>
      <w:r w:rsidRPr="00D27789">
        <w:rPr>
          <w:rFonts w:cs="Arial"/>
          <w:szCs w:val="20"/>
        </w:rPr>
        <w:t xml:space="preserve">Las notificaciones y comunicaciones por vía electrónica se realizarán a través de la Sede Electrónica de la Diputación Foral de Gipuzkoa a la que se accederá a través de </w:t>
      </w:r>
      <w:hyperlink r:id="rId17" w:history="1">
        <w:r w:rsidRPr="00D27789">
          <w:rPr>
            <w:rStyle w:val="Hipervnculo"/>
            <w:rFonts w:cs="Arial"/>
            <w:color w:val="auto"/>
            <w:szCs w:val="20"/>
          </w:rPr>
          <w:t>https://egoitza.gipuzkoa.eus/es/</w:t>
        </w:r>
      </w:hyperlink>
      <w:r w:rsidRPr="00D27789">
        <w:rPr>
          <w:rFonts w:cs="Arial"/>
          <w:szCs w:val="20"/>
        </w:rPr>
        <w:t xml:space="preserve">. Cada vez que se envíe una notificación o comunicación, la empresa recibirá aviso del envío a la dirección de correo electrónico que haya facilitado a estos efectos en la </w:t>
      </w:r>
      <w:hyperlink r:id="rId18" w:anchor="ax_a1" w:history="1">
        <w:r w:rsidRPr="00D27789">
          <w:rPr>
            <w:rStyle w:val="Hipervnculo"/>
            <w:rFonts w:cs="Arial"/>
            <w:b/>
            <w:color w:val="auto"/>
            <w:szCs w:val="20"/>
          </w:rPr>
          <w:t>Adenda</w:t>
        </w:r>
      </w:hyperlink>
      <w:r w:rsidRPr="00D27789">
        <w:rPr>
          <w:rFonts w:cs="Arial"/>
          <w:szCs w:val="20"/>
        </w:rPr>
        <w:t xml:space="preserve"> de este </w:t>
      </w:r>
      <w:r w:rsidRPr="00D27789">
        <w:rPr>
          <w:rFonts w:cs="Arial"/>
          <w:b/>
          <w:szCs w:val="20"/>
        </w:rPr>
        <w:t>Anexo I</w:t>
      </w:r>
      <w:r w:rsidRPr="00D27789">
        <w:rPr>
          <w:rFonts w:cs="Arial"/>
          <w:szCs w:val="20"/>
        </w:rPr>
        <w:t>.</w:t>
      </w:r>
    </w:p>
    <w:p w:rsidR="00116AF9" w:rsidRPr="00D27789" w:rsidRDefault="00116AF9" w:rsidP="00116AF9">
      <w:pPr>
        <w:spacing w:before="60" w:line="240" w:lineRule="atLeast"/>
        <w:ind w:left="567"/>
        <w:rPr>
          <w:rFonts w:cs="Arial"/>
          <w:szCs w:val="20"/>
        </w:rPr>
      </w:pPr>
    </w:p>
    <w:p w:rsidR="00207BFE" w:rsidRPr="00D27789" w:rsidRDefault="00207BFE" w:rsidP="00207BFE">
      <w:pPr>
        <w:spacing w:after="200" w:line="276" w:lineRule="auto"/>
        <w:rPr>
          <w:rFonts w:eastAsia="Cambria" w:cs="Arial"/>
          <w:szCs w:val="20"/>
        </w:rPr>
      </w:pPr>
      <w:r w:rsidRPr="00D27789">
        <w:rPr>
          <w:rFonts w:eastAsia="Cambria" w:cs="Arial"/>
          <w:szCs w:val="20"/>
        </w:rPr>
        <w:br w:type="page"/>
      </w:r>
    </w:p>
    <w:p w:rsidR="00207BFE" w:rsidRPr="00D27789" w:rsidRDefault="00207BFE" w:rsidP="00A26574">
      <w:pPr>
        <w:keepNext/>
        <w:suppressAutoHyphens/>
        <w:spacing w:before="240" w:after="60" w:line="240" w:lineRule="atLeast"/>
        <w:jc w:val="center"/>
        <w:outlineLvl w:val="0"/>
        <w:rPr>
          <w:rFonts w:eastAsia="Cambria" w:cs="Arial"/>
          <w:bCs/>
          <w:szCs w:val="20"/>
        </w:rPr>
      </w:pPr>
      <w:bookmarkStart w:id="304" w:name="Ax_a1"/>
      <w:bookmarkStart w:id="305" w:name="_Toc198115564"/>
      <w:r w:rsidRPr="00D27789">
        <w:rPr>
          <w:rFonts w:eastAsia="Times New Roman" w:cs="Arial"/>
          <w:b/>
          <w:bCs/>
          <w:caps/>
          <w:kern w:val="22"/>
          <w:szCs w:val="20"/>
          <w:lang w:eastAsia="es-ES"/>
        </w:rPr>
        <w:t xml:space="preserve">ADENDA AL ANEXO I.- </w:t>
      </w:r>
      <w:bookmarkEnd w:id="304"/>
      <w:r w:rsidRPr="00D27789">
        <w:rPr>
          <w:rFonts w:eastAsia="Times New Roman" w:cs="Arial"/>
          <w:b/>
          <w:bCs/>
          <w:caps/>
          <w:kern w:val="22"/>
          <w:szCs w:val="20"/>
          <w:lang w:eastAsia="es-ES"/>
        </w:rPr>
        <w:t>DATOS A EFECTOS DE RECIBIR NOTIFICACIONES Y COMUNICACIONES</w:t>
      </w:r>
      <w:bookmarkEnd w:id="305"/>
    </w:p>
    <w:p w:rsidR="00AD531C" w:rsidRPr="00D27789" w:rsidRDefault="00AD531C" w:rsidP="00AD531C">
      <w:pPr>
        <w:autoSpaceDE w:val="0"/>
        <w:autoSpaceDN w:val="0"/>
        <w:adjustRightInd w:val="0"/>
        <w:rPr>
          <w:rFonts w:eastAsia="Times New Roman" w:cs="Arial"/>
          <w:bCs/>
          <w:szCs w:val="20"/>
          <w:lang w:eastAsia="es-ES"/>
        </w:rPr>
      </w:pPr>
    </w:p>
    <w:p w:rsidR="00207BFE" w:rsidRPr="00D27789" w:rsidRDefault="00207BFE" w:rsidP="00207BFE">
      <w:pPr>
        <w:autoSpaceDE w:val="0"/>
        <w:autoSpaceDN w:val="0"/>
        <w:adjustRightInd w:val="0"/>
        <w:rPr>
          <w:rFonts w:eastAsia="Cambria" w:cs="Arial"/>
          <w:bCs/>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27789" w:rsidRPr="00D27789" w:rsidTr="00207BFE">
        <w:trPr>
          <w:trHeight w:hRule="exact" w:val="340"/>
        </w:trPr>
        <w:tc>
          <w:tcPr>
            <w:tcW w:w="8504" w:type="dxa"/>
            <w:gridSpan w:val="4"/>
            <w:tcBorders>
              <w:bottom w:val="single" w:sz="4" w:space="0" w:color="auto"/>
            </w:tcBorders>
            <w:shd w:val="clear" w:color="auto" w:fill="auto"/>
          </w:tcPr>
          <w:p w:rsidR="00207BFE" w:rsidRPr="00D27789" w:rsidRDefault="00207BFE" w:rsidP="00207BFE">
            <w:pPr>
              <w:spacing w:before="80" w:after="20"/>
              <w:rPr>
                <w:rFonts w:eastAsia="Cambria" w:cs="Arial"/>
                <w:szCs w:val="20"/>
              </w:rPr>
            </w:pPr>
            <w:r w:rsidRPr="00D27789">
              <w:rPr>
                <w:rFonts w:eastAsia="Cambria" w:cs="Arial"/>
                <w:b/>
                <w:bCs/>
                <w:position w:val="19"/>
                <w:szCs w:val="20"/>
              </w:rPr>
              <w:t>DATOS DE IDENTIFICACIÓN</w:t>
            </w:r>
          </w:p>
        </w:tc>
      </w:tr>
      <w:tr w:rsidR="00D27789" w:rsidRPr="00D27789" w:rsidTr="00207BFE">
        <w:trPr>
          <w:trHeight w:val="463"/>
        </w:trPr>
        <w:tc>
          <w:tcPr>
            <w:tcW w:w="5617" w:type="dxa"/>
            <w:gridSpan w:val="3"/>
            <w:tcBorders>
              <w:top w:val="single" w:sz="4" w:space="0" w:color="auto"/>
            </w:tcBorders>
            <w:shd w:val="clear" w:color="auto" w:fill="auto"/>
            <w:vAlign w:val="center"/>
          </w:tcPr>
          <w:p w:rsidR="00207BFE" w:rsidRPr="00D27789" w:rsidRDefault="00207BFE" w:rsidP="00207BFE">
            <w:pPr>
              <w:spacing w:after="80"/>
              <w:rPr>
                <w:rFonts w:eastAsia="Cambria" w:cs="Arial"/>
                <w:szCs w:val="20"/>
              </w:rPr>
            </w:pPr>
            <w:r w:rsidRPr="00D27789">
              <w:rPr>
                <w:rFonts w:eastAsia="Cambria" w:cs="Arial"/>
                <w:b/>
                <w:bCs/>
                <w:szCs w:val="20"/>
              </w:rPr>
              <w:t>1</w:t>
            </w:r>
            <w:r w:rsidRPr="00D27789">
              <w:rPr>
                <w:rFonts w:eastAsia="Cambria" w:cs="Arial"/>
                <w:b/>
                <w:bCs/>
                <w:szCs w:val="20"/>
                <w:vertAlign w:val="superscript"/>
              </w:rPr>
              <w:t>er</w:t>
            </w:r>
            <w:r w:rsidRPr="00D27789">
              <w:rPr>
                <w:rFonts w:eastAsia="Cambria" w:cs="Arial"/>
                <w:b/>
                <w:bCs/>
                <w:szCs w:val="20"/>
              </w:rPr>
              <w:t xml:space="preserve"> apellido, 2º apellido, Nombre</w:t>
            </w:r>
          </w:p>
          <w:p w:rsidR="00207BFE" w:rsidRPr="00D27789" w:rsidRDefault="00207BFE" w:rsidP="00207BFE">
            <w:pPr>
              <w:spacing w:after="40"/>
              <w:rPr>
                <w:rFonts w:eastAsia="Cambria" w:cs="Arial"/>
                <w:szCs w:val="20"/>
              </w:rPr>
            </w:pPr>
          </w:p>
        </w:tc>
        <w:tc>
          <w:tcPr>
            <w:tcW w:w="2887" w:type="dxa"/>
            <w:tcBorders>
              <w:top w:val="single" w:sz="4" w:space="0" w:color="auto"/>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DNI-NIF</w:t>
            </w:r>
          </w:p>
          <w:p w:rsidR="00207BFE" w:rsidRPr="00D27789" w:rsidRDefault="00207BFE" w:rsidP="00207BFE">
            <w:pPr>
              <w:spacing w:after="40"/>
              <w:ind w:left="45"/>
              <w:rPr>
                <w:rFonts w:eastAsia="Cambria" w:cs="Arial"/>
                <w:szCs w:val="20"/>
              </w:rPr>
            </w:pP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En nombre propio</w:t>
            </w: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 xml:space="preserve">En nombre de la empresa que represento </w:t>
            </w:r>
          </w:p>
        </w:tc>
      </w:tr>
      <w:tr w:rsidR="00D27789"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Razón social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r w:rsidR="00207BFE"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CIF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bl>
    <w:p w:rsidR="00207BFE" w:rsidRPr="00D27789" w:rsidRDefault="00207BFE" w:rsidP="00207BFE">
      <w:pPr>
        <w:autoSpaceDE w:val="0"/>
        <w:autoSpaceDN w:val="0"/>
        <w:adjustRightInd w:val="0"/>
        <w:rPr>
          <w:rFonts w:eastAsia="Cambria" w:cs="Arial"/>
          <w:bCs/>
          <w:szCs w:val="20"/>
        </w:rPr>
      </w:pPr>
    </w:p>
    <w:p w:rsidR="00207BFE" w:rsidRPr="00D27789" w:rsidRDefault="00207BFE" w:rsidP="00207BFE">
      <w:pPr>
        <w:autoSpaceDE w:val="0"/>
        <w:autoSpaceDN w:val="0"/>
        <w:adjustRightInd w:val="0"/>
        <w:rPr>
          <w:rFonts w:eastAsia="Cambria" w:cs="Arial"/>
          <w:bCs/>
          <w:szCs w:val="20"/>
        </w:rPr>
      </w:pPr>
    </w:p>
    <w:p w:rsidR="00345132" w:rsidRPr="00D27789" w:rsidRDefault="00345132" w:rsidP="00345132">
      <w:pPr>
        <w:autoSpaceDE w:val="0"/>
        <w:autoSpaceDN w:val="0"/>
        <w:adjustRightInd w:val="0"/>
        <w:rPr>
          <w:rFonts w:eastAsia="Times New Roman" w:cs="Arial"/>
          <w:i/>
          <w:szCs w:val="20"/>
          <w:lang w:val="es-ES_tradnl" w:eastAsia="es-ES"/>
        </w:rPr>
      </w:pPr>
      <w:r w:rsidRPr="00D27789">
        <w:rPr>
          <w:rFonts w:cs="Arial"/>
          <w:szCs w:val="20"/>
        </w:rPr>
        <w:t xml:space="preserve">* </w:t>
      </w:r>
      <w:r w:rsidRPr="00D27789">
        <w:rPr>
          <w:rFonts w:eastAsia="Times New Roman" w:cs="Arial"/>
          <w:i/>
          <w:szCs w:val="20"/>
          <w:lang w:val="es-ES_tradnl" w:eastAsia="es-ES"/>
        </w:rPr>
        <w:t>En el caso de Unión Temporal de Empresas, adaptar el modelo para añadir los datos relativos a todas las personas que representen a cada una de las empresas que formarán la UTE.</w:t>
      </w:r>
    </w:p>
    <w:p w:rsidR="00C426FE" w:rsidRPr="00D27789" w:rsidRDefault="00C426FE" w:rsidP="00345132">
      <w:pPr>
        <w:autoSpaceDE w:val="0"/>
        <w:autoSpaceDN w:val="0"/>
        <w:adjustRightInd w:val="0"/>
        <w:rPr>
          <w:rFonts w:eastAsia="Times New Roman" w:cs="Arial"/>
          <w:i/>
          <w:szCs w:val="20"/>
          <w:lang w:val="es-ES_tradnl" w:eastAsia="es-ES"/>
        </w:rPr>
      </w:pPr>
    </w:p>
    <w:p w:rsidR="00207BFE" w:rsidRPr="00D27789" w:rsidRDefault="00207BFE" w:rsidP="00207BFE">
      <w:pPr>
        <w:autoSpaceDE w:val="0"/>
        <w:autoSpaceDN w:val="0"/>
        <w:adjustRightInd w:val="0"/>
        <w:spacing w:before="240" w:after="240"/>
        <w:jc w:val="center"/>
        <w:rPr>
          <w:rFonts w:eastAsia="Cambria" w:cs="Arial"/>
          <w:b/>
          <w:szCs w:val="20"/>
        </w:rPr>
      </w:pPr>
      <w:r w:rsidRPr="00D27789">
        <w:rPr>
          <w:rFonts w:eastAsia="Cambria" w:cs="Arial"/>
          <w:b/>
          <w:szCs w:val="20"/>
        </w:rPr>
        <w:t>DECLARA(N)</w:t>
      </w:r>
    </w:p>
    <w:p w:rsidR="00207BFE" w:rsidRPr="00D27789" w:rsidRDefault="00207BFE" w:rsidP="00207BFE">
      <w:pPr>
        <w:autoSpaceDE w:val="0"/>
        <w:autoSpaceDN w:val="0"/>
        <w:adjustRightInd w:val="0"/>
        <w:spacing w:after="120"/>
        <w:rPr>
          <w:rFonts w:eastAsia="Cambria" w:cs="Arial"/>
          <w:szCs w:val="20"/>
        </w:rPr>
      </w:pPr>
      <w:r w:rsidRPr="00D27789">
        <w:rPr>
          <w:rFonts w:eastAsia="Cambria" w:cs="Arial"/>
          <w:szCs w:val="20"/>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27789" w:rsidRPr="00D27789"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D27789" w:rsidRDefault="00207BFE" w:rsidP="00207BFE">
            <w:pPr>
              <w:spacing w:before="60" w:after="20"/>
              <w:rPr>
                <w:rFonts w:eastAsia="Cambria" w:cs="Arial"/>
                <w:b/>
                <w:bCs/>
                <w:position w:val="21"/>
                <w:szCs w:val="20"/>
              </w:rPr>
            </w:pPr>
            <w:r w:rsidRPr="00D27789">
              <w:rPr>
                <w:rFonts w:eastAsia="Cambria" w:cs="Arial"/>
                <w:b/>
                <w:bCs/>
                <w:position w:val="21"/>
                <w:szCs w:val="20"/>
              </w:rPr>
              <w:t>DATOS DEL EXPEDIENTE DE CONTRATACIÓN</w:t>
            </w:r>
            <w:r w:rsidR="002C6CBF" w:rsidRPr="00D27789">
              <w:rPr>
                <w:rFonts w:eastAsia="Cambria" w:cs="Arial"/>
                <w:b/>
                <w:bCs/>
                <w:position w:val="21"/>
                <w:szCs w:val="20"/>
              </w:rPr>
              <w:t xml:space="preserve"> </w:t>
            </w:r>
            <w:r w:rsidR="002C6CBF" w:rsidRPr="00D27789">
              <w:rPr>
                <w:rFonts w:eastAsia="Cambria" w:cs="Arial"/>
                <w:b/>
                <w:bCs/>
                <w:position w:val="21"/>
                <w:szCs w:val="20"/>
                <w:vertAlign w:val="superscript"/>
              </w:rPr>
              <w:t>1</w:t>
            </w:r>
          </w:p>
        </w:tc>
      </w:tr>
      <w:tr w:rsidR="00207BFE" w:rsidRPr="00D27789" w:rsidTr="00207BFE">
        <w:trPr>
          <w:trHeight w:val="454"/>
        </w:trPr>
        <w:tc>
          <w:tcPr>
            <w:tcW w:w="5617" w:type="dxa"/>
            <w:tcBorders>
              <w:left w:val="nil"/>
              <w:bottom w:val="nil"/>
              <w:right w:val="nil"/>
            </w:tcBorders>
            <w:shd w:val="clear" w:color="auto" w:fill="auto"/>
          </w:tcPr>
          <w:p w:rsidR="00207BFE" w:rsidRPr="00CE2848" w:rsidRDefault="00207BFE" w:rsidP="00207BFE">
            <w:pPr>
              <w:spacing w:after="80"/>
              <w:rPr>
                <w:rFonts w:eastAsia="Cambria" w:cs="Arial"/>
                <w:b/>
                <w:bCs/>
                <w:szCs w:val="20"/>
              </w:rPr>
            </w:pPr>
            <w:r w:rsidRPr="00CE2848">
              <w:rPr>
                <w:rFonts w:eastAsia="Cambria" w:cs="Arial"/>
                <w:b/>
                <w:bCs/>
                <w:szCs w:val="20"/>
              </w:rPr>
              <w:t>Denominación del contrato</w:t>
            </w:r>
          </w:p>
          <w:p w:rsidR="00207BFE" w:rsidRPr="00E91584" w:rsidRDefault="00155FCC" w:rsidP="00207BFE">
            <w:pPr>
              <w:ind w:left="45"/>
              <w:rPr>
                <w:rFonts w:eastAsia="Cambria" w:cs="Arial"/>
                <w:szCs w:val="20"/>
                <w:highlight w:val="yellow"/>
              </w:rPr>
            </w:pPr>
            <w:r w:rsidRPr="00CE2848">
              <w:rPr>
                <w:rFonts w:cs="Arial"/>
                <w:szCs w:val="20"/>
              </w:rPr>
              <w:t xml:space="preserve">Ejecución de las obras del proyecto de adecuación de un local para centro de atención especializada para mujeres víctimas de violencia sexual en </w:t>
            </w:r>
            <w:proofErr w:type="spellStart"/>
            <w:r w:rsidRPr="00CE2848">
              <w:rPr>
                <w:rFonts w:cs="Arial"/>
                <w:szCs w:val="20"/>
              </w:rPr>
              <w:t>Lazkao</w:t>
            </w:r>
            <w:proofErr w:type="spellEnd"/>
          </w:p>
        </w:tc>
        <w:tc>
          <w:tcPr>
            <w:tcW w:w="2887" w:type="dxa"/>
            <w:tcBorders>
              <w:left w:val="nil"/>
              <w:bottom w:val="nil"/>
              <w:right w:val="nil"/>
            </w:tcBorders>
            <w:shd w:val="clear" w:color="auto" w:fill="auto"/>
          </w:tcPr>
          <w:p w:rsidR="00207BFE" w:rsidRPr="00E91584" w:rsidRDefault="00207BFE" w:rsidP="00207BFE">
            <w:pPr>
              <w:spacing w:after="80"/>
              <w:rPr>
                <w:rFonts w:eastAsia="Cambria" w:cs="Arial"/>
                <w:b/>
                <w:bCs/>
                <w:szCs w:val="20"/>
                <w:highlight w:val="yellow"/>
              </w:rPr>
            </w:pPr>
            <w:r w:rsidRPr="00E91584">
              <w:rPr>
                <w:rFonts w:eastAsia="Cambria" w:cs="Arial"/>
                <w:b/>
                <w:bCs/>
                <w:szCs w:val="20"/>
                <w:highlight w:val="yellow"/>
              </w:rPr>
              <w:t>Código de referencia</w:t>
            </w:r>
          </w:p>
          <w:p w:rsidR="00A81EFF" w:rsidRPr="00D27789" w:rsidRDefault="001F1B77" w:rsidP="00207BFE">
            <w:pPr>
              <w:spacing w:after="80"/>
              <w:rPr>
                <w:rFonts w:eastAsia="Cambria" w:cs="Arial"/>
                <w:b/>
                <w:bCs/>
                <w:szCs w:val="20"/>
              </w:rPr>
            </w:pPr>
            <w:r w:rsidRPr="00E91584">
              <w:rPr>
                <w:rFonts w:cs="Arial"/>
                <w:highlight w:val="yellow"/>
              </w:rPr>
              <w:t>FA 326/2026</w:t>
            </w:r>
          </w:p>
          <w:p w:rsidR="00207BFE" w:rsidRPr="00D27789" w:rsidRDefault="00207BFE" w:rsidP="00207BFE">
            <w:pPr>
              <w:ind w:left="45"/>
              <w:rPr>
                <w:rFonts w:eastAsia="Cambria" w:cs="Arial"/>
                <w:szCs w:val="20"/>
              </w:rPr>
            </w:pPr>
          </w:p>
        </w:tc>
      </w:tr>
    </w:tbl>
    <w:p w:rsidR="00207BFE" w:rsidRPr="00D27789" w:rsidRDefault="00207BFE" w:rsidP="00207BFE">
      <w:pPr>
        <w:autoSpaceDE w:val="0"/>
        <w:autoSpaceDN w:val="0"/>
        <w:adjustRightInd w:val="0"/>
        <w:rPr>
          <w:rFonts w:eastAsia="Cambria" w:cs="Arial"/>
          <w:szCs w:val="20"/>
        </w:rPr>
      </w:pPr>
    </w:p>
    <w:p w:rsidR="00207BFE" w:rsidRPr="00D27789" w:rsidRDefault="00207BFE" w:rsidP="00207BFE">
      <w:pPr>
        <w:tabs>
          <w:tab w:val="num" w:pos="2940"/>
        </w:tabs>
        <w:spacing w:before="120" w:line="240" w:lineRule="atLeast"/>
        <w:rPr>
          <w:rFonts w:eastAsia="Cambria" w:cs="Arial"/>
          <w:szCs w:val="20"/>
        </w:rPr>
      </w:pPr>
      <w:r w:rsidRPr="00D27789">
        <w:rPr>
          <w:rFonts w:eastAsia="Cambria" w:cs="Arial"/>
          <w:szCs w:val="20"/>
        </w:rPr>
        <w:t>Los datos a efectos de practicar las notificaciones y comunicaciones vía electrónica son</w:t>
      </w:r>
      <w:r w:rsidR="00D85185" w:rsidRPr="00D27789">
        <w:rPr>
          <w:rFonts w:eastAsia="Cambria" w:cs="Arial"/>
          <w:szCs w:val="20"/>
        </w:rPr>
        <w:t xml:space="preserve"> </w:t>
      </w:r>
      <w:r w:rsidRPr="00D27789">
        <w:rPr>
          <w:rFonts w:eastAsia="Cambria" w:cs="Arial"/>
          <w:b/>
          <w:szCs w:val="20"/>
          <w:vertAlign w:val="superscript"/>
        </w:rPr>
        <w:footnoteReference w:id="1"/>
      </w:r>
      <w:r w:rsidRPr="00D27789">
        <w:rPr>
          <w:rFonts w:eastAsia="Cambria" w:cs="Arial"/>
          <w:szCs w:val="20"/>
        </w:rPr>
        <w:t>:</w:t>
      </w:r>
    </w:p>
    <w:p w:rsidR="00207BFE" w:rsidRPr="00D27789" w:rsidRDefault="00207BFE" w:rsidP="00207BFE">
      <w:pPr>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D27789" w:rsidRPr="00D27789" w:rsidTr="00207BFE">
        <w:trPr>
          <w:trHeight w:hRule="exact" w:val="284"/>
        </w:trPr>
        <w:tc>
          <w:tcPr>
            <w:tcW w:w="8506" w:type="dxa"/>
            <w:gridSpan w:val="10"/>
            <w:tcBorders>
              <w:top w:val="nil"/>
              <w:left w:val="nil"/>
              <w:bottom w:val="single" w:sz="4" w:space="0" w:color="auto"/>
              <w:right w:val="nil"/>
            </w:tcBorders>
            <w:shd w:val="clear" w:color="auto" w:fill="auto"/>
            <w:vAlign w:val="center"/>
          </w:tcPr>
          <w:p w:rsidR="00207BFE" w:rsidRPr="00D27789" w:rsidRDefault="00207BFE" w:rsidP="00207BFE">
            <w:pPr>
              <w:spacing w:before="60" w:after="20"/>
              <w:rPr>
                <w:rFonts w:eastAsia="Cambria" w:cs="Arial"/>
                <w:szCs w:val="20"/>
              </w:rPr>
            </w:pPr>
            <w:r w:rsidRPr="00D27789">
              <w:rPr>
                <w:rFonts w:eastAsia="Cambria" w:cs="Arial"/>
                <w:b/>
                <w:bCs/>
                <w:position w:val="21"/>
                <w:szCs w:val="20"/>
              </w:rPr>
              <w:t>DATOS PARA NOTIFICACIONES Y COMUNICACIONES</w:t>
            </w:r>
          </w:p>
        </w:tc>
      </w:tr>
      <w:tr w:rsidR="00D27789" w:rsidRPr="00D27789" w:rsidTr="00207BFE">
        <w:trPr>
          <w:trHeight w:val="567"/>
        </w:trPr>
        <w:tc>
          <w:tcPr>
            <w:tcW w:w="4876" w:type="dxa"/>
            <w:gridSpan w:val="4"/>
            <w:tcBorders>
              <w:left w:val="nil"/>
              <w:bottom w:val="nil"/>
              <w:right w:val="nil"/>
            </w:tcBorders>
            <w:shd w:val="clear" w:color="auto" w:fill="auto"/>
          </w:tcPr>
          <w:p w:rsidR="00207BFE" w:rsidRPr="00D27789" w:rsidRDefault="00207BFE" w:rsidP="00207BFE">
            <w:pPr>
              <w:spacing w:after="80"/>
              <w:rPr>
                <w:rFonts w:eastAsia="Cambria" w:cs="Arial"/>
                <w:szCs w:val="20"/>
              </w:rPr>
            </w:pPr>
            <w:r w:rsidRPr="00D27789">
              <w:rPr>
                <w:rFonts w:eastAsia="Cambria" w:cs="Arial"/>
                <w:b/>
                <w:bCs/>
                <w:szCs w:val="20"/>
              </w:rPr>
              <w:t xml:space="preserve">Calle/Plaza/Avenida/... </w:t>
            </w:r>
          </w:p>
          <w:p w:rsidR="00207BFE" w:rsidRPr="00D27789" w:rsidRDefault="00207BFE" w:rsidP="00207BFE">
            <w:pPr>
              <w:ind w:left="45"/>
              <w:rPr>
                <w:rFonts w:eastAsia="Cambria" w:cs="Arial"/>
                <w:szCs w:val="20"/>
              </w:rPr>
            </w:pPr>
          </w:p>
        </w:tc>
        <w:tc>
          <w:tcPr>
            <w:tcW w:w="741" w:type="dxa"/>
            <w:tcBorders>
              <w:left w:val="nil"/>
              <w:bottom w:val="nil"/>
              <w:right w:val="nil"/>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N.º</w:t>
            </w:r>
          </w:p>
          <w:p w:rsidR="00207BFE" w:rsidRPr="00D27789" w:rsidRDefault="00207BFE" w:rsidP="00207BFE">
            <w:pPr>
              <w:ind w:left="45"/>
              <w:rPr>
                <w:rFonts w:eastAsia="Cambria" w:cs="Arial"/>
                <w:bCs/>
                <w:szCs w:val="20"/>
              </w:rPr>
            </w:pPr>
          </w:p>
        </w:tc>
        <w:tc>
          <w:tcPr>
            <w:tcW w:w="1482" w:type="dxa"/>
            <w:gridSpan w:val="3"/>
            <w:tcBorders>
              <w:left w:val="nil"/>
              <w:bottom w:val="nil"/>
              <w:right w:val="nil"/>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Piso</w:t>
            </w:r>
          </w:p>
          <w:p w:rsidR="00207BFE" w:rsidRPr="00D27789" w:rsidRDefault="00207BFE" w:rsidP="00207BFE">
            <w:pPr>
              <w:ind w:left="74"/>
              <w:rPr>
                <w:rFonts w:eastAsia="Cambria" w:cs="Arial"/>
                <w:bCs/>
                <w:szCs w:val="20"/>
              </w:rPr>
            </w:pPr>
          </w:p>
        </w:tc>
        <w:tc>
          <w:tcPr>
            <w:tcW w:w="1407" w:type="dxa"/>
            <w:gridSpan w:val="2"/>
            <w:tcBorders>
              <w:left w:val="nil"/>
              <w:bottom w:val="nil"/>
              <w:right w:val="nil"/>
            </w:tcBorders>
            <w:shd w:val="clear" w:color="auto" w:fill="auto"/>
          </w:tcPr>
          <w:p w:rsidR="00207BFE" w:rsidRPr="00D27789" w:rsidRDefault="00207BFE" w:rsidP="00207BFE">
            <w:pPr>
              <w:spacing w:after="80"/>
              <w:rPr>
                <w:rFonts w:eastAsia="Cambria" w:cs="Arial"/>
                <w:szCs w:val="20"/>
              </w:rPr>
            </w:pPr>
            <w:r w:rsidRPr="00D27789">
              <w:rPr>
                <w:rFonts w:eastAsia="Cambria" w:cs="Arial"/>
                <w:b/>
                <w:bCs/>
                <w:szCs w:val="20"/>
              </w:rPr>
              <w:t>Mano</w:t>
            </w:r>
          </w:p>
          <w:p w:rsidR="00207BFE" w:rsidRPr="00D27789" w:rsidRDefault="00207BFE" w:rsidP="00207BFE">
            <w:pPr>
              <w:ind w:left="45"/>
              <w:rPr>
                <w:rFonts w:eastAsia="Cambria" w:cs="Arial"/>
                <w:szCs w:val="20"/>
              </w:rPr>
            </w:pPr>
          </w:p>
        </w:tc>
      </w:tr>
      <w:tr w:rsidR="00D27789" w:rsidRPr="00D27789" w:rsidTr="00207BFE">
        <w:trPr>
          <w:trHeight w:val="454"/>
        </w:trPr>
        <w:tc>
          <w:tcPr>
            <w:tcW w:w="4253" w:type="dxa"/>
            <w:gridSpan w:val="2"/>
            <w:tcBorders>
              <w:top w:val="nil"/>
              <w:left w:val="nil"/>
              <w:bottom w:val="nil"/>
              <w:right w:val="nil"/>
            </w:tcBorders>
            <w:shd w:val="clear" w:color="auto" w:fill="auto"/>
          </w:tcPr>
          <w:p w:rsidR="00207BFE" w:rsidRPr="00D27789" w:rsidRDefault="00207BFE" w:rsidP="00207BFE">
            <w:pPr>
              <w:spacing w:after="80"/>
              <w:rPr>
                <w:rFonts w:eastAsia="Cambria" w:cs="Arial"/>
                <w:szCs w:val="20"/>
              </w:rPr>
            </w:pPr>
            <w:r w:rsidRPr="00D27789">
              <w:rPr>
                <w:rFonts w:eastAsia="Cambria" w:cs="Arial"/>
                <w:b/>
                <w:bCs/>
                <w:szCs w:val="20"/>
              </w:rPr>
              <w:t>Municipio</w:t>
            </w:r>
          </w:p>
          <w:p w:rsidR="00207BFE" w:rsidRPr="00D27789" w:rsidRDefault="00207BFE" w:rsidP="00207BFE">
            <w:pPr>
              <w:ind w:left="57"/>
              <w:rPr>
                <w:rFonts w:eastAsia="Cambria" w:cs="Arial"/>
                <w:szCs w:val="20"/>
              </w:rPr>
            </w:pPr>
          </w:p>
        </w:tc>
        <w:tc>
          <w:tcPr>
            <w:tcW w:w="1364" w:type="dxa"/>
            <w:gridSpan w:val="3"/>
            <w:tcBorders>
              <w:top w:val="nil"/>
              <w:left w:val="nil"/>
              <w:bottom w:val="nil"/>
              <w:right w:val="nil"/>
            </w:tcBorders>
            <w:shd w:val="clear" w:color="auto" w:fill="auto"/>
          </w:tcPr>
          <w:p w:rsidR="00207BFE" w:rsidRPr="00D27789" w:rsidRDefault="00207BFE" w:rsidP="00207BFE">
            <w:pPr>
              <w:spacing w:after="80"/>
              <w:rPr>
                <w:rFonts w:eastAsia="Cambria" w:cs="Arial"/>
                <w:szCs w:val="20"/>
              </w:rPr>
            </w:pPr>
            <w:r w:rsidRPr="00D27789">
              <w:rPr>
                <w:rFonts w:eastAsia="Cambria" w:cs="Arial"/>
                <w:b/>
                <w:bCs/>
                <w:szCs w:val="20"/>
              </w:rPr>
              <w:t>C.P.</w:t>
            </w:r>
          </w:p>
          <w:p w:rsidR="00207BFE" w:rsidRPr="00D27789" w:rsidRDefault="00207BFE" w:rsidP="00207BFE">
            <w:pPr>
              <w:ind w:left="45"/>
              <w:rPr>
                <w:rFonts w:eastAsia="Cambria" w:cs="Arial"/>
                <w:szCs w:val="20"/>
              </w:rPr>
            </w:pPr>
          </w:p>
        </w:tc>
        <w:tc>
          <w:tcPr>
            <w:tcW w:w="2889" w:type="dxa"/>
            <w:gridSpan w:val="5"/>
            <w:tcBorders>
              <w:top w:val="nil"/>
              <w:left w:val="nil"/>
              <w:bottom w:val="nil"/>
              <w:right w:val="nil"/>
            </w:tcBorders>
            <w:shd w:val="clear" w:color="auto" w:fill="auto"/>
          </w:tcPr>
          <w:p w:rsidR="00207BFE" w:rsidRPr="00D27789" w:rsidRDefault="00207BFE" w:rsidP="00207BFE">
            <w:pPr>
              <w:spacing w:after="80"/>
              <w:rPr>
                <w:rFonts w:eastAsia="Cambria" w:cs="Arial"/>
                <w:szCs w:val="20"/>
              </w:rPr>
            </w:pPr>
            <w:r w:rsidRPr="00D27789">
              <w:rPr>
                <w:rFonts w:eastAsia="Cambria" w:cs="Arial"/>
                <w:b/>
                <w:bCs/>
                <w:szCs w:val="20"/>
              </w:rPr>
              <w:t>Provincia</w:t>
            </w:r>
          </w:p>
          <w:p w:rsidR="00207BFE" w:rsidRPr="00D27789" w:rsidRDefault="00207BFE" w:rsidP="00207BFE">
            <w:pPr>
              <w:ind w:left="45"/>
              <w:rPr>
                <w:rFonts w:eastAsia="Cambria" w:cs="Arial"/>
                <w:szCs w:val="20"/>
              </w:rPr>
            </w:pPr>
          </w:p>
        </w:tc>
      </w:tr>
      <w:tr w:rsidR="00D27789" w:rsidRPr="00D27789" w:rsidTr="00207BFE">
        <w:trPr>
          <w:trHeight w:val="454"/>
        </w:trPr>
        <w:tc>
          <w:tcPr>
            <w:tcW w:w="4253" w:type="dxa"/>
            <w:gridSpan w:val="2"/>
            <w:tcBorders>
              <w:top w:val="nil"/>
              <w:left w:val="nil"/>
              <w:bottom w:val="nil"/>
              <w:right w:val="nil"/>
            </w:tcBorders>
            <w:shd w:val="clear" w:color="auto" w:fill="auto"/>
          </w:tcPr>
          <w:p w:rsidR="00207BFE" w:rsidRPr="00D27789" w:rsidRDefault="00207BFE" w:rsidP="00207BFE">
            <w:pPr>
              <w:spacing w:after="80"/>
              <w:rPr>
                <w:rFonts w:eastAsia="Cambria" w:cs="Arial"/>
                <w:szCs w:val="20"/>
              </w:rPr>
            </w:pPr>
            <w:r w:rsidRPr="00D27789">
              <w:rPr>
                <w:rFonts w:eastAsia="Cambria" w:cs="Arial"/>
                <w:b/>
                <w:bCs/>
                <w:szCs w:val="20"/>
              </w:rPr>
              <w:t>Teléfono</w:t>
            </w:r>
          </w:p>
          <w:p w:rsidR="00207BFE" w:rsidRPr="00D27789" w:rsidRDefault="00207BFE" w:rsidP="00207BFE">
            <w:pPr>
              <w:spacing w:after="80"/>
              <w:rPr>
                <w:rFonts w:eastAsia="Cambria" w:cs="Arial"/>
                <w:szCs w:val="20"/>
              </w:rPr>
            </w:pPr>
          </w:p>
        </w:tc>
        <w:tc>
          <w:tcPr>
            <w:tcW w:w="4253" w:type="dxa"/>
            <w:gridSpan w:val="8"/>
            <w:tcBorders>
              <w:top w:val="nil"/>
              <w:left w:val="nil"/>
              <w:bottom w:val="nil"/>
              <w:right w:val="nil"/>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Móvil</w:t>
            </w:r>
          </w:p>
          <w:p w:rsidR="00207BFE" w:rsidRPr="00D27789" w:rsidRDefault="00207BFE" w:rsidP="00207BFE">
            <w:pPr>
              <w:ind w:left="57"/>
              <w:rPr>
                <w:rFonts w:eastAsia="Cambria" w:cs="Arial"/>
                <w:bCs/>
                <w:szCs w:val="20"/>
              </w:rPr>
            </w:pPr>
          </w:p>
        </w:tc>
      </w:tr>
      <w:tr w:rsidR="00D27789" w:rsidRPr="00D27789" w:rsidTr="00207BFE">
        <w:trPr>
          <w:trHeight w:hRule="exact" w:val="340"/>
        </w:trPr>
        <w:tc>
          <w:tcPr>
            <w:tcW w:w="3686" w:type="dxa"/>
            <w:tcBorders>
              <w:top w:val="nil"/>
              <w:left w:val="nil"/>
              <w:bottom w:val="nil"/>
              <w:right w:val="nil"/>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bCs/>
                <w:szCs w:val="20"/>
              </w:rPr>
              <w:t>Dirección de correo electrónico de aviso:</w:t>
            </w:r>
          </w:p>
        </w:tc>
        <w:tc>
          <w:tcPr>
            <w:tcW w:w="4820" w:type="dxa"/>
            <w:gridSpan w:val="9"/>
            <w:tcBorders>
              <w:top w:val="nil"/>
              <w:left w:val="nil"/>
              <w:bottom w:val="nil"/>
              <w:right w:val="nil"/>
            </w:tcBorders>
            <w:shd w:val="clear" w:color="auto" w:fill="auto"/>
            <w:vAlign w:val="center"/>
          </w:tcPr>
          <w:p w:rsidR="00207BFE" w:rsidRPr="00D27789" w:rsidRDefault="00207BFE" w:rsidP="00207BFE">
            <w:pPr>
              <w:ind w:left="45"/>
              <w:rPr>
                <w:rFonts w:eastAsia="Cambria" w:cs="Arial"/>
                <w:bCs/>
                <w:szCs w:val="20"/>
              </w:rPr>
            </w:pPr>
          </w:p>
        </w:tc>
      </w:tr>
      <w:tr w:rsidR="00D27789" w:rsidRPr="00D27789" w:rsidTr="00207BFE">
        <w:trPr>
          <w:trHeight w:hRule="exact" w:val="340"/>
        </w:trPr>
        <w:tc>
          <w:tcPr>
            <w:tcW w:w="3686" w:type="dxa"/>
            <w:tcBorders>
              <w:top w:val="nil"/>
              <w:left w:val="nil"/>
              <w:bottom w:val="nil"/>
              <w:right w:val="nil"/>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bCs/>
                <w:szCs w:val="20"/>
              </w:rPr>
              <w:t>Persona que va a ser la destinataria:</w:t>
            </w:r>
          </w:p>
        </w:tc>
        <w:tc>
          <w:tcPr>
            <w:tcW w:w="4820" w:type="dxa"/>
            <w:gridSpan w:val="9"/>
            <w:tcBorders>
              <w:top w:val="nil"/>
              <w:left w:val="nil"/>
              <w:bottom w:val="nil"/>
              <w:right w:val="nil"/>
            </w:tcBorders>
            <w:shd w:val="clear" w:color="auto" w:fill="auto"/>
            <w:vAlign w:val="center"/>
          </w:tcPr>
          <w:p w:rsidR="00207BFE" w:rsidRPr="00D27789" w:rsidRDefault="00207BFE" w:rsidP="00207BFE">
            <w:pPr>
              <w:ind w:left="45"/>
              <w:rPr>
                <w:rFonts w:eastAsia="Cambria" w:cs="Arial"/>
                <w:bCs/>
                <w:szCs w:val="20"/>
              </w:rPr>
            </w:pPr>
          </w:p>
        </w:tc>
      </w:tr>
      <w:tr w:rsidR="00D27789" w:rsidRPr="00D27789" w:rsidTr="00207BFE">
        <w:trPr>
          <w:trHeight w:hRule="exact" w:val="340"/>
        </w:trPr>
        <w:tc>
          <w:tcPr>
            <w:tcW w:w="4820" w:type="dxa"/>
            <w:gridSpan w:val="3"/>
            <w:tcBorders>
              <w:top w:val="nil"/>
              <w:left w:val="nil"/>
              <w:bottom w:val="nil"/>
              <w:right w:val="nil"/>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bCs/>
                <w:szCs w:val="2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207BFE" w:rsidRPr="00D27789" w:rsidRDefault="00207BFE" w:rsidP="00207BFE">
            <w:pPr>
              <w:ind w:left="45" w:right="71"/>
              <w:jc w:val="right"/>
              <w:rPr>
                <w:rFonts w:eastAsia="Cambria" w:cs="Arial"/>
                <w:bCs/>
                <w:szCs w:val="20"/>
              </w:rPr>
            </w:pPr>
            <w:r w:rsidRPr="00D27789">
              <w:rPr>
                <w:rFonts w:eastAsia="Cambria" w:cs="Arial"/>
                <w:bCs/>
                <w:szCs w:val="2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ind w:left="45"/>
              <w:rPr>
                <w:rFonts w:eastAsia="Cambria" w:cs="Arial"/>
                <w:bCs/>
                <w:szCs w:val="20"/>
              </w:rPr>
            </w:pPr>
          </w:p>
        </w:tc>
        <w:tc>
          <w:tcPr>
            <w:tcW w:w="1843" w:type="dxa"/>
            <w:gridSpan w:val="2"/>
            <w:tcBorders>
              <w:top w:val="nil"/>
              <w:left w:val="single" w:sz="4" w:space="0" w:color="auto"/>
              <w:bottom w:val="nil"/>
              <w:right w:val="single" w:sz="4" w:space="0" w:color="auto"/>
            </w:tcBorders>
            <w:shd w:val="clear" w:color="auto" w:fill="auto"/>
            <w:vAlign w:val="center"/>
          </w:tcPr>
          <w:p w:rsidR="00207BFE" w:rsidRPr="00D27789" w:rsidRDefault="00207BFE" w:rsidP="00207BFE">
            <w:pPr>
              <w:ind w:left="45" w:right="114"/>
              <w:jc w:val="right"/>
              <w:rPr>
                <w:rFonts w:eastAsia="Cambria" w:cs="Arial"/>
                <w:bCs/>
                <w:szCs w:val="20"/>
              </w:rPr>
            </w:pPr>
            <w:r w:rsidRPr="00D27789">
              <w:rPr>
                <w:rFonts w:eastAsia="Cambria" w:cs="Arial"/>
                <w:bCs/>
                <w:szCs w:val="2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ind w:left="45"/>
              <w:rPr>
                <w:rFonts w:eastAsia="Cambria" w:cs="Arial"/>
                <w:bCs/>
                <w:szCs w:val="20"/>
              </w:rPr>
            </w:pPr>
          </w:p>
        </w:tc>
      </w:tr>
    </w:tbl>
    <w:p w:rsidR="00207BFE" w:rsidRPr="00D27789" w:rsidRDefault="00207BFE" w:rsidP="00207BFE">
      <w:pPr>
        <w:spacing w:after="200" w:line="276" w:lineRule="auto"/>
        <w:rPr>
          <w:rFonts w:eastAsia="Cambria" w:cs="Arial"/>
          <w:szCs w:val="20"/>
        </w:rPr>
      </w:pPr>
      <w:r w:rsidRPr="00D27789">
        <w:rPr>
          <w:rFonts w:eastAsia="Cambria" w:cs="Arial"/>
          <w:szCs w:val="20"/>
        </w:rPr>
        <w:br w:type="page"/>
      </w:r>
    </w:p>
    <w:p w:rsidR="00207BFE" w:rsidRPr="00D27789" w:rsidRDefault="00207BFE" w:rsidP="0092263D">
      <w:pPr>
        <w:keepNext/>
        <w:suppressAutoHyphens/>
        <w:spacing w:before="240" w:after="60" w:line="240" w:lineRule="atLeast"/>
        <w:jc w:val="center"/>
        <w:outlineLvl w:val="0"/>
        <w:rPr>
          <w:rFonts w:eastAsia="Times New Roman" w:cs="Arial"/>
          <w:b/>
          <w:bCs/>
          <w:caps/>
          <w:kern w:val="22"/>
          <w:szCs w:val="20"/>
          <w:lang w:eastAsia="es-ES"/>
        </w:rPr>
      </w:pPr>
      <w:bookmarkStart w:id="306" w:name="Ax_2"/>
      <w:bookmarkStart w:id="307" w:name="_Toc384934750"/>
      <w:bookmarkStart w:id="308" w:name="_Toc384934840"/>
      <w:bookmarkStart w:id="309" w:name="_Toc384936432"/>
      <w:bookmarkStart w:id="310" w:name="_Toc198115565"/>
      <w:r w:rsidRPr="00D27789">
        <w:rPr>
          <w:rFonts w:eastAsia="Times New Roman" w:cs="Arial"/>
          <w:b/>
          <w:bCs/>
          <w:caps/>
          <w:kern w:val="22"/>
          <w:szCs w:val="20"/>
          <w:lang w:eastAsia="es-ES"/>
        </w:rPr>
        <w:t xml:space="preserve">ANEXO II.- </w:t>
      </w:r>
      <w:bookmarkEnd w:id="306"/>
      <w:r w:rsidRPr="00D27789">
        <w:rPr>
          <w:rFonts w:eastAsia="Times New Roman" w:cs="Arial"/>
          <w:b/>
          <w:bCs/>
          <w:caps/>
          <w:kern w:val="22"/>
          <w:szCs w:val="20"/>
          <w:lang w:eastAsia="es-ES"/>
        </w:rPr>
        <w:t>MODELO DE COMPROMISO DE CONSTITUCI</w:t>
      </w:r>
      <w:r w:rsidR="00B62DAC" w:rsidRPr="00D27789">
        <w:rPr>
          <w:rFonts w:eastAsia="Times New Roman" w:cs="Arial"/>
          <w:b/>
          <w:bCs/>
          <w:caps/>
          <w:kern w:val="22"/>
          <w:szCs w:val="20"/>
          <w:lang w:eastAsia="es-ES"/>
        </w:rPr>
        <w:t>Ó</w:t>
      </w:r>
      <w:r w:rsidRPr="00D27789">
        <w:rPr>
          <w:rFonts w:eastAsia="Times New Roman" w:cs="Arial"/>
          <w:b/>
          <w:bCs/>
          <w:caps/>
          <w:kern w:val="22"/>
          <w:szCs w:val="20"/>
          <w:lang w:eastAsia="es-ES"/>
        </w:rPr>
        <w:t>N EN UNI</w:t>
      </w:r>
      <w:r w:rsidR="00B62DAC" w:rsidRPr="00D27789">
        <w:rPr>
          <w:rFonts w:eastAsia="Times New Roman" w:cs="Arial"/>
          <w:b/>
          <w:bCs/>
          <w:caps/>
          <w:kern w:val="22"/>
          <w:szCs w:val="20"/>
          <w:lang w:eastAsia="es-ES"/>
        </w:rPr>
        <w:t>Ó</w:t>
      </w:r>
      <w:r w:rsidRPr="00D27789">
        <w:rPr>
          <w:rFonts w:eastAsia="Times New Roman" w:cs="Arial"/>
          <w:b/>
          <w:bCs/>
          <w:caps/>
          <w:kern w:val="22"/>
          <w:szCs w:val="20"/>
          <w:lang w:eastAsia="es-ES"/>
        </w:rPr>
        <w:t>N TEMPORAL DE EMPRESAS</w:t>
      </w:r>
      <w:bookmarkEnd w:id="307"/>
      <w:bookmarkEnd w:id="308"/>
      <w:bookmarkEnd w:id="309"/>
      <w:bookmarkEnd w:id="310"/>
    </w:p>
    <w:p w:rsidR="00207BFE" w:rsidRPr="00D27789" w:rsidRDefault="00207BFE" w:rsidP="00207BFE">
      <w:pPr>
        <w:tabs>
          <w:tab w:val="left" w:pos="425"/>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27789" w:rsidRPr="00D27789" w:rsidTr="00207BFE">
        <w:trPr>
          <w:trHeight w:hRule="exact" w:val="340"/>
        </w:trPr>
        <w:tc>
          <w:tcPr>
            <w:tcW w:w="8504" w:type="dxa"/>
            <w:gridSpan w:val="4"/>
            <w:tcBorders>
              <w:bottom w:val="single" w:sz="4" w:space="0" w:color="auto"/>
            </w:tcBorders>
            <w:shd w:val="clear" w:color="auto" w:fill="auto"/>
          </w:tcPr>
          <w:p w:rsidR="00207BFE" w:rsidRPr="00D27789" w:rsidRDefault="00207BFE" w:rsidP="00207BFE">
            <w:pPr>
              <w:spacing w:before="80" w:after="20"/>
              <w:rPr>
                <w:rFonts w:eastAsia="Cambria" w:cs="Arial"/>
                <w:szCs w:val="20"/>
              </w:rPr>
            </w:pPr>
            <w:r w:rsidRPr="00D27789">
              <w:rPr>
                <w:rFonts w:eastAsia="Cambria" w:cs="Arial"/>
                <w:b/>
                <w:bCs/>
                <w:position w:val="19"/>
                <w:szCs w:val="20"/>
              </w:rPr>
              <w:t>DATOS DE IDENTIFICACIÓN</w:t>
            </w:r>
          </w:p>
        </w:tc>
      </w:tr>
      <w:tr w:rsidR="00D27789" w:rsidRPr="00D27789" w:rsidTr="00207BFE">
        <w:trPr>
          <w:trHeight w:val="463"/>
        </w:trPr>
        <w:tc>
          <w:tcPr>
            <w:tcW w:w="5617" w:type="dxa"/>
            <w:gridSpan w:val="3"/>
            <w:tcBorders>
              <w:top w:val="single" w:sz="4" w:space="0" w:color="auto"/>
            </w:tcBorders>
            <w:shd w:val="clear" w:color="auto" w:fill="auto"/>
            <w:vAlign w:val="center"/>
          </w:tcPr>
          <w:p w:rsidR="00207BFE" w:rsidRPr="00D27789" w:rsidRDefault="00207BFE" w:rsidP="00207BFE">
            <w:pPr>
              <w:spacing w:after="80"/>
              <w:rPr>
                <w:rFonts w:eastAsia="Cambria" w:cs="Arial"/>
                <w:szCs w:val="20"/>
              </w:rPr>
            </w:pPr>
            <w:r w:rsidRPr="00D27789">
              <w:rPr>
                <w:rFonts w:eastAsia="Cambria" w:cs="Arial"/>
                <w:b/>
                <w:bCs/>
                <w:szCs w:val="20"/>
              </w:rPr>
              <w:t>1</w:t>
            </w:r>
            <w:r w:rsidRPr="00D27789">
              <w:rPr>
                <w:rFonts w:eastAsia="Cambria" w:cs="Arial"/>
                <w:b/>
                <w:bCs/>
                <w:szCs w:val="20"/>
                <w:vertAlign w:val="superscript"/>
              </w:rPr>
              <w:t>er</w:t>
            </w:r>
            <w:r w:rsidRPr="00D27789">
              <w:rPr>
                <w:rFonts w:eastAsia="Cambria" w:cs="Arial"/>
                <w:b/>
                <w:bCs/>
                <w:szCs w:val="20"/>
              </w:rPr>
              <w:t xml:space="preserve"> apellido, 2º apellido, Nombre</w:t>
            </w:r>
          </w:p>
          <w:p w:rsidR="00207BFE" w:rsidRPr="00D27789" w:rsidRDefault="00207BFE" w:rsidP="00207BFE">
            <w:pPr>
              <w:spacing w:after="40"/>
              <w:rPr>
                <w:rFonts w:eastAsia="Cambria" w:cs="Arial"/>
                <w:szCs w:val="20"/>
              </w:rPr>
            </w:pPr>
          </w:p>
        </w:tc>
        <w:tc>
          <w:tcPr>
            <w:tcW w:w="2887" w:type="dxa"/>
            <w:tcBorders>
              <w:top w:val="single" w:sz="4" w:space="0" w:color="auto"/>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DNI-NIF</w:t>
            </w:r>
          </w:p>
          <w:p w:rsidR="00207BFE" w:rsidRPr="00D27789" w:rsidRDefault="00207BFE" w:rsidP="00207BFE">
            <w:pPr>
              <w:spacing w:after="40"/>
              <w:ind w:left="45"/>
              <w:rPr>
                <w:rFonts w:eastAsia="Cambria" w:cs="Arial"/>
                <w:szCs w:val="20"/>
              </w:rPr>
            </w:pP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En nombre propio</w:t>
            </w: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 xml:space="preserve">En nombre de la empresa que represento </w:t>
            </w:r>
          </w:p>
        </w:tc>
      </w:tr>
      <w:tr w:rsidR="00D27789"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Razón social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r w:rsidR="00207BFE"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CIF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bl>
    <w:p w:rsidR="00207BFE" w:rsidRPr="00D27789" w:rsidRDefault="00207BFE" w:rsidP="00207BFE">
      <w:pPr>
        <w:widowControl w:val="0"/>
        <w:tabs>
          <w:tab w:val="center" w:pos="4252"/>
          <w:tab w:val="right" w:pos="8504"/>
        </w:tabs>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27789" w:rsidRPr="00D27789" w:rsidTr="00207BFE">
        <w:trPr>
          <w:trHeight w:hRule="exact" w:val="340"/>
        </w:trPr>
        <w:tc>
          <w:tcPr>
            <w:tcW w:w="8504" w:type="dxa"/>
            <w:gridSpan w:val="4"/>
            <w:tcBorders>
              <w:bottom w:val="single" w:sz="4" w:space="0" w:color="auto"/>
            </w:tcBorders>
            <w:shd w:val="clear" w:color="auto" w:fill="auto"/>
          </w:tcPr>
          <w:p w:rsidR="00207BFE" w:rsidRPr="00D27789" w:rsidRDefault="00207BFE" w:rsidP="00207BFE">
            <w:pPr>
              <w:spacing w:before="80" w:after="20"/>
              <w:rPr>
                <w:rFonts w:eastAsia="Cambria" w:cs="Arial"/>
                <w:szCs w:val="20"/>
              </w:rPr>
            </w:pPr>
            <w:r w:rsidRPr="00D27789">
              <w:rPr>
                <w:rFonts w:eastAsia="Cambria" w:cs="Arial"/>
                <w:b/>
                <w:bCs/>
                <w:position w:val="19"/>
                <w:szCs w:val="20"/>
              </w:rPr>
              <w:t>DATOS DE IDENTIFICACIÓN</w:t>
            </w:r>
          </w:p>
        </w:tc>
      </w:tr>
      <w:tr w:rsidR="00D27789" w:rsidRPr="00D27789" w:rsidTr="00207BFE">
        <w:trPr>
          <w:trHeight w:val="463"/>
        </w:trPr>
        <w:tc>
          <w:tcPr>
            <w:tcW w:w="5617" w:type="dxa"/>
            <w:gridSpan w:val="3"/>
            <w:tcBorders>
              <w:top w:val="single" w:sz="4" w:space="0" w:color="auto"/>
            </w:tcBorders>
            <w:shd w:val="clear" w:color="auto" w:fill="auto"/>
            <w:vAlign w:val="center"/>
          </w:tcPr>
          <w:p w:rsidR="00207BFE" w:rsidRPr="00D27789" w:rsidRDefault="00207BFE" w:rsidP="00207BFE">
            <w:pPr>
              <w:spacing w:after="80"/>
              <w:rPr>
                <w:rFonts w:eastAsia="Cambria" w:cs="Arial"/>
                <w:szCs w:val="20"/>
              </w:rPr>
            </w:pPr>
            <w:r w:rsidRPr="00D27789">
              <w:rPr>
                <w:rFonts w:eastAsia="Cambria" w:cs="Arial"/>
                <w:b/>
                <w:bCs/>
                <w:szCs w:val="20"/>
              </w:rPr>
              <w:t>1</w:t>
            </w:r>
            <w:r w:rsidRPr="00D27789">
              <w:rPr>
                <w:rFonts w:eastAsia="Cambria" w:cs="Arial"/>
                <w:b/>
                <w:bCs/>
                <w:szCs w:val="20"/>
                <w:vertAlign w:val="superscript"/>
              </w:rPr>
              <w:t>er</w:t>
            </w:r>
            <w:r w:rsidRPr="00D27789">
              <w:rPr>
                <w:rFonts w:eastAsia="Cambria" w:cs="Arial"/>
                <w:b/>
                <w:bCs/>
                <w:szCs w:val="20"/>
              </w:rPr>
              <w:t xml:space="preserve"> apellido, 2º apellido, Nombre</w:t>
            </w:r>
          </w:p>
          <w:p w:rsidR="00207BFE" w:rsidRPr="00D27789" w:rsidRDefault="00207BFE" w:rsidP="00207BFE">
            <w:pPr>
              <w:spacing w:after="40"/>
              <w:rPr>
                <w:rFonts w:eastAsia="Cambria" w:cs="Arial"/>
                <w:szCs w:val="20"/>
              </w:rPr>
            </w:pPr>
          </w:p>
        </w:tc>
        <w:tc>
          <w:tcPr>
            <w:tcW w:w="2887" w:type="dxa"/>
            <w:tcBorders>
              <w:top w:val="single" w:sz="4" w:space="0" w:color="auto"/>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DNI-NIF</w:t>
            </w:r>
          </w:p>
          <w:p w:rsidR="00207BFE" w:rsidRPr="00D27789" w:rsidRDefault="00207BFE" w:rsidP="00207BFE">
            <w:pPr>
              <w:spacing w:after="40"/>
              <w:ind w:left="45"/>
              <w:rPr>
                <w:rFonts w:eastAsia="Cambria" w:cs="Arial"/>
                <w:szCs w:val="20"/>
              </w:rPr>
            </w:pP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En nombre propio</w:t>
            </w: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 xml:space="preserve">En nombre de la empresa que represento </w:t>
            </w:r>
          </w:p>
        </w:tc>
      </w:tr>
      <w:tr w:rsidR="00D27789"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Razón social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r w:rsidR="00207BFE"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CIF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bl>
    <w:p w:rsidR="00207BFE" w:rsidRPr="00D27789" w:rsidRDefault="00207BFE" w:rsidP="00207BFE">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27789" w:rsidRPr="00D27789" w:rsidTr="00207BFE">
        <w:trPr>
          <w:trHeight w:hRule="exact" w:val="340"/>
        </w:trPr>
        <w:tc>
          <w:tcPr>
            <w:tcW w:w="8504" w:type="dxa"/>
            <w:gridSpan w:val="4"/>
            <w:tcBorders>
              <w:bottom w:val="single" w:sz="4" w:space="0" w:color="auto"/>
            </w:tcBorders>
            <w:shd w:val="clear" w:color="auto" w:fill="auto"/>
          </w:tcPr>
          <w:p w:rsidR="00207BFE" w:rsidRPr="00D27789" w:rsidRDefault="00207BFE" w:rsidP="00207BFE">
            <w:pPr>
              <w:spacing w:before="80" w:after="20"/>
              <w:rPr>
                <w:rFonts w:eastAsia="Cambria" w:cs="Arial"/>
                <w:szCs w:val="20"/>
              </w:rPr>
            </w:pPr>
            <w:r w:rsidRPr="00D27789">
              <w:rPr>
                <w:rFonts w:eastAsia="Cambria" w:cs="Arial"/>
                <w:b/>
                <w:bCs/>
                <w:position w:val="19"/>
                <w:szCs w:val="20"/>
              </w:rPr>
              <w:t>DATOS DE IDENTIFICACIÓN</w:t>
            </w:r>
          </w:p>
        </w:tc>
      </w:tr>
      <w:tr w:rsidR="00D27789" w:rsidRPr="00D27789" w:rsidTr="00207BFE">
        <w:trPr>
          <w:trHeight w:val="463"/>
        </w:trPr>
        <w:tc>
          <w:tcPr>
            <w:tcW w:w="5617" w:type="dxa"/>
            <w:gridSpan w:val="3"/>
            <w:tcBorders>
              <w:top w:val="single" w:sz="4" w:space="0" w:color="auto"/>
            </w:tcBorders>
            <w:shd w:val="clear" w:color="auto" w:fill="auto"/>
            <w:vAlign w:val="center"/>
          </w:tcPr>
          <w:p w:rsidR="00207BFE" w:rsidRPr="00D27789" w:rsidRDefault="00207BFE" w:rsidP="00207BFE">
            <w:pPr>
              <w:spacing w:after="80"/>
              <w:rPr>
                <w:rFonts w:eastAsia="Cambria" w:cs="Arial"/>
                <w:szCs w:val="20"/>
              </w:rPr>
            </w:pPr>
            <w:r w:rsidRPr="00D27789">
              <w:rPr>
                <w:rFonts w:eastAsia="Cambria" w:cs="Arial"/>
                <w:b/>
                <w:bCs/>
                <w:szCs w:val="20"/>
              </w:rPr>
              <w:t>1</w:t>
            </w:r>
            <w:r w:rsidRPr="00D27789">
              <w:rPr>
                <w:rFonts w:eastAsia="Cambria" w:cs="Arial"/>
                <w:b/>
                <w:bCs/>
                <w:szCs w:val="20"/>
                <w:vertAlign w:val="superscript"/>
              </w:rPr>
              <w:t>er</w:t>
            </w:r>
            <w:r w:rsidRPr="00D27789">
              <w:rPr>
                <w:rFonts w:eastAsia="Cambria" w:cs="Arial"/>
                <w:b/>
                <w:bCs/>
                <w:szCs w:val="20"/>
              </w:rPr>
              <w:t xml:space="preserve"> apellido, 2º apellido, Nombre</w:t>
            </w:r>
          </w:p>
          <w:p w:rsidR="00207BFE" w:rsidRPr="00D27789" w:rsidRDefault="00207BFE" w:rsidP="00207BFE">
            <w:pPr>
              <w:spacing w:after="40"/>
              <w:rPr>
                <w:rFonts w:eastAsia="Cambria" w:cs="Arial"/>
                <w:szCs w:val="20"/>
              </w:rPr>
            </w:pPr>
          </w:p>
        </w:tc>
        <w:tc>
          <w:tcPr>
            <w:tcW w:w="2887" w:type="dxa"/>
            <w:tcBorders>
              <w:top w:val="single" w:sz="4" w:space="0" w:color="auto"/>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DNI-NIF</w:t>
            </w:r>
          </w:p>
          <w:p w:rsidR="00207BFE" w:rsidRPr="00D27789" w:rsidRDefault="00207BFE" w:rsidP="00207BFE">
            <w:pPr>
              <w:spacing w:after="40"/>
              <w:ind w:left="45"/>
              <w:rPr>
                <w:rFonts w:eastAsia="Cambria" w:cs="Arial"/>
                <w:szCs w:val="20"/>
              </w:rPr>
            </w:pP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En nombre propio</w:t>
            </w:r>
          </w:p>
        </w:tc>
      </w:tr>
      <w:tr w:rsidR="00D27789" w:rsidRPr="00D27789"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D27789" w:rsidRDefault="00207BFE" w:rsidP="00207BFE">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207BFE" w:rsidRPr="00D27789" w:rsidRDefault="00207BFE" w:rsidP="00207BFE">
            <w:pPr>
              <w:ind w:left="45"/>
              <w:rPr>
                <w:rFonts w:eastAsia="Cambria" w:cs="Arial"/>
                <w:szCs w:val="20"/>
              </w:rPr>
            </w:pPr>
            <w:r w:rsidRPr="00D27789">
              <w:rPr>
                <w:rFonts w:eastAsia="Cambria" w:cs="Arial"/>
                <w:b/>
                <w:bCs/>
                <w:szCs w:val="20"/>
              </w:rPr>
              <w:t xml:space="preserve">En nombre de la empresa que represento </w:t>
            </w:r>
          </w:p>
        </w:tc>
      </w:tr>
      <w:tr w:rsidR="00D27789"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Razón social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r w:rsidR="00207BFE" w:rsidRPr="00D27789" w:rsidTr="00207BFE">
        <w:trPr>
          <w:trHeight w:val="340"/>
        </w:trPr>
        <w:tc>
          <w:tcPr>
            <w:tcW w:w="3261" w:type="dxa"/>
            <w:gridSpan w:val="2"/>
            <w:shd w:val="clear" w:color="auto" w:fill="auto"/>
            <w:vAlign w:val="center"/>
          </w:tcPr>
          <w:p w:rsidR="00207BFE" w:rsidRPr="00D27789" w:rsidRDefault="00207BFE" w:rsidP="00207BFE">
            <w:pPr>
              <w:ind w:left="397"/>
              <w:rPr>
                <w:rFonts w:eastAsia="Cambria" w:cs="Arial"/>
                <w:b/>
                <w:bCs/>
                <w:szCs w:val="20"/>
              </w:rPr>
            </w:pPr>
            <w:r w:rsidRPr="00D27789">
              <w:rPr>
                <w:rFonts w:eastAsia="Cambria" w:cs="Arial"/>
                <w:b/>
                <w:bCs/>
                <w:szCs w:val="20"/>
              </w:rPr>
              <w:t>CIF de la representada:</w:t>
            </w:r>
          </w:p>
        </w:tc>
        <w:tc>
          <w:tcPr>
            <w:tcW w:w="5243" w:type="dxa"/>
            <w:gridSpan w:val="2"/>
            <w:shd w:val="clear" w:color="auto" w:fill="auto"/>
            <w:vAlign w:val="center"/>
          </w:tcPr>
          <w:p w:rsidR="00207BFE" w:rsidRPr="00D27789" w:rsidRDefault="00207BFE" w:rsidP="00207BFE">
            <w:pPr>
              <w:ind w:left="45"/>
              <w:rPr>
                <w:rFonts w:eastAsia="Cambria" w:cs="Arial"/>
                <w:bCs/>
                <w:szCs w:val="20"/>
              </w:rPr>
            </w:pPr>
          </w:p>
        </w:tc>
      </w:tr>
    </w:tbl>
    <w:p w:rsidR="00207BFE" w:rsidRPr="00D27789" w:rsidRDefault="00207BFE" w:rsidP="00207BFE">
      <w:pPr>
        <w:widowControl w:val="0"/>
        <w:tabs>
          <w:tab w:val="center" w:pos="4252"/>
          <w:tab w:val="right" w:pos="8504"/>
        </w:tabs>
        <w:ind w:right="-1"/>
        <w:rPr>
          <w:rFonts w:eastAsia="Cambria" w:cs="Arial"/>
          <w:szCs w:val="20"/>
        </w:rPr>
      </w:pPr>
    </w:p>
    <w:p w:rsidR="00207BFE" w:rsidRPr="00D27789" w:rsidRDefault="00207BFE" w:rsidP="00207BFE">
      <w:pPr>
        <w:widowControl w:val="0"/>
        <w:tabs>
          <w:tab w:val="center" w:pos="4252"/>
          <w:tab w:val="right" w:pos="8504"/>
        </w:tabs>
        <w:ind w:right="-1"/>
        <w:rPr>
          <w:rFonts w:eastAsia="Cambria" w:cs="Arial"/>
          <w:i/>
          <w:szCs w:val="20"/>
        </w:rPr>
      </w:pPr>
      <w:r w:rsidRPr="00D27789">
        <w:rPr>
          <w:rFonts w:eastAsia="Cambria" w:cs="Arial"/>
          <w:b/>
          <w:szCs w:val="20"/>
        </w:rPr>
        <w:t xml:space="preserve">* </w:t>
      </w:r>
      <w:r w:rsidRPr="00D27789">
        <w:rPr>
          <w:rFonts w:eastAsia="Cambria" w:cs="Arial"/>
          <w:i/>
          <w:szCs w:val="20"/>
        </w:rPr>
        <w:t>Adaptar el modelo para añadir los datos relativos a todas las personas que representen a cada una de las empresas que formarán la Unión Temporal de Empresas en caso de resultar adjudicatarias.</w:t>
      </w:r>
    </w:p>
    <w:p w:rsidR="00207BFE" w:rsidRPr="00D27789" w:rsidRDefault="00207BFE" w:rsidP="00207BFE">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27789" w:rsidRPr="00D27789"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D27789" w:rsidRDefault="00207BFE" w:rsidP="00207BFE">
            <w:pPr>
              <w:spacing w:before="60" w:after="20"/>
              <w:rPr>
                <w:rFonts w:eastAsia="Cambria" w:cs="Arial"/>
                <w:b/>
                <w:bCs/>
                <w:position w:val="21"/>
                <w:szCs w:val="20"/>
              </w:rPr>
            </w:pPr>
            <w:r w:rsidRPr="00D27789">
              <w:rPr>
                <w:rFonts w:eastAsia="Cambria" w:cs="Arial"/>
                <w:b/>
                <w:bCs/>
                <w:position w:val="21"/>
                <w:szCs w:val="20"/>
              </w:rPr>
              <w:t>DATOS DEL EXPEDIENTE DE CONTRATACIÓN</w:t>
            </w:r>
          </w:p>
        </w:tc>
      </w:tr>
      <w:tr w:rsidR="00207BFE" w:rsidRPr="00D27789" w:rsidTr="00207BFE">
        <w:trPr>
          <w:trHeight w:val="454"/>
        </w:trPr>
        <w:tc>
          <w:tcPr>
            <w:tcW w:w="5617" w:type="dxa"/>
            <w:tcBorders>
              <w:left w:val="nil"/>
              <w:bottom w:val="nil"/>
              <w:right w:val="nil"/>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Denominación del contrato</w:t>
            </w:r>
          </w:p>
          <w:p w:rsidR="00207BFE" w:rsidRPr="00D27789" w:rsidRDefault="00155FCC" w:rsidP="00FC22AB">
            <w:pPr>
              <w:ind w:left="45"/>
              <w:rPr>
                <w:rFonts w:eastAsia="Cambria" w:cs="Arial"/>
                <w:szCs w:val="20"/>
              </w:rPr>
            </w:pPr>
            <w:r w:rsidRPr="00D27789">
              <w:rPr>
                <w:rFonts w:cs="Arial"/>
                <w:szCs w:val="20"/>
              </w:rPr>
              <w:t>Ejecución de las obras del proyecto de adecuación de un local</w:t>
            </w:r>
            <w:r w:rsidR="00FC22AB">
              <w:rPr>
                <w:rFonts w:cs="Arial"/>
                <w:szCs w:val="20"/>
              </w:rPr>
              <w:t xml:space="preserve"> </w:t>
            </w:r>
            <w:r w:rsidR="00FC22AB" w:rsidRPr="00D27789">
              <w:rPr>
                <w:rFonts w:cs="Arial"/>
                <w:szCs w:val="20"/>
              </w:rPr>
              <w:t xml:space="preserve">en </w:t>
            </w:r>
            <w:proofErr w:type="spellStart"/>
            <w:r w:rsidR="00FC22AB" w:rsidRPr="00D27789">
              <w:rPr>
                <w:rFonts w:cs="Arial"/>
                <w:szCs w:val="20"/>
              </w:rPr>
              <w:t>Lazkao</w:t>
            </w:r>
            <w:proofErr w:type="spellEnd"/>
            <w:r w:rsidRPr="00D27789">
              <w:rPr>
                <w:rFonts w:cs="Arial"/>
                <w:szCs w:val="20"/>
              </w:rPr>
              <w:t xml:space="preserve"> para centro de atención especializada para mujeres víctimas de violencia sexual </w:t>
            </w:r>
          </w:p>
        </w:tc>
        <w:tc>
          <w:tcPr>
            <w:tcW w:w="2887" w:type="dxa"/>
            <w:tcBorders>
              <w:left w:val="nil"/>
              <w:bottom w:val="nil"/>
              <w:right w:val="nil"/>
            </w:tcBorders>
            <w:shd w:val="clear" w:color="auto" w:fill="auto"/>
          </w:tcPr>
          <w:p w:rsidR="00207BFE" w:rsidRPr="00D27789" w:rsidRDefault="00207BFE" w:rsidP="00207BFE">
            <w:pPr>
              <w:spacing w:after="80"/>
              <w:rPr>
                <w:rFonts w:eastAsia="Cambria" w:cs="Arial"/>
                <w:b/>
                <w:bCs/>
                <w:szCs w:val="20"/>
              </w:rPr>
            </w:pPr>
            <w:r w:rsidRPr="00D27789">
              <w:rPr>
                <w:rFonts w:eastAsia="Cambria" w:cs="Arial"/>
                <w:b/>
                <w:bCs/>
                <w:szCs w:val="20"/>
              </w:rPr>
              <w:t>Código de referencia</w:t>
            </w:r>
          </w:p>
          <w:p w:rsidR="00180C28" w:rsidRPr="00D27789" w:rsidRDefault="00180C28" w:rsidP="00207BFE">
            <w:pPr>
              <w:spacing w:after="80"/>
              <w:rPr>
                <w:rFonts w:eastAsia="Cambria" w:cs="Arial"/>
                <w:b/>
                <w:bCs/>
                <w:szCs w:val="20"/>
              </w:rPr>
            </w:pPr>
          </w:p>
          <w:p w:rsidR="00207BFE" w:rsidRPr="00D27789" w:rsidRDefault="00FC22AB" w:rsidP="00155FCC">
            <w:pPr>
              <w:rPr>
                <w:rFonts w:eastAsia="Cambria" w:cs="Arial"/>
                <w:szCs w:val="20"/>
              </w:rPr>
            </w:pPr>
            <w:r>
              <w:rPr>
                <w:rFonts w:eastAsia="Cambria" w:cs="Arial"/>
                <w:b/>
              </w:rPr>
              <w:t>FA 559/2026</w:t>
            </w:r>
          </w:p>
        </w:tc>
      </w:tr>
    </w:tbl>
    <w:p w:rsidR="00207BFE" w:rsidRPr="00D27789" w:rsidRDefault="00207BFE" w:rsidP="00207BFE">
      <w:pPr>
        <w:ind w:right="-1"/>
        <w:rPr>
          <w:rFonts w:eastAsia="Cambria" w:cs="Arial"/>
          <w:szCs w:val="20"/>
        </w:rPr>
      </w:pPr>
    </w:p>
    <w:p w:rsidR="00207BFE" w:rsidRPr="00D27789" w:rsidRDefault="00207BFE" w:rsidP="00207BFE">
      <w:pPr>
        <w:spacing w:before="120" w:after="120"/>
        <w:jc w:val="center"/>
        <w:rPr>
          <w:rFonts w:eastAsia="Cambria" w:cs="Arial"/>
          <w:b/>
          <w:szCs w:val="20"/>
        </w:rPr>
      </w:pPr>
      <w:r w:rsidRPr="00D27789">
        <w:rPr>
          <w:rFonts w:eastAsia="Cambria" w:cs="Arial"/>
          <w:b/>
          <w:szCs w:val="20"/>
        </w:rPr>
        <w:t>DECLARAN</w:t>
      </w:r>
    </w:p>
    <w:p w:rsidR="00207BFE" w:rsidRPr="00D27789" w:rsidRDefault="00207BFE" w:rsidP="00C678C6">
      <w:pPr>
        <w:numPr>
          <w:ilvl w:val="0"/>
          <w:numId w:val="4"/>
        </w:numPr>
        <w:tabs>
          <w:tab w:val="left" w:pos="284"/>
        </w:tabs>
        <w:spacing w:after="80"/>
        <w:ind w:left="284" w:hanging="284"/>
        <w:rPr>
          <w:rFonts w:eastAsia="Times New Roman" w:cs="Arial"/>
          <w:iCs/>
          <w:szCs w:val="20"/>
          <w:lang w:eastAsia="es-ES"/>
        </w:rPr>
      </w:pPr>
      <w:r w:rsidRPr="00D27789">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D27789" w:rsidRPr="00D27789" w:rsidTr="007B5F2B">
        <w:trPr>
          <w:trHeight w:hRule="exact" w:val="340"/>
        </w:trPr>
        <w:tc>
          <w:tcPr>
            <w:tcW w:w="6804" w:type="dxa"/>
            <w:vAlign w:val="center"/>
          </w:tcPr>
          <w:p w:rsidR="00207BFE" w:rsidRPr="00D27789" w:rsidRDefault="00207BFE" w:rsidP="00207BFE">
            <w:pPr>
              <w:tabs>
                <w:tab w:val="left" w:pos="284"/>
              </w:tabs>
              <w:jc w:val="center"/>
              <w:rPr>
                <w:rFonts w:eastAsia="Times New Roman" w:cs="Arial"/>
                <w:iCs/>
                <w:szCs w:val="20"/>
                <w:lang w:eastAsia="es-ES"/>
              </w:rPr>
            </w:pPr>
            <w:r w:rsidRPr="00D27789">
              <w:rPr>
                <w:rFonts w:eastAsia="Times New Roman" w:cs="Arial"/>
                <w:iCs/>
                <w:szCs w:val="20"/>
                <w:lang w:eastAsia="es-ES"/>
              </w:rPr>
              <w:t>Nombre empresa</w:t>
            </w:r>
          </w:p>
        </w:tc>
        <w:tc>
          <w:tcPr>
            <w:tcW w:w="1134" w:type="dxa"/>
            <w:vAlign w:val="center"/>
          </w:tcPr>
          <w:p w:rsidR="00207BFE" w:rsidRPr="00D27789" w:rsidRDefault="00207BFE" w:rsidP="00207BFE">
            <w:pPr>
              <w:tabs>
                <w:tab w:val="left" w:pos="284"/>
              </w:tabs>
              <w:jc w:val="center"/>
              <w:rPr>
                <w:rFonts w:eastAsia="Times New Roman" w:cs="Arial"/>
                <w:iCs/>
                <w:szCs w:val="20"/>
                <w:lang w:eastAsia="es-ES"/>
              </w:rPr>
            </w:pPr>
            <w:r w:rsidRPr="00D27789">
              <w:rPr>
                <w:rFonts w:eastAsia="Times New Roman" w:cs="Arial"/>
                <w:iCs/>
                <w:szCs w:val="20"/>
                <w:lang w:eastAsia="es-ES"/>
              </w:rPr>
              <w:t>%</w:t>
            </w:r>
          </w:p>
        </w:tc>
      </w:tr>
      <w:tr w:rsidR="00D27789" w:rsidRPr="00D27789" w:rsidTr="007B5F2B">
        <w:trPr>
          <w:trHeight w:hRule="exact" w:val="340"/>
        </w:trPr>
        <w:tc>
          <w:tcPr>
            <w:tcW w:w="6804" w:type="dxa"/>
            <w:vAlign w:val="center"/>
          </w:tcPr>
          <w:p w:rsidR="00207BFE" w:rsidRPr="00D27789" w:rsidRDefault="00207BFE" w:rsidP="00207BFE">
            <w:pPr>
              <w:tabs>
                <w:tab w:val="left" w:pos="284"/>
              </w:tabs>
              <w:jc w:val="left"/>
              <w:rPr>
                <w:rFonts w:eastAsia="Times New Roman" w:cs="Arial"/>
                <w:iCs/>
                <w:szCs w:val="20"/>
                <w:lang w:eastAsia="es-ES"/>
              </w:rPr>
            </w:pPr>
          </w:p>
        </w:tc>
        <w:tc>
          <w:tcPr>
            <w:tcW w:w="1134" w:type="dxa"/>
            <w:vAlign w:val="center"/>
          </w:tcPr>
          <w:p w:rsidR="00207BFE" w:rsidRPr="00D27789" w:rsidRDefault="00207BFE" w:rsidP="00207BFE">
            <w:pPr>
              <w:tabs>
                <w:tab w:val="left" w:pos="284"/>
              </w:tabs>
              <w:jc w:val="center"/>
              <w:rPr>
                <w:rFonts w:eastAsia="Times New Roman" w:cs="Arial"/>
                <w:iCs/>
                <w:szCs w:val="20"/>
                <w:lang w:eastAsia="es-ES"/>
              </w:rPr>
            </w:pPr>
          </w:p>
        </w:tc>
      </w:tr>
      <w:tr w:rsidR="00D27789" w:rsidRPr="00D27789" w:rsidTr="007B5F2B">
        <w:trPr>
          <w:trHeight w:hRule="exact" w:val="340"/>
        </w:trPr>
        <w:tc>
          <w:tcPr>
            <w:tcW w:w="6804" w:type="dxa"/>
            <w:vAlign w:val="center"/>
          </w:tcPr>
          <w:p w:rsidR="00207BFE" w:rsidRPr="00D27789" w:rsidRDefault="00207BFE" w:rsidP="00207BFE">
            <w:pPr>
              <w:tabs>
                <w:tab w:val="left" w:pos="284"/>
              </w:tabs>
              <w:jc w:val="left"/>
              <w:rPr>
                <w:rFonts w:eastAsia="Times New Roman" w:cs="Arial"/>
                <w:iCs/>
                <w:szCs w:val="20"/>
                <w:lang w:eastAsia="es-ES"/>
              </w:rPr>
            </w:pPr>
          </w:p>
        </w:tc>
        <w:tc>
          <w:tcPr>
            <w:tcW w:w="1134" w:type="dxa"/>
            <w:vAlign w:val="center"/>
          </w:tcPr>
          <w:p w:rsidR="00207BFE" w:rsidRPr="00D27789" w:rsidRDefault="00207BFE" w:rsidP="00207BFE">
            <w:pPr>
              <w:tabs>
                <w:tab w:val="left" w:pos="284"/>
              </w:tabs>
              <w:jc w:val="center"/>
              <w:rPr>
                <w:rFonts w:eastAsia="Times New Roman" w:cs="Arial"/>
                <w:iCs/>
                <w:szCs w:val="20"/>
                <w:lang w:eastAsia="es-ES"/>
              </w:rPr>
            </w:pPr>
          </w:p>
        </w:tc>
      </w:tr>
      <w:tr w:rsidR="00207BFE" w:rsidRPr="00D27789" w:rsidTr="007B5F2B">
        <w:trPr>
          <w:trHeight w:hRule="exact" w:val="340"/>
        </w:trPr>
        <w:tc>
          <w:tcPr>
            <w:tcW w:w="6804" w:type="dxa"/>
            <w:vAlign w:val="center"/>
          </w:tcPr>
          <w:p w:rsidR="00207BFE" w:rsidRPr="00D27789" w:rsidRDefault="00207BFE" w:rsidP="00207BFE">
            <w:pPr>
              <w:tabs>
                <w:tab w:val="left" w:pos="284"/>
              </w:tabs>
              <w:jc w:val="left"/>
              <w:rPr>
                <w:rFonts w:eastAsia="Times New Roman" w:cs="Arial"/>
                <w:iCs/>
                <w:szCs w:val="20"/>
                <w:lang w:eastAsia="es-ES"/>
              </w:rPr>
            </w:pPr>
          </w:p>
        </w:tc>
        <w:tc>
          <w:tcPr>
            <w:tcW w:w="1134" w:type="dxa"/>
            <w:vAlign w:val="center"/>
          </w:tcPr>
          <w:p w:rsidR="00207BFE" w:rsidRPr="00D27789" w:rsidRDefault="00207BFE" w:rsidP="00207BFE">
            <w:pPr>
              <w:tabs>
                <w:tab w:val="left" w:pos="284"/>
              </w:tabs>
              <w:jc w:val="center"/>
              <w:rPr>
                <w:rFonts w:eastAsia="Times New Roman" w:cs="Arial"/>
                <w:iCs/>
                <w:szCs w:val="20"/>
                <w:lang w:eastAsia="es-ES"/>
              </w:rPr>
            </w:pPr>
          </w:p>
        </w:tc>
      </w:tr>
    </w:tbl>
    <w:p w:rsidR="00207BFE" w:rsidRPr="00D27789" w:rsidRDefault="00207BFE" w:rsidP="00207BFE">
      <w:pPr>
        <w:tabs>
          <w:tab w:val="left" w:pos="284"/>
        </w:tabs>
        <w:ind w:left="284" w:right="-1"/>
        <w:rPr>
          <w:rFonts w:eastAsia="Times New Roman" w:cs="Arial"/>
          <w:iCs/>
          <w:szCs w:val="20"/>
          <w:lang w:eastAsia="es-ES"/>
        </w:rPr>
      </w:pPr>
    </w:p>
    <w:p w:rsidR="00207BFE" w:rsidRPr="00D27789" w:rsidRDefault="00207BFE" w:rsidP="00C678C6">
      <w:pPr>
        <w:numPr>
          <w:ilvl w:val="0"/>
          <w:numId w:val="4"/>
        </w:numPr>
        <w:tabs>
          <w:tab w:val="left" w:pos="284"/>
        </w:tabs>
        <w:spacing w:after="80"/>
        <w:ind w:left="284" w:hanging="284"/>
        <w:rPr>
          <w:rFonts w:eastAsia="Times New Roman" w:cs="Arial"/>
          <w:iCs/>
          <w:szCs w:val="20"/>
          <w:lang w:eastAsia="es-ES"/>
        </w:rPr>
      </w:pPr>
      <w:r w:rsidRPr="00D27789">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207BFE" w:rsidRPr="00D27789" w:rsidRDefault="00207BFE" w:rsidP="00207BFE">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207BFE" w:rsidRPr="00D27789" w:rsidTr="00207BF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207BFE" w:rsidRPr="00D27789" w:rsidRDefault="00207BFE" w:rsidP="00207BFE">
            <w:pPr>
              <w:spacing w:before="100" w:beforeAutospacing="1"/>
              <w:rPr>
                <w:rFonts w:eastAsia="Cambria" w:cs="Arial"/>
                <w:szCs w:val="20"/>
              </w:rPr>
            </w:pPr>
            <w:r w:rsidRPr="00D27789">
              <w:rPr>
                <w:rFonts w:eastAsia="Cambria" w:cs="Arial"/>
                <w:szCs w:val="20"/>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07BFE" w:rsidRPr="00D27789" w:rsidRDefault="00207BFE" w:rsidP="00207BFE">
            <w:pPr>
              <w:spacing w:before="100" w:beforeAutospacing="1"/>
              <w:rPr>
                <w:rFonts w:eastAsia="Cambria" w:cs="Arial"/>
                <w:szCs w:val="20"/>
              </w:rPr>
            </w:pPr>
          </w:p>
        </w:tc>
      </w:tr>
    </w:tbl>
    <w:p w:rsidR="00207BFE" w:rsidRPr="00D27789" w:rsidRDefault="00207BFE" w:rsidP="00207BFE">
      <w:pPr>
        <w:autoSpaceDE w:val="0"/>
        <w:autoSpaceDN w:val="0"/>
        <w:adjustRightInd w:val="0"/>
        <w:rPr>
          <w:rFonts w:eastAsia="Cambria" w:cs="Arial"/>
          <w:szCs w:val="20"/>
        </w:rPr>
      </w:pPr>
    </w:p>
    <w:p w:rsidR="00207BFE" w:rsidRPr="00D27789" w:rsidRDefault="00207BFE" w:rsidP="00207BFE">
      <w:pPr>
        <w:autoSpaceDE w:val="0"/>
        <w:autoSpaceDN w:val="0"/>
        <w:adjustRightInd w:val="0"/>
        <w:rPr>
          <w:rFonts w:eastAsia="Cambria" w:cs="Arial"/>
          <w:szCs w:val="20"/>
        </w:rPr>
      </w:pPr>
    </w:p>
    <w:p w:rsidR="00207BFE" w:rsidRPr="00D27789" w:rsidRDefault="00207BFE" w:rsidP="00207BFE">
      <w:pPr>
        <w:autoSpaceDE w:val="0"/>
        <w:autoSpaceDN w:val="0"/>
        <w:adjustRightInd w:val="0"/>
        <w:rPr>
          <w:rFonts w:eastAsia="Cambria" w:cs="Arial"/>
          <w:b/>
          <w:szCs w:val="20"/>
        </w:rPr>
      </w:pPr>
      <w:r w:rsidRPr="00D27789">
        <w:rPr>
          <w:rFonts w:eastAsia="Cambria" w:cs="Arial"/>
          <w:b/>
          <w:szCs w:val="20"/>
        </w:rPr>
        <w:t>Lugar y fecha:</w:t>
      </w:r>
    </w:p>
    <w:p w:rsidR="00207BFE" w:rsidRPr="00D27789" w:rsidRDefault="00207BFE" w:rsidP="00207BFE">
      <w:pPr>
        <w:autoSpaceDE w:val="0"/>
        <w:autoSpaceDN w:val="0"/>
        <w:adjustRightInd w:val="0"/>
        <w:rPr>
          <w:rFonts w:eastAsia="Cambria" w:cs="Arial"/>
          <w:szCs w:val="20"/>
        </w:rPr>
      </w:pPr>
    </w:p>
    <w:p w:rsidR="00207BFE" w:rsidRPr="00D27789" w:rsidRDefault="00207BFE" w:rsidP="00207BFE">
      <w:pPr>
        <w:autoSpaceDE w:val="0"/>
        <w:autoSpaceDN w:val="0"/>
        <w:adjustRightInd w:val="0"/>
        <w:rPr>
          <w:rFonts w:eastAsia="Cambria"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D27789" w:rsidRPr="00D27789" w:rsidTr="00207BFE">
        <w:trPr>
          <w:trHeight w:hRule="exact" w:val="851"/>
          <w:tblCellSpacing w:w="0" w:type="dxa"/>
        </w:trPr>
        <w:tc>
          <w:tcPr>
            <w:tcW w:w="3969" w:type="dxa"/>
            <w:tcMar>
              <w:top w:w="57" w:type="dxa"/>
              <w:left w:w="57" w:type="dxa"/>
              <w:bottom w:w="57" w:type="dxa"/>
              <w:right w:w="0" w:type="dxa"/>
            </w:tcMar>
            <w:hideMark/>
          </w:tcPr>
          <w:p w:rsidR="00207BFE" w:rsidRPr="00D27789" w:rsidRDefault="00207BFE" w:rsidP="00207BFE">
            <w:pPr>
              <w:spacing w:before="100" w:beforeAutospacing="1"/>
              <w:rPr>
                <w:rFonts w:eastAsia="Cambria" w:cs="Arial"/>
                <w:i/>
                <w:szCs w:val="20"/>
              </w:rPr>
            </w:pPr>
            <w:r w:rsidRPr="00D27789">
              <w:rPr>
                <w:rFonts w:eastAsia="Cambria" w:cs="Arial"/>
                <w:i/>
                <w:szCs w:val="20"/>
              </w:rPr>
              <w:t>Nombre empresa</w:t>
            </w:r>
          </w:p>
        </w:tc>
        <w:tc>
          <w:tcPr>
            <w:tcW w:w="3972" w:type="dxa"/>
            <w:tcMar>
              <w:top w:w="57" w:type="dxa"/>
              <w:left w:w="57" w:type="dxa"/>
              <w:bottom w:w="57" w:type="dxa"/>
              <w:right w:w="57" w:type="dxa"/>
            </w:tcMar>
            <w:vAlign w:val="center"/>
            <w:hideMark/>
          </w:tcPr>
          <w:p w:rsidR="00207BFE" w:rsidRPr="00D27789" w:rsidRDefault="00207BFE" w:rsidP="00207BFE">
            <w:pPr>
              <w:spacing w:before="100" w:beforeAutospacing="1"/>
              <w:jc w:val="center"/>
              <w:rPr>
                <w:rFonts w:eastAsia="Cambria" w:cs="Arial"/>
                <w:i/>
                <w:szCs w:val="20"/>
              </w:rPr>
            </w:pPr>
            <w:r w:rsidRPr="00D27789">
              <w:rPr>
                <w:rFonts w:eastAsia="Cambria" w:cs="Arial"/>
                <w:i/>
                <w:szCs w:val="20"/>
              </w:rPr>
              <w:t>firma</w:t>
            </w:r>
          </w:p>
        </w:tc>
      </w:tr>
      <w:tr w:rsidR="00D27789" w:rsidRPr="00D27789" w:rsidTr="00207BFE">
        <w:trPr>
          <w:trHeight w:hRule="exact" w:val="851"/>
          <w:tblCellSpacing w:w="0" w:type="dxa"/>
        </w:trPr>
        <w:tc>
          <w:tcPr>
            <w:tcW w:w="3969" w:type="dxa"/>
            <w:tcMar>
              <w:top w:w="57" w:type="dxa"/>
              <w:left w:w="57" w:type="dxa"/>
              <w:bottom w:w="57" w:type="dxa"/>
              <w:right w:w="0" w:type="dxa"/>
            </w:tcMar>
          </w:tcPr>
          <w:p w:rsidR="00207BFE" w:rsidRPr="00D27789" w:rsidRDefault="00207BFE" w:rsidP="00207BFE">
            <w:pPr>
              <w:spacing w:before="100" w:beforeAutospacing="1"/>
              <w:rPr>
                <w:rFonts w:eastAsia="Cambria" w:cs="Arial"/>
                <w:i/>
                <w:szCs w:val="20"/>
              </w:rPr>
            </w:pPr>
            <w:r w:rsidRPr="00D27789">
              <w:rPr>
                <w:rFonts w:eastAsia="Cambria" w:cs="Arial"/>
                <w:i/>
                <w:szCs w:val="20"/>
              </w:rPr>
              <w:t>Nombre empresa</w:t>
            </w:r>
          </w:p>
        </w:tc>
        <w:tc>
          <w:tcPr>
            <w:tcW w:w="3972" w:type="dxa"/>
            <w:tcMar>
              <w:top w:w="57" w:type="dxa"/>
              <w:left w:w="57" w:type="dxa"/>
              <w:bottom w:w="57" w:type="dxa"/>
              <w:right w:w="57" w:type="dxa"/>
            </w:tcMar>
            <w:vAlign w:val="center"/>
          </w:tcPr>
          <w:p w:rsidR="00207BFE" w:rsidRPr="00D27789" w:rsidRDefault="00207BFE" w:rsidP="00207BFE">
            <w:pPr>
              <w:spacing w:before="100" w:beforeAutospacing="1"/>
              <w:jc w:val="center"/>
              <w:rPr>
                <w:rFonts w:eastAsia="Cambria" w:cs="Arial"/>
                <w:i/>
                <w:szCs w:val="20"/>
              </w:rPr>
            </w:pPr>
            <w:r w:rsidRPr="00D27789">
              <w:rPr>
                <w:rFonts w:eastAsia="Cambria" w:cs="Arial"/>
                <w:i/>
                <w:szCs w:val="20"/>
              </w:rPr>
              <w:t>firma</w:t>
            </w:r>
          </w:p>
        </w:tc>
      </w:tr>
      <w:tr w:rsidR="00207BFE" w:rsidRPr="00D27789" w:rsidTr="00207BFE">
        <w:trPr>
          <w:trHeight w:hRule="exact" w:val="851"/>
          <w:tblCellSpacing w:w="0" w:type="dxa"/>
        </w:trPr>
        <w:tc>
          <w:tcPr>
            <w:tcW w:w="3969" w:type="dxa"/>
            <w:tcMar>
              <w:top w:w="57" w:type="dxa"/>
              <w:left w:w="57" w:type="dxa"/>
              <w:bottom w:w="57" w:type="dxa"/>
              <w:right w:w="0" w:type="dxa"/>
            </w:tcMar>
          </w:tcPr>
          <w:p w:rsidR="00207BFE" w:rsidRPr="00D27789" w:rsidRDefault="00207BFE" w:rsidP="00207BFE">
            <w:pPr>
              <w:spacing w:before="100" w:beforeAutospacing="1"/>
              <w:rPr>
                <w:rFonts w:eastAsia="Cambria" w:cs="Arial"/>
                <w:i/>
                <w:szCs w:val="20"/>
              </w:rPr>
            </w:pPr>
            <w:r w:rsidRPr="00D27789">
              <w:rPr>
                <w:rFonts w:eastAsia="Cambria" w:cs="Arial"/>
                <w:i/>
                <w:szCs w:val="20"/>
              </w:rPr>
              <w:t>Nombre empresa</w:t>
            </w:r>
          </w:p>
        </w:tc>
        <w:tc>
          <w:tcPr>
            <w:tcW w:w="3972" w:type="dxa"/>
            <w:tcMar>
              <w:top w:w="57" w:type="dxa"/>
              <w:left w:w="57" w:type="dxa"/>
              <w:bottom w:w="57" w:type="dxa"/>
              <w:right w:w="57" w:type="dxa"/>
            </w:tcMar>
            <w:vAlign w:val="center"/>
          </w:tcPr>
          <w:p w:rsidR="00207BFE" w:rsidRPr="00D27789" w:rsidRDefault="00207BFE" w:rsidP="00207BFE">
            <w:pPr>
              <w:spacing w:before="100" w:beforeAutospacing="1"/>
              <w:jc w:val="center"/>
              <w:rPr>
                <w:rFonts w:eastAsia="Cambria" w:cs="Arial"/>
                <w:i/>
                <w:szCs w:val="20"/>
              </w:rPr>
            </w:pPr>
            <w:r w:rsidRPr="00D27789">
              <w:rPr>
                <w:rFonts w:eastAsia="Cambria" w:cs="Arial"/>
                <w:i/>
                <w:szCs w:val="20"/>
              </w:rPr>
              <w:t>firma</w:t>
            </w:r>
          </w:p>
        </w:tc>
      </w:tr>
    </w:tbl>
    <w:p w:rsidR="00207BFE" w:rsidRPr="00D27789" w:rsidRDefault="00207BFE" w:rsidP="00207BFE">
      <w:pPr>
        <w:autoSpaceDE w:val="0"/>
        <w:autoSpaceDN w:val="0"/>
        <w:adjustRightInd w:val="0"/>
        <w:rPr>
          <w:rFonts w:eastAsia="Cambria" w:cs="Arial"/>
          <w:szCs w:val="20"/>
        </w:rPr>
      </w:pPr>
    </w:p>
    <w:p w:rsidR="00207BFE" w:rsidRPr="00D27789" w:rsidRDefault="00207BFE" w:rsidP="00207BFE">
      <w:pPr>
        <w:keepNext/>
        <w:pBdr>
          <w:bottom w:val="single" w:sz="12" w:space="1" w:color="auto"/>
        </w:pBdr>
        <w:suppressAutoHyphens/>
        <w:spacing w:before="240" w:after="60" w:line="240" w:lineRule="atLeast"/>
        <w:ind w:left="720" w:hanging="360"/>
        <w:jc w:val="center"/>
        <w:outlineLvl w:val="0"/>
        <w:rPr>
          <w:rFonts w:eastAsia="Times New Roman" w:cs="Arial"/>
          <w:b/>
          <w:bCs/>
          <w:caps/>
          <w:kern w:val="22"/>
          <w:szCs w:val="20"/>
          <w:lang w:eastAsia="es-ES"/>
        </w:rPr>
      </w:pPr>
      <w:r w:rsidRPr="00D27789">
        <w:rPr>
          <w:rFonts w:eastAsia="Times New Roman" w:cs="Arial"/>
          <w:b/>
          <w:bCs/>
          <w:caps/>
          <w:kern w:val="22"/>
          <w:szCs w:val="20"/>
          <w:lang w:eastAsia="es-ES"/>
        </w:rPr>
        <w:br w:type="page"/>
      </w:r>
    </w:p>
    <w:p w:rsidR="00207BFE" w:rsidRPr="00D27789" w:rsidRDefault="00207BFE" w:rsidP="0092263D">
      <w:pPr>
        <w:keepNext/>
        <w:suppressAutoHyphens/>
        <w:spacing w:before="240" w:after="60" w:line="240" w:lineRule="atLeast"/>
        <w:jc w:val="center"/>
        <w:outlineLvl w:val="0"/>
        <w:rPr>
          <w:rFonts w:eastAsia="Times New Roman" w:cs="Arial"/>
          <w:b/>
          <w:bCs/>
          <w:caps/>
          <w:kern w:val="22"/>
          <w:szCs w:val="20"/>
          <w:lang w:eastAsia="es-ES"/>
        </w:rPr>
      </w:pPr>
      <w:bookmarkStart w:id="311" w:name="Ax_3"/>
      <w:bookmarkStart w:id="312" w:name="_Toc384934841"/>
      <w:bookmarkStart w:id="313" w:name="_Toc198115566"/>
      <w:r w:rsidRPr="00D27789">
        <w:rPr>
          <w:rFonts w:eastAsia="Times New Roman" w:cs="Arial"/>
          <w:b/>
          <w:bCs/>
          <w:caps/>
          <w:kern w:val="22"/>
          <w:szCs w:val="20"/>
          <w:lang w:eastAsia="es-ES"/>
        </w:rPr>
        <w:t>ANEXO III</w:t>
      </w:r>
      <w:bookmarkEnd w:id="311"/>
      <w:r w:rsidRPr="00D27789">
        <w:rPr>
          <w:rFonts w:eastAsia="Times New Roman" w:cs="Arial"/>
          <w:b/>
          <w:bCs/>
          <w:caps/>
          <w:kern w:val="22"/>
          <w:szCs w:val="20"/>
          <w:lang w:eastAsia="es-ES"/>
        </w:rPr>
        <w:t>. - MODELO DE AVAL</w:t>
      </w:r>
      <w:bookmarkEnd w:id="312"/>
      <w:bookmarkEnd w:id="313"/>
    </w:p>
    <w:p w:rsidR="004C5A3D" w:rsidRPr="00D27789" w:rsidRDefault="004C5A3D" w:rsidP="004C5A3D">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D27789" w:rsidRPr="00D27789" w:rsidTr="004C5A3D">
        <w:trPr>
          <w:trHeight w:hRule="exact" w:val="340"/>
        </w:trPr>
        <w:tc>
          <w:tcPr>
            <w:tcW w:w="8504" w:type="dxa"/>
            <w:gridSpan w:val="5"/>
            <w:tcBorders>
              <w:bottom w:val="single" w:sz="6" w:space="0" w:color="auto"/>
            </w:tcBorders>
            <w:shd w:val="clear" w:color="auto" w:fill="auto"/>
            <w:vAlign w:val="center"/>
          </w:tcPr>
          <w:p w:rsidR="004C5A3D" w:rsidRPr="00D27789" w:rsidRDefault="004C5A3D" w:rsidP="004C5A3D">
            <w:pPr>
              <w:jc w:val="left"/>
              <w:rPr>
                <w:rFonts w:cs="Arial"/>
                <w:szCs w:val="20"/>
              </w:rPr>
            </w:pPr>
            <w:r w:rsidRPr="00D27789">
              <w:rPr>
                <w:rFonts w:cs="Arial"/>
                <w:b/>
                <w:bCs/>
                <w:position w:val="19"/>
                <w:szCs w:val="20"/>
              </w:rPr>
              <w:t>DATOS DE LA ENTIDAD DE CRÉDITO O SOCIEDAD DE GARANTÍA RECÍPROCA</w:t>
            </w:r>
          </w:p>
        </w:tc>
      </w:tr>
      <w:tr w:rsidR="00D27789" w:rsidRPr="00D27789" w:rsidTr="004C5A3D">
        <w:trPr>
          <w:trHeight w:val="567"/>
        </w:trPr>
        <w:tc>
          <w:tcPr>
            <w:tcW w:w="5617" w:type="dxa"/>
            <w:gridSpan w:val="3"/>
            <w:tcBorders>
              <w:top w:val="single" w:sz="6" w:space="0" w:color="auto"/>
            </w:tcBorders>
            <w:shd w:val="clear" w:color="auto" w:fill="auto"/>
            <w:vAlign w:val="center"/>
          </w:tcPr>
          <w:p w:rsidR="004C5A3D" w:rsidRPr="00D27789" w:rsidRDefault="004C5A3D" w:rsidP="004C5A3D">
            <w:pPr>
              <w:jc w:val="left"/>
              <w:rPr>
                <w:rFonts w:cs="Arial"/>
                <w:szCs w:val="20"/>
              </w:rPr>
            </w:pPr>
            <w:r w:rsidRPr="00D27789">
              <w:rPr>
                <w:rFonts w:cs="Arial"/>
                <w:b/>
                <w:bCs/>
                <w:szCs w:val="20"/>
              </w:rPr>
              <w:t>Razón social</w:t>
            </w:r>
          </w:p>
          <w:p w:rsidR="004C5A3D" w:rsidRPr="00D27789" w:rsidRDefault="004C5A3D" w:rsidP="004C5A3D">
            <w:pPr>
              <w:jc w:val="left"/>
              <w:rPr>
                <w:rFonts w:cs="Arial"/>
                <w:szCs w:val="20"/>
              </w:rPr>
            </w:pPr>
          </w:p>
        </w:tc>
        <w:tc>
          <w:tcPr>
            <w:tcW w:w="2887" w:type="dxa"/>
            <w:gridSpan w:val="2"/>
            <w:tcBorders>
              <w:top w:val="single" w:sz="6" w:space="0" w:color="auto"/>
            </w:tcBorders>
            <w:shd w:val="clear" w:color="auto" w:fill="auto"/>
            <w:vAlign w:val="center"/>
          </w:tcPr>
          <w:p w:rsidR="004C5A3D" w:rsidRPr="00D27789" w:rsidRDefault="004C5A3D" w:rsidP="004C5A3D">
            <w:pPr>
              <w:jc w:val="left"/>
              <w:rPr>
                <w:rFonts w:cs="Arial"/>
                <w:b/>
                <w:bCs/>
                <w:szCs w:val="20"/>
              </w:rPr>
            </w:pPr>
            <w:r w:rsidRPr="00D27789">
              <w:rPr>
                <w:rFonts w:cs="Arial"/>
                <w:b/>
                <w:bCs/>
                <w:szCs w:val="20"/>
              </w:rPr>
              <w:t>NIF</w:t>
            </w:r>
          </w:p>
          <w:p w:rsidR="004C5A3D" w:rsidRPr="00D27789" w:rsidRDefault="004C5A3D" w:rsidP="004C5A3D">
            <w:pPr>
              <w:ind w:left="45"/>
              <w:jc w:val="left"/>
              <w:rPr>
                <w:rFonts w:cs="Arial"/>
                <w:szCs w:val="20"/>
              </w:rPr>
            </w:pPr>
          </w:p>
        </w:tc>
      </w:tr>
      <w:tr w:rsidR="00D27789" w:rsidRPr="00D27789" w:rsidTr="004C5A3D">
        <w:trPr>
          <w:trHeight w:hRule="exact" w:val="284"/>
        </w:trPr>
        <w:tc>
          <w:tcPr>
            <w:tcW w:w="8504" w:type="dxa"/>
            <w:gridSpan w:val="5"/>
            <w:shd w:val="clear" w:color="auto" w:fill="auto"/>
            <w:vAlign w:val="center"/>
          </w:tcPr>
          <w:p w:rsidR="004C5A3D" w:rsidRPr="00D27789" w:rsidRDefault="004C5A3D" w:rsidP="004C5A3D">
            <w:pPr>
              <w:jc w:val="left"/>
              <w:rPr>
                <w:rFonts w:cs="Arial"/>
                <w:b/>
                <w:bCs/>
                <w:szCs w:val="20"/>
              </w:rPr>
            </w:pPr>
            <w:r w:rsidRPr="00D27789">
              <w:rPr>
                <w:rFonts w:cs="Arial"/>
                <w:b/>
                <w:bCs/>
                <w:szCs w:val="20"/>
              </w:rPr>
              <w:t>Domicilio a efectos de notificaciones y requerimientos:</w:t>
            </w:r>
          </w:p>
        </w:tc>
      </w:tr>
      <w:tr w:rsidR="00D27789" w:rsidRPr="00D27789" w:rsidTr="004C5A3D">
        <w:trPr>
          <w:trHeight w:val="567"/>
        </w:trPr>
        <w:tc>
          <w:tcPr>
            <w:tcW w:w="4876" w:type="dxa"/>
            <w:gridSpan w:val="2"/>
            <w:shd w:val="clear" w:color="auto" w:fill="auto"/>
            <w:vAlign w:val="center"/>
          </w:tcPr>
          <w:p w:rsidR="004C5A3D" w:rsidRPr="00D27789" w:rsidRDefault="004C5A3D" w:rsidP="004C5A3D">
            <w:pPr>
              <w:jc w:val="left"/>
              <w:rPr>
                <w:rFonts w:cs="Arial"/>
                <w:szCs w:val="20"/>
              </w:rPr>
            </w:pPr>
            <w:r w:rsidRPr="00D27789">
              <w:rPr>
                <w:rFonts w:cs="Arial"/>
                <w:b/>
                <w:bCs/>
                <w:szCs w:val="20"/>
              </w:rPr>
              <w:t xml:space="preserve">Calle/Plaza/Avenida/... </w:t>
            </w:r>
          </w:p>
          <w:p w:rsidR="004C5A3D" w:rsidRPr="00D27789" w:rsidRDefault="004C5A3D" w:rsidP="004C5A3D">
            <w:pPr>
              <w:ind w:left="45"/>
              <w:jc w:val="left"/>
              <w:rPr>
                <w:rFonts w:cs="Arial"/>
                <w:szCs w:val="20"/>
              </w:rPr>
            </w:pPr>
          </w:p>
        </w:tc>
        <w:tc>
          <w:tcPr>
            <w:tcW w:w="741" w:type="dxa"/>
            <w:shd w:val="clear" w:color="auto" w:fill="auto"/>
            <w:vAlign w:val="center"/>
          </w:tcPr>
          <w:p w:rsidR="004C5A3D" w:rsidRPr="00D27789" w:rsidRDefault="004C5A3D" w:rsidP="004C5A3D">
            <w:pPr>
              <w:jc w:val="left"/>
              <w:rPr>
                <w:rFonts w:cs="Arial"/>
                <w:b/>
                <w:bCs/>
                <w:szCs w:val="20"/>
              </w:rPr>
            </w:pPr>
            <w:r w:rsidRPr="00D27789">
              <w:rPr>
                <w:rFonts w:cs="Arial"/>
                <w:b/>
                <w:bCs/>
                <w:szCs w:val="20"/>
              </w:rPr>
              <w:t>N.º</w:t>
            </w:r>
          </w:p>
          <w:p w:rsidR="004C5A3D" w:rsidRPr="00D27789" w:rsidRDefault="004C5A3D" w:rsidP="004C5A3D">
            <w:pPr>
              <w:ind w:left="45"/>
              <w:jc w:val="left"/>
              <w:rPr>
                <w:rFonts w:cs="Arial"/>
                <w:bCs/>
                <w:szCs w:val="20"/>
              </w:rPr>
            </w:pPr>
          </w:p>
        </w:tc>
        <w:tc>
          <w:tcPr>
            <w:tcW w:w="1482" w:type="dxa"/>
            <w:shd w:val="clear" w:color="auto" w:fill="auto"/>
            <w:vAlign w:val="center"/>
          </w:tcPr>
          <w:p w:rsidR="004C5A3D" w:rsidRPr="00D27789" w:rsidRDefault="004C5A3D" w:rsidP="004C5A3D">
            <w:pPr>
              <w:jc w:val="left"/>
              <w:rPr>
                <w:rFonts w:cs="Arial"/>
                <w:b/>
                <w:bCs/>
                <w:szCs w:val="20"/>
              </w:rPr>
            </w:pPr>
            <w:r w:rsidRPr="00D27789">
              <w:rPr>
                <w:rFonts w:cs="Arial"/>
                <w:b/>
                <w:bCs/>
                <w:szCs w:val="20"/>
              </w:rPr>
              <w:t>Piso</w:t>
            </w:r>
          </w:p>
          <w:p w:rsidR="004C5A3D" w:rsidRPr="00D27789" w:rsidRDefault="004C5A3D" w:rsidP="004C5A3D">
            <w:pPr>
              <w:ind w:left="74"/>
              <w:jc w:val="left"/>
              <w:rPr>
                <w:rFonts w:cs="Arial"/>
                <w:bCs/>
                <w:szCs w:val="20"/>
              </w:rPr>
            </w:pPr>
          </w:p>
        </w:tc>
        <w:tc>
          <w:tcPr>
            <w:tcW w:w="1405" w:type="dxa"/>
            <w:shd w:val="clear" w:color="auto" w:fill="auto"/>
            <w:vAlign w:val="center"/>
          </w:tcPr>
          <w:p w:rsidR="004C5A3D" w:rsidRPr="00D27789" w:rsidRDefault="004C5A3D" w:rsidP="004C5A3D">
            <w:pPr>
              <w:jc w:val="left"/>
              <w:rPr>
                <w:rFonts w:cs="Arial"/>
                <w:szCs w:val="20"/>
              </w:rPr>
            </w:pPr>
            <w:r w:rsidRPr="00D27789">
              <w:rPr>
                <w:rFonts w:cs="Arial"/>
                <w:b/>
                <w:bCs/>
                <w:szCs w:val="20"/>
              </w:rPr>
              <w:t>Mano</w:t>
            </w:r>
          </w:p>
          <w:p w:rsidR="004C5A3D" w:rsidRPr="00D27789" w:rsidRDefault="004C5A3D" w:rsidP="004C5A3D">
            <w:pPr>
              <w:ind w:left="45"/>
              <w:jc w:val="left"/>
              <w:rPr>
                <w:rFonts w:cs="Arial"/>
                <w:szCs w:val="20"/>
              </w:rPr>
            </w:pPr>
          </w:p>
        </w:tc>
      </w:tr>
      <w:tr w:rsidR="00D27789" w:rsidRPr="00D27789" w:rsidTr="004C5A3D">
        <w:trPr>
          <w:trHeight w:val="567"/>
        </w:trPr>
        <w:tc>
          <w:tcPr>
            <w:tcW w:w="3999" w:type="dxa"/>
            <w:shd w:val="clear" w:color="auto" w:fill="auto"/>
            <w:vAlign w:val="center"/>
          </w:tcPr>
          <w:p w:rsidR="004C5A3D" w:rsidRPr="00D27789" w:rsidRDefault="004C5A3D" w:rsidP="004C5A3D">
            <w:pPr>
              <w:jc w:val="left"/>
              <w:rPr>
                <w:rFonts w:cs="Arial"/>
                <w:szCs w:val="20"/>
              </w:rPr>
            </w:pPr>
            <w:r w:rsidRPr="00D27789">
              <w:rPr>
                <w:rFonts w:cs="Arial"/>
                <w:b/>
                <w:bCs/>
                <w:szCs w:val="20"/>
              </w:rPr>
              <w:t>Municipio</w:t>
            </w:r>
          </w:p>
          <w:p w:rsidR="004C5A3D" w:rsidRPr="00D27789" w:rsidRDefault="004C5A3D" w:rsidP="004C5A3D">
            <w:pPr>
              <w:ind w:left="57"/>
              <w:jc w:val="left"/>
              <w:rPr>
                <w:rFonts w:cs="Arial"/>
                <w:szCs w:val="20"/>
              </w:rPr>
            </w:pPr>
          </w:p>
        </w:tc>
        <w:tc>
          <w:tcPr>
            <w:tcW w:w="1618" w:type="dxa"/>
            <w:gridSpan w:val="2"/>
            <w:shd w:val="clear" w:color="auto" w:fill="auto"/>
            <w:vAlign w:val="center"/>
          </w:tcPr>
          <w:p w:rsidR="004C5A3D" w:rsidRPr="00D27789" w:rsidRDefault="004C5A3D" w:rsidP="004C5A3D">
            <w:pPr>
              <w:jc w:val="left"/>
              <w:rPr>
                <w:rFonts w:cs="Arial"/>
                <w:szCs w:val="20"/>
              </w:rPr>
            </w:pPr>
            <w:r w:rsidRPr="00D27789">
              <w:rPr>
                <w:rFonts w:cs="Arial"/>
                <w:b/>
                <w:bCs/>
                <w:szCs w:val="20"/>
              </w:rPr>
              <w:t>C.P.</w:t>
            </w:r>
          </w:p>
          <w:p w:rsidR="004C5A3D" w:rsidRPr="00D27789" w:rsidRDefault="004C5A3D" w:rsidP="004C5A3D">
            <w:pPr>
              <w:ind w:left="45"/>
              <w:jc w:val="left"/>
              <w:rPr>
                <w:rFonts w:cs="Arial"/>
                <w:szCs w:val="20"/>
              </w:rPr>
            </w:pPr>
          </w:p>
        </w:tc>
        <w:tc>
          <w:tcPr>
            <w:tcW w:w="2887" w:type="dxa"/>
            <w:gridSpan w:val="2"/>
            <w:shd w:val="clear" w:color="auto" w:fill="auto"/>
            <w:vAlign w:val="center"/>
          </w:tcPr>
          <w:p w:rsidR="004C5A3D" w:rsidRPr="00D27789" w:rsidRDefault="004C5A3D" w:rsidP="004C5A3D">
            <w:pPr>
              <w:jc w:val="left"/>
              <w:rPr>
                <w:rFonts w:cs="Arial"/>
                <w:szCs w:val="20"/>
              </w:rPr>
            </w:pPr>
            <w:r w:rsidRPr="00D27789">
              <w:rPr>
                <w:rFonts w:cs="Arial"/>
                <w:b/>
                <w:bCs/>
                <w:szCs w:val="20"/>
              </w:rPr>
              <w:t>Provincia</w:t>
            </w:r>
          </w:p>
          <w:p w:rsidR="004C5A3D" w:rsidRPr="00D27789" w:rsidRDefault="004C5A3D" w:rsidP="004C5A3D">
            <w:pPr>
              <w:ind w:left="45"/>
              <w:jc w:val="left"/>
              <w:rPr>
                <w:rFonts w:cs="Arial"/>
                <w:szCs w:val="20"/>
              </w:rPr>
            </w:pPr>
          </w:p>
        </w:tc>
      </w:tr>
      <w:tr w:rsidR="00D27789" w:rsidRPr="00D27789" w:rsidTr="004C5A3D">
        <w:trPr>
          <w:trHeight w:hRule="exact" w:val="454"/>
        </w:trPr>
        <w:tc>
          <w:tcPr>
            <w:tcW w:w="8504" w:type="dxa"/>
            <w:gridSpan w:val="5"/>
            <w:tcBorders>
              <w:bottom w:val="single" w:sz="6" w:space="0" w:color="auto"/>
            </w:tcBorders>
            <w:shd w:val="clear" w:color="auto" w:fill="auto"/>
            <w:vAlign w:val="center"/>
          </w:tcPr>
          <w:p w:rsidR="004C5A3D" w:rsidRPr="00D27789" w:rsidRDefault="004C5A3D" w:rsidP="004C5A3D">
            <w:pPr>
              <w:jc w:val="left"/>
              <w:rPr>
                <w:rFonts w:cs="Arial"/>
                <w:szCs w:val="20"/>
              </w:rPr>
            </w:pPr>
            <w:r w:rsidRPr="00D27789">
              <w:rPr>
                <w:rFonts w:cs="Arial"/>
                <w:b/>
                <w:bCs/>
                <w:position w:val="19"/>
                <w:szCs w:val="20"/>
              </w:rPr>
              <w:t>APODERADO(S)</w:t>
            </w:r>
          </w:p>
        </w:tc>
      </w:tr>
      <w:tr w:rsidR="00D27789" w:rsidRPr="00D27789" w:rsidTr="004C5A3D">
        <w:trPr>
          <w:trHeight w:hRule="exact" w:val="284"/>
        </w:trPr>
        <w:tc>
          <w:tcPr>
            <w:tcW w:w="5617" w:type="dxa"/>
            <w:gridSpan w:val="3"/>
            <w:tcBorders>
              <w:top w:val="single" w:sz="6" w:space="0" w:color="auto"/>
            </w:tcBorders>
            <w:shd w:val="clear" w:color="auto" w:fill="auto"/>
            <w:vAlign w:val="center"/>
          </w:tcPr>
          <w:p w:rsidR="004C5A3D" w:rsidRPr="00D27789" w:rsidRDefault="004C5A3D" w:rsidP="004C5A3D">
            <w:pPr>
              <w:jc w:val="left"/>
              <w:rPr>
                <w:rFonts w:cs="Arial"/>
                <w:szCs w:val="20"/>
              </w:rPr>
            </w:pPr>
            <w:r w:rsidRPr="00D27789">
              <w:rPr>
                <w:rFonts w:cs="Arial"/>
                <w:b/>
                <w:bCs/>
                <w:szCs w:val="20"/>
              </w:rPr>
              <w:t>Nombre y apellidos</w:t>
            </w:r>
          </w:p>
        </w:tc>
        <w:tc>
          <w:tcPr>
            <w:tcW w:w="2887" w:type="dxa"/>
            <w:gridSpan w:val="2"/>
            <w:tcBorders>
              <w:top w:val="single" w:sz="6" w:space="0" w:color="auto"/>
            </w:tcBorders>
            <w:shd w:val="clear" w:color="auto" w:fill="auto"/>
            <w:vAlign w:val="center"/>
          </w:tcPr>
          <w:p w:rsidR="004C5A3D" w:rsidRPr="00D27789" w:rsidRDefault="004C5A3D" w:rsidP="004C5A3D">
            <w:pPr>
              <w:jc w:val="left"/>
              <w:rPr>
                <w:rFonts w:cs="Arial"/>
                <w:szCs w:val="20"/>
              </w:rPr>
            </w:pPr>
            <w:r w:rsidRPr="00D27789">
              <w:rPr>
                <w:rFonts w:cs="Arial"/>
                <w:b/>
                <w:bCs/>
                <w:szCs w:val="20"/>
              </w:rPr>
              <w:t>NIF</w:t>
            </w:r>
          </w:p>
        </w:tc>
      </w:tr>
      <w:tr w:rsidR="00D27789" w:rsidRPr="00D27789" w:rsidTr="004C5A3D">
        <w:trPr>
          <w:trHeight w:hRule="exact" w:val="284"/>
        </w:trPr>
        <w:tc>
          <w:tcPr>
            <w:tcW w:w="5617" w:type="dxa"/>
            <w:gridSpan w:val="3"/>
            <w:shd w:val="clear" w:color="auto" w:fill="auto"/>
            <w:vAlign w:val="center"/>
          </w:tcPr>
          <w:p w:rsidR="004C5A3D" w:rsidRPr="00D27789" w:rsidRDefault="004C5A3D" w:rsidP="004C5A3D">
            <w:pPr>
              <w:jc w:val="left"/>
              <w:rPr>
                <w:rFonts w:cs="Arial"/>
                <w:bCs/>
                <w:szCs w:val="20"/>
              </w:rPr>
            </w:pPr>
          </w:p>
        </w:tc>
        <w:tc>
          <w:tcPr>
            <w:tcW w:w="2887" w:type="dxa"/>
            <w:gridSpan w:val="2"/>
            <w:shd w:val="clear" w:color="auto" w:fill="auto"/>
            <w:vAlign w:val="center"/>
          </w:tcPr>
          <w:p w:rsidR="004C5A3D" w:rsidRPr="00D27789" w:rsidRDefault="004C5A3D" w:rsidP="004C5A3D">
            <w:pPr>
              <w:jc w:val="left"/>
              <w:rPr>
                <w:rFonts w:cs="Arial"/>
                <w:bCs/>
                <w:szCs w:val="20"/>
              </w:rPr>
            </w:pPr>
          </w:p>
        </w:tc>
      </w:tr>
      <w:tr w:rsidR="004C5A3D" w:rsidRPr="00D27789" w:rsidTr="004C5A3D">
        <w:trPr>
          <w:trHeight w:hRule="exact" w:val="284"/>
        </w:trPr>
        <w:tc>
          <w:tcPr>
            <w:tcW w:w="5617" w:type="dxa"/>
            <w:gridSpan w:val="3"/>
            <w:shd w:val="clear" w:color="auto" w:fill="auto"/>
            <w:vAlign w:val="center"/>
          </w:tcPr>
          <w:p w:rsidR="004C5A3D" w:rsidRPr="00D27789" w:rsidRDefault="004C5A3D" w:rsidP="004C5A3D">
            <w:pPr>
              <w:jc w:val="left"/>
              <w:rPr>
                <w:rFonts w:cs="Arial"/>
                <w:bCs/>
                <w:szCs w:val="20"/>
              </w:rPr>
            </w:pPr>
          </w:p>
        </w:tc>
        <w:tc>
          <w:tcPr>
            <w:tcW w:w="2887" w:type="dxa"/>
            <w:gridSpan w:val="2"/>
            <w:shd w:val="clear" w:color="auto" w:fill="auto"/>
            <w:vAlign w:val="center"/>
          </w:tcPr>
          <w:p w:rsidR="004C5A3D" w:rsidRPr="00D27789" w:rsidRDefault="004C5A3D" w:rsidP="004C5A3D">
            <w:pPr>
              <w:jc w:val="left"/>
              <w:rPr>
                <w:rFonts w:cs="Arial"/>
                <w:bCs/>
                <w:szCs w:val="20"/>
              </w:rPr>
            </w:pPr>
          </w:p>
        </w:tc>
      </w:tr>
    </w:tbl>
    <w:p w:rsidR="004C5A3D" w:rsidRPr="00D27789" w:rsidRDefault="004C5A3D" w:rsidP="004C5A3D">
      <w:pPr>
        <w:shd w:val="clear" w:color="auto" w:fill="FFFFFF"/>
        <w:rPr>
          <w:rFonts w:eastAsia="Times New Roman" w:cs="Arial"/>
          <w:szCs w:val="20"/>
          <w:lang w:eastAsia="es-ES"/>
        </w:rPr>
      </w:pPr>
    </w:p>
    <w:p w:rsidR="00207BFE" w:rsidRPr="00D27789" w:rsidRDefault="00207BFE" w:rsidP="00207BFE">
      <w:pPr>
        <w:shd w:val="clear" w:color="auto" w:fill="FFFFFF"/>
        <w:rPr>
          <w:rFonts w:eastAsia="Times New Roman" w:cs="Arial"/>
          <w:szCs w:val="20"/>
          <w:lang w:eastAsia="es-ES"/>
        </w:rPr>
      </w:pPr>
      <w:r w:rsidRPr="00D27789">
        <w:rPr>
          <w:rFonts w:eastAsia="Times New Roman" w:cs="Arial"/>
          <w:szCs w:val="20"/>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207BFE" w:rsidRPr="00D27789" w:rsidRDefault="00207BFE" w:rsidP="00207BFE">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27789" w:rsidRPr="00D27789" w:rsidTr="004C5A3D">
        <w:trPr>
          <w:trHeight w:hRule="exact" w:val="340"/>
        </w:trPr>
        <w:tc>
          <w:tcPr>
            <w:tcW w:w="8504" w:type="dxa"/>
            <w:gridSpan w:val="2"/>
            <w:tcBorders>
              <w:bottom w:val="single" w:sz="6" w:space="0" w:color="auto"/>
            </w:tcBorders>
            <w:shd w:val="clear" w:color="auto" w:fill="auto"/>
            <w:vAlign w:val="center"/>
          </w:tcPr>
          <w:p w:rsidR="00207BFE" w:rsidRPr="00D27789" w:rsidRDefault="00207BFE" w:rsidP="004C5A3D">
            <w:pPr>
              <w:jc w:val="left"/>
              <w:rPr>
                <w:rFonts w:eastAsia="Cambria" w:cs="Arial"/>
                <w:szCs w:val="20"/>
              </w:rPr>
            </w:pPr>
            <w:r w:rsidRPr="00D27789">
              <w:rPr>
                <w:rFonts w:eastAsia="Cambria" w:cs="Arial"/>
                <w:b/>
                <w:bCs/>
                <w:position w:val="19"/>
                <w:szCs w:val="20"/>
              </w:rPr>
              <w:t>DATOS DE LA PERSONA O ENTIDAD AVALADA</w:t>
            </w:r>
          </w:p>
        </w:tc>
      </w:tr>
      <w:tr w:rsidR="00D27789" w:rsidRPr="00D27789" w:rsidTr="004C5A3D">
        <w:trPr>
          <w:trHeight w:hRule="exact" w:val="255"/>
        </w:trPr>
        <w:tc>
          <w:tcPr>
            <w:tcW w:w="5617" w:type="dxa"/>
            <w:tcBorders>
              <w:top w:val="single" w:sz="6" w:space="0" w:color="auto"/>
            </w:tcBorders>
            <w:shd w:val="clear" w:color="auto" w:fill="auto"/>
            <w:vAlign w:val="center"/>
          </w:tcPr>
          <w:p w:rsidR="00207BFE" w:rsidRPr="00D27789" w:rsidRDefault="00207BFE" w:rsidP="004C5A3D">
            <w:pPr>
              <w:jc w:val="left"/>
              <w:rPr>
                <w:rFonts w:eastAsia="Cambria" w:cs="Arial"/>
                <w:szCs w:val="20"/>
              </w:rPr>
            </w:pPr>
            <w:r w:rsidRPr="00D27789">
              <w:rPr>
                <w:rFonts w:eastAsia="Cambria" w:cs="Arial"/>
                <w:b/>
                <w:bCs/>
                <w:szCs w:val="20"/>
              </w:rPr>
              <w:t>Nombre y apellidos / Razón social</w:t>
            </w:r>
          </w:p>
        </w:tc>
        <w:tc>
          <w:tcPr>
            <w:tcW w:w="2887" w:type="dxa"/>
            <w:tcBorders>
              <w:top w:val="single" w:sz="6" w:space="0" w:color="auto"/>
            </w:tcBorders>
            <w:shd w:val="clear" w:color="auto" w:fill="auto"/>
            <w:vAlign w:val="center"/>
          </w:tcPr>
          <w:p w:rsidR="00207BFE" w:rsidRPr="00D27789" w:rsidRDefault="00207BFE" w:rsidP="004C5A3D">
            <w:pPr>
              <w:jc w:val="left"/>
              <w:rPr>
                <w:rFonts w:eastAsia="Cambria" w:cs="Arial"/>
                <w:b/>
                <w:bCs/>
                <w:szCs w:val="20"/>
              </w:rPr>
            </w:pPr>
            <w:r w:rsidRPr="00D27789">
              <w:rPr>
                <w:rFonts w:eastAsia="Cambria" w:cs="Arial"/>
                <w:b/>
                <w:bCs/>
                <w:szCs w:val="20"/>
              </w:rPr>
              <w:t>CIF / NIF</w:t>
            </w:r>
          </w:p>
        </w:tc>
      </w:tr>
      <w:tr w:rsidR="00D27789" w:rsidRPr="00D27789" w:rsidTr="004C5A3D">
        <w:trPr>
          <w:trHeight w:val="340"/>
        </w:trPr>
        <w:tc>
          <w:tcPr>
            <w:tcW w:w="5617" w:type="dxa"/>
            <w:shd w:val="clear" w:color="auto" w:fill="auto"/>
            <w:vAlign w:val="center"/>
          </w:tcPr>
          <w:p w:rsidR="00207BFE" w:rsidRPr="00D27789" w:rsidRDefault="00207BFE" w:rsidP="004C5A3D">
            <w:pPr>
              <w:jc w:val="left"/>
              <w:rPr>
                <w:rFonts w:eastAsia="Cambria" w:cs="Arial"/>
                <w:szCs w:val="20"/>
              </w:rPr>
            </w:pPr>
          </w:p>
        </w:tc>
        <w:tc>
          <w:tcPr>
            <w:tcW w:w="2887" w:type="dxa"/>
            <w:shd w:val="clear" w:color="auto" w:fill="auto"/>
            <w:vAlign w:val="center"/>
          </w:tcPr>
          <w:p w:rsidR="00207BFE" w:rsidRPr="00D27789" w:rsidRDefault="00207BFE" w:rsidP="004C5A3D">
            <w:pPr>
              <w:jc w:val="left"/>
              <w:rPr>
                <w:rFonts w:eastAsia="Cambria" w:cs="Arial"/>
                <w:szCs w:val="20"/>
              </w:rPr>
            </w:pPr>
          </w:p>
        </w:tc>
      </w:tr>
      <w:tr w:rsidR="00D27789" w:rsidRPr="00D27789" w:rsidTr="004C5A3D">
        <w:trPr>
          <w:trHeight w:hRule="exact" w:val="284"/>
        </w:trPr>
        <w:tc>
          <w:tcPr>
            <w:tcW w:w="8504" w:type="dxa"/>
            <w:gridSpan w:val="2"/>
            <w:shd w:val="clear" w:color="auto" w:fill="auto"/>
            <w:vAlign w:val="center"/>
          </w:tcPr>
          <w:p w:rsidR="00207BFE" w:rsidRPr="00D27789" w:rsidRDefault="00207BFE" w:rsidP="004C5A3D">
            <w:pPr>
              <w:jc w:val="left"/>
              <w:rPr>
                <w:rFonts w:eastAsia="Cambria" w:cs="Arial"/>
                <w:b/>
                <w:bCs/>
                <w:szCs w:val="20"/>
              </w:rPr>
            </w:pPr>
            <w:r w:rsidRPr="00D27789">
              <w:rPr>
                <w:rFonts w:eastAsia="Cambria" w:cs="Arial"/>
                <w:b/>
                <w:bCs/>
                <w:szCs w:val="20"/>
              </w:rPr>
              <w:t>Objeto del contrato u obligación asumida por la avalada</w:t>
            </w:r>
          </w:p>
        </w:tc>
      </w:tr>
      <w:tr w:rsidR="00D27789" w:rsidRPr="00D27789" w:rsidTr="004C5A3D">
        <w:trPr>
          <w:trHeight w:hRule="exact" w:val="284"/>
        </w:trPr>
        <w:tc>
          <w:tcPr>
            <w:tcW w:w="8504" w:type="dxa"/>
            <w:gridSpan w:val="2"/>
            <w:shd w:val="clear" w:color="auto" w:fill="auto"/>
            <w:vAlign w:val="center"/>
          </w:tcPr>
          <w:p w:rsidR="00207BFE" w:rsidRPr="00D27789" w:rsidRDefault="00207BFE" w:rsidP="004C5A3D">
            <w:pPr>
              <w:jc w:val="left"/>
              <w:rPr>
                <w:rFonts w:eastAsia="Cambria" w:cs="Arial"/>
                <w:bCs/>
                <w:szCs w:val="20"/>
              </w:rPr>
            </w:pPr>
          </w:p>
        </w:tc>
      </w:tr>
      <w:tr w:rsidR="00D27789" w:rsidRPr="00D27789" w:rsidTr="004C5A3D">
        <w:trPr>
          <w:trHeight w:hRule="exact" w:val="284"/>
        </w:trPr>
        <w:tc>
          <w:tcPr>
            <w:tcW w:w="8504" w:type="dxa"/>
            <w:gridSpan w:val="2"/>
            <w:shd w:val="clear" w:color="auto" w:fill="auto"/>
            <w:vAlign w:val="center"/>
          </w:tcPr>
          <w:p w:rsidR="00207BFE" w:rsidRPr="00D27789" w:rsidRDefault="00207BFE" w:rsidP="004C5A3D">
            <w:pPr>
              <w:jc w:val="left"/>
              <w:rPr>
                <w:rFonts w:eastAsia="Cambria" w:cs="Arial"/>
                <w:b/>
                <w:bCs/>
                <w:szCs w:val="20"/>
              </w:rPr>
            </w:pPr>
            <w:r w:rsidRPr="00D27789">
              <w:rPr>
                <w:rFonts w:eastAsia="Cambria" w:cs="Arial"/>
                <w:b/>
                <w:bCs/>
                <w:szCs w:val="20"/>
              </w:rPr>
              <w:t>Órgano de contratación</w:t>
            </w:r>
          </w:p>
        </w:tc>
      </w:tr>
      <w:tr w:rsidR="00D27789" w:rsidRPr="00D27789" w:rsidTr="004C5A3D">
        <w:trPr>
          <w:trHeight w:hRule="exact" w:val="284"/>
        </w:trPr>
        <w:tc>
          <w:tcPr>
            <w:tcW w:w="8504" w:type="dxa"/>
            <w:gridSpan w:val="2"/>
            <w:shd w:val="clear" w:color="auto" w:fill="auto"/>
            <w:vAlign w:val="center"/>
          </w:tcPr>
          <w:p w:rsidR="00207BFE" w:rsidRPr="00D27789" w:rsidRDefault="00207BFE" w:rsidP="004C5A3D">
            <w:pPr>
              <w:jc w:val="left"/>
              <w:rPr>
                <w:rFonts w:eastAsia="Cambria" w:cs="Arial"/>
                <w:bCs/>
                <w:szCs w:val="20"/>
              </w:rPr>
            </w:pPr>
          </w:p>
        </w:tc>
      </w:tr>
      <w:tr w:rsidR="00D27789" w:rsidRPr="00D27789" w:rsidTr="004C5A3D">
        <w:trPr>
          <w:trHeight w:hRule="exact" w:val="284"/>
        </w:trPr>
        <w:tc>
          <w:tcPr>
            <w:tcW w:w="8504" w:type="dxa"/>
            <w:gridSpan w:val="2"/>
            <w:shd w:val="clear" w:color="auto" w:fill="auto"/>
            <w:vAlign w:val="center"/>
          </w:tcPr>
          <w:p w:rsidR="00207BFE" w:rsidRPr="00D27789" w:rsidRDefault="00207BFE" w:rsidP="004C5A3D">
            <w:pPr>
              <w:jc w:val="left"/>
              <w:rPr>
                <w:rFonts w:eastAsia="Cambria" w:cs="Arial"/>
                <w:b/>
                <w:bCs/>
                <w:szCs w:val="20"/>
              </w:rPr>
            </w:pPr>
            <w:r w:rsidRPr="00D27789">
              <w:rPr>
                <w:rFonts w:eastAsia="Cambria" w:cs="Arial"/>
                <w:b/>
                <w:bCs/>
                <w:szCs w:val="20"/>
              </w:rPr>
              <w:t>Importe del aval (en letra y en cifra)</w:t>
            </w:r>
          </w:p>
        </w:tc>
      </w:tr>
      <w:tr w:rsidR="00207BFE" w:rsidRPr="00D27789" w:rsidTr="004C5A3D">
        <w:trPr>
          <w:trHeight w:hRule="exact" w:val="284"/>
        </w:trPr>
        <w:tc>
          <w:tcPr>
            <w:tcW w:w="8504" w:type="dxa"/>
            <w:gridSpan w:val="2"/>
            <w:shd w:val="clear" w:color="auto" w:fill="auto"/>
            <w:vAlign w:val="center"/>
          </w:tcPr>
          <w:p w:rsidR="00207BFE" w:rsidRPr="00D27789" w:rsidRDefault="00207BFE" w:rsidP="004C5A3D">
            <w:pPr>
              <w:jc w:val="left"/>
              <w:rPr>
                <w:rFonts w:eastAsia="Cambria" w:cs="Arial"/>
                <w:bCs/>
                <w:szCs w:val="20"/>
              </w:rPr>
            </w:pPr>
          </w:p>
        </w:tc>
      </w:tr>
    </w:tbl>
    <w:p w:rsidR="004C5A3D" w:rsidRPr="00D27789" w:rsidRDefault="004C5A3D" w:rsidP="004C5A3D">
      <w:pPr>
        <w:shd w:val="clear" w:color="auto" w:fill="FFFFFF"/>
        <w:rPr>
          <w:rFonts w:eastAsia="Times New Roman" w:cs="Arial"/>
          <w:szCs w:val="20"/>
          <w:lang w:eastAsia="es-ES"/>
        </w:rPr>
      </w:pPr>
    </w:p>
    <w:p w:rsidR="00207BFE" w:rsidRPr="00D27789" w:rsidRDefault="00207BFE" w:rsidP="004C5A3D">
      <w:pPr>
        <w:shd w:val="clear" w:color="auto" w:fill="FFFFFF"/>
        <w:spacing w:before="120" w:after="120"/>
        <w:rPr>
          <w:rFonts w:eastAsia="Times New Roman" w:cs="Arial"/>
          <w:szCs w:val="20"/>
          <w:lang w:eastAsia="es-ES"/>
        </w:rPr>
      </w:pPr>
      <w:r w:rsidRPr="00D27789">
        <w:rPr>
          <w:rFonts w:eastAsia="Times New Roman" w:cs="Arial"/>
          <w:szCs w:val="20"/>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207BFE" w:rsidRPr="00D27789" w:rsidRDefault="00207BFE" w:rsidP="004C5A3D">
      <w:pPr>
        <w:shd w:val="clear" w:color="auto" w:fill="FFFFFF"/>
        <w:spacing w:before="120" w:after="120"/>
        <w:rPr>
          <w:rFonts w:eastAsia="Times New Roman" w:cs="Arial"/>
          <w:szCs w:val="20"/>
          <w:lang w:eastAsia="es-ES"/>
        </w:rPr>
      </w:pPr>
      <w:r w:rsidRPr="00D27789">
        <w:rPr>
          <w:rFonts w:eastAsia="Times New Roman" w:cs="Arial"/>
          <w:szCs w:val="20"/>
          <w:lang w:eastAsia="es-ES"/>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4C5A3D" w:rsidRPr="00D27789" w:rsidRDefault="004C5A3D" w:rsidP="004C5A3D">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D27789" w:rsidRPr="00D27789" w:rsidTr="00207BFE">
        <w:trPr>
          <w:trHeight w:hRule="exact" w:val="340"/>
        </w:trPr>
        <w:tc>
          <w:tcPr>
            <w:tcW w:w="2694" w:type="dxa"/>
            <w:vAlign w:val="center"/>
          </w:tcPr>
          <w:p w:rsidR="00207BFE" w:rsidRPr="00D27789" w:rsidRDefault="00207BFE" w:rsidP="00207BFE">
            <w:pPr>
              <w:jc w:val="left"/>
              <w:rPr>
                <w:rFonts w:eastAsia="Times New Roman" w:cs="Arial"/>
                <w:b/>
                <w:szCs w:val="20"/>
                <w:lang w:eastAsia="es-ES"/>
              </w:rPr>
            </w:pPr>
            <w:r w:rsidRPr="00D27789">
              <w:rPr>
                <w:rFonts w:eastAsia="Times New Roman" w:cs="Arial"/>
                <w:b/>
                <w:szCs w:val="20"/>
                <w:lang w:eastAsia="es-ES"/>
              </w:rPr>
              <w:t>Lugar y fecha:</w:t>
            </w:r>
          </w:p>
        </w:tc>
        <w:tc>
          <w:tcPr>
            <w:tcW w:w="5880" w:type="dxa"/>
            <w:vAlign w:val="center"/>
          </w:tcPr>
          <w:p w:rsidR="00207BFE" w:rsidRPr="00D27789" w:rsidRDefault="00207BFE" w:rsidP="00207BFE">
            <w:pPr>
              <w:jc w:val="left"/>
              <w:rPr>
                <w:rFonts w:eastAsia="Times New Roman" w:cs="Arial"/>
                <w:szCs w:val="20"/>
                <w:lang w:eastAsia="es-ES"/>
              </w:rPr>
            </w:pPr>
          </w:p>
        </w:tc>
      </w:tr>
      <w:tr w:rsidR="00D27789" w:rsidRPr="00D27789" w:rsidTr="00207BFE">
        <w:trPr>
          <w:trHeight w:hRule="exact" w:val="340"/>
        </w:trPr>
        <w:tc>
          <w:tcPr>
            <w:tcW w:w="2694" w:type="dxa"/>
            <w:vAlign w:val="center"/>
          </w:tcPr>
          <w:p w:rsidR="00207BFE" w:rsidRPr="00D27789" w:rsidRDefault="00207BFE" w:rsidP="00207BFE">
            <w:pPr>
              <w:ind w:right="-86"/>
              <w:jc w:val="left"/>
              <w:rPr>
                <w:rFonts w:eastAsia="Times New Roman" w:cs="Arial"/>
                <w:b/>
                <w:szCs w:val="20"/>
                <w:lang w:eastAsia="es-ES"/>
              </w:rPr>
            </w:pPr>
            <w:r w:rsidRPr="00D27789">
              <w:rPr>
                <w:rFonts w:eastAsia="Times New Roman" w:cs="Arial"/>
                <w:b/>
                <w:szCs w:val="20"/>
                <w:lang w:eastAsia="es-ES"/>
              </w:rPr>
              <w:t>Razón social de la entidad:</w:t>
            </w:r>
          </w:p>
        </w:tc>
        <w:tc>
          <w:tcPr>
            <w:tcW w:w="5880" w:type="dxa"/>
            <w:vAlign w:val="center"/>
          </w:tcPr>
          <w:p w:rsidR="00207BFE" w:rsidRPr="00D27789" w:rsidRDefault="00207BFE" w:rsidP="00207BFE">
            <w:pPr>
              <w:jc w:val="left"/>
              <w:rPr>
                <w:rFonts w:eastAsia="Times New Roman" w:cs="Arial"/>
                <w:szCs w:val="20"/>
                <w:lang w:eastAsia="es-ES"/>
              </w:rPr>
            </w:pPr>
          </w:p>
        </w:tc>
      </w:tr>
      <w:tr w:rsidR="00D27789" w:rsidRPr="00D27789" w:rsidTr="00207BFE">
        <w:trPr>
          <w:trHeight w:hRule="exact" w:val="340"/>
        </w:trPr>
        <w:tc>
          <w:tcPr>
            <w:tcW w:w="2694" w:type="dxa"/>
            <w:vAlign w:val="center"/>
          </w:tcPr>
          <w:p w:rsidR="00207BFE" w:rsidRPr="00D27789" w:rsidRDefault="00207BFE" w:rsidP="00207BFE">
            <w:pPr>
              <w:jc w:val="left"/>
              <w:rPr>
                <w:rFonts w:eastAsia="Times New Roman" w:cs="Arial"/>
                <w:b/>
                <w:szCs w:val="20"/>
                <w:lang w:eastAsia="es-ES"/>
              </w:rPr>
            </w:pPr>
            <w:r w:rsidRPr="00D27789">
              <w:rPr>
                <w:rFonts w:eastAsia="Times New Roman" w:cs="Arial"/>
                <w:b/>
                <w:szCs w:val="20"/>
                <w:lang w:eastAsia="es-ES"/>
              </w:rPr>
              <w:t>Firma de los apoderados:</w:t>
            </w:r>
          </w:p>
        </w:tc>
        <w:tc>
          <w:tcPr>
            <w:tcW w:w="5880" w:type="dxa"/>
            <w:vAlign w:val="center"/>
          </w:tcPr>
          <w:p w:rsidR="00207BFE" w:rsidRPr="00D27789" w:rsidRDefault="00207BFE" w:rsidP="00207BFE">
            <w:pPr>
              <w:jc w:val="left"/>
              <w:rPr>
                <w:rFonts w:eastAsia="Times New Roman" w:cs="Arial"/>
                <w:szCs w:val="20"/>
                <w:lang w:eastAsia="es-ES"/>
              </w:rPr>
            </w:pPr>
          </w:p>
        </w:tc>
      </w:tr>
    </w:tbl>
    <w:p w:rsidR="00207BFE" w:rsidRPr="00D27789" w:rsidRDefault="00207BFE" w:rsidP="00700ADB">
      <w:pPr>
        <w:keepNext/>
        <w:suppressAutoHyphens/>
        <w:spacing w:before="240" w:after="60" w:line="240" w:lineRule="atLeast"/>
        <w:jc w:val="center"/>
        <w:outlineLvl w:val="0"/>
        <w:rPr>
          <w:rFonts w:eastAsia="Times New Roman" w:cs="Arial"/>
          <w:b/>
          <w:bCs/>
          <w:caps/>
          <w:kern w:val="22"/>
          <w:szCs w:val="20"/>
          <w:lang w:eastAsia="es-ES"/>
        </w:rPr>
      </w:pPr>
      <w:r w:rsidRPr="00D27789">
        <w:rPr>
          <w:rFonts w:eastAsiaTheme="majorEastAsia" w:cs="Arial"/>
          <w:b/>
          <w:bCs/>
          <w:szCs w:val="20"/>
        </w:rPr>
        <w:br w:type="page"/>
      </w:r>
      <w:bookmarkStart w:id="314" w:name="Ax_4"/>
      <w:bookmarkStart w:id="315" w:name="_Toc198115567"/>
      <w:r w:rsidRPr="00D27789">
        <w:rPr>
          <w:rFonts w:eastAsia="Times New Roman" w:cs="Arial"/>
          <w:b/>
          <w:bCs/>
          <w:caps/>
          <w:kern w:val="22"/>
          <w:szCs w:val="20"/>
          <w:lang w:eastAsia="es-ES"/>
        </w:rPr>
        <w:t>ANEXO IV</w:t>
      </w:r>
      <w:bookmarkEnd w:id="314"/>
      <w:r w:rsidRPr="00D27789">
        <w:rPr>
          <w:rFonts w:eastAsia="Times New Roman" w:cs="Arial"/>
          <w:b/>
          <w:bCs/>
          <w:caps/>
          <w:kern w:val="22"/>
          <w:szCs w:val="20"/>
          <w:lang w:eastAsia="es-ES"/>
        </w:rPr>
        <w:t>.- MODELO DE OFERTA ECONÓMICA Y DE LOS OTROS ELEMENTOS DE LA OFERTA EVALUABLES MEDIANTE FÓRMULAS, CON DECLARACIÓN RESPONSABLE</w:t>
      </w:r>
      <w:bookmarkEnd w:id="315"/>
    </w:p>
    <w:p w:rsidR="0019386F" w:rsidRPr="00D27789" w:rsidRDefault="0019386F" w:rsidP="0019386F">
      <w:pPr>
        <w:rPr>
          <w:rFonts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27789" w:rsidRPr="00D27789" w:rsidTr="00830394">
        <w:trPr>
          <w:trHeight w:hRule="exact" w:val="340"/>
        </w:trPr>
        <w:tc>
          <w:tcPr>
            <w:tcW w:w="8504" w:type="dxa"/>
            <w:gridSpan w:val="4"/>
            <w:tcBorders>
              <w:bottom w:val="single" w:sz="4" w:space="0" w:color="auto"/>
            </w:tcBorders>
            <w:shd w:val="clear" w:color="auto" w:fill="auto"/>
            <w:vAlign w:val="center"/>
          </w:tcPr>
          <w:p w:rsidR="0019386F" w:rsidRPr="00D27789" w:rsidRDefault="0019386F" w:rsidP="00830394">
            <w:pPr>
              <w:spacing w:before="80" w:after="20"/>
              <w:jc w:val="left"/>
              <w:rPr>
                <w:rFonts w:cs="Arial"/>
                <w:szCs w:val="20"/>
              </w:rPr>
            </w:pPr>
            <w:r w:rsidRPr="00D27789">
              <w:rPr>
                <w:rFonts w:cs="Arial"/>
                <w:b/>
                <w:bCs/>
                <w:position w:val="19"/>
                <w:szCs w:val="20"/>
              </w:rPr>
              <w:t>DATOS DE IDENTIFICACIÓN</w:t>
            </w:r>
          </w:p>
        </w:tc>
      </w:tr>
      <w:tr w:rsidR="00D27789" w:rsidRPr="00D27789" w:rsidTr="00830394">
        <w:trPr>
          <w:trHeight w:val="463"/>
        </w:trPr>
        <w:tc>
          <w:tcPr>
            <w:tcW w:w="5617" w:type="dxa"/>
            <w:gridSpan w:val="3"/>
            <w:tcBorders>
              <w:top w:val="single" w:sz="4" w:space="0" w:color="auto"/>
            </w:tcBorders>
            <w:shd w:val="clear" w:color="auto" w:fill="auto"/>
            <w:vAlign w:val="center"/>
          </w:tcPr>
          <w:p w:rsidR="0019386F" w:rsidRPr="00D27789" w:rsidRDefault="0019386F" w:rsidP="00830394">
            <w:pPr>
              <w:spacing w:after="80"/>
              <w:jc w:val="left"/>
              <w:rPr>
                <w:rFonts w:cs="Arial"/>
                <w:szCs w:val="20"/>
              </w:rPr>
            </w:pPr>
            <w:r w:rsidRPr="00D27789">
              <w:rPr>
                <w:rFonts w:cs="Arial"/>
                <w:b/>
                <w:bCs/>
                <w:szCs w:val="20"/>
              </w:rPr>
              <w:t>1</w:t>
            </w:r>
            <w:r w:rsidRPr="00D27789">
              <w:rPr>
                <w:rFonts w:cs="Arial"/>
                <w:b/>
                <w:bCs/>
                <w:szCs w:val="20"/>
                <w:vertAlign w:val="superscript"/>
              </w:rPr>
              <w:t>er</w:t>
            </w:r>
            <w:r w:rsidRPr="00D27789">
              <w:rPr>
                <w:rFonts w:cs="Arial"/>
                <w:b/>
                <w:bCs/>
                <w:szCs w:val="20"/>
              </w:rPr>
              <w:t xml:space="preserve"> apellido, 2º apellido, Nombre</w:t>
            </w:r>
          </w:p>
          <w:p w:rsidR="0019386F" w:rsidRPr="00D27789" w:rsidRDefault="0019386F" w:rsidP="00830394">
            <w:pPr>
              <w:spacing w:after="40"/>
              <w:jc w:val="left"/>
              <w:rPr>
                <w:rFonts w:cs="Arial"/>
                <w:szCs w:val="20"/>
              </w:rPr>
            </w:pPr>
          </w:p>
        </w:tc>
        <w:tc>
          <w:tcPr>
            <w:tcW w:w="2887" w:type="dxa"/>
            <w:tcBorders>
              <w:top w:val="single" w:sz="4" w:space="0" w:color="auto"/>
            </w:tcBorders>
            <w:shd w:val="clear" w:color="auto" w:fill="auto"/>
            <w:vAlign w:val="center"/>
          </w:tcPr>
          <w:p w:rsidR="0019386F" w:rsidRPr="00D27789" w:rsidRDefault="0019386F" w:rsidP="00830394">
            <w:pPr>
              <w:spacing w:after="80"/>
              <w:jc w:val="left"/>
              <w:rPr>
                <w:rFonts w:cs="Arial"/>
                <w:b/>
                <w:bCs/>
                <w:szCs w:val="20"/>
              </w:rPr>
            </w:pPr>
            <w:r w:rsidRPr="00D27789">
              <w:rPr>
                <w:rFonts w:cs="Arial"/>
                <w:b/>
                <w:bCs/>
                <w:szCs w:val="20"/>
              </w:rPr>
              <w:t>DNI-NIF</w:t>
            </w:r>
          </w:p>
          <w:p w:rsidR="0019386F" w:rsidRPr="00D27789" w:rsidRDefault="0019386F" w:rsidP="00830394">
            <w:pPr>
              <w:spacing w:after="40"/>
              <w:ind w:left="45"/>
              <w:jc w:val="left"/>
              <w:rPr>
                <w:rFonts w:cs="Arial"/>
                <w:szCs w:val="20"/>
              </w:rPr>
            </w:pPr>
          </w:p>
        </w:tc>
      </w:tr>
      <w:tr w:rsidR="00D27789" w:rsidRPr="00D27789"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D27789" w:rsidRDefault="0019386F" w:rsidP="00830394">
            <w:pPr>
              <w:jc w:val="left"/>
              <w:rPr>
                <w:rFonts w:cs="Arial"/>
                <w:b/>
                <w:bCs/>
                <w:szCs w:val="20"/>
              </w:rPr>
            </w:pPr>
            <w:r w:rsidRPr="00D27789">
              <w:rPr>
                <w:rFonts w:cs="Arial"/>
                <w:b/>
                <w:szCs w:val="20"/>
              </w:rPr>
              <w:t xml:space="preserve"> </w:t>
            </w:r>
          </w:p>
        </w:tc>
        <w:tc>
          <w:tcPr>
            <w:tcW w:w="8220" w:type="dxa"/>
            <w:gridSpan w:val="3"/>
            <w:tcBorders>
              <w:left w:val="single" w:sz="4" w:space="0" w:color="auto"/>
            </w:tcBorders>
            <w:shd w:val="clear" w:color="auto" w:fill="auto"/>
            <w:vAlign w:val="center"/>
          </w:tcPr>
          <w:p w:rsidR="0019386F" w:rsidRPr="00D27789" w:rsidRDefault="0019386F" w:rsidP="00830394">
            <w:pPr>
              <w:ind w:left="57"/>
              <w:jc w:val="left"/>
              <w:rPr>
                <w:rFonts w:cs="Arial"/>
                <w:szCs w:val="20"/>
              </w:rPr>
            </w:pPr>
            <w:r w:rsidRPr="00D27789">
              <w:rPr>
                <w:rFonts w:cs="Arial"/>
                <w:b/>
                <w:bCs/>
                <w:szCs w:val="20"/>
              </w:rPr>
              <w:t>En nombre propio</w:t>
            </w:r>
          </w:p>
        </w:tc>
      </w:tr>
      <w:tr w:rsidR="00D27789" w:rsidRPr="00D27789"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D27789" w:rsidRDefault="0019386F" w:rsidP="00830394">
            <w:pPr>
              <w:jc w:val="left"/>
              <w:rPr>
                <w:rFonts w:cs="Arial"/>
                <w:b/>
                <w:bCs/>
                <w:szCs w:val="20"/>
              </w:rPr>
            </w:pPr>
            <w:r w:rsidRPr="00D27789">
              <w:rPr>
                <w:rFonts w:cs="Arial"/>
                <w:b/>
                <w:szCs w:val="20"/>
              </w:rPr>
              <w:t xml:space="preserve"> </w:t>
            </w:r>
          </w:p>
        </w:tc>
        <w:tc>
          <w:tcPr>
            <w:tcW w:w="8220" w:type="dxa"/>
            <w:gridSpan w:val="3"/>
            <w:tcBorders>
              <w:left w:val="single" w:sz="4" w:space="0" w:color="auto"/>
            </w:tcBorders>
            <w:shd w:val="clear" w:color="auto" w:fill="auto"/>
            <w:vAlign w:val="center"/>
          </w:tcPr>
          <w:p w:rsidR="0019386F" w:rsidRPr="00D27789" w:rsidRDefault="0019386F" w:rsidP="00830394">
            <w:pPr>
              <w:ind w:left="57"/>
              <w:jc w:val="left"/>
              <w:rPr>
                <w:rFonts w:cs="Arial"/>
                <w:szCs w:val="20"/>
              </w:rPr>
            </w:pPr>
            <w:r w:rsidRPr="00D27789">
              <w:rPr>
                <w:rFonts w:cs="Arial"/>
                <w:b/>
                <w:bCs/>
                <w:szCs w:val="20"/>
              </w:rPr>
              <w:t xml:space="preserve">En nombre de la empresa que represento </w:t>
            </w:r>
          </w:p>
        </w:tc>
      </w:tr>
      <w:tr w:rsidR="00D27789" w:rsidRPr="00D27789" w:rsidTr="00830394">
        <w:trPr>
          <w:trHeight w:val="340"/>
        </w:trPr>
        <w:tc>
          <w:tcPr>
            <w:tcW w:w="3261" w:type="dxa"/>
            <w:gridSpan w:val="2"/>
            <w:shd w:val="clear" w:color="auto" w:fill="auto"/>
            <w:vAlign w:val="center"/>
          </w:tcPr>
          <w:p w:rsidR="0019386F" w:rsidRPr="00D27789" w:rsidRDefault="0019386F" w:rsidP="00830394">
            <w:pPr>
              <w:ind w:left="312"/>
              <w:jc w:val="left"/>
              <w:rPr>
                <w:rFonts w:cs="Arial"/>
                <w:b/>
                <w:bCs/>
                <w:szCs w:val="20"/>
              </w:rPr>
            </w:pPr>
            <w:r w:rsidRPr="00D27789">
              <w:rPr>
                <w:rFonts w:cs="Arial"/>
                <w:b/>
                <w:bCs/>
                <w:szCs w:val="20"/>
              </w:rPr>
              <w:t>Razón social de la representada:</w:t>
            </w:r>
          </w:p>
        </w:tc>
        <w:tc>
          <w:tcPr>
            <w:tcW w:w="5243" w:type="dxa"/>
            <w:gridSpan w:val="2"/>
            <w:shd w:val="clear" w:color="auto" w:fill="auto"/>
            <w:vAlign w:val="center"/>
          </w:tcPr>
          <w:p w:rsidR="0019386F" w:rsidRPr="00D27789" w:rsidRDefault="0019386F" w:rsidP="00830394">
            <w:pPr>
              <w:ind w:left="45"/>
              <w:jc w:val="left"/>
              <w:rPr>
                <w:rFonts w:cs="Arial"/>
                <w:bCs/>
                <w:szCs w:val="20"/>
              </w:rPr>
            </w:pPr>
          </w:p>
        </w:tc>
      </w:tr>
      <w:tr w:rsidR="0019386F" w:rsidRPr="00D27789" w:rsidTr="00830394">
        <w:trPr>
          <w:trHeight w:val="340"/>
        </w:trPr>
        <w:tc>
          <w:tcPr>
            <w:tcW w:w="3261" w:type="dxa"/>
            <w:gridSpan w:val="2"/>
            <w:shd w:val="clear" w:color="auto" w:fill="auto"/>
            <w:vAlign w:val="center"/>
          </w:tcPr>
          <w:p w:rsidR="0019386F" w:rsidRPr="00D27789" w:rsidRDefault="0019386F" w:rsidP="00830394">
            <w:pPr>
              <w:ind w:left="312"/>
              <w:jc w:val="left"/>
              <w:rPr>
                <w:rFonts w:cs="Arial"/>
                <w:b/>
                <w:bCs/>
                <w:szCs w:val="20"/>
              </w:rPr>
            </w:pPr>
            <w:r w:rsidRPr="00D27789">
              <w:rPr>
                <w:rFonts w:cs="Arial"/>
                <w:b/>
                <w:bCs/>
                <w:szCs w:val="20"/>
              </w:rPr>
              <w:t>CIF de la representada:</w:t>
            </w:r>
          </w:p>
        </w:tc>
        <w:tc>
          <w:tcPr>
            <w:tcW w:w="5243" w:type="dxa"/>
            <w:gridSpan w:val="2"/>
            <w:shd w:val="clear" w:color="auto" w:fill="auto"/>
            <w:vAlign w:val="center"/>
          </w:tcPr>
          <w:p w:rsidR="0019386F" w:rsidRPr="00D27789" w:rsidRDefault="0019386F" w:rsidP="00830394">
            <w:pPr>
              <w:ind w:left="45"/>
              <w:jc w:val="left"/>
              <w:rPr>
                <w:rFonts w:cs="Arial"/>
                <w:bCs/>
                <w:szCs w:val="20"/>
              </w:rPr>
            </w:pPr>
          </w:p>
        </w:tc>
      </w:tr>
    </w:tbl>
    <w:p w:rsidR="0019386F" w:rsidRPr="00D27789" w:rsidRDefault="0019386F" w:rsidP="0019386F">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27789" w:rsidRPr="00D27789" w:rsidTr="00830394">
        <w:trPr>
          <w:trHeight w:hRule="exact" w:val="284"/>
        </w:trPr>
        <w:tc>
          <w:tcPr>
            <w:tcW w:w="8504" w:type="dxa"/>
            <w:gridSpan w:val="2"/>
            <w:tcBorders>
              <w:top w:val="nil"/>
              <w:left w:val="nil"/>
              <w:bottom w:val="single" w:sz="4" w:space="0" w:color="auto"/>
              <w:right w:val="nil"/>
            </w:tcBorders>
            <w:shd w:val="clear" w:color="auto" w:fill="auto"/>
          </w:tcPr>
          <w:p w:rsidR="0019386F" w:rsidRPr="00D27789" w:rsidRDefault="0019386F" w:rsidP="00830394">
            <w:pPr>
              <w:spacing w:before="60" w:after="20"/>
              <w:rPr>
                <w:rFonts w:cs="Arial"/>
                <w:b/>
                <w:bCs/>
                <w:position w:val="21"/>
                <w:szCs w:val="20"/>
              </w:rPr>
            </w:pPr>
            <w:r w:rsidRPr="00D27789">
              <w:rPr>
                <w:rFonts w:cs="Arial"/>
                <w:b/>
                <w:bCs/>
                <w:position w:val="21"/>
                <w:szCs w:val="20"/>
              </w:rPr>
              <w:t>DATOS DEL EXPEDIENTE DE CONTRATACIÓN</w:t>
            </w:r>
          </w:p>
        </w:tc>
      </w:tr>
      <w:tr w:rsidR="0019386F" w:rsidRPr="00D27789" w:rsidTr="00830394">
        <w:trPr>
          <w:trHeight w:val="454"/>
        </w:trPr>
        <w:tc>
          <w:tcPr>
            <w:tcW w:w="5617" w:type="dxa"/>
            <w:tcBorders>
              <w:left w:val="nil"/>
              <w:bottom w:val="nil"/>
              <w:right w:val="nil"/>
            </w:tcBorders>
            <w:shd w:val="clear" w:color="auto" w:fill="auto"/>
            <w:vAlign w:val="center"/>
          </w:tcPr>
          <w:p w:rsidR="0019386F" w:rsidRPr="00FC22AB" w:rsidRDefault="0019386F" w:rsidP="00830394">
            <w:pPr>
              <w:spacing w:after="80"/>
              <w:jc w:val="left"/>
              <w:rPr>
                <w:rFonts w:cs="Arial"/>
                <w:b/>
                <w:bCs/>
                <w:szCs w:val="20"/>
              </w:rPr>
            </w:pPr>
            <w:r w:rsidRPr="00FC22AB">
              <w:rPr>
                <w:rFonts w:cs="Arial"/>
                <w:b/>
                <w:bCs/>
                <w:szCs w:val="20"/>
              </w:rPr>
              <w:t>Denominación del contrato</w:t>
            </w:r>
          </w:p>
          <w:p w:rsidR="0019386F" w:rsidRPr="00FC22AB" w:rsidRDefault="00155FCC" w:rsidP="00FC22AB">
            <w:pPr>
              <w:ind w:left="45"/>
              <w:rPr>
                <w:rFonts w:cs="Arial"/>
                <w:szCs w:val="20"/>
              </w:rPr>
            </w:pPr>
            <w:r w:rsidRPr="00FC22AB">
              <w:rPr>
                <w:rFonts w:cs="Arial"/>
                <w:szCs w:val="20"/>
              </w:rPr>
              <w:t xml:space="preserve">Ejecución de las obras del proyecto de adecuación de un local </w:t>
            </w:r>
            <w:r w:rsidR="00FC22AB" w:rsidRPr="00FC22AB">
              <w:rPr>
                <w:rFonts w:cs="Arial"/>
                <w:szCs w:val="20"/>
              </w:rPr>
              <w:t xml:space="preserve">en </w:t>
            </w:r>
            <w:proofErr w:type="spellStart"/>
            <w:r w:rsidR="00FC22AB" w:rsidRPr="00FC22AB">
              <w:rPr>
                <w:rFonts w:cs="Arial"/>
                <w:szCs w:val="20"/>
              </w:rPr>
              <w:t>Lazkao</w:t>
            </w:r>
            <w:proofErr w:type="spellEnd"/>
            <w:r w:rsidR="00FC22AB" w:rsidRPr="00FC22AB">
              <w:rPr>
                <w:rFonts w:cs="Arial"/>
                <w:szCs w:val="20"/>
              </w:rPr>
              <w:t xml:space="preserve"> </w:t>
            </w:r>
            <w:r w:rsidRPr="00FC22AB">
              <w:rPr>
                <w:rFonts w:cs="Arial"/>
                <w:szCs w:val="20"/>
              </w:rPr>
              <w:t xml:space="preserve">para centro de atención especializada para mujeres víctimas de violencia sexual </w:t>
            </w:r>
          </w:p>
        </w:tc>
        <w:tc>
          <w:tcPr>
            <w:tcW w:w="2887" w:type="dxa"/>
            <w:tcBorders>
              <w:left w:val="nil"/>
              <w:bottom w:val="nil"/>
              <w:right w:val="nil"/>
            </w:tcBorders>
            <w:shd w:val="clear" w:color="auto" w:fill="auto"/>
            <w:vAlign w:val="center"/>
          </w:tcPr>
          <w:p w:rsidR="0019386F" w:rsidRPr="00FC22AB" w:rsidRDefault="0019386F" w:rsidP="00830394">
            <w:pPr>
              <w:spacing w:after="80"/>
              <w:jc w:val="left"/>
              <w:rPr>
                <w:rFonts w:cs="Arial"/>
                <w:b/>
                <w:bCs/>
                <w:szCs w:val="20"/>
              </w:rPr>
            </w:pPr>
            <w:r w:rsidRPr="00FC22AB">
              <w:rPr>
                <w:rFonts w:cs="Arial"/>
                <w:b/>
                <w:bCs/>
                <w:szCs w:val="20"/>
              </w:rPr>
              <w:t>Código de referencia</w:t>
            </w:r>
          </w:p>
          <w:p w:rsidR="0019386F" w:rsidRPr="00FC22AB" w:rsidRDefault="00FC22AB" w:rsidP="00FC22AB">
            <w:pPr>
              <w:spacing w:after="80"/>
              <w:jc w:val="left"/>
              <w:rPr>
                <w:rFonts w:cs="Arial"/>
                <w:szCs w:val="20"/>
              </w:rPr>
            </w:pPr>
            <w:r w:rsidRPr="00FC22AB">
              <w:rPr>
                <w:rFonts w:eastAsia="Cambria" w:cs="Arial"/>
                <w:b/>
              </w:rPr>
              <w:t>FA 559/2026</w:t>
            </w:r>
          </w:p>
        </w:tc>
      </w:tr>
    </w:tbl>
    <w:p w:rsidR="0019386F" w:rsidRPr="00D27789" w:rsidRDefault="0019386F" w:rsidP="0019386F">
      <w:pPr>
        <w:rPr>
          <w:rFonts w:cs="Arial"/>
          <w:szCs w:val="20"/>
        </w:rPr>
      </w:pPr>
    </w:p>
    <w:p w:rsidR="00267DA5" w:rsidRPr="00D27789" w:rsidRDefault="00267DA5" w:rsidP="00267DA5">
      <w:pPr>
        <w:autoSpaceDE w:val="0"/>
        <w:autoSpaceDN w:val="0"/>
        <w:adjustRightInd w:val="0"/>
        <w:rPr>
          <w:rFonts w:cs="Arial"/>
          <w:szCs w:val="20"/>
        </w:rPr>
      </w:pPr>
      <w:r w:rsidRPr="00D27789">
        <w:rPr>
          <w:rFonts w:cs="Arial"/>
          <w:szCs w:val="20"/>
        </w:rPr>
        <w:t>Enterado/a de las condiciones y requisitos que se exigen con relación al expediente de contratación indicado, propone el/los siguiente/s precio/s y, en su caso, las ofertas del resto de elementos evaluables mediante fórmulas.</w:t>
      </w:r>
    </w:p>
    <w:p w:rsidR="0085281A" w:rsidRPr="00D27789" w:rsidRDefault="0085281A" w:rsidP="0085281A">
      <w:pPr>
        <w:autoSpaceDE w:val="0"/>
        <w:autoSpaceDN w:val="0"/>
        <w:adjustRightInd w:val="0"/>
        <w:rPr>
          <w:rFonts w:eastAsia="Cambria" w:cs="Arial"/>
          <w:b/>
          <w:szCs w:val="20"/>
        </w:rPr>
      </w:pPr>
    </w:p>
    <w:p w:rsidR="0085281A" w:rsidRPr="00D27789" w:rsidRDefault="0085281A" w:rsidP="00D60D75">
      <w:pPr>
        <w:pStyle w:val="Prrafodelista"/>
        <w:autoSpaceDE w:val="0"/>
        <w:autoSpaceDN w:val="0"/>
        <w:adjustRightInd w:val="0"/>
        <w:ind w:left="0"/>
        <w:rPr>
          <w:rFonts w:ascii="Arial" w:hAnsi="Arial" w:cs="Arial"/>
          <w:b/>
        </w:rPr>
      </w:pPr>
      <w:r w:rsidRPr="00D27789">
        <w:rPr>
          <w:rFonts w:ascii="Arial" w:hAnsi="Arial" w:cs="Arial"/>
          <w:b/>
        </w:rPr>
        <w:t>1.- OFERTA ECONÓMICA</w:t>
      </w:r>
    </w:p>
    <w:p w:rsidR="00180C28" w:rsidRPr="00D27789" w:rsidRDefault="00180C28" w:rsidP="00180C28">
      <w:pPr>
        <w:autoSpaceDE w:val="0"/>
        <w:autoSpaceDN w:val="0"/>
        <w:adjustRightInd w:val="0"/>
        <w:spacing w:line="240" w:lineRule="atLeast"/>
        <w:rPr>
          <w:rFonts w:eastAsia="Times New Roman" w:cs="Arial"/>
          <w:szCs w:val="20"/>
          <w:lang w:eastAsia="es-ES"/>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4"/>
        <w:gridCol w:w="2977"/>
        <w:gridCol w:w="2695"/>
        <w:gridCol w:w="2078"/>
      </w:tblGrid>
      <w:tr w:rsidR="00D27789" w:rsidRPr="00D27789" w:rsidTr="002D607C">
        <w:trPr>
          <w:trHeight w:val="596"/>
          <w:jc w:val="center"/>
        </w:trPr>
        <w:tc>
          <w:tcPr>
            <w:tcW w:w="151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D607C" w:rsidRPr="00D27789" w:rsidRDefault="002D607C" w:rsidP="002D607C">
            <w:pPr>
              <w:spacing w:before="120" w:after="120" w:line="240" w:lineRule="atLeast"/>
              <w:rPr>
                <w:rFonts w:cs="Arial"/>
                <w:b/>
                <w:szCs w:val="20"/>
              </w:rPr>
            </w:pPr>
            <w:r w:rsidRPr="00D27789">
              <w:rPr>
                <w:rFonts w:cs="Arial"/>
                <w:b/>
                <w:szCs w:val="20"/>
              </w:rPr>
              <w:t>Precio</w:t>
            </w:r>
          </w:p>
          <w:p w:rsidR="002D607C" w:rsidRPr="00D27789" w:rsidRDefault="002D607C">
            <w:pPr>
              <w:spacing w:before="120" w:after="120" w:line="240" w:lineRule="atLeast"/>
              <w:jc w:val="center"/>
              <w:rPr>
                <w:rFonts w:eastAsia="Times New Roman" w:cs="Arial"/>
                <w:b/>
                <w:szCs w:val="20"/>
                <w:lang w:eastAsia="eu-ES"/>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D607C" w:rsidRPr="00D27789" w:rsidRDefault="002D607C" w:rsidP="002D607C">
            <w:pPr>
              <w:spacing w:before="120" w:after="120" w:line="240" w:lineRule="atLeast"/>
              <w:jc w:val="center"/>
              <w:rPr>
                <w:rFonts w:cs="Arial"/>
                <w:b/>
                <w:szCs w:val="20"/>
              </w:rPr>
            </w:pPr>
            <w:r w:rsidRPr="00D27789">
              <w:rPr>
                <w:rFonts w:cs="Arial"/>
                <w:b/>
                <w:szCs w:val="20"/>
              </w:rPr>
              <w:t>Precio máximo de licitación (sin IVA)</w:t>
            </w:r>
          </w:p>
          <w:p w:rsidR="002D607C" w:rsidRPr="00D27789" w:rsidRDefault="002D607C">
            <w:pPr>
              <w:spacing w:before="120" w:after="120" w:line="240" w:lineRule="atLeast"/>
              <w:jc w:val="center"/>
              <w:rPr>
                <w:rFonts w:cs="Arial"/>
                <w:b/>
                <w:lang w:eastAsia="eu-ES"/>
              </w:rPr>
            </w:pPr>
          </w:p>
        </w:tc>
        <w:tc>
          <w:tcPr>
            <w:tcW w:w="2695" w:type="dxa"/>
            <w:tcBorders>
              <w:top w:val="single" w:sz="4" w:space="0" w:color="auto"/>
              <w:left w:val="single" w:sz="4" w:space="0" w:color="auto"/>
              <w:bottom w:val="single" w:sz="4" w:space="0" w:color="auto"/>
              <w:right w:val="single" w:sz="4" w:space="0" w:color="auto"/>
            </w:tcBorders>
            <w:shd w:val="pct15" w:color="auto" w:fill="auto"/>
            <w:hideMark/>
          </w:tcPr>
          <w:p w:rsidR="002D607C" w:rsidRPr="00D27789" w:rsidRDefault="002D607C" w:rsidP="002D607C">
            <w:pPr>
              <w:spacing w:line="240" w:lineRule="atLeast"/>
              <w:jc w:val="center"/>
              <w:rPr>
                <w:rFonts w:cs="Arial"/>
                <w:b/>
                <w:szCs w:val="20"/>
              </w:rPr>
            </w:pPr>
            <w:r w:rsidRPr="00D27789">
              <w:rPr>
                <w:rFonts w:cs="Arial"/>
                <w:b/>
                <w:szCs w:val="20"/>
              </w:rPr>
              <w:t>Oferta sin IVA</w:t>
            </w:r>
          </w:p>
          <w:p w:rsidR="002D607C" w:rsidRPr="00D27789" w:rsidRDefault="002D607C" w:rsidP="002D607C">
            <w:pPr>
              <w:spacing w:before="120" w:after="120" w:line="240" w:lineRule="atLeast"/>
              <w:jc w:val="center"/>
              <w:rPr>
                <w:rFonts w:cs="Arial"/>
                <w:b/>
                <w:lang w:eastAsia="eu-ES"/>
              </w:rPr>
            </w:pPr>
            <w:r w:rsidRPr="00D27789">
              <w:rPr>
                <w:rFonts w:cs="Arial"/>
                <w:b/>
                <w:szCs w:val="20"/>
              </w:rPr>
              <w:t>(en letra y números)</w:t>
            </w:r>
          </w:p>
        </w:tc>
        <w:tc>
          <w:tcPr>
            <w:tcW w:w="2078" w:type="dxa"/>
            <w:tcBorders>
              <w:top w:val="single" w:sz="4" w:space="0" w:color="auto"/>
              <w:left w:val="single" w:sz="4" w:space="0" w:color="auto"/>
              <w:bottom w:val="single" w:sz="4" w:space="0" w:color="auto"/>
              <w:right w:val="single" w:sz="4" w:space="0" w:color="auto"/>
            </w:tcBorders>
            <w:shd w:val="pct15" w:color="auto" w:fill="auto"/>
            <w:hideMark/>
          </w:tcPr>
          <w:p w:rsidR="002D607C" w:rsidRPr="00D27789" w:rsidRDefault="002D607C">
            <w:pPr>
              <w:spacing w:before="120" w:after="120" w:line="240" w:lineRule="atLeast"/>
              <w:jc w:val="center"/>
              <w:rPr>
                <w:rFonts w:cs="Arial"/>
                <w:b/>
                <w:lang w:eastAsia="eu-ES"/>
              </w:rPr>
            </w:pPr>
            <w:r w:rsidRPr="00D27789">
              <w:rPr>
                <w:rFonts w:cs="Arial"/>
                <w:b/>
                <w:szCs w:val="20"/>
              </w:rPr>
              <w:t>IVA aplicable</w:t>
            </w:r>
          </w:p>
        </w:tc>
      </w:tr>
      <w:tr w:rsidR="00D27789" w:rsidRPr="00D27789" w:rsidTr="005D32B5">
        <w:trPr>
          <w:trHeight w:val="596"/>
          <w:jc w:val="center"/>
        </w:trPr>
        <w:tc>
          <w:tcPr>
            <w:tcW w:w="1514" w:type="dxa"/>
            <w:vMerge/>
            <w:tcBorders>
              <w:top w:val="single" w:sz="4" w:space="0" w:color="auto"/>
              <w:left w:val="single" w:sz="4" w:space="0" w:color="auto"/>
              <w:bottom w:val="single" w:sz="4" w:space="0" w:color="auto"/>
              <w:right w:val="single" w:sz="4" w:space="0" w:color="auto"/>
            </w:tcBorders>
            <w:vAlign w:val="center"/>
            <w:hideMark/>
          </w:tcPr>
          <w:p w:rsidR="002D607C" w:rsidRPr="00D27789" w:rsidRDefault="002D607C">
            <w:pPr>
              <w:rPr>
                <w:rFonts w:cs="Arial"/>
                <w:b/>
                <w:lang w:val="eu-ES" w:eastAsia="eu-ES"/>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D607C" w:rsidRPr="00D27789" w:rsidRDefault="00E91584" w:rsidP="005D32B5">
            <w:pPr>
              <w:spacing w:before="120" w:after="120" w:line="240" w:lineRule="atLeast"/>
              <w:jc w:val="center"/>
              <w:rPr>
                <w:rFonts w:cs="Arial"/>
                <w:b/>
                <w:lang w:eastAsia="eu-ES"/>
              </w:rPr>
            </w:pPr>
            <w:r>
              <w:rPr>
                <w:rFonts w:cs="Arial"/>
                <w:lang w:eastAsia="eu-ES"/>
              </w:rPr>
              <w:t>293.396,52</w:t>
            </w:r>
            <w:r w:rsidR="002D607C" w:rsidRPr="00D27789">
              <w:rPr>
                <w:rFonts w:cs="Arial"/>
                <w:lang w:eastAsia="eu-ES"/>
              </w:rPr>
              <w:t xml:space="preserve"> €</w:t>
            </w:r>
          </w:p>
        </w:tc>
        <w:tc>
          <w:tcPr>
            <w:tcW w:w="2695" w:type="dxa"/>
            <w:tcBorders>
              <w:top w:val="single" w:sz="4" w:space="0" w:color="auto"/>
              <w:left w:val="single" w:sz="4" w:space="0" w:color="auto"/>
              <w:bottom w:val="single" w:sz="4" w:space="0" w:color="auto"/>
              <w:right w:val="single" w:sz="4" w:space="0" w:color="auto"/>
            </w:tcBorders>
          </w:tcPr>
          <w:p w:rsidR="002D607C" w:rsidRPr="00D27789" w:rsidRDefault="002D607C">
            <w:pPr>
              <w:spacing w:before="120" w:after="120" w:line="240" w:lineRule="atLeast"/>
              <w:jc w:val="center"/>
              <w:rPr>
                <w:rFonts w:cs="Arial"/>
                <w:b/>
                <w:lang w:eastAsia="eu-ES"/>
              </w:rPr>
            </w:pPr>
          </w:p>
        </w:tc>
        <w:tc>
          <w:tcPr>
            <w:tcW w:w="2078" w:type="dxa"/>
            <w:tcBorders>
              <w:top w:val="single" w:sz="4" w:space="0" w:color="auto"/>
              <w:left w:val="single" w:sz="4" w:space="0" w:color="auto"/>
              <w:bottom w:val="single" w:sz="4" w:space="0" w:color="auto"/>
              <w:right w:val="single" w:sz="4" w:space="0" w:color="auto"/>
            </w:tcBorders>
          </w:tcPr>
          <w:p w:rsidR="002D607C" w:rsidRPr="00D27789" w:rsidRDefault="002D607C">
            <w:pPr>
              <w:spacing w:before="120" w:after="120" w:line="240" w:lineRule="atLeast"/>
              <w:jc w:val="center"/>
              <w:rPr>
                <w:rFonts w:cs="Arial"/>
                <w:b/>
                <w:lang w:eastAsia="eu-ES"/>
              </w:rPr>
            </w:pPr>
          </w:p>
        </w:tc>
      </w:tr>
    </w:tbl>
    <w:p w:rsidR="002D607C" w:rsidRPr="00D27789" w:rsidRDefault="002D607C" w:rsidP="00180C28">
      <w:pPr>
        <w:autoSpaceDE w:val="0"/>
        <w:autoSpaceDN w:val="0"/>
        <w:adjustRightInd w:val="0"/>
        <w:spacing w:line="240" w:lineRule="atLeast"/>
        <w:rPr>
          <w:rFonts w:eastAsia="Times New Roman" w:cs="Arial"/>
          <w:szCs w:val="20"/>
          <w:lang w:eastAsia="es-ES"/>
        </w:rPr>
      </w:pPr>
    </w:p>
    <w:p w:rsidR="002D607C" w:rsidRPr="00D27789" w:rsidRDefault="002D607C" w:rsidP="00180C28">
      <w:pPr>
        <w:autoSpaceDE w:val="0"/>
        <w:autoSpaceDN w:val="0"/>
        <w:adjustRightInd w:val="0"/>
        <w:spacing w:line="240" w:lineRule="atLeast"/>
        <w:rPr>
          <w:rFonts w:eastAsia="Times New Roman" w:cs="Arial"/>
          <w:szCs w:val="20"/>
          <w:lang w:eastAsia="es-ES"/>
        </w:rPr>
      </w:pPr>
    </w:p>
    <w:p w:rsidR="0085281A" w:rsidRPr="00D27789" w:rsidRDefault="0085281A" w:rsidP="00D60D75">
      <w:pPr>
        <w:autoSpaceDE w:val="0"/>
        <w:autoSpaceDN w:val="0"/>
        <w:adjustRightInd w:val="0"/>
        <w:rPr>
          <w:rFonts w:eastAsia="Times New Roman" w:cs="Arial"/>
          <w:szCs w:val="20"/>
          <w:lang w:eastAsia="es-ES"/>
        </w:rPr>
      </w:pPr>
    </w:p>
    <w:p w:rsidR="0085281A" w:rsidRPr="00D27789" w:rsidRDefault="0085281A" w:rsidP="00D60D75">
      <w:pPr>
        <w:autoSpaceDE w:val="0"/>
        <w:autoSpaceDN w:val="0"/>
        <w:adjustRightInd w:val="0"/>
        <w:rPr>
          <w:rFonts w:eastAsia="Times New Roman" w:cs="Arial"/>
          <w:szCs w:val="20"/>
          <w:lang w:eastAsia="es-ES"/>
        </w:rPr>
      </w:pPr>
    </w:p>
    <w:p w:rsidR="0085281A" w:rsidRPr="00D27789" w:rsidRDefault="0085281A" w:rsidP="0085281A">
      <w:pPr>
        <w:autoSpaceDE w:val="0"/>
        <w:autoSpaceDN w:val="0"/>
        <w:adjustRightInd w:val="0"/>
        <w:rPr>
          <w:rFonts w:eastAsia="Times New Roman" w:cs="Arial"/>
          <w:b/>
          <w:szCs w:val="20"/>
          <w:lang w:eastAsia="es-ES"/>
        </w:rPr>
      </w:pPr>
      <w:r w:rsidRPr="00D27789">
        <w:rPr>
          <w:rFonts w:eastAsia="Times New Roman" w:cs="Arial"/>
          <w:b/>
          <w:szCs w:val="20"/>
          <w:lang w:eastAsia="es-ES"/>
        </w:rPr>
        <w:t>2.- OTROS ELEMENTOS EVALUABLES MEDIANTE FÓRMULAS</w:t>
      </w:r>
    </w:p>
    <w:p w:rsidR="0085281A" w:rsidRPr="00D27789" w:rsidRDefault="0085281A" w:rsidP="0085281A">
      <w:pPr>
        <w:autoSpaceDE w:val="0"/>
        <w:autoSpaceDN w:val="0"/>
        <w:adjustRightInd w:val="0"/>
        <w:rPr>
          <w:rFonts w:eastAsia="Times New Roman" w:cs="Arial"/>
          <w:bCs/>
          <w:iCs/>
          <w:szCs w:val="20"/>
          <w:lang w:eastAsia="es-ES"/>
        </w:rPr>
      </w:pPr>
    </w:p>
    <w:p w:rsidR="00180C28" w:rsidRPr="00D27789" w:rsidRDefault="00180C28" w:rsidP="00180C28">
      <w:pPr>
        <w:autoSpaceDE w:val="0"/>
        <w:autoSpaceDN w:val="0"/>
        <w:adjustRightInd w:val="0"/>
        <w:spacing w:line="240" w:lineRule="atLeast"/>
        <w:rPr>
          <w:rFonts w:cs="Arial"/>
          <w:bCs/>
          <w:iCs/>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D27789" w:rsidRPr="00D27789" w:rsidTr="00D835C7">
        <w:trPr>
          <w:trHeight w:val="233"/>
          <w:jc w:val="center"/>
        </w:trPr>
        <w:tc>
          <w:tcPr>
            <w:tcW w:w="2169" w:type="dxa"/>
            <w:shd w:val="clear" w:color="auto" w:fill="D9D9D9" w:themeFill="background1" w:themeFillShade="D9"/>
          </w:tcPr>
          <w:p w:rsidR="00180C28" w:rsidRPr="00D27789" w:rsidRDefault="00180C28" w:rsidP="00180C28">
            <w:pPr>
              <w:spacing w:before="120" w:after="120" w:line="240" w:lineRule="atLeast"/>
              <w:rPr>
                <w:rFonts w:cs="Arial"/>
                <w:b/>
                <w:szCs w:val="20"/>
              </w:rPr>
            </w:pPr>
            <w:r w:rsidRPr="00D27789">
              <w:rPr>
                <w:rFonts w:cs="Arial"/>
                <w:b/>
                <w:szCs w:val="20"/>
              </w:rPr>
              <w:t>Ampliación del plazo de garantía</w:t>
            </w:r>
          </w:p>
        </w:tc>
        <w:tc>
          <w:tcPr>
            <w:tcW w:w="1945" w:type="dxa"/>
            <w:shd w:val="clear" w:color="auto" w:fill="D9D9D9" w:themeFill="background1" w:themeFillShade="D9"/>
          </w:tcPr>
          <w:p w:rsidR="00180C28" w:rsidRPr="00D27789" w:rsidRDefault="00180C28" w:rsidP="00180C28">
            <w:pPr>
              <w:spacing w:before="120" w:after="120" w:line="240" w:lineRule="atLeast"/>
              <w:jc w:val="center"/>
              <w:rPr>
                <w:rFonts w:cs="Arial"/>
                <w:szCs w:val="20"/>
              </w:rPr>
            </w:pPr>
            <w:r w:rsidRPr="00D27789">
              <w:rPr>
                <w:rFonts w:cs="Arial"/>
                <w:b/>
                <w:szCs w:val="20"/>
              </w:rPr>
              <w:t>Oferta</w:t>
            </w:r>
          </w:p>
        </w:tc>
      </w:tr>
      <w:tr w:rsidR="00D27789" w:rsidRPr="00D27789" w:rsidTr="00E87D95">
        <w:trPr>
          <w:trHeight w:val="558"/>
          <w:jc w:val="center"/>
        </w:trPr>
        <w:tc>
          <w:tcPr>
            <w:tcW w:w="2169"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1  AÑO</w:t>
            </w:r>
          </w:p>
        </w:tc>
        <w:tc>
          <w:tcPr>
            <w:tcW w:w="1945" w:type="dxa"/>
            <w:shd w:val="clear" w:color="auto" w:fill="auto"/>
            <w:vAlign w:val="center"/>
          </w:tcPr>
          <w:p w:rsidR="00180C28" w:rsidRPr="00D27789" w:rsidRDefault="00180C28" w:rsidP="00E87D95">
            <w:pPr>
              <w:spacing w:after="60" w:line="240" w:lineRule="atLeast"/>
              <w:jc w:val="left"/>
              <w:rPr>
                <w:rFonts w:cs="Arial"/>
                <w:szCs w:val="20"/>
                <w:lang w:val="eu-ES"/>
              </w:rPr>
            </w:pPr>
            <w:r w:rsidRPr="00D27789">
              <w:rPr>
                <w:rFonts w:cs="Arial"/>
                <w:noProof/>
                <w:szCs w:val="20"/>
                <w:lang w:eastAsia="es-ES"/>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FF4F1"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D27789">
              <w:rPr>
                <w:rFonts w:cs="Arial"/>
                <w:noProof/>
                <w:szCs w:val="20"/>
                <w:lang w:eastAsia="es-ES"/>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50C9B"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D27789">
              <w:rPr>
                <w:rFonts w:cs="Arial"/>
                <w:szCs w:val="20"/>
                <w:lang w:val="eu-ES"/>
              </w:rPr>
              <w:t xml:space="preserve">SI            NO   </w:t>
            </w:r>
          </w:p>
        </w:tc>
      </w:tr>
      <w:tr w:rsidR="00D27789" w:rsidRPr="00D27789" w:rsidTr="00E87D95">
        <w:trPr>
          <w:trHeight w:val="700"/>
          <w:jc w:val="center"/>
        </w:trPr>
        <w:tc>
          <w:tcPr>
            <w:tcW w:w="2169" w:type="dxa"/>
            <w:shd w:val="clear" w:color="auto" w:fill="D9D9D9" w:themeFill="background1" w:themeFillShade="D9"/>
          </w:tcPr>
          <w:p w:rsidR="00180C28" w:rsidRPr="00D27789" w:rsidRDefault="00180C28" w:rsidP="00180C28">
            <w:pPr>
              <w:spacing w:line="240" w:lineRule="atLeast"/>
              <w:jc w:val="center"/>
              <w:rPr>
                <w:rFonts w:eastAsia="Arial" w:cs="Arial"/>
                <w:b/>
                <w:szCs w:val="20"/>
                <w:lang w:val="eu-ES"/>
              </w:rPr>
            </w:pPr>
          </w:p>
          <w:p w:rsidR="00180C28" w:rsidRPr="00D27789" w:rsidRDefault="00180C28" w:rsidP="00180C28">
            <w:pPr>
              <w:spacing w:line="240" w:lineRule="atLeast"/>
              <w:jc w:val="center"/>
              <w:rPr>
                <w:rFonts w:eastAsia="Arial" w:cs="Arial"/>
                <w:b/>
                <w:szCs w:val="20"/>
                <w:lang w:val="eu-ES"/>
              </w:rPr>
            </w:pPr>
            <w:r w:rsidRPr="00D27789">
              <w:rPr>
                <w:rFonts w:eastAsia="Arial" w:cs="Arial"/>
                <w:b/>
                <w:szCs w:val="20"/>
                <w:lang w:val="eu-ES"/>
              </w:rPr>
              <w:t>2 AÑOS</w:t>
            </w:r>
          </w:p>
        </w:tc>
        <w:tc>
          <w:tcPr>
            <w:tcW w:w="1945" w:type="dxa"/>
            <w:shd w:val="clear" w:color="auto" w:fill="auto"/>
            <w:vAlign w:val="center"/>
          </w:tcPr>
          <w:p w:rsidR="00180C28" w:rsidRPr="00E87D95" w:rsidRDefault="00180C28" w:rsidP="00E87D95">
            <w:pPr>
              <w:spacing w:after="60" w:line="240" w:lineRule="atLeast"/>
              <w:jc w:val="left"/>
              <w:rPr>
                <w:rFonts w:cs="Arial"/>
                <w:szCs w:val="20"/>
                <w:lang w:val="eu-ES"/>
              </w:rPr>
            </w:pPr>
            <w:r w:rsidRPr="00D27789">
              <w:rPr>
                <w:rFonts w:cs="Arial"/>
                <w:noProof/>
                <w:szCs w:val="20"/>
                <w:lang w:eastAsia="es-ES"/>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67A54"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D27789">
              <w:rPr>
                <w:rFonts w:cs="Arial"/>
                <w:noProof/>
                <w:szCs w:val="20"/>
                <w:lang w:eastAsia="es-ES"/>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49ADF"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D27789">
              <w:rPr>
                <w:rFonts w:cs="Arial"/>
                <w:szCs w:val="20"/>
                <w:lang w:val="eu-ES"/>
              </w:rPr>
              <w:t xml:space="preserve">SI            NO   </w:t>
            </w:r>
          </w:p>
        </w:tc>
      </w:tr>
      <w:tr w:rsidR="00D835C7" w:rsidRPr="00D27789" w:rsidTr="00E87D95">
        <w:trPr>
          <w:trHeight w:val="700"/>
          <w:jc w:val="center"/>
        </w:trPr>
        <w:tc>
          <w:tcPr>
            <w:tcW w:w="2169" w:type="dxa"/>
            <w:shd w:val="clear" w:color="auto" w:fill="D9D9D9" w:themeFill="background1" w:themeFillShade="D9"/>
          </w:tcPr>
          <w:p w:rsidR="00180C28" w:rsidRPr="00D27789" w:rsidRDefault="00180C28" w:rsidP="00180C28">
            <w:pPr>
              <w:spacing w:line="240" w:lineRule="atLeast"/>
              <w:jc w:val="center"/>
              <w:rPr>
                <w:rFonts w:eastAsia="Arial" w:cs="Arial"/>
                <w:b/>
                <w:szCs w:val="20"/>
                <w:lang w:val="eu-ES"/>
              </w:rPr>
            </w:pPr>
          </w:p>
          <w:p w:rsidR="00180C28" w:rsidRPr="00D27789" w:rsidRDefault="00180C28" w:rsidP="00180C28">
            <w:pPr>
              <w:spacing w:line="240" w:lineRule="atLeast"/>
              <w:jc w:val="center"/>
              <w:rPr>
                <w:rFonts w:eastAsia="Arial" w:cs="Arial"/>
                <w:b/>
                <w:szCs w:val="20"/>
                <w:lang w:val="eu-ES"/>
              </w:rPr>
            </w:pPr>
            <w:r w:rsidRPr="00D27789">
              <w:rPr>
                <w:rFonts w:eastAsia="Arial" w:cs="Arial"/>
                <w:b/>
                <w:szCs w:val="20"/>
                <w:lang w:val="eu-ES"/>
              </w:rPr>
              <w:t>3 AÑOS</w:t>
            </w:r>
          </w:p>
        </w:tc>
        <w:tc>
          <w:tcPr>
            <w:tcW w:w="1945" w:type="dxa"/>
            <w:shd w:val="clear" w:color="auto" w:fill="auto"/>
            <w:vAlign w:val="center"/>
          </w:tcPr>
          <w:p w:rsidR="00180C28" w:rsidRPr="00E87D95" w:rsidRDefault="00180C28" w:rsidP="00E87D95">
            <w:pPr>
              <w:spacing w:after="60" w:line="240" w:lineRule="atLeast"/>
              <w:jc w:val="left"/>
              <w:rPr>
                <w:rFonts w:cs="Arial"/>
                <w:szCs w:val="20"/>
                <w:lang w:val="eu-ES"/>
              </w:rPr>
            </w:pPr>
            <w:r w:rsidRPr="00D27789">
              <w:rPr>
                <w:rFonts w:cs="Arial"/>
                <w:noProof/>
                <w:szCs w:val="20"/>
                <w:lang w:eastAsia="es-ES"/>
              </w:rPr>
              <mc:AlternateContent>
                <mc:Choice Requires="wps">
                  <w:drawing>
                    <wp:anchor distT="0" distB="0" distL="114300" distR="114300" simplePos="0" relativeHeight="251664384"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AA5B1"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D27789">
              <w:rPr>
                <w:rFonts w:cs="Arial"/>
                <w:noProof/>
                <w:szCs w:val="20"/>
                <w:lang w:eastAsia="es-ES"/>
              </w:rPr>
              <mc:AlternateContent>
                <mc:Choice Requires="wps">
                  <w:drawing>
                    <wp:anchor distT="0" distB="0" distL="114300" distR="114300" simplePos="0" relativeHeight="251663360"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E7D44"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D27789">
              <w:rPr>
                <w:rFonts w:cs="Arial"/>
                <w:szCs w:val="20"/>
                <w:lang w:val="eu-ES"/>
              </w:rPr>
              <w:t xml:space="preserve">SI            NO   </w:t>
            </w:r>
          </w:p>
        </w:tc>
      </w:tr>
    </w:tbl>
    <w:p w:rsidR="00180C28" w:rsidRPr="00D27789" w:rsidRDefault="00180C28" w:rsidP="00180C28">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D27789" w:rsidRPr="00D27789" w:rsidTr="00D835C7">
        <w:trPr>
          <w:trHeight w:val="233"/>
          <w:jc w:val="center"/>
        </w:trPr>
        <w:tc>
          <w:tcPr>
            <w:tcW w:w="4884"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CRITERIO IGUALDAD</w:t>
            </w:r>
          </w:p>
        </w:tc>
        <w:tc>
          <w:tcPr>
            <w:tcW w:w="4380" w:type="dxa"/>
            <w:shd w:val="clear" w:color="auto" w:fill="D9D9D9" w:themeFill="background1" w:themeFillShade="D9"/>
          </w:tcPr>
          <w:p w:rsidR="00180C28" w:rsidRPr="00D27789" w:rsidRDefault="00180C28" w:rsidP="00180C28">
            <w:pPr>
              <w:spacing w:before="120" w:after="120" w:line="240" w:lineRule="atLeast"/>
              <w:jc w:val="center"/>
              <w:rPr>
                <w:rFonts w:cs="Arial"/>
                <w:szCs w:val="20"/>
              </w:rPr>
            </w:pPr>
            <w:r w:rsidRPr="00D27789">
              <w:rPr>
                <w:rFonts w:cs="Arial"/>
                <w:b/>
                <w:szCs w:val="20"/>
              </w:rPr>
              <w:t>OFERTA</w:t>
            </w:r>
          </w:p>
        </w:tc>
      </w:tr>
      <w:tr w:rsidR="00D27789" w:rsidRPr="00D27789" w:rsidTr="00F47D7C">
        <w:trPr>
          <w:trHeight w:val="558"/>
          <w:jc w:val="center"/>
        </w:trPr>
        <w:tc>
          <w:tcPr>
            <w:tcW w:w="4884"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Nº DE MUJERES A PIE DE OBRA</w:t>
            </w:r>
          </w:p>
        </w:tc>
        <w:tc>
          <w:tcPr>
            <w:tcW w:w="4380" w:type="dxa"/>
            <w:shd w:val="clear" w:color="auto" w:fill="auto"/>
            <w:vAlign w:val="center"/>
          </w:tcPr>
          <w:p w:rsidR="00180C28" w:rsidRPr="00D27789" w:rsidRDefault="00180C28" w:rsidP="00F47D7C">
            <w:pPr>
              <w:spacing w:after="60" w:line="240" w:lineRule="atLeast"/>
              <w:jc w:val="left"/>
              <w:rPr>
                <w:rFonts w:cs="Arial"/>
                <w:noProof/>
                <w:szCs w:val="20"/>
              </w:rPr>
            </w:pPr>
            <w:r w:rsidRPr="00D27789">
              <w:rPr>
                <w:rFonts w:cs="Arial"/>
                <w:noProof/>
                <w:szCs w:val="20"/>
                <w:lang w:eastAsia="es-ES"/>
              </w:rPr>
              <mc:AlternateContent>
                <mc:Choice Requires="wps">
                  <w:drawing>
                    <wp:anchor distT="0" distB="0" distL="114300" distR="114300" simplePos="0" relativeHeight="251673600" behindDoc="0" locked="0" layoutInCell="1" allowOverlap="1">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B8FFB" id="Rectángulo 2" o:spid="_x0000_s1026" style="position:absolute;margin-left:-.15pt;margin-top:4.9pt;width:58.05pt;height:1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D27789" w:rsidRPr="00D27789" w:rsidTr="00F47D7C">
        <w:trPr>
          <w:trHeight w:val="558"/>
          <w:jc w:val="center"/>
        </w:trPr>
        <w:tc>
          <w:tcPr>
            <w:tcW w:w="4884" w:type="dxa"/>
            <w:shd w:val="clear" w:color="auto" w:fill="D9D9D9" w:themeFill="background1" w:themeFillShade="D9"/>
          </w:tcPr>
          <w:p w:rsidR="002D607C" w:rsidRPr="00D27789" w:rsidRDefault="002D607C" w:rsidP="00180C28">
            <w:pPr>
              <w:spacing w:before="120" w:after="120" w:line="240" w:lineRule="atLeast"/>
              <w:jc w:val="center"/>
              <w:rPr>
                <w:rFonts w:cs="Arial"/>
                <w:b/>
                <w:szCs w:val="20"/>
              </w:rPr>
            </w:pPr>
            <w:r w:rsidRPr="00D27789">
              <w:rPr>
                <w:rFonts w:cs="Arial"/>
                <w:b/>
                <w:szCs w:val="20"/>
              </w:rPr>
              <w:t>PERSONAL TOTAL ADSCRITO PIE DE OBRA</w:t>
            </w:r>
          </w:p>
        </w:tc>
        <w:tc>
          <w:tcPr>
            <w:tcW w:w="4380" w:type="dxa"/>
            <w:shd w:val="clear" w:color="auto" w:fill="auto"/>
            <w:vAlign w:val="center"/>
          </w:tcPr>
          <w:p w:rsidR="002D607C" w:rsidRPr="00D27789" w:rsidRDefault="002D607C" w:rsidP="00F47D7C">
            <w:pPr>
              <w:spacing w:after="60" w:line="240" w:lineRule="atLeast"/>
              <w:jc w:val="left"/>
              <w:rPr>
                <w:rFonts w:cs="Arial"/>
                <w:noProof/>
                <w:szCs w:val="20"/>
                <w:lang w:eastAsia="es-ES"/>
              </w:rPr>
            </w:pPr>
            <w:r w:rsidRPr="00D27789">
              <w:rPr>
                <w:rFonts w:cs="Arial"/>
                <w:noProof/>
                <w:szCs w:val="20"/>
                <w:lang w:eastAsia="es-ES"/>
              </w:rPr>
              <mc:AlternateContent>
                <mc:Choice Requires="wps">
                  <w:drawing>
                    <wp:anchor distT="0" distB="0" distL="114300" distR="114300" simplePos="0" relativeHeight="251675648" behindDoc="0" locked="0" layoutInCell="1" allowOverlap="1" wp14:anchorId="6BF4BEB4" wp14:editId="2744F70E">
                      <wp:simplePos x="0" y="0"/>
                      <wp:positionH relativeFrom="column">
                        <wp:posOffset>-1905</wp:posOffset>
                      </wp:positionH>
                      <wp:positionV relativeFrom="paragraph">
                        <wp:posOffset>58744</wp:posOffset>
                      </wp:positionV>
                      <wp:extent cx="737235" cy="138430"/>
                      <wp:effectExtent l="0" t="0" r="24765" b="139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CBB73" id="Rectángulo 12" o:spid="_x0000_s1026" style="position:absolute;margin-left:-.15pt;margin-top:4.65pt;width:58.05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"/>
                  </w:pict>
                </mc:Fallback>
              </mc:AlternateContent>
            </w:r>
          </w:p>
        </w:tc>
      </w:tr>
      <w:tr w:rsidR="00D27789" w:rsidRPr="00D27789" w:rsidTr="00F47D7C">
        <w:trPr>
          <w:trHeight w:val="558"/>
          <w:jc w:val="center"/>
        </w:trPr>
        <w:tc>
          <w:tcPr>
            <w:tcW w:w="4884"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 xml:space="preserve">Nº DE MUJERES ADSCRITAS JEFA DE OBRA </w:t>
            </w:r>
          </w:p>
        </w:tc>
        <w:tc>
          <w:tcPr>
            <w:tcW w:w="4380" w:type="dxa"/>
            <w:shd w:val="clear" w:color="auto" w:fill="auto"/>
            <w:vAlign w:val="center"/>
          </w:tcPr>
          <w:p w:rsidR="00180C28" w:rsidRPr="00F47D7C" w:rsidRDefault="00180C28" w:rsidP="00F47D7C">
            <w:pPr>
              <w:spacing w:after="60" w:line="240" w:lineRule="atLeast"/>
              <w:jc w:val="left"/>
              <w:rPr>
                <w:rFonts w:cs="Arial"/>
                <w:noProof/>
                <w:szCs w:val="20"/>
              </w:rPr>
            </w:pPr>
            <w:r w:rsidRPr="00D27789">
              <w:rPr>
                <w:rFonts w:cs="Arial"/>
                <w:noProof/>
                <w:szCs w:val="20"/>
                <w:lang w:eastAsia="es-ES"/>
              </w:rPr>
              <mc:AlternateContent>
                <mc:Choice Requires="wps">
                  <w:drawing>
                    <wp:anchor distT="0" distB="0" distL="114300" distR="114300" simplePos="0" relativeHeight="251667456"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DDEBF"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D27789">
              <w:rPr>
                <w:rFonts w:cs="Arial"/>
                <w:noProof/>
                <w:szCs w:val="20"/>
                <w:lang w:eastAsia="es-ES"/>
              </w:rPr>
              <mc:AlternateContent>
                <mc:Choice Requires="wps">
                  <w:drawing>
                    <wp:anchor distT="0" distB="0" distL="114300" distR="114300" simplePos="0" relativeHeight="251668480"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950AC"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D27789">
              <w:rPr>
                <w:rFonts w:cs="Arial"/>
                <w:noProof/>
                <w:szCs w:val="20"/>
              </w:rPr>
              <w:t xml:space="preserve">SI           NO   </w:t>
            </w:r>
          </w:p>
        </w:tc>
      </w:tr>
      <w:tr w:rsidR="00D835C7" w:rsidRPr="00D27789" w:rsidTr="00F47D7C">
        <w:trPr>
          <w:trHeight w:val="700"/>
          <w:jc w:val="center"/>
        </w:trPr>
        <w:tc>
          <w:tcPr>
            <w:tcW w:w="4884" w:type="dxa"/>
            <w:shd w:val="clear" w:color="auto" w:fill="D9D9D9" w:themeFill="background1" w:themeFillShade="D9"/>
          </w:tcPr>
          <w:p w:rsidR="00180C28" w:rsidRPr="00D27789" w:rsidRDefault="00180C28" w:rsidP="00180C28">
            <w:pPr>
              <w:spacing w:line="240" w:lineRule="atLeast"/>
              <w:jc w:val="center"/>
              <w:rPr>
                <w:rFonts w:eastAsia="Arial" w:cs="Arial"/>
                <w:b/>
                <w:szCs w:val="20"/>
                <w:lang w:val="eu-ES"/>
              </w:rPr>
            </w:pPr>
            <w:r w:rsidRPr="00D27789">
              <w:rPr>
                <w:rFonts w:cs="Arial"/>
                <w:b/>
                <w:szCs w:val="20"/>
              </w:rPr>
              <w:t>Nº DE MUJERES ADSCRITAS ENCARGADA DE OBRA</w:t>
            </w:r>
          </w:p>
        </w:tc>
        <w:tc>
          <w:tcPr>
            <w:tcW w:w="4380" w:type="dxa"/>
            <w:shd w:val="clear" w:color="auto" w:fill="auto"/>
            <w:vAlign w:val="center"/>
          </w:tcPr>
          <w:p w:rsidR="00180C28" w:rsidRPr="00D27789" w:rsidRDefault="00180C28" w:rsidP="00F47D7C">
            <w:pPr>
              <w:spacing w:after="60" w:line="240" w:lineRule="atLeast"/>
              <w:jc w:val="left"/>
              <w:rPr>
                <w:rFonts w:cs="Arial"/>
                <w:noProof/>
                <w:szCs w:val="20"/>
              </w:rPr>
            </w:pPr>
            <w:r w:rsidRPr="00D27789">
              <w:rPr>
                <w:rFonts w:cs="Arial"/>
                <w:noProof/>
                <w:szCs w:val="20"/>
                <w:lang w:eastAsia="es-ES"/>
              </w:rPr>
              <mc:AlternateContent>
                <mc:Choice Requires="wps">
                  <w:drawing>
                    <wp:anchor distT="0" distB="0" distL="114300" distR="114300" simplePos="0" relativeHeight="251669504"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D6DE4"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D27789">
              <w:rPr>
                <w:rFonts w:cs="Arial"/>
                <w:noProof/>
                <w:szCs w:val="20"/>
                <w:lang w:eastAsia="es-ES"/>
              </w:rPr>
              <mc:AlternateContent>
                <mc:Choice Requires="wps">
                  <w:drawing>
                    <wp:anchor distT="0" distB="0" distL="114300" distR="114300" simplePos="0" relativeHeight="25167052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C711E"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D27789">
              <w:rPr>
                <w:rFonts w:cs="Arial"/>
                <w:noProof/>
                <w:szCs w:val="20"/>
              </w:rPr>
              <w:t xml:space="preserve">SI           NO  </w:t>
            </w:r>
          </w:p>
        </w:tc>
      </w:tr>
    </w:tbl>
    <w:p w:rsidR="00180C28" w:rsidRPr="00D27789" w:rsidRDefault="00180C28" w:rsidP="00180C28">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D27789" w:rsidRPr="00D27789" w:rsidTr="00D835C7">
        <w:trPr>
          <w:trHeight w:val="233"/>
          <w:jc w:val="center"/>
        </w:trPr>
        <w:tc>
          <w:tcPr>
            <w:tcW w:w="4884"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CRITERIO MEDIO AMBIENTAL</w:t>
            </w:r>
          </w:p>
        </w:tc>
        <w:tc>
          <w:tcPr>
            <w:tcW w:w="4380" w:type="dxa"/>
            <w:shd w:val="clear" w:color="auto" w:fill="D9D9D9" w:themeFill="background1" w:themeFillShade="D9"/>
          </w:tcPr>
          <w:p w:rsidR="00180C28" w:rsidRPr="00D27789" w:rsidRDefault="00180C28" w:rsidP="00180C28">
            <w:pPr>
              <w:spacing w:before="120" w:after="120" w:line="240" w:lineRule="atLeast"/>
              <w:jc w:val="center"/>
              <w:rPr>
                <w:rFonts w:cs="Arial"/>
                <w:szCs w:val="20"/>
              </w:rPr>
            </w:pPr>
            <w:r w:rsidRPr="00D27789">
              <w:rPr>
                <w:rFonts w:cs="Arial"/>
                <w:b/>
                <w:szCs w:val="20"/>
              </w:rPr>
              <w:t>OFERTA</w:t>
            </w:r>
          </w:p>
        </w:tc>
      </w:tr>
      <w:tr w:rsidR="00D835C7" w:rsidRPr="00D27789" w:rsidTr="00E87D95">
        <w:trPr>
          <w:trHeight w:val="558"/>
          <w:jc w:val="center"/>
        </w:trPr>
        <w:tc>
          <w:tcPr>
            <w:tcW w:w="4884"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Nº DE VEHÍCULOS</w:t>
            </w:r>
          </w:p>
        </w:tc>
        <w:tc>
          <w:tcPr>
            <w:tcW w:w="4380" w:type="dxa"/>
            <w:shd w:val="clear" w:color="auto" w:fill="auto"/>
          </w:tcPr>
          <w:p w:rsidR="00180C28" w:rsidRPr="00D27789" w:rsidRDefault="00D835C7" w:rsidP="00180C28">
            <w:pPr>
              <w:spacing w:after="60" w:line="240" w:lineRule="atLeast"/>
              <w:rPr>
                <w:rFonts w:cs="Arial"/>
                <w:szCs w:val="20"/>
                <w:lang w:val="eu-ES"/>
              </w:rPr>
            </w:pPr>
            <w:r w:rsidRPr="00D27789">
              <w:rPr>
                <w:noProof/>
                <w:lang w:eastAsia="es-ES"/>
              </w:rPr>
              <mc:AlternateContent>
                <mc:Choice Requires="wps">
                  <w:drawing>
                    <wp:anchor distT="0" distB="0" distL="114300" distR="114300" simplePos="0" relativeHeight="251677696" behindDoc="0" locked="0" layoutInCell="1" allowOverlap="1" wp14:anchorId="3E31785F" wp14:editId="58EA03CB">
                      <wp:simplePos x="0" y="0"/>
                      <wp:positionH relativeFrom="column">
                        <wp:posOffset>63751</wp:posOffset>
                      </wp:positionH>
                      <wp:positionV relativeFrom="paragraph">
                        <wp:posOffset>91979</wp:posOffset>
                      </wp:positionV>
                      <wp:extent cx="736600" cy="138430"/>
                      <wp:effectExtent l="0" t="0" r="25400" b="13970"/>
                      <wp:wrapNone/>
                      <wp:docPr id="1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6600"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72C7DE82" id="Rectángulo 9" o:spid="_x0000_s1026" style="position:absolute;margin-left:5pt;margin-top:7.25pt;width:58pt;height:10.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"/>
                  </w:pict>
                </mc:Fallback>
              </mc:AlternateContent>
            </w:r>
          </w:p>
        </w:tc>
      </w:tr>
    </w:tbl>
    <w:p w:rsidR="00180C28" w:rsidRPr="00D27789" w:rsidRDefault="00180C28" w:rsidP="00180C28">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D27789" w:rsidRPr="00D27789" w:rsidTr="00D835C7">
        <w:trPr>
          <w:trHeight w:val="233"/>
          <w:jc w:val="center"/>
        </w:trPr>
        <w:tc>
          <w:tcPr>
            <w:tcW w:w="4884" w:type="dxa"/>
            <w:shd w:val="clear" w:color="auto" w:fill="D9D9D9" w:themeFill="background1" w:themeFillShade="D9"/>
          </w:tcPr>
          <w:p w:rsidR="00180C28" w:rsidRPr="00D27789" w:rsidRDefault="00180C28" w:rsidP="00180C28">
            <w:pPr>
              <w:spacing w:before="120" w:after="120" w:line="240" w:lineRule="atLeast"/>
              <w:jc w:val="center"/>
              <w:rPr>
                <w:rFonts w:cs="Arial"/>
                <w:b/>
                <w:szCs w:val="20"/>
              </w:rPr>
            </w:pPr>
            <w:r w:rsidRPr="00D27789">
              <w:rPr>
                <w:rFonts w:cs="Arial"/>
                <w:b/>
                <w:szCs w:val="20"/>
              </w:rPr>
              <w:t>UTILIZACIÓN BIM</w:t>
            </w:r>
          </w:p>
        </w:tc>
        <w:tc>
          <w:tcPr>
            <w:tcW w:w="4380" w:type="dxa"/>
            <w:shd w:val="clear" w:color="auto" w:fill="D9D9D9" w:themeFill="background1" w:themeFillShade="D9"/>
          </w:tcPr>
          <w:p w:rsidR="00180C28" w:rsidRPr="00D27789" w:rsidRDefault="00180C28" w:rsidP="00180C28">
            <w:pPr>
              <w:spacing w:before="120" w:after="120" w:line="240" w:lineRule="atLeast"/>
              <w:jc w:val="center"/>
              <w:rPr>
                <w:rFonts w:cs="Arial"/>
                <w:szCs w:val="20"/>
              </w:rPr>
            </w:pPr>
            <w:r w:rsidRPr="00D27789">
              <w:rPr>
                <w:rFonts w:cs="Arial"/>
                <w:b/>
                <w:szCs w:val="20"/>
              </w:rPr>
              <w:t>OFERTA</w:t>
            </w:r>
          </w:p>
        </w:tc>
      </w:tr>
      <w:tr w:rsidR="00F515EB" w:rsidRPr="00D27789" w:rsidTr="00F515EB">
        <w:trPr>
          <w:trHeight w:val="578"/>
          <w:jc w:val="center"/>
        </w:trPr>
        <w:tc>
          <w:tcPr>
            <w:tcW w:w="9264" w:type="dxa"/>
            <w:gridSpan w:val="2"/>
            <w:shd w:val="clear" w:color="auto" w:fill="auto"/>
            <w:vAlign w:val="center"/>
          </w:tcPr>
          <w:p w:rsidR="00F515EB" w:rsidRPr="00D27789" w:rsidRDefault="00F515EB" w:rsidP="00F515EB">
            <w:pPr>
              <w:spacing w:after="60" w:line="240" w:lineRule="atLeast"/>
              <w:jc w:val="center"/>
              <w:rPr>
                <w:rFonts w:cs="Arial"/>
                <w:noProof/>
                <w:szCs w:val="20"/>
              </w:rPr>
            </w:pPr>
            <w:r w:rsidRPr="00D27789">
              <w:rPr>
                <w:rFonts w:cs="Arial"/>
                <w:noProof/>
                <w:szCs w:val="20"/>
                <w:lang w:eastAsia="es-ES"/>
              </w:rPr>
              <mc:AlternateContent>
                <mc:Choice Requires="wps">
                  <w:drawing>
                    <wp:anchor distT="0" distB="0" distL="114300" distR="114300" simplePos="0" relativeHeight="251679744" behindDoc="0" locked="0" layoutInCell="1" allowOverlap="1" wp14:anchorId="17B537BC" wp14:editId="1E27D2AF">
                      <wp:simplePos x="0" y="0"/>
                      <wp:positionH relativeFrom="column">
                        <wp:posOffset>2700655</wp:posOffset>
                      </wp:positionH>
                      <wp:positionV relativeFrom="paragraph">
                        <wp:posOffset>-12700</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B01D9" id="Rectángulo 10" o:spid="_x0000_s1026" style="position:absolute;margin-left:212.65pt;margin-top:-1pt;width:12.1pt;height:1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"/>
                  </w:pict>
                </mc:Fallback>
              </mc:AlternateContent>
            </w:r>
            <w:r w:rsidRPr="00D27789">
              <w:rPr>
                <w:rFonts w:cs="Arial"/>
                <w:noProof/>
                <w:szCs w:val="20"/>
                <w:lang w:eastAsia="es-ES"/>
              </w:rPr>
              <mc:AlternateContent>
                <mc:Choice Requires="wps">
                  <w:drawing>
                    <wp:anchor distT="0" distB="0" distL="114300" distR="114300" simplePos="0" relativeHeight="251680768" behindDoc="0" locked="0" layoutInCell="1" allowOverlap="1" wp14:anchorId="78CA3D91" wp14:editId="01A8D426">
                      <wp:simplePos x="0" y="0"/>
                      <wp:positionH relativeFrom="column">
                        <wp:posOffset>3352800</wp:posOffset>
                      </wp:positionH>
                      <wp:positionV relativeFrom="paragraph">
                        <wp:posOffset>-2540</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E83A9" id="Rectángulo 11" o:spid="_x0000_s1026" style="position:absolute;margin-left:264pt;margin-top:-.2pt;width:13.8pt;height:12.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"/>
                  </w:pict>
                </mc:Fallback>
              </mc:AlternateContent>
            </w:r>
            <w:r w:rsidRPr="00D27789">
              <w:rPr>
                <w:rFonts w:cs="Arial"/>
                <w:noProof/>
                <w:szCs w:val="20"/>
              </w:rPr>
              <w:t>SI           NO</w:t>
            </w:r>
          </w:p>
        </w:tc>
      </w:tr>
    </w:tbl>
    <w:p w:rsidR="00700ADB" w:rsidRPr="00D27789" w:rsidRDefault="00700ADB" w:rsidP="00700ADB">
      <w:pPr>
        <w:jc w:val="left"/>
        <w:rPr>
          <w:rFonts w:eastAsia="Times New Roman" w:cs="Arial"/>
          <w:szCs w:val="20"/>
          <w:lang w:eastAsia="es-ES"/>
        </w:rPr>
      </w:pPr>
    </w:p>
    <w:p w:rsidR="00700ADB" w:rsidRPr="00D27789" w:rsidRDefault="00700ADB" w:rsidP="00700ADB">
      <w:pPr>
        <w:rPr>
          <w:rFonts w:eastAsia="Times New Roman" w:cs="Arial"/>
          <w:szCs w:val="20"/>
          <w:lang w:eastAsia="es-ES"/>
        </w:rPr>
      </w:pPr>
    </w:p>
    <w:p w:rsidR="00700ADB" w:rsidRPr="00D27789" w:rsidRDefault="00700ADB" w:rsidP="00700ADB">
      <w:pPr>
        <w:spacing w:after="120"/>
        <w:jc w:val="center"/>
        <w:rPr>
          <w:rFonts w:eastAsia="Times New Roman" w:cs="Arial"/>
          <w:b/>
          <w:bCs/>
          <w:szCs w:val="20"/>
          <w:lang w:eastAsia="es-ES"/>
        </w:rPr>
      </w:pPr>
      <w:r w:rsidRPr="00D27789">
        <w:rPr>
          <w:rFonts w:eastAsia="Times New Roman" w:cs="Arial"/>
          <w:b/>
          <w:bCs/>
          <w:szCs w:val="20"/>
          <w:lang w:eastAsia="es-ES"/>
        </w:rPr>
        <w:t>DECLARACIÓN RESPONSABLE</w:t>
      </w:r>
    </w:p>
    <w:p w:rsidR="00F1307F" w:rsidRPr="00D27789" w:rsidRDefault="00F1307F" w:rsidP="00F1307F">
      <w:pPr>
        <w:tabs>
          <w:tab w:val="num" w:pos="2940"/>
        </w:tabs>
        <w:spacing w:before="120" w:after="60" w:line="240" w:lineRule="atLeast"/>
        <w:ind w:right="-1"/>
        <w:rPr>
          <w:rFonts w:cs="Arial"/>
          <w:szCs w:val="20"/>
        </w:rPr>
      </w:pPr>
      <w:r w:rsidRPr="00D27789">
        <w:rPr>
          <w:rFonts w:cs="Arial"/>
          <w:szCs w:val="20"/>
        </w:rPr>
        <w:t xml:space="preserve">Declara que, bajo su personal responsabilidad como titular de la empresa/en nombre de la empresa a la que representa: </w:t>
      </w:r>
    </w:p>
    <w:p w:rsidR="00F1307F" w:rsidRPr="00D27789" w:rsidRDefault="00F1307F" w:rsidP="00F1307F">
      <w:pPr>
        <w:spacing w:before="120" w:after="60" w:line="240" w:lineRule="atLeast"/>
        <w:rPr>
          <w:rFonts w:cs="Arial"/>
          <w:szCs w:val="20"/>
        </w:rPr>
      </w:pPr>
      <w:r w:rsidRPr="00D27789">
        <w:rPr>
          <w:rFonts w:cs="Arial"/>
          <w:szCs w:val="20"/>
        </w:rPr>
        <w:t xml:space="preserve">1.- Ostenta la </w:t>
      </w:r>
      <w:r w:rsidRPr="00D27789">
        <w:rPr>
          <w:rFonts w:cs="Arial"/>
          <w:b/>
          <w:szCs w:val="20"/>
        </w:rPr>
        <w:t>representación</w:t>
      </w:r>
      <w:r w:rsidRPr="00D27789">
        <w:rPr>
          <w:rFonts w:cs="Arial"/>
          <w:szCs w:val="20"/>
        </w:rPr>
        <w:t xml:space="preserve"> de la que presenta la oferta.</w:t>
      </w:r>
    </w:p>
    <w:p w:rsidR="00F1307F" w:rsidRPr="00D27789" w:rsidRDefault="00F1307F" w:rsidP="00F1307F">
      <w:pPr>
        <w:spacing w:before="120" w:after="60" w:line="240" w:lineRule="atLeast"/>
        <w:rPr>
          <w:rFonts w:cs="Arial"/>
          <w:szCs w:val="20"/>
        </w:rPr>
      </w:pPr>
      <w:r w:rsidRPr="00D27789">
        <w:rPr>
          <w:rFonts w:cs="Arial"/>
          <w:szCs w:val="20"/>
        </w:rPr>
        <w:t xml:space="preserve">2.- La empresa a la que representa tienen </w:t>
      </w:r>
      <w:r w:rsidRPr="00D27789">
        <w:rPr>
          <w:rFonts w:cs="Arial"/>
          <w:b/>
          <w:szCs w:val="20"/>
        </w:rPr>
        <w:t>capacidad para contratar</w:t>
      </w:r>
      <w:r w:rsidRPr="00D27789">
        <w:rPr>
          <w:rFonts w:cs="Arial"/>
          <w:szCs w:val="20"/>
        </w:rPr>
        <w:t xml:space="preserve"> con la Administración Pública, </w:t>
      </w:r>
      <w:proofErr w:type="gramStart"/>
      <w:r w:rsidRPr="00D27789">
        <w:rPr>
          <w:rFonts w:cs="Arial"/>
          <w:szCs w:val="20"/>
        </w:rPr>
        <w:t>ya que</w:t>
      </w:r>
      <w:proofErr w:type="gramEnd"/>
      <w:r w:rsidRPr="00D27789">
        <w:rPr>
          <w:rFonts w:cs="Arial"/>
          <w:szCs w:val="20"/>
        </w:rPr>
        <w:t xml:space="preserve"> teniendo plena capacidad de obrar, no incurre en ninguna de las circunstancias previstas en el artículo 71 de la LCSP.</w:t>
      </w:r>
    </w:p>
    <w:p w:rsidR="00F1307F" w:rsidRPr="00D27789" w:rsidRDefault="00F1307F" w:rsidP="00F1307F">
      <w:pPr>
        <w:spacing w:before="120" w:after="120" w:line="240" w:lineRule="atLeast"/>
        <w:rPr>
          <w:rFonts w:cs="Arial"/>
          <w:szCs w:val="20"/>
        </w:rPr>
      </w:pPr>
      <w:r w:rsidRPr="00D27789">
        <w:rPr>
          <w:rFonts w:cs="Arial"/>
          <w:szCs w:val="20"/>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D27789" w:rsidRPr="00D27789" w:rsidTr="0092263D">
        <w:trPr>
          <w:trHeight w:hRule="exact" w:val="284"/>
        </w:trPr>
        <w:tc>
          <w:tcPr>
            <w:tcW w:w="301" w:type="dxa"/>
            <w:tcBorders>
              <w:bottom w:val="single" w:sz="4" w:space="0" w:color="auto"/>
            </w:tcBorders>
            <w:vAlign w:val="center"/>
          </w:tcPr>
          <w:p w:rsidR="0092263D" w:rsidRPr="00D27789" w:rsidRDefault="0092263D" w:rsidP="0092263D">
            <w:pPr>
              <w:spacing w:line="220" w:lineRule="exact"/>
              <w:jc w:val="center"/>
              <w:rPr>
                <w:rFonts w:cs="Arial"/>
                <w:b/>
                <w:szCs w:val="20"/>
              </w:rPr>
            </w:pPr>
          </w:p>
        </w:tc>
        <w:tc>
          <w:tcPr>
            <w:tcW w:w="8007" w:type="dxa"/>
            <w:vMerge w:val="restart"/>
            <w:tcBorders>
              <w:top w:val="nil"/>
              <w:right w:val="nil"/>
            </w:tcBorders>
          </w:tcPr>
          <w:p w:rsidR="0092263D" w:rsidRPr="00D27789" w:rsidRDefault="0092263D" w:rsidP="0092263D">
            <w:pPr>
              <w:spacing w:line="220" w:lineRule="exact"/>
              <w:rPr>
                <w:rFonts w:cs="Arial"/>
                <w:szCs w:val="20"/>
              </w:rPr>
            </w:pPr>
            <w:r w:rsidRPr="00D27789">
              <w:rPr>
                <w:rFonts w:cs="Arial"/>
                <w:bCs/>
                <w:szCs w:val="20"/>
              </w:rPr>
              <w:t xml:space="preserve">SÍ </w:t>
            </w:r>
            <w:r w:rsidRPr="00D27789">
              <w:rPr>
                <w:rFonts w:cs="Arial"/>
                <w:szCs w:val="20"/>
              </w:rPr>
              <w:t xml:space="preserve">y al presentar la oferta se acompaña a la presente declaración el compromiso de constitución de UTE conforme al </w:t>
            </w:r>
            <w:hyperlink w:anchor="ax_2" w:history="1">
              <w:r w:rsidRPr="00D27789">
                <w:rPr>
                  <w:rStyle w:val="Hipervnculo"/>
                  <w:rFonts w:cs="Arial"/>
                  <w:b/>
                  <w:color w:val="auto"/>
                  <w:szCs w:val="20"/>
                </w:rPr>
                <w:t>Anexo II</w:t>
              </w:r>
            </w:hyperlink>
            <w:r w:rsidRPr="00D27789">
              <w:rPr>
                <w:rFonts w:cs="Arial"/>
                <w:szCs w:val="20"/>
              </w:rPr>
              <w:t>.</w:t>
            </w:r>
          </w:p>
        </w:tc>
      </w:tr>
      <w:tr w:rsidR="00D27789" w:rsidRPr="00D27789" w:rsidTr="0092263D">
        <w:trPr>
          <w:trHeight w:hRule="exact" w:val="284"/>
        </w:trPr>
        <w:tc>
          <w:tcPr>
            <w:tcW w:w="301" w:type="dxa"/>
            <w:tcBorders>
              <w:left w:val="nil"/>
              <w:bottom w:val="single" w:sz="4" w:space="0" w:color="auto"/>
              <w:right w:val="nil"/>
            </w:tcBorders>
            <w:vAlign w:val="center"/>
          </w:tcPr>
          <w:p w:rsidR="0092263D" w:rsidRPr="00D27789" w:rsidRDefault="0092263D" w:rsidP="0092263D">
            <w:pPr>
              <w:spacing w:line="220" w:lineRule="exact"/>
              <w:rPr>
                <w:rFonts w:cs="Arial"/>
                <w:b/>
                <w:szCs w:val="20"/>
              </w:rPr>
            </w:pPr>
          </w:p>
        </w:tc>
        <w:tc>
          <w:tcPr>
            <w:tcW w:w="8007" w:type="dxa"/>
            <w:vMerge/>
            <w:tcBorders>
              <w:left w:val="nil"/>
              <w:bottom w:val="nil"/>
              <w:right w:val="nil"/>
            </w:tcBorders>
            <w:vAlign w:val="center"/>
          </w:tcPr>
          <w:p w:rsidR="0092263D" w:rsidRPr="00D27789" w:rsidRDefault="0092263D" w:rsidP="0092263D">
            <w:pPr>
              <w:spacing w:line="220" w:lineRule="exact"/>
              <w:rPr>
                <w:rFonts w:cs="Arial"/>
                <w:szCs w:val="20"/>
              </w:rPr>
            </w:pPr>
          </w:p>
        </w:tc>
      </w:tr>
      <w:tr w:rsidR="00D27789" w:rsidRPr="00D27789" w:rsidTr="0092263D">
        <w:trPr>
          <w:trHeight w:hRule="exact" w:val="284"/>
        </w:trPr>
        <w:tc>
          <w:tcPr>
            <w:tcW w:w="301" w:type="dxa"/>
            <w:tcBorders>
              <w:bottom w:val="single" w:sz="4" w:space="0" w:color="auto"/>
              <w:right w:val="single" w:sz="4" w:space="0" w:color="auto"/>
            </w:tcBorders>
            <w:vAlign w:val="center"/>
          </w:tcPr>
          <w:p w:rsidR="0092263D" w:rsidRPr="00D27789" w:rsidRDefault="0092263D" w:rsidP="0092263D">
            <w:pPr>
              <w:spacing w:before="60" w:line="220" w:lineRule="exact"/>
              <w:jc w:val="center"/>
              <w:rPr>
                <w:rFonts w:cs="Arial"/>
                <w:b/>
                <w:szCs w:val="20"/>
              </w:rPr>
            </w:pPr>
          </w:p>
        </w:tc>
        <w:tc>
          <w:tcPr>
            <w:tcW w:w="8007" w:type="dxa"/>
            <w:tcBorders>
              <w:top w:val="nil"/>
              <w:left w:val="single" w:sz="4" w:space="0" w:color="auto"/>
              <w:bottom w:val="nil"/>
              <w:right w:val="nil"/>
            </w:tcBorders>
          </w:tcPr>
          <w:p w:rsidR="0092263D" w:rsidRPr="00D27789" w:rsidRDefault="0092263D" w:rsidP="0092263D">
            <w:pPr>
              <w:spacing w:before="60" w:line="220" w:lineRule="exact"/>
              <w:rPr>
                <w:rFonts w:cs="Arial"/>
                <w:szCs w:val="20"/>
              </w:rPr>
            </w:pPr>
            <w:r w:rsidRPr="00D27789">
              <w:rPr>
                <w:rFonts w:cs="Arial"/>
                <w:bCs/>
                <w:szCs w:val="20"/>
              </w:rPr>
              <w:t>NO</w:t>
            </w:r>
          </w:p>
        </w:tc>
      </w:tr>
    </w:tbl>
    <w:p w:rsidR="0092263D" w:rsidRPr="00D27789" w:rsidRDefault="0092263D" w:rsidP="00F1307F">
      <w:pPr>
        <w:spacing w:before="60" w:after="60"/>
        <w:rPr>
          <w:rFonts w:cs="Arial"/>
          <w:szCs w:val="20"/>
        </w:rPr>
      </w:pPr>
      <w:r w:rsidRPr="00D27789">
        <w:rPr>
          <w:rFonts w:cs="Arial"/>
          <w:szCs w:val="20"/>
        </w:rPr>
        <w:t xml:space="preserve">4.- Cuenta con las autorizaciones/habilitaciones profesionales, la solvencia económica, financiera, y la profesional y técnica, o en su caso la clasificación correspondiente, requerida en el </w:t>
      </w:r>
      <w:hyperlink w:anchor="CC_13" w:history="1">
        <w:r w:rsidRPr="00D27789">
          <w:rPr>
            <w:rStyle w:val="Hipervnculo"/>
            <w:rFonts w:cs="Arial"/>
            <w:b/>
            <w:color w:val="auto"/>
            <w:szCs w:val="20"/>
          </w:rPr>
          <w:t>apartado 13</w:t>
        </w:r>
      </w:hyperlink>
      <w:r w:rsidRPr="00D27789">
        <w:rPr>
          <w:rFonts w:cs="Arial"/>
          <w:szCs w:val="20"/>
        </w:rPr>
        <w:t xml:space="preserve"> del cuadro de características.</w:t>
      </w:r>
    </w:p>
    <w:p w:rsidR="0092263D" w:rsidRPr="00D27789" w:rsidRDefault="0092263D" w:rsidP="00F1307F">
      <w:pPr>
        <w:spacing w:before="60" w:after="60" w:line="240" w:lineRule="atLeast"/>
        <w:rPr>
          <w:rFonts w:cs="Arial"/>
          <w:szCs w:val="20"/>
        </w:rPr>
      </w:pPr>
      <w:r w:rsidRPr="00D27789">
        <w:rPr>
          <w:rFonts w:cs="Arial"/>
          <w:szCs w:val="20"/>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D27789" w:rsidRPr="00D27789" w:rsidTr="0092263D">
        <w:trPr>
          <w:trHeight w:hRule="exact" w:val="284"/>
        </w:trPr>
        <w:tc>
          <w:tcPr>
            <w:tcW w:w="301" w:type="dxa"/>
            <w:tcBorders>
              <w:bottom w:val="single" w:sz="4" w:space="0" w:color="auto"/>
            </w:tcBorders>
            <w:vAlign w:val="center"/>
          </w:tcPr>
          <w:p w:rsidR="0092263D" w:rsidRPr="00D27789" w:rsidRDefault="0092263D" w:rsidP="0092263D">
            <w:pPr>
              <w:spacing w:line="220" w:lineRule="exact"/>
              <w:jc w:val="center"/>
              <w:rPr>
                <w:rFonts w:cs="Arial"/>
                <w:b/>
                <w:szCs w:val="20"/>
              </w:rPr>
            </w:pPr>
          </w:p>
        </w:tc>
        <w:tc>
          <w:tcPr>
            <w:tcW w:w="8007" w:type="dxa"/>
            <w:vMerge w:val="restart"/>
            <w:tcBorders>
              <w:top w:val="nil"/>
              <w:right w:val="nil"/>
            </w:tcBorders>
          </w:tcPr>
          <w:p w:rsidR="0092263D" w:rsidRPr="00D27789" w:rsidRDefault="0092263D" w:rsidP="0092263D">
            <w:pPr>
              <w:spacing w:line="220" w:lineRule="exact"/>
              <w:rPr>
                <w:rFonts w:cs="Arial"/>
                <w:szCs w:val="20"/>
              </w:rPr>
            </w:pPr>
            <w:r w:rsidRPr="00D27789">
              <w:rPr>
                <w:rFonts w:cs="Arial"/>
                <w:bCs/>
                <w:szCs w:val="20"/>
              </w:rPr>
              <w:t xml:space="preserve">SÍ </w:t>
            </w:r>
            <w:r w:rsidRPr="00D27789">
              <w:rPr>
                <w:rFonts w:cs="Arial"/>
                <w:szCs w:val="20"/>
              </w:rPr>
              <w:t>se va a basar en los medios de otra empresa, para lo cual cuenta con el compromiso por escrito.</w:t>
            </w:r>
          </w:p>
        </w:tc>
      </w:tr>
      <w:tr w:rsidR="00D27789" w:rsidRPr="00D27789" w:rsidTr="00D828B6">
        <w:trPr>
          <w:trHeight w:hRule="exact" w:val="113"/>
        </w:trPr>
        <w:tc>
          <w:tcPr>
            <w:tcW w:w="301" w:type="dxa"/>
            <w:tcBorders>
              <w:left w:val="nil"/>
              <w:bottom w:val="single" w:sz="4" w:space="0" w:color="auto"/>
              <w:right w:val="nil"/>
            </w:tcBorders>
            <w:vAlign w:val="center"/>
          </w:tcPr>
          <w:p w:rsidR="0092263D" w:rsidRPr="00D27789" w:rsidRDefault="0092263D" w:rsidP="0092263D">
            <w:pPr>
              <w:spacing w:line="220" w:lineRule="exact"/>
              <w:rPr>
                <w:rFonts w:cs="Arial"/>
                <w:b/>
                <w:szCs w:val="20"/>
              </w:rPr>
            </w:pPr>
          </w:p>
        </w:tc>
        <w:tc>
          <w:tcPr>
            <w:tcW w:w="8007" w:type="dxa"/>
            <w:vMerge/>
            <w:tcBorders>
              <w:left w:val="nil"/>
              <w:bottom w:val="nil"/>
              <w:right w:val="nil"/>
            </w:tcBorders>
            <w:vAlign w:val="center"/>
          </w:tcPr>
          <w:p w:rsidR="0092263D" w:rsidRPr="00D27789" w:rsidRDefault="0092263D" w:rsidP="0092263D">
            <w:pPr>
              <w:spacing w:line="220" w:lineRule="exact"/>
              <w:rPr>
                <w:rFonts w:cs="Arial"/>
                <w:szCs w:val="20"/>
              </w:rPr>
            </w:pPr>
          </w:p>
        </w:tc>
      </w:tr>
      <w:tr w:rsidR="00D27789" w:rsidRPr="00D27789" w:rsidTr="0092263D">
        <w:trPr>
          <w:trHeight w:hRule="exact" w:val="284"/>
        </w:trPr>
        <w:tc>
          <w:tcPr>
            <w:tcW w:w="301" w:type="dxa"/>
            <w:tcBorders>
              <w:bottom w:val="single" w:sz="4" w:space="0" w:color="auto"/>
              <w:right w:val="single" w:sz="4" w:space="0" w:color="auto"/>
            </w:tcBorders>
            <w:vAlign w:val="center"/>
          </w:tcPr>
          <w:p w:rsidR="0092263D" w:rsidRPr="00D27789" w:rsidRDefault="0092263D" w:rsidP="0092263D">
            <w:pPr>
              <w:spacing w:before="60" w:line="220" w:lineRule="exact"/>
              <w:jc w:val="center"/>
              <w:rPr>
                <w:rFonts w:cs="Arial"/>
                <w:b/>
                <w:szCs w:val="20"/>
              </w:rPr>
            </w:pPr>
          </w:p>
        </w:tc>
        <w:tc>
          <w:tcPr>
            <w:tcW w:w="8007" w:type="dxa"/>
            <w:tcBorders>
              <w:top w:val="nil"/>
              <w:left w:val="single" w:sz="4" w:space="0" w:color="auto"/>
              <w:bottom w:val="nil"/>
              <w:right w:val="nil"/>
            </w:tcBorders>
          </w:tcPr>
          <w:p w:rsidR="0092263D" w:rsidRPr="00D27789" w:rsidRDefault="0092263D" w:rsidP="0092263D">
            <w:pPr>
              <w:spacing w:before="60" w:line="220" w:lineRule="exact"/>
              <w:rPr>
                <w:rFonts w:cs="Arial"/>
                <w:szCs w:val="20"/>
              </w:rPr>
            </w:pPr>
            <w:r w:rsidRPr="00D27789">
              <w:rPr>
                <w:rFonts w:cs="Arial"/>
                <w:bCs/>
                <w:szCs w:val="20"/>
              </w:rPr>
              <w:t>NO se va a basar en los medios de otra empresa.</w:t>
            </w:r>
          </w:p>
        </w:tc>
      </w:tr>
    </w:tbl>
    <w:p w:rsidR="0092263D" w:rsidRPr="00D27789" w:rsidRDefault="005824EA" w:rsidP="0019386F">
      <w:pPr>
        <w:spacing w:before="120" w:after="120" w:line="240" w:lineRule="atLeast"/>
        <w:rPr>
          <w:rFonts w:cs="Arial"/>
          <w:bCs/>
          <w:szCs w:val="20"/>
        </w:rPr>
      </w:pPr>
      <w:r w:rsidRPr="00D27789">
        <w:rPr>
          <w:rFonts w:cs="Arial"/>
          <w:szCs w:val="20"/>
        </w:rPr>
        <w:t xml:space="preserve">5.- </w:t>
      </w:r>
      <w:r w:rsidRPr="00D27789">
        <w:rPr>
          <w:rFonts w:cs="Arial"/>
          <w:bCs/>
          <w:szCs w:val="20"/>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B849C0" w:rsidRPr="00D27789" w:rsidRDefault="00B849C0" w:rsidP="0019386F">
      <w:pPr>
        <w:spacing w:before="60" w:after="60" w:line="240" w:lineRule="atLeast"/>
        <w:rPr>
          <w:rFonts w:cs="Arial"/>
          <w:bCs/>
          <w:szCs w:val="20"/>
        </w:rPr>
      </w:pPr>
      <w:r w:rsidRPr="00D27789">
        <w:rPr>
          <w:rFonts w:cs="Arial"/>
          <w:bCs/>
          <w:szCs w:val="20"/>
        </w:rPr>
        <w:t>Asimismo, declara su conformidad y adhesión a las condiciones especiales de ejecución establecidas en los pliegos.</w:t>
      </w:r>
    </w:p>
    <w:p w:rsidR="00B849C0" w:rsidRPr="00D27789" w:rsidRDefault="00B849C0" w:rsidP="0019386F">
      <w:pPr>
        <w:spacing w:before="120" w:after="120" w:line="240" w:lineRule="atLeast"/>
        <w:rPr>
          <w:rFonts w:cs="Arial"/>
          <w:bCs/>
          <w:szCs w:val="20"/>
        </w:rPr>
      </w:pPr>
      <w:r w:rsidRPr="00D27789">
        <w:rPr>
          <w:rFonts w:cs="Arial"/>
          <w:bCs/>
          <w:szCs w:val="20"/>
        </w:rPr>
        <w:t>6.- Se compromete a adscribir a la ejecución del contrato los medios personales y materiales con los perfiles y especificaciones que se indican en el</w:t>
      </w:r>
      <w:r w:rsidRPr="00D27789">
        <w:rPr>
          <w:rFonts w:cs="Arial"/>
          <w:b/>
          <w:bCs/>
          <w:szCs w:val="20"/>
        </w:rPr>
        <w:t xml:space="preserve"> </w:t>
      </w:r>
      <w:hyperlink w:anchor="CC_14" w:history="1">
        <w:r w:rsidRPr="00D27789">
          <w:rPr>
            <w:rStyle w:val="Hipervnculo"/>
            <w:rFonts w:cs="Arial"/>
            <w:b/>
            <w:bCs/>
            <w:color w:val="auto"/>
            <w:szCs w:val="20"/>
          </w:rPr>
          <w:t>apartado 14</w:t>
        </w:r>
      </w:hyperlink>
      <w:r w:rsidRPr="00D27789">
        <w:rPr>
          <w:rFonts w:cs="Arial"/>
          <w:bCs/>
          <w:szCs w:val="20"/>
        </w:rPr>
        <w:t xml:space="preserve"> del cuadro de características.</w:t>
      </w:r>
    </w:p>
    <w:p w:rsidR="00B849C0" w:rsidRPr="00D27789" w:rsidRDefault="00B849C0" w:rsidP="0019386F">
      <w:pPr>
        <w:spacing w:before="60" w:after="60" w:line="240" w:lineRule="atLeast"/>
        <w:rPr>
          <w:rFonts w:cs="Arial"/>
          <w:bCs/>
          <w:szCs w:val="20"/>
        </w:rPr>
      </w:pPr>
      <w:r w:rsidRPr="00D27789">
        <w:rPr>
          <w:rFonts w:cs="Arial"/>
          <w:bCs/>
          <w:szCs w:val="20"/>
        </w:rPr>
        <w:t>De conformidad con el artículo 76.1 de la LCSP el nombre y cualificación profesional del personal responsable de ejecutar la prestación objeto del contrato es el siguiente:</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D27789" w:rsidRPr="00D27789" w:rsidTr="00A95390">
        <w:trPr>
          <w:trHeight w:val="284"/>
          <w:jc w:val="center"/>
        </w:trPr>
        <w:tc>
          <w:tcPr>
            <w:tcW w:w="3969" w:type="dxa"/>
            <w:tcBorders>
              <w:bottom w:val="single" w:sz="4" w:space="0" w:color="auto"/>
            </w:tcBorders>
          </w:tcPr>
          <w:p w:rsidR="00830394" w:rsidRPr="00D27789" w:rsidRDefault="00830394" w:rsidP="00830394">
            <w:pPr>
              <w:spacing w:before="60" w:after="60" w:line="240" w:lineRule="atLeast"/>
              <w:jc w:val="center"/>
              <w:rPr>
                <w:rFonts w:cs="Arial"/>
                <w:bCs/>
                <w:szCs w:val="20"/>
              </w:rPr>
            </w:pPr>
            <w:r w:rsidRPr="00D27789">
              <w:rPr>
                <w:rFonts w:cs="Arial"/>
                <w:bCs/>
                <w:szCs w:val="20"/>
              </w:rPr>
              <w:t>Nombre</w:t>
            </w:r>
          </w:p>
        </w:tc>
        <w:tc>
          <w:tcPr>
            <w:tcW w:w="284" w:type="dxa"/>
          </w:tcPr>
          <w:p w:rsidR="00830394" w:rsidRPr="00D27789" w:rsidRDefault="00830394" w:rsidP="00830394">
            <w:pPr>
              <w:spacing w:before="60" w:after="60" w:line="240" w:lineRule="atLeast"/>
              <w:jc w:val="center"/>
              <w:rPr>
                <w:rFonts w:cs="Arial"/>
                <w:bCs/>
                <w:szCs w:val="20"/>
              </w:rPr>
            </w:pPr>
          </w:p>
        </w:tc>
        <w:tc>
          <w:tcPr>
            <w:tcW w:w="3969" w:type="dxa"/>
            <w:tcBorders>
              <w:bottom w:val="single" w:sz="4" w:space="0" w:color="auto"/>
            </w:tcBorders>
          </w:tcPr>
          <w:p w:rsidR="00830394" w:rsidRPr="00D27789" w:rsidRDefault="00830394" w:rsidP="00830394">
            <w:pPr>
              <w:spacing w:before="60" w:after="60" w:line="240" w:lineRule="atLeast"/>
              <w:jc w:val="center"/>
              <w:rPr>
                <w:rFonts w:cs="Arial"/>
                <w:bCs/>
                <w:szCs w:val="20"/>
              </w:rPr>
            </w:pPr>
            <w:r w:rsidRPr="00D27789">
              <w:rPr>
                <w:rFonts w:cs="Arial"/>
                <w:bCs/>
                <w:szCs w:val="20"/>
              </w:rPr>
              <w:t>Cualificación profesional</w:t>
            </w:r>
          </w:p>
        </w:tc>
      </w:tr>
      <w:tr w:rsidR="00D27789" w:rsidRPr="00D27789" w:rsidTr="00A95390">
        <w:trPr>
          <w:trHeight w:val="284"/>
          <w:jc w:val="center"/>
        </w:trPr>
        <w:tc>
          <w:tcPr>
            <w:tcW w:w="3969" w:type="dxa"/>
            <w:tcBorders>
              <w:top w:val="single" w:sz="4" w:space="0" w:color="auto"/>
            </w:tcBorders>
          </w:tcPr>
          <w:p w:rsidR="00830394" w:rsidRPr="00D27789" w:rsidRDefault="00830394" w:rsidP="0019386F">
            <w:pPr>
              <w:spacing w:before="60" w:after="60" w:line="240" w:lineRule="atLeast"/>
              <w:rPr>
                <w:rFonts w:cs="Arial"/>
                <w:bCs/>
                <w:szCs w:val="20"/>
              </w:rPr>
            </w:pPr>
          </w:p>
        </w:tc>
        <w:tc>
          <w:tcPr>
            <w:tcW w:w="284" w:type="dxa"/>
          </w:tcPr>
          <w:p w:rsidR="00830394" w:rsidRPr="00D27789" w:rsidRDefault="00830394" w:rsidP="0019386F">
            <w:pPr>
              <w:spacing w:before="60" w:after="60" w:line="240" w:lineRule="atLeast"/>
              <w:rPr>
                <w:rFonts w:cs="Arial"/>
                <w:bCs/>
                <w:szCs w:val="20"/>
              </w:rPr>
            </w:pPr>
          </w:p>
        </w:tc>
        <w:tc>
          <w:tcPr>
            <w:tcW w:w="3969" w:type="dxa"/>
            <w:tcBorders>
              <w:top w:val="single" w:sz="4" w:space="0" w:color="auto"/>
            </w:tcBorders>
          </w:tcPr>
          <w:p w:rsidR="00830394" w:rsidRPr="00D27789" w:rsidRDefault="00830394" w:rsidP="0019386F">
            <w:pPr>
              <w:spacing w:before="60" w:after="60" w:line="240" w:lineRule="atLeast"/>
              <w:rPr>
                <w:rFonts w:cs="Arial"/>
                <w:bCs/>
                <w:szCs w:val="20"/>
              </w:rPr>
            </w:pPr>
          </w:p>
        </w:tc>
      </w:tr>
    </w:tbl>
    <w:p w:rsidR="00B849C0" w:rsidRPr="00D27789" w:rsidRDefault="00B849C0" w:rsidP="0019386F">
      <w:pPr>
        <w:spacing w:before="120" w:after="120" w:line="240" w:lineRule="atLeast"/>
        <w:rPr>
          <w:rFonts w:cs="Arial"/>
          <w:szCs w:val="20"/>
        </w:rPr>
      </w:pPr>
      <w:r w:rsidRPr="00D27789">
        <w:rPr>
          <w:rFonts w:cs="Arial"/>
          <w:szCs w:val="20"/>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401A91" w:rsidRPr="00D27789" w:rsidRDefault="00207BFE" w:rsidP="0019386F">
      <w:pPr>
        <w:spacing w:before="120" w:after="120" w:line="240" w:lineRule="atLeast"/>
        <w:rPr>
          <w:rFonts w:cs="Arial"/>
          <w:szCs w:val="20"/>
        </w:rPr>
      </w:pPr>
      <w:r w:rsidRPr="00D27789">
        <w:rPr>
          <w:rFonts w:cs="Arial"/>
          <w:szCs w:val="20"/>
        </w:rPr>
        <w:t xml:space="preserve">8.- </w:t>
      </w:r>
      <w:r w:rsidR="009932A0" w:rsidRPr="00D27789">
        <w:rPr>
          <w:rFonts w:cs="Arial"/>
          <w:szCs w:val="20"/>
        </w:rPr>
        <w:t>E</w:t>
      </w:r>
      <w:r w:rsidR="00401A91" w:rsidRPr="00D27789">
        <w:rPr>
          <w:rFonts w:cs="Arial"/>
          <w:szCs w:val="20"/>
        </w:rPr>
        <w:t>n particular, manifiesta expresamente haber tenido en cuenta en la elaboración de la oferta, como mínimo, la condiciones</w:t>
      </w:r>
      <w:r w:rsidR="00C42188" w:rsidRPr="00D27789">
        <w:rPr>
          <w:rFonts w:cs="Arial"/>
          <w:szCs w:val="20"/>
        </w:rPr>
        <w:t xml:space="preserve"> </w:t>
      </w:r>
      <w:r w:rsidR="00401A91" w:rsidRPr="00D27789">
        <w:rPr>
          <w:rFonts w:cs="Arial"/>
          <w:szCs w:val="20"/>
        </w:rPr>
        <w:t>de trabajo del Convenio Colectivo de la Construcción y Obras Públicas de Gipuzkoa- en particular el último texto existente de tal convenio publicado en el Boletín Oficial de Gipuzkoa- ,indicando,</w:t>
      </w:r>
      <w:r w:rsidR="00045D78" w:rsidRPr="00D27789">
        <w:rPr>
          <w:rFonts w:cs="Arial"/>
          <w:szCs w:val="20"/>
        </w:rPr>
        <w:t xml:space="preserve"> caso de resultar de aplicación</w:t>
      </w:r>
      <w:r w:rsidR="00401A91" w:rsidRPr="00D27789">
        <w:rPr>
          <w:rFonts w:cs="Arial"/>
          <w:szCs w:val="20"/>
        </w:rPr>
        <w:t xml:space="preserve"> a los trabajadores y trabajadoras que realicen la actividad objeto del contrato otro convenio o</w:t>
      </w:r>
      <w:r w:rsidR="00C42188" w:rsidRPr="00D27789">
        <w:rPr>
          <w:rFonts w:cs="Arial"/>
          <w:szCs w:val="20"/>
        </w:rPr>
        <w:t xml:space="preserve"> </w:t>
      </w:r>
      <w:r w:rsidR="00401A91" w:rsidRPr="00D27789">
        <w:rPr>
          <w:rFonts w:cs="Arial"/>
          <w:szCs w:val="20"/>
        </w:rPr>
        <w:t>pacto de empresa más beneficioso que el sectorial, que este es el que a continuación se indica</w:t>
      </w:r>
      <w:r w:rsidR="00777F1E" w:rsidRPr="00D27789">
        <w:rPr>
          <w:rFonts w:cs="Arial"/>
          <w:szCs w:val="20"/>
        </w:rPr>
        <w:t>:</w:t>
      </w:r>
    </w:p>
    <w:p w:rsidR="0047218F" w:rsidRPr="00D27789" w:rsidRDefault="0047218F" w:rsidP="0019386F">
      <w:pPr>
        <w:spacing w:before="120" w:after="120" w:line="240" w:lineRule="atLeast"/>
        <w:rPr>
          <w:rFonts w:cs="Arial"/>
          <w:szCs w:val="20"/>
        </w:rPr>
      </w:pPr>
      <w:r w:rsidRPr="00D27789">
        <w:rPr>
          <w:rFonts w:cs="Arial"/>
          <w:szCs w:val="20"/>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
        <w:gridCol w:w="564"/>
        <w:gridCol w:w="7302"/>
      </w:tblGrid>
      <w:tr w:rsidR="00D27789" w:rsidRPr="00D27789" w:rsidTr="0047218F">
        <w:trPr>
          <w:trHeight w:hRule="exact" w:val="284"/>
        </w:trPr>
        <w:tc>
          <w:tcPr>
            <w:tcW w:w="301" w:type="dxa"/>
            <w:tcBorders>
              <w:bottom w:val="single" w:sz="4" w:space="0" w:color="auto"/>
            </w:tcBorders>
            <w:vAlign w:val="center"/>
          </w:tcPr>
          <w:p w:rsidR="0047218F" w:rsidRPr="00D27789" w:rsidRDefault="0047218F" w:rsidP="0047218F">
            <w:pPr>
              <w:spacing w:line="220" w:lineRule="exact"/>
              <w:jc w:val="center"/>
              <w:rPr>
                <w:rFonts w:cs="Arial"/>
                <w:b/>
                <w:szCs w:val="20"/>
              </w:rPr>
            </w:pPr>
          </w:p>
        </w:tc>
        <w:tc>
          <w:tcPr>
            <w:tcW w:w="567" w:type="dxa"/>
            <w:vMerge w:val="restart"/>
            <w:tcBorders>
              <w:top w:val="nil"/>
              <w:bottom w:val="nil"/>
              <w:right w:val="nil"/>
            </w:tcBorders>
          </w:tcPr>
          <w:p w:rsidR="0047218F" w:rsidRPr="00D27789" w:rsidRDefault="0047218F" w:rsidP="0047218F">
            <w:pPr>
              <w:spacing w:line="220" w:lineRule="exact"/>
              <w:rPr>
                <w:rFonts w:cs="Arial"/>
                <w:szCs w:val="20"/>
              </w:rPr>
            </w:pPr>
            <w:r w:rsidRPr="00D27789">
              <w:rPr>
                <w:rFonts w:cs="Arial"/>
                <w:szCs w:val="20"/>
              </w:rPr>
              <w:t>SÍ</w:t>
            </w:r>
          </w:p>
        </w:tc>
        <w:tc>
          <w:tcPr>
            <w:tcW w:w="7440" w:type="dxa"/>
            <w:vMerge w:val="restart"/>
            <w:tcBorders>
              <w:top w:val="nil"/>
              <w:left w:val="nil"/>
              <w:right w:val="nil"/>
            </w:tcBorders>
          </w:tcPr>
          <w:p w:rsidR="0047218F" w:rsidRPr="00D27789" w:rsidRDefault="0047218F" w:rsidP="0047218F">
            <w:pPr>
              <w:spacing w:line="220" w:lineRule="exact"/>
              <w:rPr>
                <w:rFonts w:cs="Arial"/>
                <w:szCs w:val="20"/>
              </w:rPr>
            </w:pPr>
            <w:r w:rsidRPr="00D27789">
              <w:rPr>
                <w:rFonts w:cs="Arial"/>
                <w:szCs w:val="20"/>
              </w:rPr>
              <w:t>AUTORIZA expresamente la cesión a la Administración Pública contratante de la información que acredite que la empresa representada cumple con sus obligaciones tributarias con la Diputación Foral de Gipuzkoa, y con las obligaciones de la Seguridad Social.</w:t>
            </w:r>
          </w:p>
        </w:tc>
      </w:tr>
      <w:tr w:rsidR="00D27789" w:rsidRPr="00D27789" w:rsidTr="0047218F">
        <w:trPr>
          <w:trHeight w:hRule="exact" w:val="340"/>
        </w:trPr>
        <w:tc>
          <w:tcPr>
            <w:tcW w:w="301" w:type="dxa"/>
            <w:tcBorders>
              <w:left w:val="nil"/>
              <w:bottom w:val="nil"/>
              <w:right w:val="nil"/>
            </w:tcBorders>
            <w:vAlign w:val="center"/>
          </w:tcPr>
          <w:p w:rsidR="0047218F" w:rsidRPr="00D27789" w:rsidRDefault="0047218F" w:rsidP="0047218F">
            <w:pPr>
              <w:spacing w:line="220" w:lineRule="exact"/>
              <w:rPr>
                <w:rFonts w:cs="Arial"/>
                <w:b/>
                <w:szCs w:val="20"/>
              </w:rPr>
            </w:pPr>
          </w:p>
        </w:tc>
        <w:tc>
          <w:tcPr>
            <w:tcW w:w="567" w:type="dxa"/>
            <w:vMerge/>
            <w:tcBorders>
              <w:top w:val="nil"/>
              <w:left w:val="nil"/>
              <w:bottom w:val="nil"/>
              <w:right w:val="nil"/>
            </w:tcBorders>
            <w:vAlign w:val="center"/>
          </w:tcPr>
          <w:p w:rsidR="0047218F" w:rsidRPr="00D27789" w:rsidRDefault="0047218F" w:rsidP="0047218F">
            <w:pPr>
              <w:spacing w:line="220" w:lineRule="exact"/>
              <w:rPr>
                <w:rFonts w:cs="Arial"/>
                <w:szCs w:val="20"/>
              </w:rPr>
            </w:pPr>
          </w:p>
        </w:tc>
        <w:tc>
          <w:tcPr>
            <w:tcW w:w="7440" w:type="dxa"/>
            <w:vMerge/>
            <w:tcBorders>
              <w:left w:val="nil"/>
              <w:right w:val="nil"/>
            </w:tcBorders>
          </w:tcPr>
          <w:p w:rsidR="0047218F" w:rsidRPr="00D27789" w:rsidRDefault="0047218F" w:rsidP="0047218F">
            <w:pPr>
              <w:spacing w:line="220" w:lineRule="exact"/>
              <w:rPr>
                <w:rFonts w:cs="Arial"/>
                <w:szCs w:val="20"/>
              </w:rPr>
            </w:pPr>
          </w:p>
        </w:tc>
      </w:tr>
      <w:tr w:rsidR="00D27789" w:rsidRPr="00D27789" w:rsidTr="0047218F">
        <w:trPr>
          <w:trHeight w:hRule="exact" w:val="284"/>
        </w:trPr>
        <w:tc>
          <w:tcPr>
            <w:tcW w:w="301" w:type="dxa"/>
            <w:tcBorders>
              <w:bottom w:val="single" w:sz="4" w:space="0" w:color="auto"/>
            </w:tcBorders>
            <w:vAlign w:val="center"/>
          </w:tcPr>
          <w:p w:rsidR="0047218F" w:rsidRPr="00D27789" w:rsidRDefault="0047218F" w:rsidP="0047218F">
            <w:pPr>
              <w:spacing w:before="60" w:line="220" w:lineRule="exact"/>
              <w:jc w:val="center"/>
              <w:rPr>
                <w:rFonts w:cs="Arial"/>
                <w:b/>
                <w:szCs w:val="20"/>
              </w:rPr>
            </w:pPr>
          </w:p>
        </w:tc>
        <w:tc>
          <w:tcPr>
            <w:tcW w:w="567" w:type="dxa"/>
            <w:tcBorders>
              <w:top w:val="nil"/>
              <w:bottom w:val="nil"/>
              <w:right w:val="nil"/>
            </w:tcBorders>
          </w:tcPr>
          <w:p w:rsidR="0047218F" w:rsidRPr="00D27789" w:rsidRDefault="0047218F" w:rsidP="0047218F">
            <w:pPr>
              <w:spacing w:before="60" w:line="220" w:lineRule="exact"/>
              <w:rPr>
                <w:rFonts w:cs="Arial"/>
                <w:szCs w:val="20"/>
              </w:rPr>
            </w:pPr>
            <w:r w:rsidRPr="00D27789">
              <w:rPr>
                <w:rFonts w:cs="Arial"/>
                <w:szCs w:val="20"/>
              </w:rPr>
              <w:t>NO</w:t>
            </w:r>
          </w:p>
        </w:tc>
        <w:tc>
          <w:tcPr>
            <w:tcW w:w="7440" w:type="dxa"/>
            <w:vMerge/>
            <w:tcBorders>
              <w:left w:val="nil"/>
              <w:bottom w:val="nil"/>
              <w:right w:val="nil"/>
            </w:tcBorders>
          </w:tcPr>
          <w:p w:rsidR="0047218F" w:rsidRPr="00D27789" w:rsidRDefault="0047218F" w:rsidP="0047218F">
            <w:pPr>
              <w:spacing w:before="60" w:line="220" w:lineRule="exact"/>
              <w:rPr>
                <w:rFonts w:cs="Arial"/>
                <w:szCs w:val="20"/>
              </w:rPr>
            </w:pPr>
          </w:p>
        </w:tc>
      </w:tr>
    </w:tbl>
    <w:p w:rsidR="0047218F" w:rsidRPr="00D27789" w:rsidRDefault="0047218F" w:rsidP="0085281A">
      <w:pPr>
        <w:spacing w:before="120" w:after="120"/>
        <w:rPr>
          <w:rFonts w:cs="Arial"/>
          <w:szCs w:val="20"/>
        </w:rPr>
      </w:pPr>
      <w:r w:rsidRPr="00D27789">
        <w:rPr>
          <w:rFonts w:cs="Arial"/>
          <w:szCs w:val="20"/>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D27789" w:rsidRPr="00D27789" w:rsidTr="0047218F">
        <w:trPr>
          <w:trHeight w:hRule="exact" w:val="284"/>
        </w:trPr>
        <w:tc>
          <w:tcPr>
            <w:tcW w:w="301" w:type="dxa"/>
            <w:tcBorders>
              <w:bottom w:val="single" w:sz="4" w:space="0" w:color="auto"/>
            </w:tcBorders>
            <w:vAlign w:val="center"/>
          </w:tcPr>
          <w:p w:rsidR="0047218F" w:rsidRPr="00D27789" w:rsidRDefault="0047218F" w:rsidP="0047218F">
            <w:pPr>
              <w:spacing w:line="220" w:lineRule="exact"/>
              <w:jc w:val="center"/>
              <w:rPr>
                <w:rFonts w:cs="Arial"/>
                <w:b/>
                <w:szCs w:val="20"/>
              </w:rPr>
            </w:pPr>
          </w:p>
        </w:tc>
        <w:tc>
          <w:tcPr>
            <w:tcW w:w="8007" w:type="dxa"/>
            <w:vMerge w:val="restart"/>
            <w:tcBorders>
              <w:top w:val="nil"/>
              <w:right w:val="nil"/>
            </w:tcBorders>
          </w:tcPr>
          <w:p w:rsidR="0047218F" w:rsidRPr="00D27789" w:rsidRDefault="0047218F" w:rsidP="0047218F">
            <w:pPr>
              <w:spacing w:line="220" w:lineRule="exact"/>
              <w:rPr>
                <w:rFonts w:cs="Arial"/>
                <w:szCs w:val="20"/>
              </w:rPr>
            </w:pPr>
            <w:r w:rsidRPr="00D27789">
              <w:rPr>
                <w:rFonts w:cs="Arial"/>
                <w:bCs/>
                <w:szCs w:val="20"/>
              </w:rPr>
              <w:t xml:space="preserve">SÍ, y me </w:t>
            </w:r>
            <w:r w:rsidRPr="00D27789">
              <w:rPr>
                <w:rFonts w:cs="Arial"/>
                <w:szCs w:val="20"/>
              </w:rPr>
              <w:t>someto a la jurisdicción y tribunales españoles, renunciando al fuero jurisdiccional extranjero que pudiera corresponderme.</w:t>
            </w:r>
          </w:p>
        </w:tc>
      </w:tr>
      <w:tr w:rsidR="00D27789" w:rsidRPr="00D27789" w:rsidTr="00D828B6">
        <w:trPr>
          <w:trHeight w:hRule="exact" w:val="113"/>
        </w:trPr>
        <w:tc>
          <w:tcPr>
            <w:tcW w:w="301" w:type="dxa"/>
            <w:tcBorders>
              <w:left w:val="nil"/>
              <w:bottom w:val="single" w:sz="4" w:space="0" w:color="auto"/>
              <w:right w:val="nil"/>
            </w:tcBorders>
            <w:vAlign w:val="center"/>
          </w:tcPr>
          <w:p w:rsidR="0047218F" w:rsidRPr="00D27789" w:rsidRDefault="0047218F" w:rsidP="0047218F">
            <w:pPr>
              <w:spacing w:line="220" w:lineRule="exact"/>
              <w:rPr>
                <w:rFonts w:cs="Arial"/>
                <w:b/>
                <w:szCs w:val="20"/>
              </w:rPr>
            </w:pPr>
          </w:p>
        </w:tc>
        <w:tc>
          <w:tcPr>
            <w:tcW w:w="8007" w:type="dxa"/>
            <w:vMerge/>
            <w:tcBorders>
              <w:left w:val="nil"/>
              <w:bottom w:val="nil"/>
              <w:right w:val="nil"/>
            </w:tcBorders>
            <w:vAlign w:val="center"/>
          </w:tcPr>
          <w:p w:rsidR="0047218F" w:rsidRPr="00D27789" w:rsidRDefault="0047218F" w:rsidP="0047218F">
            <w:pPr>
              <w:spacing w:line="220" w:lineRule="exact"/>
              <w:rPr>
                <w:rFonts w:cs="Arial"/>
                <w:szCs w:val="20"/>
              </w:rPr>
            </w:pPr>
          </w:p>
        </w:tc>
      </w:tr>
      <w:tr w:rsidR="00D27789" w:rsidRPr="00D27789" w:rsidTr="0047218F">
        <w:trPr>
          <w:trHeight w:hRule="exact" w:val="284"/>
        </w:trPr>
        <w:tc>
          <w:tcPr>
            <w:tcW w:w="301" w:type="dxa"/>
            <w:tcBorders>
              <w:bottom w:val="single" w:sz="4" w:space="0" w:color="auto"/>
              <w:right w:val="single" w:sz="4" w:space="0" w:color="auto"/>
            </w:tcBorders>
            <w:vAlign w:val="center"/>
          </w:tcPr>
          <w:p w:rsidR="0047218F" w:rsidRPr="00D27789" w:rsidRDefault="0047218F" w:rsidP="0047218F">
            <w:pPr>
              <w:spacing w:before="60" w:line="220" w:lineRule="exact"/>
              <w:jc w:val="center"/>
              <w:rPr>
                <w:rFonts w:cs="Arial"/>
                <w:b/>
                <w:szCs w:val="20"/>
              </w:rPr>
            </w:pPr>
          </w:p>
        </w:tc>
        <w:tc>
          <w:tcPr>
            <w:tcW w:w="8007" w:type="dxa"/>
            <w:tcBorders>
              <w:top w:val="nil"/>
              <w:left w:val="single" w:sz="4" w:space="0" w:color="auto"/>
              <w:bottom w:val="nil"/>
              <w:right w:val="nil"/>
            </w:tcBorders>
          </w:tcPr>
          <w:p w:rsidR="0047218F" w:rsidRPr="00D27789" w:rsidRDefault="0047218F" w:rsidP="0047218F">
            <w:pPr>
              <w:spacing w:before="60" w:line="220" w:lineRule="exact"/>
              <w:rPr>
                <w:rFonts w:cs="Arial"/>
                <w:szCs w:val="20"/>
              </w:rPr>
            </w:pPr>
            <w:r w:rsidRPr="00D27789">
              <w:rPr>
                <w:rFonts w:cs="Arial"/>
                <w:bCs/>
                <w:szCs w:val="20"/>
              </w:rPr>
              <w:t>NO</w:t>
            </w:r>
          </w:p>
        </w:tc>
      </w:tr>
    </w:tbl>
    <w:p w:rsidR="0047218F" w:rsidRPr="00D27789" w:rsidRDefault="0047218F" w:rsidP="0085281A">
      <w:pPr>
        <w:spacing w:before="120" w:after="120" w:line="240" w:lineRule="atLeast"/>
        <w:rPr>
          <w:rFonts w:cs="Arial"/>
          <w:szCs w:val="20"/>
        </w:rPr>
      </w:pPr>
      <w:r w:rsidRPr="00D27789">
        <w:rPr>
          <w:rFonts w:cs="Arial"/>
          <w:szCs w:val="20"/>
        </w:rPr>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D27789" w:rsidRPr="00D27789" w:rsidTr="00D828B6">
        <w:trPr>
          <w:trHeight w:hRule="exact" w:val="284"/>
        </w:trPr>
        <w:tc>
          <w:tcPr>
            <w:tcW w:w="301" w:type="dxa"/>
            <w:tcBorders>
              <w:bottom w:val="single" w:sz="4" w:space="0" w:color="auto"/>
            </w:tcBorders>
            <w:vAlign w:val="center"/>
          </w:tcPr>
          <w:p w:rsidR="0047218F" w:rsidRPr="00D27789" w:rsidRDefault="0047218F" w:rsidP="0047218F">
            <w:pPr>
              <w:spacing w:line="220" w:lineRule="exact"/>
              <w:jc w:val="center"/>
              <w:rPr>
                <w:rFonts w:cs="Arial"/>
                <w:b/>
                <w:szCs w:val="20"/>
              </w:rPr>
            </w:pPr>
          </w:p>
        </w:tc>
        <w:tc>
          <w:tcPr>
            <w:tcW w:w="8007" w:type="dxa"/>
            <w:tcBorders>
              <w:top w:val="nil"/>
              <w:bottom w:val="nil"/>
              <w:right w:val="nil"/>
            </w:tcBorders>
            <w:vAlign w:val="center"/>
          </w:tcPr>
          <w:p w:rsidR="0047218F" w:rsidRPr="00D27789" w:rsidRDefault="0047218F" w:rsidP="00D828B6">
            <w:pPr>
              <w:spacing w:line="220" w:lineRule="exact"/>
              <w:jc w:val="left"/>
              <w:rPr>
                <w:rFonts w:cs="Arial"/>
                <w:szCs w:val="20"/>
              </w:rPr>
            </w:pPr>
            <w:r w:rsidRPr="00D27789">
              <w:rPr>
                <w:rFonts w:cs="Arial"/>
                <w:bCs/>
                <w:szCs w:val="20"/>
              </w:rPr>
              <w:t xml:space="preserve">SÍ </w:t>
            </w:r>
            <w:r w:rsidRPr="00D27789">
              <w:rPr>
                <w:rFonts w:cs="Arial"/>
                <w:szCs w:val="20"/>
              </w:rPr>
              <w:t>se encuentra en alguno de los supuestos del artículo 42.1 del Código de Comercio.</w:t>
            </w:r>
          </w:p>
        </w:tc>
      </w:tr>
      <w:tr w:rsidR="00D27789" w:rsidRPr="00D27789" w:rsidTr="00D828B6">
        <w:trPr>
          <w:trHeight w:hRule="exact" w:val="113"/>
        </w:trPr>
        <w:tc>
          <w:tcPr>
            <w:tcW w:w="301" w:type="dxa"/>
            <w:tcBorders>
              <w:left w:val="nil"/>
              <w:right w:val="nil"/>
            </w:tcBorders>
            <w:vAlign w:val="center"/>
          </w:tcPr>
          <w:p w:rsidR="0047218F" w:rsidRPr="00D27789" w:rsidRDefault="0047218F" w:rsidP="0047218F">
            <w:pPr>
              <w:spacing w:line="220" w:lineRule="exact"/>
              <w:jc w:val="center"/>
              <w:rPr>
                <w:rFonts w:cs="Arial"/>
                <w:b/>
                <w:szCs w:val="20"/>
              </w:rPr>
            </w:pPr>
          </w:p>
        </w:tc>
        <w:tc>
          <w:tcPr>
            <w:tcW w:w="8007" w:type="dxa"/>
            <w:tcBorders>
              <w:top w:val="nil"/>
              <w:left w:val="nil"/>
              <w:bottom w:val="nil"/>
              <w:right w:val="nil"/>
            </w:tcBorders>
            <w:vAlign w:val="center"/>
          </w:tcPr>
          <w:p w:rsidR="0047218F" w:rsidRPr="00D27789" w:rsidRDefault="0047218F" w:rsidP="00D828B6">
            <w:pPr>
              <w:spacing w:line="220" w:lineRule="exact"/>
              <w:jc w:val="left"/>
              <w:rPr>
                <w:rFonts w:cs="Arial"/>
                <w:szCs w:val="20"/>
              </w:rPr>
            </w:pPr>
          </w:p>
        </w:tc>
      </w:tr>
      <w:tr w:rsidR="00D27789" w:rsidRPr="00D27789" w:rsidTr="00D828B6">
        <w:trPr>
          <w:trHeight w:hRule="exact" w:val="284"/>
        </w:trPr>
        <w:tc>
          <w:tcPr>
            <w:tcW w:w="301" w:type="dxa"/>
            <w:vAlign w:val="center"/>
          </w:tcPr>
          <w:p w:rsidR="0047218F" w:rsidRPr="00D27789" w:rsidRDefault="0047218F" w:rsidP="0047218F">
            <w:pPr>
              <w:spacing w:line="220" w:lineRule="exact"/>
              <w:jc w:val="center"/>
              <w:rPr>
                <w:rFonts w:cs="Arial"/>
                <w:b/>
                <w:szCs w:val="20"/>
              </w:rPr>
            </w:pPr>
          </w:p>
        </w:tc>
        <w:tc>
          <w:tcPr>
            <w:tcW w:w="8007" w:type="dxa"/>
            <w:tcBorders>
              <w:top w:val="nil"/>
              <w:bottom w:val="nil"/>
              <w:right w:val="nil"/>
            </w:tcBorders>
            <w:vAlign w:val="center"/>
          </w:tcPr>
          <w:p w:rsidR="0047218F" w:rsidRPr="00D27789" w:rsidRDefault="0047218F" w:rsidP="00D828B6">
            <w:pPr>
              <w:spacing w:line="220" w:lineRule="exact"/>
              <w:jc w:val="left"/>
              <w:rPr>
                <w:rFonts w:cs="Arial"/>
                <w:szCs w:val="20"/>
              </w:rPr>
            </w:pPr>
            <w:r w:rsidRPr="00D27789">
              <w:rPr>
                <w:rFonts w:cs="Arial"/>
                <w:szCs w:val="20"/>
              </w:rPr>
              <w:t>NO se encuentra en ninguno de los supuestos del artículo 42.1 del Código de Comercio.</w:t>
            </w:r>
          </w:p>
        </w:tc>
      </w:tr>
    </w:tbl>
    <w:p w:rsidR="0047218F" w:rsidRPr="00D27789" w:rsidRDefault="0047218F" w:rsidP="0085281A">
      <w:pPr>
        <w:spacing w:before="120" w:after="120"/>
        <w:ind w:left="567"/>
        <w:rPr>
          <w:rFonts w:cs="Arial"/>
          <w:bCs/>
          <w:szCs w:val="20"/>
        </w:rPr>
      </w:pPr>
      <w:r w:rsidRPr="00D27789">
        <w:rPr>
          <w:rFonts w:cs="Arial"/>
          <w:bCs/>
          <w:szCs w:val="20"/>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D27789" w:rsidRPr="00D27789"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D27789" w:rsidRDefault="0047218F" w:rsidP="00D828B6">
            <w:pPr>
              <w:spacing w:line="276" w:lineRule="auto"/>
              <w:jc w:val="center"/>
              <w:rPr>
                <w:rFonts w:cs="Arial"/>
                <w:b/>
                <w:szCs w:val="20"/>
              </w:rPr>
            </w:pPr>
          </w:p>
        </w:tc>
        <w:tc>
          <w:tcPr>
            <w:tcW w:w="7723" w:type="dxa"/>
            <w:vMerge w:val="restart"/>
            <w:tcBorders>
              <w:top w:val="nil"/>
              <w:left w:val="single" w:sz="4" w:space="0" w:color="auto"/>
              <w:bottom w:val="nil"/>
              <w:right w:val="nil"/>
            </w:tcBorders>
            <w:hideMark/>
          </w:tcPr>
          <w:p w:rsidR="0047218F" w:rsidRPr="00D27789" w:rsidRDefault="0047218F" w:rsidP="00D828B6">
            <w:pPr>
              <w:spacing w:line="220" w:lineRule="exact"/>
              <w:rPr>
                <w:rFonts w:cs="Arial"/>
                <w:szCs w:val="20"/>
              </w:rPr>
            </w:pPr>
            <w:r w:rsidRPr="00D27789">
              <w:rPr>
                <w:rFonts w:cs="Arial"/>
                <w:bCs/>
                <w:szCs w:val="20"/>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D27789" w:rsidRPr="00D27789" w:rsidTr="00D828B6">
        <w:trPr>
          <w:trHeight w:hRule="exact" w:val="567"/>
        </w:trPr>
        <w:tc>
          <w:tcPr>
            <w:tcW w:w="284" w:type="dxa"/>
            <w:tcBorders>
              <w:top w:val="single" w:sz="4" w:space="0" w:color="auto"/>
              <w:left w:val="nil"/>
              <w:bottom w:val="single" w:sz="4" w:space="0" w:color="auto"/>
              <w:right w:val="nil"/>
            </w:tcBorders>
            <w:vAlign w:val="center"/>
          </w:tcPr>
          <w:p w:rsidR="0047218F" w:rsidRPr="00D27789" w:rsidRDefault="0047218F" w:rsidP="00D828B6">
            <w:pPr>
              <w:spacing w:line="276" w:lineRule="auto"/>
              <w:jc w:val="center"/>
              <w:rPr>
                <w:rFonts w:cs="Arial"/>
                <w:szCs w:val="20"/>
              </w:rPr>
            </w:pPr>
          </w:p>
        </w:tc>
        <w:tc>
          <w:tcPr>
            <w:tcW w:w="0" w:type="auto"/>
            <w:vMerge/>
            <w:tcBorders>
              <w:top w:val="nil"/>
              <w:left w:val="nil"/>
              <w:bottom w:val="nil"/>
              <w:right w:val="nil"/>
            </w:tcBorders>
            <w:vAlign w:val="center"/>
            <w:hideMark/>
          </w:tcPr>
          <w:p w:rsidR="0047218F" w:rsidRPr="00D27789" w:rsidRDefault="0047218F" w:rsidP="00D828B6">
            <w:pPr>
              <w:rPr>
                <w:rFonts w:cs="Arial"/>
                <w:szCs w:val="20"/>
              </w:rPr>
            </w:pPr>
          </w:p>
        </w:tc>
      </w:tr>
      <w:tr w:rsidR="00D27789" w:rsidRPr="00D27789"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D27789" w:rsidRDefault="0047218F" w:rsidP="00D828B6">
            <w:pPr>
              <w:spacing w:line="276" w:lineRule="auto"/>
              <w:jc w:val="center"/>
              <w:rPr>
                <w:rFonts w:cs="Arial"/>
                <w:b/>
                <w:szCs w:val="20"/>
              </w:rPr>
            </w:pPr>
          </w:p>
        </w:tc>
        <w:tc>
          <w:tcPr>
            <w:tcW w:w="7723" w:type="dxa"/>
            <w:vMerge w:val="restart"/>
            <w:tcBorders>
              <w:top w:val="nil"/>
              <w:left w:val="single" w:sz="4" w:space="0" w:color="auto"/>
              <w:bottom w:val="nil"/>
              <w:right w:val="nil"/>
            </w:tcBorders>
            <w:hideMark/>
          </w:tcPr>
          <w:p w:rsidR="0085281A" w:rsidRPr="00D27789" w:rsidRDefault="0047218F" w:rsidP="009A5396">
            <w:pPr>
              <w:spacing w:line="220" w:lineRule="exact"/>
              <w:rPr>
                <w:rFonts w:cs="Arial"/>
                <w:szCs w:val="20"/>
              </w:rPr>
            </w:pPr>
            <w:r w:rsidRPr="00D27789">
              <w:rPr>
                <w:rFonts w:cs="Arial"/>
                <w:bCs/>
                <w:szCs w:val="20"/>
              </w:rPr>
              <w:t>S</w:t>
            </w:r>
            <w:r w:rsidR="009A5396" w:rsidRPr="00D27789">
              <w:rPr>
                <w:rFonts w:cs="Arial"/>
                <w:bCs/>
                <w:szCs w:val="20"/>
              </w:rPr>
              <w:t>Í</w:t>
            </w:r>
            <w:r w:rsidRPr="00D27789">
              <w:rPr>
                <w:rFonts w:cs="Arial"/>
                <w:bCs/>
                <w:szCs w:val="20"/>
              </w:rPr>
              <w:t xml:space="preserve"> </w:t>
            </w:r>
            <w:r w:rsidRPr="00D27789">
              <w:rPr>
                <w:rFonts w:cs="Arial"/>
                <w:szCs w:val="20"/>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D27789" w:rsidRPr="00D27789" w:rsidTr="00D828B6">
        <w:trPr>
          <w:trHeight w:hRule="exact" w:val="567"/>
        </w:trPr>
        <w:tc>
          <w:tcPr>
            <w:tcW w:w="284" w:type="dxa"/>
            <w:tcBorders>
              <w:top w:val="single" w:sz="4" w:space="0" w:color="auto"/>
              <w:left w:val="nil"/>
              <w:bottom w:val="nil"/>
              <w:right w:val="nil"/>
            </w:tcBorders>
            <w:vAlign w:val="center"/>
          </w:tcPr>
          <w:p w:rsidR="0047218F" w:rsidRPr="00D27789" w:rsidRDefault="0047218F" w:rsidP="00D828B6">
            <w:pPr>
              <w:spacing w:line="276" w:lineRule="auto"/>
              <w:jc w:val="center"/>
              <w:rPr>
                <w:rFonts w:cs="Arial"/>
                <w:szCs w:val="20"/>
              </w:rPr>
            </w:pPr>
          </w:p>
        </w:tc>
        <w:tc>
          <w:tcPr>
            <w:tcW w:w="0" w:type="auto"/>
            <w:vMerge/>
            <w:tcBorders>
              <w:top w:val="nil"/>
              <w:left w:val="nil"/>
              <w:bottom w:val="nil"/>
              <w:right w:val="nil"/>
            </w:tcBorders>
            <w:vAlign w:val="center"/>
            <w:hideMark/>
          </w:tcPr>
          <w:p w:rsidR="0047218F" w:rsidRPr="00D27789" w:rsidRDefault="0047218F" w:rsidP="00D828B6">
            <w:pPr>
              <w:rPr>
                <w:rFonts w:cs="Arial"/>
                <w:szCs w:val="20"/>
              </w:rPr>
            </w:pPr>
          </w:p>
        </w:tc>
      </w:tr>
    </w:tbl>
    <w:p w:rsidR="0047218F" w:rsidRPr="00D27789" w:rsidRDefault="0047218F" w:rsidP="0047218F">
      <w:pPr>
        <w:rPr>
          <w:rFonts w:cs="Arial"/>
          <w:szCs w:val="20"/>
          <w:u w:val="single"/>
        </w:rPr>
      </w:pPr>
    </w:p>
    <w:p w:rsidR="0085281A" w:rsidRPr="00D27789" w:rsidRDefault="0085281A" w:rsidP="0047218F">
      <w:pPr>
        <w:tabs>
          <w:tab w:val="left" w:pos="2622"/>
        </w:tabs>
        <w:spacing w:before="80" w:after="80" w:line="276" w:lineRule="auto"/>
        <w:ind w:left="637"/>
        <w:jc w:val="left"/>
        <w:rPr>
          <w:rFonts w:cs="Arial"/>
          <w:szCs w:val="20"/>
        </w:rPr>
      </w:pPr>
      <w:r w:rsidRPr="00D27789">
        <w:rPr>
          <w:rFonts w:cs="Arial"/>
          <w:szCs w:val="20"/>
        </w:rPr>
        <w:tab/>
      </w:r>
    </w:p>
    <w:p w:rsidR="0085281A" w:rsidRPr="00D27789" w:rsidRDefault="0085281A" w:rsidP="0047218F">
      <w:pPr>
        <w:tabs>
          <w:tab w:val="left" w:pos="2622"/>
        </w:tabs>
        <w:spacing w:before="80" w:after="80" w:line="276" w:lineRule="auto"/>
        <w:ind w:left="637"/>
        <w:jc w:val="left"/>
        <w:rPr>
          <w:rFonts w:cs="Arial"/>
          <w:szCs w:val="20"/>
        </w:rPr>
      </w:pPr>
      <w:r w:rsidRPr="00D27789">
        <w:rPr>
          <w:rFonts w:cs="Arial"/>
          <w:szCs w:val="20"/>
        </w:rPr>
        <w:tab/>
      </w:r>
    </w:p>
    <w:p w:rsidR="0085281A" w:rsidRPr="00D27789" w:rsidRDefault="0085281A" w:rsidP="0047218F">
      <w:pPr>
        <w:tabs>
          <w:tab w:val="left" w:pos="2622"/>
        </w:tabs>
        <w:spacing w:before="80" w:after="80" w:line="276" w:lineRule="auto"/>
        <w:ind w:left="637"/>
        <w:jc w:val="left"/>
        <w:rPr>
          <w:rFonts w:cs="Arial"/>
          <w:szCs w:val="20"/>
        </w:rPr>
      </w:pPr>
      <w:r w:rsidRPr="00D27789">
        <w:rPr>
          <w:rFonts w:cs="Arial"/>
          <w:szCs w:val="20"/>
        </w:rPr>
        <w:tab/>
      </w:r>
    </w:p>
    <w:p w:rsidR="0085281A" w:rsidRPr="00D27789" w:rsidRDefault="0085281A" w:rsidP="0047218F">
      <w:pPr>
        <w:tabs>
          <w:tab w:val="left" w:pos="2622"/>
        </w:tabs>
        <w:spacing w:before="80" w:after="80" w:line="276" w:lineRule="auto"/>
        <w:ind w:left="637"/>
        <w:jc w:val="left"/>
        <w:rPr>
          <w:rFonts w:cs="Arial"/>
          <w:szCs w:val="20"/>
        </w:rPr>
      </w:pPr>
    </w:p>
    <w:p w:rsidR="0085281A" w:rsidRPr="00D27789" w:rsidRDefault="0085281A" w:rsidP="0085281A">
      <w:pPr>
        <w:tabs>
          <w:tab w:val="left" w:pos="2622"/>
        </w:tabs>
        <w:spacing w:before="80" w:after="80" w:line="276" w:lineRule="auto"/>
        <w:jc w:val="left"/>
        <w:rPr>
          <w:rFonts w:cs="Arial"/>
          <w:szCs w:val="2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D27789" w:rsidRPr="00D27789" w:rsidTr="00035670">
        <w:tc>
          <w:tcPr>
            <w:tcW w:w="1985" w:type="dxa"/>
            <w:tcBorders>
              <w:top w:val="single" w:sz="4" w:space="0" w:color="auto"/>
              <w:left w:val="single" w:sz="4" w:space="0" w:color="auto"/>
              <w:bottom w:val="single" w:sz="4" w:space="0" w:color="auto"/>
              <w:right w:val="single" w:sz="4" w:space="0" w:color="auto"/>
            </w:tcBorders>
            <w:hideMark/>
          </w:tcPr>
          <w:p w:rsidR="0047218F" w:rsidRPr="00D27789" w:rsidRDefault="0047218F" w:rsidP="0047218F">
            <w:pPr>
              <w:spacing w:before="80" w:after="80" w:line="276" w:lineRule="auto"/>
              <w:jc w:val="center"/>
              <w:rPr>
                <w:rFonts w:cs="Arial"/>
                <w:szCs w:val="20"/>
              </w:rPr>
            </w:pPr>
            <w:r w:rsidRPr="00D27789">
              <w:rPr>
                <w:rFonts w:cs="Arial"/>
                <w:szCs w:val="20"/>
              </w:rPr>
              <w:t>NIF/CIF</w:t>
            </w:r>
          </w:p>
        </w:tc>
        <w:tc>
          <w:tcPr>
            <w:tcW w:w="5812" w:type="dxa"/>
            <w:tcBorders>
              <w:top w:val="single" w:sz="4" w:space="0" w:color="auto"/>
              <w:left w:val="single" w:sz="4" w:space="0" w:color="auto"/>
              <w:bottom w:val="single" w:sz="4" w:space="0" w:color="auto"/>
              <w:right w:val="single" w:sz="4" w:space="0" w:color="auto"/>
            </w:tcBorders>
            <w:hideMark/>
          </w:tcPr>
          <w:p w:rsidR="0047218F" w:rsidRPr="00D27789" w:rsidRDefault="0047218F" w:rsidP="0047218F">
            <w:pPr>
              <w:spacing w:before="80" w:after="80" w:line="276" w:lineRule="auto"/>
              <w:jc w:val="center"/>
              <w:rPr>
                <w:rFonts w:cs="Arial"/>
                <w:szCs w:val="20"/>
              </w:rPr>
            </w:pPr>
            <w:r w:rsidRPr="00D27789">
              <w:rPr>
                <w:rFonts w:cs="Arial"/>
                <w:szCs w:val="20"/>
              </w:rPr>
              <w:t>Denominación social</w:t>
            </w:r>
          </w:p>
        </w:tc>
      </w:tr>
      <w:tr w:rsidR="00D27789" w:rsidRPr="00D27789"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r>
      <w:tr w:rsidR="00D27789" w:rsidRPr="00D27789"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r>
      <w:tr w:rsidR="00D27789" w:rsidRPr="00D27789"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r>
      <w:tr w:rsidR="0085281A" w:rsidRPr="00D27789"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D27789" w:rsidRDefault="0047218F" w:rsidP="0047218F">
            <w:pPr>
              <w:spacing w:line="276" w:lineRule="auto"/>
              <w:rPr>
                <w:rFonts w:cs="Arial"/>
                <w:szCs w:val="20"/>
              </w:rPr>
            </w:pPr>
          </w:p>
        </w:tc>
      </w:tr>
    </w:tbl>
    <w:p w:rsidR="0047218F" w:rsidRPr="00D27789" w:rsidRDefault="0047218F" w:rsidP="0047218F">
      <w:pPr>
        <w:rPr>
          <w:rFonts w:cs="Arial"/>
          <w:szCs w:val="20"/>
        </w:rPr>
      </w:pPr>
    </w:p>
    <w:p w:rsidR="001E5D30" w:rsidRPr="00D27789" w:rsidRDefault="001E5D30" w:rsidP="00CB79FC">
      <w:pPr>
        <w:spacing w:after="120"/>
        <w:rPr>
          <w:rFonts w:cs="Arial"/>
          <w:szCs w:val="20"/>
        </w:rPr>
      </w:pPr>
      <w:r w:rsidRPr="00D27789">
        <w:rPr>
          <w:rFonts w:cs="Arial"/>
          <w:szCs w:val="20"/>
        </w:rPr>
        <w:t xml:space="preserve"> (*) Artículo 42.1 del Código de Comercio:</w:t>
      </w:r>
      <w:r w:rsidR="00CB79FC" w:rsidRPr="00D27789">
        <w:rPr>
          <w:rFonts w:cs="Arial"/>
          <w:szCs w:val="20"/>
        </w:rPr>
        <w:t xml:space="preserve"> </w:t>
      </w:r>
      <w:r w:rsidRPr="00D27789">
        <w:rPr>
          <w:rFonts w:cs="Arial"/>
          <w:szCs w:val="20"/>
        </w:rPr>
        <w:t>“Toda sociedad dominante de un grupo de sociedades estará obligada a formular las cuentas anuales y el informe de gestión consolidados en la forma prevista en esta sección.</w:t>
      </w:r>
    </w:p>
    <w:p w:rsidR="0047218F" w:rsidRPr="00D27789" w:rsidRDefault="0047218F" w:rsidP="0047218F">
      <w:pPr>
        <w:spacing w:before="120" w:after="60" w:line="240" w:lineRule="atLeast"/>
        <w:rPr>
          <w:rFonts w:cs="Arial"/>
          <w:szCs w:val="20"/>
        </w:rPr>
      </w:pPr>
      <w:r w:rsidRPr="00D27789">
        <w:rPr>
          <w:rFonts w:cs="Arial"/>
          <w:bCs/>
          <w:szCs w:val="20"/>
        </w:rPr>
        <w:t>12.- S</w:t>
      </w:r>
      <w:r w:rsidRPr="00D27789">
        <w:rPr>
          <w:rFonts w:cs="Arial"/>
          <w:szCs w:val="20"/>
        </w:rPr>
        <w:t xml:space="preserve">e compromete al cumplimiento en todos sus términos </w:t>
      </w:r>
      <w:r w:rsidRPr="00D27789">
        <w:rPr>
          <w:rFonts w:cs="Arial"/>
          <w:bCs/>
          <w:szCs w:val="20"/>
        </w:rPr>
        <w:t>del</w:t>
      </w:r>
      <w:r w:rsidRPr="00D27789">
        <w:rPr>
          <w:rFonts w:cs="Arial"/>
          <w:b/>
          <w:bCs/>
          <w:szCs w:val="20"/>
        </w:rPr>
        <w:t xml:space="preserve"> </w:t>
      </w:r>
      <w:r w:rsidRPr="00D27789">
        <w:rPr>
          <w:rFonts w:cs="Arial"/>
          <w:bCs/>
          <w:szCs w:val="20"/>
        </w:rPr>
        <w:t>CÓDIGO DE CONDUCTA Y MARCO DE INTEGRIDAD INSTITUCIONAL APLICABLE A LA CONTRATACIÓN PÚBLICA</w:t>
      </w:r>
      <w:r w:rsidRPr="00D27789">
        <w:rPr>
          <w:rFonts w:cs="Arial"/>
          <w:szCs w:val="20"/>
        </w:rPr>
        <w:t xml:space="preserve"> de la Administración Foral de Gipuzkoa, aprobado por el Consejo de Gobierno Foral</w:t>
      </w:r>
      <w:r w:rsidR="005703A8" w:rsidRPr="00D27789">
        <w:rPr>
          <w:rFonts w:cs="Arial"/>
          <w:szCs w:val="20"/>
        </w:rPr>
        <w:t xml:space="preserve">, </w:t>
      </w:r>
      <w:r w:rsidRPr="00D27789">
        <w:rPr>
          <w:rFonts w:cs="Arial"/>
          <w:szCs w:val="20"/>
        </w:rPr>
        <w:t xml:space="preserve">que </w:t>
      </w:r>
      <w:r w:rsidR="005703A8" w:rsidRPr="00D27789">
        <w:rPr>
          <w:rFonts w:cs="Arial"/>
          <w:szCs w:val="20"/>
        </w:rPr>
        <w:t xml:space="preserve">se </w:t>
      </w:r>
      <w:r w:rsidRPr="00D27789">
        <w:rPr>
          <w:rFonts w:cs="Arial"/>
          <w:szCs w:val="20"/>
        </w:rPr>
        <w:t>encuentra en la siguiente dirección electrónica:</w:t>
      </w:r>
    </w:p>
    <w:p w:rsidR="00514517" w:rsidRPr="00D27789" w:rsidRDefault="00FC22AB" w:rsidP="00514517">
      <w:pPr>
        <w:rPr>
          <w:rFonts w:cs="Arial"/>
          <w:szCs w:val="20"/>
          <w:lang w:val="eu-ES"/>
        </w:rPr>
      </w:pPr>
      <w:hyperlink r:id="rId19" w:history="1">
        <w:r w:rsidR="00514517" w:rsidRPr="00D27789">
          <w:rPr>
            <w:rStyle w:val="Hipervnculo"/>
            <w:rFonts w:cs="Arial"/>
            <w:color w:val="auto"/>
            <w:szCs w:val="20"/>
            <w:lang w:val="eu-ES"/>
          </w:rPr>
          <w:t>https://www.gipuzkoa.eus/documents/20933/923643/Kontratazio_kodea-es.pdf/e014801b-3e70-fd79-8ac2-d63ea19aa374</w:t>
        </w:r>
      </w:hyperlink>
    </w:p>
    <w:p w:rsidR="0047218F" w:rsidRPr="00D27789" w:rsidRDefault="0047218F" w:rsidP="0047218F">
      <w:pPr>
        <w:spacing w:before="120" w:after="60" w:line="240" w:lineRule="atLeast"/>
        <w:rPr>
          <w:rFonts w:cs="Arial"/>
          <w:szCs w:val="20"/>
        </w:rPr>
      </w:pPr>
      <w:r w:rsidRPr="00D27789">
        <w:rPr>
          <w:rFonts w:cs="Arial"/>
          <w:szCs w:val="20"/>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47218F" w:rsidRPr="00D27789" w:rsidRDefault="0047218F" w:rsidP="0047218F">
      <w:pPr>
        <w:pStyle w:val="Prrafodelista1"/>
        <w:tabs>
          <w:tab w:val="left" w:pos="0"/>
        </w:tabs>
        <w:spacing w:before="120" w:after="60" w:line="240" w:lineRule="atLeast"/>
        <w:ind w:left="0"/>
        <w:contextualSpacing/>
        <w:jc w:val="both"/>
        <w:rPr>
          <w:rFonts w:ascii="Arial" w:hAnsi="Arial" w:cs="Arial"/>
          <w:lang w:val="es-ES"/>
        </w:rPr>
      </w:pPr>
      <w:r w:rsidRPr="00D27789">
        <w:rPr>
          <w:rFonts w:ascii="Arial" w:eastAsia="Calibri" w:hAnsi="Arial" w:cs="Arial"/>
          <w:lang w:val="es-ES"/>
        </w:rPr>
        <w:t xml:space="preserve">13.- </w:t>
      </w:r>
      <w:r w:rsidRPr="00D27789">
        <w:rPr>
          <w:rFonts w:ascii="Arial" w:hAnsi="Arial" w:cs="Arial"/>
          <w:lang w:val="es-ES"/>
        </w:rPr>
        <w:t xml:space="preserve">Considera confidenciales los siguientes documentos, informaciones y aspectos de la oferta por razón de su vinculación a secretos técnicos o comerciales: </w:t>
      </w:r>
      <w:r w:rsidRPr="00D27789">
        <w:rPr>
          <w:rStyle w:val="Refdenotaalpie"/>
          <w:rFonts w:ascii="Arial" w:hAnsi="Arial" w:cs="Arial"/>
          <w:lang w:val="es-ES"/>
        </w:rPr>
        <w:footnoteReference w:id="2"/>
      </w:r>
    </w:p>
    <w:p w:rsidR="0047218F" w:rsidRPr="00D27789" w:rsidRDefault="0047218F" w:rsidP="003F7437">
      <w:pPr>
        <w:tabs>
          <w:tab w:val="left" w:pos="425"/>
        </w:tabs>
        <w:ind w:right="-144"/>
        <w:rPr>
          <w:rFonts w:cs="Arial"/>
          <w:szCs w:val="20"/>
        </w:rPr>
      </w:pPr>
    </w:p>
    <w:p w:rsidR="0047218F" w:rsidRPr="00D27789"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D27789">
        <w:rPr>
          <w:rFonts w:ascii="Arial" w:hAnsi="Arial" w:cs="Arial"/>
          <w:lang w:val="es-ES"/>
        </w:rPr>
        <w:t>…………………………………………………………………</w:t>
      </w:r>
    </w:p>
    <w:p w:rsidR="0047218F" w:rsidRPr="00D27789"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D27789">
        <w:rPr>
          <w:rFonts w:ascii="Arial" w:hAnsi="Arial" w:cs="Arial"/>
          <w:lang w:val="es-ES"/>
        </w:rPr>
        <w:t>…………………………………………………………………</w:t>
      </w:r>
    </w:p>
    <w:p w:rsidR="0047218F" w:rsidRPr="00D27789"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D27789">
        <w:rPr>
          <w:rFonts w:ascii="Arial" w:hAnsi="Arial" w:cs="Arial"/>
          <w:lang w:val="es-ES"/>
        </w:rPr>
        <w:t>…………………………………………………………………</w:t>
      </w:r>
    </w:p>
    <w:p w:rsidR="0047218F" w:rsidRPr="00D27789" w:rsidRDefault="002F116A" w:rsidP="00CB79FC">
      <w:pPr>
        <w:pStyle w:val="Prrafodelista1"/>
        <w:tabs>
          <w:tab w:val="left" w:pos="0"/>
        </w:tabs>
        <w:spacing w:before="60" w:after="60"/>
        <w:ind w:left="284" w:right="-142"/>
        <w:contextualSpacing/>
        <w:jc w:val="both"/>
        <w:rPr>
          <w:rFonts w:ascii="Arial" w:hAnsi="Arial" w:cs="Arial"/>
          <w:lang w:val="es-ES"/>
        </w:rPr>
      </w:pPr>
      <w:r w:rsidRPr="00D27789">
        <w:rPr>
          <w:rFonts w:ascii="Arial" w:hAnsi="Arial" w:cs="Arial"/>
          <w:lang w:val="es-ES"/>
        </w:rPr>
        <w:t>………………………..………………………………………………</w:t>
      </w:r>
      <w:r w:rsidR="00DE176F" w:rsidRPr="00D27789">
        <w:rPr>
          <w:rFonts w:ascii="Arial" w:hAnsi="Arial" w:cs="Arial"/>
          <w:lang w:val="es-ES"/>
        </w:rPr>
        <w:t>.</w:t>
      </w:r>
    </w:p>
    <w:p w:rsidR="0047218F" w:rsidRPr="00D27789" w:rsidRDefault="0047218F" w:rsidP="003F7437">
      <w:pPr>
        <w:tabs>
          <w:tab w:val="left" w:pos="425"/>
        </w:tabs>
        <w:ind w:right="-144"/>
        <w:rPr>
          <w:rFonts w:cs="Arial"/>
          <w:szCs w:val="20"/>
        </w:rPr>
      </w:pPr>
    </w:p>
    <w:p w:rsidR="0047218F" w:rsidRPr="00D27789" w:rsidRDefault="0047218F" w:rsidP="003F7437">
      <w:pPr>
        <w:ind w:right="-144"/>
        <w:rPr>
          <w:rFonts w:cs="Arial"/>
          <w:szCs w:val="20"/>
        </w:rPr>
      </w:pPr>
      <w:bookmarkStart w:id="316" w:name="_ANEXO_II.-_INSTRUCCIONES"/>
      <w:bookmarkStart w:id="317" w:name="_ANEXO_II.-_MODELO"/>
      <w:bookmarkStart w:id="318" w:name="_ANEXO_IV.-_MODELO_1"/>
      <w:bookmarkStart w:id="319" w:name="_ANEXO_XXX.-_MODELO_1"/>
      <w:bookmarkStart w:id="320" w:name="_ANEXO_VI.-_DECLARACIÓN"/>
      <w:bookmarkStart w:id="321" w:name="_ANEXO_IV.-_MODELO_3"/>
      <w:bookmarkStart w:id="322" w:name="_ANEXO_IX._-"/>
      <w:bookmarkStart w:id="323" w:name="_ANEXO_VIII._-"/>
      <w:bookmarkStart w:id="324" w:name="_ANEXO_III._-"/>
      <w:bookmarkStart w:id="325" w:name="_ANEXO_IV-_MODELO"/>
      <w:bookmarkStart w:id="326" w:name="_Toc515535271"/>
      <w:bookmarkStart w:id="327" w:name="_Ref515541850"/>
      <w:bookmarkStart w:id="328" w:name="_Ref515542006"/>
      <w:bookmarkStart w:id="329" w:name="_Ref515542019"/>
      <w:bookmarkStart w:id="330" w:name="_Toc515543151"/>
      <w:bookmarkEnd w:id="316"/>
      <w:bookmarkEnd w:id="317"/>
      <w:bookmarkEnd w:id="318"/>
      <w:bookmarkEnd w:id="319"/>
      <w:bookmarkEnd w:id="320"/>
      <w:bookmarkEnd w:id="321"/>
      <w:bookmarkEnd w:id="322"/>
      <w:bookmarkEnd w:id="323"/>
      <w:bookmarkEnd w:id="324"/>
      <w:bookmarkEnd w:id="325"/>
      <w:r w:rsidRPr="00D27789">
        <w:rPr>
          <w:rFonts w:cs="Arial"/>
          <w:szCs w:val="20"/>
        </w:rPr>
        <w:t>Que dicho carácter confidencial se justifica en las siguientes razones:</w:t>
      </w:r>
    </w:p>
    <w:p w:rsidR="0047218F" w:rsidRPr="00D27789" w:rsidRDefault="0047218F" w:rsidP="003F7437">
      <w:pPr>
        <w:tabs>
          <w:tab w:val="left" w:pos="425"/>
        </w:tabs>
        <w:ind w:right="-144"/>
        <w:rPr>
          <w:rFonts w:cs="Arial"/>
          <w:szCs w:val="20"/>
        </w:rPr>
      </w:pPr>
    </w:p>
    <w:p w:rsidR="0047218F" w:rsidRPr="00D27789"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D27789">
        <w:rPr>
          <w:rFonts w:ascii="Arial" w:hAnsi="Arial" w:cs="Arial"/>
          <w:lang w:val="es-ES"/>
        </w:rPr>
        <w:t>…………………………………………………………………</w:t>
      </w:r>
    </w:p>
    <w:p w:rsidR="0047218F" w:rsidRPr="00D27789"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D27789">
        <w:rPr>
          <w:rFonts w:ascii="Arial" w:hAnsi="Arial" w:cs="Arial"/>
          <w:lang w:val="es-ES"/>
        </w:rPr>
        <w:t>…………………………………………………………………</w:t>
      </w:r>
    </w:p>
    <w:p w:rsidR="0047218F" w:rsidRPr="00D27789"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D27789">
        <w:rPr>
          <w:rFonts w:ascii="Arial" w:hAnsi="Arial" w:cs="Arial"/>
          <w:lang w:val="es-ES"/>
        </w:rPr>
        <w:t>…………………………………………………………………</w:t>
      </w:r>
    </w:p>
    <w:p w:rsidR="0047218F" w:rsidRPr="00D27789" w:rsidRDefault="0047218F" w:rsidP="0047218F">
      <w:pPr>
        <w:pStyle w:val="Prrafodelista1"/>
        <w:tabs>
          <w:tab w:val="left" w:pos="0"/>
        </w:tabs>
        <w:spacing w:before="60" w:after="60"/>
        <w:ind w:left="426" w:right="-142" w:hanging="142"/>
        <w:contextualSpacing/>
        <w:jc w:val="both"/>
        <w:rPr>
          <w:rFonts w:ascii="Arial" w:hAnsi="Arial" w:cs="Arial"/>
          <w:lang w:val="es-ES"/>
        </w:rPr>
      </w:pPr>
      <w:r w:rsidRPr="00D27789">
        <w:rPr>
          <w:rFonts w:ascii="Arial" w:hAnsi="Arial" w:cs="Arial"/>
          <w:lang w:val="es-ES"/>
        </w:rPr>
        <w:t>………………………..……………………………………………….</w:t>
      </w:r>
    </w:p>
    <w:p w:rsidR="0047218F" w:rsidRPr="00D27789" w:rsidRDefault="0047218F" w:rsidP="003F7437">
      <w:pPr>
        <w:tabs>
          <w:tab w:val="left" w:pos="425"/>
        </w:tabs>
        <w:ind w:right="-144"/>
        <w:rPr>
          <w:rFonts w:cs="Arial"/>
          <w:szCs w:val="20"/>
        </w:rPr>
      </w:pPr>
    </w:p>
    <w:p w:rsidR="0047218F" w:rsidRPr="00D27789" w:rsidRDefault="0047218F" w:rsidP="0047218F">
      <w:pPr>
        <w:rPr>
          <w:rFonts w:cs="Arial"/>
          <w:szCs w:val="20"/>
        </w:rPr>
      </w:pPr>
    </w:p>
    <w:p w:rsidR="0047218F" w:rsidRPr="00D27789" w:rsidRDefault="0047218F" w:rsidP="0047218F">
      <w:pPr>
        <w:autoSpaceDE w:val="0"/>
        <w:autoSpaceDN w:val="0"/>
        <w:adjustRightInd w:val="0"/>
        <w:rPr>
          <w:rFonts w:cs="Arial"/>
          <w:b/>
          <w:szCs w:val="20"/>
        </w:rPr>
      </w:pPr>
      <w:r w:rsidRPr="00D27789">
        <w:rPr>
          <w:rFonts w:cs="Arial"/>
          <w:b/>
          <w:szCs w:val="20"/>
        </w:rPr>
        <w:t>Lugar y fecha:</w:t>
      </w:r>
    </w:p>
    <w:p w:rsidR="0047218F" w:rsidRPr="00D27789" w:rsidRDefault="0047218F" w:rsidP="0047218F">
      <w:pPr>
        <w:autoSpaceDE w:val="0"/>
        <w:autoSpaceDN w:val="0"/>
        <w:adjustRightInd w:val="0"/>
        <w:rPr>
          <w:rFonts w:cs="Arial"/>
          <w:szCs w:val="20"/>
        </w:rPr>
      </w:pPr>
    </w:p>
    <w:p w:rsidR="0047218F" w:rsidRPr="00D27789" w:rsidRDefault="0047218F" w:rsidP="0047218F">
      <w:pPr>
        <w:autoSpaceDE w:val="0"/>
        <w:autoSpaceDN w:val="0"/>
        <w:adjustRightInd w:val="0"/>
        <w:rPr>
          <w:rFonts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7218F" w:rsidRPr="00D27789" w:rsidTr="0047218F">
        <w:trPr>
          <w:trHeight w:hRule="exact" w:val="851"/>
          <w:tblCellSpacing w:w="0" w:type="dxa"/>
        </w:trPr>
        <w:tc>
          <w:tcPr>
            <w:tcW w:w="3969" w:type="dxa"/>
            <w:tcBorders>
              <w:top w:val="nil"/>
              <w:left w:val="nil"/>
              <w:bottom w:val="nil"/>
              <w:right w:val="nil"/>
            </w:tcBorders>
            <w:tcMar>
              <w:top w:w="57" w:type="dxa"/>
              <w:left w:w="57" w:type="dxa"/>
              <w:bottom w:w="57" w:type="dxa"/>
              <w:right w:w="0" w:type="dxa"/>
            </w:tcMar>
            <w:hideMark/>
          </w:tcPr>
          <w:p w:rsidR="0047218F" w:rsidRPr="00D27789" w:rsidRDefault="0047218F" w:rsidP="0047218F">
            <w:pPr>
              <w:spacing w:before="100" w:beforeAutospacing="1" w:line="276" w:lineRule="auto"/>
              <w:rPr>
                <w:rFonts w:cs="Arial"/>
                <w:i/>
                <w:szCs w:val="20"/>
              </w:rPr>
            </w:pPr>
            <w:r w:rsidRPr="00D27789">
              <w:rPr>
                <w:rFonts w:cs="Arial"/>
                <w:i/>
                <w:szCs w:val="20"/>
              </w:rPr>
              <w:t>Nombre empresa</w:t>
            </w:r>
          </w:p>
        </w:tc>
        <w:tc>
          <w:tcPr>
            <w:tcW w:w="3972" w:type="dxa"/>
            <w:tcBorders>
              <w:top w:val="nil"/>
              <w:left w:val="nil"/>
              <w:bottom w:val="nil"/>
              <w:right w:val="nil"/>
            </w:tcBorders>
            <w:tcMar>
              <w:top w:w="57" w:type="dxa"/>
              <w:left w:w="57" w:type="dxa"/>
              <w:bottom w:w="57" w:type="dxa"/>
              <w:right w:w="57" w:type="dxa"/>
            </w:tcMar>
            <w:vAlign w:val="center"/>
            <w:hideMark/>
          </w:tcPr>
          <w:p w:rsidR="0047218F" w:rsidRPr="00D27789" w:rsidRDefault="0047218F" w:rsidP="0047218F">
            <w:pPr>
              <w:spacing w:before="100" w:beforeAutospacing="1" w:line="276" w:lineRule="auto"/>
              <w:jc w:val="center"/>
              <w:rPr>
                <w:rFonts w:cs="Arial"/>
                <w:i/>
                <w:szCs w:val="20"/>
              </w:rPr>
            </w:pPr>
            <w:r w:rsidRPr="00D27789">
              <w:rPr>
                <w:rFonts w:cs="Arial"/>
                <w:i/>
                <w:szCs w:val="20"/>
              </w:rPr>
              <w:t>firma</w:t>
            </w:r>
          </w:p>
        </w:tc>
      </w:tr>
    </w:tbl>
    <w:p w:rsidR="0047218F" w:rsidRPr="00D27789" w:rsidRDefault="0047218F" w:rsidP="0047218F">
      <w:pPr>
        <w:rPr>
          <w:rFonts w:cs="Arial"/>
          <w:szCs w:val="20"/>
        </w:rPr>
      </w:pPr>
    </w:p>
    <w:p w:rsidR="005F181A" w:rsidRPr="00D27789" w:rsidRDefault="00B160E6" w:rsidP="009F79CC">
      <w:pPr>
        <w:keepNext/>
        <w:suppressAutoHyphens/>
        <w:spacing w:before="240" w:after="60" w:line="240" w:lineRule="atLeast"/>
        <w:jc w:val="center"/>
        <w:outlineLvl w:val="0"/>
        <w:rPr>
          <w:rFonts w:eastAsia="Times New Roman" w:cs="Arial"/>
          <w:b/>
          <w:bCs/>
          <w:caps/>
          <w:kern w:val="22"/>
          <w:szCs w:val="20"/>
          <w:lang w:eastAsia="es-ES"/>
        </w:rPr>
      </w:pPr>
      <w:r w:rsidRPr="00D27789">
        <w:rPr>
          <w:rFonts w:eastAsiaTheme="majorEastAsia" w:cs="Arial"/>
          <w:b/>
          <w:bCs/>
          <w:szCs w:val="20"/>
        </w:rPr>
        <w:br w:type="page"/>
      </w:r>
      <w:bookmarkStart w:id="331" w:name="Ax_5"/>
      <w:bookmarkStart w:id="332" w:name="_Toc198115568"/>
      <w:r w:rsidR="006F1799" w:rsidRPr="00D27789">
        <w:rPr>
          <w:rFonts w:eastAsia="Times New Roman" w:cs="Arial"/>
          <w:b/>
          <w:bCs/>
          <w:caps/>
          <w:kern w:val="22"/>
          <w:szCs w:val="20"/>
          <w:lang w:eastAsia="es-ES"/>
        </w:rPr>
        <w:t>ANEXO V</w:t>
      </w:r>
      <w:bookmarkEnd w:id="331"/>
      <w:r w:rsidR="006F1799" w:rsidRPr="00D27789">
        <w:rPr>
          <w:rFonts w:eastAsia="Times New Roman" w:cs="Arial"/>
          <w:b/>
          <w:bCs/>
          <w:caps/>
          <w:kern w:val="22"/>
          <w:szCs w:val="20"/>
          <w:lang w:eastAsia="es-ES"/>
        </w:rPr>
        <w:t xml:space="preserve">.- </w:t>
      </w:r>
      <w:r w:rsidR="005F181A" w:rsidRPr="00D27789">
        <w:rPr>
          <w:rFonts w:eastAsia="Times New Roman" w:cs="Arial"/>
          <w:b/>
          <w:bCs/>
          <w:caps/>
          <w:kern w:val="22"/>
          <w:szCs w:val="20"/>
          <w:lang w:eastAsia="es-ES"/>
        </w:rPr>
        <w:t>PROPUESTA DE SISTEMA DE EVALUACIÓN DE LOS CRITERIOS DE ADJUDICACIÓN Y LAS CONDICIONES ESPECIALES DE EJECUCIÓN DE CARÁCTER SOCIAL</w:t>
      </w:r>
      <w:bookmarkEnd w:id="326"/>
      <w:bookmarkEnd w:id="327"/>
      <w:bookmarkEnd w:id="328"/>
      <w:bookmarkEnd w:id="329"/>
      <w:bookmarkEnd w:id="330"/>
      <w:bookmarkEnd w:id="332"/>
    </w:p>
    <w:p w:rsidR="005F181A" w:rsidRPr="00D27789" w:rsidRDefault="005F181A" w:rsidP="005F181A">
      <w:pPr>
        <w:autoSpaceDE w:val="0"/>
        <w:autoSpaceDN w:val="0"/>
        <w:adjustRightInd w:val="0"/>
        <w:jc w:val="left"/>
        <w:rPr>
          <w:rFonts w:cs="Arial"/>
          <w:szCs w:val="20"/>
        </w:rPr>
      </w:pPr>
      <w:r w:rsidRPr="00D27789">
        <w:rPr>
          <w:rFonts w:cs="Arial"/>
          <w:szCs w:val="20"/>
        </w:rPr>
        <w:t xml:space="preserve"> </w:t>
      </w:r>
    </w:p>
    <w:p w:rsidR="005F181A" w:rsidRPr="00D27789" w:rsidRDefault="005F181A" w:rsidP="005F181A">
      <w:pPr>
        <w:autoSpaceDE w:val="0"/>
        <w:autoSpaceDN w:val="0"/>
        <w:adjustRightInd w:val="0"/>
        <w:rPr>
          <w:rFonts w:cs="Arial"/>
          <w:szCs w:val="20"/>
        </w:rPr>
      </w:pPr>
      <w:r w:rsidRPr="00D27789">
        <w:rPr>
          <w:rFonts w:cs="Arial"/>
          <w:szCs w:val="20"/>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0E39B8" w:rsidRPr="00D27789" w:rsidRDefault="000E39B8" w:rsidP="005F181A">
      <w:pPr>
        <w:autoSpaceDE w:val="0"/>
        <w:autoSpaceDN w:val="0"/>
        <w:adjustRightInd w:val="0"/>
        <w:rPr>
          <w:rFonts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27789" w:rsidRPr="00D27789" w:rsidTr="000E39B8">
        <w:trPr>
          <w:trHeight w:hRule="exact" w:val="340"/>
        </w:trPr>
        <w:tc>
          <w:tcPr>
            <w:tcW w:w="8504" w:type="dxa"/>
            <w:gridSpan w:val="4"/>
            <w:tcBorders>
              <w:bottom w:val="single" w:sz="4" w:space="0" w:color="auto"/>
            </w:tcBorders>
            <w:shd w:val="clear" w:color="auto" w:fill="auto"/>
          </w:tcPr>
          <w:p w:rsidR="000E39B8" w:rsidRPr="00D27789" w:rsidRDefault="000E39B8" w:rsidP="000E39B8">
            <w:pPr>
              <w:spacing w:before="80" w:after="20"/>
              <w:rPr>
                <w:rFonts w:eastAsia="Cambria" w:cs="Arial"/>
                <w:szCs w:val="20"/>
              </w:rPr>
            </w:pPr>
            <w:r w:rsidRPr="00D27789">
              <w:rPr>
                <w:rFonts w:eastAsia="Cambria" w:cs="Arial"/>
                <w:b/>
                <w:bCs/>
                <w:position w:val="19"/>
                <w:szCs w:val="20"/>
              </w:rPr>
              <w:t>DATOS DE IDENTIFICACIÓN</w:t>
            </w:r>
          </w:p>
        </w:tc>
      </w:tr>
      <w:tr w:rsidR="00D27789" w:rsidRPr="00D27789" w:rsidTr="000E39B8">
        <w:trPr>
          <w:trHeight w:val="463"/>
        </w:trPr>
        <w:tc>
          <w:tcPr>
            <w:tcW w:w="5617" w:type="dxa"/>
            <w:gridSpan w:val="3"/>
            <w:tcBorders>
              <w:top w:val="single" w:sz="4" w:space="0" w:color="auto"/>
            </w:tcBorders>
            <w:shd w:val="clear" w:color="auto" w:fill="auto"/>
            <w:vAlign w:val="center"/>
          </w:tcPr>
          <w:p w:rsidR="000E39B8" w:rsidRPr="00D27789" w:rsidRDefault="000E39B8" w:rsidP="000E39B8">
            <w:pPr>
              <w:spacing w:after="80"/>
              <w:rPr>
                <w:rFonts w:eastAsia="Cambria" w:cs="Arial"/>
                <w:szCs w:val="20"/>
              </w:rPr>
            </w:pPr>
            <w:r w:rsidRPr="00D27789">
              <w:rPr>
                <w:rFonts w:eastAsia="Cambria" w:cs="Arial"/>
                <w:b/>
                <w:bCs/>
                <w:szCs w:val="20"/>
              </w:rPr>
              <w:t>1</w:t>
            </w:r>
            <w:r w:rsidRPr="00D27789">
              <w:rPr>
                <w:rFonts w:eastAsia="Cambria" w:cs="Arial"/>
                <w:b/>
                <w:bCs/>
                <w:szCs w:val="20"/>
                <w:vertAlign w:val="superscript"/>
              </w:rPr>
              <w:t>er</w:t>
            </w:r>
            <w:r w:rsidRPr="00D27789">
              <w:rPr>
                <w:rFonts w:eastAsia="Cambria" w:cs="Arial"/>
                <w:b/>
                <w:bCs/>
                <w:szCs w:val="20"/>
              </w:rPr>
              <w:t xml:space="preserve"> apellido, 2º apellido, Nombre</w:t>
            </w:r>
          </w:p>
          <w:p w:rsidR="000E39B8" w:rsidRPr="00D27789" w:rsidRDefault="000E39B8" w:rsidP="000E39B8">
            <w:pPr>
              <w:spacing w:after="40"/>
              <w:rPr>
                <w:rFonts w:eastAsia="Cambria" w:cs="Arial"/>
                <w:szCs w:val="20"/>
              </w:rPr>
            </w:pPr>
          </w:p>
        </w:tc>
        <w:tc>
          <w:tcPr>
            <w:tcW w:w="2887" w:type="dxa"/>
            <w:tcBorders>
              <w:top w:val="single" w:sz="4" w:space="0" w:color="auto"/>
            </w:tcBorders>
            <w:shd w:val="clear" w:color="auto" w:fill="auto"/>
          </w:tcPr>
          <w:p w:rsidR="000E39B8" w:rsidRPr="00D27789" w:rsidRDefault="000E39B8" w:rsidP="000E39B8">
            <w:pPr>
              <w:spacing w:after="80"/>
              <w:rPr>
                <w:rFonts w:eastAsia="Cambria" w:cs="Arial"/>
                <w:b/>
                <w:bCs/>
                <w:szCs w:val="20"/>
              </w:rPr>
            </w:pPr>
            <w:r w:rsidRPr="00D27789">
              <w:rPr>
                <w:rFonts w:eastAsia="Cambria" w:cs="Arial"/>
                <w:b/>
                <w:bCs/>
                <w:szCs w:val="20"/>
              </w:rPr>
              <w:t>DNI-NIF</w:t>
            </w:r>
          </w:p>
          <w:p w:rsidR="000E39B8" w:rsidRPr="00D27789" w:rsidRDefault="000E39B8" w:rsidP="000E39B8">
            <w:pPr>
              <w:spacing w:after="40"/>
              <w:ind w:left="45"/>
              <w:rPr>
                <w:rFonts w:eastAsia="Cambria" w:cs="Arial"/>
                <w:szCs w:val="20"/>
              </w:rPr>
            </w:pPr>
          </w:p>
        </w:tc>
      </w:tr>
      <w:tr w:rsidR="00D27789" w:rsidRPr="00D27789"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D27789" w:rsidRDefault="000E39B8" w:rsidP="000E39B8">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0E39B8" w:rsidRPr="00D27789" w:rsidRDefault="000E39B8" w:rsidP="000E39B8">
            <w:pPr>
              <w:ind w:left="45"/>
              <w:rPr>
                <w:rFonts w:eastAsia="Cambria" w:cs="Arial"/>
                <w:szCs w:val="20"/>
              </w:rPr>
            </w:pPr>
            <w:r w:rsidRPr="00D27789">
              <w:rPr>
                <w:rFonts w:eastAsia="Cambria" w:cs="Arial"/>
                <w:b/>
                <w:bCs/>
                <w:szCs w:val="20"/>
              </w:rPr>
              <w:t>En nombre propio</w:t>
            </w:r>
          </w:p>
        </w:tc>
      </w:tr>
      <w:tr w:rsidR="00D27789" w:rsidRPr="00D27789"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D27789" w:rsidRDefault="000E39B8" w:rsidP="000E39B8">
            <w:pPr>
              <w:rPr>
                <w:rFonts w:eastAsia="Cambria" w:cs="Arial"/>
                <w:b/>
                <w:bCs/>
                <w:szCs w:val="20"/>
              </w:rPr>
            </w:pPr>
            <w:r w:rsidRPr="00D27789">
              <w:rPr>
                <w:rFonts w:eastAsia="Cambria" w:cs="Arial"/>
                <w:b/>
                <w:szCs w:val="20"/>
              </w:rPr>
              <w:t xml:space="preserve"> </w:t>
            </w:r>
          </w:p>
        </w:tc>
        <w:tc>
          <w:tcPr>
            <w:tcW w:w="8220" w:type="dxa"/>
            <w:gridSpan w:val="3"/>
            <w:tcBorders>
              <w:left w:val="single" w:sz="4" w:space="0" w:color="auto"/>
            </w:tcBorders>
            <w:shd w:val="clear" w:color="auto" w:fill="auto"/>
            <w:vAlign w:val="center"/>
          </w:tcPr>
          <w:p w:rsidR="000E39B8" w:rsidRPr="00D27789" w:rsidRDefault="000E39B8" w:rsidP="000E39B8">
            <w:pPr>
              <w:ind w:left="45"/>
              <w:rPr>
                <w:rFonts w:eastAsia="Cambria" w:cs="Arial"/>
                <w:szCs w:val="20"/>
              </w:rPr>
            </w:pPr>
            <w:r w:rsidRPr="00D27789">
              <w:rPr>
                <w:rFonts w:eastAsia="Cambria" w:cs="Arial"/>
                <w:b/>
                <w:bCs/>
                <w:szCs w:val="20"/>
              </w:rPr>
              <w:t xml:space="preserve">En nombre de la empresa que represento </w:t>
            </w:r>
          </w:p>
        </w:tc>
      </w:tr>
      <w:tr w:rsidR="00D27789" w:rsidRPr="00D27789" w:rsidTr="000E39B8">
        <w:trPr>
          <w:trHeight w:val="340"/>
        </w:trPr>
        <w:tc>
          <w:tcPr>
            <w:tcW w:w="3261" w:type="dxa"/>
            <w:gridSpan w:val="2"/>
            <w:shd w:val="clear" w:color="auto" w:fill="auto"/>
            <w:vAlign w:val="center"/>
          </w:tcPr>
          <w:p w:rsidR="000E39B8" w:rsidRPr="00D27789" w:rsidRDefault="000E39B8" w:rsidP="000E39B8">
            <w:pPr>
              <w:ind w:left="397"/>
              <w:rPr>
                <w:rFonts w:eastAsia="Cambria" w:cs="Arial"/>
                <w:b/>
                <w:bCs/>
                <w:szCs w:val="20"/>
              </w:rPr>
            </w:pPr>
            <w:r w:rsidRPr="00D27789">
              <w:rPr>
                <w:rFonts w:eastAsia="Cambria" w:cs="Arial"/>
                <w:b/>
                <w:bCs/>
                <w:szCs w:val="20"/>
              </w:rPr>
              <w:t>Razón social de la representada:</w:t>
            </w:r>
          </w:p>
        </w:tc>
        <w:tc>
          <w:tcPr>
            <w:tcW w:w="5243" w:type="dxa"/>
            <w:gridSpan w:val="2"/>
            <w:shd w:val="clear" w:color="auto" w:fill="auto"/>
            <w:vAlign w:val="center"/>
          </w:tcPr>
          <w:p w:rsidR="000E39B8" w:rsidRPr="00D27789" w:rsidRDefault="000E39B8" w:rsidP="000E39B8">
            <w:pPr>
              <w:ind w:left="45"/>
              <w:rPr>
                <w:rFonts w:eastAsia="Cambria" w:cs="Arial"/>
                <w:bCs/>
                <w:szCs w:val="20"/>
              </w:rPr>
            </w:pPr>
          </w:p>
        </w:tc>
      </w:tr>
      <w:tr w:rsidR="000E39B8" w:rsidRPr="00D27789" w:rsidTr="000E39B8">
        <w:trPr>
          <w:trHeight w:val="340"/>
        </w:trPr>
        <w:tc>
          <w:tcPr>
            <w:tcW w:w="3261" w:type="dxa"/>
            <w:gridSpan w:val="2"/>
            <w:shd w:val="clear" w:color="auto" w:fill="auto"/>
            <w:vAlign w:val="center"/>
          </w:tcPr>
          <w:p w:rsidR="000E39B8" w:rsidRPr="00D27789" w:rsidRDefault="000E39B8" w:rsidP="000E39B8">
            <w:pPr>
              <w:ind w:left="397"/>
              <w:rPr>
                <w:rFonts w:eastAsia="Cambria" w:cs="Arial"/>
                <w:b/>
                <w:bCs/>
                <w:szCs w:val="20"/>
              </w:rPr>
            </w:pPr>
            <w:r w:rsidRPr="00D27789">
              <w:rPr>
                <w:rFonts w:eastAsia="Cambria" w:cs="Arial"/>
                <w:b/>
                <w:bCs/>
                <w:szCs w:val="20"/>
              </w:rPr>
              <w:t>CIF de la representada:</w:t>
            </w:r>
          </w:p>
        </w:tc>
        <w:tc>
          <w:tcPr>
            <w:tcW w:w="5243" w:type="dxa"/>
            <w:gridSpan w:val="2"/>
            <w:shd w:val="clear" w:color="auto" w:fill="auto"/>
            <w:vAlign w:val="center"/>
          </w:tcPr>
          <w:p w:rsidR="000E39B8" w:rsidRPr="00D27789" w:rsidRDefault="000E39B8" w:rsidP="000E39B8">
            <w:pPr>
              <w:ind w:left="45"/>
              <w:rPr>
                <w:rFonts w:eastAsia="Cambria" w:cs="Arial"/>
                <w:bCs/>
                <w:szCs w:val="20"/>
              </w:rPr>
            </w:pPr>
          </w:p>
        </w:tc>
      </w:tr>
    </w:tbl>
    <w:p w:rsidR="000E39B8" w:rsidRPr="00D27789" w:rsidRDefault="000E39B8" w:rsidP="005F181A">
      <w:pPr>
        <w:autoSpaceDE w:val="0"/>
        <w:autoSpaceDN w:val="0"/>
        <w:adjustRightInd w:val="0"/>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27789" w:rsidRPr="00D27789" w:rsidTr="003D711B">
        <w:trPr>
          <w:trHeight w:hRule="exact" w:val="284"/>
        </w:trPr>
        <w:tc>
          <w:tcPr>
            <w:tcW w:w="8504" w:type="dxa"/>
            <w:gridSpan w:val="2"/>
            <w:tcBorders>
              <w:top w:val="nil"/>
              <w:left w:val="nil"/>
              <w:bottom w:val="single" w:sz="4" w:space="0" w:color="auto"/>
              <w:right w:val="nil"/>
            </w:tcBorders>
            <w:shd w:val="clear" w:color="auto" w:fill="auto"/>
          </w:tcPr>
          <w:p w:rsidR="00590AD9" w:rsidRPr="00D27789" w:rsidRDefault="00590AD9" w:rsidP="003D711B">
            <w:pPr>
              <w:spacing w:before="60" w:after="20"/>
              <w:jc w:val="left"/>
              <w:rPr>
                <w:rFonts w:eastAsia="Times New Roman" w:cs="Arial"/>
                <w:b/>
                <w:bCs/>
                <w:position w:val="21"/>
                <w:szCs w:val="20"/>
                <w:lang w:eastAsia="es-ES"/>
              </w:rPr>
            </w:pPr>
            <w:r w:rsidRPr="00D27789">
              <w:rPr>
                <w:rFonts w:eastAsia="Times New Roman" w:cs="Arial"/>
                <w:b/>
                <w:bCs/>
                <w:position w:val="21"/>
                <w:szCs w:val="20"/>
                <w:lang w:eastAsia="es-ES"/>
              </w:rPr>
              <w:t>DATOS DEL EXPEDIENTE DE CONTRATACIÓN</w:t>
            </w:r>
          </w:p>
        </w:tc>
      </w:tr>
      <w:tr w:rsidR="00590AD9" w:rsidRPr="00D27789" w:rsidTr="003D711B">
        <w:trPr>
          <w:trHeight w:val="454"/>
        </w:trPr>
        <w:tc>
          <w:tcPr>
            <w:tcW w:w="5617" w:type="dxa"/>
            <w:tcBorders>
              <w:left w:val="nil"/>
              <w:bottom w:val="nil"/>
              <w:right w:val="nil"/>
            </w:tcBorders>
            <w:shd w:val="clear" w:color="auto" w:fill="auto"/>
          </w:tcPr>
          <w:p w:rsidR="00590AD9" w:rsidRPr="00D27789" w:rsidRDefault="00590AD9" w:rsidP="003D711B">
            <w:pPr>
              <w:spacing w:after="80"/>
              <w:jc w:val="left"/>
              <w:rPr>
                <w:rFonts w:eastAsia="Times New Roman" w:cs="Arial"/>
                <w:b/>
                <w:bCs/>
                <w:szCs w:val="20"/>
                <w:lang w:eastAsia="es-ES"/>
              </w:rPr>
            </w:pPr>
            <w:r w:rsidRPr="00D27789">
              <w:rPr>
                <w:rFonts w:eastAsia="Times New Roman" w:cs="Arial"/>
                <w:b/>
                <w:bCs/>
                <w:szCs w:val="20"/>
                <w:lang w:eastAsia="es-ES"/>
              </w:rPr>
              <w:t>Denominación del contrato</w:t>
            </w:r>
          </w:p>
          <w:p w:rsidR="00590AD9" w:rsidRPr="00D27789" w:rsidRDefault="005D32B5" w:rsidP="00FC22AB">
            <w:pPr>
              <w:ind w:left="45"/>
              <w:rPr>
                <w:rFonts w:eastAsia="Times New Roman" w:cs="Arial"/>
                <w:szCs w:val="20"/>
                <w:lang w:eastAsia="es-ES"/>
              </w:rPr>
            </w:pPr>
            <w:r w:rsidRPr="00D27789">
              <w:rPr>
                <w:rFonts w:cs="Arial"/>
                <w:szCs w:val="20"/>
              </w:rPr>
              <w:t xml:space="preserve">Ejecución de las obras del proyecto de adecuación de un local </w:t>
            </w:r>
            <w:r w:rsidR="00FC22AB" w:rsidRPr="00D27789">
              <w:rPr>
                <w:rFonts w:cs="Arial"/>
                <w:szCs w:val="20"/>
              </w:rPr>
              <w:t xml:space="preserve">en </w:t>
            </w:r>
            <w:proofErr w:type="spellStart"/>
            <w:r w:rsidR="00FC22AB" w:rsidRPr="00D27789">
              <w:rPr>
                <w:rFonts w:cs="Arial"/>
                <w:szCs w:val="20"/>
              </w:rPr>
              <w:t>Lazkao</w:t>
            </w:r>
            <w:proofErr w:type="spellEnd"/>
            <w:r w:rsidR="00FC22AB" w:rsidRPr="00D27789">
              <w:rPr>
                <w:rFonts w:cs="Arial"/>
                <w:szCs w:val="20"/>
              </w:rPr>
              <w:t xml:space="preserve"> </w:t>
            </w:r>
            <w:bookmarkStart w:id="333" w:name="_GoBack"/>
            <w:bookmarkEnd w:id="333"/>
            <w:r w:rsidRPr="00D27789">
              <w:rPr>
                <w:rFonts w:cs="Arial"/>
                <w:szCs w:val="20"/>
              </w:rPr>
              <w:t xml:space="preserve">para centro de atención especializada para mujeres víctimas de violencia sexual </w:t>
            </w:r>
          </w:p>
        </w:tc>
        <w:tc>
          <w:tcPr>
            <w:tcW w:w="2887" w:type="dxa"/>
            <w:tcBorders>
              <w:left w:val="nil"/>
              <w:bottom w:val="nil"/>
              <w:right w:val="nil"/>
            </w:tcBorders>
            <w:shd w:val="clear" w:color="auto" w:fill="auto"/>
          </w:tcPr>
          <w:p w:rsidR="00590AD9" w:rsidRPr="00D27789" w:rsidRDefault="00590AD9" w:rsidP="003D711B">
            <w:pPr>
              <w:spacing w:after="80"/>
              <w:jc w:val="left"/>
              <w:rPr>
                <w:rFonts w:eastAsia="Times New Roman" w:cs="Arial"/>
                <w:b/>
                <w:bCs/>
                <w:szCs w:val="20"/>
                <w:lang w:eastAsia="es-ES"/>
              </w:rPr>
            </w:pPr>
            <w:r w:rsidRPr="00D27789">
              <w:rPr>
                <w:rFonts w:eastAsia="Times New Roman" w:cs="Arial"/>
                <w:b/>
                <w:bCs/>
                <w:szCs w:val="20"/>
                <w:lang w:eastAsia="es-ES"/>
              </w:rPr>
              <w:t>Código de referencia</w:t>
            </w:r>
          </w:p>
          <w:p w:rsidR="00590AD9" w:rsidRPr="00D27789" w:rsidRDefault="00FC22AB" w:rsidP="003D711B">
            <w:pPr>
              <w:ind w:left="45"/>
              <w:rPr>
                <w:rFonts w:eastAsia="Times New Roman" w:cs="Arial"/>
                <w:szCs w:val="20"/>
                <w:lang w:eastAsia="es-ES"/>
              </w:rPr>
            </w:pPr>
            <w:r>
              <w:rPr>
                <w:rFonts w:eastAsia="Cambria" w:cs="Arial"/>
                <w:b/>
              </w:rPr>
              <w:t>FA 559/2026</w:t>
            </w:r>
          </w:p>
        </w:tc>
      </w:tr>
    </w:tbl>
    <w:p w:rsidR="00590AD9" w:rsidRPr="00D27789" w:rsidRDefault="00590AD9" w:rsidP="00D60D75">
      <w:pPr>
        <w:autoSpaceDE w:val="0"/>
        <w:autoSpaceDN w:val="0"/>
        <w:adjustRightInd w:val="0"/>
        <w:jc w:val="left"/>
        <w:rPr>
          <w:rFonts w:eastAsia="Times New Roman" w:cs="Arial"/>
          <w:b/>
          <w:szCs w:val="20"/>
          <w:lang w:eastAsia="es-ES"/>
        </w:rPr>
      </w:pPr>
    </w:p>
    <w:p w:rsidR="00527434" w:rsidRPr="00D27789" w:rsidRDefault="00527434" w:rsidP="00527434">
      <w:pPr>
        <w:autoSpaceDE w:val="0"/>
        <w:autoSpaceDN w:val="0"/>
        <w:adjustRightInd w:val="0"/>
        <w:spacing w:before="240"/>
        <w:rPr>
          <w:rFonts w:cs="Arial"/>
          <w:szCs w:val="20"/>
        </w:rPr>
      </w:pPr>
      <w:r w:rsidRPr="00D27789">
        <w:rPr>
          <w:rFonts w:cs="Arial"/>
          <w:b/>
          <w:szCs w:val="20"/>
        </w:rPr>
        <w:t>DECLARA</w:t>
      </w:r>
      <w:r w:rsidRPr="00D27789">
        <w:rPr>
          <w:rFonts w:cs="Arial"/>
          <w:szCs w:val="20"/>
        </w:rPr>
        <w:t xml:space="preserve"> que la citada empresa, en la ejecución del contrato:</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 xml:space="preserve">Ha empleado para la ejecución del contrato </w:t>
      </w:r>
      <w:r w:rsidRPr="00D27789">
        <w:rPr>
          <w:rFonts w:cs="Arial"/>
          <w:szCs w:val="20"/>
          <w:lang w:val="es-ES_tradnl"/>
        </w:rPr>
        <w:t>a … mujeres</w:t>
      </w:r>
      <w:r w:rsidRPr="00D27789">
        <w:rPr>
          <w:rFonts w:cs="Arial"/>
          <w:szCs w:val="20"/>
        </w:rPr>
        <w:t>, lo que supone un … % sobre el total de la plantilla empleada.</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diseñado e impartido … horas de formación en materia de igualdad, en las que han participado … personas.</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designado a una persona de la plantilla de la empresa o ha contratado a un/a técnico/a como responsable en materia de igualdad.</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aprobado un protocolo o medidas específicas para prevenir y hacer frente al acoso sexual y al acoso por razón de sexo en el trabajo en cuyo diseño han participado … personas y que afecta o beneficia a … personas.</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 xml:space="preserve">Ha aprobado un protocolo específico para el empleo de lenguaje de género en la empresa, en cuyo diseño han participado … personas y que ha sido comunicado a … personas. </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D27789">
        <w:rPr>
          <w:rFonts w:cs="Arial"/>
          <w:szCs w:val="20"/>
        </w:rPr>
        <w:t>sociocomunitarios</w:t>
      </w:r>
      <w:proofErr w:type="spellEnd"/>
      <w:r w:rsidRPr="00D27789">
        <w:rPr>
          <w:rFonts w:cs="Arial"/>
          <w:szCs w:val="20"/>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aplicado un convenio de empresa que incluye medidas específicas para la igualdad efectiva entre mujeres y hombres, del que se han adoptado … (indicar número de) acciones, y cuya aplicación a la ejecución contractual ha beneficiado a … personas.</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 xml:space="preserve">Dispone de una certificación o acreditación en materia de igualdad entre mujeres y hombres, cuyas acciones aplicadas a la ejecución del contrato han beneficiado a … personas. </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 xml:space="preserve">Ha respetado para el total de la plantilla, formada por … personas, el cumplimiento del convenio sectorial y territorial vigente para el sector. </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527434" w:rsidRPr="00D27789"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D27789">
        <w:rPr>
          <w:rFonts w:cs="Arial"/>
          <w:szCs w:val="20"/>
        </w:rPr>
        <w:t>Ha cumplido las obligaciones lingüísticas contenidas en el contrato.</w:t>
      </w:r>
    </w:p>
    <w:p w:rsidR="005F181A" w:rsidRPr="00D27789" w:rsidRDefault="005F181A">
      <w:pPr>
        <w:rPr>
          <w:rFonts w:cs="Arial"/>
          <w:szCs w:val="20"/>
        </w:rPr>
      </w:pPr>
    </w:p>
    <w:sectPr w:rsidR="005F181A" w:rsidRPr="00D27789" w:rsidSect="004C5A3D">
      <w:footerReference w:type="default" r:id="rId2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730" w:rsidRDefault="00DB2730" w:rsidP="00207BFE">
      <w:r>
        <w:separator/>
      </w:r>
    </w:p>
  </w:endnote>
  <w:endnote w:type="continuationSeparator" w:id="0">
    <w:p w:rsidR="00DB2730" w:rsidRDefault="00DB2730" w:rsidP="0020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730" w:rsidRDefault="00DB2730">
    <w:pPr>
      <w:pStyle w:val="Piedepgina"/>
      <w:jc w:val="center"/>
    </w:pPr>
  </w:p>
  <w:p w:rsidR="00DB2730" w:rsidRDefault="00DB2730" w:rsidP="00207BF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28581"/>
      <w:docPartObj>
        <w:docPartGallery w:val="Page Numbers (Bottom of Page)"/>
        <w:docPartUnique/>
      </w:docPartObj>
    </w:sdtPr>
    <w:sdtEndPr>
      <w:rPr>
        <w:rFonts w:ascii="Arial" w:hAnsi="Arial" w:cs="Arial"/>
      </w:rPr>
    </w:sdtEndPr>
    <w:sdtContent>
      <w:p w:rsidR="00DB2730" w:rsidRPr="006C78FF" w:rsidRDefault="00DB2730">
        <w:pPr>
          <w:pStyle w:val="Piedepgina"/>
          <w:jc w:val="center"/>
          <w:rPr>
            <w:rFonts w:ascii="Arial" w:hAnsi="Arial" w:cs="Arial"/>
          </w:rPr>
        </w:pPr>
        <w:r w:rsidRPr="006C78FF">
          <w:rPr>
            <w:rFonts w:ascii="Arial" w:hAnsi="Arial" w:cs="Arial"/>
          </w:rPr>
          <w:fldChar w:fldCharType="begin"/>
        </w:r>
        <w:r w:rsidRPr="006C78FF">
          <w:rPr>
            <w:rFonts w:ascii="Arial" w:hAnsi="Arial" w:cs="Arial"/>
          </w:rPr>
          <w:instrText>PAGE   \* MERGEFORMAT</w:instrText>
        </w:r>
        <w:r w:rsidRPr="006C78FF">
          <w:rPr>
            <w:rFonts w:ascii="Arial" w:hAnsi="Arial" w:cs="Arial"/>
          </w:rPr>
          <w:fldChar w:fldCharType="separate"/>
        </w:r>
        <w:r w:rsidR="00FC22AB">
          <w:rPr>
            <w:rFonts w:ascii="Arial" w:hAnsi="Arial" w:cs="Arial"/>
            <w:noProof/>
          </w:rPr>
          <w:t>31</w:t>
        </w:r>
        <w:r w:rsidRPr="006C78FF">
          <w:rPr>
            <w:rFonts w:ascii="Arial" w:hAnsi="Arial" w:cs="Arial"/>
          </w:rPr>
          <w:fldChar w:fldCharType="end"/>
        </w:r>
      </w:p>
    </w:sdtContent>
  </w:sdt>
  <w:p w:rsidR="00DB2730" w:rsidRDefault="00DB2730" w:rsidP="00207BF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730" w:rsidRDefault="00DB2730" w:rsidP="00207BFE">
      <w:r>
        <w:separator/>
      </w:r>
    </w:p>
  </w:footnote>
  <w:footnote w:type="continuationSeparator" w:id="0">
    <w:p w:rsidR="00DB2730" w:rsidRDefault="00DB2730" w:rsidP="00207BFE">
      <w:r>
        <w:continuationSeparator/>
      </w:r>
    </w:p>
  </w:footnote>
  <w:footnote w:id="1">
    <w:p w:rsidR="00DB2730" w:rsidRPr="004A24CB" w:rsidRDefault="00DB2730" w:rsidP="004A24CB">
      <w:pPr>
        <w:pStyle w:val="Textonotapie"/>
        <w:ind w:right="-1"/>
        <w:jc w:val="both"/>
        <w:rPr>
          <w:rFonts w:ascii="Arial" w:hAnsi="Arial" w:cs="Arial"/>
          <w:i/>
          <w:sz w:val="16"/>
          <w:szCs w:val="16"/>
        </w:rPr>
      </w:pPr>
      <w:r w:rsidRPr="004A24CB">
        <w:rPr>
          <w:rStyle w:val="Refdenotaalpie"/>
          <w:rFonts w:ascii="Arial" w:hAnsi="Arial" w:cs="Arial"/>
          <w:b/>
          <w:sz w:val="16"/>
          <w:szCs w:val="16"/>
        </w:rPr>
        <w:footnoteRef/>
      </w:r>
      <w:r w:rsidRPr="004A24CB">
        <w:rPr>
          <w:rFonts w:ascii="Arial" w:hAnsi="Arial" w:cs="Arial"/>
          <w:sz w:val="16"/>
          <w:szCs w:val="16"/>
        </w:rPr>
        <w:t xml:space="preserve"> </w:t>
      </w:r>
      <w:r w:rsidRPr="004A24CB">
        <w:rPr>
          <w:rFonts w:ascii="Arial" w:hAnsi="Arial" w:cs="Arial"/>
          <w:i/>
          <w:sz w:val="16"/>
          <w:szCs w:val="16"/>
        </w:rPr>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DB2730" w:rsidRDefault="00DB2730" w:rsidP="0047218F">
      <w:pPr>
        <w:ind w:right="-144"/>
        <w:rPr>
          <w:rFonts w:ascii="Verdana" w:eastAsia="Arial Unicode MS" w:hAnsi="Verdana"/>
          <w:i/>
          <w:sz w:val="16"/>
          <w:szCs w:val="16"/>
        </w:rPr>
      </w:pPr>
      <w:r>
        <w:rPr>
          <w:rStyle w:val="Refdenotaalpie"/>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DB2730" w:rsidRDefault="00DB2730" w:rsidP="0047218F">
      <w:pPr>
        <w:ind w:right="-144"/>
        <w:rPr>
          <w:rFonts w:ascii="Verdana" w:eastAsia="Arial Unicode MS" w:hAnsi="Verdana"/>
          <w:i/>
          <w:sz w:val="16"/>
          <w:szCs w:val="16"/>
        </w:rPr>
      </w:pPr>
    </w:p>
    <w:p w:rsidR="00DB2730" w:rsidRDefault="00DB2730" w:rsidP="0047218F">
      <w:pPr>
        <w:ind w:right="-14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730" w:rsidRPr="0051212C" w:rsidRDefault="00DB2730" w:rsidP="0051212C">
    <w:pPr>
      <w:pStyle w:val="Encabezado"/>
      <w:tabs>
        <w:tab w:val="clear" w:pos="4252"/>
        <w:tab w:val="clear" w:pos="8504"/>
      </w:tabs>
      <w:rPr>
        <w:rFonts w:ascii="Arial" w:hAnsi="Arial" w:cs="Arial"/>
      </w:rPr>
    </w:pPr>
    <w:r w:rsidRPr="0051212C">
      <w:rPr>
        <w:rFonts w:ascii="Arial" w:hAnsi="Arial" w:cs="Arial"/>
        <w:noProof/>
      </w:rPr>
      <w:drawing>
        <wp:inline distT="0" distB="0" distL="0" distR="0" wp14:anchorId="71801633" wp14:editId="59E08EF3">
          <wp:extent cx="2523600" cy="66600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3600" cy="666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752"/>
        </w:tabs>
        <w:ind w:left="752" w:hanging="360"/>
      </w:pPr>
      <w:rPr>
        <w:rFonts w:ascii="Wingdings" w:hAnsi="Wingdings" w:hint="default"/>
      </w:rPr>
    </w:lvl>
    <w:lvl w:ilvl="1" w:tplc="0C0A0003">
      <w:start w:val="1"/>
      <w:numFmt w:val="bullet"/>
      <w:lvlText w:val="o"/>
      <w:lvlJc w:val="left"/>
      <w:pPr>
        <w:tabs>
          <w:tab w:val="num" w:pos="1472"/>
        </w:tabs>
        <w:ind w:left="1472" w:hanging="360"/>
      </w:pPr>
      <w:rPr>
        <w:rFonts w:ascii="Courier New" w:hAnsi="Courier New" w:cs="Courier New" w:hint="default"/>
      </w:rPr>
    </w:lvl>
    <w:lvl w:ilvl="2" w:tplc="0C0A0005">
      <w:start w:val="1"/>
      <w:numFmt w:val="bullet"/>
      <w:lvlText w:val=""/>
      <w:lvlJc w:val="left"/>
      <w:pPr>
        <w:tabs>
          <w:tab w:val="num" w:pos="2192"/>
        </w:tabs>
        <w:ind w:left="2192" w:hanging="360"/>
      </w:pPr>
      <w:rPr>
        <w:rFonts w:ascii="Wingdings" w:hAnsi="Wingdings" w:hint="default"/>
      </w:rPr>
    </w:lvl>
    <w:lvl w:ilvl="3" w:tplc="0C0A0001">
      <w:start w:val="1"/>
      <w:numFmt w:val="bullet"/>
      <w:lvlText w:val=""/>
      <w:lvlJc w:val="left"/>
      <w:pPr>
        <w:tabs>
          <w:tab w:val="num" w:pos="2912"/>
        </w:tabs>
        <w:ind w:left="2912" w:hanging="360"/>
      </w:pPr>
      <w:rPr>
        <w:rFonts w:ascii="Symbol" w:hAnsi="Symbol" w:hint="default"/>
      </w:rPr>
    </w:lvl>
    <w:lvl w:ilvl="4" w:tplc="0C0A0003">
      <w:start w:val="1"/>
      <w:numFmt w:val="bullet"/>
      <w:lvlText w:val="o"/>
      <w:lvlJc w:val="left"/>
      <w:pPr>
        <w:tabs>
          <w:tab w:val="num" w:pos="3632"/>
        </w:tabs>
        <w:ind w:left="3632" w:hanging="360"/>
      </w:pPr>
      <w:rPr>
        <w:rFonts w:ascii="Courier New" w:hAnsi="Courier New" w:cs="Courier New" w:hint="default"/>
      </w:rPr>
    </w:lvl>
    <w:lvl w:ilvl="5" w:tplc="0C0A0005">
      <w:start w:val="1"/>
      <w:numFmt w:val="bullet"/>
      <w:lvlText w:val=""/>
      <w:lvlJc w:val="left"/>
      <w:pPr>
        <w:tabs>
          <w:tab w:val="num" w:pos="4352"/>
        </w:tabs>
        <w:ind w:left="4352" w:hanging="360"/>
      </w:pPr>
      <w:rPr>
        <w:rFonts w:ascii="Wingdings" w:hAnsi="Wingdings" w:hint="default"/>
      </w:rPr>
    </w:lvl>
    <w:lvl w:ilvl="6" w:tplc="0C0A0001">
      <w:start w:val="1"/>
      <w:numFmt w:val="bullet"/>
      <w:lvlText w:val=""/>
      <w:lvlJc w:val="left"/>
      <w:pPr>
        <w:tabs>
          <w:tab w:val="num" w:pos="5072"/>
        </w:tabs>
        <w:ind w:left="5072" w:hanging="360"/>
      </w:pPr>
      <w:rPr>
        <w:rFonts w:ascii="Symbol" w:hAnsi="Symbol" w:hint="default"/>
      </w:rPr>
    </w:lvl>
    <w:lvl w:ilvl="7" w:tplc="0C0A0003">
      <w:start w:val="1"/>
      <w:numFmt w:val="bullet"/>
      <w:lvlText w:val="o"/>
      <w:lvlJc w:val="left"/>
      <w:pPr>
        <w:tabs>
          <w:tab w:val="num" w:pos="5792"/>
        </w:tabs>
        <w:ind w:left="5792" w:hanging="360"/>
      </w:pPr>
      <w:rPr>
        <w:rFonts w:ascii="Courier New" w:hAnsi="Courier New" w:cs="Courier New" w:hint="default"/>
      </w:rPr>
    </w:lvl>
    <w:lvl w:ilvl="8" w:tplc="0C0A0005">
      <w:start w:val="1"/>
      <w:numFmt w:val="bullet"/>
      <w:lvlText w:val=""/>
      <w:lvlJc w:val="left"/>
      <w:pPr>
        <w:tabs>
          <w:tab w:val="num" w:pos="6512"/>
        </w:tabs>
        <w:ind w:left="6512" w:hanging="360"/>
      </w:pPr>
      <w:rPr>
        <w:rFonts w:ascii="Wingdings" w:hAnsi="Wingdings" w:hint="default"/>
      </w:rPr>
    </w:lvl>
  </w:abstractNum>
  <w:abstractNum w:abstractNumId="8"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0F851EB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FEF67EB"/>
    <w:multiLevelType w:val="hybridMultilevel"/>
    <w:tmpl w:val="CE5AEC42"/>
    <w:lvl w:ilvl="0" w:tplc="64C6A00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3561BC"/>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690565E"/>
    <w:multiLevelType w:val="hybridMultilevel"/>
    <w:tmpl w:val="ED3EE7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5" w15:restartNumberingAfterBreak="0">
    <w:nsid w:val="19546D2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BDB441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8"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0" w15:restartNumberingAfterBreak="0">
    <w:nsid w:val="22F00D27"/>
    <w:multiLevelType w:val="hybridMultilevel"/>
    <w:tmpl w:val="A35EFB5A"/>
    <w:name w:val="WW8Num592"/>
    <w:lvl w:ilvl="0" w:tplc="4F0ABABC">
      <w:start w:val="1"/>
      <w:numFmt w:val="decimal"/>
      <w:lvlText w:val="%1.-"/>
      <w:lvlJc w:val="left"/>
      <w:pPr>
        <w:tabs>
          <w:tab w:val="num" w:pos="360"/>
        </w:tabs>
        <w:ind w:left="0" w:firstLine="0"/>
      </w:pPr>
      <w:rPr>
        <w:rFonts w:hint="default"/>
        <w:b w:val="0"/>
        <w:i w:val="0"/>
        <w:strike w:val="0"/>
        <w:dstrike w:val="0"/>
        <w:position w:val="0"/>
        <w:sz w:val="20"/>
        <w:szCs w:val="2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31E7178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5" w15:restartNumberingAfterBreak="0">
    <w:nsid w:val="348A460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69E0A4E"/>
    <w:multiLevelType w:val="hybridMultilevel"/>
    <w:tmpl w:val="F1F878E8"/>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8" w15:restartNumberingAfterBreak="0">
    <w:nsid w:val="3ADB137D"/>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9"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30" w15:restartNumberingAfterBreak="0">
    <w:nsid w:val="3DF10B48"/>
    <w:multiLevelType w:val="hybridMultilevel"/>
    <w:tmpl w:val="B7D8567E"/>
    <w:lvl w:ilvl="0" w:tplc="B908D930">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1D3002E"/>
    <w:multiLevelType w:val="hybridMultilevel"/>
    <w:tmpl w:val="CFB85F9E"/>
    <w:lvl w:ilvl="0" w:tplc="A8147800">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33"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4" w15:restartNumberingAfterBreak="0">
    <w:nsid w:val="480647F5"/>
    <w:multiLevelType w:val="hybridMultilevel"/>
    <w:tmpl w:val="CD0025AE"/>
    <w:lvl w:ilvl="0" w:tplc="022A4BD2">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4A6C433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6"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7"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61E1162"/>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9" w15:restartNumberingAfterBreak="0">
    <w:nsid w:val="58E64385"/>
    <w:multiLevelType w:val="hybridMultilevel"/>
    <w:tmpl w:val="90163C8C"/>
    <w:lvl w:ilvl="0" w:tplc="7AC08548">
      <w:start w:val="2"/>
      <w:numFmt w:val="bullet"/>
      <w:lvlText w:val="-"/>
      <w:lvlJc w:val="left"/>
      <w:pPr>
        <w:ind w:left="1168" w:hanging="360"/>
      </w:pPr>
      <w:rPr>
        <w:rFonts w:ascii="Franklin Gothic Book" w:eastAsiaTheme="minorHAnsi" w:hAnsi="Franklin Gothic Book" w:cs="Arial" w:hint="default"/>
        <w:sz w:val="22"/>
      </w:rPr>
    </w:lvl>
    <w:lvl w:ilvl="1" w:tplc="0C0A0003" w:tentative="1">
      <w:start w:val="1"/>
      <w:numFmt w:val="bullet"/>
      <w:lvlText w:val="o"/>
      <w:lvlJc w:val="left"/>
      <w:pPr>
        <w:ind w:left="1888" w:hanging="360"/>
      </w:pPr>
      <w:rPr>
        <w:rFonts w:ascii="Courier New" w:hAnsi="Courier New" w:cs="Courier New" w:hint="default"/>
      </w:rPr>
    </w:lvl>
    <w:lvl w:ilvl="2" w:tplc="0C0A0005" w:tentative="1">
      <w:start w:val="1"/>
      <w:numFmt w:val="bullet"/>
      <w:lvlText w:val=""/>
      <w:lvlJc w:val="left"/>
      <w:pPr>
        <w:ind w:left="2608" w:hanging="360"/>
      </w:pPr>
      <w:rPr>
        <w:rFonts w:ascii="Wingdings" w:hAnsi="Wingdings" w:hint="default"/>
      </w:rPr>
    </w:lvl>
    <w:lvl w:ilvl="3" w:tplc="0C0A0001" w:tentative="1">
      <w:start w:val="1"/>
      <w:numFmt w:val="bullet"/>
      <w:lvlText w:val=""/>
      <w:lvlJc w:val="left"/>
      <w:pPr>
        <w:ind w:left="3328" w:hanging="360"/>
      </w:pPr>
      <w:rPr>
        <w:rFonts w:ascii="Symbol" w:hAnsi="Symbol" w:hint="default"/>
      </w:rPr>
    </w:lvl>
    <w:lvl w:ilvl="4" w:tplc="0C0A0003" w:tentative="1">
      <w:start w:val="1"/>
      <w:numFmt w:val="bullet"/>
      <w:lvlText w:val="o"/>
      <w:lvlJc w:val="left"/>
      <w:pPr>
        <w:ind w:left="4048" w:hanging="360"/>
      </w:pPr>
      <w:rPr>
        <w:rFonts w:ascii="Courier New" w:hAnsi="Courier New" w:cs="Courier New" w:hint="default"/>
      </w:rPr>
    </w:lvl>
    <w:lvl w:ilvl="5" w:tplc="0C0A0005" w:tentative="1">
      <w:start w:val="1"/>
      <w:numFmt w:val="bullet"/>
      <w:lvlText w:val=""/>
      <w:lvlJc w:val="left"/>
      <w:pPr>
        <w:ind w:left="4768" w:hanging="360"/>
      </w:pPr>
      <w:rPr>
        <w:rFonts w:ascii="Wingdings" w:hAnsi="Wingdings" w:hint="default"/>
      </w:rPr>
    </w:lvl>
    <w:lvl w:ilvl="6" w:tplc="0C0A0001" w:tentative="1">
      <w:start w:val="1"/>
      <w:numFmt w:val="bullet"/>
      <w:lvlText w:val=""/>
      <w:lvlJc w:val="left"/>
      <w:pPr>
        <w:ind w:left="5488" w:hanging="360"/>
      </w:pPr>
      <w:rPr>
        <w:rFonts w:ascii="Symbol" w:hAnsi="Symbol" w:hint="default"/>
      </w:rPr>
    </w:lvl>
    <w:lvl w:ilvl="7" w:tplc="0C0A0003" w:tentative="1">
      <w:start w:val="1"/>
      <w:numFmt w:val="bullet"/>
      <w:lvlText w:val="o"/>
      <w:lvlJc w:val="left"/>
      <w:pPr>
        <w:ind w:left="6208" w:hanging="360"/>
      </w:pPr>
      <w:rPr>
        <w:rFonts w:ascii="Courier New" w:hAnsi="Courier New" w:cs="Courier New" w:hint="default"/>
      </w:rPr>
    </w:lvl>
    <w:lvl w:ilvl="8" w:tplc="0C0A0005" w:tentative="1">
      <w:start w:val="1"/>
      <w:numFmt w:val="bullet"/>
      <w:lvlText w:val=""/>
      <w:lvlJc w:val="left"/>
      <w:pPr>
        <w:ind w:left="6928" w:hanging="360"/>
      </w:pPr>
      <w:rPr>
        <w:rFonts w:ascii="Wingdings" w:hAnsi="Wingdings" w:hint="default"/>
      </w:rPr>
    </w:lvl>
  </w:abstractNum>
  <w:abstractNum w:abstractNumId="40" w15:restartNumberingAfterBreak="0">
    <w:nsid w:val="5B3B2CA6"/>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41"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42"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3" w15:restartNumberingAfterBreak="0">
    <w:nsid w:val="63487E30"/>
    <w:multiLevelType w:val="hybridMultilevel"/>
    <w:tmpl w:val="92B25C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5" w15:restartNumberingAfterBreak="0">
    <w:nsid w:val="68BC46E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46" w15:restartNumberingAfterBreak="0">
    <w:nsid w:val="6D9D6EF7"/>
    <w:multiLevelType w:val="hybridMultilevel"/>
    <w:tmpl w:val="68CCE1C0"/>
    <w:lvl w:ilvl="0" w:tplc="0F8233B2">
      <w:start w:val="1"/>
      <w:numFmt w:val="decimal"/>
      <w:lvlText w:val="%1."/>
      <w:lvlJc w:val="left"/>
      <w:pPr>
        <w:ind w:left="578" w:hanging="360"/>
      </w:pPr>
      <w:rPr>
        <w:rFonts w:cs="Times New Roman" w:hint="default"/>
        <w:b w:val="0"/>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7"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1"/>
  </w:num>
  <w:num w:numId="2">
    <w:abstractNumId w:val="11"/>
  </w:num>
  <w:num w:numId="3">
    <w:abstractNumId w:val="48"/>
  </w:num>
  <w:num w:numId="4">
    <w:abstractNumId w:val="46"/>
  </w:num>
  <w:num w:numId="5">
    <w:abstractNumId w:val="26"/>
  </w:num>
  <w:num w:numId="6">
    <w:abstractNumId w:val="17"/>
  </w:num>
  <w:num w:numId="7">
    <w:abstractNumId w:val="36"/>
  </w:num>
  <w:num w:numId="8">
    <w:abstractNumId w:val="27"/>
  </w:num>
  <w:num w:numId="9">
    <w:abstractNumId w:val="19"/>
  </w:num>
  <w:num w:numId="10">
    <w:abstractNumId w:val="37"/>
  </w:num>
  <w:num w:numId="11">
    <w:abstractNumId w:val="42"/>
  </w:num>
  <w:num w:numId="12">
    <w:abstractNumId w:val="8"/>
  </w:num>
  <w:num w:numId="13">
    <w:abstractNumId w:val="7"/>
  </w:num>
  <w:num w:numId="14">
    <w:abstractNumId w:val="10"/>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num>
  <w:num w:numId="21">
    <w:abstractNumId w:val="35"/>
  </w:num>
  <w:num w:numId="22">
    <w:abstractNumId w:val="25"/>
  </w:num>
  <w:num w:numId="23">
    <w:abstractNumId w:val="45"/>
  </w:num>
  <w:num w:numId="24">
    <w:abstractNumId w:val="12"/>
  </w:num>
  <w:num w:numId="25">
    <w:abstractNumId w:val="40"/>
  </w:num>
  <w:num w:numId="26">
    <w:abstractNumId w:val="16"/>
  </w:num>
  <w:num w:numId="27">
    <w:abstractNumId w:val="9"/>
  </w:num>
  <w:num w:numId="28">
    <w:abstractNumId w:val="28"/>
  </w:num>
  <w:num w:numId="29">
    <w:abstractNumId w:val="38"/>
  </w:num>
  <w:num w:numId="30">
    <w:abstractNumId w:val="24"/>
  </w:num>
  <w:num w:numId="31">
    <w:abstractNumId w:val="15"/>
  </w:num>
  <w:num w:numId="32">
    <w:abstractNumId w:val="19"/>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18"/>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21"/>
  </w:num>
  <w:num w:numId="39">
    <w:abstractNumId w:val="41"/>
  </w:num>
  <w:num w:numId="40">
    <w:abstractNumId w:val="32"/>
  </w:num>
  <w:num w:numId="41">
    <w:abstractNumId w:val="14"/>
  </w:num>
  <w:num w:numId="42">
    <w:abstractNumId w:val="43"/>
  </w:num>
  <w:num w:numId="43">
    <w:abstractNumId w:val="13"/>
  </w:num>
  <w:num w:numId="44">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FE"/>
    <w:rsid w:val="000033E9"/>
    <w:rsid w:val="00007915"/>
    <w:rsid w:val="000102D2"/>
    <w:rsid w:val="000171CA"/>
    <w:rsid w:val="00017824"/>
    <w:rsid w:val="00017F15"/>
    <w:rsid w:val="00032BC7"/>
    <w:rsid w:val="00033FC6"/>
    <w:rsid w:val="00035670"/>
    <w:rsid w:val="00035AC3"/>
    <w:rsid w:val="00036818"/>
    <w:rsid w:val="00041AF1"/>
    <w:rsid w:val="00042899"/>
    <w:rsid w:val="000443A1"/>
    <w:rsid w:val="000444BC"/>
    <w:rsid w:val="00044684"/>
    <w:rsid w:val="00045D78"/>
    <w:rsid w:val="000502E2"/>
    <w:rsid w:val="00050A9D"/>
    <w:rsid w:val="00051CAE"/>
    <w:rsid w:val="0005372A"/>
    <w:rsid w:val="00085326"/>
    <w:rsid w:val="00087092"/>
    <w:rsid w:val="000915FB"/>
    <w:rsid w:val="000938EB"/>
    <w:rsid w:val="0009474D"/>
    <w:rsid w:val="000A1AF0"/>
    <w:rsid w:val="000A283D"/>
    <w:rsid w:val="000A40CC"/>
    <w:rsid w:val="000A56A8"/>
    <w:rsid w:val="000A5C9F"/>
    <w:rsid w:val="000A6FFB"/>
    <w:rsid w:val="000B4F0C"/>
    <w:rsid w:val="000B6A34"/>
    <w:rsid w:val="000B790A"/>
    <w:rsid w:val="000C283C"/>
    <w:rsid w:val="000D33A5"/>
    <w:rsid w:val="000D475E"/>
    <w:rsid w:val="000D4CD1"/>
    <w:rsid w:val="000E1687"/>
    <w:rsid w:val="000E3278"/>
    <w:rsid w:val="000E39B8"/>
    <w:rsid w:val="000E3B79"/>
    <w:rsid w:val="000E3CA6"/>
    <w:rsid w:val="000F65A9"/>
    <w:rsid w:val="000F73C4"/>
    <w:rsid w:val="00101044"/>
    <w:rsid w:val="00102334"/>
    <w:rsid w:val="0010634C"/>
    <w:rsid w:val="00107CE5"/>
    <w:rsid w:val="001128E9"/>
    <w:rsid w:val="00114813"/>
    <w:rsid w:val="00116AF9"/>
    <w:rsid w:val="00121C37"/>
    <w:rsid w:val="00122409"/>
    <w:rsid w:val="00124A6F"/>
    <w:rsid w:val="001310CA"/>
    <w:rsid w:val="00132FD7"/>
    <w:rsid w:val="00133024"/>
    <w:rsid w:val="001342C7"/>
    <w:rsid w:val="0013582E"/>
    <w:rsid w:val="00142813"/>
    <w:rsid w:val="00143822"/>
    <w:rsid w:val="001441C2"/>
    <w:rsid w:val="001458F8"/>
    <w:rsid w:val="00147D6A"/>
    <w:rsid w:val="00155FCC"/>
    <w:rsid w:val="00161138"/>
    <w:rsid w:val="00164A65"/>
    <w:rsid w:val="00164CA4"/>
    <w:rsid w:val="00174062"/>
    <w:rsid w:val="00180C28"/>
    <w:rsid w:val="001813BD"/>
    <w:rsid w:val="00181526"/>
    <w:rsid w:val="00184B12"/>
    <w:rsid w:val="00185625"/>
    <w:rsid w:val="0019386F"/>
    <w:rsid w:val="00193A53"/>
    <w:rsid w:val="00195462"/>
    <w:rsid w:val="00197BBC"/>
    <w:rsid w:val="001A2545"/>
    <w:rsid w:val="001A4104"/>
    <w:rsid w:val="001A6538"/>
    <w:rsid w:val="001A7771"/>
    <w:rsid w:val="001B484B"/>
    <w:rsid w:val="001B7EDA"/>
    <w:rsid w:val="001D5DF3"/>
    <w:rsid w:val="001D5F3C"/>
    <w:rsid w:val="001E2D7E"/>
    <w:rsid w:val="001E5D30"/>
    <w:rsid w:val="001E7CA8"/>
    <w:rsid w:val="001F1B77"/>
    <w:rsid w:val="001F3550"/>
    <w:rsid w:val="001F7FEA"/>
    <w:rsid w:val="00200E3E"/>
    <w:rsid w:val="00207BFE"/>
    <w:rsid w:val="002106D5"/>
    <w:rsid w:val="00212282"/>
    <w:rsid w:val="00215D22"/>
    <w:rsid w:val="002220BB"/>
    <w:rsid w:val="00227815"/>
    <w:rsid w:val="00232A72"/>
    <w:rsid w:val="00232FDE"/>
    <w:rsid w:val="002355E8"/>
    <w:rsid w:val="002407FF"/>
    <w:rsid w:val="00241FF9"/>
    <w:rsid w:val="002469FC"/>
    <w:rsid w:val="00247367"/>
    <w:rsid w:val="00247F0A"/>
    <w:rsid w:val="002544F1"/>
    <w:rsid w:val="0026042E"/>
    <w:rsid w:val="002627AD"/>
    <w:rsid w:val="00264C4A"/>
    <w:rsid w:val="00265DB3"/>
    <w:rsid w:val="00267DA5"/>
    <w:rsid w:val="00274F80"/>
    <w:rsid w:val="00280C74"/>
    <w:rsid w:val="00281C1F"/>
    <w:rsid w:val="00285A50"/>
    <w:rsid w:val="00287B5B"/>
    <w:rsid w:val="00293142"/>
    <w:rsid w:val="0029339C"/>
    <w:rsid w:val="00294CA1"/>
    <w:rsid w:val="00296083"/>
    <w:rsid w:val="0029704D"/>
    <w:rsid w:val="002A0A03"/>
    <w:rsid w:val="002A206A"/>
    <w:rsid w:val="002A2662"/>
    <w:rsid w:val="002A277D"/>
    <w:rsid w:val="002A4D59"/>
    <w:rsid w:val="002A7220"/>
    <w:rsid w:val="002B0ABB"/>
    <w:rsid w:val="002B2DDE"/>
    <w:rsid w:val="002B3CCB"/>
    <w:rsid w:val="002C07FD"/>
    <w:rsid w:val="002C420D"/>
    <w:rsid w:val="002C4B17"/>
    <w:rsid w:val="002C531E"/>
    <w:rsid w:val="002C56F0"/>
    <w:rsid w:val="002C6AA8"/>
    <w:rsid w:val="002C6CBF"/>
    <w:rsid w:val="002D1B77"/>
    <w:rsid w:val="002D32A0"/>
    <w:rsid w:val="002D3491"/>
    <w:rsid w:val="002D607C"/>
    <w:rsid w:val="002E476F"/>
    <w:rsid w:val="002E726B"/>
    <w:rsid w:val="002F116A"/>
    <w:rsid w:val="002F34E8"/>
    <w:rsid w:val="002F5520"/>
    <w:rsid w:val="002F62A8"/>
    <w:rsid w:val="002F6609"/>
    <w:rsid w:val="00300923"/>
    <w:rsid w:val="00302F55"/>
    <w:rsid w:val="00306207"/>
    <w:rsid w:val="0031053F"/>
    <w:rsid w:val="00317BDC"/>
    <w:rsid w:val="00321607"/>
    <w:rsid w:val="00322FBE"/>
    <w:rsid w:val="003240D5"/>
    <w:rsid w:val="003247AF"/>
    <w:rsid w:val="00334872"/>
    <w:rsid w:val="00336712"/>
    <w:rsid w:val="00340A08"/>
    <w:rsid w:val="00345132"/>
    <w:rsid w:val="003504B6"/>
    <w:rsid w:val="003505E2"/>
    <w:rsid w:val="0036143E"/>
    <w:rsid w:val="00361537"/>
    <w:rsid w:val="003726C8"/>
    <w:rsid w:val="00377121"/>
    <w:rsid w:val="00382A83"/>
    <w:rsid w:val="00385CF7"/>
    <w:rsid w:val="00387789"/>
    <w:rsid w:val="00391227"/>
    <w:rsid w:val="003945D3"/>
    <w:rsid w:val="003A3730"/>
    <w:rsid w:val="003B03A8"/>
    <w:rsid w:val="003B3565"/>
    <w:rsid w:val="003B6789"/>
    <w:rsid w:val="003B7C16"/>
    <w:rsid w:val="003C0E1C"/>
    <w:rsid w:val="003C21C7"/>
    <w:rsid w:val="003D393B"/>
    <w:rsid w:val="003D3B71"/>
    <w:rsid w:val="003D711B"/>
    <w:rsid w:val="003E12DF"/>
    <w:rsid w:val="003E4EA5"/>
    <w:rsid w:val="003F1881"/>
    <w:rsid w:val="003F21EB"/>
    <w:rsid w:val="003F4C61"/>
    <w:rsid w:val="003F65ED"/>
    <w:rsid w:val="003F7437"/>
    <w:rsid w:val="00401394"/>
    <w:rsid w:val="00401A91"/>
    <w:rsid w:val="00401D4F"/>
    <w:rsid w:val="00401FDC"/>
    <w:rsid w:val="00405539"/>
    <w:rsid w:val="00415CDB"/>
    <w:rsid w:val="004172C9"/>
    <w:rsid w:val="004233CD"/>
    <w:rsid w:val="004234BE"/>
    <w:rsid w:val="004237A2"/>
    <w:rsid w:val="0043599E"/>
    <w:rsid w:val="0044087A"/>
    <w:rsid w:val="00443134"/>
    <w:rsid w:val="0044430C"/>
    <w:rsid w:val="004467D8"/>
    <w:rsid w:val="004626DF"/>
    <w:rsid w:val="00466040"/>
    <w:rsid w:val="00466BAB"/>
    <w:rsid w:val="004709AE"/>
    <w:rsid w:val="00471026"/>
    <w:rsid w:val="0047218F"/>
    <w:rsid w:val="00472B64"/>
    <w:rsid w:val="00473FCE"/>
    <w:rsid w:val="00474F74"/>
    <w:rsid w:val="00481EFE"/>
    <w:rsid w:val="004842E5"/>
    <w:rsid w:val="00485FAD"/>
    <w:rsid w:val="004860D0"/>
    <w:rsid w:val="00486111"/>
    <w:rsid w:val="00486AFF"/>
    <w:rsid w:val="00487CB9"/>
    <w:rsid w:val="00492645"/>
    <w:rsid w:val="00493318"/>
    <w:rsid w:val="00497010"/>
    <w:rsid w:val="004A24CB"/>
    <w:rsid w:val="004A5FAF"/>
    <w:rsid w:val="004A6FB2"/>
    <w:rsid w:val="004B3B1E"/>
    <w:rsid w:val="004B50D6"/>
    <w:rsid w:val="004B5D36"/>
    <w:rsid w:val="004C4903"/>
    <w:rsid w:val="004C4C5D"/>
    <w:rsid w:val="004C5A3D"/>
    <w:rsid w:val="004C736E"/>
    <w:rsid w:val="004D0914"/>
    <w:rsid w:val="004D13A9"/>
    <w:rsid w:val="004D316C"/>
    <w:rsid w:val="004D4383"/>
    <w:rsid w:val="004D4CC3"/>
    <w:rsid w:val="004D6622"/>
    <w:rsid w:val="004E0BCB"/>
    <w:rsid w:val="004E540C"/>
    <w:rsid w:val="004E68BF"/>
    <w:rsid w:val="004E6CA2"/>
    <w:rsid w:val="004F27F8"/>
    <w:rsid w:val="0050413C"/>
    <w:rsid w:val="005046B4"/>
    <w:rsid w:val="0051212C"/>
    <w:rsid w:val="00514476"/>
    <w:rsid w:val="00514517"/>
    <w:rsid w:val="0051516B"/>
    <w:rsid w:val="00523A50"/>
    <w:rsid w:val="00527434"/>
    <w:rsid w:val="00541217"/>
    <w:rsid w:val="005422FB"/>
    <w:rsid w:val="0055599A"/>
    <w:rsid w:val="00561EF4"/>
    <w:rsid w:val="00562DC3"/>
    <w:rsid w:val="00563CC6"/>
    <w:rsid w:val="005703A8"/>
    <w:rsid w:val="00581749"/>
    <w:rsid w:val="005824EA"/>
    <w:rsid w:val="00583165"/>
    <w:rsid w:val="00587D7C"/>
    <w:rsid w:val="00590AD9"/>
    <w:rsid w:val="005911C2"/>
    <w:rsid w:val="005A0BEB"/>
    <w:rsid w:val="005A16EF"/>
    <w:rsid w:val="005A2B3B"/>
    <w:rsid w:val="005A5DE1"/>
    <w:rsid w:val="005A7BD7"/>
    <w:rsid w:val="005A7D9D"/>
    <w:rsid w:val="005B05E6"/>
    <w:rsid w:val="005B2030"/>
    <w:rsid w:val="005C299E"/>
    <w:rsid w:val="005D2CB4"/>
    <w:rsid w:val="005D32B5"/>
    <w:rsid w:val="005D4227"/>
    <w:rsid w:val="005D4710"/>
    <w:rsid w:val="005D59E0"/>
    <w:rsid w:val="005E5640"/>
    <w:rsid w:val="005E7CA2"/>
    <w:rsid w:val="005F1367"/>
    <w:rsid w:val="005F181A"/>
    <w:rsid w:val="005F2D82"/>
    <w:rsid w:val="005F457B"/>
    <w:rsid w:val="005F51BA"/>
    <w:rsid w:val="006015AC"/>
    <w:rsid w:val="00614189"/>
    <w:rsid w:val="006155C5"/>
    <w:rsid w:val="00617F0B"/>
    <w:rsid w:val="006227E2"/>
    <w:rsid w:val="00623C42"/>
    <w:rsid w:val="0062473E"/>
    <w:rsid w:val="00626AC8"/>
    <w:rsid w:val="0063290B"/>
    <w:rsid w:val="00633DEA"/>
    <w:rsid w:val="00642559"/>
    <w:rsid w:val="00644D90"/>
    <w:rsid w:val="00655004"/>
    <w:rsid w:val="00656CC9"/>
    <w:rsid w:val="00660757"/>
    <w:rsid w:val="00664DD3"/>
    <w:rsid w:val="0066751C"/>
    <w:rsid w:val="00670424"/>
    <w:rsid w:val="006757FC"/>
    <w:rsid w:val="00676168"/>
    <w:rsid w:val="0069426D"/>
    <w:rsid w:val="006A3EDC"/>
    <w:rsid w:val="006A50FA"/>
    <w:rsid w:val="006A5711"/>
    <w:rsid w:val="006A6F11"/>
    <w:rsid w:val="006B266C"/>
    <w:rsid w:val="006B5237"/>
    <w:rsid w:val="006B64CE"/>
    <w:rsid w:val="006B7360"/>
    <w:rsid w:val="006B789C"/>
    <w:rsid w:val="006C255C"/>
    <w:rsid w:val="006C2627"/>
    <w:rsid w:val="006C78FF"/>
    <w:rsid w:val="006D0BAC"/>
    <w:rsid w:val="006D355D"/>
    <w:rsid w:val="006D5A35"/>
    <w:rsid w:val="006D5C52"/>
    <w:rsid w:val="006E1930"/>
    <w:rsid w:val="006E46EA"/>
    <w:rsid w:val="006E6450"/>
    <w:rsid w:val="006E6E1B"/>
    <w:rsid w:val="006F081F"/>
    <w:rsid w:val="006F1799"/>
    <w:rsid w:val="006F2638"/>
    <w:rsid w:val="006F29A8"/>
    <w:rsid w:val="006F4483"/>
    <w:rsid w:val="006F7A6E"/>
    <w:rsid w:val="00700169"/>
    <w:rsid w:val="007003CB"/>
    <w:rsid w:val="00700ADB"/>
    <w:rsid w:val="0070438D"/>
    <w:rsid w:val="00710E57"/>
    <w:rsid w:val="00713BCD"/>
    <w:rsid w:val="007149DB"/>
    <w:rsid w:val="00714FA2"/>
    <w:rsid w:val="00716C85"/>
    <w:rsid w:val="00717B84"/>
    <w:rsid w:val="00746941"/>
    <w:rsid w:val="00747A56"/>
    <w:rsid w:val="0075158E"/>
    <w:rsid w:val="00751D83"/>
    <w:rsid w:val="00757330"/>
    <w:rsid w:val="00760FE6"/>
    <w:rsid w:val="00767B07"/>
    <w:rsid w:val="00767C02"/>
    <w:rsid w:val="00767D83"/>
    <w:rsid w:val="00773382"/>
    <w:rsid w:val="00773B9B"/>
    <w:rsid w:val="0077782C"/>
    <w:rsid w:val="00777F1E"/>
    <w:rsid w:val="00782B9A"/>
    <w:rsid w:val="007900B0"/>
    <w:rsid w:val="00790888"/>
    <w:rsid w:val="00791B5A"/>
    <w:rsid w:val="00795CF3"/>
    <w:rsid w:val="007A08AB"/>
    <w:rsid w:val="007A193F"/>
    <w:rsid w:val="007A1976"/>
    <w:rsid w:val="007A1978"/>
    <w:rsid w:val="007A4AC6"/>
    <w:rsid w:val="007A7059"/>
    <w:rsid w:val="007B0D31"/>
    <w:rsid w:val="007B5F2B"/>
    <w:rsid w:val="007B607C"/>
    <w:rsid w:val="007C02DA"/>
    <w:rsid w:val="007C3C80"/>
    <w:rsid w:val="007C48AD"/>
    <w:rsid w:val="007C6BB6"/>
    <w:rsid w:val="007D57D2"/>
    <w:rsid w:val="007E1E2D"/>
    <w:rsid w:val="007E24C6"/>
    <w:rsid w:val="007E46C2"/>
    <w:rsid w:val="007E57B3"/>
    <w:rsid w:val="007F1B3E"/>
    <w:rsid w:val="007F26A1"/>
    <w:rsid w:val="007F2CCF"/>
    <w:rsid w:val="007F35FB"/>
    <w:rsid w:val="007F6DB5"/>
    <w:rsid w:val="008016D0"/>
    <w:rsid w:val="008041A6"/>
    <w:rsid w:val="008106F4"/>
    <w:rsid w:val="00814128"/>
    <w:rsid w:val="008141F1"/>
    <w:rsid w:val="00814E8D"/>
    <w:rsid w:val="00816D53"/>
    <w:rsid w:val="00817845"/>
    <w:rsid w:val="008208DB"/>
    <w:rsid w:val="00821950"/>
    <w:rsid w:val="008233F6"/>
    <w:rsid w:val="00823AAF"/>
    <w:rsid w:val="00830394"/>
    <w:rsid w:val="008316E3"/>
    <w:rsid w:val="00831DB9"/>
    <w:rsid w:val="008348B4"/>
    <w:rsid w:val="008352EF"/>
    <w:rsid w:val="0084278C"/>
    <w:rsid w:val="00842CFD"/>
    <w:rsid w:val="00843A16"/>
    <w:rsid w:val="00845BDF"/>
    <w:rsid w:val="008477EC"/>
    <w:rsid w:val="0085281A"/>
    <w:rsid w:val="00857B0F"/>
    <w:rsid w:val="00860D75"/>
    <w:rsid w:val="00861758"/>
    <w:rsid w:val="00866387"/>
    <w:rsid w:val="008663E7"/>
    <w:rsid w:val="00874495"/>
    <w:rsid w:val="00875163"/>
    <w:rsid w:val="00877B19"/>
    <w:rsid w:val="0088053A"/>
    <w:rsid w:val="00880B27"/>
    <w:rsid w:val="0088465A"/>
    <w:rsid w:val="00884E1B"/>
    <w:rsid w:val="00892C61"/>
    <w:rsid w:val="00895A0E"/>
    <w:rsid w:val="008A0CDB"/>
    <w:rsid w:val="008B074E"/>
    <w:rsid w:val="008B1F40"/>
    <w:rsid w:val="008B67EE"/>
    <w:rsid w:val="008D264F"/>
    <w:rsid w:val="008D3157"/>
    <w:rsid w:val="008D3370"/>
    <w:rsid w:val="008D50AD"/>
    <w:rsid w:val="008E15A5"/>
    <w:rsid w:val="008E1B5A"/>
    <w:rsid w:val="008E4084"/>
    <w:rsid w:val="008E4121"/>
    <w:rsid w:val="008E70E5"/>
    <w:rsid w:val="008F4EB6"/>
    <w:rsid w:val="008F6BD5"/>
    <w:rsid w:val="00902CE9"/>
    <w:rsid w:val="00905A70"/>
    <w:rsid w:val="00906DA1"/>
    <w:rsid w:val="00912187"/>
    <w:rsid w:val="0091219D"/>
    <w:rsid w:val="009124D3"/>
    <w:rsid w:val="00917CB6"/>
    <w:rsid w:val="0092263D"/>
    <w:rsid w:val="00927009"/>
    <w:rsid w:val="0094345D"/>
    <w:rsid w:val="00945A7B"/>
    <w:rsid w:val="00953F29"/>
    <w:rsid w:val="00953F46"/>
    <w:rsid w:val="00962481"/>
    <w:rsid w:val="00963441"/>
    <w:rsid w:val="00965CEB"/>
    <w:rsid w:val="00965E23"/>
    <w:rsid w:val="00967A1F"/>
    <w:rsid w:val="00967E2B"/>
    <w:rsid w:val="00974F8D"/>
    <w:rsid w:val="0097634D"/>
    <w:rsid w:val="009777F2"/>
    <w:rsid w:val="00977FB3"/>
    <w:rsid w:val="00981452"/>
    <w:rsid w:val="00982787"/>
    <w:rsid w:val="009845C1"/>
    <w:rsid w:val="00986544"/>
    <w:rsid w:val="00987D2D"/>
    <w:rsid w:val="00990C4F"/>
    <w:rsid w:val="009932A0"/>
    <w:rsid w:val="009962B6"/>
    <w:rsid w:val="009A3CE1"/>
    <w:rsid w:val="009A5396"/>
    <w:rsid w:val="009C5001"/>
    <w:rsid w:val="009D181E"/>
    <w:rsid w:val="009D1ECE"/>
    <w:rsid w:val="009E101F"/>
    <w:rsid w:val="009E6308"/>
    <w:rsid w:val="009E7D9C"/>
    <w:rsid w:val="009F6526"/>
    <w:rsid w:val="009F79CC"/>
    <w:rsid w:val="009F7A52"/>
    <w:rsid w:val="00A02B6A"/>
    <w:rsid w:val="00A03D91"/>
    <w:rsid w:val="00A03E38"/>
    <w:rsid w:val="00A05991"/>
    <w:rsid w:val="00A07916"/>
    <w:rsid w:val="00A131BD"/>
    <w:rsid w:val="00A13A16"/>
    <w:rsid w:val="00A1750F"/>
    <w:rsid w:val="00A205EF"/>
    <w:rsid w:val="00A26574"/>
    <w:rsid w:val="00A27F6B"/>
    <w:rsid w:val="00A335E3"/>
    <w:rsid w:val="00A33CF9"/>
    <w:rsid w:val="00A4660C"/>
    <w:rsid w:val="00A52DD5"/>
    <w:rsid w:val="00A61BFF"/>
    <w:rsid w:val="00A70FF9"/>
    <w:rsid w:val="00A72B9B"/>
    <w:rsid w:val="00A7325D"/>
    <w:rsid w:val="00A801D8"/>
    <w:rsid w:val="00A81EFF"/>
    <w:rsid w:val="00A84581"/>
    <w:rsid w:val="00A84CD7"/>
    <w:rsid w:val="00A95390"/>
    <w:rsid w:val="00AA0AE7"/>
    <w:rsid w:val="00AA5177"/>
    <w:rsid w:val="00AA5EAE"/>
    <w:rsid w:val="00AB22E0"/>
    <w:rsid w:val="00AB4213"/>
    <w:rsid w:val="00AB56C0"/>
    <w:rsid w:val="00AB5915"/>
    <w:rsid w:val="00AC5FAD"/>
    <w:rsid w:val="00AD27A8"/>
    <w:rsid w:val="00AD2B12"/>
    <w:rsid w:val="00AD531C"/>
    <w:rsid w:val="00AD60D5"/>
    <w:rsid w:val="00AD6BCC"/>
    <w:rsid w:val="00AD6C3A"/>
    <w:rsid w:val="00AF21F8"/>
    <w:rsid w:val="00AF285D"/>
    <w:rsid w:val="00AF30EE"/>
    <w:rsid w:val="00AF734E"/>
    <w:rsid w:val="00B02425"/>
    <w:rsid w:val="00B0517D"/>
    <w:rsid w:val="00B05FAC"/>
    <w:rsid w:val="00B071DD"/>
    <w:rsid w:val="00B13732"/>
    <w:rsid w:val="00B1444A"/>
    <w:rsid w:val="00B15044"/>
    <w:rsid w:val="00B160E6"/>
    <w:rsid w:val="00B16FD1"/>
    <w:rsid w:val="00B175DB"/>
    <w:rsid w:val="00B20BD5"/>
    <w:rsid w:val="00B26036"/>
    <w:rsid w:val="00B26980"/>
    <w:rsid w:val="00B3467F"/>
    <w:rsid w:val="00B36B0D"/>
    <w:rsid w:val="00B40065"/>
    <w:rsid w:val="00B450FF"/>
    <w:rsid w:val="00B53D08"/>
    <w:rsid w:val="00B5541F"/>
    <w:rsid w:val="00B55534"/>
    <w:rsid w:val="00B607B8"/>
    <w:rsid w:val="00B62DAC"/>
    <w:rsid w:val="00B63412"/>
    <w:rsid w:val="00B65815"/>
    <w:rsid w:val="00B71875"/>
    <w:rsid w:val="00B77464"/>
    <w:rsid w:val="00B80030"/>
    <w:rsid w:val="00B82B4C"/>
    <w:rsid w:val="00B83966"/>
    <w:rsid w:val="00B849C0"/>
    <w:rsid w:val="00B905AB"/>
    <w:rsid w:val="00B9120D"/>
    <w:rsid w:val="00B9393A"/>
    <w:rsid w:val="00B946E5"/>
    <w:rsid w:val="00B96418"/>
    <w:rsid w:val="00B97502"/>
    <w:rsid w:val="00BA2818"/>
    <w:rsid w:val="00BA35BF"/>
    <w:rsid w:val="00BA38D4"/>
    <w:rsid w:val="00BB2BB0"/>
    <w:rsid w:val="00BB4BB9"/>
    <w:rsid w:val="00BB523E"/>
    <w:rsid w:val="00BB70D7"/>
    <w:rsid w:val="00BB7A31"/>
    <w:rsid w:val="00BC1042"/>
    <w:rsid w:val="00BC2F25"/>
    <w:rsid w:val="00BC5ADF"/>
    <w:rsid w:val="00BC636A"/>
    <w:rsid w:val="00BD10D4"/>
    <w:rsid w:val="00BD27C1"/>
    <w:rsid w:val="00BD4D84"/>
    <w:rsid w:val="00BE3E71"/>
    <w:rsid w:val="00BF5BE8"/>
    <w:rsid w:val="00C00FAF"/>
    <w:rsid w:val="00C034D9"/>
    <w:rsid w:val="00C04E6E"/>
    <w:rsid w:val="00C05FEE"/>
    <w:rsid w:val="00C07225"/>
    <w:rsid w:val="00C07F44"/>
    <w:rsid w:val="00C107E6"/>
    <w:rsid w:val="00C11FBD"/>
    <w:rsid w:val="00C12262"/>
    <w:rsid w:val="00C14D2E"/>
    <w:rsid w:val="00C15927"/>
    <w:rsid w:val="00C17A70"/>
    <w:rsid w:val="00C259BB"/>
    <w:rsid w:val="00C270B4"/>
    <w:rsid w:val="00C37F8E"/>
    <w:rsid w:val="00C42188"/>
    <w:rsid w:val="00C426FE"/>
    <w:rsid w:val="00C42BAE"/>
    <w:rsid w:val="00C438FF"/>
    <w:rsid w:val="00C44B8E"/>
    <w:rsid w:val="00C5017E"/>
    <w:rsid w:val="00C51CF8"/>
    <w:rsid w:val="00C537B4"/>
    <w:rsid w:val="00C53D03"/>
    <w:rsid w:val="00C60BDB"/>
    <w:rsid w:val="00C615D7"/>
    <w:rsid w:val="00C648E7"/>
    <w:rsid w:val="00C65B1C"/>
    <w:rsid w:val="00C66759"/>
    <w:rsid w:val="00C669F7"/>
    <w:rsid w:val="00C678C6"/>
    <w:rsid w:val="00C67A2D"/>
    <w:rsid w:val="00C75C9D"/>
    <w:rsid w:val="00C8103A"/>
    <w:rsid w:val="00C81B74"/>
    <w:rsid w:val="00C82F67"/>
    <w:rsid w:val="00C852BE"/>
    <w:rsid w:val="00C8608E"/>
    <w:rsid w:val="00C86575"/>
    <w:rsid w:val="00C90765"/>
    <w:rsid w:val="00C939CA"/>
    <w:rsid w:val="00C961CA"/>
    <w:rsid w:val="00CA2648"/>
    <w:rsid w:val="00CA6708"/>
    <w:rsid w:val="00CA7B96"/>
    <w:rsid w:val="00CB77AA"/>
    <w:rsid w:val="00CB79FC"/>
    <w:rsid w:val="00CC0468"/>
    <w:rsid w:val="00CC231F"/>
    <w:rsid w:val="00CC55EB"/>
    <w:rsid w:val="00CD0F6A"/>
    <w:rsid w:val="00CE0EAB"/>
    <w:rsid w:val="00CE1793"/>
    <w:rsid w:val="00CE2848"/>
    <w:rsid w:val="00CE3A57"/>
    <w:rsid w:val="00CE4589"/>
    <w:rsid w:val="00CE62B8"/>
    <w:rsid w:val="00CF3BE5"/>
    <w:rsid w:val="00CF3EBC"/>
    <w:rsid w:val="00D11AFA"/>
    <w:rsid w:val="00D126DE"/>
    <w:rsid w:val="00D229B9"/>
    <w:rsid w:val="00D27789"/>
    <w:rsid w:val="00D3527B"/>
    <w:rsid w:val="00D36A27"/>
    <w:rsid w:val="00D379FD"/>
    <w:rsid w:val="00D401C7"/>
    <w:rsid w:val="00D433E5"/>
    <w:rsid w:val="00D43B75"/>
    <w:rsid w:val="00D550A2"/>
    <w:rsid w:val="00D6023D"/>
    <w:rsid w:val="00D60D75"/>
    <w:rsid w:val="00D6161A"/>
    <w:rsid w:val="00D777D1"/>
    <w:rsid w:val="00D8180D"/>
    <w:rsid w:val="00D828B6"/>
    <w:rsid w:val="00D835C7"/>
    <w:rsid w:val="00D85185"/>
    <w:rsid w:val="00D90A4F"/>
    <w:rsid w:val="00D953A3"/>
    <w:rsid w:val="00D969D8"/>
    <w:rsid w:val="00D97B9F"/>
    <w:rsid w:val="00DA2484"/>
    <w:rsid w:val="00DA7E5A"/>
    <w:rsid w:val="00DB23B6"/>
    <w:rsid w:val="00DB2730"/>
    <w:rsid w:val="00DD07F5"/>
    <w:rsid w:val="00DE176F"/>
    <w:rsid w:val="00DE1C09"/>
    <w:rsid w:val="00DE329A"/>
    <w:rsid w:val="00DE67B9"/>
    <w:rsid w:val="00DF1D5F"/>
    <w:rsid w:val="00DF212C"/>
    <w:rsid w:val="00E0324E"/>
    <w:rsid w:val="00E1127A"/>
    <w:rsid w:val="00E117D9"/>
    <w:rsid w:val="00E21142"/>
    <w:rsid w:val="00E2462D"/>
    <w:rsid w:val="00E30339"/>
    <w:rsid w:val="00E354C2"/>
    <w:rsid w:val="00E37202"/>
    <w:rsid w:val="00E40183"/>
    <w:rsid w:val="00E4150C"/>
    <w:rsid w:val="00E42D2F"/>
    <w:rsid w:val="00E43000"/>
    <w:rsid w:val="00E5543D"/>
    <w:rsid w:val="00E56C2E"/>
    <w:rsid w:val="00E60468"/>
    <w:rsid w:val="00E61309"/>
    <w:rsid w:val="00E65F0E"/>
    <w:rsid w:val="00E7187A"/>
    <w:rsid w:val="00E76C46"/>
    <w:rsid w:val="00E77828"/>
    <w:rsid w:val="00E80978"/>
    <w:rsid w:val="00E810B3"/>
    <w:rsid w:val="00E833D1"/>
    <w:rsid w:val="00E862AE"/>
    <w:rsid w:val="00E87D95"/>
    <w:rsid w:val="00E91584"/>
    <w:rsid w:val="00EA1E48"/>
    <w:rsid w:val="00EA2A37"/>
    <w:rsid w:val="00EB27C8"/>
    <w:rsid w:val="00EB63ED"/>
    <w:rsid w:val="00EC2B98"/>
    <w:rsid w:val="00EC3381"/>
    <w:rsid w:val="00EC61F7"/>
    <w:rsid w:val="00ED1681"/>
    <w:rsid w:val="00ED5025"/>
    <w:rsid w:val="00EE154E"/>
    <w:rsid w:val="00EE5907"/>
    <w:rsid w:val="00EF2C04"/>
    <w:rsid w:val="00EF47B8"/>
    <w:rsid w:val="00F02A10"/>
    <w:rsid w:val="00F07C85"/>
    <w:rsid w:val="00F07D63"/>
    <w:rsid w:val="00F11D3E"/>
    <w:rsid w:val="00F1307F"/>
    <w:rsid w:val="00F1365E"/>
    <w:rsid w:val="00F1430F"/>
    <w:rsid w:val="00F20339"/>
    <w:rsid w:val="00F25E93"/>
    <w:rsid w:val="00F278DD"/>
    <w:rsid w:val="00F33C0A"/>
    <w:rsid w:val="00F36C67"/>
    <w:rsid w:val="00F41E85"/>
    <w:rsid w:val="00F42760"/>
    <w:rsid w:val="00F47D7C"/>
    <w:rsid w:val="00F47E56"/>
    <w:rsid w:val="00F5111C"/>
    <w:rsid w:val="00F515EB"/>
    <w:rsid w:val="00F56063"/>
    <w:rsid w:val="00F57785"/>
    <w:rsid w:val="00F66896"/>
    <w:rsid w:val="00F71E84"/>
    <w:rsid w:val="00F724E9"/>
    <w:rsid w:val="00F737CF"/>
    <w:rsid w:val="00F7442B"/>
    <w:rsid w:val="00F81524"/>
    <w:rsid w:val="00F82101"/>
    <w:rsid w:val="00F849D5"/>
    <w:rsid w:val="00F8535E"/>
    <w:rsid w:val="00F932C0"/>
    <w:rsid w:val="00F95C51"/>
    <w:rsid w:val="00F96BB6"/>
    <w:rsid w:val="00FA53E4"/>
    <w:rsid w:val="00FB0470"/>
    <w:rsid w:val="00FB5909"/>
    <w:rsid w:val="00FC2175"/>
    <w:rsid w:val="00FC22AB"/>
    <w:rsid w:val="00FC57A6"/>
    <w:rsid w:val="00FD0593"/>
    <w:rsid w:val="00FD69B5"/>
    <w:rsid w:val="00FE078D"/>
    <w:rsid w:val="00FE6252"/>
    <w:rsid w:val="00FE7026"/>
    <w:rsid w:val="00FF3D79"/>
    <w:rsid w:val="00FF4C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33577342"/>
  <w15:docId w15:val="{6190A11B-33C4-465F-82AC-3BF2DEFC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D08"/>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207BFE"/>
    <w:pPr>
      <w:keepNext/>
      <w:suppressAutoHyphens/>
      <w:spacing w:before="240" w:after="60"/>
      <w:ind w:left="720" w:hanging="360"/>
      <w:jc w:val="center"/>
      <w:outlineLvl w:val="0"/>
    </w:pPr>
    <w:rPr>
      <w:rFonts w:eastAsia="Times New Roman" w:cs="Arial"/>
      <w:b/>
      <w:bCs/>
      <w:caps/>
      <w:kern w:val="22"/>
      <w:szCs w:val="20"/>
      <w:lang w:eastAsia="es-ES"/>
    </w:rPr>
  </w:style>
  <w:style w:type="paragraph" w:styleId="Ttulo2">
    <w:name w:val="heading 2"/>
    <w:basedOn w:val="Normal"/>
    <w:next w:val="Normal"/>
    <w:link w:val="Ttulo2Car"/>
    <w:autoRedefine/>
    <w:qFormat/>
    <w:rsid w:val="00A335E3"/>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1D5F3C"/>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207BFE"/>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207BFE"/>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207BFE"/>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207BFE"/>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207BFE"/>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207BFE"/>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7BFE"/>
    <w:rPr>
      <w:rFonts w:ascii="Arial" w:eastAsia="Times New Roman" w:hAnsi="Arial" w:cs="Arial"/>
      <w:b/>
      <w:bCs/>
      <w:caps/>
      <w:kern w:val="22"/>
      <w:sz w:val="20"/>
      <w:szCs w:val="20"/>
      <w:lang w:val="es-ES"/>
    </w:rPr>
  </w:style>
  <w:style w:type="character" w:customStyle="1" w:styleId="Ttulo2Car">
    <w:name w:val="Título 2 Car"/>
    <w:basedOn w:val="Fuentedeprrafopredeter"/>
    <w:link w:val="Ttulo2"/>
    <w:rsid w:val="00A335E3"/>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1D5F3C"/>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207BFE"/>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207BFE"/>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207BFE"/>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207BFE"/>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207BFE"/>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207BFE"/>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207BFE"/>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207BFE"/>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207BFE"/>
    <w:pPr>
      <w:numPr>
        <w:numId w:val="1"/>
      </w:numPr>
      <w:tabs>
        <w:tab w:val="left" w:pos="1134"/>
        <w:tab w:val="left" w:pos="1843"/>
      </w:tabs>
      <w:spacing w:before="480" w:line="276" w:lineRule="auto"/>
      <w:jc w:val="left"/>
      <w:outlineLvl w:val="9"/>
    </w:pPr>
    <w:rPr>
      <w:rFonts w:cs="Arial"/>
      <w:bCs w:val="0"/>
      <w:caps/>
      <w:color w:val="auto"/>
      <w:szCs w:val="20"/>
    </w:rPr>
  </w:style>
  <w:style w:type="paragraph" w:styleId="Ttulo">
    <w:name w:val="Title"/>
    <w:basedOn w:val="Normal"/>
    <w:link w:val="TtuloCar"/>
    <w:uiPriority w:val="99"/>
    <w:qFormat/>
    <w:rsid w:val="00207BFE"/>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207BFE"/>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207BFE"/>
    <w:rPr>
      <w:rFonts w:ascii="Arial" w:hAnsi="Arial"/>
      <w:b/>
      <w:bCs/>
      <w:sz w:val="20"/>
    </w:rPr>
  </w:style>
  <w:style w:type="paragraph" w:styleId="Prrafodelista">
    <w:name w:val="List Paragraph"/>
    <w:basedOn w:val="Normal"/>
    <w:link w:val="PrrafodelistaCar"/>
    <w:uiPriority w:val="34"/>
    <w:qFormat/>
    <w:rsid w:val="00207BFE"/>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207BFE"/>
  </w:style>
  <w:style w:type="numbering" w:customStyle="1" w:styleId="Sinlista11">
    <w:name w:val="Sin lista11"/>
    <w:next w:val="Sinlista"/>
    <w:uiPriority w:val="99"/>
    <w:semiHidden/>
    <w:unhideWhenUsed/>
    <w:rsid w:val="00207BFE"/>
  </w:style>
  <w:style w:type="numbering" w:customStyle="1" w:styleId="Sinlista111">
    <w:name w:val="Sin lista111"/>
    <w:next w:val="Sinlista"/>
    <w:uiPriority w:val="99"/>
    <w:semiHidden/>
    <w:unhideWhenUsed/>
    <w:rsid w:val="00207BFE"/>
  </w:style>
  <w:style w:type="character" w:customStyle="1" w:styleId="PrrafodelistaCar">
    <w:name w:val="Párrafo de lista Car"/>
    <w:link w:val="Prrafodelista"/>
    <w:uiPriority w:val="99"/>
    <w:locked/>
    <w:rsid w:val="00207BFE"/>
    <w:rPr>
      <w:rFonts w:ascii="Times New Roman" w:eastAsia="Times New Roman" w:hAnsi="Times New Roman" w:cs="Times New Roman"/>
      <w:sz w:val="20"/>
      <w:szCs w:val="20"/>
      <w:lang w:val="es-ES"/>
    </w:rPr>
  </w:style>
  <w:style w:type="paragraph" w:styleId="Sangranormal">
    <w:name w:val="Normal Indent"/>
    <w:basedOn w:val="Normal"/>
    <w:uiPriority w:val="99"/>
    <w:rsid w:val="00207BFE"/>
    <w:pPr>
      <w:ind w:left="708"/>
    </w:pPr>
    <w:rPr>
      <w:rFonts w:eastAsia="Times New Roman" w:cs="Times New Roman"/>
      <w:sz w:val="22"/>
      <w:szCs w:val="20"/>
      <w:lang w:val="es-ES_tradnl" w:eastAsia="es-ES"/>
    </w:rPr>
  </w:style>
  <w:style w:type="paragraph" w:customStyle="1" w:styleId="tit1">
    <w:name w:val="tit 1"/>
    <w:basedOn w:val="Normal"/>
    <w:autoRedefine/>
    <w:uiPriority w:val="99"/>
    <w:rsid w:val="00207BFE"/>
    <w:pPr>
      <w:spacing w:line="240" w:lineRule="atLeast"/>
    </w:pPr>
    <w:rPr>
      <w:rFonts w:eastAsia="Times New Roman" w:cs="Arial"/>
      <w:b/>
      <w:bCs/>
      <w:szCs w:val="20"/>
      <w:lang w:eastAsia="es-ES"/>
    </w:rPr>
  </w:style>
  <w:style w:type="paragraph" w:styleId="Encabezado">
    <w:name w:val="header"/>
    <w:basedOn w:val="Normal"/>
    <w:link w:val="EncabezadoC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207BFE"/>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207BFE"/>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207BFE"/>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207BFE"/>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207BFE"/>
    <w:rPr>
      <w:rFonts w:ascii="Arial" w:eastAsiaTheme="minorHAnsi" w:hAnsi="Arial"/>
      <w:lang w:val="es-ES" w:eastAsia="en-US"/>
    </w:rPr>
  </w:style>
  <w:style w:type="character" w:styleId="Refdenotaalpie">
    <w:name w:val="footnote reference"/>
    <w:basedOn w:val="Fuentedeprrafopredeter"/>
    <w:rsid w:val="00207BFE"/>
    <w:rPr>
      <w:rFonts w:cs="Times New Roman"/>
      <w:vertAlign w:val="superscript"/>
    </w:rPr>
  </w:style>
  <w:style w:type="paragraph" w:customStyle="1" w:styleId="tit2">
    <w:name w:val="tit 2"/>
    <w:basedOn w:val="Normal"/>
    <w:next w:val="Normal"/>
    <w:autoRedefine/>
    <w:uiPriority w:val="99"/>
    <w:rsid w:val="00207BFE"/>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207BFE"/>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207BFE"/>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207BFE"/>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207BFE"/>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207BFE"/>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207BFE"/>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207BFE"/>
    <w:rPr>
      <w:rFonts w:cs="Times New Roman"/>
      <w:color w:val="0000FF"/>
      <w:u w:val="single"/>
    </w:rPr>
  </w:style>
  <w:style w:type="character" w:styleId="Nmerodepgina">
    <w:name w:val="page number"/>
    <w:basedOn w:val="Fuentedeprrafopredeter"/>
    <w:uiPriority w:val="99"/>
    <w:rsid w:val="00207BFE"/>
    <w:rPr>
      <w:rFonts w:cs="Times New Roman"/>
    </w:rPr>
  </w:style>
  <w:style w:type="paragraph" w:customStyle="1" w:styleId="texto">
    <w:name w:val="texto"/>
    <w:basedOn w:val="Normal"/>
    <w:uiPriority w:val="99"/>
    <w:rsid w:val="00207BFE"/>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207BFE"/>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207BFE"/>
    <w:rPr>
      <w:rFonts w:cs="Times New Roman"/>
    </w:rPr>
  </w:style>
  <w:style w:type="paragraph" w:customStyle="1" w:styleId="parrafo">
    <w:name w:val="parrafo"/>
    <w:basedOn w:val="Normal"/>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TDC11">
    <w:name w:val="TDC 11"/>
    <w:basedOn w:val="Normal"/>
    <w:next w:val="Normal"/>
    <w:autoRedefine/>
    <w:uiPriority w:val="39"/>
    <w:rsid w:val="00207BFE"/>
    <w:pPr>
      <w:spacing w:before="120"/>
      <w:jc w:val="left"/>
    </w:pPr>
    <w:rPr>
      <w:rFonts w:ascii="Cambria" w:hAnsi="Cambria"/>
      <w:b/>
      <w:sz w:val="22"/>
    </w:rPr>
  </w:style>
  <w:style w:type="paragraph" w:customStyle="1" w:styleId="TDC21">
    <w:name w:val="TDC 21"/>
    <w:basedOn w:val="Normal"/>
    <w:next w:val="Normal"/>
    <w:autoRedefine/>
    <w:uiPriority w:val="39"/>
    <w:rsid w:val="00207BFE"/>
    <w:pPr>
      <w:tabs>
        <w:tab w:val="left" w:pos="426"/>
        <w:tab w:val="left" w:pos="709"/>
        <w:tab w:val="right" w:pos="8494"/>
      </w:tabs>
      <w:ind w:left="200"/>
      <w:jc w:val="left"/>
    </w:pPr>
    <w:rPr>
      <w:rFonts w:ascii="Cambria" w:hAnsi="Cambria"/>
      <w:i/>
      <w:sz w:val="22"/>
    </w:rPr>
  </w:style>
  <w:style w:type="paragraph" w:customStyle="1" w:styleId="TDC31">
    <w:name w:val="TDC 31"/>
    <w:basedOn w:val="Normal"/>
    <w:next w:val="Normal"/>
    <w:autoRedefine/>
    <w:uiPriority w:val="39"/>
    <w:rsid w:val="00207BFE"/>
    <w:pPr>
      <w:tabs>
        <w:tab w:val="right" w:pos="8494"/>
      </w:tabs>
      <w:ind w:left="142"/>
      <w:jc w:val="left"/>
    </w:pPr>
    <w:rPr>
      <w:rFonts w:ascii="Cambria" w:hAnsi="Cambria"/>
      <w:sz w:val="22"/>
    </w:rPr>
  </w:style>
  <w:style w:type="paragraph" w:customStyle="1" w:styleId="Default">
    <w:name w:val="Default"/>
    <w:link w:val="DefaultCar"/>
    <w:uiPriority w:val="99"/>
    <w:rsid w:val="00207BFE"/>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207BFE"/>
    <w:rPr>
      <w:rFonts w:ascii="Arial" w:eastAsia="Times New Roman" w:hAnsi="Arial" w:cs="Arial"/>
      <w:color w:val="000000"/>
      <w:lang w:val="es-ES"/>
    </w:rPr>
  </w:style>
  <w:style w:type="paragraph" w:customStyle="1" w:styleId="parrafo2">
    <w:name w:val="parrafo_2"/>
    <w:basedOn w:val="Normal"/>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207BFE"/>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207BFE"/>
    <w:rPr>
      <w:rFonts w:ascii="Times New Roman" w:eastAsia="Times New Roman" w:hAnsi="Times New Roman" w:cs="Times New Roman"/>
      <w:sz w:val="20"/>
      <w:szCs w:val="20"/>
      <w:lang w:val="es-ES"/>
    </w:rPr>
  </w:style>
  <w:style w:type="paragraph" w:customStyle="1" w:styleId="Tit1Anexo">
    <w:name w:val="Tit 1 Anexo"/>
    <w:basedOn w:val="tit1"/>
    <w:rsid w:val="00207BFE"/>
    <w:pPr>
      <w:numPr>
        <w:numId w:val="2"/>
      </w:numPr>
      <w:tabs>
        <w:tab w:val="num" w:pos="2940"/>
      </w:tabs>
      <w:ind w:left="1500"/>
    </w:pPr>
    <w:rPr>
      <w:bCs w:val="0"/>
    </w:rPr>
  </w:style>
  <w:style w:type="character" w:styleId="Hipervnculovisitado">
    <w:name w:val="FollowedHyperlink"/>
    <w:basedOn w:val="Fuentedeprrafopredeter"/>
    <w:uiPriority w:val="99"/>
    <w:rsid w:val="00207BFE"/>
    <w:rPr>
      <w:rFonts w:cs="Times New Roman"/>
      <w:color w:val="800080"/>
      <w:u w:val="single"/>
    </w:rPr>
  </w:style>
  <w:style w:type="paragraph" w:customStyle="1" w:styleId="Destinatario">
    <w:name w:val="Destinatario"/>
    <w:basedOn w:val="Normal"/>
    <w:uiPriority w:val="99"/>
    <w:rsid w:val="00207BFE"/>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207BFE"/>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207BFE"/>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207BFE"/>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207BFE"/>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207BFE"/>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207BFE"/>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207BFE"/>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207BFE"/>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207BFE"/>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207BFE"/>
    <w:rPr>
      <w:rFonts w:ascii="Arial" w:eastAsia="Times New Roman" w:hAnsi="Arial" w:cs="Times New Roman"/>
      <w:sz w:val="18"/>
      <w:szCs w:val="20"/>
      <w:u w:val="single"/>
    </w:rPr>
  </w:style>
  <w:style w:type="paragraph" w:customStyle="1" w:styleId="bpor">
    <w:name w:val="b por"/>
    <w:basedOn w:val="Normal"/>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207BFE"/>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207BFE"/>
    <w:pPr>
      <w:suppressAutoHyphens w:val="0"/>
      <w:spacing w:before="0" w:after="0" w:line="240" w:lineRule="atLeast"/>
      <w:ind w:left="0" w:firstLine="0"/>
      <w:jc w:val="both"/>
    </w:pPr>
    <w:rPr>
      <w:rFonts w:ascii="Times New Roman" w:hAnsi="Times New Roman" w:cs="Times New Roman"/>
      <w:bCs w:val="0"/>
      <w:caps w:val="0"/>
      <w:smallCaps/>
      <w:kern w:val="0"/>
      <w:sz w:val="22"/>
      <w:szCs w:val="22"/>
      <w:lang w:val="es-ES_tradnl"/>
    </w:rPr>
  </w:style>
  <w:style w:type="paragraph" w:customStyle="1" w:styleId="Estndar">
    <w:name w:val="Estándar"/>
    <w:uiPriority w:val="99"/>
    <w:rsid w:val="00207BFE"/>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207BFE"/>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207BFE"/>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207BFE"/>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207BFE"/>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207BFE"/>
  </w:style>
  <w:style w:type="paragraph" w:customStyle="1" w:styleId="BOPVVieta">
    <w:name w:val="BOPVViñeta"/>
    <w:basedOn w:val="BOPV"/>
    <w:next w:val="BOPV"/>
    <w:uiPriority w:val="99"/>
    <w:rsid w:val="00207BFE"/>
    <w:pPr>
      <w:tabs>
        <w:tab w:val="num" w:pos="360"/>
      </w:tabs>
      <w:ind w:left="360" w:hanging="360"/>
    </w:pPr>
  </w:style>
  <w:style w:type="paragraph" w:customStyle="1" w:styleId="Prrafodelista1">
    <w:name w:val="Párrafo de lista1"/>
    <w:basedOn w:val="Normal"/>
    <w:link w:val="ListParagraphChar"/>
    <w:qFormat/>
    <w:rsid w:val="00207BFE"/>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207BFE"/>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207BFE"/>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207BFE"/>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207BFE"/>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207BFE"/>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207BFE"/>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207BFE"/>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uiPriority w:val="99"/>
    <w:rsid w:val="00207BFE"/>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207BFE"/>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207BFE"/>
    <w:rPr>
      <w:rFonts w:ascii="Verdana" w:eastAsia="Times New Roman" w:hAnsi="Verdana" w:cs="Times New Roman"/>
      <w:sz w:val="20"/>
      <w:lang w:eastAsia="en-US"/>
    </w:rPr>
  </w:style>
  <w:style w:type="paragraph" w:customStyle="1" w:styleId="1Car">
    <w:name w:val="1 Car"/>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207BFE"/>
    <w:pPr>
      <w:spacing w:after="160" w:line="240" w:lineRule="exact"/>
      <w:jc w:val="left"/>
    </w:pPr>
    <w:rPr>
      <w:rFonts w:eastAsia="Times New Roman" w:cs="Times New Roman"/>
      <w:szCs w:val="20"/>
      <w:lang w:val="en-US"/>
    </w:rPr>
  </w:style>
  <w:style w:type="character" w:customStyle="1" w:styleId="b1">
    <w:name w:val="b1"/>
    <w:uiPriority w:val="99"/>
    <w:rsid w:val="00207BFE"/>
    <w:rPr>
      <w:color w:val="000000"/>
    </w:rPr>
  </w:style>
  <w:style w:type="paragraph" w:customStyle="1" w:styleId="Prrafodelista11">
    <w:name w:val="Párrafo de lista11"/>
    <w:basedOn w:val="Normal"/>
    <w:uiPriority w:val="99"/>
    <w:rsid w:val="00207BFE"/>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207BFE"/>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207BFE"/>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207BFE"/>
    <w:rPr>
      <w:rFonts w:cs="Times New Roman"/>
      <w:vertAlign w:val="superscript"/>
    </w:rPr>
  </w:style>
  <w:style w:type="character" w:customStyle="1" w:styleId="FiladetablaCar1">
    <w:name w:val="Fila de tabla Car1"/>
    <w:link w:val="Filadetabla"/>
    <w:uiPriority w:val="99"/>
    <w:locked/>
    <w:rsid w:val="00207BFE"/>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207BFE"/>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207BFE"/>
    <w:pPr>
      <w:jc w:val="left"/>
    </w:pPr>
    <w:rPr>
      <w:rFonts w:eastAsia="Times New Roman" w:cs="Times New Roman"/>
      <w:sz w:val="22"/>
      <w:szCs w:val="20"/>
      <w:lang w:val="es-ES_tradnl" w:eastAsia="es-ES_tradnl"/>
    </w:rPr>
  </w:style>
  <w:style w:type="paragraph" w:customStyle="1" w:styleId="a">
    <w:name w:val="a"/>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207BFE"/>
    <w:rPr>
      <w:rFonts w:cs="Times New Roman"/>
      <w:i/>
    </w:rPr>
  </w:style>
  <w:style w:type="paragraph" w:styleId="NormalWeb">
    <w:name w:val="Normal (Web)"/>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207BFE"/>
    <w:rPr>
      <w:rFonts w:cs="Times New Roman"/>
      <w:i/>
    </w:rPr>
  </w:style>
  <w:style w:type="paragraph" w:styleId="z-Principiodelformulario">
    <w:name w:val="HTML Top of Form"/>
    <w:basedOn w:val="Normal"/>
    <w:next w:val="Normal"/>
    <w:link w:val="z-PrincipiodelformularioCar"/>
    <w:hidden/>
    <w:uiPriority w:val="99"/>
    <w:rsid w:val="00207BFE"/>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207BFE"/>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207BFE"/>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207BFE"/>
    <w:rPr>
      <w:rFonts w:ascii="Arial" w:eastAsia="Times New Roman" w:hAnsi="Arial" w:cs="Arial"/>
      <w:vanish/>
      <w:sz w:val="16"/>
      <w:szCs w:val="16"/>
      <w:lang w:val="es-ES"/>
    </w:rPr>
  </w:style>
  <w:style w:type="character" w:customStyle="1" w:styleId="CarCar12">
    <w:name w:val="Car Car12"/>
    <w:uiPriority w:val="99"/>
    <w:rsid w:val="00207BFE"/>
    <w:rPr>
      <w:rFonts w:ascii="Arial" w:hAnsi="Arial"/>
      <w:sz w:val="20"/>
      <w:lang w:val="eu-ES" w:eastAsia="es-ES"/>
    </w:rPr>
  </w:style>
  <w:style w:type="paragraph" w:customStyle="1" w:styleId="TextoPliego">
    <w:name w:val="Texto Pliego"/>
    <w:basedOn w:val="Normal"/>
    <w:link w:val="TextoPliegoCar"/>
    <w:uiPriority w:val="99"/>
    <w:rsid w:val="00207BFE"/>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207BFE"/>
    <w:rPr>
      <w:rFonts w:ascii="Arial" w:eastAsia="Times New Roman" w:hAnsi="Arial" w:cs="Times New Roman"/>
      <w:sz w:val="20"/>
      <w:szCs w:val="20"/>
      <w:lang w:val="es-ES"/>
    </w:rPr>
  </w:style>
  <w:style w:type="paragraph" w:customStyle="1" w:styleId="western">
    <w:name w:val="western"/>
    <w:basedOn w:val="Normal"/>
    <w:uiPriority w:val="99"/>
    <w:rsid w:val="00207BFE"/>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207BFE"/>
    <w:rPr>
      <w:rFonts w:ascii="Arial" w:hAnsi="Arial"/>
      <w:b/>
      <w:sz w:val="14"/>
      <w:lang w:val="es-ES_tradnl" w:eastAsia="es-ES_tradnl"/>
    </w:rPr>
  </w:style>
  <w:style w:type="paragraph" w:customStyle="1" w:styleId="CharChar3CarCharChar1">
    <w:name w:val="Char Char3 Car Char Char1"/>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207BFE"/>
    <w:pPr>
      <w:spacing w:after="160" w:line="240" w:lineRule="exact"/>
      <w:jc w:val="left"/>
    </w:pPr>
    <w:rPr>
      <w:rFonts w:eastAsia="Times New Roman" w:cs="Times New Roman"/>
      <w:szCs w:val="20"/>
      <w:lang w:val="en-US"/>
    </w:rPr>
  </w:style>
  <w:style w:type="character" w:customStyle="1" w:styleId="CarCar121">
    <w:name w:val="Car Car121"/>
    <w:uiPriority w:val="99"/>
    <w:rsid w:val="00207BFE"/>
    <w:rPr>
      <w:rFonts w:ascii="Arial" w:hAnsi="Arial"/>
      <w:sz w:val="20"/>
      <w:lang w:val="eu-ES" w:eastAsia="es-ES"/>
    </w:rPr>
  </w:style>
  <w:style w:type="paragraph" w:customStyle="1" w:styleId="CarCar13">
    <w:name w:val="Car Car13"/>
    <w:basedOn w:val="Normal"/>
    <w:uiPriority w:val="99"/>
    <w:rsid w:val="00207BFE"/>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207BFE"/>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207BFE"/>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207BFE"/>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207BFE"/>
    <w:rPr>
      <w:rFonts w:ascii="Arial" w:eastAsia="Times New Roman" w:hAnsi="Arial" w:cs="Times New Roman"/>
      <w:b/>
      <w:bCs/>
      <w:sz w:val="20"/>
      <w:szCs w:val="20"/>
      <w:lang w:val="es-ES"/>
    </w:rPr>
  </w:style>
  <w:style w:type="paragraph" w:customStyle="1" w:styleId="articulo1">
    <w:name w:val="articulo1"/>
    <w:basedOn w:val="Normal"/>
    <w:uiPriority w:val="99"/>
    <w:rsid w:val="00207BFE"/>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207BFE"/>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207BFE"/>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207BFE"/>
    <w:pPr>
      <w:spacing w:line="201" w:lineRule="atLeast"/>
    </w:pPr>
    <w:rPr>
      <w:color w:val="auto"/>
    </w:rPr>
  </w:style>
  <w:style w:type="paragraph" w:customStyle="1" w:styleId="Pa6">
    <w:name w:val="Pa6"/>
    <w:basedOn w:val="Default"/>
    <w:next w:val="Default"/>
    <w:uiPriority w:val="99"/>
    <w:rsid w:val="00207BFE"/>
    <w:pPr>
      <w:spacing w:line="201" w:lineRule="atLeast"/>
    </w:pPr>
    <w:rPr>
      <w:rFonts w:cs="Times New Roman"/>
      <w:color w:val="auto"/>
    </w:rPr>
  </w:style>
  <w:style w:type="character" w:styleId="Refdecomentario">
    <w:name w:val="annotation reference"/>
    <w:basedOn w:val="Fuentedeprrafopredeter"/>
    <w:uiPriority w:val="99"/>
    <w:rsid w:val="00207BFE"/>
    <w:rPr>
      <w:rFonts w:cs="Times New Roman"/>
      <w:sz w:val="16"/>
    </w:rPr>
  </w:style>
  <w:style w:type="paragraph" w:styleId="Asuntodelcomentario">
    <w:name w:val="annotation subject"/>
    <w:basedOn w:val="Textocomentario"/>
    <w:next w:val="Textocomentario"/>
    <w:link w:val="AsuntodelcomentarioCar"/>
    <w:uiPriority w:val="99"/>
    <w:rsid w:val="00207BFE"/>
    <w:rPr>
      <w:b/>
      <w:bCs/>
    </w:rPr>
  </w:style>
  <w:style w:type="character" w:customStyle="1" w:styleId="AsuntodelcomentarioCar">
    <w:name w:val="Asunto del comentario Car"/>
    <w:basedOn w:val="TextocomentarioCar"/>
    <w:link w:val="Asuntodelcomentario"/>
    <w:uiPriority w:val="99"/>
    <w:rsid w:val="00207BFE"/>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207BFE"/>
    <w:rPr>
      <w:color w:val="808080"/>
    </w:rPr>
  </w:style>
  <w:style w:type="paragraph" w:customStyle="1" w:styleId="TDC41">
    <w:name w:val="TDC 41"/>
    <w:basedOn w:val="Normal"/>
    <w:next w:val="Normal"/>
    <w:autoRedefine/>
    <w:uiPriority w:val="39"/>
    <w:rsid w:val="00207BFE"/>
    <w:pPr>
      <w:ind w:left="600"/>
      <w:jc w:val="left"/>
    </w:pPr>
    <w:rPr>
      <w:rFonts w:ascii="Cambria" w:hAnsi="Cambria"/>
      <w:szCs w:val="20"/>
    </w:rPr>
  </w:style>
  <w:style w:type="paragraph" w:styleId="Saludo">
    <w:name w:val="Salutation"/>
    <w:basedOn w:val="Normal"/>
    <w:next w:val="Normal"/>
    <w:link w:val="SaludoCar"/>
    <w:uiPriority w:val="99"/>
    <w:rsid w:val="00207BFE"/>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207BFE"/>
    <w:rPr>
      <w:rFonts w:ascii="Times New Roman" w:eastAsia="Times New Roman" w:hAnsi="Times New Roman" w:cs="Times New Roman"/>
    </w:rPr>
  </w:style>
  <w:style w:type="paragraph" w:customStyle="1" w:styleId="TDC51">
    <w:name w:val="TDC 51"/>
    <w:basedOn w:val="Normal"/>
    <w:next w:val="Normal"/>
    <w:autoRedefine/>
    <w:uiPriority w:val="39"/>
    <w:unhideWhenUsed/>
    <w:rsid w:val="00207BFE"/>
    <w:pPr>
      <w:ind w:left="800"/>
      <w:jc w:val="left"/>
    </w:pPr>
    <w:rPr>
      <w:rFonts w:ascii="Cambria" w:hAnsi="Cambria"/>
      <w:szCs w:val="20"/>
    </w:rPr>
  </w:style>
  <w:style w:type="paragraph" w:customStyle="1" w:styleId="TDC61">
    <w:name w:val="TDC 61"/>
    <w:basedOn w:val="Normal"/>
    <w:next w:val="Normal"/>
    <w:autoRedefine/>
    <w:uiPriority w:val="39"/>
    <w:unhideWhenUsed/>
    <w:rsid w:val="00207BFE"/>
    <w:pPr>
      <w:ind w:left="1000"/>
      <w:jc w:val="left"/>
    </w:pPr>
    <w:rPr>
      <w:rFonts w:ascii="Cambria" w:hAnsi="Cambria"/>
      <w:szCs w:val="20"/>
    </w:rPr>
  </w:style>
  <w:style w:type="paragraph" w:customStyle="1" w:styleId="TDC71">
    <w:name w:val="TDC 71"/>
    <w:basedOn w:val="Normal"/>
    <w:next w:val="Normal"/>
    <w:autoRedefine/>
    <w:uiPriority w:val="39"/>
    <w:unhideWhenUsed/>
    <w:rsid w:val="00207BFE"/>
    <w:pPr>
      <w:ind w:left="1200"/>
      <w:jc w:val="left"/>
    </w:pPr>
    <w:rPr>
      <w:rFonts w:ascii="Cambria" w:hAnsi="Cambria"/>
      <w:szCs w:val="20"/>
    </w:rPr>
  </w:style>
  <w:style w:type="paragraph" w:customStyle="1" w:styleId="TDC81">
    <w:name w:val="TDC 81"/>
    <w:basedOn w:val="Normal"/>
    <w:next w:val="Normal"/>
    <w:autoRedefine/>
    <w:uiPriority w:val="39"/>
    <w:unhideWhenUsed/>
    <w:rsid w:val="00207BFE"/>
    <w:pPr>
      <w:ind w:left="1400"/>
      <w:jc w:val="left"/>
    </w:pPr>
    <w:rPr>
      <w:rFonts w:ascii="Cambria" w:hAnsi="Cambria"/>
      <w:szCs w:val="20"/>
    </w:rPr>
  </w:style>
  <w:style w:type="paragraph" w:customStyle="1" w:styleId="TDC91">
    <w:name w:val="TDC 91"/>
    <w:basedOn w:val="Normal"/>
    <w:next w:val="Normal"/>
    <w:autoRedefine/>
    <w:uiPriority w:val="39"/>
    <w:unhideWhenUsed/>
    <w:rsid w:val="00207BFE"/>
    <w:pPr>
      <w:ind w:left="1600"/>
      <w:jc w:val="left"/>
    </w:pPr>
    <w:rPr>
      <w:rFonts w:ascii="Cambria" w:hAnsi="Cambria"/>
      <w:szCs w:val="20"/>
    </w:rPr>
  </w:style>
  <w:style w:type="paragraph" w:customStyle="1" w:styleId="KarKar3">
    <w:name w:val="Kar Kar3"/>
    <w:basedOn w:val="Normal"/>
    <w:rsid w:val="00207BFE"/>
    <w:pPr>
      <w:spacing w:after="160" w:line="240" w:lineRule="exact"/>
      <w:jc w:val="left"/>
    </w:pPr>
    <w:rPr>
      <w:rFonts w:ascii="Tahoma" w:eastAsia="Times New Roman" w:hAnsi="Tahoma" w:cs="Times New Roman"/>
      <w:szCs w:val="20"/>
      <w:lang w:val="en-US"/>
    </w:rPr>
  </w:style>
  <w:style w:type="character" w:customStyle="1" w:styleId="PrrafodelistaCar1">
    <w:name w:val="Párrafo de lista Car1"/>
    <w:uiPriority w:val="34"/>
    <w:locked/>
    <w:rsid w:val="00207BFE"/>
    <w:rPr>
      <w:rFonts w:ascii="Calibri" w:hAnsi="Calibri"/>
    </w:rPr>
  </w:style>
  <w:style w:type="paragraph" w:styleId="ndice2">
    <w:name w:val="index 2"/>
    <w:basedOn w:val="Normal"/>
    <w:next w:val="Normal"/>
    <w:autoRedefine/>
    <w:uiPriority w:val="99"/>
    <w:unhideWhenUsed/>
    <w:rsid w:val="00207BFE"/>
    <w:pPr>
      <w:ind w:left="400" w:hanging="200"/>
    </w:pPr>
  </w:style>
  <w:style w:type="paragraph" w:styleId="ndice3">
    <w:name w:val="index 3"/>
    <w:basedOn w:val="Normal"/>
    <w:next w:val="Normal"/>
    <w:autoRedefine/>
    <w:uiPriority w:val="99"/>
    <w:unhideWhenUsed/>
    <w:rsid w:val="00207BFE"/>
    <w:pPr>
      <w:ind w:left="600" w:hanging="200"/>
    </w:pPr>
  </w:style>
  <w:style w:type="paragraph" w:styleId="ndice4">
    <w:name w:val="index 4"/>
    <w:basedOn w:val="Normal"/>
    <w:next w:val="Normal"/>
    <w:autoRedefine/>
    <w:uiPriority w:val="99"/>
    <w:unhideWhenUsed/>
    <w:rsid w:val="00207BFE"/>
    <w:pPr>
      <w:ind w:left="800" w:hanging="200"/>
    </w:pPr>
  </w:style>
  <w:style w:type="paragraph" w:styleId="ndice5">
    <w:name w:val="index 5"/>
    <w:basedOn w:val="Normal"/>
    <w:next w:val="Normal"/>
    <w:autoRedefine/>
    <w:uiPriority w:val="99"/>
    <w:unhideWhenUsed/>
    <w:rsid w:val="00207BFE"/>
    <w:pPr>
      <w:ind w:left="1000" w:hanging="200"/>
    </w:pPr>
  </w:style>
  <w:style w:type="paragraph" w:styleId="ndice6">
    <w:name w:val="index 6"/>
    <w:basedOn w:val="Normal"/>
    <w:next w:val="Normal"/>
    <w:autoRedefine/>
    <w:uiPriority w:val="99"/>
    <w:unhideWhenUsed/>
    <w:rsid w:val="00207BFE"/>
    <w:pPr>
      <w:ind w:left="1200" w:hanging="200"/>
    </w:pPr>
  </w:style>
  <w:style w:type="paragraph" w:styleId="ndice7">
    <w:name w:val="index 7"/>
    <w:basedOn w:val="Normal"/>
    <w:next w:val="Normal"/>
    <w:autoRedefine/>
    <w:uiPriority w:val="99"/>
    <w:unhideWhenUsed/>
    <w:rsid w:val="00207BFE"/>
    <w:pPr>
      <w:ind w:left="1400" w:hanging="200"/>
    </w:pPr>
  </w:style>
  <w:style w:type="paragraph" w:styleId="ndice8">
    <w:name w:val="index 8"/>
    <w:basedOn w:val="Normal"/>
    <w:next w:val="Normal"/>
    <w:autoRedefine/>
    <w:uiPriority w:val="99"/>
    <w:unhideWhenUsed/>
    <w:rsid w:val="00207BFE"/>
    <w:pPr>
      <w:ind w:left="1600" w:hanging="200"/>
    </w:pPr>
  </w:style>
  <w:style w:type="paragraph" w:styleId="ndice9">
    <w:name w:val="index 9"/>
    <w:basedOn w:val="Normal"/>
    <w:next w:val="Normal"/>
    <w:autoRedefine/>
    <w:uiPriority w:val="99"/>
    <w:unhideWhenUsed/>
    <w:rsid w:val="00207BFE"/>
    <w:pPr>
      <w:ind w:left="1800" w:hanging="200"/>
    </w:pPr>
  </w:style>
  <w:style w:type="paragraph" w:styleId="Ttulodendice">
    <w:name w:val="index heading"/>
    <w:basedOn w:val="Normal"/>
    <w:next w:val="ndice1"/>
    <w:uiPriority w:val="99"/>
    <w:unhideWhenUsed/>
    <w:rsid w:val="00207BFE"/>
  </w:style>
  <w:style w:type="paragraph" w:customStyle="1" w:styleId="Taularenedukia">
    <w:name w:val="Taularen edukia"/>
    <w:basedOn w:val="Normal"/>
    <w:rsid w:val="00207BFE"/>
    <w:pPr>
      <w:suppressAutoHyphens/>
      <w:jc w:val="left"/>
    </w:pPr>
    <w:rPr>
      <w:rFonts w:ascii="Times New Roman" w:eastAsia="Times New Roman" w:hAnsi="Times New Roman" w:cs="Times New Roman"/>
      <w:color w:val="00000A"/>
      <w:kern w:val="1"/>
      <w:szCs w:val="20"/>
      <w:lang w:eastAsia="es-ES"/>
    </w:rPr>
  </w:style>
  <w:style w:type="table" w:customStyle="1" w:styleId="Tablaconcuadrcula2">
    <w:name w:val="Tabla con cuadrícula2"/>
    <w:basedOn w:val="Tablanormal"/>
    <w:next w:val="Tablaconcuadrcula"/>
    <w:rsid w:val="00207BFE"/>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207BFE"/>
    <w:pPr>
      <w:jc w:val="both"/>
    </w:pPr>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CF3EBC"/>
    <w:pPr>
      <w:tabs>
        <w:tab w:val="right" w:leader="dot" w:pos="8494"/>
      </w:tabs>
      <w:spacing w:before="60"/>
    </w:pPr>
    <w:rPr>
      <w:noProof/>
    </w:rPr>
  </w:style>
  <w:style w:type="character" w:styleId="Referenciasutil">
    <w:name w:val="Subtle Reference"/>
    <w:basedOn w:val="Fuentedeprrafopredeter"/>
    <w:uiPriority w:val="31"/>
    <w:qFormat/>
    <w:rsid w:val="00207BFE"/>
    <w:rPr>
      <w:smallCaps/>
    </w:rPr>
  </w:style>
  <w:style w:type="character" w:styleId="Referenciaintensa">
    <w:name w:val="Intense Reference"/>
    <w:basedOn w:val="Fuentedeprrafopredeter"/>
    <w:uiPriority w:val="32"/>
    <w:qFormat/>
    <w:rsid w:val="00207BFE"/>
    <w:rPr>
      <w:b/>
      <w:bCs/>
      <w:smallCaps/>
      <w:color w:val="C0504D" w:themeColor="accent2"/>
      <w:spacing w:val="5"/>
      <w:u w:val="single"/>
    </w:rPr>
  </w:style>
  <w:style w:type="paragraph" w:styleId="TDC1">
    <w:name w:val="toc 1"/>
    <w:basedOn w:val="Normal"/>
    <w:next w:val="Normal"/>
    <w:autoRedefine/>
    <w:uiPriority w:val="39"/>
    <w:unhideWhenUsed/>
    <w:rsid w:val="00CF3EBC"/>
    <w:pPr>
      <w:tabs>
        <w:tab w:val="right" w:leader="dot" w:pos="8494"/>
      </w:tabs>
      <w:spacing w:before="100"/>
    </w:pPr>
  </w:style>
  <w:style w:type="paragraph" w:styleId="Citadestacada">
    <w:name w:val="Intense Quote"/>
    <w:basedOn w:val="Normal"/>
    <w:next w:val="Normal"/>
    <w:link w:val="CitadestacadaCar"/>
    <w:uiPriority w:val="30"/>
    <w:qFormat/>
    <w:rsid w:val="00207BFE"/>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207BFE"/>
    <w:rPr>
      <w:rFonts w:ascii="Arial" w:eastAsiaTheme="minorHAnsi" w:hAnsi="Arial"/>
      <w:b/>
      <w:bCs/>
      <w:i/>
      <w:iCs/>
      <w:color w:val="4F81BD" w:themeColor="accent1"/>
      <w:sz w:val="20"/>
      <w:szCs w:val="22"/>
      <w:lang w:val="es-ES" w:eastAsia="en-US"/>
    </w:rPr>
  </w:style>
  <w:style w:type="paragraph" w:styleId="TDC3">
    <w:name w:val="toc 3"/>
    <w:basedOn w:val="Normal"/>
    <w:next w:val="Normal"/>
    <w:autoRedefine/>
    <w:uiPriority w:val="39"/>
    <w:unhideWhenUsed/>
    <w:rsid w:val="00C90765"/>
    <w:pPr>
      <w:tabs>
        <w:tab w:val="right" w:leader="dot" w:pos="8494"/>
      </w:tabs>
      <w:spacing w:after="100"/>
      <w:ind w:left="851" w:right="340"/>
    </w:pPr>
  </w:style>
  <w:style w:type="paragraph" w:styleId="TDC4">
    <w:name w:val="toc 4"/>
    <w:basedOn w:val="Normal"/>
    <w:next w:val="Normal"/>
    <w:autoRedefine/>
    <w:uiPriority w:val="39"/>
    <w:unhideWhenUsed/>
    <w:rsid w:val="008A0CDB"/>
    <w:pPr>
      <w:spacing w:after="100"/>
      <w:ind w:left="600"/>
    </w:pPr>
  </w:style>
  <w:style w:type="character" w:customStyle="1" w:styleId="highlight">
    <w:name w:val="highlight"/>
    <w:basedOn w:val="Fuentedeprrafopredeter"/>
    <w:rsid w:val="009124D3"/>
  </w:style>
  <w:style w:type="paragraph" w:customStyle="1" w:styleId="Prrafodelista2">
    <w:name w:val="Párrafo de lista2"/>
    <w:basedOn w:val="Normal"/>
    <w:link w:val="ListParagraphChar1"/>
    <w:uiPriority w:val="99"/>
    <w:rsid w:val="0051516B"/>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51516B"/>
    <w:rPr>
      <w:rFonts w:ascii="Calibri" w:eastAsia="Times New Roman" w:hAnsi="Calibri" w:cs="Times New Roman"/>
      <w:sz w:val="22"/>
      <w:szCs w:val="22"/>
      <w:lang w:val="es-ES"/>
    </w:rPr>
  </w:style>
  <w:style w:type="paragraph" w:customStyle="1" w:styleId="Zerrenda-paragrafoa1">
    <w:name w:val="Zerrenda-paragrafoa1"/>
    <w:basedOn w:val="Normal"/>
    <w:uiPriority w:val="34"/>
    <w:rsid w:val="00757330"/>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59445">
      <w:bodyDiv w:val="1"/>
      <w:marLeft w:val="0"/>
      <w:marRight w:val="0"/>
      <w:marTop w:val="0"/>
      <w:marBottom w:val="0"/>
      <w:divBdr>
        <w:top w:val="none" w:sz="0" w:space="0" w:color="auto"/>
        <w:left w:val="none" w:sz="0" w:space="0" w:color="auto"/>
        <w:bottom w:val="none" w:sz="0" w:space="0" w:color="auto"/>
        <w:right w:val="none" w:sz="0" w:space="0" w:color="auto"/>
      </w:divBdr>
    </w:div>
    <w:div w:id="194198586">
      <w:bodyDiv w:val="1"/>
      <w:marLeft w:val="0"/>
      <w:marRight w:val="0"/>
      <w:marTop w:val="0"/>
      <w:marBottom w:val="0"/>
      <w:divBdr>
        <w:top w:val="none" w:sz="0" w:space="0" w:color="auto"/>
        <w:left w:val="none" w:sz="0" w:space="0" w:color="auto"/>
        <w:bottom w:val="none" w:sz="0" w:space="0" w:color="auto"/>
        <w:right w:val="none" w:sz="0" w:space="0" w:color="auto"/>
      </w:divBdr>
    </w:div>
    <w:div w:id="436413301">
      <w:bodyDiv w:val="1"/>
      <w:marLeft w:val="0"/>
      <w:marRight w:val="0"/>
      <w:marTop w:val="0"/>
      <w:marBottom w:val="0"/>
      <w:divBdr>
        <w:top w:val="none" w:sz="0" w:space="0" w:color="auto"/>
        <w:left w:val="none" w:sz="0" w:space="0" w:color="auto"/>
        <w:bottom w:val="none" w:sz="0" w:space="0" w:color="auto"/>
        <w:right w:val="none" w:sz="0" w:space="0" w:color="auto"/>
      </w:divBdr>
    </w:div>
    <w:div w:id="476991444">
      <w:bodyDiv w:val="1"/>
      <w:marLeft w:val="0"/>
      <w:marRight w:val="0"/>
      <w:marTop w:val="0"/>
      <w:marBottom w:val="0"/>
      <w:divBdr>
        <w:top w:val="none" w:sz="0" w:space="0" w:color="auto"/>
        <w:left w:val="none" w:sz="0" w:space="0" w:color="auto"/>
        <w:bottom w:val="none" w:sz="0" w:space="0" w:color="auto"/>
        <w:right w:val="none" w:sz="0" w:space="0" w:color="auto"/>
      </w:divBdr>
    </w:div>
    <w:div w:id="595404371">
      <w:bodyDiv w:val="1"/>
      <w:marLeft w:val="0"/>
      <w:marRight w:val="0"/>
      <w:marTop w:val="0"/>
      <w:marBottom w:val="0"/>
      <w:divBdr>
        <w:top w:val="none" w:sz="0" w:space="0" w:color="auto"/>
        <w:left w:val="none" w:sz="0" w:space="0" w:color="auto"/>
        <w:bottom w:val="none" w:sz="0" w:space="0" w:color="auto"/>
        <w:right w:val="none" w:sz="0" w:space="0" w:color="auto"/>
      </w:divBdr>
    </w:div>
    <w:div w:id="630868675">
      <w:bodyDiv w:val="1"/>
      <w:marLeft w:val="0"/>
      <w:marRight w:val="0"/>
      <w:marTop w:val="0"/>
      <w:marBottom w:val="0"/>
      <w:divBdr>
        <w:top w:val="none" w:sz="0" w:space="0" w:color="auto"/>
        <w:left w:val="none" w:sz="0" w:space="0" w:color="auto"/>
        <w:bottom w:val="none" w:sz="0" w:space="0" w:color="auto"/>
        <w:right w:val="none" w:sz="0" w:space="0" w:color="auto"/>
      </w:divBdr>
    </w:div>
    <w:div w:id="718283860">
      <w:bodyDiv w:val="1"/>
      <w:marLeft w:val="0"/>
      <w:marRight w:val="0"/>
      <w:marTop w:val="0"/>
      <w:marBottom w:val="0"/>
      <w:divBdr>
        <w:top w:val="none" w:sz="0" w:space="0" w:color="auto"/>
        <w:left w:val="none" w:sz="0" w:space="0" w:color="auto"/>
        <w:bottom w:val="none" w:sz="0" w:space="0" w:color="auto"/>
        <w:right w:val="none" w:sz="0" w:space="0" w:color="auto"/>
      </w:divBdr>
    </w:div>
    <w:div w:id="1026828111">
      <w:bodyDiv w:val="1"/>
      <w:marLeft w:val="0"/>
      <w:marRight w:val="0"/>
      <w:marTop w:val="0"/>
      <w:marBottom w:val="0"/>
      <w:divBdr>
        <w:top w:val="none" w:sz="0" w:space="0" w:color="auto"/>
        <w:left w:val="none" w:sz="0" w:space="0" w:color="auto"/>
        <w:bottom w:val="none" w:sz="0" w:space="0" w:color="auto"/>
        <w:right w:val="none" w:sz="0" w:space="0" w:color="auto"/>
      </w:divBdr>
    </w:div>
    <w:div w:id="1423911253">
      <w:bodyDiv w:val="1"/>
      <w:marLeft w:val="0"/>
      <w:marRight w:val="0"/>
      <w:marTop w:val="0"/>
      <w:marBottom w:val="0"/>
      <w:divBdr>
        <w:top w:val="none" w:sz="0" w:space="0" w:color="auto"/>
        <w:left w:val="none" w:sz="0" w:space="0" w:color="auto"/>
        <w:bottom w:val="none" w:sz="0" w:space="0" w:color="auto"/>
        <w:right w:val="none" w:sz="0" w:space="0" w:color="auto"/>
      </w:divBdr>
    </w:div>
    <w:div w:id="1455324443">
      <w:bodyDiv w:val="1"/>
      <w:marLeft w:val="0"/>
      <w:marRight w:val="0"/>
      <w:marTop w:val="0"/>
      <w:marBottom w:val="0"/>
      <w:divBdr>
        <w:top w:val="none" w:sz="0" w:space="0" w:color="auto"/>
        <w:left w:val="none" w:sz="0" w:space="0" w:color="auto"/>
        <w:bottom w:val="none" w:sz="0" w:space="0" w:color="auto"/>
        <w:right w:val="none" w:sz="0" w:space="0" w:color="auto"/>
      </w:divBdr>
    </w:div>
    <w:div w:id="1738018691">
      <w:bodyDiv w:val="1"/>
      <w:marLeft w:val="0"/>
      <w:marRight w:val="0"/>
      <w:marTop w:val="0"/>
      <w:marBottom w:val="0"/>
      <w:divBdr>
        <w:top w:val="none" w:sz="0" w:space="0" w:color="auto"/>
        <w:left w:val="none" w:sz="0" w:space="0" w:color="auto"/>
        <w:bottom w:val="none" w:sz="0" w:space="0" w:color="auto"/>
        <w:right w:val="none" w:sz="0" w:space="0" w:color="auto"/>
      </w:divBdr>
    </w:div>
    <w:div w:id="1772048377">
      <w:bodyDiv w:val="1"/>
      <w:marLeft w:val="0"/>
      <w:marRight w:val="0"/>
      <w:marTop w:val="0"/>
      <w:marBottom w:val="0"/>
      <w:divBdr>
        <w:top w:val="none" w:sz="0" w:space="0" w:color="auto"/>
        <w:left w:val="none" w:sz="0" w:space="0" w:color="auto"/>
        <w:bottom w:val="none" w:sz="0" w:space="0" w:color="auto"/>
        <w:right w:val="none" w:sz="0" w:space="0" w:color="auto"/>
      </w:divBdr>
    </w:div>
    <w:div w:id="2098013214">
      <w:bodyDiv w:val="1"/>
      <w:marLeft w:val="0"/>
      <w:marRight w:val="0"/>
      <w:marTop w:val="0"/>
      <w:marBottom w:val="0"/>
      <w:divBdr>
        <w:top w:val="none" w:sz="0" w:space="0" w:color="auto"/>
        <w:left w:val="none" w:sz="0" w:space="0" w:color="auto"/>
        <w:bottom w:val="none" w:sz="0" w:space="0" w:color="auto"/>
        <w:right w:val="none" w:sz="0" w:space="0" w:color="auto"/>
      </w:divBdr>
    </w:div>
    <w:div w:id="21216105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s://egoitza.gipuzkoa.eus/es/proteccion-datos/ejercicio-derechos" TargetMode="External"/><Relationship Id="rId18" Type="http://schemas.openxmlformats.org/officeDocument/2006/relationships/hyperlink" Target="file:///T:\Inteaudi\GASTOS\CONTRATACI&#211;N-MODELOS%20DE%20PLIEGOS\pliegos\obras\obras_Abierto\MOD%20PLIEGOS%20OBRAS%20ABIERTO-V_cs.doc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bo@gipuzkoa.eus" TargetMode="External"/><Relationship Id="rId17" Type="http://schemas.openxmlformats.org/officeDocument/2006/relationships/hyperlink" Target="https://egoitza.gipuzkoa.eus/es/"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10" Type="http://schemas.openxmlformats.org/officeDocument/2006/relationships/footer" Target="footer1.xml"/><Relationship Id="rId19" Type="http://schemas.openxmlformats.org/officeDocument/2006/relationships/hyperlink" Target="https://www.gipuzkoa.eus/documents/20933/923643/Kontratazio_kodea-es.pdf/e014801b-3e70-fd79-8ac2-d63ea19aa37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inici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B82A1-9147-44F0-B9F6-BD0B3649B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64</Pages>
  <Words>30751</Words>
  <Characters>169135</Characters>
  <Application>Microsoft Office Word</Application>
  <DocSecurity>0</DocSecurity>
  <Lines>1409</Lines>
  <Paragraphs>398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199488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DELGADO VALLEJO, Maika</cp:lastModifiedBy>
  <cp:revision>51</cp:revision>
  <cp:lastPrinted>2026-01-19T11:35:00Z</cp:lastPrinted>
  <dcterms:created xsi:type="dcterms:W3CDTF">2026-04-24T06:30:00Z</dcterms:created>
  <dcterms:modified xsi:type="dcterms:W3CDTF">2026-09-30T06:35:00Z</dcterms:modified>
</cp:coreProperties>
</file>