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675B94" w14:textId="2B0B4F01" w:rsidR="00632119" w:rsidRPr="00632119" w:rsidRDefault="00C73ED6" w:rsidP="00C73ED6">
      <w:pPr>
        <w:pStyle w:val="Textoindependiente"/>
        <w:spacing w:before="120"/>
        <w:rPr>
          <w:rFonts w:ascii="Arial" w:hAnsi="Arial" w:cs="Arial"/>
          <w:b w:val="0"/>
          <w:bCs/>
          <w:szCs w:val="24"/>
        </w:rPr>
      </w:pPr>
      <w:r w:rsidRPr="00C73ED6">
        <w:rPr>
          <w:rFonts w:ascii="Arial" w:hAnsi="Arial" w:cs="Arial"/>
          <w:bCs/>
          <w:szCs w:val="24"/>
        </w:rPr>
        <w:t xml:space="preserve">NERABEEN BALIO ANITZEKO ZERBITZUA  </w:t>
      </w:r>
      <w:r w:rsidR="00632119" w:rsidRPr="00632119">
        <w:rPr>
          <w:rFonts w:ascii="Arial" w:hAnsi="Arial" w:cs="Arial"/>
          <w:bCs/>
          <w:szCs w:val="24"/>
        </w:rPr>
        <w:t>ARAUTZEN DUTEN BALDINTZA AGIRI TEKNIKOAK</w:t>
      </w:r>
    </w:p>
    <w:p w14:paraId="6F55AB01" w14:textId="77777777" w:rsidR="00632119" w:rsidRPr="00632119" w:rsidRDefault="00632119" w:rsidP="00632119">
      <w:pPr>
        <w:tabs>
          <w:tab w:val="left" w:pos="-720"/>
        </w:tabs>
        <w:suppressAutoHyphens/>
        <w:spacing w:before="120"/>
        <w:jc w:val="center"/>
        <w:outlineLvl w:val="0"/>
        <w:rPr>
          <w:rFonts w:ascii="Arial" w:hAnsi="Arial" w:cs="Arial"/>
          <w:b/>
          <w:bCs/>
          <w:sz w:val="28"/>
          <w:szCs w:val="28"/>
          <w:lang w:val="eu-ES"/>
        </w:rPr>
      </w:pPr>
    </w:p>
    <w:p w14:paraId="1D74E703" w14:textId="7C1E2A64" w:rsidR="00632119" w:rsidRPr="00632119" w:rsidRDefault="00632119" w:rsidP="00632119">
      <w:pPr>
        <w:tabs>
          <w:tab w:val="left" w:pos="-720"/>
        </w:tabs>
        <w:suppressAutoHyphens/>
        <w:spacing w:before="120"/>
        <w:jc w:val="both"/>
        <w:rPr>
          <w:rFonts w:ascii="Arial" w:hAnsi="Arial" w:cs="Arial"/>
          <w:b/>
          <w:bCs/>
          <w:sz w:val="22"/>
          <w:szCs w:val="22"/>
          <w:u w:val="single"/>
          <w:lang w:val="eu-ES"/>
        </w:rPr>
      </w:pPr>
      <w:r>
        <w:rPr>
          <w:rFonts w:ascii="Arial" w:hAnsi="Arial" w:cs="Arial"/>
          <w:b/>
          <w:bCs/>
          <w:sz w:val="22"/>
          <w:szCs w:val="22"/>
          <w:u w:val="single"/>
          <w:lang w:val="eu-ES"/>
        </w:rPr>
        <w:t>1.-</w:t>
      </w:r>
      <w:r w:rsidR="00C73ED6">
        <w:rPr>
          <w:rFonts w:ascii="Arial" w:hAnsi="Arial" w:cs="Arial"/>
          <w:b/>
          <w:bCs/>
          <w:sz w:val="22"/>
          <w:szCs w:val="22"/>
          <w:u w:val="single"/>
          <w:lang w:val="eu-ES"/>
        </w:rPr>
        <w:t>Xedea</w:t>
      </w:r>
    </w:p>
    <w:p w14:paraId="70D71408" w14:textId="2C4D27E7" w:rsidR="00C73ED6" w:rsidRDefault="00632119" w:rsidP="00C73ED6">
      <w:pPr>
        <w:tabs>
          <w:tab w:val="left" w:pos="-720"/>
        </w:tabs>
        <w:suppressAutoHyphens/>
        <w:spacing w:before="120"/>
        <w:jc w:val="both"/>
        <w:rPr>
          <w:rFonts w:ascii="Arial" w:hAnsi="Arial" w:cs="Arial"/>
          <w:sz w:val="22"/>
          <w:szCs w:val="22"/>
          <w:lang w:val="eu-ES"/>
        </w:rPr>
      </w:pPr>
      <w:r>
        <w:rPr>
          <w:rFonts w:ascii="Arial" w:hAnsi="Arial" w:cs="Arial"/>
          <w:sz w:val="22"/>
          <w:szCs w:val="22"/>
          <w:lang w:val="eu-ES"/>
        </w:rPr>
        <w:t>Lizitazio h</w:t>
      </w:r>
      <w:r w:rsidRPr="00AC3874">
        <w:rPr>
          <w:rFonts w:ascii="Arial" w:hAnsi="Arial" w:cs="Arial"/>
          <w:sz w:val="22"/>
          <w:szCs w:val="22"/>
          <w:lang w:val="eu-ES"/>
        </w:rPr>
        <w:t xml:space="preserve">onen xedea </w:t>
      </w:r>
      <w:r>
        <w:rPr>
          <w:rFonts w:ascii="Arial" w:hAnsi="Arial" w:cs="Arial"/>
          <w:sz w:val="22"/>
          <w:szCs w:val="22"/>
          <w:lang w:val="eu-ES"/>
        </w:rPr>
        <w:t>da</w:t>
      </w:r>
      <w:r w:rsidR="00C73ED6" w:rsidRPr="00C73ED6">
        <w:t xml:space="preserve"> </w:t>
      </w:r>
      <w:proofErr w:type="spellStart"/>
      <w:r w:rsidR="00C73ED6" w:rsidRPr="00C73ED6">
        <w:rPr>
          <w:rFonts w:ascii="Arial" w:hAnsi="Arial" w:cs="Arial"/>
          <w:sz w:val="22"/>
          <w:szCs w:val="22"/>
          <w:lang w:val="eu-ES"/>
        </w:rPr>
        <w:t>Zabalotegin</w:t>
      </w:r>
      <w:proofErr w:type="spellEnd"/>
      <w:r w:rsidR="00C73ED6" w:rsidRPr="00C73ED6">
        <w:rPr>
          <w:rFonts w:ascii="Arial" w:hAnsi="Arial" w:cs="Arial"/>
          <w:sz w:val="22"/>
          <w:szCs w:val="22"/>
          <w:lang w:val="eu-ES"/>
        </w:rPr>
        <w:t xml:space="preserve"> kokatuta dagoen Nerabeen Balio Anitzeko Zerbitzua (aurrerantzean NBAZ), 12-17 urte bitarteko nerabeei zuzendua, dinamizatu eta kudeatzea.</w:t>
      </w:r>
    </w:p>
    <w:p w14:paraId="2700A036" w14:textId="77777777" w:rsidR="00C73ED6" w:rsidRPr="00C73ED6" w:rsidRDefault="00C73ED6" w:rsidP="00C73ED6">
      <w:pPr>
        <w:tabs>
          <w:tab w:val="left" w:pos="-720"/>
        </w:tabs>
        <w:suppressAutoHyphens/>
        <w:spacing w:before="120"/>
        <w:jc w:val="both"/>
        <w:rPr>
          <w:rFonts w:ascii="Arial" w:hAnsi="Arial" w:cs="Arial"/>
          <w:sz w:val="22"/>
          <w:szCs w:val="22"/>
          <w:lang w:val="eu-ES"/>
        </w:rPr>
      </w:pPr>
    </w:p>
    <w:p w14:paraId="7333D856" w14:textId="77777777" w:rsidR="00C73ED6" w:rsidRPr="00C73ED6" w:rsidRDefault="00C73ED6" w:rsidP="00C73ED6">
      <w:pPr>
        <w:numPr>
          <w:ilvl w:val="12"/>
          <w:numId w:val="0"/>
        </w:numPr>
        <w:tabs>
          <w:tab w:val="left" w:pos="-720"/>
        </w:tabs>
        <w:suppressAutoHyphens/>
        <w:spacing w:before="120"/>
        <w:jc w:val="both"/>
        <w:outlineLvl w:val="0"/>
        <w:rPr>
          <w:rFonts w:ascii="Arial" w:hAnsi="Arial" w:cs="Arial"/>
          <w:b/>
          <w:sz w:val="22"/>
          <w:szCs w:val="22"/>
          <w:u w:val="single"/>
          <w:lang w:val="eu-ES"/>
        </w:rPr>
      </w:pPr>
      <w:r w:rsidRPr="00C73ED6">
        <w:rPr>
          <w:rFonts w:ascii="Arial" w:hAnsi="Arial" w:cs="Arial"/>
          <w:b/>
          <w:sz w:val="22"/>
          <w:szCs w:val="22"/>
          <w:u w:val="single"/>
          <w:lang w:val="eu-ES"/>
        </w:rPr>
        <w:t>2.- Helburuak</w:t>
      </w:r>
    </w:p>
    <w:p w14:paraId="26FF5F45" w14:textId="77777777" w:rsidR="00C73ED6" w:rsidRPr="00C73ED6" w:rsidRDefault="00C73ED6" w:rsidP="00C73ED6">
      <w:pPr>
        <w:numPr>
          <w:ilvl w:val="12"/>
          <w:numId w:val="0"/>
        </w:numPr>
        <w:tabs>
          <w:tab w:val="left" w:pos="-720"/>
        </w:tabs>
        <w:suppressAutoHyphens/>
        <w:spacing w:before="120"/>
        <w:jc w:val="both"/>
        <w:rPr>
          <w:rFonts w:ascii="Arial" w:hAnsi="Arial" w:cs="Arial"/>
          <w:sz w:val="22"/>
          <w:szCs w:val="22"/>
          <w:lang w:val="eu-ES"/>
        </w:rPr>
      </w:pPr>
      <w:r w:rsidRPr="00C73ED6">
        <w:rPr>
          <w:rFonts w:ascii="Arial" w:hAnsi="Arial" w:cs="Arial"/>
          <w:sz w:val="22"/>
          <w:szCs w:val="22"/>
          <w:lang w:val="eu-ES"/>
        </w:rPr>
        <w:t>NBAZ nerabeentzako baliabidea izango da: Bergarako nerabe gehienek ezagutzen duten, bere bizitzarako egoki ikusten duten eta bizi duten garairako aukera-leku gisa sentitzen duten baliabidea izango da.</w:t>
      </w:r>
    </w:p>
    <w:p w14:paraId="2DF68FA4" w14:textId="77777777" w:rsidR="00C73ED6" w:rsidRPr="00C73ED6" w:rsidRDefault="00C73ED6" w:rsidP="00C73ED6">
      <w:pPr>
        <w:numPr>
          <w:ilvl w:val="12"/>
          <w:numId w:val="0"/>
        </w:numPr>
        <w:tabs>
          <w:tab w:val="left" w:pos="-720"/>
        </w:tabs>
        <w:suppressAutoHyphens/>
        <w:spacing w:before="120"/>
        <w:jc w:val="both"/>
        <w:rPr>
          <w:rFonts w:ascii="Arial" w:hAnsi="Arial" w:cs="Arial"/>
          <w:sz w:val="22"/>
          <w:szCs w:val="22"/>
          <w:lang w:val="eu-ES"/>
        </w:rPr>
      </w:pPr>
      <w:r w:rsidRPr="00C73ED6">
        <w:rPr>
          <w:rFonts w:ascii="Arial" w:hAnsi="Arial" w:cs="Arial"/>
          <w:sz w:val="22"/>
          <w:szCs w:val="22"/>
          <w:lang w:val="eu-ES"/>
        </w:rPr>
        <w:t>Helburu hauek bete beharko ditu:</w:t>
      </w:r>
    </w:p>
    <w:p w14:paraId="66F15B8B" w14:textId="77777777" w:rsidR="00C73ED6" w:rsidRPr="00C73ED6" w:rsidRDefault="00C73ED6" w:rsidP="00C73ED6">
      <w:pPr>
        <w:numPr>
          <w:ilvl w:val="12"/>
          <w:numId w:val="0"/>
        </w:numPr>
        <w:tabs>
          <w:tab w:val="left" w:pos="-720"/>
        </w:tabs>
        <w:suppressAutoHyphens/>
        <w:spacing w:before="120"/>
        <w:ind w:left="708"/>
        <w:jc w:val="both"/>
        <w:rPr>
          <w:rFonts w:ascii="Arial" w:hAnsi="Arial" w:cs="Arial"/>
          <w:sz w:val="22"/>
          <w:szCs w:val="22"/>
          <w:lang w:val="eu-ES"/>
        </w:rPr>
      </w:pPr>
      <w:r w:rsidRPr="00C73ED6">
        <w:rPr>
          <w:rFonts w:ascii="Arial" w:hAnsi="Arial" w:cs="Arial"/>
          <w:sz w:val="22"/>
          <w:szCs w:val="22"/>
          <w:lang w:val="eu-ES"/>
        </w:rPr>
        <w:t>-Aisialdia euskaraz bizitzeko eskubidea bermatzea eta euskal kultura sustatzea. Herriko nerabeen topaleku euskalduna izatea.</w:t>
      </w:r>
    </w:p>
    <w:p w14:paraId="5451E2F3" w14:textId="77777777" w:rsidR="00C73ED6" w:rsidRPr="00C73ED6" w:rsidRDefault="00C73ED6" w:rsidP="00C73ED6">
      <w:pPr>
        <w:numPr>
          <w:ilvl w:val="12"/>
          <w:numId w:val="0"/>
        </w:numPr>
        <w:tabs>
          <w:tab w:val="left" w:pos="-720"/>
        </w:tabs>
        <w:suppressAutoHyphens/>
        <w:spacing w:before="120"/>
        <w:ind w:left="708"/>
        <w:jc w:val="both"/>
        <w:rPr>
          <w:rFonts w:ascii="Arial" w:hAnsi="Arial" w:cs="Arial"/>
          <w:sz w:val="22"/>
          <w:szCs w:val="22"/>
          <w:lang w:val="eu-ES"/>
        </w:rPr>
      </w:pPr>
      <w:r w:rsidRPr="00C73ED6">
        <w:rPr>
          <w:rFonts w:ascii="Arial" w:hAnsi="Arial" w:cs="Arial"/>
          <w:sz w:val="22"/>
          <w:szCs w:val="22"/>
          <w:lang w:val="eu-ES"/>
        </w:rPr>
        <w:t>-Nerabeak aisialdiaz era aktiboan, parte-hartzailean, sortzailean eta osasungarrian gozatzea.</w:t>
      </w:r>
    </w:p>
    <w:p w14:paraId="647C5CFE" w14:textId="77777777" w:rsidR="00C73ED6" w:rsidRPr="00C73ED6" w:rsidRDefault="00C73ED6" w:rsidP="00C73ED6">
      <w:pPr>
        <w:numPr>
          <w:ilvl w:val="12"/>
          <w:numId w:val="0"/>
        </w:numPr>
        <w:tabs>
          <w:tab w:val="left" w:pos="-720"/>
        </w:tabs>
        <w:suppressAutoHyphens/>
        <w:spacing w:before="120"/>
        <w:ind w:left="708"/>
        <w:jc w:val="both"/>
        <w:rPr>
          <w:rFonts w:ascii="Arial" w:hAnsi="Arial" w:cs="Arial"/>
          <w:sz w:val="22"/>
          <w:szCs w:val="22"/>
          <w:lang w:val="eu-ES"/>
        </w:rPr>
      </w:pPr>
      <w:r w:rsidRPr="00C73ED6">
        <w:rPr>
          <w:rFonts w:ascii="Arial" w:hAnsi="Arial" w:cs="Arial"/>
          <w:sz w:val="22"/>
          <w:szCs w:val="22"/>
          <w:lang w:val="eu-ES"/>
        </w:rPr>
        <w:t>-Nesken eta mutilen arteko aukera-berdintasuna ziurtatzea.</w:t>
      </w:r>
    </w:p>
    <w:p w14:paraId="12085883" w14:textId="77777777" w:rsidR="00C73ED6" w:rsidRPr="00C73ED6" w:rsidRDefault="00C73ED6" w:rsidP="00C73ED6">
      <w:pPr>
        <w:numPr>
          <w:ilvl w:val="12"/>
          <w:numId w:val="0"/>
        </w:numPr>
        <w:tabs>
          <w:tab w:val="left" w:pos="-720"/>
        </w:tabs>
        <w:suppressAutoHyphens/>
        <w:spacing w:before="120"/>
        <w:ind w:left="708"/>
        <w:jc w:val="both"/>
        <w:rPr>
          <w:rFonts w:ascii="Arial" w:hAnsi="Arial" w:cs="Arial"/>
          <w:sz w:val="22"/>
          <w:szCs w:val="22"/>
          <w:lang w:val="eu-ES"/>
        </w:rPr>
      </w:pPr>
      <w:r w:rsidRPr="00C73ED6">
        <w:rPr>
          <w:rFonts w:ascii="Arial" w:hAnsi="Arial" w:cs="Arial"/>
          <w:sz w:val="22"/>
          <w:szCs w:val="22"/>
          <w:lang w:val="eu-ES"/>
        </w:rPr>
        <w:t>-Inklusioa sustatzea.</w:t>
      </w:r>
    </w:p>
    <w:p w14:paraId="65386411" w14:textId="77777777" w:rsidR="00C73ED6" w:rsidRPr="00C73ED6" w:rsidRDefault="00C73ED6" w:rsidP="00C73ED6">
      <w:pPr>
        <w:numPr>
          <w:ilvl w:val="12"/>
          <w:numId w:val="0"/>
        </w:numPr>
        <w:tabs>
          <w:tab w:val="left" w:pos="-720"/>
        </w:tabs>
        <w:suppressAutoHyphens/>
        <w:spacing w:before="120"/>
        <w:ind w:left="708"/>
        <w:jc w:val="both"/>
        <w:rPr>
          <w:rFonts w:ascii="Arial" w:hAnsi="Arial" w:cs="Arial"/>
          <w:sz w:val="22"/>
          <w:szCs w:val="22"/>
          <w:lang w:val="eu-ES"/>
        </w:rPr>
      </w:pPr>
      <w:r w:rsidRPr="00C73ED6">
        <w:rPr>
          <w:rFonts w:ascii="Arial" w:hAnsi="Arial" w:cs="Arial"/>
          <w:sz w:val="22"/>
          <w:szCs w:val="22"/>
          <w:lang w:val="eu-ES"/>
        </w:rPr>
        <w:t>-Aisialdi-eredu kontsumistari alternatibak eskaintzea.</w:t>
      </w:r>
    </w:p>
    <w:p w14:paraId="3F63CF25" w14:textId="77777777" w:rsidR="00C73ED6" w:rsidRPr="00C73ED6" w:rsidRDefault="00C73ED6" w:rsidP="00C73ED6">
      <w:pPr>
        <w:numPr>
          <w:ilvl w:val="12"/>
          <w:numId w:val="0"/>
        </w:numPr>
        <w:tabs>
          <w:tab w:val="left" w:pos="-720"/>
        </w:tabs>
        <w:suppressAutoHyphens/>
        <w:spacing w:before="120"/>
        <w:ind w:left="708"/>
        <w:jc w:val="both"/>
        <w:rPr>
          <w:rFonts w:ascii="Arial" w:hAnsi="Arial" w:cs="Arial"/>
          <w:sz w:val="22"/>
          <w:szCs w:val="22"/>
          <w:lang w:val="eu-ES"/>
        </w:rPr>
      </w:pPr>
      <w:r w:rsidRPr="00C73ED6">
        <w:rPr>
          <w:rFonts w:ascii="Arial" w:hAnsi="Arial" w:cs="Arial"/>
          <w:sz w:val="22"/>
          <w:szCs w:val="22"/>
          <w:lang w:val="eu-ES"/>
        </w:rPr>
        <w:t>-Balioen heziketa sustatzea: errespetua, bizikidetza, elkartasuna eta justizia soziala.</w:t>
      </w:r>
    </w:p>
    <w:p w14:paraId="730E98A7" w14:textId="77777777" w:rsidR="00C73ED6" w:rsidRPr="00C73ED6" w:rsidRDefault="00C73ED6" w:rsidP="00C73ED6">
      <w:pPr>
        <w:numPr>
          <w:ilvl w:val="12"/>
          <w:numId w:val="0"/>
        </w:numPr>
        <w:tabs>
          <w:tab w:val="left" w:pos="-720"/>
        </w:tabs>
        <w:suppressAutoHyphens/>
        <w:spacing w:before="120"/>
        <w:ind w:left="708"/>
        <w:jc w:val="both"/>
        <w:rPr>
          <w:rFonts w:ascii="Arial" w:hAnsi="Arial" w:cs="Arial"/>
          <w:sz w:val="22"/>
          <w:szCs w:val="22"/>
          <w:lang w:val="eu-ES"/>
        </w:rPr>
      </w:pPr>
      <w:r w:rsidRPr="00C73ED6">
        <w:rPr>
          <w:rFonts w:ascii="Arial" w:hAnsi="Arial" w:cs="Arial"/>
          <w:sz w:val="22"/>
          <w:szCs w:val="22"/>
          <w:lang w:val="eu-ES"/>
        </w:rPr>
        <w:t>-Helduen gizarteari nerabezaroa eta nerabeek aldi hori bizitzeko dituzten moduak ulertaraztea. Nerabe-izaera desberdinen normalizazioa ahalbidetzea.</w:t>
      </w:r>
    </w:p>
    <w:p w14:paraId="1203332F" w14:textId="77777777" w:rsidR="00C73ED6" w:rsidRPr="00C73ED6" w:rsidRDefault="00C73ED6" w:rsidP="00C73ED6">
      <w:pPr>
        <w:numPr>
          <w:ilvl w:val="12"/>
          <w:numId w:val="0"/>
        </w:numPr>
        <w:tabs>
          <w:tab w:val="left" w:pos="-720"/>
        </w:tabs>
        <w:suppressAutoHyphens/>
        <w:spacing w:before="120"/>
        <w:ind w:left="708"/>
        <w:jc w:val="both"/>
        <w:rPr>
          <w:rFonts w:ascii="Arial" w:hAnsi="Arial" w:cs="Arial"/>
          <w:sz w:val="22"/>
          <w:szCs w:val="22"/>
          <w:lang w:val="eu-ES"/>
        </w:rPr>
      </w:pPr>
      <w:r w:rsidRPr="00C73ED6">
        <w:rPr>
          <w:rFonts w:ascii="Arial" w:hAnsi="Arial" w:cs="Arial"/>
          <w:sz w:val="22"/>
          <w:szCs w:val="22"/>
          <w:lang w:val="eu-ES"/>
        </w:rPr>
        <w:t>-Gurasoekin eta beste profesional batzuekin nerabeak aktiboki hezteko modu egokiak lantzea.</w:t>
      </w:r>
    </w:p>
    <w:p w14:paraId="1FCF56F0" w14:textId="77777777" w:rsidR="00C73ED6" w:rsidRPr="00C73ED6" w:rsidRDefault="00C73ED6" w:rsidP="00C73ED6">
      <w:pPr>
        <w:numPr>
          <w:ilvl w:val="12"/>
          <w:numId w:val="0"/>
        </w:numPr>
        <w:tabs>
          <w:tab w:val="left" w:pos="-720"/>
        </w:tabs>
        <w:suppressAutoHyphens/>
        <w:spacing w:before="120"/>
        <w:ind w:left="708"/>
        <w:jc w:val="both"/>
        <w:rPr>
          <w:rFonts w:ascii="Arial" w:hAnsi="Arial" w:cs="Arial"/>
          <w:sz w:val="22"/>
          <w:szCs w:val="22"/>
          <w:lang w:val="eu-ES"/>
        </w:rPr>
      </w:pPr>
      <w:r w:rsidRPr="00C73ED6">
        <w:rPr>
          <w:rFonts w:ascii="Arial" w:hAnsi="Arial" w:cs="Arial"/>
          <w:sz w:val="22"/>
          <w:szCs w:val="22"/>
          <w:lang w:val="eu-ES"/>
        </w:rPr>
        <w:t>-Nerabeez arduratzen diren beste baliabide batzuetako profesionalekin (ikastetxeak, gurasoak, gizarte-zerbitzuak, kale-hezitzaileak…) haiei arreta emateko modu egokiak eta eraginkorrak sortu eta partekatzea. Sareko lan-sistema komunitarioan parte hartzea.</w:t>
      </w:r>
    </w:p>
    <w:p w14:paraId="7046E5E3" w14:textId="77777777" w:rsidR="00C73ED6" w:rsidRPr="00C73ED6" w:rsidRDefault="00C73ED6" w:rsidP="00C73ED6">
      <w:pPr>
        <w:numPr>
          <w:ilvl w:val="12"/>
          <w:numId w:val="0"/>
        </w:numPr>
        <w:tabs>
          <w:tab w:val="left" w:pos="-720"/>
        </w:tabs>
        <w:suppressAutoHyphens/>
        <w:spacing w:before="120"/>
        <w:ind w:left="708"/>
        <w:jc w:val="both"/>
        <w:rPr>
          <w:rFonts w:ascii="Arial" w:hAnsi="Arial" w:cs="Arial"/>
          <w:sz w:val="22"/>
          <w:szCs w:val="22"/>
          <w:lang w:val="eu-ES"/>
        </w:rPr>
      </w:pPr>
      <w:r w:rsidRPr="00C73ED6">
        <w:rPr>
          <w:rFonts w:ascii="Arial" w:hAnsi="Arial" w:cs="Arial"/>
          <w:sz w:val="22"/>
          <w:szCs w:val="22"/>
          <w:lang w:val="eu-ES"/>
        </w:rPr>
        <w:t xml:space="preserve">-Nerabe-izaerak ulertzen eta kudeatzen laguntzea. Ingurune </w:t>
      </w:r>
      <w:proofErr w:type="spellStart"/>
      <w:r w:rsidRPr="00C73ED6">
        <w:rPr>
          <w:rFonts w:ascii="Arial" w:hAnsi="Arial" w:cs="Arial"/>
          <w:sz w:val="22"/>
          <w:szCs w:val="22"/>
          <w:lang w:val="eu-ES"/>
        </w:rPr>
        <w:t>ezformal</w:t>
      </w:r>
      <w:proofErr w:type="spellEnd"/>
      <w:r w:rsidRPr="00C73ED6">
        <w:rPr>
          <w:rFonts w:ascii="Arial" w:hAnsi="Arial" w:cs="Arial"/>
          <w:sz w:val="22"/>
          <w:szCs w:val="22"/>
          <w:lang w:val="eu-ES"/>
        </w:rPr>
        <w:t xml:space="preserve"> eta ludiko batean beraien izaera modu onuragarrian gauzatzeko aukera ematea.</w:t>
      </w:r>
    </w:p>
    <w:p w14:paraId="6AEE3836" w14:textId="77777777" w:rsidR="00C73ED6" w:rsidRPr="00C73ED6" w:rsidRDefault="00C73ED6" w:rsidP="00C73ED6">
      <w:pPr>
        <w:numPr>
          <w:ilvl w:val="12"/>
          <w:numId w:val="0"/>
        </w:numPr>
        <w:tabs>
          <w:tab w:val="left" w:pos="-720"/>
        </w:tabs>
        <w:suppressAutoHyphens/>
        <w:spacing w:before="120"/>
        <w:ind w:left="708"/>
        <w:jc w:val="both"/>
        <w:rPr>
          <w:rFonts w:ascii="Arial" w:hAnsi="Arial" w:cs="Arial"/>
          <w:sz w:val="22"/>
          <w:szCs w:val="22"/>
          <w:lang w:val="eu-ES"/>
        </w:rPr>
      </w:pPr>
      <w:r w:rsidRPr="00C73ED6">
        <w:rPr>
          <w:rFonts w:ascii="Arial" w:hAnsi="Arial" w:cs="Arial"/>
          <w:sz w:val="22"/>
          <w:szCs w:val="22"/>
          <w:lang w:val="eu-ES"/>
        </w:rPr>
        <w:t>-Aisialdirako modu desberdinak, suspergarriak eta sortzaileak ahalbidetzea.</w:t>
      </w:r>
    </w:p>
    <w:p w14:paraId="4FEF6E78" w14:textId="77777777" w:rsidR="00C73ED6" w:rsidRPr="00C73ED6" w:rsidRDefault="00C73ED6" w:rsidP="00C73ED6">
      <w:pPr>
        <w:numPr>
          <w:ilvl w:val="12"/>
          <w:numId w:val="0"/>
        </w:numPr>
        <w:tabs>
          <w:tab w:val="left" w:pos="-720"/>
        </w:tabs>
        <w:suppressAutoHyphens/>
        <w:spacing w:before="120"/>
        <w:ind w:left="708"/>
        <w:jc w:val="both"/>
        <w:rPr>
          <w:rFonts w:ascii="Arial" w:hAnsi="Arial" w:cs="Arial"/>
          <w:sz w:val="22"/>
          <w:szCs w:val="22"/>
          <w:lang w:val="eu-ES"/>
        </w:rPr>
      </w:pPr>
      <w:r w:rsidRPr="00C73ED6">
        <w:rPr>
          <w:rFonts w:ascii="Arial" w:hAnsi="Arial" w:cs="Arial"/>
          <w:sz w:val="22"/>
          <w:szCs w:val="22"/>
          <w:lang w:val="eu-ES"/>
        </w:rPr>
        <w:t>-Jarduerak antolatzeko, nork bere burua antolatzeko eta nork bere denborak kudeatzeko nerabeek egiten dituzten proposamenak jaso eta erraztea.</w:t>
      </w:r>
    </w:p>
    <w:p w14:paraId="2F6DDF5D" w14:textId="77777777" w:rsidR="00C73ED6" w:rsidRPr="00C73ED6" w:rsidRDefault="00C73ED6" w:rsidP="00C73ED6">
      <w:pPr>
        <w:numPr>
          <w:ilvl w:val="12"/>
          <w:numId w:val="0"/>
        </w:numPr>
        <w:tabs>
          <w:tab w:val="left" w:pos="-720"/>
        </w:tabs>
        <w:suppressAutoHyphens/>
        <w:spacing w:before="120"/>
        <w:ind w:left="708"/>
        <w:jc w:val="both"/>
        <w:rPr>
          <w:rFonts w:ascii="Arial" w:hAnsi="Arial" w:cs="Arial"/>
          <w:sz w:val="22"/>
          <w:szCs w:val="22"/>
          <w:lang w:val="eu-ES"/>
        </w:rPr>
      </w:pPr>
      <w:r w:rsidRPr="00C73ED6">
        <w:rPr>
          <w:rFonts w:ascii="Arial" w:hAnsi="Arial" w:cs="Arial"/>
          <w:sz w:val="22"/>
          <w:szCs w:val="22"/>
          <w:lang w:val="eu-ES"/>
        </w:rPr>
        <w:t>-Ekipamenduan eta ekipamendutik kanpo talde-bizitza eta taldeen arteko harremanak sustatzea eta suspertzea.</w:t>
      </w:r>
    </w:p>
    <w:p w14:paraId="251ED099" w14:textId="77777777" w:rsidR="00C73ED6" w:rsidRPr="00C73ED6" w:rsidRDefault="00C73ED6" w:rsidP="00C73ED6">
      <w:pPr>
        <w:numPr>
          <w:ilvl w:val="12"/>
          <w:numId w:val="0"/>
        </w:numPr>
        <w:tabs>
          <w:tab w:val="left" w:pos="-720"/>
        </w:tabs>
        <w:suppressAutoHyphens/>
        <w:spacing w:before="120"/>
        <w:ind w:left="708"/>
        <w:jc w:val="both"/>
        <w:rPr>
          <w:rFonts w:ascii="Arial" w:hAnsi="Arial" w:cs="Arial"/>
          <w:sz w:val="22"/>
          <w:szCs w:val="22"/>
          <w:lang w:val="eu-ES"/>
        </w:rPr>
      </w:pPr>
      <w:r w:rsidRPr="00C73ED6">
        <w:rPr>
          <w:rFonts w:ascii="Arial" w:hAnsi="Arial" w:cs="Arial"/>
          <w:sz w:val="22"/>
          <w:szCs w:val="22"/>
          <w:lang w:val="eu-ES"/>
        </w:rPr>
        <w:t>-Trantsizioak erraztea (haurtzarotik nerabezarora eta nerabezarotik gaztarora), erritmo eta egoera ezberdinak kontuan hartuta.</w:t>
      </w:r>
    </w:p>
    <w:p w14:paraId="2A3540F2" w14:textId="77777777" w:rsidR="00C73ED6" w:rsidRPr="00C73ED6" w:rsidRDefault="00C73ED6" w:rsidP="00C73ED6">
      <w:pPr>
        <w:numPr>
          <w:ilvl w:val="12"/>
          <w:numId w:val="0"/>
        </w:numPr>
        <w:tabs>
          <w:tab w:val="left" w:pos="-720"/>
        </w:tabs>
        <w:suppressAutoHyphens/>
        <w:spacing w:before="120"/>
        <w:ind w:left="708"/>
        <w:jc w:val="both"/>
        <w:rPr>
          <w:rFonts w:ascii="Arial" w:hAnsi="Arial" w:cs="Arial"/>
          <w:sz w:val="22"/>
          <w:szCs w:val="22"/>
          <w:lang w:val="eu-ES"/>
        </w:rPr>
      </w:pPr>
      <w:r w:rsidRPr="00C73ED6">
        <w:rPr>
          <w:rFonts w:ascii="Arial" w:hAnsi="Arial" w:cs="Arial"/>
          <w:sz w:val="22"/>
          <w:szCs w:val="22"/>
          <w:lang w:val="eu-ES"/>
        </w:rPr>
        <w:t>-Arriskuen kudeaketaren ikaskuntza landu.</w:t>
      </w:r>
    </w:p>
    <w:p w14:paraId="580942B4" w14:textId="77777777" w:rsidR="00C73ED6" w:rsidRPr="00C73ED6" w:rsidRDefault="00C73ED6" w:rsidP="00C73ED6">
      <w:pPr>
        <w:numPr>
          <w:ilvl w:val="12"/>
          <w:numId w:val="0"/>
        </w:numPr>
        <w:tabs>
          <w:tab w:val="left" w:pos="-720"/>
        </w:tabs>
        <w:suppressAutoHyphens/>
        <w:spacing w:before="120"/>
        <w:ind w:left="708"/>
        <w:jc w:val="both"/>
        <w:rPr>
          <w:rFonts w:ascii="Arial" w:hAnsi="Arial" w:cs="Arial"/>
          <w:sz w:val="22"/>
          <w:szCs w:val="22"/>
          <w:lang w:val="eu-ES"/>
        </w:rPr>
      </w:pPr>
      <w:r w:rsidRPr="00C73ED6">
        <w:rPr>
          <w:rFonts w:ascii="Arial" w:hAnsi="Arial" w:cs="Arial"/>
          <w:sz w:val="22"/>
          <w:szCs w:val="22"/>
          <w:lang w:val="eu-ES"/>
        </w:rPr>
        <w:t>-Inguruko errealitate hurbila ezagutzera, ulertzera eta nola aldatu pentsatzera bultzatzea. Guztiongan eragiten duten gaietan, subjektu aktibo sentiaraztea.</w:t>
      </w:r>
    </w:p>
    <w:p w14:paraId="7650D578" w14:textId="77777777" w:rsidR="00C73ED6" w:rsidRPr="00C73ED6" w:rsidRDefault="00C73ED6" w:rsidP="00C73ED6">
      <w:pPr>
        <w:numPr>
          <w:ilvl w:val="12"/>
          <w:numId w:val="0"/>
        </w:numPr>
        <w:tabs>
          <w:tab w:val="left" w:pos="-720"/>
        </w:tabs>
        <w:suppressAutoHyphens/>
        <w:spacing w:before="120"/>
        <w:ind w:left="708"/>
        <w:jc w:val="both"/>
        <w:rPr>
          <w:rFonts w:ascii="Arial" w:hAnsi="Arial" w:cs="Arial"/>
          <w:sz w:val="22"/>
          <w:szCs w:val="22"/>
          <w:lang w:val="eu-ES"/>
        </w:rPr>
      </w:pPr>
      <w:r w:rsidRPr="00C73ED6">
        <w:rPr>
          <w:rFonts w:ascii="Arial" w:hAnsi="Arial" w:cs="Arial"/>
          <w:sz w:val="22"/>
          <w:szCs w:val="22"/>
          <w:lang w:val="eu-ES"/>
        </w:rPr>
        <w:lastRenderedPageBreak/>
        <w:t xml:space="preserve">-Bergarar izaera lantzea: herriko ekimenetan parte hartuz, herria ezagutuz, herriko eragileen arteko harremana sustatuz… </w:t>
      </w:r>
    </w:p>
    <w:p w14:paraId="161A53E2" w14:textId="77777777" w:rsidR="00C73ED6" w:rsidRPr="00C73ED6" w:rsidRDefault="00C73ED6" w:rsidP="00C73ED6">
      <w:pPr>
        <w:numPr>
          <w:ilvl w:val="12"/>
          <w:numId w:val="0"/>
        </w:numPr>
        <w:tabs>
          <w:tab w:val="left" w:pos="-720"/>
        </w:tabs>
        <w:suppressAutoHyphens/>
        <w:spacing w:before="120"/>
        <w:ind w:left="708"/>
        <w:jc w:val="both"/>
        <w:rPr>
          <w:rFonts w:ascii="Arial" w:hAnsi="Arial" w:cs="Arial"/>
          <w:sz w:val="22"/>
          <w:szCs w:val="22"/>
          <w:lang w:val="eu-ES"/>
        </w:rPr>
      </w:pPr>
      <w:r w:rsidRPr="00C73ED6">
        <w:rPr>
          <w:rFonts w:ascii="Arial" w:hAnsi="Arial" w:cs="Arial"/>
          <w:sz w:val="22"/>
          <w:szCs w:val="22"/>
          <w:lang w:val="eu-ES"/>
        </w:rPr>
        <w:t>-Ideien sorkuntza eta hedapena suspertu eta ahalbidetzea.</w:t>
      </w:r>
    </w:p>
    <w:p w14:paraId="0B10BF2D" w14:textId="77777777" w:rsidR="00C73ED6" w:rsidRPr="00C73ED6" w:rsidRDefault="00C73ED6" w:rsidP="00C73ED6">
      <w:pPr>
        <w:numPr>
          <w:ilvl w:val="12"/>
          <w:numId w:val="0"/>
        </w:numPr>
        <w:tabs>
          <w:tab w:val="left" w:pos="-720"/>
        </w:tabs>
        <w:suppressAutoHyphens/>
        <w:spacing w:before="120"/>
        <w:ind w:left="708"/>
        <w:jc w:val="both"/>
        <w:rPr>
          <w:rFonts w:ascii="Arial" w:hAnsi="Arial" w:cs="Arial"/>
          <w:sz w:val="22"/>
          <w:szCs w:val="22"/>
          <w:lang w:val="eu-ES"/>
        </w:rPr>
      </w:pPr>
      <w:r w:rsidRPr="00C73ED6">
        <w:rPr>
          <w:rFonts w:ascii="Arial" w:hAnsi="Arial" w:cs="Arial"/>
          <w:sz w:val="22"/>
          <w:szCs w:val="22"/>
          <w:lang w:val="eu-ES"/>
        </w:rPr>
        <w:t>-Beraien autonomia suspertzea eta jokaerek ondorioa izan dezaten erraztea, nork bere erantzukizuna landu ahal izateko.</w:t>
      </w:r>
    </w:p>
    <w:p w14:paraId="1C82CC0F" w14:textId="77777777" w:rsidR="00C73ED6" w:rsidRPr="00C73ED6" w:rsidRDefault="00C73ED6" w:rsidP="00C73ED6">
      <w:pPr>
        <w:tabs>
          <w:tab w:val="left" w:pos="-720"/>
        </w:tabs>
        <w:suppressAutoHyphens/>
        <w:spacing w:before="120"/>
        <w:jc w:val="both"/>
        <w:rPr>
          <w:rFonts w:ascii="Arial" w:hAnsi="Arial" w:cs="Arial"/>
          <w:sz w:val="22"/>
          <w:szCs w:val="22"/>
          <w:lang w:val="eu-ES"/>
        </w:rPr>
      </w:pPr>
    </w:p>
    <w:p w14:paraId="60DB2374" w14:textId="77777777" w:rsidR="00C73ED6" w:rsidRPr="00C73ED6" w:rsidRDefault="00C73ED6" w:rsidP="00C73ED6">
      <w:pPr>
        <w:tabs>
          <w:tab w:val="left" w:pos="-720"/>
        </w:tabs>
        <w:suppressAutoHyphens/>
        <w:spacing w:before="120"/>
        <w:jc w:val="both"/>
        <w:rPr>
          <w:rFonts w:ascii="Arial" w:hAnsi="Arial" w:cs="Arial"/>
          <w:b/>
          <w:sz w:val="22"/>
          <w:szCs w:val="22"/>
          <w:u w:val="single"/>
          <w:lang w:val="eu-ES"/>
        </w:rPr>
      </w:pPr>
      <w:r w:rsidRPr="00C73ED6">
        <w:rPr>
          <w:rFonts w:ascii="Arial" w:hAnsi="Arial" w:cs="Arial"/>
          <w:b/>
          <w:sz w:val="22"/>
          <w:szCs w:val="22"/>
          <w:u w:val="single"/>
          <w:lang w:val="eu-ES"/>
        </w:rPr>
        <w:t>3.- Baldintza teknikoak</w:t>
      </w:r>
    </w:p>
    <w:p w14:paraId="51EC0855" w14:textId="77777777" w:rsidR="00C73ED6" w:rsidRPr="00C73ED6" w:rsidRDefault="00C73ED6" w:rsidP="00C73ED6">
      <w:pPr>
        <w:tabs>
          <w:tab w:val="left" w:pos="-720"/>
        </w:tabs>
        <w:suppressAutoHyphens/>
        <w:spacing w:before="120"/>
        <w:jc w:val="both"/>
        <w:rPr>
          <w:rFonts w:ascii="Arial" w:hAnsi="Arial" w:cs="Arial"/>
          <w:sz w:val="22"/>
          <w:szCs w:val="22"/>
          <w:lang w:val="eu-ES"/>
        </w:rPr>
      </w:pPr>
      <w:r w:rsidRPr="00C73ED6">
        <w:rPr>
          <w:rFonts w:ascii="Arial" w:hAnsi="Arial" w:cs="Arial"/>
          <w:sz w:val="22"/>
          <w:szCs w:val="22"/>
          <w:lang w:val="eu-ES"/>
        </w:rPr>
        <w:t>Enpresa kontratu-hartzaileak urtean 916 orduko zerbitzua eskainiko du, Gazteria eta Hezkuntza Zerbitzuarekin adostutako egutegiaren arabera.</w:t>
      </w:r>
    </w:p>
    <w:p w14:paraId="670893FF" w14:textId="77777777" w:rsidR="00C73ED6" w:rsidRPr="00C73ED6" w:rsidRDefault="00C73ED6" w:rsidP="00C73ED6">
      <w:pPr>
        <w:tabs>
          <w:tab w:val="left" w:pos="-720"/>
        </w:tabs>
        <w:suppressAutoHyphens/>
        <w:spacing w:before="120"/>
        <w:jc w:val="both"/>
        <w:rPr>
          <w:rFonts w:ascii="Arial" w:hAnsi="Arial" w:cs="Arial"/>
          <w:sz w:val="22"/>
          <w:szCs w:val="22"/>
          <w:lang w:val="eu-ES"/>
        </w:rPr>
      </w:pPr>
      <w:r w:rsidRPr="00C73ED6">
        <w:rPr>
          <w:rFonts w:ascii="Arial" w:hAnsi="Arial" w:cs="Arial"/>
          <w:sz w:val="22"/>
          <w:szCs w:val="22"/>
          <w:lang w:val="eu-ES"/>
        </w:rPr>
        <w:t xml:space="preserve">Zerbitzuaren ordutegia honakoa izango da: </w:t>
      </w:r>
    </w:p>
    <w:p w14:paraId="4F2285C9" w14:textId="77777777" w:rsidR="00C73ED6" w:rsidRPr="00C73ED6" w:rsidRDefault="00C73ED6" w:rsidP="00C73ED6">
      <w:pPr>
        <w:tabs>
          <w:tab w:val="left" w:pos="-720"/>
        </w:tabs>
        <w:suppressAutoHyphens/>
        <w:spacing w:before="120"/>
        <w:jc w:val="both"/>
        <w:rPr>
          <w:rFonts w:ascii="Arial" w:hAnsi="Arial" w:cs="Arial"/>
          <w:sz w:val="22"/>
          <w:szCs w:val="22"/>
          <w:lang w:val="eu-ES"/>
        </w:rPr>
      </w:pPr>
      <w:r w:rsidRPr="00C73ED6">
        <w:rPr>
          <w:rFonts w:ascii="Arial" w:hAnsi="Arial" w:cs="Arial"/>
          <w:sz w:val="22"/>
          <w:szCs w:val="22"/>
          <w:lang w:val="eu-ES"/>
        </w:rPr>
        <w:t>-Asteazken eta ostegunetan: 17:00 – 20:00</w:t>
      </w:r>
    </w:p>
    <w:p w14:paraId="7A735C4A" w14:textId="0DFC1335" w:rsidR="00C73ED6" w:rsidRDefault="00C73ED6" w:rsidP="00C73ED6">
      <w:pPr>
        <w:tabs>
          <w:tab w:val="left" w:pos="-720"/>
        </w:tabs>
        <w:suppressAutoHyphens/>
        <w:spacing w:before="120"/>
        <w:jc w:val="both"/>
        <w:rPr>
          <w:rFonts w:ascii="Arial" w:hAnsi="Arial" w:cs="Arial"/>
          <w:sz w:val="22"/>
          <w:szCs w:val="22"/>
          <w:lang w:val="eu-ES"/>
        </w:rPr>
      </w:pPr>
      <w:r w:rsidRPr="00C73ED6">
        <w:rPr>
          <w:rFonts w:ascii="Arial" w:hAnsi="Arial" w:cs="Arial"/>
          <w:sz w:val="22"/>
          <w:szCs w:val="22"/>
          <w:lang w:val="eu-ES"/>
        </w:rPr>
        <w:t xml:space="preserve">-Ostiral, larunbat, igande, jai egun eta jai bezperetan: 17:00 -20:30 </w:t>
      </w:r>
    </w:p>
    <w:p w14:paraId="058F818B" w14:textId="77777777" w:rsidR="00DF7025" w:rsidRPr="00DF7025" w:rsidRDefault="00DF7025" w:rsidP="00DF7025">
      <w:pPr>
        <w:tabs>
          <w:tab w:val="left" w:pos="-720"/>
        </w:tabs>
        <w:suppressAutoHyphens/>
        <w:spacing w:before="120"/>
        <w:jc w:val="both"/>
        <w:rPr>
          <w:rFonts w:ascii="Arial" w:hAnsi="Arial" w:cs="Arial"/>
          <w:sz w:val="22"/>
          <w:szCs w:val="22"/>
          <w:lang w:val="eu-ES"/>
        </w:rPr>
      </w:pPr>
      <w:r w:rsidRPr="00DF7025">
        <w:rPr>
          <w:rFonts w:ascii="Arial" w:hAnsi="Arial" w:cs="Arial"/>
          <w:sz w:val="22"/>
          <w:szCs w:val="22"/>
          <w:lang w:val="eu-ES"/>
        </w:rPr>
        <w:t>Zerbitzua asteazken eta ostegunetan gutxienez bi hezitzailerekin emango da, eta gainontzeko egunetan gutxienez hirurekin.</w:t>
      </w:r>
    </w:p>
    <w:p w14:paraId="1A798AAF" w14:textId="03F00EF4" w:rsidR="00DF7025" w:rsidRPr="00EF70CD" w:rsidRDefault="00DF7025" w:rsidP="00C73ED6">
      <w:pPr>
        <w:tabs>
          <w:tab w:val="left" w:pos="-720"/>
        </w:tabs>
        <w:suppressAutoHyphens/>
        <w:spacing w:before="120"/>
        <w:jc w:val="both"/>
        <w:rPr>
          <w:rFonts w:ascii="Arial" w:hAnsi="Arial" w:cs="Arial"/>
          <w:sz w:val="22"/>
          <w:szCs w:val="22"/>
          <w:lang w:val="eu-ES"/>
        </w:rPr>
      </w:pPr>
      <w:r>
        <w:rPr>
          <w:rFonts w:ascii="Arial" w:hAnsi="Arial" w:cs="Arial"/>
          <w:sz w:val="22"/>
          <w:szCs w:val="22"/>
          <w:lang w:val="eu-ES"/>
        </w:rPr>
        <w:t>Larunbatetan</w:t>
      </w:r>
      <w:r w:rsidRPr="00DF7025">
        <w:rPr>
          <w:rFonts w:ascii="Arial" w:hAnsi="Arial" w:cs="Arial"/>
          <w:b/>
          <w:bCs/>
          <w:sz w:val="22"/>
          <w:szCs w:val="22"/>
          <w:lang w:val="eu-ES"/>
        </w:rPr>
        <w:t>, aniztasun funtzionaleko taldea</w:t>
      </w:r>
      <w:r>
        <w:rPr>
          <w:rFonts w:ascii="Arial" w:hAnsi="Arial" w:cs="Arial"/>
          <w:sz w:val="22"/>
          <w:szCs w:val="22"/>
          <w:lang w:val="eu-ES"/>
        </w:rPr>
        <w:t xml:space="preserve"> egongo da hiru orduz, bi hezitzailerekin (hortaz, larunbatetan bost hezitzaile egongo dira. Aniztasun funtzionaleko taldearekin, udan astean hiru egunetan eta hiru astez udalekuak 10:00-13:00 ordutegiarekin. Negu eta udaberriko oporretan </w:t>
      </w:r>
      <w:proofErr w:type="spellStart"/>
      <w:r w:rsidRPr="00EF70CD">
        <w:rPr>
          <w:rFonts w:ascii="Arial" w:hAnsi="Arial" w:cs="Arial"/>
          <w:sz w:val="22"/>
          <w:szCs w:val="22"/>
          <w:lang w:val="eu-ES"/>
        </w:rPr>
        <w:t>zortziorduko</w:t>
      </w:r>
      <w:proofErr w:type="spellEnd"/>
      <w:r w:rsidRPr="00EF70CD">
        <w:rPr>
          <w:rFonts w:ascii="Arial" w:hAnsi="Arial" w:cs="Arial"/>
          <w:sz w:val="22"/>
          <w:szCs w:val="22"/>
          <w:lang w:val="eu-ES"/>
        </w:rPr>
        <w:t xml:space="preserve"> irteera antolatuko dute.</w:t>
      </w:r>
    </w:p>
    <w:p w14:paraId="06362BDA" w14:textId="60804535" w:rsidR="00DF7025" w:rsidRPr="00EF70CD" w:rsidRDefault="00DF7025" w:rsidP="00C73ED6">
      <w:pPr>
        <w:tabs>
          <w:tab w:val="left" w:pos="-720"/>
        </w:tabs>
        <w:suppressAutoHyphens/>
        <w:spacing w:before="120"/>
        <w:jc w:val="both"/>
        <w:rPr>
          <w:rFonts w:ascii="Arial" w:hAnsi="Arial" w:cs="Arial"/>
          <w:sz w:val="22"/>
          <w:szCs w:val="22"/>
          <w:lang w:val="eu-ES"/>
        </w:rPr>
      </w:pPr>
      <w:r w:rsidRPr="00EF70CD">
        <w:rPr>
          <w:rFonts w:ascii="Arial" w:hAnsi="Arial" w:cs="Arial"/>
          <w:sz w:val="22"/>
          <w:szCs w:val="22"/>
          <w:lang w:val="eu-ES"/>
        </w:rPr>
        <w:t xml:space="preserve">Neguko, udaberriko eta udako oporretan ordutegi / egutegi berezietan, alegia, taldekako eta egun osoko irteerak antolatuko dira. </w:t>
      </w:r>
    </w:p>
    <w:p w14:paraId="76AEB7B5" w14:textId="77777777" w:rsidR="00C73ED6" w:rsidRPr="00C73ED6" w:rsidRDefault="00C73ED6" w:rsidP="00C73ED6">
      <w:pPr>
        <w:tabs>
          <w:tab w:val="left" w:pos="-720"/>
        </w:tabs>
        <w:suppressAutoHyphens/>
        <w:spacing w:before="120"/>
        <w:jc w:val="both"/>
        <w:rPr>
          <w:rFonts w:ascii="Arial" w:hAnsi="Arial" w:cs="Arial"/>
          <w:sz w:val="22"/>
          <w:szCs w:val="22"/>
          <w:lang w:val="eu-ES"/>
        </w:rPr>
      </w:pPr>
      <w:r w:rsidRPr="00EF70CD">
        <w:rPr>
          <w:rFonts w:ascii="Arial" w:hAnsi="Arial" w:cs="Arial"/>
          <w:sz w:val="22"/>
          <w:szCs w:val="22"/>
          <w:lang w:val="eu-ES"/>
        </w:rPr>
        <w:t xml:space="preserve">Enpresak </w:t>
      </w:r>
      <w:proofErr w:type="spellStart"/>
      <w:r w:rsidRPr="00EF70CD">
        <w:rPr>
          <w:rFonts w:ascii="Arial" w:hAnsi="Arial" w:cs="Arial"/>
          <w:sz w:val="22"/>
          <w:szCs w:val="22"/>
          <w:lang w:val="eu-ES"/>
        </w:rPr>
        <w:t>NBAZerako</w:t>
      </w:r>
      <w:proofErr w:type="spellEnd"/>
      <w:r w:rsidRPr="00EF70CD">
        <w:rPr>
          <w:rFonts w:ascii="Arial" w:hAnsi="Arial" w:cs="Arial"/>
          <w:sz w:val="22"/>
          <w:szCs w:val="22"/>
          <w:lang w:val="eu-ES"/>
        </w:rPr>
        <w:t xml:space="preserve"> koordinatzaile</w:t>
      </w:r>
      <w:r w:rsidRPr="00C73ED6">
        <w:rPr>
          <w:rFonts w:ascii="Arial" w:hAnsi="Arial" w:cs="Arial"/>
          <w:sz w:val="22"/>
          <w:szCs w:val="22"/>
          <w:lang w:val="eu-ES"/>
        </w:rPr>
        <w:t xml:space="preserve"> bat jarri beharko du. Koordinatzaile hori hezitzaileetako bat izan daiteke.</w:t>
      </w:r>
    </w:p>
    <w:p w14:paraId="27CA9EC8" w14:textId="77777777" w:rsidR="00C73ED6" w:rsidRPr="00C73ED6" w:rsidRDefault="00C73ED6" w:rsidP="00C73ED6">
      <w:pPr>
        <w:tabs>
          <w:tab w:val="left" w:pos="-720"/>
        </w:tabs>
        <w:suppressAutoHyphens/>
        <w:spacing w:before="120"/>
        <w:jc w:val="both"/>
        <w:rPr>
          <w:rFonts w:ascii="Arial" w:hAnsi="Arial" w:cs="Arial"/>
          <w:sz w:val="22"/>
          <w:szCs w:val="22"/>
          <w:lang w:val="eu-ES"/>
        </w:rPr>
      </w:pPr>
      <w:r w:rsidRPr="00C73ED6">
        <w:rPr>
          <w:rFonts w:ascii="Arial" w:hAnsi="Arial" w:cs="Arial"/>
          <w:sz w:val="22"/>
          <w:szCs w:val="22"/>
          <w:lang w:val="eu-ES"/>
        </w:rPr>
        <w:t xml:space="preserve">916 ordu horietan ez daude sartuta saioen prestaketarako eta koordinaziorako sartu beharreko orduak, baina enpresaren eginbeharrekoak dira eta prezioan sartuta daude. </w:t>
      </w:r>
    </w:p>
    <w:p w14:paraId="233A143B" w14:textId="77777777" w:rsidR="00C73ED6" w:rsidRPr="00C73ED6" w:rsidRDefault="00C73ED6" w:rsidP="00C73ED6">
      <w:pPr>
        <w:tabs>
          <w:tab w:val="left" w:pos="-720"/>
        </w:tabs>
        <w:suppressAutoHyphens/>
        <w:spacing w:before="120"/>
        <w:jc w:val="both"/>
        <w:rPr>
          <w:rFonts w:ascii="Arial" w:hAnsi="Arial" w:cs="Arial"/>
          <w:sz w:val="22"/>
          <w:szCs w:val="22"/>
          <w:lang w:val="eu-ES"/>
        </w:rPr>
      </w:pPr>
      <w:r w:rsidRPr="00C73ED6">
        <w:rPr>
          <w:rFonts w:ascii="Arial" w:hAnsi="Arial" w:cs="Arial"/>
          <w:sz w:val="22"/>
          <w:szCs w:val="22"/>
          <w:lang w:val="eu-ES"/>
        </w:rPr>
        <w:t>Ordutegi honi, orduak gehitu beharko zaizkio prestakuntza, formazio eta koordinaziorako. Hezitzaile bakoitzak gutxienez bere lan jardunaren %25 eskainiko die arreta ez zuzeneko zeregin hauei.</w:t>
      </w:r>
    </w:p>
    <w:p w14:paraId="0626F068" w14:textId="77777777" w:rsidR="00C73ED6" w:rsidRPr="00C73ED6" w:rsidRDefault="00C73ED6" w:rsidP="00C73ED6">
      <w:pPr>
        <w:numPr>
          <w:ilvl w:val="12"/>
          <w:numId w:val="0"/>
        </w:numPr>
        <w:tabs>
          <w:tab w:val="left" w:pos="-720"/>
        </w:tabs>
        <w:suppressAutoHyphens/>
        <w:spacing w:before="120"/>
        <w:jc w:val="both"/>
        <w:rPr>
          <w:rFonts w:ascii="Arial" w:hAnsi="Arial" w:cs="Arial"/>
          <w:sz w:val="22"/>
          <w:szCs w:val="22"/>
          <w:lang w:val="eu-ES"/>
        </w:rPr>
      </w:pPr>
      <w:proofErr w:type="spellStart"/>
      <w:r w:rsidRPr="00C73ED6">
        <w:rPr>
          <w:rFonts w:ascii="Arial" w:hAnsi="Arial" w:cs="Arial"/>
          <w:sz w:val="22"/>
          <w:szCs w:val="22"/>
          <w:lang w:val="eu-ES"/>
        </w:rPr>
        <w:t>NBAZeko</w:t>
      </w:r>
      <w:proofErr w:type="spellEnd"/>
      <w:r w:rsidRPr="00C73ED6">
        <w:rPr>
          <w:rFonts w:ascii="Arial" w:hAnsi="Arial" w:cs="Arial"/>
          <w:sz w:val="22"/>
          <w:szCs w:val="22"/>
          <w:lang w:val="eu-ES"/>
        </w:rPr>
        <w:t xml:space="preserve"> ekintza berezietarako (irteerak eta tailer bereziak) udalak partida berezi bat izendatuko du. Ekintza hauek udalaren eta </w:t>
      </w:r>
      <w:proofErr w:type="spellStart"/>
      <w:r w:rsidRPr="00C73ED6">
        <w:rPr>
          <w:rFonts w:ascii="Arial" w:hAnsi="Arial" w:cs="Arial"/>
          <w:sz w:val="22"/>
          <w:szCs w:val="22"/>
          <w:lang w:val="eu-ES"/>
        </w:rPr>
        <w:t>NBAZeko</w:t>
      </w:r>
      <w:proofErr w:type="spellEnd"/>
      <w:r w:rsidRPr="00C73ED6">
        <w:rPr>
          <w:rFonts w:ascii="Arial" w:hAnsi="Arial" w:cs="Arial"/>
          <w:sz w:val="22"/>
          <w:szCs w:val="22"/>
          <w:lang w:val="eu-ES"/>
        </w:rPr>
        <w:t xml:space="preserve"> arduradunen artean adostuko dira.</w:t>
      </w:r>
    </w:p>
    <w:p w14:paraId="1EE17883" w14:textId="77777777" w:rsidR="00C73ED6" w:rsidRPr="00C73ED6" w:rsidRDefault="00C73ED6" w:rsidP="00C73ED6">
      <w:pPr>
        <w:numPr>
          <w:ilvl w:val="12"/>
          <w:numId w:val="0"/>
        </w:numPr>
        <w:tabs>
          <w:tab w:val="left" w:pos="-720"/>
        </w:tabs>
        <w:suppressAutoHyphens/>
        <w:spacing w:before="120"/>
        <w:jc w:val="both"/>
        <w:outlineLvl w:val="0"/>
        <w:rPr>
          <w:rFonts w:ascii="Arial" w:hAnsi="Arial" w:cs="Arial"/>
          <w:sz w:val="22"/>
          <w:szCs w:val="22"/>
          <w:u w:val="single"/>
          <w:lang w:val="eu-ES"/>
        </w:rPr>
      </w:pPr>
    </w:p>
    <w:p w14:paraId="4AD8EBF1" w14:textId="77777777" w:rsidR="00C73ED6" w:rsidRPr="00C73ED6" w:rsidRDefault="00C73ED6" w:rsidP="00C73ED6">
      <w:pPr>
        <w:numPr>
          <w:ilvl w:val="12"/>
          <w:numId w:val="0"/>
        </w:numPr>
        <w:tabs>
          <w:tab w:val="left" w:pos="-720"/>
        </w:tabs>
        <w:suppressAutoHyphens/>
        <w:spacing w:before="120"/>
        <w:jc w:val="both"/>
        <w:rPr>
          <w:rFonts w:ascii="Arial" w:hAnsi="Arial" w:cs="Arial"/>
          <w:b/>
          <w:sz w:val="22"/>
          <w:szCs w:val="22"/>
          <w:u w:val="single"/>
          <w:lang w:val="eu-ES"/>
        </w:rPr>
      </w:pPr>
      <w:r w:rsidRPr="00C73ED6">
        <w:rPr>
          <w:rFonts w:ascii="Arial" w:hAnsi="Arial" w:cs="Arial"/>
          <w:b/>
          <w:sz w:val="22"/>
          <w:szCs w:val="22"/>
          <w:u w:val="single"/>
          <w:lang w:val="eu-ES"/>
        </w:rPr>
        <w:t xml:space="preserve">4.- </w:t>
      </w:r>
      <w:proofErr w:type="spellStart"/>
      <w:r w:rsidRPr="00C73ED6">
        <w:rPr>
          <w:rFonts w:ascii="Arial" w:hAnsi="Arial" w:cs="Arial"/>
          <w:b/>
          <w:sz w:val="22"/>
          <w:szCs w:val="22"/>
          <w:u w:val="single"/>
          <w:lang w:val="eu-ES"/>
        </w:rPr>
        <w:t>NBAZeko</w:t>
      </w:r>
      <w:proofErr w:type="spellEnd"/>
      <w:r w:rsidRPr="00C73ED6">
        <w:rPr>
          <w:rFonts w:ascii="Arial" w:hAnsi="Arial" w:cs="Arial"/>
          <w:b/>
          <w:sz w:val="22"/>
          <w:szCs w:val="22"/>
          <w:u w:val="single"/>
          <w:lang w:val="eu-ES"/>
        </w:rPr>
        <w:t xml:space="preserve"> erabiltzaileei eskaini beharrekoa:</w:t>
      </w:r>
    </w:p>
    <w:p w14:paraId="7EE058C9" w14:textId="77777777" w:rsidR="00C73ED6" w:rsidRPr="00C73ED6" w:rsidRDefault="00C73ED6" w:rsidP="00C73ED6">
      <w:pPr>
        <w:numPr>
          <w:ilvl w:val="12"/>
          <w:numId w:val="0"/>
        </w:numPr>
        <w:tabs>
          <w:tab w:val="left" w:pos="-720"/>
        </w:tabs>
        <w:suppressAutoHyphens/>
        <w:spacing w:before="120"/>
        <w:jc w:val="both"/>
        <w:rPr>
          <w:rFonts w:ascii="Arial" w:hAnsi="Arial" w:cs="Arial"/>
          <w:sz w:val="22"/>
          <w:szCs w:val="22"/>
          <w:lang w:val="eu-ES"/>
        </w:rPr>
      </w:pPr>
      <w:r w:rsidRPr="00C73ED6">
        <w:rPr>
          <w:rFonts w:ascii="Arial" w:hAnsi="Arial" w:cs="Arial"/>
          <w:sz w:val="22"/>
          <w:szCs w:val="22"/>
          <w:lang w:val="eu-ES"/>
        </w:rPr>
        <w:t xml:space="preserve">Sei jarduera eskainiko zaizkie </w:t>
      </w:r>
      <w:proofErr w:type="spellStart"/>
      <w:r w:rsidRPr="00C73ED6">
        <w:rPr>
          <w:rFonts w:ascii="Arial" w:hAnsi="Arial" w:cs="Arial"/>
          <w:sz w:val="22"/>
          <w:szCs w:val="22"/>
          <w:lang w:val="eu-ES"/>
        </w:rPr>
        <w:t>NBAZeko</w:t>
      </w:r>
      <w:proofErr w:type="spellEnd"/>
      <w:r w:rsidRPr="00C73ED6">
        <w:rPr>
          <w:rFonts w:ascii="Arial" w:hAnsi="Arial" w:cs="Arial"/>
          <w:sz w:val="22"/>
          <w:szCs w:val="22"/>
          <w:lang w:val="eu-ES"/>
        </w:rPr>
        <w:t xml:space="preserve"> hartzaileei:</w:t>
      </w:r>
    </w:p>
    <w:p w14:paraId="7FBB07DC" w14:textId="77777777" w:rsidR="00C73ED6" w:rsidRPr="00C73ED6" w:rsidRDefault="00C73ED6" w:rsidP="00C73ED6">
      <w:pPr>
        <w:numPr>
          <w:ilvl w:val="12"/>
          <w:numId w:val="0"/>
        </w:numPr>
        <w:tabs>
          <w:tab w:val="left" w:pos="-720"/>
        </w:tabs>
        <w:suppressAutoHyphens/>
        <w:spacing w:before="120"/>
        <w:ind w:left="708"/>
        <w:jc w:val="both"/>
        <w:rPr>
          <w:rFonts w:ascii="Arial" w:hAnsi="Arial" w:cs="Arial"/>
          <w:sz w:val="22"/>
          <w:szCs w:val="22"/>
          <w:lang w:val="eu-ES"/>
        </w:rPr>
      </w:pPr>
      <w:r w:rsidRPr="00C73ED6">
        <w:rPr>
          <w:rFonts w:ascii="Arial" w:hAnsi="Arial" w:cs="Arial"/>
          <w:sz w:val="22"/>
          <w:szCs w:val="22"/>
          <w:lang w:val="eu-ES"/>
        </w:rPr>
        <w:t>-</w:t>
      </w:r>
      <w:r w:rsidRPr="00C73ED6">
        <w:rPr>
          <w:rFonts w:ascii="Arial" w:hAnsi="Arial" w:cs="Arial"/>
          <w:i/>
          <w:sz w:val="22"/>
          <w:szCs w:val="22"/>
          <w:lang w:val="eu-ES"/>
        </w:rPr>
        <w:t>Informazioa</w:t>
      </w:r>
      <w:r w:rsidRPr="00C73ED6">
        <w:rPr>
          <w:rFonts w:ascii="Arial" w:hAnsi="Arial" w:cs="Arial"/>
          <w:sz w:val="22"/>
          <w:szCs w:val="22"/>
          <w:lang w:val="eu-ES"/>
        </w:rPr>
        <w:t>: Funtsezko tresna da nerabeek beste esparru batzuetan dituzten baliabide eta aukeren berri izateko. Informazioa garaiz, neurrian, eraginkortasunez eta modu antolatuan ematea da helburua.</w:t>
      </w:r>
    </w:p>
    <w:p w14:paraId="4529720A" w14:textId="77777777" w:rsidR="00C73ED6" w:rsidRPr="00C73ED6" w:rsidRDefault="00C73ED6" w:rsidP="00C73ED6">
      <w:pPr>
        <w:numPr>
          <w:ilvl w:val="12"/>
          <w:numId w:val="0"/>
        </w:numPr>
        <w:tabs>
          <w:tab w:val="left" w:pos="-720"/>
        </w:tabs>
        <w:suppressAutoHyphens/>
        <w:spacing w:before="120"/>
        <w:ind w:left="708"/>
        <w:jc w:val="both"/>
        <w:rPr>
          <w:rFonts w:ascii="Arial" w:hAnsi="Arial" w:cs="Arial"/>
          <w:sz w:val="22"/>
          <w:szCs w:val="22"/>
          <w:lang w:val="eu-ES"/>
        </w:rPr>
      </w:pPr>
      <w:r w:rsidRPr="00C73ED6">
        <w:rPr>
          <w:rFonts w:ascii="Arial" w:hAnsi="Arial" w:cs="Arial"/>
          <w:sz w:val="22"/>
          <w:szCs w:val="22"/>
          <w:lang w:val="eu-ES"/>
        </w:rPr>
        <w:t>-</w:t>
      </w:r>
      <w:r w:rsidRPr="00C73ED6">
        <w:rPr>
          <w:rFonts w:ascii="Arial" w:hAnsi="Arial" w:cs="Arial"/>
          <w:i/>
          <w:sz w:val="22"/>
          <w:szCs w:val="22"/>
          <w:lang w:val="eu-ES"/>
        </w:rPr>
        <w:t>Orientazioa</w:t>
      </w:r>
      <w:r w:rsidRPr="00C73ED6">
        <w:rPr>
          <w:rFonts w:ascii="Arial" w:hAnsi="Arial" w:cs="Arial"/>
          <w:sz w:val="22"/>
          <w:szCs w:val="22"/>
          <w:lang w:val="eu-ES"/>
        </w:rPr>
        <w:t>: Nerabeei dituzten aukeren berri eman eta erabakiak hartzen laguntzeko jarduera da.</w:t>
      </w:r>
    </w:p>
    <w:p w14:paraId="6208D1DB" w14:textId="77777777" w:rsidR="00C73ED6" w:rsidRPr="00C73ED6" w:rsidRDefault="00C73ED6" w:rsidP="00C73ED6">
      <w:pPr>
        <w:numPr>
          <w:ilvl w:val="12"/>
          <w:numId w:val="0"/>
        </w:numPr>
        <w:tabs>
          <w:tab w:val="left" w:pos="-720"/>
        </w:tabs>
        <w:suppressAutoHyphens/>
        <w:spacing w:before="120"/>
        <w:ind w:left="708"/>
        <w:jc w:val="both"/>
        <w:rPr>
          <w:rFonts w:ascii="Arial" w:hAnsi="Arial" w:cs="Arial"/>
          <w:sz w:val="22"/>
          <w:szCs w:val="22"/>
          <w:lang w:val="eu-ES"/>
        </w:rPr>
      </w:pPr>
      <w:r w:rsidRPr="00C73ED6">
        <w:rPr>
          <w:rFonts w:ascii="Arial" w:hAnsi="Arial" w:cs="Arial"/>
          <w:sz w:val="22"/>
          <w:szCs w:val="22"/>
          <w:lang w:val="eu-ES"/>
        </w:rPr>
        <w:t>-</w:t>
      </w:r>
      <w:r w:rsidRPr="00C73ED6">
        <w:rPr>
          <w:rFonts w:ascii="Arial" w:hAnsi="Arial" w:cs="Arial"/>
          <w:i/>
          <w:sz w:val="22"/>
          <w:szCs w:val="22"/>
          <w:lang w:val="eu-ES"/>
        </w:rPr>
        <w:t>Bide-laguntza</w:t>
      </w:r>
      <w:r w:rsidRPr="00C73ED6">
        <w:rPr>
          <w:rFonts w:ascii="Arial" w:hAnsi="Arial" w:cs="Arial"/>
          <w:sz w:val="22"/>
          <w:szCs w:val="22"/>
          <w:lang w:val="eu-ES"/>
        </w:rPr>
        <w:t xml:space="preserve">: Denboran zehar laguntza eta segimenduzko harremana suposatzen du. Erabakiak hartzeko, ekintzak burutzeko eta nerabeekin harremanak eraikitzeko egonkortasuna suposatzen du. Pertsonen arteko elkarrekintza pertsonalizatua eskatzen du, zuzena eta aurrez aurrekoa, konfiantzan eraikia. </w:t>
      </w:r>
    </w:p>
    <w:p w14:paraId="0767B1CD" w14:textId="77777777" w:rsidR="00C73ED6" w:rsidRPr="00C73ED6" w:rsidRDefault="00C73ED6" w:rsidP="00C73ED6">
      <w:pPr>
        <w:numPr>
          <w:ilvl w:val="12"/>
          <w:numId w:val="0"/>
        </w:numPr>
        <w:tabs>
          <w:tab w:val="left" w:pos="-720"/>
        </w:tabs>
        <w:suppressAutoHyphens/>
        <w:spacing w:before="120"/>
        <w:ind w:left="708"/>
        <w:jc w:val="both"/>
        <w:rPr>
          <w:rFonts w:ascii="Arial" w:hAnsi="Arial" w:cs="Arial"/>
          <w:sz w:val="22"/>
          <w:szCs w:val="22"/>
          <w:lang w:val="eu-ES"/>
        </w:rPr>
      </w:pPr>
      <w:r w:rsidRPr="00C73ED6">
        <w:rPr>
          <w:rFonts w:ascii="Arial" w:hAnsi="Arial" w:cs="Arial"/>
          <w:sz w:val="22"/>
          <w:szCs w:val="22"/>
          <w:lang w:val="eu-ES"/>
        </w:rPr>
        <w:lastRenderedPageBreak/>
        <w:t>-</w:t>
      </w:r>
      <w:r w:rsidRPr="00C73ED6">
        <w:rPr>
          <w:rFonts w:ascii="Arial" w:hAnsi="Arial" w:cs="Arial"/>
          <w:i/>
          <w:sz w:val="22"/>
          <w:szCs w:val="22"/>
          <w:lang w:val="eu-ES"/>
        </w:rPr>
        <w:t>Aisia hezitzailea</w:t>
      </w:r>
      <w:r w:rsidRPr="00C73ED6">
        <w:rPr>
          <w:rFonts w:ascii="Arial" w:hAnsi="Arial" w:cs="Arial"/>
          <w:sz w:val="22"/>
          <w:szCs w:val="22"/>
          <w:lang w:val="eu-ES"/>
        </w:rPr>
        <w:t>: Ondo pasatzea du helburu eta bizitzarako baliagarriak izango diren balioak, jarrerak eta gaitasunak garatzea nahi da.</w:t>
      </w:r>
    </w:p>
    <w:p w14:paraId="301CC6E3" w14:textId="77777777" w:rsidR="00C73ED6" w:rsidRPr="00C73ED6" w:rsidRDefault="00C73ED6" w:rsidP="00C73ED6">
      <w:pPr>
        <w:numPr>
          <w:ilvl w:val="12"/>
          <w:numId w:val="0"/>
        </w:numPr>
        <w:tabs>
          <w:tab w:val="left" w:pos="-720"/>
        </w:tabs>
        <w:suppressAutoHyphens/>
        <w:spacing w:before="120"/>
        <w:ind w:left="708"/>
        <w:jc w:val="both"/>
        <w:rPr>
          <w:rFonts w:ascii="Arial" w:hAnsi="Arial" w:cs="Arial"/>
          <w:sz w:val="22"/>
          <w:szCs w:val="22"/>
          <w:lang w:val="eu-ES"/>
        </w:rPr>
      </w:pPr>
      <w:r w:rsidRPr="00C73ED6">
        <w:rPr>
          <w:rFonts w:ascii="Arial" w:hAnsi="Arial" w:cs="Arial"/>
          <w:sz w:val="22"/>
          <w:szCs w:val="22"/>
          <w:lang w:val="eu-ES"/>
        </w:rPr>
        <w:t>-</w:t>
      </w:r>
      <w:r w:rsidRPr="00C73ED6">
        <w:rPr>
          <w:rFonts w:ascii="Arial" w:hAnsi="Arial" w:cs="Arial"/>
          <w:i/>
          <w:sz w:val="22"/>
          <w:szCs w:val="22"/>
          <w:lang w:val="eu-ES"/>
        </w:rPr>
        <w:t>Adierazpen eta parte-hartzerako bideak</w:t>
      </w:r>
      <w:r w:rsidRPr="00C73ED6">
        <w:rPr>
          <w:rFonts w:ascii="Arial" w:hAnsi="Arial" w:cs="Arial"/>
          <w:sz w:val="22"/>
          <w:szCs w:val="22"/>
          <w:lang w:val="eu-ES"/>
        </w:rPr>
        <w:t xml:space="preserve">: Jarduera honekin nerabeentzat benetako aukerak sortu nahi dira beraien iritzi eta proposamenak adierazten laguntzeko. Era berean, beraientzat garrantzitsuak diren erabakiak hartu eta, neurri batean, erantzukizunak bere gain hartzea eskatzen du. </w:t>
      </w:r>
    </w:p>
    <w:p w14:paraId="5B06BBE5" w14:textId="77777777" w:rsidR="00C73ED6" w:rsidRPr="00C73ED6" w:rsidRDefault="00C73ED6" w:rsidP="00C73ED6">
      <w:pPr>
        <w:numPr>
          <w:ilvl w:val="12"/>
          <w:numId w:val="0"/>
        </w:numPr>
        <w:tabs>
          <w:tab w:val="left" w:pos="-720"/>
        </w:tabs>
        <w:suppressAutoHyphens/>
        <w:spacing w:before="120"/>
        <w:ind w:left="708"/>
        <w:jc w:val="both"/>
        <w:rPr>
          <w:rFonts w:ascii="Arial" w:hAnsi="Arial" w:cs="Arial"/>
          <w:sz w:val="22"/>
          <w:szCs w:val="22"/>
          <w:lang w:val="eu-ES"/>
        </w:rPr>
      </w:pPr>
      <w:r w:rsidRPr="00C73ED6">
        <w:rPr>
          <w:rFonts w:ascii="Arial" w:hAnsi="Arial" w:cs="Arial"/>
          <w:sz w:val="22"/>
          <w:szCs w:val="22"/>
          <w:lang w:val="eu-ES"/>
        </w:rPr>
        <w:t>-</w:t>
      </w:r>
      <w:r w:rsidRPr="00C73ED6">
        <w:rPr>
          <w:rFonts w:ascii="Arial" w:hAnsi="Arial" w:cs="Arial"/>
          <w:i/>
          <w:sz w:val="22"/>
          <w:szCs w:val="22"/>
          <w:lang w:val="eu-ES"/>
        </w:rPr>
        <w:t>Sorkuntza eta produkziorako bideak</w:t>
      </w:r>
      <w:r w:rsidRPr="00C73ED6">
        <w:rPr>
          <w:rFonts w:ascii="Arial" w:hAnsi="Arial" w:cs="Arial"/>
          <w:sz w:val="22"/>
          <w:szCs w:val="22"/>
          <w:lang w:val="eu-ES"/>
        </w:rPr>
        <w:t>: Jarduera honekin nerabeen sorkuntza eta produkzio gaitasuna indartu eta bideratu nahi da.</w:t>
      </w:r>
    </w:p>
    <w:p w14:paraId="2C631A55" w14:textId="77777777" w:rsidR="00C73ED6" w:rsidRPr="00C73ED6" w:rsidRDefault="00C73ED6" w:rsidP="00C73ED6">
      <w:pPr>
        <w:numPr>
          <w:ilvl w:val="12"/>
          <w:numId w:val="0"/>
        </w:numPr>
        <w:tabs>
          <w:tab w:val="left" w:pos="-720"/>
        </w:tabs>
        <w:suppressAutoHyphens/>
        <w:spacing w:before="120"/>
        <w:jc w:val="both"/>
        <w:rPr>
          <w:rFonts w:ascii="Arial" w:hAnsi="Arial" w:cs="Arial"/>
          <w:sz w:val="22"/>
          <w:szCs w:val="22"/>
          <w:lang w:val="eu-ES"/>
        </w:rPr>
      </w:pPr>
    </w:p>
    <w:p w14:paraId="70F5F60F" w14:textId="77777777" w:rsidR="00C73ED6" w:rsidRPr="00C73ED6" w:rsidRDefault="00C73ED6" w:rsidP="00C73ED6">
      <w:pPr>
        <w:numPr>
          <w:ilvl w:val="12"/>
          <w:numId w:val="0"/>
        </w:numPr>
        <w:tabs>
          <w:tab w:val="left" w:pos="-720"/>
        </w:tabs>
        <w:suppressAutoHyphens/>
        <w:spacing w:before="120"/>
        <w:jc w:val="both"/>
        <w:rPr>
          <w:rFonts w:ascii="Arial" w:hAnsi="Arial" w:cs="Arial"/>
          <w:b/>
          <w:sz w:val="22"/>
          <w:szCs w:val="22"/>
          <w:u w:val="single"/>
          <w:lang w:val="eu-ES"/>
        </w:rPr>
      </w:pPr>
      <w:r w:rsidRPr="00C73ED6">
        <w:rPr>
          <w:rFonts w:ascii="Arial" w:hAnsi="Arial" w:cs="Arial"/>
          <w:b/>
          <w:sz w:val="22"/>
          <w:szCs w:val="22"/>
          <w:u w:val="single"/>
          <w:lang w:val="eu-ES"/>
        </w:rPr>
        <w:t>5.- Barne lana</w:t>
      </w:r>
    </w:p>
    <w:p w14:paraId="26ED8CB8" w14:textId="77777777" w:rsidR="00C73ED6" w:rsidRPr="00C73ED6" w:rsidRDefault="00C73ED6" w:rsidP="00C73ED6">
      <w:pPr>
        <w:numPr>
          <w:ilvl w:val="12"/>
          <w:numId w:val="0"/>
        </w:numPr>
        <w:tabs>
          <w:tab w:val="left" w:pos="-720"/>
        </w:tabs>
        <w:suppressAutoHyphens/>
        <w:spacing w:before="120"/>
        <w:jc w:val="both"/>
        <w:rPr>
          <w:rFonts w:ascii="Arial" w:hAnsi="Arial" w:cs="Arial"/>
          <w:sz w:val="22"/>
          <w:szCs w:val="22"/>
          <w:u w:val="single"/>
          <w:lang w:val="eu-ES"/>
        </w:rPr>
      </w:pPr>
      <w:r w:rsidRPr="00C73ED6">
        <w:rPr>
          <w:rFonts w:ascii="Arial" w:hAnsi="Arial" w:cs="Arial"/>
          <w:sz w:val="22"/>
          <w:szCs w:val="22"/>
          <w:u w:val="single"/>
          <w:lang w:val="eu-ES"/>
        </w:rPr>
        <w:t>Planifikazioa</w:t>
      </w:r>
    </w:p>
    <w:p w14:paraId="023C3EA5" w14:textId="77777777" w:rsidR="00C73ED6" w:rsidRPr="00C73ED6" w:rsidRDefault="00C73ED6" w:rsidP="00C73ED6">
      <w:pPr>
        <w:numPr>
          <w:ilvl w:val="12"/>
          <w:numId w:val="0"/>
        </w:numPr>
        <w:tabs>
          <w:tab w:val="left" w:pos="-720"/>
        </w:tabs>
        <w:suppressAutoHyphens/>
        <w:spacing w:before="120"/>
        <w:jc w:val="both"/>
        <w:rPr>
          <w:rFonts w:ascii="Arial" w:hAnsi="Arial" w:cs="Arial"/>
          <w:sz w:val="22"/>
          <w:szCs w:val="22"/>
          <w:lang w:val="eu-ES"/>
        </w:rPr>
      </w:pPr>
      <w:r w:rsidRPr="00C73ED6">
        <w:rPr>
          <w:rFonts w:ascii="Arial" w:hAnsi="Arial" w:cs="Arial"/>
          <w:sz w:val="22"/>
          <w:szCs w:val="22"/>
          <w:lang w:val="eu-ES"/>
        </w:rPr>
        <w:t>Bi planifikazio-mota landuko dira: hilekoa eta urtekoa. Planifikazio hauek Gazteria Zerbitzuarekin adostu beharko dira.</w:t>
      </w:r>
    </w:p>
    <w:p w14:paraId="5C3C0493" w14:textId="77777777" w:rsidR="00C73ED6" w:rsidRPr="00C73ED6" w:rsidRDefault="00C73ED6" w:rsidP="00C73ED6">
      <w:pPr>
        <w:numPr>
          <w:ilvl w:val="12"/>
          <w:numId w:val="0"/>
        </w:numPr>
        <w:tabs>
          <w:tab w:val="left" w:pos="-720"/>
        </w:tabs>
        <w:suppressAutoHyphens/>
        <w:spacing w:before="120"/>
        <w:jc w:val="both"/>
        <w:rPr>
          <w:rFonts w:ascii="Arial" w:hAnsi="Arial" w:cs="Arial"/>
          <w:sz w:val="22"/>
          <w:szCs w:val="22"/>
          <w:u w:val="single"/>
          <w:lang w:val="eu-ES"/>
        </w:rPr>
      </w:pPr>
      <w:r w:rsidRPr="00C73ED6">
        <w:rPr>
          <w:rFonts w:ascii="Arial" w:hAnsi="Arial" w:cs="Arial"/>
          <w:sz w:val="22"/>
          <w:szCs w:val="22"/>
          <w:u w:val="single"/>
          <w:lang w:val="eu-ES"/>
        </w:rPr>
        <w:t xml:space="preserve">Koordinazioa </w:t>
      </w:r>
      <w:r w:rsidRPr="00C73ED6">
        <w:rPr>
          <w:rFonts w:ascii="Arial" w:hAnsi="Arial" w:cs="Arial"/>
          <w:sz w:val="22"/>
          <w:szCs w:val="22"/>
          <w:lang w:val="eu-ES"/>
        </w:rPr>
        <w:t>: Udal mailan, zerbitzu honen arduraduna Gazteria Zerbitzua izango da.</w:t>
      </w:r>
    </w:p>
    <w:p w14:paraId="058863EF" w14:textId="77777777" w:rsidR="00C73ED6" w:rsidRPr="00C73ED6" w:rsidRDefault="00C73ED6" w:rsidP="00C73ED6">
      <w:pPr>
        <w:numPr>
          <w:ilvl w:val="12"/>
          <w:numId w:val="0"/>
        </w:numPr>
        <w:tabs>
          <w:tab w:val="left" w:pos="-720"/>
        </w:tabs>
        <w:suppressAutoHyphens/>
        <w:spacing w:before="120"/>
        <w:jc w:val="both"/>
        <w:rPr>
          <w:rFonts w:ascii="Arial" w:hAnsi="Arial" w:cs="Arial"/>
          <w:sz w:val="22"/>
          <w:szCs w:val="22"/>
          <w:lang w:val="eu-ES"/>
        </w:rPr>
      </w:pPr>
      <w:r w:rsidRPr="00C73ED6">
        <w:rPr>
          <w:rFonts w:ascii="Arial" w:hAnsi="Arial" w:cs="Arial"/>
          <w:sz w:val="22"/>
          <w:szCs w:val="22"/>
          <w:lang w:val="eu-ES"/>
        </w:rPr>
        <w:tab/>
        <w:t>-Hezitzaile-taldea eta koordinatzailea: astero koordinazio-bilera bat egingo dute.</w:t>
      </w:r>
    </w:p>
    <w:p w14:paraId="5C6E7AD9" w14:textId="77777777" w:rsidR="00C73ED6" w:rsidRPr="00C73ED6" w:rsidRDefault="00C73ED6" w:rsidP="00C73ED6">
      <w:pPr>
        <w:numPr>
          <w:ilvl w:val="12"/>
          <w:numId w:val="0"/>
        </w:numPr>
        <w:tabs>
          <w:tab w:val="left" w:pos="-720"/>
        </w:tabs>
        <w:suppressAutoHyphens/>
        <w:spacing w:before="120"/>
        <w:jc w:val="both"/>
        <w:rPr>
          <w:rFonts w:ascii="Arial" w:hAnsi="Arial" w:cs="Arial"/>
          <w:sz w:val="22"/>
          <w:szCs w:val="22"/>
          <w:lang w:val="eu-ES"/>
        </w:rPr>
      </w:pPr>
      <w:r w:rsidRPr="00C73ED6">
        <w:rPr>
          <w:rFonts w:ascii="Arial" w:hAnsi="Arial" w:cs="Arial"/>
          <w:sz w:val="22"/>
          <w:szCs w:val="22"/>
          <w:lang w:val="eu-ES"/>
        </w:rPr>
        <w:tab/>
        <w:t>-Gazteria Zerbitzua eta koordinatzailea hilean behin elkartuko dira.</w:t>
      </w:r>
    </w:p>
    <w:p w14:paraId="156BCB6C" w14:textId="77777777" w:rsidR="00C73ED6" w:rsidRPr="00C73ED6" w:rsidRDefault="00C73ED6" w:rsidP="00C73ED6">
      <w:pPr>
        <w:numPr>
          <w:ilvl w:val="12"/>
          <w:numId w:val="0"/>
        </w:numPr>
        <w:tabs>
          <w:tab w:val="left" w:pos="-720"/>
        </w:tabs>
        <w:suppressAutoHyphens/>
        <w:spacing w:before="120"/>
        <w:ind w:left="708"/>
        <w:jc w:val="both"/>
        <w:rPr>
          <w:rFonts w:ascii="Arial" w:hAnsi="Arial" w:cs="Arial"/>
          <w:sz w:val="22"/>
          <w:szCs w:val="22"/>
          <w:lang w:val="eu-ES"/>
        </w:rPr>
      </w:pPr>
      <w:r w:rsidRPr="00C73ED6">
        <w:rPr>
          <w:rFonts w:ascii="Arial" w:hAnsi="Arial" w:cs="Arial"/>
          <w:sz w:val="22"/>
          <w:szCs w:val="22"/>
          <w:lang w:val="eu-ES"/>
        </w:rPr>
        <w:t>-Urtean 4 aldiz hezitzaile-taldea eta Gazteria Zerbitzua elkartuko dira, hiruhilekoaren ebaluaketa egiteko.</w:t>
      </w:r>
    </w:p>
    <w:p w14:paraId="6367B9FC" w14:textId="77777777" w:rsidR="00C73ED6" w:rsidRPr="00C73ED6" w:rsidRDefault="00C73ED6" w:rsidP="00C73ED6">
      <w:pPr>
        <w:numPr>
          <w:ilvl w:val="12"/>
          <w:numId w:val="0"/>
        </w:numPr>
        <w:tabs>
          <w:tab w:val="left" w:pos="-720"/>
        </w:tabs>
        <w:suppressAutoHyphens/>
        <w:spacing w:before="120"/>
        <w:jc w:val="both"/>
        <w:rPr>
          <w:rFonts w:ascii="Arial" w:hAnsi="Arial" w:cs="Arial"/>
          <w:sz w:val="22"/>
          <w:szCs w:val="22"/>
          <w:u w:val="single"/>
          <w:lang w:val="eu-ES"/>
        </w:rPr>
      </w:pPr>
      <w:r w:rsidRPr="00C73ED6">
        <w:rPr>
          <w:rFonts w:ascii="Arial" w:hAnsi="Arial" w:cs="Arial"/>
          <w:sz w:val="22"/>
          <w:szCs w:val="22"/>
          <w:u w:val="single"/>
          <w:lang w:val="eu-ES"/>
        </w:rPr>
        <w:t>Ebaluazioa:</w:t>
      </w:r>
    </w:p>
    <w:p w14:paraId="1D56EAE4" w14:textId="77777777" w:rsidR="00C73ED6" w:rsidRPr="00C73ED6" w:rsidRDefault="00C73ED6" w:rsidP="00C73ED6">
      <w:pPr>
        <w:numPr>
          <w:ilvl w:val="12"/>
          <w:numId w:val="0"/>
        </w:numPr>
        <w:tabs>
          <w:tab w:val="left" w:pos="-720"/>
        </w:tabs>
        <w:suppressAutoHyphens/>
        <w:spacing w:before="120"/>
        <w:jc w:val="both"/>
        <w:rPr>
          <w:rFonts w:ascii="Arial" w:hAnsi="Arial" w:cs="Arial"/>
          <w:sz w:val="22"/>
          <w:szCs w:val="22"/>
          <w:lang w:val="eu-ES"/>
        </w:rPr>
      </w:pPr>
      <w:r w:rsidRPr="00C73ED6">
        <w:rPr>
          <w:rFonts w:ascii="Arial" w:hAnsi="Arial" w:cs="Arial"/>
          <w:sz w:val="22"/>
          <w:szCs w:val="22"/>
          <w:lang w:val="eu-ES"/>
        </w:rPr>
        <w:t>Nerabeen Zerbitzua ebaluatzeko ebaluazio-mota bi egingo dira:</w:t>
      </w:r>
    </w:p>
    <w:p w14:paraId="2A7DE759" w14:textId="77777777" w:rsidR="00C73ED6" w:rsidRPr="00C73ED6" w:rsidRDefault="00C73ED6" w:rsidP="00C73ED6">
      <w:pPr>
        <w:numPr>
          <w:ilvl w:val="12"/>
          <w:numId w:val="0"/>
        </w:numPr>
        <w:tabs>
          <w:tab w:val="left" w:pos="-720"/>
        </w:tabs>
        <w:suppressAutoHyphens/>
        <w:spacing w:before="120"/>
        <w:ind w:left="708"/>
        <w:jc w:val="both"/>
        <w:rPr>
          <w:rFonts w:ascii="Arial" w:hAnsi="Arial" w:cs="Arial"/>
          <w:sz w:val="22"/>
          <w:szCs w:val="22"/>
          <w:lang w:val="eu-ES"/>
        </w:rPr>
      </w:pPr>
      <w:r w:rsidRPr="00C73ED6">
        <w:rPr>
          <w:rFonts w:ascii="Arial" w:hAnsi="Arial" w:cs="Arial"/>
          <w:sz w:val="22"/>
          <w:szCs w:val="22"/>
          <w:lang w:val="eu-ES"/>
        </w:rPr>
        <w:t>-Ebaluazio jarraia: asistentzia-datuak, ekintzetan izandako partaidetzaren datuak, taldeen ezaugarri-fitxak, hizkuntza-erabileraren neurketak…</w:t>
      </w:r>
    </w:p>
    <w:p w14:paraId="3B2115DA" w14:textId="77777777" w:rsidR="00C73ED6" w:rsidRPr="00C73ED6" w:rsidRDefault="00C73ED6" w:rsidP="00C73ED6">
      <w:pPr>
        <w:numPr>
          <w:ilvl w:val="12"/>
          <w:numId w:val="0"/>
        </w:numPr>
        <w:tabs>
          <w:tab w:val="left" w:pos="-720"/>
        </w:tabs>
        <w:suppressAutoHyphens/>
        <w:spacing w:before="120"/>
        <w:ind w:left="708"/>
        <w:jc w:val="both"/>
        <w:rPr>
          <w:rFonts w:ascii="Arial" w:hAnsi="Arial" w:cs="Arial"/>
          <w:sz w:val="22"/>
          <w:szCs w:val="22"/>
          <w:lang w:val="eu-ES"/>
        </w:rPr>
      </w:pPr>
      <w:r w:rsidRPr="00C73ED6">
        <w:rPr>
          <w:rFonts w:ascii="Arial" w:hAnsi="Arial" w:cs="Arial"/>
          <w:sz w:val="22"/>
          <w:szCs w:val="22"/>
          <w:lang w:val="eu-ES"/>
        </w:rPr>
        <w:t>-Hiruhilekoaren ebaluazioa: urtean zehar 4 ebaluazio-bilera aurreikusten dira hezitzaile-taldearen eta Gazteria Zerbitzuaren artean. Bilera hauetan, aurreko hiletako balorazioa aurkezteaz gain, hurrengo lau hilabeteetarako proposatutako programak aztertu eta baloratuko dira.</w:t>
      </w:r>
    </w:p>
    <w:p w14:paraId="7F5021D6" w14:textId="77777777" w:rsidR="00C73ED6" w:rsidRPr="00C73ED6" w:rsidRDefault="00C73ED6" w:rsidP="00C73ED6">
      <w:pPr>
        <w:numPr>
          <w:ilvl w:val="12"/>
          <w:numId w:val="0"/>
        </w:numPr>
        <w:tabs>
          <w:tab w:val="left" w:pos="-720"/>
        </w:tabs>
        <w:suppressAutoHyphens/>
        <w:spacing w:before="120"/>
        <w:jc w:val="both"/>
        <w:outlineLvl w:val="0"/>
        <w:rPr>
          <w:rFonts w:ascii="Arial" w:hAnsi="Arial" w:cs="Arial"/>
          <w:sz w:val="22"/>
          <w:szCs w:val="22"/>
          <w:u w:val="single"/>
          <w:lang w:val="eu-ES"/>
        </w:rPr>
      </w:pPr>
      <w:r w:rsidRPr="00C73ED6">
        <w:rPr>
          <w:rFonts w:ascii="Arial" w:hAnsi="Arial" w:cs="Arial"/>
          <w:sz w:val="22"/>
          <w:szCs w:val="22"/>
          <w:u w:val="single"/>
          <w:lang w:val="eu-ES"/>
        </w:rPr>
        <w:t>Materiala:</w:t>
      </w:r>
    </w:p>
    <w:p w14:paraId="402F002F" w14:textId="77777777" w:rsidR="00C73ED6" w:rsidRPr="00C73ED6" w:rsidRDefault="00C73ED6" w:rsidP="00C73ED6">
      <w:pPr>
        <w:numPr>
          <w:ilvl w:val="12"/>
          <w:numId w:val="0"/>
        </w:numPr>
        <w:tabs>
          <w:tab w:val="left" w:pos="-720"/>
        </w:tabs>
        <w:suppressAutoHyphens/>
        <w:spacing w:before="120"/>
        <w:jc w:val="both"/>
        <w:rPr>
          <w:rFonts w:ascii="Arial" w:hAnsi="Arial" w:cs="Arial"/>
          <w:sz w:val="22"/>
          <w:szCs w:val="22"/>
          <w:lang w:val="eu-ES"/>
        </w:rPr>
      </w:pPr>
      <w:r w:rsidRPr="00C73ED6">
        <w:rPr>
          <w:rFonts w:ascii="Arial" w:hAnsi="Arial" w:cs="Arial"/>
          <w:sz w:val="22"/>
          <w:szCs w:val="22"/>
          <w:lang w:val="eu-ES"/>
        </w:rPr>
        <w:t>-Zerbitzua martxan jartzeko beharrezko materialaren zerrenda adostuko da Udalaren eta adjudikazio-hartzailearen artean. Material hori Udalak erosiko du eta Udalaren jabetzakoa izango da.</w:t>
      </w:r>
    </w:p>
    <w:p w14:paraId="6626E536" w14:textId="77777777" w:rsidR="00C73ED6" w:rsidRPr="00C73ED6" w:rsidRDefault="00C73ED6" w:rsidP="00C73ED6">
      <w:pPr>
        <w:numPr>
          <w:ilvl w:val="12"/>
          <w:numId w:val="0"/>
        </w:numPr>
        <w:tabs>
          <w:tab w:val="left" w:pos="-720"/>
        </w:tabs>
        <w:suppressAutoHyphens/>
        <w:spacing w:before="120"/>
        <w:jc w:val="both"/>
        <w:rPr>
          <w:rFonts w:ascii="Arial" w:hAnsi="Arial" w:cs="Arial"/>
          <w:sz w:val="22"/>
          <w:szCs w:val="22"/>
          <w:lang w:val="eu-ES"/>
        </w:rPr>
      </w:pPr>
      <w:r w:rsidRPr="00C73ED6">
        <w:rPr>
          <w:rFonts w:ascii="Arial" w:hAnsi="Arial" w:cs="Arial"/>
          <w:sz w:val="22"/>
          <w:szCs w:val="22"/>
          <w:lang w:val="eu-ES"/>
        </w:rPr>
        <w:t>-Urtero, materiala berrizteko premiarik dagoen adostuko da Udalaren eta zerbitzu-emailearen artean; horretarako, zerbitzu-emaileak aurrekontua prestatuko du Udalarentzat.</w:t>
      </w:r>
    </w:p>
    <w:p w14:paraId="7D343629" w14:textId="77777777" w:rsidR="00C73ED6" w:rsidRPr="00C73ED6" w:rsidRDefault="00C73ED6" w:rsidP="00C73ED6">
      <w:pPr>
        <w:numPr>
          <w:ilvl w:val="12"/>
          <w:numId w:val="0"/>
        </w:numPr>
        <w:tabs>
          <w:tab w:val="left" w:pos="-720"/>
        </w:tabs>
        <w:suppressAutoHyphens/>
        <w:spacing w:before="120"/>
        <w:jc w:val="both"/>
        <w:rPr>
          <w:rFonts w:ascii="Arial" w:hAnsi="Arial" w:cs="Arial"/>
          <w:sz w:val="22"/>
          <w:szCs w:val="22"/>
          <w:lang w:val="eu-ES"/>
        </w:rPr>
      </w:pPr>
    </w:p>
    <w:p w14:paraId="570EB229" w14:textId="77777777" w:rsidR="00C73ED6" w:rsidRPr="00C73ED6" w:rsidRDefault="00C73ED6" w:rsidP="00C73ED6">
      <w:pPr>
        <w:numPr>
          <w:ilvl w:val="12"/>
          <w:numId w:val="0"/>
        </w:numPr>
        <w:tabs>
          <w:tab w:val="left" w:pos="-720"/>
        </w:tabs>
        <w:suppressAutoHyphens/>
        <w:spacing w:before="120"/>
        <w:jc w:val="both"/>
        <w:rPr>
          <w:rFonts w:ascii="Arial" w:hAnsi="Arial" w:cs="Arial"/>
          <w:b/>
          <w:sz w:val="22"/>
          <w:szCs w:val="22"/>
          <w:u w:val="single"/>
          <w:lang w:val="eu-ES"/>
        </w:rPr>
      </w:pPr>
      <w:r w:rsidRPr="00C73ED6">
        <w:rPr>
          <w:rFonts w:ascii="Arial" w:hAnsi="Arial" w:cs="Arial"/>
          <w:b/>
          <w:sz w:val="22"/>
          <w:szCs w:val="22"/>
          <w:u w:val="single"/>
          <w:lang w:val="eu-ES"/>
        </w:rPr>
        <w:t>6.- Enpresaren funtzio orokorrak</w:t>
      </w:r>
    </w:p>
    <w:p w14:paraId="69D5C50E" w14:textId="77777777" w:rsidR="00C73ED6" w:rsidRPr="00C73ED6" w:rsidRDefault="00C73ED6" w:rsidP="00C73ED6">
      <w:pPr>
        <w:numPr>
          <w:ilvl w:val="12"/>
          <w:numId w:val="0"/>
        </w:numPr>
        <w:tabs>
          <w:tab w:val="left" w:pos="-720"/>
        </w:tabs>
        <w:suppressAutoHyphens/>
        <w:spacing w:before="120"/>
        <w:jc w:val="both"/>
        <w:rPr>
          <w:rFonts w:ascii="Arial" w:hAnsi="Arial" w:cs="Arial"/>
          <w:b/>
          <w:sz w:val="22"/>
          <w:szCs w:val="22"/>
          <w:u w:val="single"/>
          <w:lang w:val="eu-ES"/>
        </w:rPr>
      </w:pPr>
      <w:r w:rsidRPr="00C73ED6">
        <w:rPr>
          <w:rFonts w:ascii="Arial" w:hAnsi="Arial" w:cs="Arial"/>
          <w:sz w:val="22"/>
          <w:szCs w:val="22"/>
          <w:lang w:val="eu-ES"/>
        </w:rPr>
        <w:t>Enpresak honako betekizun hauek izango ditu:</w:t>
      </w:r>
    </w:p>
    <w:p w14:paraId="48F59515" w14:textId="77777777" w:rsidR="00C73ED6" w:rsidRPr="00C73ED6" w:rsidRDefault="00C73ED6" w:rsidP="00C73ED6">
      <w:pPr>
        <w:numPr>
          <w:ilvl w:val="12"/>
          <w:numId w:val="0"/>
        </w:numPr>
        <w:tabs>
          <w:tab w:val="left" w:pos="-720"/>
        </w:tabs>
        <w:suppressAutoHyphens/>
        <w:spacing w:before="120"/>
        <w:ind w:left="708"/>
        <w:jc w:val="both"/>
        <w:rPr>
          <w:rFonts w:ascii="Arial" w:hAnsi="Arial" w:cs="Arial"/>
          <w:sz w:val="22"/>
          <w:szCs w:val="22"/>
          <w:lang w:val="eu-ES"/>
        </w:rPr>
      </w:pPr>
      <w:r w:rsidRPr="00C73ED6">
        <w:rPr>
          <w:rFonts w:ascii="Arial" w:hAnsi="Arial" w:cs="Arial"/>
          <w:sz w:val="22"/>
          <w:szCs w:val="22"/>
          <w:lang w:val="eu-ES"/>
        </w:rPr>
        <w:t xml:space="preserve">-Une desberdinetan </w:t>
      </w:r>
      <w:proofErr w:type="spellStart"/>
      <w:r w:rsidRPr="00C73ED6">
        <w:rPr>
          <w:rFonts w:ascii="Arial" w:hAnsi="Arial" w:cs="Arial"/>
          <w:sz w:val="22"/>
          <w:szCs w:val="22"/>
          <w:lang w:val="eu-ES"/>
        </w:rPr>
        <w:t>NBAZera</w:t>
      </w:r>
      <w:proofErr w:type="spellEnd"/>
      <w:r w:rsidRPr="00C73ED6">
        <w:rPr>
          <w:rFonts w:ascii="Arial" w:hAnsi="Arial" w:cs="Arial"/>
          <w:sz w:val="22"/>
          <w:szCs w:val="22"/>
          <w:lang w:val="eu-ES"/>
        </w:rPr>
        <w:t xml:space="preserve"> etortzen diren (eta etortzen ez diren) norbanakoen eta taldeen dinamizazioa eta lan pertsonalizatua.</w:t>
      </w:r>
    </w:p>
    <w:p w14:paraId="10652F28" w14:textId="77777777" w:rsidR="00C73ED6" w:rsidRPr="00C73ED6" w:rsidRDefault="00C73ED6" w:rsidP="00C73ED6">
      <w:pPr>
        <w:numPr>
          <w:ilvl w:val="12"/>
          <w:numId w:val="0"/>
        </w:numPr>
        <w:tabs>
          <w:tab w:val="left" w:pos="-720"/>
        </w:tabs>
        <w:suppressAutoHyphens/>
        <w:spacing w:before="120"/>
        <w:ind w:left="708"/>
        <w:jc w:val="both"/>
        <w:rPr>
          <w:rFonts w:ascii="Arial" w:hAnsi="Arial" w:cs="Arial"/>
          <w:sz w:val="22"/>
          <w:szCs w:val="22"/>
          <w:lang w:val="eu-ES"/>
        </w:rPr>
      </w:pPr>
      <w:r w:rsidRPr="00C73ED6">
        <w:rPr>
          <w:rFonts w:ascii="Arial" w:hAnsi="Arial" w:cs="Arial"/>
          <w:sz w:val="22"/>
          <w:szCs w:val="22"/>
          <w:lang w:val="eu-ES"/>
        </w:rPr>
        <w:t>-Zerbitzuaren helburuak lantzeko estrategiak martxan jartzea.</w:t>
      </w:r>
    </w:p>
    <w:p w14:paraId="14CED3EC" w14:textId="77777777" w:rsidR="00C73ED6" w:rsidRPr="00C73ED6" w:rsidRDefault="00C73ED6" w:rsidP="00C73ED6">
      <w:pPr>
        <w:numPr>
          <w:ilvl w:val="12"/>
          <w:numId w:val="0"/>
        </w:numPr>
        <w:tabs>
          <w:tab w:val="left" w:pos="-720"/>
        </w:tabs>
        <w:suppressAutoHyphens/>
        <w:spacing w:before="120"/>
        <w:ind w:left="708"/>
        <w:jc w:val="both"/>
        <w:rPr>
          <w:rFonts w:ascii="Arial" w:hAnsi="Arial" w:cs="Arial"/>
          <w:sz w:val="22"/>
          <w:szCs w:val="22"/>
          <w:lang w:val="eu-ES"/>
        </w:rPr>
      </w:pPr>
      <w:r w:rsidRPr="00C73ED6">
        <w:rPr>
          <w:rFonts w:ascii="Arial" w:hAnsi="Arial" w:cs="Arial"/>
          <w:sz w:val="22"/>
          <w:szCs w:val="22"/>
          <w:lang w:val="eu-ES"/>
        </w:rPr>
        <w:t>-Zerbitzuaren ebaluazio, jarraipen eta diseinuaz arduratzen diren organoetan parte hartzea.</w:t>
      </w:r>
    </w:p>
    <w:p w14:paraId="5DA4B5A9" w14:textId="77777777" w:rsidR="00C73ED6" w:rsidRPr="00C73ED6" w:rsidRDefault="00C73ED6" w:rsidP="00C73ED6">
      <w:pPr>
        <w:numPr>
          <w:ilvl w:val="12"/>
          <w:numId w:val="0"/>
        </w:numPr>
        <w:tabs>
          <w:tab w:val="left" w:pos="-720"/>
        </w:tabs>
        <w:suppressAutoHyphens/>
        <w:spacing w:before="120"/>
        <w:ind w:left="708"/>
        <w:jc w:val="both"/>
        <w:rPr>
          <w:rFonts w:ascii="Arial" w:hAnsi="Arial" w:cs="Arial"/>
          <w:sz w:val="22"/>
          <w:szCs w:val="22"/>
          <w:lang w:val="eu-ES"/>
        </w:rPr>
      </w:pPr>
      <w:r w:rsidRPr="00C73ED6">
        <w:rPr>
          <w:rFonts w:ascii="Arial" w:hAnsi="Arial" w:cs="Arial"/>
          <w:sz w:val="22"/>
          <w:szCs w:val="22"/>
          <w:lang w:val="eu-ES"/>
        </w:rPr>
        <w:lastRenderedPageBreak/>
        <w:t>-Zerbitzuaren funtzionamendu onaz arduratzea: ordutegia bete, garbitasuna eta txukuntasuna mantendu, erosi beharreko materialaren beharrak identifikatu, hainbat erregistro eta fitxa egunean mantendu, asistentzia jaso, ekintzak aurrera eraman…</w:t>
      </w:r>
    </w:p>
    <w:p w14:paraId="12DA05B0" w14:textId="77777777" w:rsidR="00C73ED6" w:rsidRPr="00C73ED6" w:rsidRDefault="00C73ED6" w:rsidP="00C73ED6">
      <w:pPr>
        <w:numPr>
          <w:ilvl w:val="12"/>
          <w:numId w:val="0"/>
        </w:numPr>
        <w:tabs>
          <w:tab w:val="left" w:pos="-720"/>
        </w:tabs>
        <w:suppressAutoHyphens/>
        <w:spacing w:before="120"/>
        <w:ind w:left="708"/>
        <w:jc w:val="both"/>
        <w:rPr>
          <w:rFonts w:ascii="Arial" w:hAnsi="Arial" w:cs="Arial"/>
          <w:sz w:val="22"/>
          <w:szCs w:val="22"/>
          <w:lang w:val="eu-ES"/>
        </w:rPr>
      </w:pPr>
      <w:r w:rsidRPr="00C73ED6">
        <w:rPr>
          <w:rFonts w:ascii="Arial" w:hAnsi="Arial" w:cs="Arial"/>
          <w:sz w:val="22"/>
          <w:szCs w:val="22"/>
          <w:lang w:val="eu-ES"/>
        </w:rPr>
        <w:t>-Koordinatzailearekin eguneko, hileko eta urteko planifikazioan elkarlanean aritu zerbitzuaren funtzionamendurako.</w:t>
      </w:r>
    </w:p>
    <w:p w14:paraId="5118FCFD" w14:textId="77777777" w:rsidR="00C73ED6" w:rsidRPr="00C73ED6" w:rsidRDefault="00C73ED6" w:rsidP="00C73ED6">
      <w:pPr>
        <w:numPr>
          <w:ilvl w:val="12"/>
          <w:numId w:val="0"/>
        </w:numPr>
        <w:tabs>
          <w:tab w:val="left" w:pos="-720"/>
        </w:tabs>
        <w:suppressAutoHyphens/>
        <w:spacing w:before="120"/>
        <w:ind w:left="708"/>
        <w:jc w:val="both"/>
        <w:rPr>
          <w:rFonts w:ascii="Arial" w:hAnsi="Arial" w:cs="Arial"/>
          <w:sz w:val="22"/>
          <w:szCs w:val="22"/>
          <w:lang w:val="eu-ES"/>
        </w:rPr>
      </w:pPr>
      <w:r w:rsidRPr="00C73ED6">
        <w:rPr>
          <w:rFonts w:ascii="Arial" w:hAnsi="Arial" w:cs="Arial"/>
          <w:sz w:val="22"/>
          <w:szCs w:val="22"/>
          <w:lang w:val="eu-ES"/>
        </w:rPr>
        <w:t>-Erabiltzaileen behar eta eskaerei jarraipena egin.</w:t>
      </w:r>
    </w:p>
    <w:p w14:paraId="46AE5DC3" w14:textId="77777777" w:rsidR="00C73ED6" w:rsidRPr="00C73ED6" w:rsidRDefault="00C73ED6" w:rsidP="00C73ED6">
      <w:pPr>
        <w:numPr>
          <w:ilvl w:val="12"/>
          <w:numId w:val="0"/>
        </w:numPr>
        <w:tabs>
          <w:tab w:val="left" w:pos="-720"/>
        </w:tabs>
        <w:suppressAutoHyphens/>
        <w:spacing w:before="120"/>
        <w:ind w:left="708"/>
        <w:jc w:val="both"/>
        <w:rPr>
          <w:rFonts w:ascii="Arial" w:hAnsi="Arial" w:cs="Arial"/>
          <w:sz w:val="22"/>
          <w:szCs w:val="22"/>
          <w:lang w:val="eu-ES"/>
        </w:rPr>
      </w:pPr>
      <w:r w:rsidRPr="00C73ED6">
        <w:rPr>
          <w:rFonts w:ascii="Arial" w:hAnsi="Arial" w:cs="Arial"/>
          <w:sz w:val="22"/>
          <w:szCs w:val="22"/>
          <w:lang w:val="eu-ES"/>
        </w:rPr>
        <w:t>-Zerbitzuaren eguneroko jarduna ebaluatu.</w:t>
      </w:r>
    </w:p>
    <w:p w14:paraId="2A4FD23D" w14:textId="77777777" w:rsidR="00C73ED6" w:rsidRPr="00C73ED6" w:rsidRDefault="00C73ED6" w:rsidP="00C73ED6">
      <w:pPr>
        <w:numPr>
          <w:ilvl w:val="12"/>
          <w:numId w:val="0"/>
        </w:numPr>
        <w:tabs>
          <w:tab w:val="left" w:pos="-720"/>
        </w:tabs>
        <w:suppressAutoHyphens/>
        <w:spacing w:before="120"/>
        <w:ind w:left="708"/>
        <w:jc w:val="both"/>
        <w:rPr>
          <w:rFonts w:ascii="Arial" w:hAnsi="Arial" w:cs="Arial"/>
          <w:sz w:val="22"/>
          <w:szCs w:val="22"/>
          <w:lang w:val="eu-ES"/>
        </w:rPr>
      </w:pPr>
      <w:r w:rsidRPr="00C73ED6">
        <w:rPr>
          <w:rFonts w:ascii="Arial" w:hAnsi="Arial" w:cs="Arial"/>
          <w:sz w:val="22"/>
          <w:szCs w:val="22"/>
          <w:lang w:val="eu-ES"/>
        </w:rPr>
        <w:t>-Hezitzaileekin batera, zerbitzuaren eguneroko, hileroko eta urteko planifikazioa burutu zerbitzuaren antolaketa eta funtzionamendurako.</w:t>
      </w:r>
    </w:p>
    <w:p w14:paraId="5341442D" w14:textId="77777777" w:rsidR="00C73ED6" w:rsidRPr="00C73ED6" w:rsidRDefault="00C73ED6" w:rsidP="00C73ED6">
      <w:pPr>
        <w:numPr>
          <w:ilvl w:val="12"/>
          <w:numId w:val="0"/>
        </w:numPr>
        <w:tabs>
          <w:tab w:val="left" w:pos="-720"/>
        </w:tabs>
        <w:suppressAutoHyphens/>
        <w:spacing w:before="120"/>
        <w:ind w:left="708"/>
        <w:jc w:val="both"/>
        <w:rPr>
          <w:rFonts w:ascii="Arial" w:hAnsi="Arial" w:cs="Arial"/>
          <w:sz w:val="22"/>
          <w:szCs w:val="22"/>
          <w:lang w:val="eu-ES"/>
        </w:rPr>
      </w:pPr>
      <w:r w:rsidRPr="00C73ED6">
        <w:rPr>
          <w:rFonts w:ascii="Arial" w:hAnsi="Arial" w:cs="Arial"/>
          <w:sz w:val="22"/>
          <w:szCs w:val="22"/>
          <w:lang w:val="eu-ES"/>
        </w:rPr>
        <w:t>-Udaleko Gazteria Zerbitzuarekin koordinatu, eta beharrezkoa balitz baita beste sail batzuekin ere.</w:t>
      </w:r>
    </w:p>
    <w:p w14:paraId="09E16045" w14:textId="77777777" w:rsidR="00C73ED6" w:rsidRPr="00C73ED6" w:rsidRDefault="00C73ED6" w:rsidP="00C73ED6">
      <w:pPr>
        <w:numPr>
          <w:ilvl w:val="12"/>
          <w:numId w:val="0"/>
        </w:numPr>
        <w:tabs>
          <w:tab w:val="left" w:pos="-720"/>
        </w:tabs>
        <w:suppressAutoHyphens/>
        <w:spacing w:before="120"/>
        <w:ind w:left="708"/>
        <w:jc w:val="both"/>
        <w:rPr>
          <w:rFonts w:ascii="Arial" w:hAnsi="Arial" w:cs="Arial"/>
          <w:sz w:val="22"/>
          <w:szCs w:val="22"/>
          <w:lang w:val="eu-ES"/>
        </w:rPr>
      </w:pPr>
      <w:r w:rsidRPr="00C73ED6">
        <w:rPr>
          <w:rFonts w:ascii="Arial" w:hAnsi="Arial" w:cs="Arial"/>
          <w:sz w:val="22"/>
          <w:szCs w:val="22"/>
          <w:lang w:val="eu-ES"/>
        </w:rPr>
        <w:t>-Zerbitzuaren jarraipen eta ebaluazio txostenak entregatzea.</w:t>
      </w:r>
    </w:p>
    <w:p w14:paraId="2636FC74" w14:textId="77777777" w:rsidR="00C73ED6" w:rsidRPr="00C73ED6" w:rsidRDefault="00C73ED6" w:rsidP="00C73ED6">
      <w:pPr>
        <w:numPr>
          <w:ilvl w:val="12"/>
          <w:numId w:val="0"/>
        </w:numPr>
        <w:tabs>
          <w:tab w:val="left" w:pos="-720"/>
        </w:tabs>
        <w:suppressAutoHyphens/>
        <w:spacing w:before="120"/>
        <w:ind w:left="708"/>
        <w:jc w:val="both"/>
        <w:rPr>
          <w:rFonts w:ascii="Arial" w:hAnsi="Arial" w:cs="Arial"/>
          <w:sz w:val="22"/>
          <w:szCs w:val="22"/>
          <w:lang w:val="eu-ES"/>
        </w:rPr>
      </w:pPr>
      <w:r w:rsidRPr="00C73ED6">
        <w:rPr>
          <w:rFonts w:ascii="Arial" w:hAnsi="Arial" w:cs="Arial"/>
          <w:sz w:val="22"/>
          <w:szCs w:val="22"/>
          <w:lang w:val="eu-ES"/>
        </w:rPr>
        <w:t>-Zerbitzuarekin lotutako gaiekin, dagokion gizarte eragile eta sistemekin harremanetan jarri (Udala, gurasoak, ikastetxeak, kale hezitzaileak, ludoteka…) eta koordinatu.</w:t>
      </w:r>
    </w:p>
    <w:p w14:paraId="267FA943" w14:textId="77777777" w:rsidR="00C73ED6" w:rsidRPr="00C73ED6" w:rsidRDefault="00C73ED6" w:rsidP="00C73ED6">
      <w:pPr>
        <w:numPr>
          <w:ilvl w:val="12"/>
          <w:numId w:val="0"/>
        </w:numPr>
        <w:tabs>
          <w:tab w:val="left" w:pos="-720"/>
        </w:tabs>
        <w:suppressAutoHyphens/>
        <w:spacing w:before="120"/>
        <w:ind w:left="708"/>
        <w:jc w:val="both"/>
        <w:rPr>
          <w:rFonts w:ascii="Arial" w:hAnsi="Arial" w:cs="Arial"/>
          <w:sz w:val="22"/>
          <w:szCs w:val="22"/>
          <w:lang w:val="eu-ES"/>
        </w:rPr>
      </w:pPr>
      <w:r w:rsidRPr="00C73ED6">
        <w:rPr>
          <w:rFonts w:ascii="Arial" w:hAnsi="Arial" w:cs="Arial"/>
          <w:sz w:val="22"/>
          <w:szCs w:val="22"/>
          <w:lang w:val="eu-ES"/>
        </w:rPr>
        <w:t>-Zerbitzuaren zabalkunderako estrategiak martxan jarri: urtero DBH 1. mailako ikasleei zerbitzuaren berri eman, ate irekiak, jardunaldiak…</w:t>
      </w:r>
    </w:p>
    <w:p w14:paraId="0A8D2EE2" w14:textId="77777777" w:rsidR="00C73ED6" w:rsidRPr="00C73ED6" w:rsidRDefault="00C73ED6" w:rsidP="00C73ED6">
      <w:pPr>
        <w:numPr>
          <w:ilvl w:val="12"/>
          <w:numId w:val="0"/>
        </w:numPr>
        <w:tabs>
          <w:tab w:val="left" w:pos="-720"/>
        </w:tabs>
        <w:suppressAutoHyphens/>
        <w:spacing w:before="120"/>
        <w:ind w:left="708"/>
        <w:jc w:val="both"/>
        <w:rPr>
          <w:rFonts w:ascii="Arial" w:hAnsi="Arial" w:cs="Arial"/>
          <w:sz w:val="22"/>
          <w:szCs w:val="22"/>
          <w:lang w:val="eu-ES"/>
        </w:rPr>
      </w:pPr>
      <w:r w:rsidRPr="00C73ED6">
        <w:rPr>
          <w:rFonts w:ascii="Arial" w:hAnsi="Arial" w:cs="Arial"/>
          <w:sz w:val="22"/>
          <w:szCs w:val="22"/>
          <w:lang w:val="eu-ES"/>
        </w:rPr>
        <w:t xml:space="preserve">- Zerbitzua emateko beharrezkoa den pertsonala jartzea. </w:t>
      </w:r>
    </w:p>
    <w:p w14:paraId="654C48C6" w14:textId="77777777" w:rsidR="00C73ED6" w:rsidRPr="00C73ED6" w:rsidRDefault="00C73ED6" w:rsidP="00C73ED6">
      <w:pPr>
        <w:numPr>
          <w:ilvl w:val="12"/>
          <w:numId w:val="0"/>
        </w:numPr>
        <w:tabs>
          <w:tab w:val="left" w:pos="-720"/>
        </w:tabs>
        <w:suppressAutoHyphens/>
        <w:spacing w:before="120"/>
        <w:jc w:val="both"/>
        <w:rPr>
          <w:rFonts w:ascii="Arial" w:hAnsi="Arial" w:cs="Arial"/>
          <w:sz w:val="22"/>
          <w:szCs w:val="22"/>
          <w:u w:val="single"/>
          <w:lang w:val="eu-ES"/>
        </w:rPr>
      </w:pPr>
      <w:r w:rsidRPr="00C73ED6">
        <w:rPr>
          <w:rFonts w:ascii="Arial" w:hAnsi="Arial" w:cs="Arial"/>
          <w:sz w:val="22"/>
          <w:szCs w:val="22"/>
          <w:u w:val="single"/>
          <w:lang w:val="eu-ES"/>
        </w:rPr>
        <w:t>6.1.- Zerbitzua eman behar duten pertsonek ondorengo eskakizun hauek bete beharko dituzte:</w:t>
      </w:r>
    </w:p>
    <w:p w14:paraId="3A90C85E" w14:textId="344E6499" w:rsidR="00C73ED6" w:rsidRPr="00C73ED6" w:rsidRDefault="00C73ED6" w:rsidP="00C73ED6">
      <w:pPr>
        <w:numPr>
          <w:ilvl w:val="0"/>
          <w:numId w:val="6"/>
        </w:numPr>
        <w:overflowPunct/>
        <w:spacing w:before="120"/>
        <w:jc w:val="both"/>
        <w:textAlignment w:val="auto"/>
        <w:rPr>
          <w:rFonts w:ascii="Arial" w:hAnsi="Arial" w:cs="Arial"/>
          <w:spacing w:val="0"/>
          <w:sz w:val="22"/>
          <w:szCs w:val="22"/>
          <w:lang w:val="eu-ES" w:eastAsia="eu-ES"/>
        </w:rPr>
      </w:pPr>
      <w:r w:rsidRPr="00C73ED6">
        <w:rPr>
          <w:rFonts w:ascii="Arial" w:hAnsi="Arial" w:cs="Arial"/>
          <w:sz w:val="22"/>
          <w:szCs w:val="22"/>
          <w:lang w:val="eu-ES"/>
        </w:rPr>
        <w:t xml:space="preserve">Titulazioari dagokionez: </w:t>
      </w:r>
      <w:r w:rsidRPr="00C73ED6">
        <w:rPr>
          <w:rFonts w:ascii="Arial" w:hAnsi="Arial" w:cs="Arial"/>
          <w:spacing w:val="0"/>
          <w:sz w:val="22"/>
          <w:szCs w:val="22"/>
          <w:lang w:val="eu-ES" w:eastAsia="eu-ES"/>
        </w:rPr>
        <w:t xml:space="preserve">Gizarte Heziketako edo Gizarte Laneko gradua, edo bestela, Gizarte Zientzien arloan antzekoa </w:t>
      </w:r>
      <w:r w:rsidRPr="0025603D">
        <w:rPr>
          <w:rFonts w:ascii="Arial" w:hAnsi="Arial" w:cs="Arial"/>
          <w:spacing w:val="0"/>
          <w:sz w:val="22"/>
          <w:szCs w:val="22"/>
          <w:lang w:val="eu-ES" w:eastAsia="eu-ES"/>
        </w:rPr>
        <w:t xml:space="preserve">beste </w:t>
      </w:r>
      <w:r w:rsidR="00F8764A" w:rsidRPr="0025603D">
        <w:rPr>
          <w:rFonts w:ascii="Arial" w:hAnsi="Arial" w:cs="Arial"/>
          <w:spacing w:val="0"/>
          <w:sz w:val="22"/>
          <w:szCs w:val="22"/>
          <w:lang w:val="eu-ES" w:eastAsia="eu-ES"/>
        </w:rPr>
        <w:t>tituluren</w:t>
      </w:r>
      <w:r w:rsidRPr="0025603D">
        <w:rPr>
          <w:rFonts w:ascii="Arial" w:hAnsi="Arial" w:cs="Arial"/>
          <w:spacing w:val="0"/>
          <w:sz w:val="22"/>
          <w:szCs w:val="22"/>
          <w:lang w:val="eu-ES" w:eastAsia="eu-ES"/>
        </w:rPr>
        <w:t xml:space="preserve"> bat (</w:t>
      </w:r>
      <w:r w:rsidR="00F8764A" w:rsidRPr="0025603D">
        <w:rPr>
          <w:rFonts w:ascii="Arial" w:hAnsi="Arial" w:cs="Arial"/>
          <w:spacing w:val="0"/>
          <w:sz w:val="22"/>
          <w:szCs w:val="22"/>
          <w:lang w:val="eu-ES" w:eastAsia="eu-ES"/>
        </w:rPr>
        <w:t xml:space="preserve">Gizarte-integrazioko goi-mailako teknikari titulua, </w:t>
      </w:r>
      <w:r w:rsidRPr="0025603D">
        <w:rPr>
          <w:rFonts w:ascii="Arial" w:hAnsi="Arial" w:cs="Arial"/>
          <w:spacing w:val="0"/>
          <w:sz w:val="22"/>
          <w:szCs w:val="22"/>
          <w:lang w:val="eu-ES" w:eastAsia="eu-ES"/>
        </w:rPr>
        <w:t>Magisteritza, Pedagogia</w:t>
      </w:r>
      <w:r w:rsidRPr="00C73ED6">
        <w:rPr>
          <w:rFonts w:ascii="Arial" w:hAnsi="Arial" w:cs="Arial"/>
          <w:spacing w:val="0"/>
          <w:sz w:val="22"/>
          <w:szCs w:val="22"/>
          <w:lang w:val="eu-ES" w:eastAsia="eu-ES"/>
        </w:rPr>
        <w:t xml:space="preserve">, Psikologia, Psikopedagogia edo arlo soziokulturaleko beste graduren bat). </w:t>
      </w:r>
    </w:p>
    <w:p w14:paraId="5F63A253" w14:textId="77777777" w:rsidR="00C73ED6" w:rsidRPr="00C73ED6" w:rsidRDefault="00C73ED6" w:rsidP="00C73ED6">
      <w:pPr>
        <w:numPr>
          <w:ilvl w:val="0"/>
          <w:numId w:val="6"/>
        </w:numPr>
        <w:overflowPunct/>
        <w:spacing w:before="120"/>
        <w:jc w:val="both"/>
        <w:textAlignment w:val="auto"/>
        <w:rPr>
          <w:rFonts w:ascii="Arial" w:hAnsi="Arial" w:cs="Arial"/>
          <w:sz w:val="22"/>
          <w:szCs w:val="22"/>
          <w:lang w:val="eu-ES"/>
        </w:rPr>
      </w:pPr>
      <w:r w:rsidRPr="00C73ED6">
        <w:rPr>
          <w:rFonts w:ascii="Arial" w:hAnsi="Arial" w:cs="Arial"/>
          <w:sz w:val="22"/>
          <w:szCs w:val="22"/>
          <w:lang w:val="eu-ES"/>
        </w:rPr>
        <w:t>Sexu-delitugileen Erregistro Zentralaren ziurtagiri negatiboa izatea.</w:t>
      </w:r>
    </w:p>
    <w:p w14:paraId="0C5744BD" w14:textId="77777777" w:rsidR="00C73ED6" w:rsidRPr="00C73ED6" w:rsidRDefault="00C73ED6" w:rsidP="00C73ED6">
      <w:pPr>
        <w:numPr>
          <w:ilvl w:val="0"/>
          <w:numId w:val="6"/>
        </w:numPr>
        <w:overflowPunct/>
        <w:spacing w:before="120"/>
        <w:jc w:val="both"/>
        <w:textAlignment w:val="auto"/>
        <w:rPr>
          <w:rFonts w:ascii="Arial" w:hAnsi="Arial" w:cs="Arial"/>
          <w:spacing w:val="0"/>
          <w:sz w:val="22"/>
          <w:szCs w:val="22"/>
          <w:lang w:val="eu-ES" w:eastAsia="eu-ES"/>
        </w:rPr>
      </w:pPr>
      <w:r w:rsidRPr="00C73ED6">
        <w:rPr>
          <w:rFonts w:ascii="Arial" w:hAnsi="Arial" w:cs="Arial"/>
          <w:sz w:val="22"/>
          <w:szCs w:val="22"/>
          <w:lang w:val="eu-ES"/>
        </w:rPr>
        <w:t>Hizkuntzari dagokionean 8. puntuan jasotakoa betetzea.</w:t>
      </w:r>
    </w:p>
    <w:p w14:paraId="0AF4C06F" w14:textId="77777777" w:rsidR="00C73ED6" w:rsidRPr="00C73ED6" w:rsidRDefault="00C73ED6" w:rsidP="00C73ED6">
      <w:pPr>
        <w:tabs>
          <w:tab w:val="left" w:pos="-720"/>
        </w:tabs>
        <w:suppressAutoHyphens/>
        <w:spacing w:before="120"/>
        <w:jc w:val="both"/>
        <w:rPr>
          <w:rFonts w:ascii="Arial" w:hAnsi="Arial" w:cs="Arial"/>
          <w:sz w:val="22"/>
          <w:szCs w:val="22"/>
          <w:lang w:val="eu-ES"/>
        </w:rPr>
      </w:pPr>
    </w:p>
    <w:p w14:paraId="6A871785" w14:textId="77777777" w:rsidR="00C73ED6" w:rsidRPr="00C73ED6" w:rsidRDefault="00C73ED6" w:rsidP="00C73ED6">
      <w:pPr>
        <w:numPr>
          <w:ilvl w:val="12"/>
          <w:numId w:val="0"/>
        </w:numPr>
        <w:tabs>
          <w:tab w:val="left" w:pos="-720"/>
        </w:tabs>
        <w:suppressAutoHyphens/>
        <w:spacing w:before="120"/>
        <w:jc w:val="both"/>
        <w:rPr>
          <w:rFonts w:ascii="Arial" w:hAnsi="Arial" w:cs="Arial"/>
          <w:b/>
          <w:sz w:val="22"/>
          <w:szCs w:val="22"/>
          <w:u w:val="single"/>
          <w:lang w:val="eu-ES"/>
        </w:rPr>
      </w:pPr>
      <w:r w:rsidRPr="00C73ED6">
        <w:rPr>
          <w:rFonts w:ascii="Arial" w:hAnsi="Arial" w:cs="Arial"/>
          <w:b/>
          <w:sz w:val="22"/>
          <w:szCs w:val="22"/>
          <w:u w:val="single"/>
          <w:lang w:val="eu-ES"/>
        </w:rPr>
        <w:t>7.- Enpresaren beste betebehar batzuk</w:t>
      </w:r>
    </w:p>
    <w:p w14:paraId="5B9E482B" w14:textId="77777777" w:rsidR="00C73ED6" w:rsidRPr="00C73ED6" w:rsidRDefault="00C73ED6" w:rsidP="00C73ED6">
      <w:pPr>
        <w:tabs>
          <w:tab w:val="left" w:pos="-720"/>
        </w:tabs>
        <w:suppressAutoHyphens/>
        <w:spacing w:before="120"/>
        <w:jc w:val="both"/>
        <w:rPr>
          <w:rFonts w:ascii="Arial" w:hAnsi="Arial" w:cs="Arial"/>
          <w:sz w:val="22"/>
          <w:szCs w:val="22"/>
          <w:lang w:val="eu-ES"/>
        </w:rPr>
      </w:pPr>
    </w:p>
    <w:p w14:paraId="62438750" w14:textId="77777777" w:rsidR="00C73ED6" w:rsidRPr="00C73ED6" w:rsidRDefault="00C73ED6" w:rsidP="00C73ED6">
      <w:pPr>
        <w:numPr>
          <w:ilvl w:val="12"/>
          <w:numId w:val="0"/>
        </w:numPr>
        <w:tabs>
          <w:tab w:val="left" w:pos="-720"/>
        </w:tabs>
        <w:suppressAutoHyphens/>
        <w:spacing w:before="120"/>
        <w:jc w:val="both"/>
        <w:rPr>
          <w:rFonts w:ascii="Arial" w:hAnsi="Arial" w:cs="Arial"/>
          <w:sz w:val="22"/>
          <w:szCs w:val="22"/>
          <w:lang w:val="eu-ES"/>
        </w:rPr>
      </w:pPr>
      <w:r w:rsidRPr="00C73ED6">
        <w:rPr>
          <w:rFonts w:ascii="Arial" w:hAnsi="Arial" w:cs="Arial"/>
          <w:sz w:val="22"/>
          <w:szCs w:val="22"/>
          <w:lang w:val="eu-ES"/>
        </w:rPr>
        <w:t xml:space="preserve">7.1.- Utzi diren </w:t>
      </w:r>
      <w:r w:rsidRPr="00C73ED6">
        <w:rPr>
          <w:rFonts w:ascii="Arial" w:hAnsi="Arial" w:cs="Arial"/>
          <w:sz w:val="22"/>
          <w:szCs w:val="22"/>
          <w:u w:val="single"/>
          <w:lang w:val="eu-ES"/>
        </w:rPr>
        <w:t>lokal eta materialak</w:t>
      </w:r>
      <w:r w:rsidRPr="00C73ED6">
        <w:rPr>
          <w:rFonts w:ascii="Arial" w:hAnsi="Arial" w:cs="Arial"/>
          <w:sz w:val="22"/>
          <w:szCs w:val="22"/>
          <w:lang w:val="eu-ES"/>
        </w:rPr>
        <w:t xml:space="preserve"> egoera onean eduki behar dira, ondo zaintzeko bitartekoak erabiliz. Ondo zaintzeaz ulertzen da, beste batzuen artean, eguneroko garbiketa, zainketa eta lokalaren apainketa. Garbiketarako beharrezkoa den materiala, enpresaren kontura izango da.</w:t>
      </w:r>
    </w:p>
    <w:p w14:paraId="53AB0544" w14:textId="77777777" w:rsidR="00C73ED6" w:rsidRPr="00C73ED6" w:rsidRDefault="00C73ED6" w:rsidP="00C73ED6">
      <w:pPr>
        <w:numPr>
          <w:ilvl w:val="12"/>
          <w:numId w:val="0"/>
        </w:numPr>
        <w:tabs>
          <w:tab w:val="left" w:pos="-720"/>
        </w:tabs>
        <w:suppressAutoHyphens/>
        <w:spacing w:before="120"/>
        <w:jc w:val="both"/>
        <w:rPr>
          <w:rFonts w:ascii="Arial" w:hAnsi="Arial" w:cs="Arial"/>
          <w:sz w:val="22"/>
          <w:szCs w:val="22"/>
          <w:lang w:val="eu-ES"/>
        </w:rPr>
      </w:pPr>
      <w:r w:rsidRPr="00C73ED6">
        <w:rPr>
          <w:rFonts w:ascii="Arial" w:hAnsi="Arial" w:cs="Arial"/>
          <w:sz w:val="22"/>
          <w:szCs w:val="22"/>
          <w:lang w:val="eu-ES"/>
        </w:rPr>
        <w:t>Kontratua sinatzeko garaian uzten diren ondasunen inbentarioa egingo da adjudikazio-hartzailearen aurrean; inbentario hori kontratuaren indarraldian aldatu egin ahal izango da, bi aldeak horretarako ados egonez gero.</w:t>
      </w:r>
    </w:p>
    <w:p w14:paraId="62F5EF8C" w14:textId="77777777" w:rsidR="00C73ED6" w:rsidRPr="00C73ED6" w:rsidRDefault="00C73ED6" w:rsidP="00C73ED6">
      <w:pPr>
        <w:numPr>
          <w:ilvl w:val="12"/>
          <w:numId w:val="0"/>
        </w:numPr>
        <w:tabs>
          <w:tab w:val="left" w:pos="-720"/>
        </w:tabs>
        <w:suppressAutoHyphens/>
        <w:spacing w:before="120"/>
        <w:jc w:val="both"/>
        <w:rPr>
          <w:rFonts w:ascii="Arial" w:hAnsi="Arial" w:cs="Arial"/>
          <w:sz w:val="22"/>
          <w:szCs w:val="22"/>
          <w:lang w:val="eu-ES"/>
        </w:rPr>
      </w:pPr>
      <w:r w:rsidRPr="00C73ED6">
        <w:rPr>
          <w:rFonts w:ascii="Arial" w:hAnsi="Arial" w:cs="Arial"/>
          <w:sz w:val="22"/>
          <w:szCs w:val="22"/>
          <w:lang w:val="eu-ES"/>
        </w:rPr>
        <w:t>7.2.- Langileek portaera ona izan dezaten begiratu eta zerbitzu egokia eskaini.</w:t>
      </w:r>
    </w:p>
    <w:p w14:paraId="0FF3B2A4" w14:textId="77777777" w:rsidR="00C73ED6" w:rsidRPr="00C73ED6" w:rsidRDefault="00C73ED6" w:rsidP="00C73ED6">
      <w:pPr>
        <w:numPr>
          <w:ilvl w:val="12"/>
          <w:numId w:val="0"/>
        </w:numPr>
        <w:tabs>
          <w:tab w:val="left" w:pos="-720"/>
          <w:tab w:val="left" w:pos="0"/>
        </w:tabs>
        <w:suppressAutoHyphens/>
        <w:spacing w:before="120"/>
        <w:jc w:val="both"/>
        <w:rPr>
          <w:rFonts w:ascii="Arial" w:hAnsi="Arial" w:cs="Arial"/>
          <w:sz w:val="22"/>
          <w:szCs w:val="22"/>
          <w:lang w:val="eu-ES"/>
        </w:rPr>
      </w:pPr>
      <w:r w:rsidRPr="00C73ED6">
        <w:rPr>
          <w:rFonts w:ascii="Arial" w:hAnsi="Arial" w:cs="Arial"/>
          <w:sz w:val="22"/>
          <w:szCs w:val="22"/>
          <w:lang w:val="eu-ES"/>
        </w:rPr>
        <w:t xml:space="preserve">7.3.- Kontratua eta kontratuak jasotako betebeharrak beste bati errentan jarri, laga edo eskualdatzerik ez dago; ez baldin bada Udalaren baimen idatziarekin. </w:t>
      </w:r>
    </w:p>
    <w:p w14:paraId="1318FCD2" w14:textId="77777777" w:rsidR="00C73ED6" w:rsidRPr="00C73ED6" w:rsidRDefault="00C73ED6" w:rsidP="00C73ED6">
      <w:pPr>
        <w:numPr>
          <w:ilvl w:val="12"/>
          <w:numId w:val="0"/>
        </w:numPr>
        <w:tabs>
          <w:tab w:val="left" w:pos="-720"/>
          <w:tab w:val="left" w:pos="0"/>
        </w:tabs>
        <w:suppressAutoHyphens/>
        <w:spacing w:before="120"/>
        <w:jc w:val="both"/>
        <w:rPr>
          <w:rFonts w:ascii="Arial" w:hAnsi="Arial" w:cs="Arial"/>
          <w:sz w:val="22"/>
          <w:szCs w:val="22"/>
          <w:lang w:val="eu-ES"/>
        </w:rPr>
      </w:pPr>
      <w:r w:rsidRPr="00C73ED6">
        <w:rPr>
          <w:rFonts w:ascii="Arial" w:hAnsi="Arial" w:cs="Arial"/>
          <w:sz w:val="22"/>
          <w:szCs w:val="22"/>
          <w:lang w:val="eu-ES"/>
        </w:rPr>
        <w:t>7.4.- Gai laboral, fiskal eta Gizarte Segurantza aldetik indarrean dauden xedapenak bete behar dira.</w:t>
      </w:r>
    </w:p>
    <w:p w14:paraId="40A7C374" w14:textId="77777777" w:rsidR="00C73ED6" w:rsidRPr="00C73ED6" w:rsidRDefault="00C73ED6" w:rsidP="00C73ED6">
      <w:pPr>
        <w:numPr>
          <w:ilvl w:val="12"/>
          <w:numId w:val="0"/>
        </w:numPr>
        <w:tabs>
          <w:tab w:val="left" w:pos="-720"/>
        </w:tabs>
        <w:suppressAutoHyphens/>
        <w:spacing w:before="120"/>
        <w:jc w:val="both"/>
        <w:rPr>
          <w:rFonts w:ascii="Arial" w:hAnsi="Arial" w:cs="Arial"/>
          <w:sz w:val="22"/>
          <w:szCs w:val="22"/>
          <w:lang w:val="eu-ES"/>
        </w:rPr>
      </w:pPr>
      <w:r w:rsidRPr="00C73ED6">
        <w:rPr>
          <w:rFonts w:ascii="Arial" w:hAnsi="Arial" w:cs="Arial"/>
          <w:sz w:val="22"/>
          <w:szCs w:val="22"/>
          <w:lang w:val="eu-ES"/>
        </w:rPr>
        <w:lastRenderedPageBreak/>
        <w:t>7.5.- Gutxienez 120.000 euroko kapitala duen erantzukizun zibileko asegurua kontratatu beharko du adjudikazio-hartzaileak begirale bakoitzeko. Aseguru honek hirugarrenei (</w:t>
      </w:r>
      <w:smartTag w:uri="urn:schemas-microsoft-com:office:smarttags" w:element="PersonName">
        <w:smartTagPr>
          <w:attr w:name="ProductID" w:val="Bergarako Udala"/>
        </w:smartTagPr>
        <w:r w:rsidRPr="00C73ED6">
          <w:rPr>
            <w:rFonts w:ascii="Arial" w:hAnsi="Arial" w:cs="Arial"/>
            <w:sz w:val="22"/>
            <w:szCs w:val="22"/>
            <w:lang w:val="eu-ES"/>
          </w:rPr>
          <w:t>Bergarako Udala</w:t>
        </w:r>
      </w:smartTag>
      <w:r w:rsidRPr="00C73ED6">
        <w:rPr>
          <w:rFonts w:ascii="Arial" w:hAnsi="Arial" w:cs="Arial"/>
          <w:sz w:val="22"/>
          <w:szCs w:val="22"/>
          <w:lang w:val="eu-ES"/>
        </w:rPr>
        <w:t xml:space="preserve"> barne) egindako kalteak estaliko ditu.</w:t>
      </w:r>
    </w:p>
    <w:p w14:paraId="7F0217B2" w14:textId="77777777" w:rsidR="00C73ED6" w:rsidRPr="00C73ED6" w:rsidRDefault="00C73ED6" w:rsidP="00C73ED6">
      <w:pPr>
        <w:numPr>
          <w:ilvl w:val="12"/>
          <w:numId w:val="0"/>
        </w:numPr>
        <w:tabs>
          <w:tab w:val="left" w:pos="-720"/>
        </w:tabs>
        <w:suppressAutoHyphens/>
        <w:spacing w:before="120"/>
        <w:jc w:val="both"/>
        <w:rPr>
          <w:rFonts w:ascii="Arial" w:hAnsi="Arial" w:cs="Arial"/>
          <w:sz w:val="22"/>
          <w:szCs w:val="22"/>
          <w:lang w:val="eu-ES"/>
        </w:rPr>
      </w:pPr>
      <w:r w:rsidRPr="00C73ED6">
        <w:rPr>
          <w:rFonts w:ascii="Arial" w:hAnsi="Arial" w:cs="Arial"/>
          <w:sz w:val="22"/>
          <w:szCs w:val="22"/>
          <w:lang w:val="eu-ES"/>
        </w:rPr>
        <w:t>7.6.- Zerbitzu honetan erabili beharreko dokumentu guztietan Bergarako Udalaren armarria eta "Bergarako Udala" testua azaldu beharko da.</w:t>
      </w:r>
    </w:p>
    <w:p w14:paraId="0E5410B6" w14:textId="77777777" w:rsidR="00C73ED6" w:rsidRPr="00C73ED6" w:rsidRDefault="00C73ED6" w:rsidP="00C73ED6">
      <w:pPr>
        <w:numPr>
          <w:ilvl w:val="12"/>
          <w:numId w:val="0"/>
        </w:numPr>
        <w:tabs>
          <w:tab w:val="left" w:pos="-720"/>
        </w:tabs>
        <w:suppressAutoHyphens/>
        <w:spacing w:before="120"/>
        <w:jc w:val="both"/>
        <w:rPr>
          <w:rFonts w:ascii="Arial" w:hAnsi="Arial" w:cs="Arial"/>
          <w:sz w:val="22"/>
          <w:szCs w:val="22"/>
          <w:lang w:val="eu-ES"/>
        </w:rPr>
      </w:pPr>
      <w:r w:rsidRPr="00C73ED6">
        <w:rPr>
          <w:rFonts w:ascii="Arial" w:hAnsi="Arial" w:cs="Arial"/>
          <w:sz w:val="22"/>
          <w:szCs w:val="22"/>
          <w:lang w:val="eu-ES"/>
        </w:rPr>
        <w:t>7.7.- Udalak jartzen dituen jarraibideak errespetatu eta bete beharko dira zerbitzua gauzatzerakoan.</w:t>
      </w:r>
    </w:p>
    <w:p w14:paraId="4A11D222" w14:textId="77777777" w:rsidR="00C73ED6" w:rsidRPr="00C73ED6" w:rsidRDefault="00C73ED6" w:rsidP="00C73ED6">
      <w:pPr>
        <w:numPr>
          <w:ilvl w:val="12"/>
          <w:numId w:val="0"/>
        </w:numPr>
        <w:tabs>
          <w:tab w:val="left" w:pos="-720"/>
        </w:tabs>
        <w:suppressAutoHyphens/>
        <w:spacing w:before="120"/>
        <w:jc w:val="both"/>
        <w:rPr>
          <w:rFonts w:ascii="Arial" w:hAnsi="Arial" w:cs="Arial"/>
          <w:sz w:val="22"/>
          <w:szCs w:val="22"/>
          <w:lang w:val="eu-ES"/>
        </w:rPr>
      </w:pPr>
      <w:r w:rsidRPr="00C73ED6">
        <w:rPr>
          <w:rFonts w:ascii="Arial" w:hAnsi="Arial" w:cs="Arial"/>
          <w:sz w:val="22"/>
          <w:szCs w:val="22"/>
          <w:lang w:val="eu-ES"/>
        </w:rPr>
        <w:t>7.8.- Zerbitzua emango duten hezitzaileen formazioa eta etengabeko prestakuntza.</w:t>
      </w:r>
    </w:p>
    <w:p w14:paraId="28B74F26" w14:textId="77777777" w:rsidR="00C73ED6" w:rsidRPr="00C73ED6" w:rsidRDefault="00C73ED6" w:rsidP="00C73ED6">
      <w:pPr>
        <w:numPr>
          <w:ilvl w:val="12"/>
          <w:numId w:val="0"/>
        </w:numPr>
        <w:tabs>
          <w:tab w:val="left" w:pos="-720"/>
        </w:tabs>
        <w:suppressAutoHyphens/>
        <w:spacing w:before="120"/>
        <w:jc w:val="both"/>
        <w:rPr>
          <w:rFonts w:ascii="Arial" w:hAnsi="Arial" w:cs="Arial"/>
          <w:sz w:val="22"/>
          <w:szCs w:val="22"/>
          <w:lang w:val="eu-ES"/>
        </w:rPr>
      </w:pPr>
      <w:r w:rsidRPr="00C73ED6">
        <w:rPr>
          <w:rFonts w:ascii="Arial" w:hAnsi="Arial" w:cs="Arial"/>
          <w:sz w:val="22"/>
          <w:szCs w:val="22"/>
          <w:lang w:val="eu-ES"/>
        </w:rPr>
        <w:t xml:space="preserve">7.9.- Zerbitzuak eskainiko dituzten langileei Gipuzkoako Esku-hartze Sozialerako Hitzarmen kolektiboaren 2 taldean jasotako baldintzak ezarriko zaizkie. </w:t>
      </w:r>
    </w:p>
    <w:p w14:paraId="1B6434C1" w14:textId="77777777" w:rsidR="00C73ED6" w:rsidRPr="00C73ED6" w:rsidRDefault="00C73ED6" w:rsidP="00C73ED6">
      <w:pPr>
        <w:numPr>
          <w:ilvl w:val="12"/>
          <w:numId w:val="0"/>
        </w:numPr>
        <w:tabs>
          <w:tab w:val="left" w:pos="-720"/>
        </w:tabs>
        <w:suppressAutoHyphens/>
        <w:spacing w:before="120"/>
        <w:jc w:val="both"/>
        <w:rPr>
          <w:rFonts w:ascii="Arial" w:hAnsi="Arial" w:cs="Arial"/>
          <w:b/>
          <w:sz w:val="22"/>
          <w:szCs w:val="22"/>
          <w:u w:val="single"/>
          <w:lang w:val="eu-ES"/>
        </w:rPr>
      </w:pPr>
    </w:p>
    <w:p w14:paraId="6E48A2AF" w14:textId="77777777" w:rsidR="00C73ED6" w:rsidRPr="00C73ED6" w:rsidRDefault="00C73ED6" w:rsidP="00C73ED6">
      <w:pPr>
        <w:numPr>
          <w:ilvl w:val="12"/>
          <w:numId w:val="0"/>
        </w:numPr>
        <w:tabs>
          <w:tab w:val="left" w:pos="-720"/>
        </w:tabs>
        <w:suppressAutoHyphens/>
        <w:spacing w:before="120"/>
        <w:jc w:val="both"/>
        <w:rPr>
          <w:rFonts w:ascii="Arial" w:hAnsi="Arial" w:cs="Arial"/>
          <w:b/>
          <w:sz w:val="22"/>
          <w:szCs w:val="22"/>
          <w:lang w:val="eu-ES"/>
        </w:rPr>
      </w:pPr>
      <w:r w:rsidRPr="00C73ED6">
        <w:rPr>
          <w:rFonts w:ascii="Arial" w:hAnsi="Arial" w:cs="Arial"/>
          <w:b/>
          <w:sz w:val="22"/>
          <w:szCs w:val="22"/>
          <w:u w:val="single"/>
          <w:lang w:val="eu-ES"/>
        </w:rPr>
        <w:t xml:space="preserve">8.- Hizkuntza irizpideak </w:t>
      </w:r>
    </w:p>
    <w:p w14:paraId="7395F3DB" w14:textId="77777777" w:rsidR="00C73ED6" w:rsidRPr="00C73ED6" w:rsidRDefault="00C73ED6" w:rsidP="00C73ED6">
      <w:pPr>
        <w:spacing w:before="120"/>
        <w:jc w:val="both"/>
        <w:rPr>
          <w:rFonts w:ascii="Arial" w:hAnsi="Arial" w:cs="Arial"/>
          <w:sz w:val="22"/>
          <w:szCs w:val="22"/>
          <w:u w:val="single"/>
          <w:lang w:val="eu-ES"/>
        </w:rPr>
      </w:pPr>
      <w:r w:rsidRPr="00C73ED6">
        <w:rPr>
          <w:rFonts w:ascii="Arial" w:hAnsi="Arial" w:cs="Arial"/>
          <w:sz w:val="22"/>
          <w:szCs w:val="22"/>
          <w:u w:val="single"/>
          <w:lang w:val="eu-ES"/>
        </w:rPr>
        <w:t xml:space="preserve">Hizkuntza gaitasuna </w:t>
      </w:r>
    </w:p>
    <w:p w14:paraId="5AB90222" w14:textId="77777777" w:rsidR="00C73ED6" w:rsidRPr="00C73ED6" w:rsidRDefault="00C73ED6" w:rsidP="00C73ED6">
      <w:pPr>
        <w:spacing w:before="120"/>
        <w:jc w:val="both"/>
        <w:rPr>
          <w:rFonts w:ascii="Arial" w:hAnsi="Arial" w:cs="Arial"/>
          <w:sz w:val="22"/>
          <w:szCs w:val="22"/>
          <w:lang w:val="eu-ES"/>
        </w:rPr>
      </w:pPr>
      <w:r w:rsidRPr="00C73ED6">
        <w:rPr>
          <w:rFonts w:ascii="Arial" w:hAnsi="Arial" w:cs="Arial"/>
          <w:sz w:val="22"/>
          <w:szCs w:val="22"/>
          <w:lang w:val="eu-ES"/>
        </w:rPr>
        <w:t xml:space="preserve">Bergarako Udalarekin eta hirugarrenekin harremana izango duten neurrian, kontratatutako enpresako langileek Bergarako Udalak berak bete behar lituzkeen pareko baldintzak bermatu beharko dituzte hizkuntza-gaitasunei dagokienez; horregatik, eman beharreko zerbitzuen izaera kontuan izanik, Europako Erreferentzia Markoaren C1 gaitasun-maila (ahozko partea) egiaztatu beharko dute jardueran parte hartuko duten begiraleek. </w:t>
      </w:r>
    </w:p>
    <w:p w14:paraId="0693A9A6" w14:textId="77777777" w:rsidR="00C73ED6" w:rsidRPr="00C73ED6" w:rsidRDefault="00C73ED6" w:rsidP="00C73ED6">
      <w:pPr>
        <w:spacing w:before="120"/>
        <w:jc w:val="both"/>
        <w:rPr>
          <w:rFonts w:ascii="Arial" w:hAnsi="Arial" w:cs="Arial"/>
          <w:sz w:val="22"/>
          <w:szCs w:val="22"/>
          <w:lang w:val="eu-ES"/>
        </w:rPr>
      </w:pPr>
      <w:r w:rsidRPr="00C73ED6">
        <w:rPr>
          <w:rFonts w:ascii="Arial" w:hAnsi="Arial" w:cs="Arial"/>
          <w:sz w:val="22"/>
          <w:szCs w:val="22"/>
          <w:lang w:val="eu-ES"/>
        </w:rPr>
        <w:t>Kontratua adjudikatu aurretik egiaztatu beharko du enpresak zerbitzua emango duten pertsonek badutela eskatutako hizkuntza-gaitasuna.</w:t>
      </w:r>
    </w:p>
    <w:p w14:paraId="69DFE9DE" w14:textId="77777777" w:rsidR="00C73ED6" w:rsidRPr="00C73ED6" w:rsidRDefault="00C73ED6" w:rsidP="00C73ED6">
      <w:pPr>
        <w:spacing w:before="120"/>
        <w:jc w:val="both"/>
        <w:rPr>
          <w:rFonts w:ascii="Arial" w:hAnsi="Arial" w:cs="Arial"/>
          <w:sz w:val="22"/>
          <w:szCs w:val="22"/>
          <w:lang w:val="eu-ES"/>
        </w:rPr>
      </w:pPr>
      <w:r w:rsidRPr="00C73ED6">
        <w:rPr>
          <w:rFonts w:ascii="Arial" w:hAnsi="Arial" w:cs="Arial"/>
          <w:sz w:val="22"/>
          <w:szCs w:val="22"/>
          <w:lang w:val="eu-ES"/>
        </w:rPr>
        <w:t>Era berean, enpresa kontratatu eta geroago zerbitzua emango duen pertsona berririk sartuko balitz, horiek ere eskatutako hizkuntza-gaitasuna egiaztatu beharko dute.</w:t>
      </w:r>
    </w:p>
    <w:p w14:paraId="4E1BDC10" w14:textId="77777777" w:rsidR="00C73ED6" w:rsidRPr="00C73ED6" w:rsidRDefault="00C73ED6" w:rsidP="00C73ED6">
      <w:pPr>
        <w:spacing w:before="120"/>
        <w:jc w:val="both"/>
        <w:rPr>
          <w:rFonts w:ascii="Arial" w:hAnsi="Arial" w:cs="Arial"/>
          <w:sz w:val="22"/>
          <w:szCs w:val="22"/>
          <w:lang w:val="eu-ES"/>
        </w:rPr>
      </w:pPr>
      <w:r w:rsidRPr="00C73ED6">
        <w:rPr>
          <w:rFonts w:ascii="Arial" w:hAnsi="Arial" w:cs="Arial"/>
          <w:sz w:val="22"/>
          <w:szCs w:val="22"/>
          <w:lang w:val="eu-ES"/>
        </w:rPr>
        <w:t>Hizkuntza-gaitasuna egiaztatzeko honako bi bideak erabili ahal izango dira:</w:t>
      </w:r>
    </w:p>
    <w:p w14:paraId="1DD639AA" w14:textId="77777777" w:rsidR="00C73ED6" w:rsidRPr="00C73ED6" w:rsidRDefault="00C73ED6" w:rsidP="00C73ED6">
      <w:pPr>
        <w:numPr>
          <w:ilvl w:val="0"/>
          <w:numId w:val="5"/>
        </w:numPr>
        <w:overflowPunct/>
        <w:autoSpaceDE/>
        <w:autoSpaceDN/>
        <w:adjustRightInd/>
        <w:spacing w:before="120"/>
        <w:jc w:val="both"/>
        <w:textAlignment w:val="auto"/>
        <w:rPr>
          <w:rFonts w:ascii="Arial" w:hAnsi="Arial" w:cs="Arial"/>
          <w:sz w:val="22"/>
          <w:szCs w:val="22"/>
          <w:lang w:val="eu-ES"/>
        </w:rPr>
      </w:pPr>
      <w:r w:rsidRPr="00C73ED6">
        <w:rPr>
          <w:rFonts w:ascii="Arial" w:hAnsi="Arial" w:cs="Arial"/>
          <w:sz w:val="22"/>
          <w:szCs w:val="22"/>
          <w:lang w:val="eu-ES"/>
        </w:rPr>
        <w:t>Zerbitzua eman behar du(t)</w:t>
      </w:r>
      <w:proofErr w:type="spellStart"/>
      <w:r w:rsidRPr="00C73ED6">
        <w:rPr>
          <w:rFonts w:ascii="Arial" w:hAnsi="Arial" w:cs="Arial"/>
          <w:sz w:val="22"/>
          <w:szCs w:val="22"/>
          <w:lang w:val="eu-ES"/>
        </w:rPr>
        <w:t>en</w:t>
      </w:r>
      <w:proofErr w:type="spellEnd"/>
      <w:r w:rsidRPr="00C73ED6">
        <w:rPr>
          <w:rFonts w:ascii="Arial" w:hAnsi="Arial" w:cs="Arial"/>
          <w:sz w:val="22"/>
          <w:szCs w:val="22"/>
          <w:lang w:val="eu-ES"/>
        </w:rPr>
        <w:t xml:space="preserve"> pertsonak/</w:t>
      </w:r>
      <w:proofErr w:type="spellStart"/>
      <w:r w:rsidRPr="00C73ED6">
        <w:rPr>
          <w:rFonts w:ascii="Arial" w:hAnsi="Arial" w:cs="Arial"/>
          <w:sz w:val="22"/>
          <w:szCs w:val="22"/>
          <w:lang w:val="eu-ES"/>
        </w:rPr>
        <w:t>ek</w:t>
      </w:r>
      <w:proofErr w:type="spellEnd"/>
      <w:r w:rsidRPr="00C73ED6">
        <w:rPr>
          <w:rFonts w:ascii="Arial" w:hAnsi="Arial" w:cs="Arial"/>
          <w:sz w:val="22"/>
          <w:szCs w:val="22"/>
          <w:lang w:val="eu-ES"/>
        </w:rPr>
        <w:t xml:space="preserve"> eskatutako hizkuntza-gaitasuna dauka(</w:t>
      </w:r>
      <w:proofErr w:type="spellStart"/>
      <w:r w:rsidRPr="00C73ED6">
        <w:rPr>
          <w:rFonts w:ascii="Arial" w:hAnsi="Arial" w:cs="Arial"/>
          <w:sz w:val="22"/>
          <w:szCs w:val="22"/>
          <w:lang w:val="eu-ES"/>
        </w:rPr>
        <w:t>te</w:t>
      </w:r>
      <w:proofErr w:type="spellEnd"/>
      <w:r w:rsidRPr="00C73ED6">
        <w:rPr>
          <w:rFonts w:ascii="Arial" w:hAnsi="Arial" w:cs="Arial"/>
          <w:sz w:val="22"/>
          <w:szCs w:val="22"/>
          <w:lang w:val="eu-ES"/>
        </w:rPr>
        <w:t>)la ziurtatzen duen agiria aurkeztea, edo</w:t>
      </w:r>
    </w:p>
    <w:p w14:paraId="3E6EFF28" w14:textId="77777777" w:rsidR="00C73ED6" w:rsidRPr="00C73ED6" w:rsidRDefault="00C73ED6" w:rsidP="00C73ED6">
      <w:pPr>
        <w:numPr>
          <w:ilvl w:val="0"/>
          <w:numId w:val="5"/>
        </w:numPr>
        <w:overflowPunct/>
        <w:autoSpaceDE/>
        <w:autoSpaceDN/>
        <w:adjustRightInd/>
        <w:spacing w:before="120"/>
        <w:jc w:val="both"/>
        <w:textAlignment w:val="auto"/>
        <w:rPr>
          <w:rFonts w:ascii="Arial" w:hAnsi="Arial" w:cs="Arial"/>
          <w:sz w:val="22"/>
          <w:szCs w:val="22"/>
          <w:lang w:val="eu-ES"/>
        </w:rPr>
      </w:pPr>
      <w:r w:rsidRPr="00C73ED6">
        <w:rPr>
          <w:rFonts w:ascii="Arial" w:hAnsi="Arial" w:cs="Arial"/>
          <w:sz w:val="22"/>
          <w:szCs w:val="22"/>
          <w:lang w:val="eu-ES"/>
        </w:rPr>
        <w:t>Bergarako Udalak erabakitako froga egitea.</w:t>
      </w:r>
    </w:p>
    <w:p w14:paraId="433F778D" w14:textId="77777777" w:rsidR="00C73ED6" w:rsidRPr="00C73ED6" w:rsidRDefault="00C73ED6" w:rsidP="00C73ED6">
      <w:pPr>
        <w:numPr>
          <w:ilvl w:val="12"/>
          <w:numId w:val="0"/>
        </w:numPr>
        <w:tabs>
          <w:tab w:val="left" w:pos="-720"/>
        </w:tabs>
        <w:suppressAutoHyphens/>
        <w:spacing w:before="120"/>
        <w:jc w:val="both"/>
        <w:rPr>
          <w:rFonts w:ascii="Arial" w:hAnsi="Arial" w:cs="Arial"/>
          <w:sz w:val="22"/>
          <w:szCs w:val="22"/>
          <w:lang w:val="eu-ES"/>
        </w:rPr>
      </w:pPr>
      <w:r w:rsidRPr="00C73ED6">
        <w:rPr>
          <w:rFonts w:ascii="Arial" w:hAnsi="Arial" w:cs="Arial"/>
          <w:sz w:val="22"/>
          <w:szCs w:val="22"/>
          <w:u w:val="single"/>
          <w:lang w:val="eu-ES"/>
        </w:rPr>
        <w:t xml:space="preserve">Hizkuntzazko arau eta irizpideak </w:t>
      </w:r>
    </w:p>
    <w:p w14:paraId="74DA23C7" w14:textId="77777777" w:rsidR="00C73ED6" w:rsidRPr="00C73ED6" w:rsidRDefault="00C73ED6" w:rsidP="00C73ED6">
      <w:pPr>
        <w:spacing w:before="120"/>
        <w:jc w:val="both"/>
        <w:rPr>
          <w:rFonts w:ascii="Arial" w:hAnsi="Arial" w:cs="Arial"/>
          <w:sz w:val="22"/>
          <w:szCs w:val="22"/>
          <w:lang w:val="eu-ES"/>
        </w:rPr>
      </w:pPr>
      <w:r w:rsidRPr="00C73ED6">
        <w:rPr>
          <w:rFonts w:ascii="Arial" w:hAnsi="Arial" w:cs="Arial"/>
          <w:sz w:val="22"/>
          <w:szCs w:val="22"/>
          <w:lang w:val="eu-ES"/>
        </w:rPr>
        <w:t xml:space="preserve">Kontratazio honen bidez bideratuko diren aisialdiko jarduerak euskaraz bideratuko dira; izan ere, ekintzen helburuetako bat nerabeen euskararen erabilera sustatzea da. </w:t>
      </w:r>
    </w:p>
    <w:p w14:paraId="6F9B750A" w14:textId="77777777" w:rsidR="00C73ED6" w:rsidRPr="00C73ED6" w:rsidRDefault="00C73ED6" w:rsidP="00C73ED6">
      <w:pPr>
        <w:suppressAutoHyphens/>
        <w:overflowPunct/>
        <w:autoSpaceDE/>
        <w:autoSpaceDN/>
        <w:adjustRightInd/>
        <w:spacing w:before="120"/>
        <w:jc w:val="both"/>
        <w:textAlignment w:val="auto"/>
        <w:rPr>
          <w:rFonts w:ascii="Arial" w:hAnsi="Arial" w:cs="Arial"/>
          <w:spacing w:val="0"/>
          <w:sz w:val="22"/>
          <w:szCs w:val="22"/>
          <w:lang w:val="eu-ES" w:eastAsia="ar-SA"/>
        </w:rPr>
      </w:pPr>
      <w:r w:rsidRPr="00C73ED6">
        <w:rPr>
          <w:rFonts w:ascii="Arial" w:hAnsi="Arial" w:cs="Arial"/>
          <w:spacing w:val="0"/>
          <w:sz w:val="22"/>
          <w:szCs w:val="22"/>
          <w:lang w:val="eu-ES" w:eastAsia="ar-SA"/>
        </w:rPr>
        <w:t xml:space="preserve">Kontratua dela eta herritarrekin bideratzen diren komunikazioetan euskarazko harremanak sustatuko dira, Udaleko planean herritarrekiko harremanetarako finkatutako irizpideen arabera, betiere herritarren hizkuntza-eskubideak errespetatuaz. </w:t>
      </w:r>
    </w:p>
    <w:p w14:paraId="39E5E244" w14:textId="77777777" w:rsidR="00C73ED6" w:rsidRPr="00C73ED6" w:rsidRDefault="00C73ED6" w:rsidP="00C73ED6">
      <w:pPr>
        <w:suppressAutoHyphens/>
        <w:overflowPunct/>
        <w:autoSpaceDE/>
        <w:autoSpaceDN/>
        <w:adjustRightInd/>
        <w:spacing w:before="120"/>
        <w:jc w:val="both"/>
        <w:textAlignment w:val="auto"/>
        <w:rPr>
          <w:rFonts w:ascii="Arial" w:hAnsi="Arial" w:cs="Arial"/>
          <w:spacing w:val="0"/>
          <w:sz w:val="22"/>
          <w:szCs w:val="22"/>
          <w:lang w:val="eu-ES" w:eastAsia="ar-SA"/>
        </w:rPr>
      </w:pPr>
      <w:r w:rsidRPr="00C73ED6">
        <w:rPr>
          <w:rFonts w:ascii="Arial" w:hAnsi="Arial" w:cs="Arial"/>
          <w:spacing w:val="0"/>
          <w:sz w:val="22"/>
          <w:szCs w:val="22"/>
          <w:lang w:val="eu-ES" w:eastAsia="ar-SA"/>
        </w:rPr>
        <w:t>Udaleko Gazteria Zerbitzuak edo Euskara Zerbitzuak emango dizkiote enpresa adjudikazio-hartzaileari irizpideon gaineko azalpen zehatzak.</w:t>
      </w:r>
    </w:p>
    <w:p w14:paraId="43261841" w14:textId="77777777" w:rsidR="00C73ED6" w:rsidRPr="00C73ED6" w:rsidRDefault="00C73ED6" w:rsidP="00C73ED6">
      <w:pPr>
        <w:spacing w:before="120"/>
        <w:jc w:val="both"/>
        <w:rPr>
          <w:rFonts w:ascii="Arial" w:hAnsi="Arial" w:cs="Arial"/>
          <w:sz w:val="22"/>
          <w:szCs w:val="22"/>
          <w:lang w:val="eu-ES"/>
        </w:rPr>
      </w:pPr>
      <w:r w:rsidRPr="00C73ED6">
        <w:rPr>
          <w:rFonts w:ascii="Arial" w:hAnsi="Arial" w:cs="Arial"/>
          <w:sz w:val="22"/>
          <w:szCs w:val="22"/>
          <w:lang w:val="eu-ES"/>
        </w:rPr>
        <w:t>Enpresa adjudikazio-hartzailearen eta Udalaren arteko harreman administratiboak euskaraz bideratuko dira.</w:t>
      </w:r>
    </w:p>
    <w:p w14:paraId="277D4F61" w14:textId="77777777" w:rsidR="00C73ED6" w:rsidRPr="00C73ED6" w:rsidRDefault="00C73ED6" w:rsidP="00C73ED6">
      <w:pPr>
        <w:numPr>
          <w:ilvl w:val="12"/>
          <w:numId w:val="0"/>
        </w:numPr>
        <w:tabs>
          <w:tab w:val="left" w:pos="-720"/>
        </w:tabs>
        <w:suppressAutoHyphens/>
        <w:spacing w:before="120"/>
        <w:jc w:val="both"/>
        <w:rPr>
          <w:rFonts w:ascii="Arial" w:hAnsi="Arial" w:cs="Arial"/>
          <w:sz w:val="22"/>
          <w:szCs w:val="22"/>
          <w:lang w:val="eu-ES"/>
        </w:rPr>
      </w:pPr>
    </w:p>
    <w:p w14:paraId="3DAFDD71" w14:textId="77777777" w:rsidR="00341E70" w:rsidRDefault="00341E70" w:rsidP="00C73ED6">
      <w:pPr>
        <w:numPr>
          <w:ilvl w:val="12"/>
          <w:numId w:val="0"/>
        </w:numPr>
        <w:tabs>
          <w:tab w:val="left" w:pos="-720"/>
        </w:tabs>
        <w:suppressAutoHyphens/>
        <w:spacing w:before="120"/>
        <w:jc w:val="both"/>
        <w:rPr>
          <w:rFonts w:ascii="Arial" w:hAnsi="Arial" w:cs="Arial"/>
          <w:b/>
          <w:sz w:val="22"/>
          <w:szCs w:val="22"/>
          <w:u w:val="single"/>
          <w:lang w:val="eu-ES"/>
        </w:rPr>
      </w:pPr>
    </w:p>
    <w:p w14:paraId="078F7948" w14:textId="77777777" w:rsidR="00341E70" w:rsidRDefault="00341E70" w:rsidP="00C73ED6">
      <w:pPr>
        <w:numPr>
          <w:ilvl w:val="12"/>
          <w:numId w:val="0"/>
        </w:numPr>
        <w:tabs>
          <w:tab w:val="left" w:pos="-720"/>
        </w:tabs>
        <w:suppressAutoHyphens/>
        <w:spacing w:before="120"/>
        <w:jc w:val="both"/>
        <w:rPr>
          <w:rFonts w:ascii="Arial" w:hAnsi="Arial" w:cs="Arial"/>
          <w:b/>
          <w:sz w:val="22"/>
          <w:szCs w:val="22"/>
          <w:u w:val="single"/>
          <w:lang w:val="eu-ES"/>
        </w:rPr>
      </w:pPr>
    </w:p>
    <w:p w14:paraId="12C07C52" w14:textId="77777777" w:rsidR="00341E70" w:rsidRDefault="00341E70" w:rsidP="00C73ED6">
      <w:pPr>
        <w:numPr>
          <w:ilvl w:val="12"/>
          <w:numId w:val="0"/>
        </w:numPr>
        <w:tabs>
          <w:tab w:val="left" w:pos="-720"/>
        </w:tabs>
        <w:suppressAutoHyphens/>
        <w:spacing w:before="120"/>
        <w:jc w:val="both"/>
        <w:rPr>
          <w:rFonts w:ascii="Arial" w:hAnsi="Arial" w:cs="Arial"/>
          <w:b/>
          <w:sz w:val="22"/>
          <w:szCs w:val="22"/>
          <w:u w:val="single"/>
          <w:lang w:val="eu-ES"/>
        </w:rPr>
      </w:pPr>
    </w:p>
    <w:p w14:paraId="0D5B06F2" w14:textId="262C763B" w:rsidR="00C73ED6" w:rsidRPr="00C73ED6" w:rsidRDefault="00C73ED6" w:rsidP="00C73ED6">
      <w:pPr>
        <w:numPr>
          <w:ilvl w:val="12"/>
          <w:numId w:val="0"/>
        </w:numPr>
        <w:tabs>
          <w:tab w:val="left" w:pos="-720"/>
        </w:tabs>
        <w:suppressAutoHyphens/>
        <w:spacing w:before="120"/>
        <w:jc w:val="both"/>
        <w:rPr>
          <w:rFonts w:ascii="Arial" w:hAnsi="Arial" w:cs="Arial"/>
          <w:b/>
          <w:sz w:val="22"/>
          <w:szCs w:val="22"/>
          <w:u w:val="single"/>
          <w:lang w:val="eu-ES"/>
        </w:rPr>
      </w:pPr>
      <w:r w:rsidRPr="00C73ED6">
        <w:rPr>
          <w:rFonts w:ascii="Arial" w:hAnsi="Arial" w:cs="Arial"/>
          <w:b/>
          <w:sz w:val="22"/>
          <w:szCs w:val="22"/>
          <w:u w:val="single"/>
          <w:lang w:val="eu-ES"/>
        </w:rPr>
        <w:lastRenderedPageBreak/>
        <w:t xml:space="preserve">9.- </w:t>
      </w:r>
      <w:proofErr w:type="spellStart"/>
      <w:r w:rsidRPr="00C73ED6">
        <w:rPr>
          <w:rFonts w:ascii="Arial" w:hAnsi="Arial" w:cs="Arial"/>
          <w:b/>
          <w:sz w:val="22"/>
          <w:szCs w:val="22"/>
          <w:u w:val="single"/>
          <w:lang w:val="eu-ES"/>
        </w:rPr>
        <w:t>Lolakaren</w:t>
      </w:r>
      <w:proofErr w:type="spellEnd"/>
      <w:r w:rsidRPr="00C73ED6">
        <w:rPr>
          <w:rFonts w:ascii="Arial" w:hAnsi="Arial" w:cs="Arial"/>
          <w:b/>
          <w:sz w:val="22"/>
          <w:szCs w:val="22"/>
          <w:u w:val="single"/>
          <w:lang w:val="eu-ES"/>
        </w:rPr>
        <w:t xml:space="preserve"> egokitzapena eta beharrezko materialaren erosketa</w:t>
      </w:r>
    </w:p>
    <w:p w14:paraId="7826290F" w14:textId="77777777" w:rsidR="00C73ED6" w:rsidRPr="00C73ED6" w:rsidRDefault="00C73ED6" w:rsidP="00C73ED6">
      <w:pPr>
        <w:numPr>
          <w:ilvl w:val="12"/>
          <w:numId w:val="0"/>
        </w:numPr>
        <w:tabs>
          <w:tab w:val="left" w:pos="-720"/>
        </w:tabs>
        <w:suppressAutoHyphens/>
        <w:spacing w:before="120"/>
        <w:jc w:val="both"/>
        <w:rPr>
          <w:rFonts w:ascii="Arial" w:hAnsi="Arial" w:cs="Arial"/>
          <w:sz w:val="22"/>
          <w:szCs w:val="22"/>
          <w:lang w:val="eu-ES"/>
        </w:rPr>
      </w:pPr>
      <w:r w:rsidRPr="00C73ED6">
        <w:rPr>
          <w:rFonts w:ascii="Arial" w:hAnsi="Arial" w:cs="Arial"/>
          <w:sz w:val="22"/>
          <w:szCs w:val="22"/>
          <w:lang w:val="eu-ES"/>
        </w:rPr>
        <w:t xml:space="preserve">Udalaren betebeharra da lokala egokitzea eta ekipamendurako material berria erostea. Horretarako enpresak beharra ikusiko balu Udalaren onarpena lortu beharko du aurretik. </w:t>
      </w:r>
    </w:p>
    <w:p w14:paraId="0A21E17B" w14:textId="7D6E02D1" w:rsidR="004A4C2C" w:rsidRDefault="004A4C2C" w:rsidP="004A4C2C">
      <w:pPr>
        <w:tabs>
          <w:tab w:val="left" w:pos="-720"/>
          <w:tab w:val="left" w:pos="0"/>
        </w:tabs>
        <w:suppressAutoHyphens/>
        <w:spacing w:before="120"/>
        <w:jc w:val="both"/>
        <w:rPr>
          <w:rFonts w:cs="Arial"/>
          <w:sz w:val="22"/>
          <w:szCs w:val="22"/>
          <w:lang w:val="eu-ES"/>
        </w:rPr>
      </w:pPr>
    </w:p>
    <w:p w14:paraId="006F1280" w14:textId="77777777" w:rsidR="00341E70" w:rsidRDefault="00341E70" w:rsidP="004A4C2C">
      <w:pPr>
        <w:tabs>
          <w:tab w:val="left" w:pos="-720"/>
          <w:tab w:val="left" w:pos="0"/>
        </w:tabs>
        <w:suppressAutoHyphens/>
        <w:spacing w:before="120"/>
        <w:jc w:val="both"/>
        <w:rPr>
          <w:rFonts w:cs="Arial"/>
          <w:sz w:val="22"/>
          <w:szCs w:val="22"/>
          <w:lang w:val="eu-ES"/>
        </w:rPr>
      </w:pPr>
    </w:p>
    <w:p w14:paraId="28985A84" w14:textId="3110C14F" w:rsidR="00966CE5" w:rsidRPr="00966CE5" w:rsidRDefault="00966CE5" w:rsidP="00966CE5">
      <w:pPr>
        <w:tabs>
          <w:tab w:val="left" w:pos="-720"/>
          <w:tab w:val="left" w:pos="0"/>
        </w:tabs>
        <w:suppressAutoHyphens/>
        <w:spacing w:before="120"/>
        <w:jc w:val="center"/>
        <w:rPr>
          <w:rFonts w:ascii="Arial" w:hAnsi="Arial" w:cs="Arial"/>
          <w:b/>
          <w:bCs/>
          <w:sz w:val="22"/>
          <w:szCs w:val="22"/>
          <w:lang w:val="eu-ES"/>
        </w:rPr>
      </w:pPr>
      <w:bookmarkStart w:id="0" w:name="_Hlk96937001"/>
      <w:r w:rsidRPr="00966CE5">
        <w:rPr>
          <w:rFonts w:ascii="Arial" w:hAnsi="Arial" w:cs="Arial"/>
          <w:b/>
          <w:bCs/>
          <w:sz w:val="22"/>
          <w:szCs w:val="22"/>
          <w:lang w:val="eu-ES"/>
        </w:rPr>
        <w:t>Gazteria, Partaidetza eta Hezkuntzako Teknikaria</w:t>
      </w:r>
    </w:p>
    <w:p w14:paraId="6AD4B808" w14:textId="234ABD2A" w:rsidR="00966CE5" w:rsidRPr="00966CE5" w:rsidRDefault="00966CE5" w:rsidP="00966CE5">
      <w:pPr>
        <w:tabs>
          <w:tab w:val="left" w:pos="-720"/>
          <w:tab w:val="left" w:pos="0"/>
        </w:tabs>
        <w:suppressAutoHyphens/>
        <w:spacing w:before="120"/>
        <w:jc w:val="center"/>
        <w:rPr>
          <w:rFonts w:ascii="Arial" w:hAnsi="Arial" w:cs="Arial"/>
          <w:b/>
          <w:bCs/>
          <w:sz w:val="22"/>
          <w:szCs w:val="22"/>
          <w:lang w:val="eu-ES"/>
        </w:rPr>
      </w:pPr>
      <w:r w:rsidRPr="00966CE5">
        <w:rPr>
          <w:rFonts w:ascii="Arial" w:hAnsi="Arial" w:cs="Arial"/>
          <w:b/>
          <w:bCs/>
          <w:sz w:val="22"/>
          <w:szCs w:val="22"/>
          <w:lang w:val="eu-ES"/>
        </w:rPr>
        <w:t>Nagore Narbaiza Zarandona</w:t>
      </w:r>
    </w:p>
    <w:bookmarkEnd w:id="0"/>
    <w:p w14:paraId="651BF414" w14:textId="1E327FDF" w:rsidR="004A4C2C" w:rsidRDefault="004A4C2C" w:rsidP="00341E70">
      <w:pPr>
        <w:tabs>
          <w:tab w:val="left" w:pos="-720"/>
          <w:tab w:val="left" w:pos="0"/>
        </w:tabs>
        <w:suppressAutoHyphens/>
        <w:spacing w:before="120"/>
        <w:jc w:val="both"/>
        <w:rPr>
          <w:rFonts w:cs="Arial"/>
          <w:bCs/>
          <w:i/>
          <w:iCs/>
          <w:sz w:val="20"/>
          <w:lang w:val="eu-ES"/>
        </w:rPr>
      </w:pPr>
    </w:p>
    <w:p w14:paraId="1260574B" w14:textId="1501A473" w:rsidR="00341E70" w:rsidRDefault="00341E70" w:rsidP="00341E70">
      <w:pPr>
        <w:tabs>
          <w:tab w:val="left" w:pos="-720"/>
          <w:tab w:val="left" w:pos="0"/>
        </w:tabs>
        <w:suppressAutoHyphens/>
        <w:spacing w:before="120"/>
        <w:jc w:val="both"/>
        <w:rPr>
          <w:rFonts w:cs="Arial"/>
          <w:bCs/>
          <w:i/>
          <w:iCs/>
          <w:sz w:val="20"/>
          <w:lang w:val="eu-ES"/>
        </w:rPr>
      </w:pPr>
    </w:p>
    <w:p w14:paraId="7B0E9F33" w14:textId="77777777" w:rsidR="00341E70" w:rsidRPr="00341E70" w:rsidRDefault="00341E70" w:rsidP="00341E70">
      <w:pPr>
        <w:tabs>
          <w:tab w:val="left" w:pos="-720"/>
          <w:tab w:val="left" w:pos="0"/>
        </w:tabs>
        <w:suppressAutoHyphens/>
        <w:spacing w:before="120"/>
        <w:jc w:val="both"/>
        <w:rPr>
          <w:rFonts w:cs="Arial"/>
          <w:bCs/>
          <w:i/>
          <w:iCs/>
          <w:sz w:val="20"/>
          <w:lang w:val="eu-ES"/>
        </w:rPr>
      </w:pPr>
    </w:p>
    <w:p w14:paraId="47C26E58" w14:textId="3F2AD03D" w:rsidR="00341E70" w:rsidRDefault="00341E70" w:rsidP="00341E70">
      <w:pPr>
        <w:overflowPunct/>
        <w:autoSpaceDE/>
        <w:autoSpaceDN/>
        <w:adjustRightInd/>
        <w:spacing w:after="160" w:line="259" w:lineRule="auto"/>
        <w:jc w:val="both"/>
        <w:textAlignment w:val="auto"/>
        <w:rPr>
          <w:rFonts w:ascii="Arial" w:hAnsi="Arial" w:cs="Arial"/>
          <w:bCs/>
          <w:i/>
          <w:iCs/>
          <w:sz w:val="22"/>
          <w:szCs w:val="22"/>
          <w:lang w:val="es-ES"/>
        </w:rPr>
      </w:pPr>
      <w:r w:rsidRPr="00341E70">
        <w:rPr>
          <w:rFonts w:ascii="Arial" w:hAnsi="Arial" w:cs="Arial"/>
          <w:bCs/>
          <w:i/>
          <w:iCs/>
          <w:sz w:val="22"/>
          <w:szCs w:val="22"/>
          <w:lang w:val="es-ES"/>
        </w:rPr>
        <w:t xml:space="preserve">DILIGENTZIA: </w:t>
      </w:r>
      <w:proofErr w:type="spellStart"/>
      <w:r w:rsidRPr="00341E70">
        <w:rPr>
          <w:rFonts w:ascii="Arial" w:hAnsi="Arial" w:cs="Arial"/>
          <w:bCs/>
          <w:i/>
          <w:iCs/>
          <w:sz w:val="22"/>
          <w:szCs w:val="22"/>
          <w:lang w:val="es-ES"/>
        </w:rPr>
        <w:t>Jasota</w:t>
      </w:r>
      <w:proofErr w:type="spellEnd"/>
      <w:r w:rsidRPr="00341E70">
        <w:rPr>
          <w:rFonts w:ascii="Arial" w:hAnsi="Arial" w:cs="Arial"/>
          <w:bCs/>
          <w:i/>
          <w:iCs/>
          <w:sz w:val="22"/>
          <w:szCs w:val="22"/>
          <w:lang w:val="es-ES"/>
        </w:rPr>
        <w:t xml:space="preserve"> </w:t>
      </w:r>
      <w:proofErr w:type="spellStart"/>
      <w:r w:rsidRPr="00341E70">
        <w:rPr>
          <w:rFonts w:ascii="Arial" w:hAnsi="Arial" w:cs="Arial"/>
          <w:bCs/>
          <w:i/>
          <w:iCs/>
          <w:sz w:val="22"/>
          <w:szCs w:val="22"/>
          <w:lang w:val="es-ES"/>
        </w:rPr>
        <w:t>gera</w:t>
      </w:r>
      <w:proofErr w:type="spellEnd"/>
      <w:r w:rsidRPr="00341E70">
        <w:rPr>
          <w:rFonts w:ascii="Arial" w:hAnsi="Arial" w:cs="Arial"/>
          <w:bCs/>
          <w:i/>
          <w:iCs/>
          <w:sz w:val="22"/>
          <w:szCs w:val="22"/>
          <w:lang w:val="es-ES"/>
        </w:rPr>
        <w:t xml:space="preserve"> </w:t>
      </w:r>
      <w:proofErr w:type="spellStart"/>
      <w:r w:rsidRPr="00341E70">
        <w:rPr>
          <w:rFonts w:ascii="Arial" w:hAnsi="Arial" w:cs="Arial"/>
          <w:bCs/>
          <w:i/>
          <w:iCs/>
          <w:sz w:val="22"/>
          <w:szCs w:val="22"/>
          <w:lang w:val="es-ES"/>
        </w:rPr>
        <w:t>dadila</w:t>
      </w:r>
      <w:proofErr w:type="spellEnd"/>
      <w:r w:rsidRPr="00341E70">
        <w:rPr>
          <w:rFonts w:ascii="Arial" w:hAnsi="Arial" w:cs="Arial"/>
          <w:bCs/>
          <w:i/>
          <w:iCs/>
          <w:sz w:val="22"/>
          <w:szCs w:val="22"/>
          <w:lang w:val="es-ES"/>
        </w:rPr>
        <w:t xml:space="preserve"> </w:t>
      </w:r>
      <w:proofErr w:type="spellStart"/>
      <w:r w:rsidRPr="00341E70">
        <w:rPr>
          <w:rFonts w:ascii="Arial" w:hAnsi="Arial" w:cs="Arial"/>
          <w:bCs/>
          <w:i/>
          <w:iCs/>
          <w:sz w:val="22"/>
          <w:szCs w:val="22"/>
          <w:lang w:val="es-ES"/>
        </w:rPr>
        <w:t>Nerabeen</w:t>
      </w:r>
      <w:proofErr w:type="spellEnd"/>
      <w:r w:rsidRPr="00341E70">
        <w:rPr>
          <w:rFonts w:ascii="Arial" w:hAnsi="Arial" w:cs="Arial"/>
          <w:bCs/>
          <w:i/>
          <w:iCs/>
          <w:sz w:val="22"/>
          <w:szCs w:val="22"/>
          <w:lang w:val="es-ES"/>
        </w:rPr>
        <w:t xml:space="preserve"> </w:t>
      </w:r>
      <w:proofErr w:type="spellStart"/>
      <w:r w:rsidRPr="00341E70">
        <w:rPr>
          <w:rFonts w:ascii="Arial" w:hAnsi="Arial" w:cs="Arial"/>
          <w:bCs/>
          <w:i/>
          <w:iCs/>
          <w:sz w:val="22"/>
          <w:szCs w:val="22"/>
          <w:lang w:val="es-ES"/>
        </w:rPr>
        <w:t>balio</w:t>
      </w:r>
      <w:proofErr w:type="spellEnd"/>
      <w:r w:rsidRPr="00341E70">
        <w:rPr>
          <w:rFonts w:ascii="Arial" w:hAnsi="Arial" w:cs="Arial"/>
          <w:bCs/>
          <w:i/>
          <w:iCs/>
          <w:sz w:val="22"/>
          <w:szCs w:val="22"/>
          <w:lang w:val="es-ES"/>
        </w:rPr>
        <w:t xml:space="preserve"> </w:t>
      </w:r>
      <w:proofErr w:type="spellStart"/>
      <w:r w:rsidRPr="00341E70">
        <w:rPr>
          <w:rFonts w:ascii="Arial" w:hAnsi="Arial" w:cs="Arial"/>
          <w:bCs/>
          <w:i/>
          <w:iCs/>
          <w:sz w:val="22"/>
          <w:szCs w:val="22"/>
          <w:lang w:val="es-ES"/>
        </w:rPr>
        <w:t>anitzeko</w:t>
      </w:r>
      <w:proofErr w:type="spellEnd"/>
      <w:r w:rsidRPr="00341E70">
        <w:rPr>
          <w:rFonts w:ascii="Arial" w:hAnsi="Arial" w:cs="Arial"/>
          <w:bCs/>
          <w:i/>
          <w:iCs/>
          <w:sz w:val="22"/>
          <w:szCs w:val="22"/>
          <w:lang w:val="es-ES"/>
        </w:rPr>
        <w:t xml:space="preserve"> zerbitzua </w:t>
      </w:r>
      <w:proofErr w:type="spellStart"/>
      <w:r w:rsidRPr="00341E70">
        <w:rPr>
          <w:rFonts w:ascii="Arial" w:hAnsi="Arial" w:cs="Arial"/>
          <w:bCs/>
          <w:i/>
          <w:iCs/>
          <w:sz w:val="22"/>
          <w:szCs w:val="22"/>
          <w:lang w:val="es-ES"/>
        </w:rPr>
        <w:t>gauzatzeko</w:t>
      </w:r>
      <w:proofErr w:type="spellEnd"/>
      <w:r w:rsidRPr="00341E70">
        <w:rPr>
          <w:rFonts w:ascii="Arial" w:hAnsi="Arial" w:cs="Arial"/>
          <w:bCs/>
          <w:i/>
          <w:iCs/>
          <w:sz w:val="22"/>
          <w:szCs w:val="22"/>
          <w:lang w:val="es-ES"/>
        </w:rPr>
        <w:t xml:space="preserve"> </w:t>
      </w:r>
      <w:proofErr w:type="spellStart"/>
      <w:r w:rsidRPr="00341E70">
        <w:rPr>
          <w:rFonts w:ascii="Arial" w:hAnsi="Arial" w:cs="Arial"/>
          <w:bCs/>
          <w:i/>
          <w:iCs/>
          <w:sz w:val="22"/>
          <w:szCs w:val="22"/>
          <w:lang w:val="es-ES"/>
        </w:rPr>
        <w:t>Baldintza</w:t>
      </w:r>
      <w:proofErr w:type="spellEnd"/>
      <w:r w:rsidRPr="00341E70">
        <w:rPr>
          <w:rFonts w:ascii="Arial" w:hAnsi="Arial" w:cs="Arial"/>
          <w:bCs/>
          <w:i/>
          <w:iCs/>
          <w:sz w:val="22"/>
          <w:szCs w:val="22"/>
          <w:lang w:val="es-ES"/>
        </w:rPr>
        <w:t xml:space="preserve"> </w:t>
      </w:r>
      <w:proofErr w:type="spellStart"/>
      <w:r w:rsidRPr="00341E70">
        <w:rPr>
          <w:rFonts w:ascii="Arial" w:hAnsi="Arial" w:cs="Arial"/>
          <w:bCs/>
          <w:i/>
          <w:iCs/>
          <w:sz w:val="22"/>
          <w:szCs w:val="22"/>
          <w:lang w:val="es-ES"/>
        </w:rPr>
        <w:t>Agiri</w:t>
      </w:r>
      <w:proofErr w:type="spellEnd"/>
      <w:r w:rsidRPr="00341E70">
        <w:rPr>
          <w:rFonts w:ascii="Arial" w:hAnsi="Arial" w:cs="Arial"/>
          <w:bCs/>
          <w:i/>
          <w:iCs/>
          <w:sz w:val="22"/>
          <w:szCs w:val="22"/>
          <w:lang w:val="es-ES"/>
        </w:rPr>
        <w:t xml:space="preserve"> </w:t>
      </w:r>
      <w:proofErr w:type="spellStart"/>
      <w:r w:rsidRPr="00341E70">
        <w:rPr>
          <w:rFonts w:ascii="Arial" w:hAnsi="Arial" w:cs="Arial"/>
          <w:bCs/>
          <w:i/>
          <w:iCs/>
          <w:sz w:val="22"/>
          <w:szCs w:val="22"/>
          <w:lang w:val="es-ES"/>
        </w:rPr>
        <w:t>Tekniko</w:t>
      </w:r>
      <w:proofErr w:type="spellEnd"/>
      <w:r w:rsidRPr="00341E70">
        <w:rPr>
          <w:rFonts w:ascii="Arial" w:hAnsi="Arial" w:cs="Arial"/>
          <w:bCs/>
          <w:i/>
          <w:iCs/>
          <w:sz w:val="22"/>
          <w:szCs w:val="22"/>
          <w:lang w:val="es-ES"/>
        </w:rPr>
        <w:t xml:space="preserve"> </w:t>
      </w:r>
      <w:proofErr w:type="spellStart"/>
      <w:r w:rsidRPr="00341E70">
        <w:rPr>
          <w:rFonts w:ascii="Arial" w:hAnsi="Arial" w:cs="Arial"/>
          <w:bCs/>
          <w:i/>
          <w:iCs/>
          <w:sz w:val="22"/>
          <w:szCs w:val="22"/>
          <w:lang w:val="es-ES"/>
        </w:rPr>
        <w:t>hau</w:t>
      </w:r>
      <w:proofErr w:type="spellEnd"/>
      <w:r w:rsidRPr="00341E70">
        <w:rPr>
          <w:rFonts w:ascii="Arial" w:hAnsi="Arial" w:cs="Arial"/>
          <w:bCs/>
          <w:i/>
          <w:iCs/>
          <w:sz w:val="22"/>
          <w:szCs w:val="22"/>
          <w:lang w:val="es-ES"/>
        </w:rPr>
        <w:t xml:space="preserve"> 2022ko </w:t>
      </w:r>
      <w:proofErr w:type="spellStart"/>
      <w:r w:rsidRPr="00341E70">
        <w:rPr>
          <w:rFonts w:ascii="Arial" w:hAnsi="Arial" w:cs="Arial"/>
          <w:bCs/>
          <w:i/>
          <w:iCs/>
          <w:sz w:val="22"/>
          <w:szCs w:val="22"/>
          <w:lang w:val="es-ES"/>
        </w:rPr>
        <w:t>martxoaren</w:t>
      </w:r>
      <w:proofErr w:type="spellEnd"/>
      <w:r w:rsidRPr="00341E70">
        <w:rPr>
          <w:rFonts w:ascii="Arial" w:hAnsi="Arial" w:cs="Arial"/>
          <w:bCs/>
          <w:i/>
          <w:iCs/>
          <w:sz w:val="22"/>
          <w:szCs w:val="22"/>
          <w:lang w:val="es-ES"/>
        </w:rPr>
        <w:t xml:space="preserve"> 22ko </w:t>
      </w:r>
      <w:proofErr w:type="spellStart"/>
      <w:r w:rsidRPr="00341E70">
        <w:rPr>
          <w:rFonts w:ascii="Arial" w:hAnsi="Arial" w:cs="Arial"/>
          <w:bCs/>
          <w:i/>
          <w:iCs/>
          <w:sz w:val="22"/>
          <w:szCs w:val="22"/>
          <w:lang w:val="es-ES"/>
        </w:rPr>
        <w:t>dekretu</w:t>
      </w:r>
      <w:proofErr w:type="spellEnd"/>
      <w:r w:rsidRPr="00341E70">
        <w:rPr>
          <w:rFonts w:ascii="Arial" w:hAnsi="Arial" w:cs="Arial"/>
          <w:bCs/>
          <w:i/>
          <w:iCs/>
          <w:sz w:val="22"/>
          <w:szCs w:val="22"/>
          <w:lang w:val="es-ES"/>
        </w:rPr>
        <w:t xml:space="preserve"> baten </w:t>
      </w:r>
      <w:proofErr w:type="spellStart"/>
      <w:r w:rsidRPr="00341E70">
        <w:rPr>
          <w:rFonts w:ascii="Arial" w:hAnsi="Arial" w:cs="Arial"/>
          <w:bCs/>
          <w:i/>
          <w:iCs/>
          <w:sz w:val="22"/>
          <w:szCs w:val="22"/>
          <w:lang w:val="es-ES"/>
        </w:rPr>
        <w:t>bidez</w:t>
      </w:r>
      <w:proofErr w:type="spellEnd"/>
      <w:r w:rsidRPr="00341E70">
        <w:rPr>
          <w:rFonts w:ascii="Arial" w:hAnsi="Arial" w:cs="Arial"/>
          <w:bCs/>
          <w:i/>
          <w:iCs/>
          <w:sz w:val="22"/>
          <w:szCs w:val="22"/>
          <w:lang w:val="es-ES"/>
        </w:rPr>
        <w:t xml:space="preserve"> </w:t>
      </w:r>
      <w:proofErr w:type="spellStart"/>
      <w:r w:rsidRPr="00341E70">
        <w:rPr>
          <w:rFonts w:ascii="Arial" w:hAnsi="Arial" w:cs="Arial"/>
          <w:bCs/>
          <w:i/>
          <w:iCs/>
          <w:sz w:val="22"/>
          <w:szCs w:val="22"/>
          <w:lang w:val="es-ES"/>
        </w:rPr>
        <w:t>onartutakoa</w:t>
      </w:r>
      <w:proofErr w:type="spellEnd"/>
      <w:r w:rsidRPr="00341E70">
        <w:rPr>
          <w:rFonts w:ascii="Arial" w:hAnsi="Arial" w:cs="Arial"/>
          <w:bCs/>
          <w:i/>
          <w:iCs/>
          <w:sz w:val="22"/>
          <w:szCs w:val="22"/>
          <w:lang w:val="es-ES"/>
        </w:rPr>
        <w:t xml:space="preserve"> </w:t>
      </w:r>
      <w:proofErr w:type="gramStart"/>
      <w:r w:rsidRPr="00341E70">
        <w:rPr>
          <w:rFonts w:ascii="Arial" w:hAnsi="Arial" w:cs="Arial"/>
          <w:bCs/>
          <w:i/>
          <w:iCs/>
          <w:sz w:val="22"/>
          <w:szCs w:val="22"/>
          <w:lang w:val="es-ES"/>
        </w:rPr>
        <w:t>dela</w:t>
      </w:r>
      <w:proofErr w:type="gramEnd"/>
      <w:r w:rsidRPr="00341E70">
        <w:rPr>
          <w:rFonts w:ascii="Arial" w:hAnsi="Arial" w:cs="Arial"/>
          <w:bCs/>
          <w:i/>
          <w:iCs/>
          <w:sz w:val="22"/>
          <w:szCs w:val="22"/>
          <w:lang w:val="es-ES"/>
        </w:rPr>
        <w:t>.</w:t>
      </w:r>
    </w:p>
    <w:p w14:paraId="6883938B" w14:textId="1AC01E1B" w:rsidR="00341E70" w:rsidRDefault="00341E70" w:rsidP="00341E70">
      <w:pPr>
        <w:overflowPunct/>
        <w:autoSpaceDE/>
        <w:autoSpaceDN/>
        <w:adjustRightInd/>
        <w:spacing w:after="160" w:line="259" w:lineRule="auto"/>
        <w:jc w:val="both"/>
        <w:textAlignment w:val="auto"/>
        <w:rPr>
          <w:rFonts w:ascii="Arial" w:hAnsi="Arial" w:cs="Arial"/>
          <w:bCs/>
          <w:i/>
          <w:iCs/>
          <w:sz w:val="22"/>
          <w:szCs w:val="22"/>
          <w:lang w:val="es-ES"/>
        </w:rPr>
      </w:pPr>
    </w:p>
    <w:p w14:paraId="574FA6C8" w14:textId="581990C7" w:rsidR="00341E70" w:rsidRPr="00341E70" w:rsidRDefault="00341E70" w:rsidP="00341E70">
      <w:pPr>
        <w:overflowPunct/>
        <w:autoSpaceDE/>
        <w:autoSpaceDN/>
        <w:adjustRightInd/>
        <w:spacing w:after="160" w:line="259" w:lineRule="auto"/>
        <w:jc w:val="center"/>
        <w:textAlignment w:val="auto"/>
        <w:rPr>
          <w:rFonts w:ascii="Arial" w:hAnsi="Arial" w:cs="Arial"/>
          <w:bCs/>
          <w:sz w:val="22"/>
          <w:szCs w:val="22"/>
          <w:lang w:val="es-ES"/>
        </w:rPr>
      </w:pPr>
      <w:proofErr w:type="spellStart"/>
      <w:r w:rsidRPr="00341E70">
        <w:rPr>
          <w:rFonts w:ascii="Arial" w:hAnsi="Arial" w:cs="Arial"/>
          <w:bCs/>
          <w:sz w:val="22"/>
          <w:szCs w:val="22"/>
          <w:lang w:val="es-ES"/>
        </w:rPr>
        <w:t>Bergaran</w:t>
      </w:r>
      <w:proofErr w:type="spellEnd"/>
      <w:r w:rsidRPr="00341E70">
        <w:rPr>
          <w:rFonts w:ascii="Arial" w:hAnsi="Arial" w:cs="Arial"/>
          <w:bCs/>
          <w:sz w:val="22"/>
          <w:szCs w:val="22"/>
          <w:lang w:val="es-ES"/>
        </w:rPr>
        <w:t xml:space="preserve">, 2022ko </w:t>
      </w:r>
      <w:proofErr w:type="spellStart"/>
      <w:r w:rsidRPr="00341E70">
        <w:rPr>
          <w:rFonts w:ascii="Arial" w:hAnsi="Arial" w:cs="Arial"/>
          <w:bCs/>
          <w:sz w:val="22"/>
          <w:szCs w:val="22"/>
          <w:lang w:val="es-ES"/>
        </w:rPr>
        <w:t>martxoaren</w:t>
      </w:r>
      <w:proofErr w:type="spellEnd"/>
      <w:r w:rsidRPr="00341E70">
        <w:rPr>
          <w:rFonts w:ascii="Arial" w:hAnsi="Arial" w:cs="Arial"/>
          <w:bCs/>
          <w:sz w:val="22"/>
          <w:szCs w:val="22"/>
          <w:lang w:val="es-ES"/>
        </w:rPr>
        <w:t xml:space="preserve"> 22an</w:t>
      </w:r>
    </w:p>
    <w:p w14:paraId="67D404E6" w14:textId="260B651B" w:rsidR="00341E70" w:rsidRPr="00341E70" w:rsidRDefault="00341E70" w:rsidP="00341E70">
      <w:pPr>
        <w:overflowPunct/>
        <w:autoSpaceDE/>
        <w:autoSpaceDN/>
        <w:adjustRightInd/>
        <w:spacing w:after="160" w:line="259" w:lineRule="auto"/>
        <w:jc w:val="center"/>
        <w:textAlignment w:val="auto"/>
        <w:rPr>
          <w:rFonts w:ascii="Arial" w:hAnsi="Arial" w:cs="Arial"/>
          <w:bCs/>
          <w:sz w:val="22"/>
          <w:szCs w:val="22"/>
          <w:lang w:val="es-ES"/>
        </w:rPr>
      </w:pPr>
      <w:r w:rsidRPr="00341E70">
        <w:rPr>
          <w:rFonts w:ascii="Arial" w:hAnsi="Arial" w:cs="Arial"/>
          <w:bCs/>
          <w:sz w:val="22"/>
          <w:szCs w:val="22"/>
          <w:lang w:val="es-ES"/>
        </w:rPr>
        <w:t>IDAZKARIA</w:t>
      </w:r>
    </w:p>
    <w:p w14:paraId="33041873" w14:textId="77777777" w:rsidR="00341E70" w:rsidRDefault="00341E70">
      <w:pPr>
        <w:overflowPunct/>
        <w:autoSpaceDE/>
        <w:autoSpaceDN/>
        <w:adjustRightInd/>
        <w:spacing w:after="160" w:line="259" w:lineRule="auto"/>
        <w:textAlignment w:val="auto"/>
        <w:rPr>
          <w:rFonts w:ascii="Arial" w:hAnsi="Arial" w:cs="Arial"/>
          <w:b/>
          <w:szCs w:val="24"/>
          <w:lang w:val="es-ES"/>
        </w:rPr>
      </w:pPr>
      <w:r>
        <w:rPr>
          <w:rFonts w:ascii="Arial" w:hAnsi="Arial" w:cs="Arial"/>
          <w:b/>
          <w:szCs w:val="24"/>
          <w:lang w:val="es-ES"/>
        </w:rPr>
        <w:br w:type="page"/>
      </w:r>
    </w:p>
    <w:p w14:paraId="4C730073" w14:textId="435F1DB9" w:rsidR="00CB0AFA" w:rsidRPr="00CB0AFA" w:rsidRDefault="00CB0AFA" w:rsidP="00CB0AFA">
      <w:pPr>
        <w:tabs>
          <w:tab w:val="center" w:pos="4513"/>
        </w:tabs>
        <w:suppressAutoHyphens/>
        <w:spacing w:before="120"/>
        <w:jc w:val="center"/>
        <w:rPr>
          <w:rFonts w:ascii="Arial" w:hAnsi="Arial" w:cs="Arial"/>
          <w:b/>
          <w:szCs w:val="24"/>
          <w:lang w:val="es-ES"/>
        </w:rPr>
      </w:pPr>
      <w:r w:rsidRPr="00CB0AFA">
        <w:rPr>
          <w:rFonts w:ascii="Arial" w:hAnsi="Arial" w:cs="Arial"/>
          <w:b/>
          <w:szCs w:val="24"/>
          <w:lang w:val="es-ES"/>
        </w:rPr>
        <w:lastRenderedPageBreak/>
        <w:t>PLIEGO DE CONDICIONES TÉCNICAS REGULADORAS DE LA CONTRATACIÓN DEL SERVICIO POLIVALENTE PARA ADOLESCENTES</w:t>
      </w:r>
    </w:p>
    <w:p w14:paraId="72E5117E" w14:textId="77777777" w:rsidR="00CB0AFA" w:rsidRPr="00CB0AFA" w:rsidRDefault="00CB0AFA" w:rsidP="00CB0AFA">
      <w:pPr>
        <w:tabs>
          <w:tab w:val="left" w:pos="-720"/>
        </w:tabs>
        <w:suppressAutoHyphens/>
        <w:spacing w:before="120"/>
        <w:jc w:val="both"/>
        <w:rPr>
          <w:rFonts w:ascii="Arial" w:hAnsi="Arial" w:cs="Arial"/>
          <w:b/>
          <w:sz w:val="22"/>
          <w:szCs w:val="22"/>
          <w:u w:val="single"/>
          <w:lang w:val="es-ES"/>
        </w:rPr>
      </w:pPr>
    </w:p>
    <w:p w14:paraId="58DD072F" w14:textId="77777777" w:rsidR="00CB0AFA" w:rsidRPr="00CB0AFA" w:rsidRDefault="00CB0AFA" w:rsidP="00CB0AFA">
      <w:pPr>
        <w:tabs>
          <w:tab w:val="left" w:pos="-720"/>
        </w:tabs>
        <w:suppressAutoHyphens/>
        <w:spacing w:before="120"/>
        <w:jc w:val="both"/>
        <w:rPr>
          <w:rFonts w:ascii="Arial" w:hAnsi="Arial" w:cs="Arial"/>
          <w:b/>
          <w:sz w:val="22"/>
          <w:szCs w:val="22"/>
          <w:u w:val="single"/>
          <w:lang w:val="es-ES"/>
        </w:rPr>
      </w:pPr>
    </w:p>
    <w:p w14:paraId="32696C05" w14:textId="77777777" w:rsidR="00CB0AFA" w:rsidRPr="00CB0AFA" w:rsidRDefault="00CB0AFA" w:rsidP="00CB0AFA">
      <w:pPr>
        <w:tabs>
          <w:tab w:val="left" w:pos="-720"/>
        </w:tabs>
        <w:suppressAutoHyphens/>
        <w:spacing w:before="120"/>
        <w:jc w:val="both"/>
        <w:rPr>
          <w:rFonts w:ascii="Arial" w:hAnsi="Arial" w:cs="Arial"/>
          <w:b/>
          <w:sz w:val="22"/>
          <w:szCs w:val="22"/>
          <w:u w:val="single"/>
          <w:lang w:val="es-ES"/>
        </w:rPr>
      </w:pPr>
    </w:p>
    <w:p w14:paraId="1161BC68" w14:textId="77777777" w:rsidR="00CB0AFA" w:rsidRPr="00CB0AFA" w:rsidRDefault="00CB0AFA" w:rsidP="00CB0AFA">
      <w:pPr>
        <w:tabs>
          <w:tab w:val="left" w:pos="-720"/>
        </w:tabs>
        <w:suppressAutoHyphens/>
        <w:spacing w:before="120"/>
        <w:jc w:val="both"/>
        <w:rPr>
          <w:rFonts w:ascii="Arial" w:hAnsi="Arial" w:cs="Arial"/>
          <w:b/>
          <w:sz w:val="22"/>
          <w:szCs w:val="22"/>
          <w:u w:val="single"/>
          <w:lang w:val="es-ES"/>
        </w:rPr>
      </w:pPr>
      <w:r w:rsidRPr="00CB0AFA">
        <w:rPr>
          <w:rFonts w:ascii="Arial" w:hAnsi="Arial" w:cs="Arial"/>
          <w:b/>
          <w:sz w:val="22"/>
          <w:szCs w:val="22"/>
          <w:u w:val="single"/>
          <w:lang w:val="es-ES"/>
        </w:rPr>
        <w:t>1.- Objeto del contrato</w:t>
      </w:r>
    </w:p>
    <w:p w14:paraId="6D85AB49" w14:textId="77777777" w:rsidR="00CB0AFA" w:rsidRPr="00CB0AFA" w:rsidRDefault="00CB0AFA" w:rsidP="00CB0AFA">
      <w:pPr>
        <w:tabs>
          <w:tab w:val="left" w:pos="-720"/>
        </w:tabs>
        <w:suppressAutoHyphens/>
        <w:spacing w:before="120"/>
        <w:jc w:val="both"/>
        <w:rPr>
          <w:rFonts w:ascii="Arial" w:hAnsi="Arial" w:cs="Arial"/>
          <w:sz w:val="22"/>
          <w:szCs w:val="22"/>
          <w:lang w:val="es-ES"/>
        </w:rPr>
      </w:pPr>
      <w:r w:rsidRPr="00CB0AFA">
        <w:rPr>
          <w:rFonts w:ascii="Arial" w:hAnsi="Arial" w:cs="Arial"/>
          <w:sz w:val="22"/>
          <w:szCs w:val="22"/>
          <w:lang w:val="es-ES"/>
        </w:rPr>
        <w:t xml:space="preserve">Dinamización y gestión del Servicio Polivalente para Adolescentes (en adelante SPA) ubicado en el barrio de Zabalotegi de Bergara, destinado a adolescentes de 12 a 17 años. </w:t>
      </w:r>
    </w:p>
    <w:p w14:paraId="3C08F0A1" w14:textId="77777777" w:rsidR="00CB0AFA" w:rsidRPr="00CB0AFA" w:rsidRDefault="00CB0AFA" w:rsidP="00CB0AFA">
      <w:pPr>
        <w:numPr>
          <w:ilvl w:val="12"/>
          <w:numId w:val="0"/>
        </w:numPr>
        <w:tabs>
          <w:tab w:val="left" w:pos="-720"/>
        </w:tabs>
        <w:suppressAutoHyphens/>
        <w:spacing w:before="120"/>
        <w:jc w:val="both"/>
        <w:outlineLvl w:val="0"/>
        <w:rPr>
          <w:rFonts w:ascii="Arial" w:hAnsi="Arial" w:cs="Arial"/>
          <w:b/>
          <w:sz w:val="22"/>
          <w:szCs w:val="22"/>
          <w:u w:val="single"/>
          <w:lang w:val="es-ES"/>
        </w:rPr>
      </w:pPr>
    </w:p>
    <w:p w14:paraId="3E04138D" w14:textId="77777777" w:rsidR="00CB0AFA" w:rsidRPr="00CB0AFA" w:rsidRDefault="00CB0AFA" w:rsidP="00CB0AFA">
      <w:pPr>
        <w:numPr>
          <w:ilvl w:val="12"/>
          <w:numId w:val="0"/>
        </w:numPr>
        <w:tabs>
          <w:tab w:val="left" w:pos="-720"/>
        </w:tabs>
        <w:suppressAutoHyphens/>
        <w:spacing w:before="120"/>
        <w:jc w:val="both"/>
        <w:outlineLvl w:val="0"/>
        <w:rPr>
          <w:rFonts w:ascii="Arial" w:hAnsi="Arial" w:cs="Arial"/>
          <w:b/>
          <w:sz w:val="22"/>
          <w:szCs w:val="22"/>
          <w:u w:val="single"/>
          <w:lang w:val="es-ES"/>
        </w:rPr>
      </w:pPr>
      <w:r w:rsidRPr="00CB0AFA">
        <w:rPr>
          <w:rFonts w:ascii="Arial" w:hAnsi="Arial" w:cs="Arial"/>
          <w:b/>
          <w:sz w:val="22"/>
          <w:szCs w:val="22"/>
          <w:u w:val="single"/>
          <w:lang w:val="es-ES"/>
        </w:rPr>
        <w:t>2.- Objetivos</w:t>
      </w:r>
    </w:p>
    <w:p w14:paraId="3D6ED181" w14:textId="77777777" w:rsidR="00CB0AFA" w:rsidRPr="00CB0AFA" w:rsidRDefault="00CB0AFA" w:rsidP="00CB0AFA">
      <w:pPr>
        <w:numPr>
          <w:ilvl w:val="12"/>
          <w:numId w:val="0"/>
        </w:numPr>
        <w:tabs>
          <w:tab w:val="left" w:pos="-720"/>
        </w:tabs>
        <w:suppressAutoHyphens/>
        <w:spacing w:before="120"/>
        <w:jc w:val="both"/>
        <w:rPr>
          <w:rFonts w:ascii="Arial" w:hAnsi="Arial" w:cs="Arial"/>
          <w:sz w:val="22"/>
          <w:szCs w:val="22"/>
          <w:lang w:val="es-ES"/>
        </w:rPr>
      </w:pPr>
      <w:r w:rsidRPr="00CB0AFA">
        <w:rPr>
          <w:rFonts w:ascii="Arial" w:hAnsi="Arial" w:cs="Arial"/>
          <w:sz w:val="22"/>
          <w:szCs w:val="22"/>
          <w:lang w:val="es-ES"/>
        </w:rPr>
        <w:t xml:space="preserve">El SPA será un recurso destinado a las personas adolescentes de Bergara, como un espacio de posibilidades que la mayoría conoce y considera adecuado para su vida y para el tiempo que viven. </w:t>
      </w:r>
    </w:p>
    <w:p w14:paraId="5F680E10" w14:textId="7AF3433E" w:rsidR="00CB0AFA" w:rsidRPr="00CB0AFA" w:rsidRDefault="00CB0AFA" w:rsidP="00CB0AFA">
      <w:pPr>
        <w:numPr>
          <w:ilvl w:val="12"/>
          <w:numId w:val="0"/>
        </w:numPr>
        <w:tabs>
          <w:tab w:val="left" w:pos="-720"/>
        </w:tabs>
        <w:suppressAutoHyphens/>
        <w:spacing w:before="120"/>
        <w:jc w:val="both"/>
        <w:rPr>
          <w:rFonts w:ascii="Arial" w:hAnsi="Arial" w:cs="Arial"/>
          <w:sz w:val="22"/>
          <w:szCs w:val="22"/>
          <w:lang w:val="es-ES"/>
        </w:rPr>
      </w:pPr>
      <w:r w:rsidRPr="00CB0AFA">
        <w:rPr>
          <w:rFonts w:ascii="Arial" w:hAnsi="Arial" w:cs="Arial"/>
          <w:sz w:val="22"/>
          <w:szCs w:val="22"/>
          <w:lang w:val="es-ES"/>
        </w:rPr>
        <w:t>Deberá cumplir los siguientes objetivos:</w:t>
      </w:r>
    </w:p>
    <w:p w14:paraId="35F0719A" w14:textId="77777777" w:rsidR="00CB0AFA" w:rsidRPr="00CB0AFA" w:rsidRDefault="00CB0AFA" w:rsidP="00CB0AFA">
      <w:pPr>
        <w:numPr>
          <w:ilvl w:val="12"/>
          <w:numId w:val="0"/>
        </w:numPr>
        <w:tabs>
          <w:tab w:val="left" w:pos="-720"/>
        </w:tabs>
        <w:suppressAutoHyphens/>
        <w:spacing w:before="120"/>
        <w:ind w:left="708"/>
        <w:jc w:val="both"/>
        <w:rPr>
          <w:rFonts w:ascii="Arial" w:hAnsi="Arial" w:cs="Arial"/>
          <w:sz w:val="22"/>
          <w:szCs w:val="22"/>
          <w:lang w:val="es-ES"/>
        </w:rPr>
      </w:pPr>
      <w:r w:rsidRPr="00CB0AFA">
        <w:rPr>
          <w:rFonts w:ascii="Arial" w:hAnsi="Arial" w:cs="Arial"/>
          <w:sz w:val="22"/>
          <w:szCs w:val="22"/>
          <w:lang w:val="es-ES"/>
        </w:rPr>
        <w:t>-Garantizar el derecho a vivir su ocio en euskera y fomentar la cultura vasca. Ser punto de encuentro euskaldún de las personas adolescentes del municipio.</w:t>
      </w:r>
    </w:p>
    <w:p w14:paraId="6442E919" w14:textId="77777777" w:rsidR="00CB0AFA" w:rsidRPr="00CB0AFA" w:rsidRDefault="00CB0AFA" w:rsidP="00CB0AFA">
      <w:pPr>
        <w:numPr>
          <w:ilvl w:val="12"/>
          <w:numId w:val="0"/>
        </w:numPr>
        <w:tabs>
          <w:tab w:val="left" w:pos="-720"/>
        </w:tabs>
        <w:suppressAutoHyphens/>
        <w:spacing w:before="120"/>
        <w:ind w:left="708"/>
        <w:jc w:val="both"/>
        <w:rPr>
          <w:rFonts w:ascii="Arial" w:hAnsi="Arial" w:cs="Arial"/>
          <w:sz w:val="22"/>
          <w:szCs w:val="22"/>
          <w:lang w:val="es-ES"/>
        </w:rPr>
      </w:pPr>
      <w:r w:rsidRPr="00CB0AFA">
        <w:rPr>
          <w:rFonts w:ascii="Arial" w:hAnsi="Arial" w:cs="Arial"/>
          <w:sz w:val="22"/>
          <w:szCs w:val="22"/>
          <w:lang w:val="es-ES"/>
        </w:rPr>
        <w:t>-El disfrute del ocio por parte de las personas adolescentes de un modo activo, participativo, creativo y saludable.</w:t>
      </w:r>
    </w:p>
    <w:p w14:paraId="75F56136" w14:textId="77777777" w:rsidR="00CB0AFA" w:rsidRPr="00CB0AFA" w:rsidRDefault="00CB0AFA" w:rsidP="00CB0AFA">
      <w:pPr>
        <w:numPr>
          <w:ilvl w:val="12"/>
          <w:numId w:val="0"/>
        </w:numPr>
        <w:tabs>
          <w:tab w:val="left" w:pos="-720"/>
        </w:tabs>
        <w:suppressAutoHyphens/>
        <w:spacing w:before="120"/>
        <w:ind w:left="708"/>
        <w:jc w:val="both"/>
        <w:rPr>
          <w:rFonts w:ascii="Arial" w:hAnsi="Arial" w:cs="Arial"/>
          <w:sz w:val="22"/>
          <w:szCs w:val="22"/>
          <w:lang w:val="es-ES"/>
        </w:rPr>
      </w:pPr>
      <w:r w:rsidRPr="00CB0AFA">
        <w:rPr>
          <w:rFonts w:ascii="Arial" w:hAnsi="Arial" w:cs="Arial"/>
          <w:sz w:val="22"/>
          <w:szCs w:val="22"/>
          <w:lang w:val="es-ES"/>
        </w:rPr>
        <w:t>-Garantizar la igualdad de oportunidades entre chicas y chicos.</w:t>
      </w:r>
    </w:p>
    <w:p w14:paraId="619F3B7E" w14:textId="77777777" w:rsidR="00CB0AFA" w:rsidRPr="00CB0AFA" w:rsidRDefault="00CB0AFA" w:rsidP="00CB0AFA">
      <w:pPr>
        <w:numPr>
          <w:ilvl w:val="12"/>
          <w:numId w:val="0"/>
        </w:numPr>
        <w:tabs>
          <w:tab w:val="left" w:pos="-720"/>
        </w:tabs>
        <w:suppressAutoHyphens/>
        <w:spacing w:before="120"/>
        <w:ind w:left="708"/>
        <w:jc w:val="both"/>
        <w:rPr>
          <w:rFonts w:ascii="Arial" w:hAnsi="Arial" w:cs="Arial"/>
          <w:sz w:val="22"/>
          <w:szCs w:val="22"/>
          <w:lang w:val="es-ES"/>
        </w:rPr>
      </w:pPr>
      <w:r w:rsidRPr="00CB0AFA">
        <w:rPr>
          <w:rFonts w:ascii="Arial" w:hAnsi="Arial" w:cs="Arial"/>
          <w:sz w:val="22"/>
          <w:szCs w:val="22"/>
          <w:lang w:val="es-ES"/>
        </w:rPr>
        <w:t>-Fomentar la inclusión.</w:t>
      </w:r>
    </w:p>
    <w:p w14:paraId="34BA39C0" w14:textId="77777777" w:rsidR="00CB0AFA" w:rsidRPr="00CB0AFA" w:rsidRDefault="00CB0AFA" w:rsidP="00CB0AFA">
      <w:pPr>
        <w:numPr>
          <w:ilvl w:val="12"/>
          <w:numId w:val="0"/>
        </w:numPr>
        <w:tabs>
          <w:tab w:val="left" w:pos="-720"/>
        </w:tabs>
        <w:suppressAutoHyphens/>
        <w:spacing w:before="120"/>
        <w:ind w:left="708"/>
        <w:jc w:val="both"/>
        <w:rPr>
          <w:rFonts w:ascii="Arial" w:hAnsi="Arial" w:cs="Arial"/>
          <w:sz w:val="22"/>
          <w:szCs w:val="22"/>
          <w:lang w:val="es-ES"/>
        </w:rPr>
      </w:pPr>
      <w:r w:rsidRPr="00CB0AFA">
        <w:rPr>
          <w:rFonts w:ascii="Arial" w:hAnsi="Arial" w:cs="Arial"/>
          <w:sz w:val="22"/>
          <w:szCs w:val="22"/>
          <w:lang w:val="es-ES"/>
        </w:rPr>
        <w:t>-Ofrecer alternativas ante el modelo de ocio consumista.</w:t>
      </w:r>
    </w:p>
    <w:p w14:paraId="67464095" w14:textId="77777777" w:rsidR="00CB0AFA" w:rsidRPr="00CB0AFA" w:rsidRDefault="00CB0AFA" w:rsidP="00CB0AFA">
      <w:pPr>
        <w:numPr>
          <w:ilvl w:val="12"/>
          <w:numId w:val="0"/>
        </w:numPr>
        <w:tabs>
          <w:tab w:val="left" w:pos="-720"/>
        </w:tabs>
        <w:suppressAutoHyphens/>
        <w:spacing w:before="120"/>
        <w:ind w:left="708"/>
        <w:jc w:val="both"/>
        <w:rPr>
          <w:rFonts w:ascii="Arial" w:hAnsi="Arial" w:cs="Arial"/>
          <w:sz w:val="22"/>
          <w:szCs w:val="22"/>
          <w:lang w:val="es-ES"/>
        </w:rPr>
      </w:pPr>
      <w:r w:rsidRPr="00CB0AFA">
        <w:rPr>
          <w:rFonts w:ascii="Arial" w:hAnsi="Arial" w:cs="Arial"/>
          <w:sz w:val="22"/>
          <w:szCs w:val="22"/>
          <w:lang w:val="es-ES"/>
        </w:rPr>
        <w:t>-Fomentar la educación en valores de respeto, convivencia, solidaridad y justicia social.</w:t>
      </w:r>
    </w:p>
    <w:p w14:paraId="0D287910" w14:textId="77777777" w:rsidR="00CB0AFA" w:rsidRPr="00CB0AFA" w:rsidRDefault="00CB0AFA" w:rsidP="00CB0AFA">
      <w:pPr>
        <w:numPr>
          <w:ilvl w:val="12"/>
          <w:numId w:val="0"/>
        </w:numPr>
        <w:tabs>
          <w:tab w:val="left" w:pos="-720"/>
        </w:tabs>
        <w:suppressAutoHyphens/>
        <w:spacing w:before="120"/>
        <w:ind w:left="708"/>
        <w:jc w:val="both"/>
        <w:rPr>
          <w:rFonts w:ascii="Arial" w:hAnsi="Arial" w:cs="Arial"/>
          <w:sz w:val="22"/>
          <w:szCs w:val="22"/>
          <w:lang w:val="es-ES"/>
        </w:rPr>
      </w:pPr>
      <w:r w:rsidRPr="00CB0AFA">
        <w:rPr>
          <w:rFonts w:ascii="Arial" w:hAnsi="Arial" w:cs="Arial"/>
          <w:sz w:val="22"/>
          <w:szCs w:val="22"/>
          <w:lang w:val="es-ES"/>
        </w:rPr>
        <w:t>-Hacer comprender a la sociedad adulta qué es la adolescencia y de qué diferentes modos viven esta edad las personas adolescentes. Propiciar la normalización de las distintas maneras de ser adolescente.</w:t>
      </w:r>
    </w:p>
    <w:p w14:paraId="64B901A0" w14:textId="77777777" w:rsidR="00CB0AFA" w:rsidRPr="00CB0AFA" w:rsidRDefault="00CB0AFA" w:rsidP="00CB0AFA">
      <w:pPr>
        <w:numPr>
          <w:ilvl w:val="12"/>
          <w:numId w:val="0"/>
        </w:numPr>
        <w:tabs>
          <w:tab w:val="left" w:pos="-720"/>
        </w:tabs>
        <w:suppressAutoHyphens/>
        <w:spacing w:before="120"/>
        <w:ind w:left="708"/>
        <w:jc w:val="both"/>
        <w:rPr>
          <w:rFonts w:ascii="Arial" w:hAnsi="Arial" w:cs="Arial"/>
          <w:sz w:val="22"/>
          <w:szCs w:val="22"/>
          <w:lang w:val="es-ES"/>
        </w:rPr>
      </w:pPr>
      <w:r w:rsidRPr="00CB0AFA">
        <w:rPr>
          <w:rFonts w:ascii="Arial" w:hAnsi="Arial" w:cs="Arial"/>
          <w:sz w:val="22"/>
          <w:szCs w:val="22"/>
          <w:lang w:val="es-ES"/>
        </w:rPr>
        <w:t xml:space="preserve">-Ejercitar, con madres, padres y otras personas profesionales, buenas prácticas para la educación activa de adolescentes. </w:t>
      </w:r>
    </w:p>
    <w:p w14:paraId="2880346A" w14:textId="77777777" w:rsidR="00CB0AFA" w:rsidRPr="00CB0AFA" w:rsidRDefault="00CB0AFA" w:rsidP="00CB0AFA">
      <w:pPr>
        <w:numPr>
          <w:ilvl w:val="12"/>
          <w:numId w:val="0"/>
        </w:numPr>
        <w:tabs>
          <w:tab w:val="left" w:pos="-720"/>
        </w:tabs>
        <w:suppressAutoHyphens/>
        <w:spacing w:before="120"/>
        <w:ind w:left="708"/>
        <w:jc w:val="both"/>
        <w:rPr>
          <w:rFonts w:ascii="Arial" w:hAnsi="Arial" w:cs="Arial"/>
          <w:sz w:val="22"/>
          <w:szCs w:val="22"/>
          <w:lang w:val="es-ES"/>
        </w:rPr>
      </w:pPr>
      <w:r w:rsidRPr="00CB0AFA">
        <w:rPr>
          <w:rFonts w:ascii="Arial" w:hAnsi="Arial" w:cs="Arial"/>
          <w:sz w:val="22"/>
          <w:szCs w:val="22"/>
          <w:lang w:val="es-ES"/>
        </w:rPr>
        <w:t>-Junto con profesionales dedicados a otros recursos relacionados con la adolescencia (centros docentes, padres-madres, servicios sociales, educadores/as de calle...), crear y compartir modos para ofrecerles una atención adecuada y eficaz.  Participar en un sistema comunitario de trabajo en red.</w:t>
      </w:r>
    </w:p>
    <w:p w14:paraId="59677F74" w14:textId="77777777" w:rsidR="00CB0AFA" w:rsidRPr="00CB0AFA" w:rsidRDefault="00CB0AFA" w:rsidP="00CB0AFA">
      <w:pPr>
        <w:numPr>
          <w:ilvl w:val="12"/>
          <w:numId w:val="0"/>
        </w:numPr>
        <w:tabs>
          <w:tab w:val="left" w:pos="-720"/>
        </w:tabs>
        <w:suppressAutoHyphens/>
        <w:spacing w:before="120"/>
        <w:ind w:left="708"/>
        <w:jc w:val="both"/>
        <w:rPr>
          <w:rFonts w:ascii="Arial" w:hAnsi="Arial" w:cs="Arial"/>
          <w:sz w:val="22"/>
          <w:szCs w:val="22"/>
          <w:lang w:val="es-ES"/>
        </w:rPr>
      </w:pPr>
      <w:r w:rsidRPr="00CB0AFA">
        <w:rPr>
          <w:rFonts w:ascii="Arial" w:hAnsi="Arial" w:cs="Arial"/>
          <w:sz w:val="22"/>
          <w:szCs w:val="22"/>
          <w:lang w:val="es-ES"/>
        </w:rPr>
        <w:t xml:space="preserve">-Ayudar a comprender y gestionar las distintas maneras de ser </w:t>
      </w:r>
      <w:proofErr w:type="spellStart"/>
      <w:r w:rsidRPr="00CB0AFA">
        <w:rPr>
          <w:rFonts w:ascii="Arial" w:hAnsi="Arial" w:cs="Arial"/>
          <w:sz w:val="22"/>
          <w:szCs w:val="22"/>
          <w:lang w:val="es-ES"/>
        </w:rPr>
        <w:t>adoslescente</w:t>
      </w:r>
      <w:proofErr w:type="spellEnd"/>
      <w:r w:rsidRPr="00CB0AFA">
        <w:rPr>
          <w:rFonts w:ascii="Arial" w:hAnsi="Arial" w:cs="Arial"/>
          <w:sz w:val="22"/>
          <w:szCs w:val="22"/>
          <w:lang w:val="es-ES"/>
        </w:rPr>
        <w:t>. Posibilitar el surgimiento de su propia naturaleza o carácter de modo saludable en un entorno informal y lúdico.</w:t>
      </w:r>
    </w:p>
    <w:p w14:paraId="729160C6" w14:textId="77777777" w:rsidR="00CB0AFA" w:rsidRPr="00CB0AFA" w:rsidRDefault="00CB0AFA" w:rsidP="00CB0AFA">
      <w:pPr>
        <w:numPr>
          <w:ilvl w:val="12"/>
          <w:numId w:val="0"/>
        </w:numPr>
        <w:tabs>
          <w:tab w:val="left" w:pos="-720"/>
        </w:tabs>
        <w:suppressAutoHyphens/>
        <w:spacing w:before="120"/>
        <w:ind w:left="708"/>
        <w:jc w:val="both"/>
        <w:rPr>
          <w:rFonts w:ascii="Arial" w:hAnsi="Arial" w:cs="Arial"/>
          <w:sz w:val="22"/>
          <w:szCs w:val="22"/>
          <w:lang w:val="es-ES"/>
        </w:rPr>
      </w:pPr>
      <w:r w:rsidRPr="00CB0AFA">
        <w:rPr>
          <w:rFonts w:ascii="Arial" w:hAnsi="Arial" w:cs="Arial"/>
          <w:sz w:val="22"/>
          <w:szCs w:val="22"/>
          <w:lang w:val="es-ES"/>
        </w:rPr>
        <w:t>-Posibilitar otros modos de ocio distintos, incentivadores y creativos.</w:t>
      </w:r>
    </w:p>
    <w:p w14:paraId="4E3A91C0" w14:textId="77777777" w:rsidR="00CB0AFA" w:rsidRPr="00CB0AFA" w:rsidRDefault="00CB0AFA" w:rsidP="00CB0AFA">
      <w:pPr>
        <w:numPr>
          <w:ilvl w:val="12"/>
          <w:numId w:val="0"/>
        </w:numPr>
        <w:tabs>
          <w:tab w:val="left" w:pos="-720"/>
        </w:tabs>
        <w:suppressAutoHyphens/>
        <w:spacing w:before="120"/>
        <w:ind w:left="708"/>
        <w:jc w:val="both"/>
        <w:rPr>
          <w:rFonts w:ascii="Arial" w:hAnsi="Arial" w:cs="Arial"/>
          <w:sz w:val="22"/>
          <w:szCs w:val="22"/>
          <w:lang w:val="es-ES"/>
        </w:rPr>
      </w:pPr>
      <w:r w:rsidRPr="00CB0AFA">
        <w:rPr>
          <w:rFonts w:ascii="Arial" w:hAnsi="Arial" w:cs="Arial"/>
          <w:sz w:val="22"/>
          <w:szCs w:val="22"/>
          <w:lang w:val="es-ES"/>
        </w:rPr>
        <w:t>-Recoger propuestas de las personas adolescentes, y posibilitarlas, sobre organización de actividades, organización propia de cada persona y gestión de su tiempo.</w:t>
      </w:r>
    </w:p>
    <w:p w14:paraId="37F65C7A" w14:textId="77777777" w:rsidR="00CB0AFA" w:rsidRPr="00CB0AFA" w:rsidRDefault="00CB0AFA" w:rsidP="00CB0AFA">
      <w:pPr>
        <w:numPr>
          <w:ilvl w:val="12"/>
          <w:numId w:val="0"/>
        </w:numPr>
        <w:tabs>
          <w:tab w:val="left" w:pos="-720"/>
        </w:tabs>
        <w:suppressAutoHyphens/>
        <w:spacing w:before="120"/>
        <w:ind w:left="708"/>
        <w:jc w:val="both"/>
        <w:rPr>
          <w:rFonts w:ascii="Arial" w:hAnsi="Arial" w:cs="Arial"/>
          <w:sz w:val="22"/>
          <w:szCs w:val="22"/>
          <w:lang w:val="es-ES"/>
        </w:rPr>
      </w:pPr>
      <w:r w:rsidRPr="00CB0AFA">
        <w:rPr>
          <w:rFonts w:ascii="Arial" w:hAnsi="Arial" w:cs="Arial"/>
          <w:sz w:val="22"/>
          <w:szCs w:val="22"/>
          <w:lang w:val="es-ES"/>
        </w:rPr>
        <w:t>-Impulsar e incentivar la vida de grupo y las relaciones entre grupos, tanto dentro del equipamiento como fuera de él.</w:t>
      </w:r>
    </w:p>
    <w:p w14:paraId="0146731D" w14:textId="77777777" w:rsidR="00CB0AFA" w:rsidRPr="00CB0AFA" w:rsidRDefault="00CB0AFA" w:rsidP="00CB0AFA">
      <w:pPr>
        <w:numPr>
          <w:ilvl w:val="12"/>
          <w:numId w:val="0"/>
        </w:numPr>
        <w:tabs>
          <w:tab w:val="left" w:pos="-720"/>
        </w:tabs>
        <w:suppressAutoHyphens/>
        <w:spacing w:before="120"/>
        <w:ind w:left="708"/>
        <w:jc w:val="both"/>
        <w:rPr>
          <w:rFonts w:ascii="Arial" w:hAnsi="Arial" w:cs="Arial"/>
          <w:sz w:val="22"/>
          <w:szCs w:val="22"/>
          <w:lang w:val="es-ES"/>
        </w:rPr>
      </w:pPr>
      <w:r w:rsidRPr="00CB0AFA">
        <w:rPr>
          <w:rFonts w:ascii="Arial" w:hAnsi="Arial" w:cs="Arial"/>
          <w:sz w:val="22"/>
          <w:szCs w:val="22"/>
          <w:lang w:val="es-ES"/>
        </w:rPr>
        <w:lastRenderedPageBreak/>
        <w:t>-Facilitar la transición de la infancia a la adolescencia, y de ésta a la juventud, atendiendo a los diferentes ritmos y situaciones.</w:t>
      </w:r>
    </w:p>
    <w:p w14:paraId="06BADB42" w14:textId="77777777" w:rsidR="00CB0AFA" w:rsidRPr="00CB0AFA" w:rsidRDefault="00CB0AFA" w:rsidP="00CB0AFA">
      <w:pPr>
        <w:numPr>
          <w:ilvl w:val="12"/>
          <w:numId w:val="0"/>
        </w:numPr>
        <w:tabs>
          <w:tab w:val="left" w:pos="-720"/>
        </w:tabs>
        <w:suppressAutoHyphens/>
        <w:spacing w:before="120"/>
        <w:ind w:left="708"/>
        <w:jc w:val="both"/>
        <w:rPr>
          <w:rFonts w:ascii="Arial" w:hAnsi="Arial" w:cs="Arial"/>
          <w:sz w:val="22"/>
          <w:szCs w:val="22"/>
          <w:lang w:val="es-ES"/>
        </w:rPr>
      </w:pPr>
      <w:r w:rsidRPr="00CB0AFA">
        <w:rPr>
          <w:rFonts w:ascii="Arial" w:hAnsi="Arial" w:cs="Arial"/>
          <w:sz w:val="22"/>
          <w:szCs w:val="22"/>
          <w:lang w:val="es-ES"/>
        </w:rPr>
        <w:t>-Trabajar el aprendizaje de gestión de riesgos.</w:t>
      </w:r>
    </w:p>
    <w:p w14:paraId="497A1D89" w14:textId="77777777" w:rsidR="00CB0AFA" w:rsidRPr="00CB0AFA" w:rsidRDefault="00CB0AFA" w:rsidP="00CB0AFA">
      <w:pPr>
        <w:numPr>
          <w:ilvl w:val="12"/>
          <w:numId w:val="0"/>
        </w:numPr>
        <w:tabs>
          <w:tab w:val="left" w:pos="-720"/>
        </w:tabs>
        <w:suppressAutoHyphens/>
        <w:spacing w:before="120"/>
        <w:ind w:left="708"/>
        <w:jc w:val="both"/>
        <w:rPr>
          <w:rFonts w:ascii="Arial" w:hAnsi="Arial" w:cs="Arial"/>
          <w:sz w:val="22"/>
          <w:szCs w:val="22"/>
          <w:lang w:val="es-ES"/>
        </w:rPr>
      </w:pPr>
      <w:r w:rsidRPr="00CB0AFA">
        <w:rPr>
          <w:rFonts w:ascii="Arial" w:hAnsi="Arial" w:cs="Arial"/>
          <w:sz w:val="22"/>
          <w:szCs w:val="22"/>
          <w:lang w:val="es-ES"/>
        </w:rPr>
        <w:t>-Impulsar el conocimiento, la compresión y el modo de cambiar la realidad de su entorno. Hacerles sentir sujetos activos respecto a los temas que nos afectan a todos/as.</w:t>
      </w:r>
    </w:p>
    <w:p w14:paraId="6CCBFCB4" w14:textId="77777777" w:rsidR="00CB0AFA" w:rsidRPr="00CB0AFA" w:rsidRDefault="00CB0AFA" w:rsidP="00CB0AFA">
      <w:pPr>
        <w:numPr>
          <w:ilvl w:val="12"/>
          <w:numId w:val="0"/>
        </w:numPr>
        <w:tabs>
          <w:tab w:val="left" w:pos="-720"/>
        </w:tabs>
        <w:suppressAutoHyphens/>
        <w:spacing w:before="120"/>
        <w:ind w:left="708"/>
        <w:jc w:val="both"/>
        <w:rPr>
          <w:rFonts w:ascii="Arial" w:hAnsi="Arial" w:cs="Arial"/>
          <w:sz w:val="22"/>
          <w:szCs w:val="22"/>
          <w:lang w:val="es-ES"/>
        </w:rPr>
      </w:pPr>
      <w:r w:rsidRPr="00CB0AFA">
        <w:rPr>
          <w:rFonts w:ascii="Arial" w:hAnsi="Arial" w:cs="Arial"/>
          <w:sz w:val="22"/>
          <w:szCs w:val="22"/>
          <w:lang w:val="es-ES"/>
        </w:rPr>
        <w:t xml:space="preserve">-Trabajar el sentimiento </w:t>
      </w:r>
      <w:proofErr w:type="spellStart"/>
      <w:r w:rsidRPr="00CB0AFA">
        <w:rPr>
          <w:rFonts w:ascii="Arial" w:hAnsi="Arial" w:cs="Arial"/>
          <w:sz w:val="22"/>
          <w:szCs w:val="22"/>
          <w:lang w:val="es-ES"/>
        </w:rPr>
        <w:t>bergarés</w:t>
      </w:r>
      <w:proofErr w:type="spellEnd"/>
      <w:r w:rsidRPr="00CB0AFA">
        <w:rPr>
          <w:rFonts w:ascii="Arial" w:hAnsi="Arial" w:cs="Arial"/>
          <w:sz w:val="22"/>
          <w:szCs w:val="22"/>
          <w:lang w:val="es-ES"/>
        </w:rPr>
        <w:t xml:space="preserve">, participando en las iniciativas populares, conociendo el municipio, impulsando relaciones entre distintos agentes de Bergara... </w:t>
      </w:r>
    </w:p>
    <w:p w14:paraId="68AA6526" w14:textId="77777777" w:rsidR="00CB0AFA" w:rsidRPr="00CB0AFA" w:rsidRDefault="00CB0AFA" w:rsidP="00CB0AFA">
      <w:pPr>
        <w:numPr>
          <w:ilvl w:val="12"/>
          <w:numId w:val="0"/>
        </w:numPr>
        <w:tabs>
          <w:tab w:val="left" w:pos="-720"/>
        </w:tabs>
        <w:suppressAutoHyphens/>
        <w:spacing w:before="120"/>
        <w:ind w:left="708"/>
        <w:jc w:val="both"/>
        <w:rPr>
          <w:rFonts w:ascii="Arial" w:hAnsi="Arial" w:cs="Arial"/>
          <w:sz w:val="22"/>
          <w:szCs w:val="22"/>
          <w:lang w:val="es-ES"/>
        </w:rPr>
      </w:pPr>
      <w:r w:rsidRPr="00CB0AFA">
        <w:rPr>
          <w:rFonts w:ascii="Arial" w:hAnsi="Arial" w:cs="Arial"/>
          <w:sz w:val="22"/>
          <w:szCs w:val="22"/>
          <w:lang w:val="es-ES"/>
        </w:rPr>
        <w:t>-Impulsar y facilitar la creación y expansión de ideas.</w:t>
      </w:r>
    </w:p>
    <w:p w14:paraId="6BF74209" w14:textId="77777777" w:rsidR="00CB0AFA" w:rsidRPr="00CB0AFA" w:rsidRDefault="00CB0AFA" w:rsidP="00CB0AFA">
      <w:pPr>
        <w:numPr>
          <w:ilvl w:val="12"/>
          <w:numId w:val="0"/>
        </w:numPr>
        <w:tabs>
          <w:tab w:val="left" w:pos="-720"/>
        </w:tabs>
        <w:suppressAutoHyphens/>
        <w:spacing w:before="120"/>
        <w:ind w:left="708"/>
        <w:jc w:val="both"/>
        <w:rPr>
          <w:rFonts w:ascii="Arial" w:hAnsi="Arial" w:cs="Arial"/>
          <w:sz w:val="22"/>
          <w:szCs w:val="22"/>
          <w:lang w:val="es-ES"/>
        </w:rPr>
      </w:pPr>
      <w:r w:rsidRPr="00CB0AFA">
        <w:rPr>
          <w:rFonts w:ascii="Arial" w:hAnsi="Arial" w:cs="Arial"/>
          <w:sz w:val="22"/>
          <w:szCs w:val="22"/>
          <w:lang w:val="es-ES"/>
        </w:rPr>
        <w:t>-Impulsar su autonomía personal, facilitando la consecuencia de sus comportamientos, al objeto de trabajar la propia responsabilidad de cada persona.</w:t>
      </w:r>
    </w:p>
    <w:p w14:paraId="07AD4E4E" w14:textId="77777777" w:rsidR="00CB0AFA" w:rsidRPr="00CB0AFA" w:rsidRDefault="00CB0AFA" w:rsidP="00CB0AFA">
      <w:pPr>
        <w:tabs>
          <w:tab w:val="left" w:pos="-720"/>
        </w:tabs>
        <w:suppressAutoHyphens/>
        <w:spacing w:before="120"/>
        <w:jc w:val="both"/>
        <w:rPr>
          <w:rFonts w:ascii="Arial" w:hAnsi="Arial" w:cs="Arial"/>
          <w:sz w:val="22"/>
          <w:szCs w:val="22"/>
          <w:lang w:val="es-ES"/>
        </w:rPr>
      </w:pPr>
    </w:p>
    <w:p w14:paraId="1EA1C3B4" w14:textId="77777777" w:rsidR="00CB0AFA" w:rsidRPr="00CB0AFA" w:rsidRDefault="00CB0AFA" w:rsidP="00CB0AFA">
      <w:pPr>
        <w:tabs>
          <w:tab w:val="left" w:pos="-720"/>
        </w:tabs>
        <w:suppressAutoHyphens/>
        <w:spacing w:before="120"/>
        <w:jc w:val="both"/>
        <w:rPr>
          <w:rFonts w:ascii="Arial" w:hAnsi="Arial" w:cs="Arial"/>
          <w:b/>
          <w:sz w:val="22"/>
          <w:szCs w:val="22"/>
          <w:u w:val="single"/>
          <w:lang w:val="es-ES"/>
        </w:rPr>
      </w:pPr>
      <w:r w:rsidRPr="00CB0AFA">
        <w:rPr>
          <w:rFonts w:ascii="Arial" w:hAnsi="Arial" w:cs="Arial"/>
          <w:b/>
          <w:sz w:val="22"/>
          <w:szCs w:val="22"/>
          <w:u w:val="single"/>
          <w:lang w:val="es-ES"/>
        </w:rPr>
        <w:t>3.- Condiciones Técnicas</w:t>
      </w:r>
    </w:p>
    <w:p w14:paraId="3EDDA12A" w14:textId="77777777" w:rsidR="00CB0AFA" w:rsidRPr="00CB0AFA" w:rsidRDefault="00CB0AFA" w:rsidP="00CB0AFA">
      <w:pPr>
        <w:tabs>
          <w:tab w:val="left" w:pos="-720"/>
        </w:tabs>
        <w:suppressAutoHyphens/>
        <w:spacing w:before="120"/>
        <w:jc w:val="both"/>
        <w:rPr>
          <w:rFonts w:ascii="Arial" w:hAnsi="Arial" w:cs="Arial"/>
          <w:sz w:val="22"/>
          <w:szCs w:val="22"/>
          <w:lang w:val="es-ES"/>
        </w:rPr>
      </w:pPr>
      <w:r w:rsidRPr="00CB0AFA">
        <w:rPr>
          <w:rFonts w:ascii="Arial" w:hAnsi="Arial" w:cs="Arial"/>
          <w:sz w:val="22"/>
          <w:szCs w:val="22"/>
          <w:lang w:val="es-ES"/>
        </w:rPr>
        <w:t>La empresa contratista deberá prestar un servicio de 916 horas anuales, conforme al calendario convenido con el Servicio de Juventud y Educación.</w:t>
      </w:r>
    </w:p>
    <w:p w14:paraId="577C9AC1" w14:textId="77777777" w:rsidR="00CB0AFA" w:rsidRPr="00CB0AFA" w:rsidRDefault="00CB0AFA" w:rsidP="00CB0AFA">
      <w:pPr>
        <w:tabs>
          <w:tab w:val="left" w:pos="-720"/>
        </w:tabs>
        <w:suppressAutoHyphens/>
        <w:spacing w:before="120"/>
        <w:jc w:val="both"/>
        <w:rPr>
          <w:rFonts w:ascii="Arial" w:hAnsi="Arial" w:cs="Arial"/>
          <w:sz w:val="22"/>
          <w:szCs w:val="22"/>
          <w:lang w:val="es-ES"/>
        </w:rPr>
      </w:pPr>
      <w:r w:rsidRPr="00CB0AFA">
        <w:rPr>
          <w:rFonts w:ascii="Arial" w:hAnsi="Arial" w:cs="Arial"/>
          <w:sz w:val="22"/>
          <w:szCs w:val="22"/>
          <w:lang w:val="es-ES"/>
        </w:rPr>
        <w:t xml:space="preserve">El horario del servicio será el siguiente: </w:t>
      </w:r>
    </w:p>
    <w:p w14:paraId="6249B76D" w14:textId="77777777" w:rsidR="00CB0AFA" w:rsidRPr="00CB0AFA" w:rsidRDefault="00CB0AFA" w:rsidP="00CB0AFA">
      <w:pPr>
        <w:tabs>
          <w:tab w:val="left" w:pos="-720"/>
        </w:tabs>
        <w:suppressAutoHyphens/>
        <w:spacing w:before="120"/>
        <w:jc w:val="both"/>
        <w:rPr>
          <w:rFonts w:ascii="Arial" w:hAnsi="Arial" w:cs="Arial"/>
          <w:sz w:val="22"/>
          <w:szCs w:val="22"/>
          <w:lang w:val="es-ES"/>
        </w:rPr>
      </w:pPr>
      <w:r w:rsidRPr="00CB0AFA">
        <w:rPr>
          <w:rFonts w:ascii="Arial" w:hAnsi="Arial" w:cs="Arial"/>
          <w:sz w:val="22"/>
          <w:szCs w:val="22"/>
          <w:lang w:val="es-ES"/>
        </w:rPr>
        <w:t>-</w:t>
      </w:r>
      <w:proofErr w:type="gramStart"/>
      <w:r w:rsidRPr="00CB0AFA">
        <w:rPr>
          <w:rFonts w:ascii="Arial" w:hAnsi="Arial" w:cs="Arial"/>
          <w:sz w:val="22"/>
          <w:szCs w:val="22"/>
          <w:lang w:val="es-ES"/>
        </w:rPr>
        <w:t>Miércoles</w:t>
      </w:r>
      <w:proofErr w:type="gramEnd"/>
      <w:r w:rsidRPr="00CB0AFA">
        <w:rPr>
          <w:rFonts w:ascii="Arial" w:hAnsi="Arial" w:cs="Arial"/>
          <w:sz w:val="22"/>
          <w:szCs w:val="22"/>
          <w:lang w:val="es-ES"/>
        </w:rPr>
        <w:t xml:space="preserve"> y jueves: 17:00 – 20:00</w:t>
      </w:r>
    </w:p>
    <w:p w14:paraId="410EBE38" w14:textId="77777777" w:rsidR="00CB0AFA" w:rsidRPr="00CB0AFA" w:rsidRDefault="00CB0AFA" w:rsidP="00CB0AFA">
      <w:pPr>
        <w:tabs>
          <w:tab w:val="left" w:pos="-720"/>
        </w:tabs>
        <w:suppressAutoHyphens/>
        <w:spacing w:before="120"/>
        <w:jc w:val="both"/>
        <w:rPr>
          <w:rFonts w:ascii="Arial" w:hAnsi="Arial" w:cs="Arial"/>
          <w:sz w:val="22"/>
          <w:szCs w:val="22"/>
          <w:lang w:val="es-ES"/>
        </w:rPr>
      </w:pPr>
      <w:r w:rsidRPr="00CB0AFA">
        <w:rPr>
          <w:rFonts w:ascii="Arial" w:hAnsi="Arial" w:cs="Arial"/>
          <w:sz w:val="22"/>
          <w:szCs w:val="22"/>
          <w:lang w:val="es-ES"/>
        </w:rPr>
        <w:t>-</w:t>
      </w:r>
      <w:proofErr w:type="gramStart"/>
      <w:r w:rsidRPr="00CB0AFA">
        <w:rPr>
          <w:rFonts w:ascii="Arial" w:hAnsi="Arial" w:cs="Arial"/>
          <w:sz w:val="22"/>
          <w:szCs w:val="22"/>
          <w:lang w:val="es-ES"/>
        </w:rPr>
        <w:t>Viernes</w:t>
      </w:r>
      <w:proofErr w:type="gramEnd"/>
      <w:r w:rsidRPr="00CB0AFA">
        <w:rPr>
          <w:rFonts w:ascii="Arial" w:hAnsi="Arial" w:cs="Arial"/>
          <w:sz w:val="22"/>
          <w:szCs w:val="22"/>
          <w:lang w:val="es-ES"/>
        </w:rPr>
        <w:t xml:space="preserve">, sábados, domingos, festivos y vísperas de festivo: 17:00 -20:30 </w:t>
      </w:r>
    </w:p>
    <w:p w14:paraId="6DA43A37" w14:textId="77777777" w:rsidR="00CB0AFA" w:rsidRPr="00CB0AFA" w:rsidRDefault="00CB0AFA" w:rsidP="00CB0AFA">
      <w:pPr>
        <w:tabs>
          <w:tab w:val="left" w:pos="-720"/>
        </w:tabs>
        <w:suppressAutoHyphens/>
        <w:spacing w:before="120"/>
        <w:jc w:val="both"/>
        <w:rPr>
          <w:rFonts w:ascii="Arial" w:hAnsi="Arial" w:cs="Arial"/>
          <w:sz w:val="22"/>
          <w:szCs w:val="22"/>
          <w:lang w:val="es-ES"/>
        </w:rPr>
      </w:pPr>
      <w:r w:rsidRPr="00CB0AFA">
        <w:rPr>
          <w:rFonts w:ascii="Arial" w:hAnsi="Arial" w:cs="Arial"/>
          <w:sz w:val="22"/>
          <w:szCs w:val="22"/>
          <w:lang w:val="es-ES"/>
        </w:rPr>
        <w:t>Los miércoles y jueves se prestará el servicio con al menos dos educadores/as, y el resto de días con al menos tres.</w:t>
      </w:r>
    </w:p>
    <w:p w14:paraId="45459B88" w14:textId="51415FA0" w:rsidR="00DF7025" w:rsidRDefault="00DF7025" w:rsidP="00CB0AFA">
      <w:pPr>
        <w:tabs>
          <w:tab w:val="left" w:pos="-720"/>
        </w:tabs>
        <w:suppressAutoHyphens/>
        <w:spacing w:before="120"/>
        <w:jc w:val="both"/>
        <w:rPr>
          <w:rFonts w:ascii="Arial" w:hAnsi="Arial" w:cs="Arial"/>
          <w:sz w:val="22"/>
          <w:szCs w:val="22"/>
        </w:rPr>
      </w:pPr>
      <w:r w:rsidRPr="00DF7025">
        <w:rPr>
          <w:rFonts w:ascii="Arial" w:hAnsi="Arial" w:cs="Arial"/>
          <w:sz w:val="22"/>
          <w:szCs w:val="22"/>
        </w:rPr>
        <w:t xml:space="preserve">Los sábados habrá un </w:t>
      </w:r>
      <w:r w:rsidRPr="00EF70CD">
        <w:rPr>
          <w:rFonts w:ascii="Arial" w:hAnsi="Arial" w:cs="Arial"/>
          <w:b/>
          <w:bCs/>
          <w:sz w:val="22"/>
          <w:szCs w:val="22"/>
        </w:rPr>
        <w:t>grupo de diversidad funcional</w:t>
      </w:r>
      <w:r w:rsidRPr="00DF7025">
        <w:rPr>
          <w:rFonts w:ascii="Arial" w:hAnsi="Arial" w:cs="Arial"/>
          <w:sz w:val="22"/>
          <w:szCs w:val="22"/>
        </w:rPr>
        <w:t xml:space="preserve"> durante tres horas con dos educadores</w:t>
      </w:r>
      <w:r w:rsidR="00EF70CD">
        <w:rPr>
          <w:rFonts w:ascii="Arial" w:hAnsi="Arial" w:cs="Arial"/>
          <w:sz w:val="22"/>
          <w:szCs w:val="22"/>
        </w:rPr>
        <w:t>/as</w:t>
      </w:r>
      <w:r w:rsidRPr="00DF7025">
        <w:rPr>
          <w:rFonts w:ascii="Arial" w:hAnsi="Arial" w:cs="Arial"/>
          <w:sz w:val="22"/>
          <w:szCs w:val="22"/>
        </w:rPr>
        <w:t>, por lo que los sábados habrá cinco educadores</w:t>
      </w:r>
      <w:r w:rsidR="00EF70CD">
        <w:rPr>
          <w:rFonts w:ascii="Arial" w:hAnsi="Arial" w:cs="Arial"/>
          <w:sz w:val="22"/>
          <w:szCs w:val="22"/>
        </w:rPr>
        <w:t>/as en total</w:t>
      </w:r>
      <w:r w:rsidRPr="00DF7025">
        <w:rPr>
          <w:rFonts w:ascii="Arial" w:hAnsi="Arial" w:cs="Arial"/>
          <w:sz w:val="22"/>
          <w:szCs w:val="22"/>
        </w:rPr>
        <w:t xml:space="preserve">. </w:t>
      </w:r>
      <w:r w:rsidR="00EF70CD">
        <w:rPr>
          <w:rFonts w:ascii="Arial" w:hAnsi="Arial" w:cs="Arial"/>
          <w:sz w:val="22"/>
          <w:szCs w:val="22"/>
        </w:rPr>
        <w:t>Con el g</w:t>
      </w:r>
      <w:r w:rsidRPr="00DF7025">
        <w:rPr>
          <w:rFonts w:ascii="Arial" w:hAnsi="Arial" w:cs="Arial"/>
          <w:sz w:val="22"/>
          <w:szCs w:val="22"/>
        </w:rPr>
        <w:t xml:space="preserve">rupo de diversidad funcional, </w:t>
      </w:r>
      <w:r w:rsidR="00EF70CD">
        <w:rPr>
          <w:rFonts w:ascii="Arial" w:hAnsi="Arial" w:cs="Arial"/>
          <w:sz w:val="22"/>
          <w:szCs w:val="22"/>
        </w:rPr>
        <w:t xml:space="preserve">se prestará servicio en </w:t>
      </w:r>
      <w:r w:rsidRPr="00DF7025">
        <w:rPr>
          <w:rFonts w:ascii="Arial" w:hAnsi="Arial" w:cs="Arial"/>
          <w:sz w:val="22"/>
          <w:szCs w:val="22"/>
        </w:rPr>
        <w:t xml:space="preserve">verano tres días a la semana y colonias de verano </w:t>
      </w:r>
      <w:r w:rsidR="00EF70CD">
        <w:rPr>
          <w:rFonts w:ascii="Arial" w:hAnsi="Arial" w:cs="Arial"/>
          <w:sz w:val="22"/>
          <w:szCs w:val="22"/>
        </w:rPr>
        <w:t xml:space="preserve">de </w:t>
      </w:r>
      <w:r w:rsidRPr="00DF7025">
        <w:rPr>
          <w:rFonts w:ascii="Arial" w:hAnsi="Arial" w:cs="Arial"/>
          <w:sz w:val="22"/>
          <w:szCs w:val="22"/>
        </w:rPr>
        <w:t>tres semanas de 10:00 a 13:00. Durante las vacaciones de invierno y primavera organizarán una salida de ocho horas</w:t>
      </w:r>
      <w:r w:rsidR="00EF70CD">
        <w:rPr>
          <w:rFonts w:ascii="Arial" w:hAnsi="Arial" w:cs="Arial"/>
          <w:sz w:val="22"/>
          <w:szCs w:val="22"/>
        </w:rPr>
        <w:t xml:space="preserve"> en cada periodo estacional.</w:t>
      </w:r>
    </w:p>
    <w:p w14:paraId="6D1B834B" w14:textId="7E81667C" w:rsidR="00DF7025" w:rsidRDefault="00DF7025" w:rsidP="00CB0AFA">
      <w:pPr>
        <w:tabs>
          <w:tab w:val="left" w:pos="-720"/>
        </w:tabs>
        <w:suppressAutoHyphens/>
        <w:spacing w:before="120"/>
        <w:jc w:val="both"/>
        <w:rPr>
          <w:rFonts w:ascii="Arial" w:hAnsi="Arial" w:cs="Arial"/>
          <w:sz w:val="22"/>
          <w:szCs w:val="22"/>
          <w:lang w:val="es-ES"/>
        </w:rPr>
      </w:pPr>
      <w:r w:rsidRPr="00DF7025">
        <w:rPr>
          <w:rFonts w:ascii="Arial" w:hAnsi="Arial" w:cs="Arial"/>
          <w:sz w:val="22"/>
          <w:szCs w:val="22"/>
        </w:rPr>
        <w:t>En las vacaciones de invierno, primavera y verano</w:t>
      </w:r>
      <w:r>
        <w:rPr>
          <w:rFonts w:ascii="Arial" w:hAnsi="Arial" w:cs="Arial"/>
          <w:sz w:val="22"/>
          <w:szCs w:val="22"/>
        </w:rPr>
        <w:t>, es decir,</w:t>
      </w:r>
      <w:r w:rsidRPr="00DF7025">
        <w:rPr>
          <w:rFonts w:ascii="Arial" w:hAnsi="Arial" w:cs="Arial"/>
          <w:sz w:val="22"/>
          <w:szCs w:val="22"/>
        </w:rPr>
        <w:t xml:space="preserve"> </w:t>
      </w:r>
      <w:r>
        <w:rPr>
          <w:rFonts w:ascii="Arial" w:hAnsi="Arial" w:cs="Arial"/>
          <w:sz w:val="22"/>
          <w:szCs w:val="22"/>
        </w:rPr>
        <w:t>en</w:t>
      </w:r>
      <w:r w:rsidRPr="00DF7025">
        <w:rPr>
          <w:rFonts w:ascii="Arial" w:hAnsi="Arial" w:cs="Arial"/>
          <w:sz w:val="22"/>
          <w:szCs w:val="22"/>
        </w:rPr>
        <w:t xml:space="preserve"> horarios/calendarios especiales, </w:t>
      </w:r>
      <w:r>
        <w:rPr>
          <w:rFonts w:ascii="Arial" w:hAnsi="Arial" w:cs="Arial"/>
          <w:sz w:val="22"/>
          <w:szCs w:val="22"/>
        </w:rPr>
        <w:t>se organizarán</w:t>
      </w:r>
      <w:r w:rsidRPr="00DF7025">
        <w:rPr>
          <w:rFonts w:ascii="Arial" w:hAnsi="Arial" w:cs="Arial"/>
          <w:sz w:val="22"/>
          <w:szCs w:val="22"/>
        </w:rPr>
        <w:t xml:space="preserve"> salidas </w:t>
      </w:r>
      <w:r>
        <w:rPr>
          <w:rFonts w:ascii="Arial" w:hAnsi="Arial" w:cs="Arial"/>
          <w:sz w:val="22"/>
          <w:szCs w:val="22"/>
        </w:rPr>
        <w:t>grupales</w:t>
      </w:r>
      <w:r w:rsidRPr="00DF7025">
        <w:rPr>
          <w:rFonts w:ascii="Arial" w:hAnsi="Arial" w:cs="Arial"/>
          <w:sz w:val="22"/>
          <w:szCs w:val="22"/>
        </w:rPr>
        <w:t xml:space="preserve"> y de todo el día</w:t>
      </w:r>
      <w:r>
        <w:rPr>
          <w:rFonts w:ascii="Arial" w:hAnsi="Arial" w:cs="Arial"/>
          <w:sz w:val="22"/>
          <w:szCs w:val="22"/>
        </w:rPr>
        <w:t>.</w:t>
      </w:r>
    </w:p>
    <w:p w14:paraId="505A41F2" w14:textId="39758928" w:rsidR="00CB0AFA" w:rsidRPr="00CB0AFA" w:rsidRDefault="00CB0AFA" w:rsidP="00CB0AFA">
      <w:pPr>
        <w:tabs>
          <w:tab w:val="left" w:pos="-720"/>
        </w:tabs>
        <w:suppressAutoHyphens/>
        <w:spacing w:before="120"/>
        <w:jc w:val="both"/>
        <w:rPr>
          <w:rFonts w:ascii="Arial" w:hAnsi="Arial" w:cs="Arial"/>
          <w:sz w:val="22"/>
          <w:szCs w:val="22"/>
          <w:lang w:val="es-ES"/>
        </w:rPr>
      </w:pPr>
      <w:r w:rsidRPr="00CB0AFA">
        <w:rPr>
          <w:rFonts w:ascii="Arial" w:hAnsi="Arial" w:cs="Arial"/>
          <w:sz w:val="22"/>
          <w:szCs w:val="22"/>
          <w:lang w:val="es-ES"/>
        </w:rPr>
        <w:t>La empresa deberá designar una persona coordinadora para el SPA, que podrá ser una de las personas educadoras.</w:t>
      </w:r>
    </w:p>
    <w:p w14:paraId="31A0C565" w14:textId="77777777" w:rsidR="00CB0AFA" w:rsidRPr="00CB0AFA" w:rsidRDefault="00CB0AFA" w:rsidP="00CB0AFA">
      <w:pPr>
        <w:tabs>
          <w:tab w:val="left" w:pos="-720"/>
        </w:tabs>
        <w:suppressAutoHyphens/>
        <w:spacing w:before="120"/>
        <w:jc w:val="both"/>
        <w:rPr>
          <w:rFonts w:ascii="Arial" w:hAnsi="Arial" w:cs="Arial"/>
          <w:vanish/>
          <w:sz w:val="22"/>
          <w:szCs w:val="22"/>
          <w:lang w:val="es-ES"/>
        </w:rPr>
      </w:pPr>
      <w:r w:rsidRPr="00CB0AFA">
        <w:rPr>
          <w:rFonts w:ascii="Arial" w:hAnsi="Arial" w:cs="Arial"/>
          <w:sz w:val="22"/>
          <w:szCs w:val="22"/>
          <w:lang w:val="es-ES"/>
        </w:rPr>
        <w:t xml:space="preserve">En las 916 horas no están incluidas las horas que para la preparación y coordinación debe realizar la empresa y que están incluidas en el precio. </w:t>
      </w:r>
    </w:p>
    <w:p w14:paraId="7FC17D6B" w14:textId="77777777" w:rsidR="00CB0AFA" w:rsidRPr="00CB0AFA" w:rsidRDefault="00CB0AFA" w:rsidP="00CB0AFA">
      <w:pPr>
        <w:tabs>
          <w:tab w:val="left" w:pos="-720"/>
        </w:tabs>
        <w:suppressAutoHyphens/>
        <w:spacing w:before="120"/>
        <w:jc w:val="both"/>
        <w:rPr>
          <w:rFonts w:ascii="Arial" w:hAnsi="Arial" w:cs="Arial"/>
          <w:sz w:val="22"/>
          <w:szCs w:val="22"/>
          <w:lang w:val="es-ES"/>
        </w:rPr>
      </w:pPr>
      <w:r w:rsidRPr="00CB0AFA">
        <w:rPr>
          <w:rFonts w:ascii="Arial" w:hAnsi="Arial" w:cs="Arial"/>
          <w:sz w:val="22"/>
          <w:szCs w:val="22"/>
          <w:lang w:val="es-ES"/>
        </w:rPr>
        <w:t>A este horario habrán de añadirse las horas de preparación, formación y coordinación. Cada persona educadora deberá destinar como mínimo el 25 % de su jornada laboral a estas tareas de atención no directa.</w:t>
      </w:r>
    </w:p>
    <w:p w14:paraId="3CF567E2" w14:textId="77777777" w:rsidR="00CB0AFA" w:rsidRPr="00CB0AFA" w:rsidRDefault="00CB0AFA" w:rsidP="00CB0AFA">
      <w:pPr>
        <w:numPr>
          <w:ilvl w:val="12"/>
          <w:numId w:val="0"/>
        </w:numPr>
        <w:tabs>
          <w:tab w:val="left" w:pos="-720"/>
        </w:tabs>
        <w:suppressAutoHyphens/>
        <w:spacing w:before="120"/>
        <w:jc w:val="both"/>
        <w:rPr>
          <w:rFonts w:ascii="Arial" w:hAnsi="Arial" w:cs="Arial"/>
          <w:sz w:val="22"/>
          <w:szCs w:val="22"/>
          <w:lang w:val="es-ES"/>
        </w:rPr>
      </w:pPr>
      <w:r w:rsidRPr="00CB0AFA">
        <w:rPr>
          <w:rFonts w:ascii="Arial" w:hAnsi="Arial" w:cs="Arial"/>
          <w:sz w:val="22"/>
          <w:szCs w:val="22"/>
          <w:lang w:val="es-ES"/>
        </w:rPr>
        <w:t>El ayuntamiento destinará una partida específica para las actividades especiales del SPA (salidas y talleres especiales), actividades que serán acordadas por el ayuntamiento y las personas responsables del SPA.</w:t>
      </w:r>
    </w:p>
    <w:p w14:paraId="2D9F263D" w14:textId="77777777" w:rsidR="00CB0AFA" w:rsidRPr="00CB0AFA" w:rsidRDefault="00CB0AFA" w:rsidP="00CB0AFA">
      <w:pPr>
        <w:numPr>
          <w:ilvl w:val="12"/>
          <w:numId w:val="0"/>
        </w:numPr>
        <w:tabs>
          <w:tab w:val="left" w:pos="-720"/>
        </w:tabs>
        <w:suppressAutoHyphens/>
        <w:spacing w:before="120"/>
        <w:jc w:val="both"/>
        <w:outlineLvl w:val="0"/>
        <w:rPr>
          <w:rFonts w:ascii="Arial" w:hAnsi="Arial" w:cs="Arial"/>
          <w:sz w:val="22"/>
          <w:szCs w:val="22"/>
          <w:u w:val="single"/>
          <w:lang w:val="es-ES"/>
        </w:rPr>
      </w:pPr>
    </w:p>
    <w:p w14:paraId="4D8AC388" w14:textId="77777777" w:rsidR="00CB0AFA" w:rsidRPr="00CB0AFA" w:rsidRDefault="00CB0AFA" w:rsidP="00CB0AFA">
      <w:pPr>
        <w:numPr>
          <w:ilvl w:val="12"/>
          <w:numId w:val="0"/>
        </w:numPr>
        <w:tabs>
          <w:tab w:val="left" w:pos="-720"/>
        </w:tabs>
        <w:suppressAutoHyphens/>
        <w:spacing w:before="120"/>
        <w:jc w:val="both"/>
        <w:rPr>
          <w:rFonts w:ascii="Arial" w:hAnsi="Arial" w:cs="Arial"/>
          <w:b/>
          <w:sz w:val="22"/>
          <w:szCs w:val="22"/>
          <w:u w:val="single"/>
          <w:lang w:val="es-ES"/>
        </w:rPr>
      </w:pPr>
      <w:r w:rsidRPr="00CB0AFA">
        <w:rPr>
          <w:rFonts w:ascii="Arial" w:hAnsi="Arial" w:cs="Arial"/>
          <w:b/>
          <w:sz w:val="22"/>
          <w:szCs w:val="22"/>
          <w:u w:val="single"/>
          <w:lang w:val="es-ES"/>
        </w:rPr>
        <w:t>4.- Prestaciones a ofertar a las personas usuarias del SPA:</w:t>
      </w:r>
    </w:p>
    <w:p w14:paraId="5F7C1C49" w14:textId="77777777" w:rsidR="00CB0AFA" w:rsidRPr="00CB0AFA" w:rsidRDefault="00CB0AFA" w:rsidP="00CB0AFA">
      <w:pPr>
        <w:numPr>
          <w:ilvl w:val="12"/>
          <w:numId w:val="0"/>
        </w:numPr>
        <w:tabs>
          <w:tab w:val="left" w:pos="-720"/>
        </w:tabs>
        <w:suppressAutoHyphens/>
        <w:spacing w:before="120"/>
        <w:jc w:val="both"/>
        <w:rPr>
          <w:rFonts w:ascii="Arial" w:hAnsi="Arial" w:cs="Arial"/>
          <w:sz w:val="22"/>
          <w:szCs w:val="22"/>
          <w:lang w:val="es-ES"/>
        </w:rPr>
      </w:pPr>
      <w:r w:rsidRPr="00CB0AFA">
        <w:rPr>
          <w:rFonts w:ascii="Arial" w:hAnsi="Arial" w:cs="Arial"/>
          <w:sz w:val="22"/>
          <w:szCs w:val="22"/>
          <w:lang w:val="es-ES"/>
        </w:rPr>
        <w:t>A las personas destinatarias del SPA se les ofrecerán seis actividades:</w:t>
      </w:r>
    </w:p>
    <w:p w14:paraId="3755FB3B" w14:textId="77777777" w:rsidR="00CB0AFA" w:rsidRPr="00CB0AFA" w:rsidRDefault="00CB0AFA" w:rsidP="00CB0AFA">
      <w:pPr>
        <w:numPr>
          <w:ilvl w:val="12"/>
          <w:numId w:val="0"/>
        </w:numPr>
        <w:tabs>
          <w:tab w:val="left" w:pos="-720"/>
        </w:tabs>
        <w:suppressAutoHyphens/>
        <w:spacing w:before="120"/>
        <w:ind w:left="708"/>
        <w:jc w:val="both"/>
        <w:rPr>
          <w:rFonts w:ascii="Arial" w:hAnsi="Arial" w:cs="Arial"/>
          <w:sz w:val="22"/>
          <w:szCs w:val="22"/>
          <w:lang w:val="es-ES"/>
        </w:rPr>
      </w:pPr>
      <w:r w:rsidRPr="00CB0AFA">
        <w:rPr>
          <w:rFonts w:ascii="Arial" w:hAnsi="Arial" w:cs="Arial"/>
          <w:sz w:val="22"/>
          <w:szCs w:val="22"/>
          <w:lang w:val="es-ES"/>
        </w:rPr>
        <w:t>-</w:t>
      </w:r>
      <w:r w:rsidRPr="00CB0AFA">
        <w:rPr>
          <w:rFonts w:ascii="Arial" w:hAnsi="Arial" w:cs="Arial"/>
          <w:i/>
          <w:sz w:val="22"/>
          <w:szCs w:val="22"/>
          <w:lang w:val="es-ES"/>
        </w:rPr>
        <w:t>Información:</w:t>
      </w:r>
      <w:r w:rsidRPr="00CB0AFA">
        <w:rPr>
          <w:rFonts w:ascii="Arial" w:hAnsi="Arial" w:cs="Arial"/>
          <w:sz w:val="22"/>
          <w:szCs w:val="22"/>
          <w:lang w:val="es-ES"/>
        </w:rPr>
        <w:t xml:space="preserve"> Fundamental para que los y las adolescentes conozcan los recursos y oportunidades que tienen a su disposición en otros ámbitos. El objetivo consiste en ofrecer la información a tiempo, en su justa medida, con eficacia y de manera organizada.</w:t>
      </w:r>
    </w:p>
    <w:p w14:paraId="7893D0AF" w14:textId="77777777" w:rsidR="00CB0AFA" w:rsidRPr="00CB0AFA" w:rsidRDefault="00CB0AFA" w:rsidP="00CB0AFA">
      <w:pPr>
        <w:numPr>
          <w:ilvl w:val="12"/>
          <w:numId w:val="0"/>
        </w:numPr>
        <w:tabs>
          <w:tab w:val="left" w:pos="-720"/>
        </w:tabs>
        <w:suppressAutoHyphens/>
        <w:spacing w:before="120"/>
        <w:ind w:left="708"/>
        <w:jc w:val="both"/>
        <w:rPr>
          <w:rFonts w:ascii="Arial" w:hAnsi="Arial" w:cs="Arial"/>
          <w:sz w:val="22"/>
          <w:szCs w:val="22"/>
          <w:lang w:val="es-ES"/>
        </w:rPr>
      </w:pPr>
      <w:r w:rsidRPr="00CB0AFA">
        <w:rPr>
          <w:rFonts w:ascii="Arial" w:hAnsi="Arial" w:cs="Arial"/>
          <w:sz w:val="22"/>
          <w:szCs w:val="22"/>
          <w:lang w:val="es-ES"/>
        </w:rPr>
        <w:lastRenderedPageBreak/>
        <w:t>-</w:t>
      </w:r>
      <w:r w:rsidRPr="00CB0AFA">
        <w:rPr>
          <w:rFonts w:ascii="Arial" w:hAnsi="Arial" w:cs="Arial"/>
          <w:i/>
          <w:sz w:val="22"/>
          <w:szCs w:val="22"/>
          <w:lang w:val="es-ES"/>
        </w:rPr>
        <w:t>Orientación:</w:t>
      </w:r>
      <w:r w:rsidRPr="00CB0AFA">
        <w:rPr>
          <w:rFonts w:ascii="Arial" w:hAnsi="Arial" w:cs="Arial"/>
          <w:sz w:val="22"/>
          <w:szCs w:val="22"/>
          <w:lang w:val="es-ES"/>
        </w:rPr>
        <w:t xml:space="preserve"> Consiste en ofrecer a las y los adolescentes información sobre sus posibilidades y ayuda en la toma de decisiones.</w:t>
      </w:r>
    </w:p>
    <w:p w14:paraId="59B9CA00" w14:textId="77777777" w:rsidR="00CB0AFA" w:rsidRPr="00CB0AFA" w:rsidRDefault="00CB0AFA" w:rsidP="00CB0AFA">
      <w:pPr>
        <w:numPr>
          <w:ilvl w:val="12"/>
          <w:numId w:val="0"/>
        </w:numPr>
        <w:tabs>
          <w:tab w:val="left" w:pos="-720"/>
        </w:tabs>
        <w:suppressAutoHyphens/>
        <w:spacing w:before="120"/>
        <w:ind w:left="708"/>
        <w:jc w:val="both"/>
        <w:rPr>
          <w:rFonts w:ascii="Arial" w:hAnsi="Arial" w:cs="Arial"/>
          <w:sz w:val="22"/>
          <w:szCs w:val="22"/>
          <w:lang w:val="es-ES"/>
        </w:rPr>
      </w:pPr>
      <w:r w:rsidRPr="00CB0AFA">
        <w:rPr>
          <w:rFonts w:ascii="Arial" w:hAnsi="Arial" w:cs="Arial"/>
          <w:sz w:val="22"/>
          <w:szCs w:val="22"/>
          <w:lang w:val="es-ES"/>
        </w:rPr>
        <w:t>-</w:t>
      </w:r>
      <w:r w:rsidRPr="00CB0AFA">
        <w:rPr>
          <w:rFonts w:ascii="Arial" w:hAnsi="Arial" w:cs="Arial"/>
          <w:i/>
          <w:sz w:val="22"/>
          <w:szCs w:val="22"/>
          <w:lang w:val="es-ES"/>
        </w:rPr>
        <w:t>Acompañamiento:</w:t>
      </w:r>
      <w:r w:rsidRPr="00CB0AFA">
        <w:rPr>
          <w:rFonts w:ascii="Arial" w:hAnsi="Arial" w:cs="Arial"/>
          <w:sz w:val="22"/>
          <w:szCs w:val="22"/>
          <w:lang w:val="es-ES"/>
        </w:rPr>
        <w:t xml:space="preserve"> Supone ofrecer ayuda y una relación de continuidad en el tiempo. Implica estabilidad para la toma de decisiones, la puesta en marcha de actividades y la construcción de relaciones con los y las adolescentes. Exige una interacción entre personas personalizada, directa, cara a cara, basada en la confianza. </w:t>
      </w:r>
    </w:p>
    <w:p w14:paraId="478748BA" w14:textId="77777777" w:rsidR="00CB0AFA" w:rsidRPr="00CB0AFA" w:rsidRDefault="00CB0AFA" w:rsidP="00CB0AFA">
      <w:pPr>
        <w:numPr>
          <w:ilvl w:val="12"/>
          <w:numId w:val="0"/>
        </w:numPr>
        <w:tabs>
          <w:tab w:val="left" w:pos="-720"/>
        </w:tabs>
        <w:suppressAutoHyphens/>
        <w:spacing w:before="120"/>
        <w:ind w:left="708"/>
        <w:jc w:val="both"/>
        <w:rPr>
          <w:rFonts w:ascii="Arial" w:hAnsi="Arial" w:cs="Arial"/>
          <w:sz w:val="22"/>
          <w:szCs w:val="22"/>
          <w:lang w:val="es-ES"/>
        </w:rPr>
      </w:pPr>
      <w:r w:rsidRPr="00CB0AFA">
        <w:rPr>
          <w:rFonts w:ascii="Arial" w:hAnsi="Arial" w:cs="Arial"/>
          <w:sz w:val="22"/>
          <w:szCs w:val="22"/>
          <w:lang w:val="es-ES"/>
        </w:rPr>
        <w:t>-</w:t>
      </w:r>
      <w:r w:rsidRPr="00CB0AFA">
        <w:rPr>
          <w:rFonts w:ascii="Arial" w:hAnsi="Arial" w:cs="Arial"/>
          <w:i/>
          <w:sz w:val="22"/>
          <w:szCs w:val="22"/>
          <w:lang w:val="es-ES"/>
        </w:rPr>
        <w:t>Ocio educativo:</w:t>
      </w:r>
      <w:r w:rsidRPr="00CB0AFA">
        <w:rPr>
          <w:rFonts w:ascii="Arial" w:hAnsi="Arial" w:cs="Arial"/>
          <w:sz w:val="22"/>
          <w:szCs w:val="22"/>
          <w:lang w:val="es-ES"/>
        </w:rPr>
        <w:t xml:space="preserve"> Su objetivo es disfrutar, desarrollando valores, comportamientos y habilidades útiles para la vida. </w:t>
      </w:r>
    </w:p>
    <w:p w14:paraId="2BFDE289" w14:textId="77777777" w:rsidR="00CB0AFA" w:rsidRPr="00CB0AFA" w:rsidRDefault="00CB0AFA" w:rsidP="00CB0AFA">
      <w:pPr>
        <w:numPr>
          <w:ilvl w:val="12"/>
          <w:numId w:val="0"/>
        </w:numPr>
        <w:tabs>
          <w:tab w:val="left" w:pos="-720"/>
        </w:tabs>
        <w:suppressAutoHyphens/>
        <w:spacing w:before="120"/>
        <w:ind w:left="708"/>
        <w:jc w:val="both"/>
        <w:rPr>
          <w:rFonts w:ascii="Arial" w:hAnsi="Arial" w:cs="Arial"/>
          <w:sz w:val="22"/>
          <w:szCs w:val="22"/>
          <w:lang w:val="es-ES"/>
        </w:rPr>
      </w:pPr>
      <w:r w:rsidRPr="00CB0AFA">
        <w:rPr>
          <w:rFonts w:ascii="Arial" w:hAnsi="Arial" w:cs="Arial"/>
          <w:sz w:val="22"/>
          <w:szCs w:val="22"/>
          <w:lang w:val="es-ES"/>
        </w:rPr>
        <w:t>-</w:t>
      </w:r>
      <w:r w:rsidRPr="00CB0AFA">
        <w:rPr>
          <w:rFonts w:ascii="Arial" w:hAnsi="Arial" w:cs="Arial"/>
          <w:i/>
          <w:sz w:val="22"/>
          <w:szCs w:val="22"/>
          <w:lang w:val="es-ES"/>
        </w:rPr>
        <w:t>Vías de expresión y participación:</w:t>
      </w:r>
      <w:r w:rsidRPr="00CB0AFA">
        <w:rPr>
          <w:rFonts w:ascii="Arial" w:hAnsi="Arial" w:cs="Arial"/>
          <w:sz w:val="22"/>
          <w:szCs w:val="22"/>
          <w:lang w:val="es-ES"/>
        </w:rPr>
        <w:t xml:space="preserve"> Con esta actividad se pretende crear auténticas oportunidades para la persona adolescente con el objetivo de ayudarle a expresar sus opiniones y propuestas. Implica así mismo que tomen decisiones importantes para ellas/os, asumiendo en cierta medida las responsabilidades. </w:t>
      </w:r>
    </w:p>
    <w:p w14:paraId="45E868E0" w14:textId="77777777" w:rsidR="00CB0AFA" w:rsidRPr="00CB0AFA" w:rsidRDefault="00CB0AFA" w:rsidP="00CB0AFA">
      <w:pPr>
        <w:numPr>
          <w:ilvl w:val="12"/>
          <w:numId w:val="0"/>
        </w:numPr>
        <w:tabs>
          <w:tab w:val="left" w:pos="-720"/>
        </w:tabs>
        <w:suppressAutoHyphens/>
        <w:spacing w:before="120"/>
        <w:ind w:left="708"/>
        <w:jc w:val="both"/>
        <w:rPr>
          <w:rFonts w:ascii="Arial" w:hAnsi="Arial" w:cs="Arial"/>
          <w:sz w:val="22"/>
          <w:szCs w:val="22"/>
          <w:lang w:val="es-ES"/>
        </w:rPr>
      </w:pPr>
      <w:r w:rsidRPr="00CB0AFA">
        <w:rPr>
          <w:rFonts w:ascii="Arial" w:hAnsi="Arial" w:cs="Arial"/>
          <w:sz w:val="22"/>
          <w:szCs w:val="22"/>
          <w:lang w:val="es-ES"/>
        </w:rPr>
        <w:t>-</w:t>
      </w:r>
      <w:r w:rsidRPr="00CB0AFA">
        <w:rPr>
          <w:rFonts w:ascii="Arial" w:hAnsi="Arial" w:cs="Arial"/>
          <w:i/>
          <w:sz w:val="22"/>
          <w:szCs w:val="22"/>
          <w:lang w:val="es-ES"/>
        </w:rPr>
        <w:t>Vías para la creación y producción:</w:t>
      </w:r>
      <w:r w:rsidRPr="00CB0AFA">
        <w:rPr>
          <w:rFonts w:ascii="Arial" w:hAnsi="Arial" w:cs="Arial"/>
          <w:sz w:val="22"/>
          <w:szCs w:val="22"/>
          <w:lang w:val="es-ES"/>
        </w:rPr>
        <w:t xml:space="preserve"> Con esta actividad se pretende reforzar y canalizar la capacidad creativa y productora de los y las adolescentes.</w:t>
      </w:r>
    </w:p>
    <w:p w14:paraId="000C41AE" w14:textId="77777777" w:rsidR="00CB0AFA" w:rsidRPr="00CB0AFA" w:rsidRDefault="00CB0AFA" w:rsidP="00CB0AFA">
      <w:pPr>
        <w:numPr>
          <w:ilvl w:val="12"/>
          <w:numId w:val="0"/>
        </w:numPr>
        <w:tabs>
          <w:tab w:val="left" w:pos="-720"/>
        </w:tabs>
        <w:suppressAutoHyphens/>
        <w:spacing w:before="120"/>
        <w:jc w:val="both"/>
        <w:rPr>
          <w:rFonts w:ascii="Arial" w:hAnsi="Arial" w:cs="Arial"/>
          <w:sz w:val="22"/>
          <w:szCs w:val="22"/>
          <w:lang w:val="es-ES"/>
        </w:rPr>
      </w:pPr>
    </w:p>
    <w:p w14:paraId="71405DB1" w14:textId="77777777" w:rsidR="00CB0AFA" w:rsidRPr="00CB0AFA" w:rsidRDefault="00CB0AFA" w:rsidP="00CB0AFA">
      <w:pPr>
        <w:numPr>
          <w:ilvl w:val="12"/>
          <w:numId w:val="0"/>
        </w:numPr>
        <w:tabs>
          <w:tab w:val="left" w:pos="-720"/>
        </w:tabs>
        <w:suppressAutoHyphens/>
        <w:spacing w:before="120"/>
        <w:jc w:val="both"/>
        <w:rPr>
          <w:rFonts w:ascii="Arial" w:hAnsi="Arial" w:cs="Arial"/>
          <w:b/>
          <w:sz w:val="22"/>
          <w:szCs w:val="22"/>
          <w:u w:val="single"/>
          <w:lang w:val="es-ES"/>
        </w:rPr>
      </w:pPr>
      <w:r w:rsidRPr="00CB0AFA">
        <w:rPr>
          <w:rFonts w:ascii="Arial" w:hAnsi="Arial" w:cs="Arial"/>
          <w:b/>
          <w:sz w:val="22"/>
          <w:szCs w:val="22"/>
          <w:u w:val="single"/>
          <w:lang w:val="es-ES"/>
        </w:rPr>
        <w:t>5.- Trabajo interno</w:t>
      </w:r>
    </w:p>
    <w:p w14:paraId="4D5732F5" w14:textId="77777777" w:rsidR="00CB0AFA" w:rsidRPr="00CB0AFA" w:rsidRDefault="00CB0AFA" w:rsidP="00CB0AFA">
      <w:pPr>
        <w:numPr>
          <w:ilvl w:val="12"/>
          <w:numId w:val="0"/>
        </w:numPr>
        <w:tabs>
          <w:tab w:val="left" w:pos="-720"/>
        </w:tabs>
        <w:suppressAutoHyphens/>
        <w:spacing w:before="120"/>
        <w:jc w:val="both"/>
        <w:rPr>
          <w:rFonts w:ascii="Arial" w:hAnsi="Arial" w:cs="Arial"/>
          <w:sz w:val="22"/>
          <w:szCs w:val="22"/>
          <w:u w:val="single"/>
          <w:lang w:val="es-ES"/>
        </w:rPr>
      </w:pPr>
      <w:r w:rsidRPr="00CB0AFA">
        <w:rPr>
          <w:rFonts w:ascii="Arial" w:hAnsi="Arial" w:cs="Arial"/>
          <w:sz w:val="22"/>
          <w:szCs w:val="22"/>
          <w:u w:val="single"/>
          <w:lang w:val="es-ES"/>
        </w:rPr>
        <w:t>Planificación</w:t>
      </w:r>
    </w:p>
    <w:p w14:paraId="254AB899" w14:textId="77777777" w:rsidR="00CB0AFA" w:rsidRPr="00CB0AFA" w:rsidRDefault="00CB0AFA" w:rsidP="00CB0AFA">
      <w:pPr>
        <w:numPr>
          <w:ilvl w:val="12"/>
          <w:numId w:val="0"/>
        </w:numPr>
        <w:tabs>
          <w:tab w:val="left" w:pos="-720"/>
        </w:tabs>
        <w:suppressAutoHyphens/>
        <w:spacing w:before="120"/>
        <w:jc w:val="both"/>
        <w:rPr>
          <w:rFonts w:ascii="Arial" w:hAnsi="Arial" w:cs="Arial"/>
          <w:sz w:val="22"/>
          <w:szCs w:val="22"/>
          <w:lang w:val="es-ES"/>
        </w:rPr>
      </w:pPr>
      <w:r w:rsidRPr="00CB0AFA">
        <w:rPr>
          <w:rFonts w:ascii="Arial" w:hAnsi="Arial" w:cs="Arial"/>
          <w:sz w:val="22"/>
          <w:szCs w:val="22"/>
          <w:lang w:val="es-ES"/>
        </w:rPr>
        <w:tab/>
        <w:t>Se trabajarán dos tipos de planificación: mensual y anual. Estas planificaciones deberán ser acordadas con el Servicio de Juventud.</w:t>
      </w:r>
    </w:p>
    <w:p w14:paraId="3E988605" w14:textId="77777777" w:rsidR="00CB0AFA" w:rsidRPr="00CB0AFA" w:rsidRDefault="00CB0AFA" w:rsidP="00CB0AFA">
      <w:pPr>
        <w:numPr>
          <w:ilvl w:val="12"/>
          <w:numId w:val="0"/>
        </w:numPr>
        <w:tabs>
          <w:tab w:val="left" w:pos="-720"/>
        </w:tabs>
        <w:suppressAutoHyphens/>
        <w:spacing w:before="120"/>
        <w:jc w:val="both"/>
        <w:rPr>
          <w:rFonts w:ascii="Arial" w:hAnsi="Arial" w:cs="Arial"/>
          <w:sz w:val="22"/>
          <w:szCs w:val="22"/>
          <w:u w:val="single"/>
          <w:lang w:val="es-ES"/>
        </w:rPr>
      </w:pPr>
      <w:r w:rsidRPr="00CB0AFA">
        <w:rPr>
          <w:rFonts w:ascii="Arial" w:hAnsi="Arial" w:cs="Arial"/>
          <w:sz w:val="22"/>
          <w:szCs w:val="22"/>
          <w:u w:val="single"/>
          <w:lang w:val="es-ES"/>
        </w:rPr>
        <w:t>Coordinación:</w:t>
      </w:r>
      <w:r w:rsidRPr="00CB0AFA">
        <w:rPr>
          <w:rFonts w:ascii="Arial" w:hAnsi="Arial" w:cs="Arial"/>
          <w:sz w:val="22"/>
          <w:szCs w:val="22"/>
          <w:lang w:val="es-ES"/>
        </w:rPr>
        <w:t xml:space="preserve"> En el ayuntamiento, el responsable de este servicio será el Servicio de Juventud. </w:t>
      </w:r>
    </w:p>
    <w:p w14:paraId="7C5A4FBF" w14:textId="77777777" w:rsidR="00CB0AFA" w:rsidRPr="00CB0AFA" w:rsidRDefault="00CB0AFA" w:rsidP="00CB0AFA">
      <w:pPr>
        <w:numPr>
          <w:ilvl w:val="12"/>
          <w:numId w:val="0"/>
        </w:numPr>
        <w:tabs>
          <w:tab w:val="left" w:pos="-720"/>
        </w:tabs>
        <w:suppressAutoHyphens/>
        <w:spacing w:before="120"/>
        <w:jc w:val="both"/>
        <w:rPr>
          <w:rFonts w:ascii="Arial" w:hAnsi="Arial" w:cs="Arial"/>
          <w:sz w:val="22"/>
          <w:szCs w:val="22"/>
          <w:lang w:val="es-ES"/>
        </w:rPr>
      </w:pPr>
      <w:r w:rsidRPr="00CB0AFA">
        <w:rPr>
          <w:rFonts w:ascii="Arial" w:hAnsi="Arial" w:cs="Arial"/>
          <w:sz w:val="22"/>
          <w:szCs w:val="22"/>
          <w:lang w:val="es-ES"/>
        </w:rPr>
        <w:tab/>
        <w:t>-El equipo educativo y la persona coordinadora mantendrán una reunión de coordinación por semana.</w:t>
      </w:r>
    </w:p>
    <w:p w14:paraId="2FB23BBD" w14:textId="77777777" w:rsidR="00CB0AFA" w:rsidRPr="00CB0AFA" w:rsidRDefault="00CB0AFA" w:rsidP="00CB0AFA">
      <w:pPr>
        <w:numPr>
          <w:ilvl w:val="12"/>
          <w:numId w:val="0"/>
        </w:numPr>
        <w:tabs>
          <w:tab w:val="left" w:pos="-720"/>
        </w:tabs>
        <w:suppressAutoHyphens/>
        <w:spacing w:before="120"/>
        <w:jc w:val="both"/>
        <w:rPr>
          <w:rFonts w:ascii="Arial" w:hAnsi="Arial" w:cs="Arial"/>
          <w:sz w:val="22"/>
          <w:szCs w:val="22"/>
          <w:lang w:val="es-ES"/>
        </w:rPr>
      </w:pPr>
      <w:r w:rsidRPr="00CB0AFA">
        <w:rPr>
          <w:rFonts w:ascii="Arial" w:hAnsi="Arial" w:cs="Arial"/>
          <w:sz w:val="22"/>
          <w:szCs w:val="22"/>
          <w:lang w:val="es-ES"/>
        </w:rPr>
        <w:tab/>
        <w:t>-El Servicio de Juventud y la persona coordinadora se reunirán una vez al mes.</w:t>
      </w:r>
    </w:p>
    <w:p w14:paraId="63AA841F" w14:textId="77777777" w:rsidR="00CB0AFA" w:rsidRPr="00CB0AFA" w:rsidRDefault="00CB0AFA" w:rsidP="00CB0AFA">
      <w:pPr>
        <w:numPr>
          <w:ilvl w:val="12"/>
          <w:numId w:val="0"/>
        </w:numPr>
        <w:tabs>
          <w:tab w:val="left" w:pos="-720"/>
        </w:tabs>
        <w:suppressAutoHyphens/>
        <w:spacing w:before="120"/>
        <w:ind w:left="708"/>
        <w:jc w:val="both"/>
        <w:rPr>
          <w:rFonts w:ascii="Arial" w:hAnsi="Arial" w:cs="Arial"/>
          <w:sz w:val="22"/>
          <w:szCs w:val="22"/>
          <w:lang w:val="es-ES"/>
        </w:rPr>
      </w:pPr>
      <w:r w:rsidRPr="00CB0AFA">
        <w:rPr>
          <w:rFonts w:ascii="Arial" w:hAnsi="Arial" w:cs="Arial"/>
          <w:sz w:val="22"/>
          <w:szCs w:val="22"/>
          <w:lang w:val="es-ES"/>
        </w:rPr>
        <w:t>-El equipo educador y el Servicio de Juventud se reunirán cuatro veces al año a fin de realizar la evaluación de cada trimestre.</w:t>
      </w:r>
    </w:p>
    <w:p w14:paraId="1F9B7786" w14:textId="77777777" w:rsidR="00CB0AFA" w:rsidRPr="00CB0AFA" w:rsidRDefault="00CB0AFA" w:rsidP="00CB0AFA">
      <w:pPr>
        <w:numPr>
          <w:ilvl w:val="12"/>
          <w:numId w:val="0"/>
        </w:numPr>
        <w:tabs>
          <w:tab w:val="left" w:pos="-720"/>
        </w:tabs>
        <w:suppressAutoHyphens/>
        <w:spacing w:before="120"/>
        <w:jc w:val="both"/>
        <w:rPr>
          <w:rFonts w:ascii="Arial" w:hAnsi="Arial" w:cs="Arial"/>
          <w:sz w:val="22"/>
          <w:szCs w:val="22"/>
          <w:u w:val="single"/>
          <w:lang w:val="es-ES"/>
        </w:rPr>
      </w:pPr>
      <w:r w:rsidRPr="00CB0AFA">
        <w:rPr>
          <w:rFonts w:ascii="Arial" w:hAnsi="Arial" w:cs="Arial"/>
          <w:sz w:val="22"/>
          <w:szCs w:val="22"/>
          <w:u w:val="single"/>
          <w:lang w:val="es-ES"/>
        </w:rPr>
        <w:t>Evaluación:</w:t>
      </w:r>
    </w:p>
    <w:p w14:paraId="2A45167D" w14:textId="77777777" w:rsidR="00CB0AFA" w:rsidRPr="00CB0AFA" w:rsidRDefault="00CB0AFA" w:rsidP="00CB0AFA">
      <w:pPr>
        <w:numPr>
          <w:ilvl w:val="12"/>
          <w:numId w:val="0"/>
        </w:numPr>
        <w:tabs>
          <w:tab w:val="left" w:pos="-720"/>
        </w:tabs>
        <w:suppressAutoHyphens/>
        <w:spacing w:before="120"/>
        <w:jc w:val="both"/>
        <w:rPr>
          <w:rFonts w:ascii="Arial" w:hAnsi="Arial" w:cs="Arial"/>
          <w:sz w:val="22"/>
          <w:szCs w:val="22"/>
          <w:lang w:val="es-ES"/>
        </w:rPr>
      </w:pPr>
      <w:r w:rsidRPr="00CB0AFA">
        <w:rPr>
          <w:rFonts w:ascii="Arial" w:hAnsi="Arial" w:cs="Arial"/>
          <w:sz w:val="22"/>
          <w:szCs w:val="22"/>
          <w:lang w:val="es-ES"/>
        </w:rPr>
        <w:t>La evaluación del Servicio para Adolescentes será de dos tipos:</w:t>
      </w:r>
    </w:p>
    <w:p w14:paraId="377C85D6" w14:textId="77777777" w:rsidR="00CB0AFA" w:rsidRPr="00CB0AFA" w:rsidRDefault="00CB0AFA" w:rsidP="00CB0AFA">
      <w:pPr>
        <w:numPr>
          <w:ilvl w:val="12"/>
          <w:numId w:val="0"/>
        </w:numPr>
        <w:tabs>
          <w:tab w:val="left" w:pos="-720"/>
        </w:tabs>
        <w:suppressAutoHyphens/>
        <w:spacing w:before="120"/>
        <w:ind w:left="708"/>
        <w:jc w:val="both"/>
        <w:rPr>
          <w:rFonts w:ascii="Arial" w:hAnsi="Arial" w:cs="Arial"/>
          <w:sz w:val="22"/>
          <w:szCs w:val="22"/>
          <w:lang w:val="es-ES"/>
        </w:rPr>
      </w:pPr>
      <w:r w:rsidRPr="00CB0AFA">
        <w:rPr>
          <w:rFonts w:ascii="Arial" w:hAnsi="Arial" w:cs="Arial"/>
          <w:sz w:val="22"/>
          <w:szCs w:val="22"/>
          <w:lang w:val="es-ES"/>
        </w:rPr>
        <w:t>-Evaluación continua: datos de asistencia, datos de participación en actividades, fichas sobre características de los grupos, mediciones sobre uso de lenguas...</w:t>
      </w:r>
    </w:p>
    <w:p w14:paraId="3F274712" w14:textId="77777777" w:rsidR="00CB0AFA" w:rsidRPr="00CB0AFA" w:rsidRDefault="00CB0AFA" w:rsidP="00CB0AFA">
      <w:pPr>
        <w:numPr>
          <w:ilvl w:val="12"/>
          <w:numId w:val="0"/>
        </w:numPr>
        <w:tabs>
          <w:tab w:val="left" w:pos="-720"/>
        </w:tabs>
        <w:suppressAutoHyphens/>
        <w:spacing w:before="120"/>
        <w:ind w:left="708"/>
        <w:jc w:val="both"/>
        <w:rPr>
          <w:rFonts w:ascii="Arial" w:hAnsi="Arial" w:cs="Arial"/>
          <w:sz w:val="22"/>
          <w:szCs w:val="22"/>
          <w:lang w:val="es-ES"/>
        </w:rPr>
      </w:pPr>
      <w:r w:rsidRPr="00CB0AFA">
        <w:rPr>
          <w:rFonts w:ascii="Arial" w:hAnsi="Arial" w:cs="Arial"/>
          <w:sz w:val="22"/>
          <w:szCs w:val="22"/>
          <w:lang w:val="es-ES"/>
        </w:rPr>
        <w:t>-Evaluación trimestral: Se prevé mantener 4 reuniones de evaluación a lo largo del año entre el equipo educador y el Servicio de Juventud. En estas reuniones, además de presentar la valoración de los meses anteriores, se analizarán y valorarán los programas propuestos para los cuatro meses posteriores.</w:t>
      </w:r>
    </w:p>
    <w:p w14:paraId="60DE5FB2" w14:textId="77777777" w:rsidR="00CB0AFA" w:rsidRPr="00CB0AFA" w:rsidRDefault="00CB0AFA" w:rsidP="00CB0AFA">
      <w:pPr>
        <w:numPr>
          <w:ilvl w:val="12"/>
          <w:numId w:val="0"/>
        </w:numPr>
        <w:tabs>
          <w:tab w:val="left" w:pos="-720"/>
        </w:tabs>
        <w:suppressAutoHyphens/>
        <w:spacing w:before="120"/>
        <w:jc w:val="both"/>
        <w:outlineLvl w:val="0"/>
        <w:rPr>
          <w:rFonts w:ascii="Arial" w:hAnsi="Arial" w:cs="Arial"/>
          <w:sz w:val="22"/>
          <w:szCs w:val="22"/>
          <w:u w:val="single"/>
          <w:lang w:val="es-ES"/>
        </w:rPr>
      </w:pPr>
      <w:r w:rsidRPr="00CB0AFA">
        <w:rPr>
          <w:rFonts w:ascii="Arial" w:hAnsi="Arial" w:cs="Arial"/>
          <w:sz w:val="22"/>
          <w:szCs w:val="22"/>
          <w:u w:val="single"/>
          <w:lang w:val="es-ES"/>
        </w:rPr>
        <w:t>Material:</w:t>
      </w:r>
    </w:p>
    <w:p w14:paraId="4E0A078E" w14:textId="77777777" w:rsidR="00CB0AFA" w:rsidRPr="00CB0AFA" w:rsidRDefault="00CB0AFA" w:rsidP="00CB0AFA">
      <w:pPr>
        <w:numPr>
          <w:ilvl w:val="12"/>
          <w:numId w:val="0"/>
        </w:numPr>
        <w:tabs>
          <w:tab w:val="left" w:pos="-720"/>
        </w:tabs>
        <w:suppressAutoHyphens/>
        <w:spacing w:before="120"/>
        <w:jc w:val="both"/>
        <w:rPr>
          <w:rFonts w:ascii="Arial" w:hAnsi="Arial" w:cs="Arial"/>
          <w:sz w:val="22"/>
          <w:szCs w:val="22"/>
          <w:lang w:val="es-ES"/>
        </w:rPr>
      </w:pPr>
      <w:r w:rsidRPr="00CB0AFA">
        <w:rPr>
          <w:rFonts w:ascii="Arial" w:hAnsi="Arial" w:cs="Arial"/>
          <w:sz w:val="22"/>
          <w:szCs w:val="22"/>
          <w:lang w:val="es-ES"/>
        </w:rPr>
        <w:t>-La relación de todo el material preciso para la puesta en marcha del servicio será acordada entre el ayuntamiento y la adjudicataria. Dicho material será adquirido por el ayuntamiento y, por tanto, será de su propiedad.</w:t>
      </w:r>
    </w:p>
    <w:p w14:paraId="71D0AEE5" w14:textId="77777777" w:rsidR="00CB0AFA" w:rsidRPr="00CB0AFA" w:rsidRDefault="00CB0AFA" w:rsidP="00CB0AFA">
      <w:pPr>
        <w:numPr>
          <w:ilvl w:val="12"/>
          <w:numId w:val="0"/>
        </w:numPr>
        <w:tabs>
          <w:tab w:val="left" w:pos="-720"/>
        </w:tabs>
        <w:suppressAutoHyphens/>
        <w:spacing w:before="120"/>
        <w:jc w:val="both"/>
        <w:rPr>
          <w:rFonts w:ascii="Arial" w:hAnsi="Arial" w:cs="Arial"/>
          <w:sz w:val="22"/>
          <w:szCs w:val="22"/>
          <w:lang w:val="es-ES"/>
        </w:rPr>
      </w:pPr>
      <w:r w:rsidRPr="00CB0AFA">
        <w:rPr>
          <w:rFonts w:ascii="Arial" w:hAnsi="Arial" w:cs="Arial"/>
          <w:sz w:val="22"/>
          <w:szCs w:val="22"/>
          <w:lang w:val="es-ES"/>
        </w:rPr>
        <w:t>-Anualmente se acordará entre el ayuntamiento y la parte prestataria del servicio si se considera necesario renovar el material; de ser así, la parte prestataria presentará un presupuesto al ayuntamiento.</w:t>
      </w:r>
    </w:p>
    <w:p w14:paraId="6DD27F00" w14:textId="77777777" w:rsidR="00CB0AFA" w:rsidRPr="00CB0AFA" w:rsidRDefault="00CB0AFA" w:rsidP="00CB0AFA">
      <w:pPr>
        <w:numPr>
          <w:ilvl w:val="12"/>
          <w:numId w:val="0"/>
        </w:numPr>
        <w:tabs>
          <w:tab w:val="left" w:pos="-720"/>
        </w:tabs>
        <w:suppressAutoHyphens/>
        <w:spacing w:before="120"/>
        <w:jc w:val="both"/>
        <w:rPr>
          <w:rFonts w:ascii="Arial" w:hAnsi="Arial" w:cs="Arial"/>
          <w:sz w:val="22"/>
          <w:szCs w:val="22"/>
          <w:lang w:val="es-ES"/>
        </w:rPr>
      </w:pPr>
    </w:p>
    <w:p w14:paraId="3F5F0DEC" w14:textId="77777777" w:rsidR="00CB0AFA" w:rsidRPr="00CB0AFA" w:rsidRDefault="00CB0AFA" w:rsidP="00CB0AFA">
      <w:pPr>
        <w:numPr>
          <w:ilvl w:val="12"/>
          <w:numId w:val="0"/>
        </w:numPr>
        <w:tabs>
          <w:tab w:val="left" w:pos="-720"/>
        </w:tabs>
        <w:suppressAutoHyphens/>
        <w:spacing w:before="120"/>
        <w:jc w:val="both"/>
        <w:rPr>
          <w:rFonts w:ascii="Arial" w:hAnsi="Arial" w:cs="Arial"/>
          <w:b/>
          <w:sz w:val="22"/>
          <w:szCs w:val="22"/>
          <w:u w:val="single"/>
          <w:lang w:val="es-ES"/>
        </w:rPr>
      </w:pPr>
      <w:r w:rsidRPr="00CB0AFA">
        <w:rPr>
          <w:rFonts w:ascii="Arial" w:hAnsi="Arial" w:cs="Arial"/>
          <w:b/>
          <w:sz w:val="22"/>
          <w:szCs w:val="22"/>
          <w:u w:val="single"/>
          <w:lang w:val="es-ES"/>
        </w:rPr>
        <w:lastRenderedPageBreak/>
        <w:t>6.- Funciones generales de la empresa</w:t>
      </w:r>
    </w:p>
    <w:p w14:paraId="3CA5F85E" w14:textId="77777777" w:rsidR="00CB0AFA" w:rsidRPr="00CB0AFA" w:rsidRDefault="00CB0AFA" w:rsidP="00CB0AFA">
      <w:pPr>
        <w:numPr>
          <w:ilvl w:val="12"/>
          <w:numId w:val="0"/>
        </w:numPr>
        <w:tabs>
          <w:tab w:val="left" w:pos="-720"/>
        </w:tabs>
        <w:suppressAutoHyphens/>
        <w:spacing w:before="120"/>
        <w:jc w:val="both"/>
        <w:rPr>
          <w:rFonts w:ascii="Arial" w:hAnsi="Arial" w:cs="Arial"/>
          <w:b/>
          <w:sz w:val="22"/>
          <w:szCs w:val="22"/>
          <w:u w:val="single"/>
          <w:lang w:val="es-ES"/>
        </w:rPr>
      </w:pPr>
      <w:r w:rsidRPr="00CB0AFA">
        <w:rPr>
          <w:rFonts w:ascii="Arial" w:hAnsi="Arial" w:cs="Arial"/>
          <w:sz w:val="22"/>
          <w:szCs w:val="22"/>
          <w:lang w:val="es-ES"/>
        </w:rPr>
        <w:t>La empresa desempeñará las siguientes funciones:</w:t>
      </w:r>
    </w:p>
    <w:p w14:paraId="4635FBA0" w14:textId="77777777" w:rsidR="00CB0AFA" w:rsidRPr="00CB0AFA" w:rsidRDefault="00CB0AFA" w:rsidP="00CB0AFA">
      <w:pPr>
        <w:numPr>
          <w:ilvl w:val="12"/>
          <w:numId w:val="0"/>
        </w:numPr>
        <w:tabs>
          <w:tab w:val="left" w:pos="-720"/>
        </w:tabs>
        <w:suppressAutoHyphens/>
        <w:spacing w:before="120"/>
        <w:ind w:left="708"/>
        <w:jc w:val="both"/>
        <w:rPr>
          <w:rFonts w:ascii="Arial" w:hAnsi="Arial" w:cs="Arial"/>
          <w:sz w:val="22"/>
          <w:szCs w:val="22"/>
          <w:lang w:val="es-ES"/>
        </w:rPr>
      </w:pPr>
      <w:r w:rsidRPr="00CB0AFA">
        <w:rPr>
          <w:rFonts w:ascii="Arial" w:hAnsi="Arial" w:cs="Arial"/>
          <w:sz w:val="22"/>
          <w:szCs w:val="22"/>
          <w:lang w:val="es-ES"/>
        </w:rPr>
        <w:t>-Trabajo individualizado y dinamización de los grupos y de las personas que acudan en distintos momentos al SPA (y con las que no acudan también).</w:t>
      </w:r>
    </w:p>
    <w:p w14:paraId="2002FBEC" w14:textId="77777777" w:rsidR="00CB0AFA" w:rsidRPr="00CB0AFA" w:rsidRDefault="00CB0AFA" w:rsidP="00CB0AFA">
      <w:pPr>
        <w:numPr>
          <w:ilvl w:val="12"/>
          <w:numId w:val="0"/>
        </w:numPr>
        <w:tabs>
          <w:tab w:val="left" w:pos="-720"/>
        </w:tabs>
        <w:suppressAutoHyphens/>
        <w:spacing w:before="120"/>
        <w:ind w:left="708"/>
        <w:jc w:val="both"/>
        <w:rPr>
          <w:rFonts w:ascii="Arial" w:hAnsi="Arial" w:cs="Arial"/>
          <w:sz w:val="22"/>
          <w:szCs w:val="22"/>
          <w:lang w:val="es-ES"/>
        </w:rPr>
      </w:pPr>
      <w:r w:rsidRPr="00CB0AFA">
        <w:rPr>
          <w:rFonts w:ascii="Arial" w:hAnsi="Arial" w:cs="Arial"/>
          <w:sz w:val="22"/>
          <w:szCs w:val="22"/>
          <w:lang w:val="es-ES"/>
        </w:rPr>
        <w:t>-Implantación de estrategias para la consecución de los objetivos del servicio.</w:t>
      </w:r>
    </w:p>
    <w:p w14:paraId="2D875B8F" w14:textId="77777777" w:rsidR="00CB0AFA" w:rsidRPr="00CB0AFA" w:rsidRDefault="00CB0AFA" w:rsidP="00CB0AFA">
      <w:pPr>
        <w:numPr>
          <w:ilvl w:val="12"/>
          <w:numId w:val="0"/>
        </w:numPr>
        <w:tabs>
          <w:tab w:val="left" w:pos="-720"/>
        </w:tabs>
        <w:suppressAutoHyphens/>
        <w:spacing w:before="120"/>
        <w:ind w:left="708"/>
        <w:jc w:val="both"/>
        <w:rPr>
          <w:rFonts w:ascii="Arial" w:hAnsi="Arial" w:cs="Arial"/>
          <w:sz w:val="22"/>
          <w:szCs w:val="22"/>
          <w:lang w:val="es-ES"/>
        </w:rPr>
      </w:pPr>
      <w:r w:rsidRPr="00CB0AFA">
        <w:rPr>
          <w:rFonts w:ascii="Arial" w:hAnsi="Arial" w:cs="Arial"/>
          <w:sz w:val="22"/>
          <w:szCs w:val="22"/>
          <w:lang w:val="es-ES"/>
        </w:rPr>
        <w:t>-Participación en los órganos responsables de la evaluación, seguimiento y diseño del servicio.</w:t>
      </w:r>
    </w:p>
    <w:p w14:paraId="3CD05A16" w14:textId="77777777" w:rsidR="00CB0AFA" w:rsidRPr="00CB0AFA" w:rsidRDefault="00CB0AFA" w:rsidP="00CB0AFA">
      <w:pPr>
        <w:numPr>
          <w:ilvl w:val="12"/>
          <w:numId w:val="0"/>
        </w:numPr>
        <w:tabs>
          <w:tab w:val="left" w:pos="-720"/>
        </w:tabs>
        <w:suppressAutoHyphens/>
        <w:spacing w:before="120"/>
        <w:ind w:left="708"/>
        <w:jc w:val="both"/>
        <w:rPr>
          <w:rFonts w:ascii="Arial" w:hAnsi="Arial" w:cs="Arial"/>
          <w:sz w:val="22"/>
          <w:szCs w:val="22"/>
          <w:lang w:val="es-ES"/>
        </w:rPr>
      </w:pPr>
      <w:r w:rsidRPr="00CB0AFA">
        <w:rPr>
          <w:rFonts w:ascii="Arial" w:hAnsi="Arial" w:cs="Arial"/>
          <w:sz w:val="22"/>
          <w:szCs w:val="22"/>
          <w:lang w:val="es-ES"/>
        </w:rPr>
        <w:t>-Responsabilizarse del buen funcionamiento del servicio: cumplir el horario establecido, mantener la limpieza y el orden, identificar necesidades de compra de material, mantener los registros y las fichas actualizados, anotar las asistencias, llevar a cabo las actividades…</w:t>
      </w:r>
    </w:p>
    <w:p w14:paraId="201CCF5E" w14:textId="77777777" w:rsidR="00CB0AFA" w:rsidRPr="00CB0AFA" w:rsidRDefault="00CB0AFA" w:rsidP="00CB0AFA">
      <w:pPr>
        <w:numPr>
          <w:ilvl w:val="12"/>
          <w:numId w:val="0"/>
        </w:numPr>
        <w:tabs>
          <w:tab w:val="left" w:pos="-720"/>
        </w:tabs>
        <w:suppressAutoHyphens/>
        <w:spacing w:before="120"/>
        <w:ind w:left="708"/>
        <w:jc w:val="both"/>
        <w:rPr>
          <w:rFonts w:ascii="Arial" w:hAnsi="Arial" w:cs="Arial"/>
          <w:sz w:val="22"/>
          <w:szCs w:val="22"/>
          <w:lang w:val="es-ES"/>
        </w:rPr>
      </w:pPr>
      <w:r w:rsidRPr="00CB0AFA">
        <w:rPr>
          <w:rFonts w:ascii="Arial" w:hAnsi="Arial" w:cs="Arial"/>
          <w:sz w:val="22"/>
          <w:szCs w:val="22"/>
          <w:lang w:val="es-ES"/>
        </w:rPr>
        <w:t>-Colaborar junto con la persona responsable de coordinación en la planificación diaria, mensual y anual para el funcionamiento del servicio.</w:t>
      </w:r>
    </w:p>
    <w:p w14:paraId="0C4C06AB" w14:textId="77777777" w:rsidR="00CB0AFA" w:rsidRPr="00CB0AFA" w:rsidRDefault="00CB0AFA" w:rsidP="00CB0AFA">
      <w:pPr>
        <w:numPr>
          <w:ilvl w:val="12"/>
          <w:numId w:val="0"/>
        </w:numPr>
        <w:tabs>
          <w:tab w:val="left" w:pos="-720"/>
        </w:tabs>
        <w:suppressAutoHyphens/>
        <w:spacing w:before="120"/>
        <w:ind w:left="708"/>
        <w:jc w:val="both"/>
        <w:rPr>
          <w:rFonts w:ascii="Arial" w:hAnsi="Arial" w:cs="Arial"/>
          <w:sz w:val="22"/>
          <w:szCs w:val="22"/>
          <w:lang w:val="es-ES"/>
        </w:rPr>
      </w:pPr>
      <w:r w:rsidRPr="00CB0AFA">
        <w:rPr>
          <w:rFonts w:ascii="Arial" w:hAnsi="Arial" w:cs="Arial"/>
          <w:sz w:val="22"/>
          <w:szCs w:val="22"/>
          <w:lang w:val="es-ES"/>
        </w:rPr>
        <w:t>-Realizar el seguimiento de las necesidades y demandas de las personas usuarias.</w:t>
      </w:r>
    </w:p>
    <w:p w14:paraId="5BA88677" w14:textId="77777777" w:rsidR="00CB0AFA" w:rsidRPr="00CB0AFA" w:rsidRDefault="00CB0AFA" w:rsidP="00CB0AFA">
      <w:pPr>
        <w:numPr>
          <w:ilvl w:val="12"/>
          <w:numId w:val="0"/>
        </w:numPr>
        <w:tabs>
          <w:tab w:val="left" w:pos="-720"/>
        </w:tabs>
        <w:suppressAutoHyphens/>
        <w:spacing w:before="120"/>
        <w:ind w:left="708"/>
        <w:jc w:val="both"/>
        <w:rPr>
          <w:rFonts w:ascii="Arial" w:hAnsi="Arial" w:cs="Arial"/>
          <w:sz w:val="22"/>
          <w:szCs w:val="22"/>
          <w:lang w:val="es-ES"/>
        </w:rPr>
      </w:pPr>
      <w:r w:rsidRPr="00CB0AFA">
        <w:rPr>
          <w:rFonts w:ascii="Arial" w:hAnsi="Arial" w:cs="Arial"/>
          <w:sz w:val="22"/>
          <w:szCs w:val="22"/>
          <w:lang w:val="es-ES"/>
        </w:rPr>
        <w:t>-Evaluar el funcionamiento diario del servicio.</w:t>
      </w:r>
    </w:p>
    <w:p w14:paraId="6B3B73D8" w14:textId="77777777" w:rsidR="00CB0AFA" w:rsidRPr="00CB0AFA" w:rsidRDefault="00CB0AFA" w:rsidP="00CB0AFA">
      <w:pPr>
        <w:numPr>
          <w:ilvl w:val="12"/>
          <w:numId w:val="0"/>
        </w:numPr>
        <w:tabs>
          <w:tab w:val="left" w:pos="-720"/>
        </w:tabs>
        <w:suppressAutoHyphens/>
        <w:spacing w:before="120"/>
        <w:ind w:left="708"/>
        <w:jc w:val="both"/>
        <w:rPr>
          <w:rFonts w:ascii="Arial" w:hAnsi="Arial" w:cs="Arial"/>
          <w:sz w:val="22"/>
          <w:szCs w:val="22"/>
          <w:lang w:val="es-ES"/>
        </w:rPr>
      </w:pPr>
      <w:r w:rsidRPr="00CB0AFA">
        <w:rPr>
          <w:rFonts w:ascii="Arial" w:hAnsi="Arial" w:cs="Arial"/>
          <w:sz w:val="22"/>
          <w:szCs w:val="22"/>
          <w:lang w:val="es-ES"/>
        </w:rPr>
        <w:t>-Realizar junto con las personas educadoras la planificación diaria, mensual y anual para la organización y funcionamiento del servicio.</w:t>
      </w:r>
    </w:p>
    <w:p w14:paraId="62D825E5" w14:textId="77777777" w:rsidR="00CB0AFA" w:rsidRPr="00CB0AFA" w:rsidRDefault="00CB0AFA" w:rsidP="00CB0AFA">
      <w:pPr>
        <w:numPr>
          <w:ilvl w:val="12"/>
          <w:numId w:val="0"/>
        </w:numPr>
        <w:tabs>
          <w:tab w:val="left" w:pos="-720"/>
        </w:tabs>
        <w:suppressAutoHyphens/>
        <w:spacing w:before="120"/>
        <w:ind w:left="708"/>
        <w:jc w:val="both"/>
        <w:rPr>
          <w:rFonts w:ascii="Arial" w:hAnsi="Arial" w:cs="Arial"/>
          <w:sz w:val="22"/>
          <w:szCs w:val="22"/>
          <w:lang w:val="es-ES"/>
        </w:rPr>
      </w:pPr>
      <w:r w:rsidRPr="00CB0AFA">
        <w:rPr>
          <w:rFonts w:ascii="Arial" w:hAnsi="Arial" w:cs="Arial"/>
          <w:sz w:val="22"/>
          <w:szCs w:val="22"/>
          <w:lang w:val="es-ES"/>
        </w:rPr>
        <w:t>-Coordinarse con el Servicio Municipal de Juventud y, de ser preciso, también con otros departamentos municipales.</w:t>
      </w:r>
    </w:p>
    <w:p w14:paraId="1932A8EC" w14:textId="77777777" w:rsidR="00CB0AFA" w:rsidRPr="00CB0AFA" w:rsidRDefault="00CB0AFA" w:rsidP="00CB0AFA">
      <w:pPr>
        <w:numPr>
          <w:ilvl w:val="12"/>
          <w:numId w:val="0"/>
        </w:numPr>
        <w:tabs>
          <w:tab w:val="left" w:pos="-720"/>
        </w:tabs>
        <w:suppressAutoHyphens/>
        <w:spacing w:before="120"/>
        <w:ind w:left="708"/>
        <w:jc w:val="both"/>
        <w:rPr>
          <w:rFonts w:ascii="Arial" w:hAnsi="Arial" w:cs="Arial"/>
          <w:sz w:val="22"/>
          <w:szCs w:val="22"/>
          <w:lang w:val="es-ES"/>
        </w:rPr>
      </w:pPr>
      <w:r w:rsidRPr="00CB0AFA">
        <w:rPr>
          <w:rFonts w:ascii="Arial" w:hAnsi="Arial" w:cs="Arial"/>
          <w:sz w:val="22"/>
          <w:szCs w:val="22"/>
          <w:lang w:val="es-ES"/>
        </w:rPr>
        <w:t>-Entregar los informes de seguimiento y evaluación del servicio.</w:t>
      </w:r>
    </w:p>
    <w:p w14:paraId="47871A55" w14:textId="77777777" w:rsidR="00CB0AFA" w:rsidRPr="00CB0AFA" w:rsidRDefault="00CB0AFA" w:rsidP="00CB0AFA">
      <w:pPr>
        <w:numPr>
          <w:ilvl w:val="12"/>
          <w:numId w:val="0"/>
        </w:numPr>
        <w:tabs>
          <w:tab w:val="left" w:pos="-720"/>
        </w:tabs>
        <w:suppressAutoHyphens/>
        <w:spacing w:before="120"/>
        <w:ind w:left="708"/>
        <w:jc w:val="both"/>
        <w:rPr>
          <w:rFonts w:ascii="Arial" w:hAnsi="Arial" w:cs="Arial"/>
          <w:sz w:val="22"/>
          <w:szCs w:val="22"/>
          <w:lang w:val="es-ES"/>
        </w:rPr>
      </w:pPr>
      <w:r w:rsidRPr="00CB0AFA">
        <w:rPr>
          <w:rFonts w:ascii="Arial" w:hAnsi="Arial" w:cs="Arial"/>
          <w:sz w:val="22"/>
          <w:szCs w:val="22"/>
          <w:lang w:val="es-ES"/>
        </w:rPr>
        <w:t>-Establecer contacto y coordinarse con los distintos agentes sociales y sistemas relacionados con los temas del servicio (ayuntamiento, padres-madres, centros educativos, educadores/as de calle, ludoteca…).</w:t>
      </w:r>
    </w:p>
    <w:p w14:paraId="250A1C5A" w14:textId="77777777" w:rsidR="00CB0AFA" w:rsidRPr="00CB0AFA" w:rsidRDefault="00CB0AFA" w:rsidP="00CB0AFA">
      <w:pPr>
        <w:numPr>
          <w:ilvl w:val="12"/>
          <w:numId w:val="0"/>
        </w:numPr>
        <w:tabs>
          <w:tab w:val="left" w:pos="-720"/>
        </w:tabs>
        <w:suppressAutoHyphens/>
        <w:spacing w:before="120"/>
        <w:ind w:left="708"/>
        <w:jc w:val="both"/>
        <w:rPr>
          <w:rFonts w:ascii="Arial" w:hAnsi="Arial" w:cs="Arial"/>
          <w:sz w:val="22"/>
          <w:szCs w:val="22"/>
          <w:lang w:val="es-ES"/>
        </w:rPr>
      </w:pPr>
      <w:r w:rsidRPr="00CB0AFA">
        <w:rPr>
          <w:rFonts w:ascii="Arial" w:hAnsi="Arial" w:cs="Arial"/>
          <w:sz w:val="22"/>
          <w:szCs w:val="22"/>
          <w:lang w:val="es-ES"/>
        </w:rPr>
        <w:t>-Poner en funcionamiento estrategias para la difusión del servicio: informar anualmente al alumnado de 1º ESO, puertas abiertas, jornadas…</w:t>
      </w:r>
    </w:p>
    <w:p w14:paraId="0FEE6AA3" w14:textId="77777777" w:rsidR="00CB0AFA" w:rsidRPr="00CB0AFA" w:rsidRDefault="00CB0AFA" w:rsidP="00CB0AFA">
      <w:pPr>
        <w:numPr>
          <w:ilvl w:val="12"/>
          <w:numId w:val="0"/>
        </w:numPr>
        <w:tabs>
          <w:tab w:val="left" w:pos="-720"/>
        </w:tabs>
        <w:suppressAutoHyphens/>
        <w:spacing w:before="120"/>
        <w:ind w:left="708"/>
        <w:jc w:val="both"/>
        <w:rPr>
          <w:rFonts w:ascii="Arial" w:hAnsi="Arial" w:cs="Arial"/>
          <w:sz w:val="22"/>
          <w:szCs w:val="22"/>
          <w:lang w:val="es-ES"/>
        </w:rPr>
      </w:pPr>
      <w:r w:rsidRPr="00CB0AFA">
        <w:rPr>
          <w:rFonts w:ascii="Arial" w:hAnsi="Arial" w:cs="Arial"/>
          <w:sz w:val="22"/>
          <w:szCs w:val="22"/>
          <w:lang w:val="es-ES"/>
        </w:rPr>
        <w:t xml:space="preserve">- Disponer del personal necesario para la prestación del servicio. </w:t>
      </w:r>
    </w:p>
    <w:p w14:paraId="487D9CB2" w14:textId="77777777" w:rsidR="00CB0AFA" w:rsidRPr="00CB0AFA" w:rsidRDefault="00CB0AFA" w:rsidP="00CB0AFA">
      <w:pPr>
        <w:numPr>
          <w:ilvl w:val="12"/>
          <w:numId w:val="0"/>
        </w:numPr>
        <w:tabs>
          <w:tab w:val="left" w:pos="-720"/>
        </w:tabs>
        <w:suppressAutoHyphens/>
        <w:spacing w:before="120"/>
        <w:jc w:val="both"/>
        <w:rPr>
          <w:rFonts w:ascii="Arial" w:hAnsi="Arial" w:cs="Arial"/>
          <w:sz w:val="22"/>
          <w:szCs w:val="22"/>
          <w:u w:val="single"/>
          <w:lang w:val="es-ES"/>
        </w:rPr>
      </w:pPr>
      <w:r w:rsidRPr="00CB0AFA">
        <w:rPr>
          <w:rFonts w:ascii="Arial" w:hAnsi="Arial" w:cs="Arial"/>
          <w:sz w:val="22"/>
          <w:szCs w:val="22"/>
          <w:u w:val="single"/>
          <w:lang w:val="es-ES"/>
        </w:rPr>
        <w:t>6.1.- Las personas que vayan a prestar el servicio deberán cumplir los siguientes requisitos:</w:t>
      </w:r>
    </w:p>
    <w:p w14:paraId="15F13C52" w14:textId="139BE09D" w:rsidR="00CB0AFA" w:rsidRPr="00CB0AFA" w:rsidRDefault="00CB0AFA" w:rsidP="00CB0AFA">
      <w:pPr>
        <w:numPr>
          <w:ilvl w:val="0"/>
          <w:numId w:val="6"/>
        </w:numPr>
        <w:overflowPunct/>
        <w:spacing w:before="120"/>
        <w:jc w:val="both"/>
        <w:textAlignment w:val="auto"/>
        <w:rPr>
          <w:rFonts w:ascii="Arial" w:hAnsi="Arial" w:cs="Arial"/>
          <w:sz w:val="22"/>
          <w:szCs w:val="22"/>
          <w:lang w:val="es-ES"/>
        </w:rPr>
      </w:pPr>
      <w:r w:rsidRPr="00CB0AFA">
        <w:rPr>
          <w:rFonts w:ascii="Arial" w:hAnsi="Arial" w:cs="Arial"/>
          <w:sz w:val="22"/>
          <w:szCs w:val="22"/>
          <w:lang w:val="es-ES"/>
        </w:rPr>
        <w:t xml:space="preserve">Titulación: </w:t>
      </w:r>
      <w:r w:rsidRPr="00CB0AFA">
        <w:rPr>
          <w:rFonts w:ascii="Arial" w:hAnsi="Arial" w:cs="Arial"/>
          <w:spacing w:val="0"/>
          <w:sz w:val="22"/>
          <w:szCs w:val="22"/>
          <w:lang w:val="es-ES" w:eastAsia="eu-ES"/>
        </w:rPr>
        <w:t xml:space="preserve">Estar en posesión de grado de Educación Social o Trabajo Social, o bien algún </w:t>
      </w:r>
      <w:r w:rsidR="00F8764A" w:rsidRPr="00341E70">
        <w:rPr>
          <w:rFonts w:ascii="Arial" w:hAnsi="Arial" w:cs="Arial"/>
          <w:spacing w:val="0"/>
          <w:sz w:val="22"/>
          <w:szCs w:val="22"/>
          <w:lang w:val="es-ES" w:eastAsia="eu-ES"/>
        </w:rPr>
        <w:t>título</w:t>
      </w:r>
      <w:r w:rsidRPr="00341E70">
        <w:rPr>
          <w:rFonts w:ascii="Arial" w:hAnsi="Arial" w:cs="Arial"/>
          <w:spacing w:val="0"/>
          <w:sz w:val="22"/>
          <w:szCs w:val="22"/>
          <w:lang w:val="es-ES" w:eastAsia="eu-ES"/>
        </w:rPr>
        <w:t xml:space="preserve"> similar en el ámbito de las Ciencias Sociales (</w:t>
      </w:r>
      <w:r w:rsidR="00F8764A" w:rsidRPr="00341E70">
        <w:rPr>
          <w:rFonts w:ascii="Arial" w:hAnsi="Arial" w:cs="Arial"/>
          <w:spacing w:val="0"/>
          <w:sz w:val="22"/>
          <w:szCs w:val="22"/>
          <w:lang w:val="es-ES" w:eastAsia="eu-ES"/>
        </w:rPr>
        <w:t>título de Técnico Superior en Integración Social,</w:t>
      </w:r>
      <w:r w:rsidR="00F8764A">
        <w:rPr>
          <w:rFonts w:ascii="Arial" w:hAnsi="Arial" w:cs="Arial"/>
          <w:spacing w:val="0"/>
          <w:sz w:val="22"/>
          <w:szCs w:val="22"/>
          <w:lang w:val="es-ES" w:eastAsia="eu-ES"/>
        </w:rPr>
        <w:t xml:space="preserve"> </w:t>
      </w:r>
      <w:r w:rsidRPr="00CB0AFA">
        <w:rPr>
          <w:rFonts w:ascii="Arial" w:hAnsi="Arial" w:cs="Arial"/>
          <w:spacing w:val="0"/>
          <w:sz w:val="22"/>
          <w:szCs w:val="22"/>
          <w:lang w:val="es-ES" w:eastAsia="eu-ES"/>
        </w:rPr>
        <w:t xml:space="preserve">Magisterio, Pedagogía, Psicología, Psicopedagogía u otro grado universitario del ámbito socio-cultural). </w:t>
      </w:r>
    </w:p>
    <w:p w14:paraId="62A3DF97" w14:textId="77777777" w:rsidR="00CB0AFA" w:rsidRPr="00CB0AFA" w:rsidRDefault="00CB0AFA" w:rsidP="00CB0AFA">
      <w:pPr>
        <w:numPr>
          <w:ilvl w:val="0"/>
          <w:numId w:val="6"/>
        </w:numPr>
        <w:overflowPunct/>
        <w:spacing w:before="120"/>
        <w:jc w:val="both"/>
        <w:textAlignment w:val="auto"/>
        <w:rPr>
          <w:rFonts w:ascii="Arial" w:hAnsi="Arial" w:cs="Arial"/>
          <w:sz w:val="22"/>
          <w:szCs w:val="22"/>
          <w:lang w:val="es-ES"/>
        </w:rPr>
      </w:pPr>
      <w:r w:rsidRPr="00CB0AFA">
        <w:rPr>
          <w:rFonts w:ascii="Arial" w:hAnsi="Arial" w:cs="Arial"/>
          <w:sz w:val="22"/>
          <w:szCs w:val="22"/>
          <w:lang w:val="es-ES"/>
        </w:rPr>
        <w:t>Contar con certificado negativo del Registro Central de Delincuentes Sexuales.</w:t>
      </w:r>
    </w:p>
    <w:p w14:paraId="43C5A0D6" w14:textId="77777777" w:rsidR="00CB0AFA" w:rsidRPr="00CB0AFA" w:rsidRDefault="00CB0AFA" w:rsidP="00CB0AFA">
      <w:pPr>
        <w:numPr>
          <w:ilvl w:val="0"/>
          <w:numId w:val="6"/>
        </w:numPr>
        <w:overflowPunct/>
        <w:spacing w:before="120"/>
        <w:jc w:val="both"/>
        <w:textAlignment w:val="auto"/>
        <w:rPr>
          <w:rFonts w:ascii="Arial" w:hAnsi="Arial" w:cs="Arial"/>
          <w:sz w:val="22"/>
          <w:szCs w:val="22"/>
          <w:lang w:val="es-ES"/>
        </w:rPr>
      </w:pPr>
      <w:r w:rsidRPr="00CB0AFA">
        <w:rPr>
          <w:rFonts w:ascii="Arial" w:hAnsi="Arial" w:cs="Arial"/>
          <w:sz w:val="22"/>
          <w:szCs w:val="22"/>
          <w:lang w:val="es-ES"/>
        </w:rPr>
        <w:t>En cuanto al idioma, se deberán cumplir los criterios lingüísticos establecidos en el punto 8.</w:t>
      </w:r>
    </w:p>
    <w:p w14:paraId="0FB80AAF" w14:textId="77777777" w:rsidR="00CB0AFA" w:rsidRPr="00CB0AFA" w:rsidRDefault="00CB0AFA" w:rsidP="00CB0AFA">
      <w:pPr>
        <w:overflowPunct/>
        <w:spacing w:before="120"/>
        <w:jc w:val="both"/>
        <w:textAlignment w:val="auto"/>
        <w:rPr>
          <w:rFonts w:ascii="Arial" w:hAnsi="Arial" w:cs="Arial"/>
          <w:sz w:val="22"/>
          <w:szCs w:val="22"/>
          <w:lang w:val="es-ES"/>
        </w:rPr>
      </w:pPr>
    </w:p>
    <w:p w14:paraId="227EA65B" w14:textId="77777777" w:rsidR="00CB0AFA" w:rsidRPr="00CB0AFA" w:rsidRDefault="00CB0AFA" w:rsidP="00CB0AFA">
      <w:pPr>
        <w:tabs>
          <w:tab w:val="left" w:pos="-720"/>
        </w:tabs>
        <w:suppressAutoHyphens/>
        <w:spacing w:before="120"/>
        <w:jc w:val="both"/>
        <w:rPr>
          <w:rFonts w:ascii="Arial" w:hAnsi="Arial" w:cs="Arial"/>
          <w:b/>
          <w:sz w:val="22"/>
          <w:szCs w:val="22"/>
          <w:u w:val="single"/>
          <w:lang w:val="es-ES"/>
        </w:rPr>
      </w:pPr>
      <w:r w:rsidRPr="00CB0AFA">
        <w:rPr>
          <w:rFonts w:ascii="Arial" w:hAnsi="Arial" w:cs="Arial"/>
          <w:b/>
          <w:sz w:val="22"/>
          <w:szCs w:val="22"/>
          <w:u w:val="single"/>
          <w:lang w:val="es-ES"/>
        </w:rPr>
        <w:t>7.- Otras funciones de la empresa</w:t>
      </w:r>
    </w:p>
    <w:p w14:paraId="6FC0AF2C" w14:textId="77777777" w:rsidR="00CB0AFA" w:rsidRPr="00CB0AFA" w:rsidRDefault="00CB0AFA" w:rsidP="00CB0AFA">
      <w:pPr>
        <w:numPr>
          <w:ilvl w:val="12"/>
          <w:numId w:val="0"/>
        </w:numPr>
        <w:tabs>
          <w:tab w:val="left" w:pos="-720"/>
        </w:tabs>
        <w:suppressAutoHyphens/>
        <w:spacing w:before="120"/>
        <w:jc w:val="both"/>
        <w:rPr>
          <w:rFonts w:ascii="Arial" w:hAnsi="Arial" w:cs="Arial"/>
          <w:sz w:val="22"/>
          <w:szCs w:val="22"/>
          <w:lang w:val="es-ES"/>
        </w:rPr>
      </w:pPr>
      <w:r w:rsidRPr="00CB0AFA">
        <w:rPr>
          <w:rFonts w:ascii="Arial" w:hAnsi="Arial" w:cs="Arial"/>
          <w:sz w:val="22"/>
          <w:szCs w:val="22"/>
          <w:lang w:val="es-ES"/>
        </w:rPr>
        <w:t xml:space="preserve">7.1.- Los </w:t>
      </w:r>
      <w:r w:rsidRPr="00CB0AFA">
        <w:rPr>
          <w:rFonts w:ascii="Arial" w:hAnsi="Arial" w:cs="Arial"/>
          <w:sz w:val="22"/>
          <w:szCs w:val="22"/>
          <w:u w:val="single"/>
          <w:lang w:val="es-ES"/>
        </w:rPr>
        <w:t>locales y materiales</w:t>
      </w:r>
      <w:r w:rsidRPr="00CB0AFA">
        <w:rPr>
          <w:rFonts w:ascii="Arial" w:hAnsi="Arial" w:cs="Arial"/>
          <w:sz w:val="22"/>
          <w:szCs w:val="22"/>
          <w:lang w:val="es-ES"/>
        </w:rPr>
        <w:t xml:space="preserve"> cedidos deberán conservarse en buen estado, utilizando los medios precisos para su correcta conservación. Se entiende por correcta conservación, entre otras acciones, diariamente limpiar, cuidar y ordenar el local. El material necesario para la limpieza será por cuenta de la empresa.</w:t>
      </w:r>
    </w:p>
    <w:p w14:paraId="4E0D1B14" w14:textId="77777777" w:rsidR="00CB0AFA" w:rsidRPr="00CB0AFA" w:rsidRDefault="00CB0AFA" w:rsidP="00CB0AFA">
      <w:pPr>
        <w:numPr>
          <w:ilvl w:val="12"/>
          <w:numId w:val="0"/>
        </w:numPr>
        <w:tabs>
          <w:tab w:val="left" w:pos="-720"/>
        </w:tabs>
        <w:suppressAutoHyphens/>
        <w:spacing w:before="120"/>
        <w:jc w:val="both"/>
        <w:rPr>
          <w:rFonts w:ascii="Arial" w:hAnsi="Arial" w:cs="Arial"/>
          <w:sz w:val="22"/>
          <w:szCs w:val="22"/>
          <w:lang w:val="es-ES"/>
        </w:rPr>
      </w:pPr>
      <w:r w:rsidRPr="00CB0AFA">
        <w:rPr>
          <w:rFonts w:ascii="Arial" w:hAnsi="Arial" w:cs="Arial"/>
          <w:sz w:val="22"/>
          <w:szCs w:val="22"/>
          <w:lang w:val="es-ES"/>
        </w:rPr>
        <w:lastRenderedPageBreak/>
        <w:t>A la firma del contrato, y en presencia de la adjudicataria, se hará inventario de los bienes cedidos. Dicho inventario podrá modificarse a lo largo del periodo de vigencia del contrato, siempre que ambas partes así lo acuerden.</w:t>
      </w:r>
    </w:p>
    <w:p w14:paraId="67D49DEA" w14:textId="77777777" w:rsidR="00CB0AFA" w:rsidRPr="00CB0AFA" w:rsidRDefault="00CB0AFA" w:rsidP="00CB0AFA">
      <w:pPr>
        <w:numPr>
          <w:ilvl w:val="12"/>
          <w:numId w:val="0"/>
        </w:numPr>
        <w:tabs>
          <w:tab w:val="left" w:pos="-720"/>
        </w:tabs>
        <w:suppressAutoHyphens/>
        <w:spacing w:before="120"/>
        <w:jc w:val="both"/>
        <w:rPr>
          <w:rFonts w:ascii="Arial" w:hAnsi="Arial" w:cs="Arial"/>
          <w:sz w:val="22"/>
          <w:szCs w:val="22"/>
          <w:lang w:val="es-ES"/>
        </w:rPr>
      </w:pPr>
      <w:r w:rsidRPr="00CB0AFA">
        <w:rPr>
          <w:rFonts w:ascii="Arial" w:hAnsi="Arial" w:cs="Arial"/>
          <w:sz w:val="22"/>
          <w:szCs w:val="22"/>
          <w:lang w:val="es-ES"/>
        </w:rPr>
        <w:t>7.2.- Ofrecer un servicio adecuado, cuidando de que el personal a su cargo guarde un comportamiento correcto.</w:t>
      </w:r>
    </w:p>
    <w:p w14:paraId="62BAF711" w14:textId="77777777" w:rsidR="00CB0AFA" w:rsidRPr="00CB0AFA" w:rsidRDefault="00CB0AFA" w:rsidP="00CB0AFA">
      <w:pPr>
        <w:numPr>
          <w:ilvl w:val="12"/>
          <w:numId w:val="0"/>
        </w:numPr>
        <w:tabs>
          <w:tab w:val="left" w:pos="-720"/>
          <w:tab w:val="left" w:pos="0"/>
        </w:tabs>
        <w:suppressAutoHyphens/>
        <w:spacing w:before="120"/>
        <w:jc w:val="both"/>
        <w:rPr>
          <w:rFonts w:ascii="Arial" w:hAnsi="Arial" w:cs="Arial"/>
          <w:sz w:val="22"/>
          <w:szCs w:val="22"/>
          <w:lang w:val="es-ES"/>
        </w:rPr>
      </w:pPr>
      <w:r w:rsidRPr="00CB0AFA">
        <w:rPr>
          <w:rFonts w:ascii="Arial" w:hAnsi="Arial" w:cs="Arial"/>
          <w:sz w:val="22"/>
          <w:szCs w:val="22"/>
          <w:lang w:val="es-ES"/>
        </w:rPr>
        <w:t>7.3.- Queda terminantemente prohibido alquilar, ceder o traspasar el presente contrato o las obligaciones contenidas en el mismo a terceros, salvo que exista consentimiento por escrito del ayuntamiento.</w:t>
      </w:r>
    </w:p>
    <w:p w14:paraId="39A537F2" w14:textId="77777777" w:rsidR="00CB0AFA" w:rsidRPr="00CB0AFA" w:rsidRDefault="00CB0AFA" w:rsidP="00CB0AFA">
      <w:pPr>
        <w:numPr>
          <w:ilvl w:val="12"/>
          <w:numId w:val="0"/>
        </w:numPr>
        <w:tabs>
          <w:tab w:val="left" w:pos="-720"/>
        </w:tabs>
        <w:suppressAutoHyphens/>
        <w:spacing w:before="120"/>
        <w:jc w:val="both"/>
        <w:rPr>
          <w:rFonts w:ascii="Arial" w:hAnsi="Arial" w:cs="Arial"/>
          <w:sz w:val="22"/>
          <w:szCs w:val="22"/>
          <w:lang w:val="es-ES"/>
        </w:rPr>
      </w:pPr>
      <w:r w:rsidRPr="00CB0AFA">
        <w:rPr>
          <w:rFonts w:ascii="Arial" w:hAnsi="Arial" w:cs="Arial"/>
          <w:sz w:val="22"/>
          <w:szCs w:val="22"/>
          <w:lang w:val="es-ES"/>
        </w:rPr>
        <w:t>7.4.- Se han de cumplir las disposiciones vigentes en materia laboral, fiscal y de Seguridad Social.</w:t>
      </w:r>
    </w:p>
    <w:p w14:paraId="1260008E" w14:textId="77777777" w:rsidR="00CB0AFA" w:rsidRPr="00CB0AFA" w:rsidRDefault="00CB0AFA" w:rsidP="00CB0AFA">
      <w:pPr>
        <w:numPr>
          <w:ilvl w:val="12"/>
          <w:numId w:val="0"/>
        </w:numPr>
        <w:tabs>
          <w:tab w:val="left" w:pos="-720"/>
        </w:tabs>
        <w:suppressAutoHyphens/>
        <w:spacing w:before="120"/>
        <w:jc w:val="both"/>
        <w:rPr>
          <w:rFonts w:ascii="Arial" w:hAnsi="Arial" w:cs="Arial"/>
          <w:sz w:val="22"/>
          <w:szCs w:val="22"/>
          <w:lang w:val="es-ES"/>
        </w:rPr>
      </w:pPr>
      <w:r w:rsidRPr="00CB0AFA">
        <w:rPr>
          <w:rFonts w:ascii="Arial" w:hAnsi="Arial" w:cs="Arial"/>
          <w:sz w:val="22"/>
          <w:szCs w:val="22"/>
          <w:lang w:val="es-ES"/>
        </w:rPr>
        <w:t>7.5.-. La adjudicataria deberá contratar por cada monitor/a un seguro de responsabilidad civil con un capital mínimo de 120.000 euros. Este seguro cubrirá los daños causados a terceros (incluido el Ayuntamiento de Bergara).</w:t>
      </w:r>
    </w:p>
    <w:p w14:paraId="0801FF90" w14:textId="77777777" w:rsidR="00CB0AFA" w:rsidRPr="00CB0AFA" w:rsidRDefault="00CB0AFA" w:rsidP="00CB0AFA">
      <w:pPr>
        <w:numPr>
          <w:ilvl w:val="12"/>
          <w:numId w:val="0"/>
        </w:numPr>
        <w:tabs>
          <w:tab w:val="left" w:pos="-720"/>
        </w:tabs>
        <w:suppressAutoHyphens/>
        <w:spacing w:before="120"/>
        <w:jc w:val="both"/>
        <w:rPr>
          <w:rFonts w:ascii="Arial" w:hAnsi="Arial" w:cs="Arial"/>
          <w:sz w:val="22"/>
          <w:szCs w:val="22"/>
          <w:lang w:val="es-ES"/>
        </w:rPr>
      </w:pPr>
      <w:r w:rsidRPr="00CB0AFA">
        <w:rPr>
          <w:rFonts w:ascii="Arial" w:hAnsi="Arial" w:cs="Arial"/>
          <w:sz w:val="22"/>
          <w:szCs w:val="22"/>
          <w:lang w:val="es-ES"/>
        </w:rPr>
        <w:t>7.6.- En todos los documentos utilizados por este servicio deberá figurar el escudo del Ayuntamiento de Bergara con el texto "Bergarako Udala".</w:t>
      </w:r>
    </w:p>
    <w:p w14:paraId="4FB5DEB9" w14:textId="77777777" w:rsidR="00CB0AFA" w:rsidRPr="00CB0AFA" w:rsidRDefault="00CB0AFA" w:rsidP="00CB0AFA">
      <w:pPr>
        <w:numPr>
          <w:ilvl w:val="12"/>
          <w:numId w:val="0"/>
        </w:numPr>
        <w:tabs>
          <w:tab w:val="left" w:pos="-720"/>
        </w:tabs>
        <w:suppressAutoHyphens/>
        <w:spacing w:before="120"/>
        <w:jc w:val="both"/>
        <w:rPr>
          <w:rFonts w:ascii="Arial" w:hAnsi="Arial" w:cs="Arial"/>
          <w:sz w:val="22"/>
          <w:szCs w:val="22"/>
          <w:lang w:val="es-ES"/>
        </w:rPr>
      </w:pPr>
      <w:r w:rsidRPr="00CB0AFA">
        <w:rPr>
          <w:rFonts w:ascii="Arial" w:hAnsi="Arial" w:cs="Arial"/>
          <w:sz w:val="22"/>
          <w:szCs w:val="22"/>
          <w:lang w:val="es-ES"/>
        </w:rPr>
        <w:t>7.7.- En la prestación del servicio se deberán respetar y cumplir las directrices establecidas por el ayuntamiento.</w:t>
      </w:r>
    </w:p>
    <w:p w14:paraId="0F2E4DE1" w14:textId="77777777" w:rsidR="00CB0AFA" w:rsidRPr="00CB0AFA" w:rsidRDefault="00CB0AFA" w:rsidP="00CB0AFA">
      <w:pPr>
        <w:numPr>
          <w:ilvl w:val="12"/>
          <w:numId w:val="0"/>
        </w:numPr>
        <w:tabs>
          <w:tab w:val="left" w:pos="-720"/>
        </w:tabs>
        <w:suppressAutoHyphens/>
        <w:spacing w:before="120"/>
        <w:jc w:val="both"/>
        <w:rPr>
          <w:rFonts w:ascii="Arial" w:hAnsi="Arial" w:cs="Arial"/>
          <w:sz w:val="22"/>
          <w:szCs w:val="22"/>
          <w:lang w:val="es-ES"/>
        </w:rPr>
      </w:pPr>
      <w:r w:rsidRPr="00CB0AFA">
        <w:rPr>
          <w:rFonts w:ascii="Arial" w:hAnsi="Arial" w:cs="Arial"/>
          <w:sz w:val="22"/>
          <w:szCs w:val="22"/>
          <w:lang w:val="es-ES"/>
        </w:rPr>
        <w:t>7.8.- Preparación y formación continua del personal educador que preste el servicio.</w:t>
      </w:r>
    </w:p>
    <w:p w14:paraId="7E6E6F13" w14:textId="77777777" w:rsidR="00CB0AFA" w:rsidRPr="00CB0AFA" w:rsidRDefault="00CB0AFA" w:rsidP="00CB0AFA">
      <w:pPr>
        <w:numPr>
          <w:ilvl w:val="12"/>
          <w:numId w:val="0"/>
        </w:numPr>
        <w:tabs>
          <w:tab w:val="left" w:pos="-720"/>
        </w:tabs>
        <w:suppressAutoHyphens/>
        <w:spacing w:before="120"/>
        <w:jc w:val="both"/>
        <w:rPr>
          <w:rFonts w:ascii="Arial" w:hAnsi="Arial" w:cs="Arial"/>
          <w:sz w:val="22"/>
          <w:szCs w:val="22"/>
          <w:lang w:val="eu-ES"/>
        </w:rPr>
      </w:pPr>
      <w:r w:rsidRPr="00CB0AFA">
        <w:rPr>
          <w:rFonts w:ascii="Courier New" w:hAnsi="Courier New" w:cs="Courier New"/>
          <w:noProof/>
          <w:vanish/>
          <w:color w:val="800080"/>
          <w:spacing w:val="0"/>
          <w:kern w:val="30"/>
          <w:sz w:val="18"/>
          <w:szCs w:val="22"/>
          <w:vertAlign w:val="subscript"/>
          <w:lang w:val="eu-ES"/>
        </w:rPr>
        <w:t>{0&gt;</w:t>
      </w:r>
      <w:r w:rsidRPr="00CB0AFA">
        <w:rPr>
          <w:rFonts w:ascii="Arial" w:hAnsi="Arial" w:cs="Arial"/>
          <w:vanish/>
          <w:sz w:val="22"/>
          <w:szCs w:val="22"/>
          <w:lang w:val="eu-ES"/>
        </w:rPr>
        <w:t>7.9.- Zerbitzuak eskainiko dituzten langileei Gipuzkoako Esku-hartze Sozialerako Hitzarmen Kolektiboaren 2 taldean jasotako baldintzak ezarriko zaizkie.</w:t>
      </w:r>
      <w:r w:rsidRPr="00CB0AFA">
        <w:rPr>
          <w:rFonts w:ascii="Courier New" w:hAnsi="Courier New" w:cs="Courier New"/>
          <w:noProof/>
          <w:vanish/>
          <w:color w:val="800080"/>
          <w:spacing w:val="0"/>
          <w:kern w:val="30"/>
          <w:sz w:val="18"/>
          <w:szCs w:val="22"/>
          <w:vertAlign w:val="subscript"/>
          <w:lang w:val="eu-ES"/>
        </w:rPr>
        <w:t>&lt;}0{&gt;</w:t>
      </w:r>
      <w:r w:rsidRPr="00CB0AFA">
        <w:rPr>
          <w:rFonts w:ascii="Arial" w:hAnsi="Arial" w:cs="Arial"/>
          <w:sz w:val="22"/>
          <w:szCs w:val="22"/>
        </w:rPr>
        <w:t>7.9.- Al personal trabajador que preste los servicios se le establecerán las condiciones recogidas en el grupo 2 del Convenio Colectivo de Intervención Social de Gipuzkoa.</w:t>
      </w:r>
      <w:r w:rsidRPr="00CB0AFA">
        <w:rPr>
          <w:rFonts w:ascii="Courier New" w:hAnsi="Courier New" w:cs="Courier New"/>
          <w:noProof/>
          <w:vanish/>
          <w:color w:val="800080"/>
          <w:spacing w:val="0"/>
          <w:kern w:val="30"/>
          <w:sz w:val="18"/>
          <w:szCs w:val="22"/>
          <w:vertAlign w:val="subscript"/>
          <w:lang w:val="eu-ES"/>
        </w:rPr>
        <w:t>&lt;0}</w:t>
      </w:r>
      <w:r w:rsidRPr="00CB0AFA">
        <w:rPr>
          <w:rFonts w:ascii="Arial" w:hAnsi="Arial" w:cs="Arial"/>
          <w:sz w:val="22"/>
          <w:szCs w:val="22"/>
          <w:lang w:val="eu-ES"/>
        </w:rPr>
        <w:t xml:space="preserve"> </w:t>
      </w:r>
    </w:p>
    <w:p w14:paraId="6DA830E6" w14:textId="77777777" w:rsidR="00CB0AFA" w:rsidRPr="00CB0AFA" w:rsidRDefault="00CB0AFA" w:rsidP="00CB0AFA">
      <w:pPr>
        <w:numPr>
          <w:ilvl w:val="12"/>
          <w:numId w:val="0"/>
        </w:numPr>
        <w:tabs>
          <w:tab w:val="left" w:pos="-720"/>
        </w:tabs>
        <w:suppressAutoHyphens/>
        <w:spacing w:before="120"/>
        <w:jc w:val="both"/>
        <w:rPr>
          <w:rFonts w:ascii="Arial" w:hAnsi="Arial" w:cs="Arial"/>
          <w:b/>
          <w:sz w:val="22"/>
          <w:szCs w:val="22"/>
          <w:u w:val="single"/>
          <w:lang w:val="es-ES"/>
        </w:rPr>
      </w:pPr>
    </w:p>
    <w:p w14:paraId="6868D147" w14:textId="77777777" w:rsidR="00CB0AFA" w:rsidRPr="00CB0AFA" w:rsidRDefault="00CB0AFA" w:rsidP="00CB0AFA">
      <w:pPr>
        <w:numPr>
          <w:ilvl w:val="12"/>
          <w:numId w:val="0"/>
        </w:numPr>
        <w:tabs>
          <w:tab w:val="left" w:pos="-720"/>
        </w:tabs>
        <w:suppressAutoHyphens/>
        <w:spacing w:before="120"/>
        <w:jc w:val="both"/>
        <w:rPr>
          <w:rFonts w:ascii="Arial" w:hAnsi="Arial" w:cs="Arial"/>
          <w:b/>
          <w:sz w:val="22"/>
          <w:szCs w:val="22"/>
          <w:u w:val="single"/>
          <w:lang w:val="es-ES"/>
        </w:rPr>
      </w:pPr>
    </w:p>
    <w:p w14:paraId="18317606" w14:textId="77777777" w:rsidR="00CB0AFA" w:rsidRPr="00CB0AFA" w:rsidRDefault="00CB0AFA" w:rsidP="00CB0AFA">
      <w:pPr>
        <w:numPr>
          <w:ilvl w:val="12"/>
          <w:numId w:val="0"/>
        </w:numPr>
        <w:tabs>
          <w:tab w:val="left" w:pos="-720"/>
        </w:tabs>
        <w:suppressAutoHyphens/>
        <w:spacing w:before="120"/>
        <w:jc w:val="both"/>
        <w:rPr>
          <w:rFonts w:ascii="Arial" w:hAnsi="Arial" w:cs="Arial"/>
          <w:b/>
          <w:sz w:val="22"/>
          <w:szCs w:val="22"/>
          <w:lang w:val="es-ES"/>
        </w:rPr>
      </w:pPr>
      <w:r w:rsidRPr="00CB0AFA">
        <w:rPr>
          <w:rFonts w:ascii="Arial" w:hAnsi="Arial" w:cs="Arial"/>
          <w:b/>
          <w:sz w:val="22"/>
          <w:szCs w:val="22"/>
          <w:u w:val="single"/>
          <w:lang w:val="es-ES"/>
        </w:rPr>
        <w:t xml:space="preserve">8- Criterios lingüísticos </w:t>
      </w:r>
    </w:p>
    <w:p w14:paraId="3C8986DE" w14:textId="77777777" w:rsidR="00CB0AFA" w:rsidRPr="00CB0AFA" w:rsidRDefault="00CB0AFA" w:rsidP="00CB0AFA">
      <w:pPr>
        <w:spacing w:before="120"/>
        <w:jc w:val="both"/>
        <w:rPr>
          <w:rFonts w:ascii="Arial" w:hAnsi="Arial" w:cs="Arial"/>
          <w:sz w:val="22"/>
          <w:szCs w:val="22"/>
          <w:u w:val="single"/>
          <w:lang w:val="es-ES"/>
        </w:rPr>
      </w:pPr>
      <w:r w:rsidRPr="00CB0AFA">
        <w:rPr>
          <w:rFonts w:ascii="Arial" w:hAnsi="Arial" w:cs="Arial"/>
          <w:sz w:val="22"/>
          <w:szCs w:val="22"/>
          <w:u w:val="single"/>
          <w:lang w:val="es-ES"/>
        </w:rPr>
        <w:t xml:space="preserve">Competencia lingüística </w:t>
      </w:r>
    </w:p>
    <w:p w14:paraId="0307BF74" w14:textId="77777777" w:rsidR="00CB0AFA" w:rsidRPr="00CB0AFA" w:rsidRDefault="00CB0AFA" w:rsidP="00CB0AFA">
      <w:pPr>
        <w:spacing w:before="120"/>
        <w:jc w:val="both"/>
        <w:rPr>
          <w:rFonts w:ascii="Arial" w:hAnsi="Arial" w:cs="Arial"/>
          <w:sz w:val="22"/>
          <w:szCs w:val="22"/>
          <w:lang w:val="es-ES"/>
        </w:rPr>
      </w:pPr>
      <w:r w:rsidRPr="00CB0AFA">
        <w:rPr>
          <w:rFonts w:ascii="Arial" w:hAnsi="Arial" w:cs="Arial"/>
          <w:sz w:val="22"/>
          <w:szCs w:val="22"/>
          <w:lang w:val="es-ES"/>
        </w:rPr>
        <w:t xml:space="preserve">En la medida en que deberán mantener relación con el Ayuntamiento de Bergara y con terceros, las personas empleadas por la empresa contratada deberán garantizar, en lo que a su competencia lingüística se refiere, unas condiciones similares a las que sean exigibles al Ayuntamiento de Bergara; por ello, teniendo en cuenta la naturaleza de los servicios a prestar, los/as monitores/as que participen en la actividad deberán acreditar el nivel de competencia C1 (en su parte oral) del Marco Europeo de Referencia Lingüística. </w:t>
      </w:r>
    </w:p>
    <w:p w14:paraId="5B487F95" w14:textId="77777777" w:rsidR="00CB0AFA" w:rsidRPr="00CB0AFA" w:rsidRDefault="00CB0AFA" w:rsidP="00CB0AFA">
      <w:pPr>
        <w:spacing w:before="120"/>
        <w:jc w:val="both"/>
        <w:rPr>
          <w:rFonts w:ascii="Arial" w:hAnsi="Arial" w:cs="Arial"/>
          <w:sz w:val="22"/>
          <w:szCs w:val="22"/>
          <w:lang w:val="es-ES"/>
        </w:rPr>
      </w:pPr>
      <w:r w:rsidRPr="00CB0AFA">
        <w:rPr>
          <w:rFonts w:ascii="Arial" w:hAnsi="Arial" w:cs="Arial"/>
          <w:sz w:val="22"/>
          <w:szCs w:val="22"/>
          <w:lang w:val="es-ES"/>
        </w:rPr>
        <w:t>Previamente a la adjudicación del contrato, la empresa deberá acreditar que las personas encargadas de prestar el servicio poseen la competencia lingüística requerida.</w:t>
      </w:r>
    </w:p>
    <w:p w14:paraId="07536B0D" w14:textId="77777777" w:rsidR="00CB0AFA" w:rsidRPr="00CB0AFA" w:rsidRDefault="00CB0AFA" w:rsidP="00CB0AFA">
      <w:pPr>
        <w:spacing w:before="120"/>
        <w:jc w:val="both"/>
        <w:rPr>
          <w:rFonts w:ascii="Arial" w:hAnsi="Arial" w:cs="Arial"/>
          <w:sz w:val="22"/>
          <w:szCs w:val="22"/>
          <w:lang w:val="es-ES"/>
        </w:rPr>
      </w:pPr>
      <w:r w:rsidRPr="00CB0AFA">
        <w:rPr>
          <w:rFonts w:ascii="Arial" w:hAnsi="Arial" w:cs="Arial"/>
          <w:sz w:val="22"/>
          <w:szCs w:val="22"/>
          <w:lang w:val="es-ES"/>
        </w:rPr>
        <w:t>Así mismo, en caso de que, una vez iniciado el contrato con la empresa, se incorporen nuevas personas para la prestación del servicio, éstas deberán acreditar también la competencia lingüística requerida.</w:t>
      </w:r>
    </w:p>
    <w:p w14:paraId="263E75C4" w14:textId="77777777" w:rsidR="00CB0AFA" w:rsidRPr="00CB0AFA" w:rsidRDefault="00CB0AFA" w:rsidP="00CB0AFA">
      <w:pPr>
        <w:spacing w:before="120"/>
        <w:jc w:val="both"/>
        <w:rPr>
          <w:rFonts w:ascii="Arial" w:hAnsi="Arial" w:cs="Arial"/>
          <w:sz w:val="22"/>
          <w:szCs w:val="22"/>
          <w:lang w:val="es-ES"/>
        </w:rPr>
      </w:pPr>
      <w:r w:rsidRPr="00CB0AFA">
        <w:rPr>
          <w:rFonts w:ascii="Arial" w:hAnsi="Arial" w:cs="Arial"/>
          <w:sz w:val="22"/>
          <w:szCs w:val="22"/>
          <w:lang w:val="es-ES"/>
        </w:rPr>
        <w:t>La acreditación de la competencia lingüística podrá hacerse de las dos maneras siguientes:</w:t>
      </w:r>
    </w:p>
    <w:p w14:paraId="4538A1D7" w14:textId="77777777" w:rsidR="00CB0AFA" w:rsidRPr="00CB0AFA" w:rsidRDefault="00CB0AFA" w:rsidP="00CB0AFA">
      <w:pPr>
        <w:numPr>
          <w:ilvl w:val="0"/>
          <w:numId w:val="5"/>
        </w:numPr>
        <w:overflowPunct/>
        <w:autoSpaceDE/>
        <w:autoSpaceDN/>
        <w:adjustRightInd/>
        <w:spacing w:before="120"/>
        <w:jc w:val="both"/>
        <w:textAlignment w:val="auto"/>
        <w:rPr>
          <w:rFonts w:ascii="Arial" w:hAnsi="Arial" w:cs="Arial"/>
          <w:sz w:val="22"/>
          <w:szCs w:val="22"/>
          <w:lang w:val="es-ES"/>
        </w:rPr>
      </w:pPr>
      <w:r w:rsidRPr="00CB0AFA">
        <w:rPr>
          <w:rFonts w:ascii="Arial" w:hAnsi="Arial" w:cs="Arial"/>
          <w:sz w:val="22"/>
          <w:szCs w:val="22"/>
          <w:lang w:val="es-ES"/>
        </w:rPr>
        <w:t>Presentación de documento acreditativo de que la(s) persona(s) que prestará(n) el servicio posee(n) la competencia lingüística exigida, o bien</w:t>
      </w:r>
    </w:p>
    <w:p w14:paraId="28A59371" w14:textId="77777777" w:rsidR="00CB0AFA" w:rsidRPr="00CB0AFA" w:rsidRDefault="00CB0AFA" w:rsidP="00CB0AFA">
      <w:pPr>
        <w:numPr>
          <w:ilvl w:val="0"/>
          <w:numId w:val="5"/>
        </w:numPr>
        <w:overflowPunct/>
        <w:autoSpaceDE/>
        <w:autoSpaceDN/>
        <w:adjustRightInd/>
        <w:spacing w:before="120"/>
        <w:jc w:val="both"/>
        <w:textAlignment w:val="auto"/>
        <w:rPr>
          <w:rFonts w:ascii="Arial" w:hAnsi="Arial" w:cs="Arial"/>
          <w:sz w:val="22"/>
          <w:szCs w:val="22"/>
          <w:lang w:val="es-ES"/>
        </w:rPr>
      </w:pPr>
      <w:r w:rsidRPr="00CB0AFA">
        <w:rPr>
          <w:rFonts w:ascii="Arial" w:hAnsi="Arial" w:cs="Arial"/>
          <w:sz w:val="22"/>
          <w:szCs w:val="22"/>
          <w:lang w:val="es-ES"/>
        </w:rPr>
        <w:t>Realización de la prueba que elabore el Ayuntamiento de Bergara.</w:t>
      </w:r>
    </w:p>
    <w:p w14:paraId="5D60F2E7" w14:textId="77777777" w:rsidR="00BA4911" w:rsidRDefault="00BA4911" w:rsidP="00CB0AFA">
      <w:pPr>
        <w:numPr>
          <w:ilvl w:val="12"/>
          <w:numId w:val="0"/>
        </w:numPr>
        <w:tabs>
          <w:tab w:val="left" w:pos="-720"/>
        </w:tabs>
        <w:suppressAutoHyphens/>
        <w:spacing w:before="120"/>
        <w:jc w:val="both"/>
        <w:rPr>
          <w:rFonts w:ascii="Arial" w:hAnsi="Arial" w:cs="Arial"/>
          <w:sz w:val="22"/>
          <w:szCs w:val="22"/>
          <w:u w:val="single"/>
          <w:lang w:val="es-ES"/>
        </w:rPr>
      </w:pPr>
    </w:p>
    <w:p w14:paraId="79FF53F4" w14:textId="77777777" w:rsidR="00BA4911" w:rsidRDefault="00BA4911" w:rsidP="00CB0AFA">
      <w:pPr>
        <w:numPr>
          <w:ilvl w:val="12"/>
          <w:numId w:val="0"/>
        </w:numPr>
        <w:tabs>
          <w:tab w:val="left" w:pos="-720"/>
        </w:tabs>
        <w:suppressAutoHyphens/>
        <w:spacing w:before="120"/>
        <w:jc w:val="both"/>
        <w:rPr>
          <w:rFonts w:ascii="Arial" w:hAnsi="Arial" w:cs="Arial"/>
          <w:sz w:val="22"/>
          <w:szCs w:val="22"/>
          <w:u w:val="single"/>
          <w:lang w:val="es-ES"/>
        </w:rPr>
      </w:pPr>
    </w:p>
    <w:p w14:paraId="0E7BA926" w14:textId="77777777" w:rsidR="00BA4911" w:rsidRDefault="00BA4911" w:rsidP="00CB0AFA">
      <w:pPr>
        <w:numPr>
          <w:ilvl w:val="12"/>
          <w:numId w:val="0"/>
        </w:numPr>
        <w:tabs>
          <w:tab w:val="left" w:pos="-720"/>
        </w:tabs>
        <w:suppressAutoHyphens/>
        <w:spacing w:before="120"/>
        <w:jc w:val="both"/>
        <w:rPr>
          <w:rFonts w:ascii="Arial" w:hAnsi="Arial" w:cs="Arial"/>
          <w:sz w:val="22"/>
          <w:szCs w:val="22"/>
          <w:u w:val="single"/>
          <w:lang w:val="es-ES"/>
        </w:rPr>
      </w:pPr>
    </w:p>
    <w:p w14:paraId="731623D3" w14:textId="5344B90A" w:rsidR="00CB0AFA" w:rsidRPr="00CB0AFA" w:rsidRDefault="00CB0AFA" w:rsidP="00CB0AFA">
      <w:pPr>
        <w:numPr>
          <w:ilvl w:val="12"/>
          <w:numId w:val="0"/>
        </w:numPr>
        <w:tabs>
          <w:tab w:val="left" w:pos="-720"/>
        </w:tabs>
        <w:suppressAutoHyphens/>
        <w:spacing w:before="120"/>
        <w:jc w:val="both"/>
        <w:rPr>
          <w:rFonts w:ascii="Arial" w:hAnsi="Arial" w:cs="Arial"/>
          <w:sz w:val="22"/>
          <w:szCs w:val="22"/>
          <w:lang w:val="es-ES"/>
        </w:rPr>
      </w:pPr>
      <w:r w:rsidRPr="00CB0AFA">
        <w:rPr>
          <w:rFonts w:ascii="Arial" w:hAnsi="Arial" w:cs="Arial"/>
          <w:sz w:val="22"/>
          <w:szCs w:val="22"/>
          <w:u w:val="single"/>
          <w:lang w:val="es-ES"/>
        </w:rPr>
        <w:lastRenderedPageBreak/>
        <w:t xml:space="preserve">Normas y criterios lingüísticos </w:t>
      </w:r>
    </w:p>
    <w:p w14:paraId="33694453" w14:textId="77777777" w:rsidR="00CB0AFA" w:rsidRPr="00CB0AFA" w:rsidRDefault="00CB0AFA" w:rsidP="00CB0AFA">
      <w:pPr>
        <w:spacing w:before="120"/>
        <w:jc w:val="both"/>
        <w:rPr>
          <w:rFonts w:ascii="Arial" w:hAnsi="Arial" w:cs="Arial"/>
          <w:sz w:val="22"/>
          <w:szCs w:val="22"/>
          <w:lang w:val="es-ES"/>
        </w:rPr>
      </w:pPr>
      <w:r w:rsidRPr="00CB0AFA">
        <w:rPr>
          <w:rFonts w:ascii="Arial" w:hAnsi="Arial" w:cs="Arial"/>
          <w:sz w:val="22"/>
          <w:szCs w:val="22"/>
          <w:lang w:val="es-ES"/>
        </w:rPr>
        <w:t xml:space="preserve">Las actividades de ocio que se llevarán a cabo mediante esta contratación se realizarán en euskera, dado que uno de los objetivos de estas actividades es la de fomentar la utilización de dicha lengua. </w:t>
      </w:r>
    </w:p>
    <w:p w14:paraId="686EE291" w14:textId="77777777" w:rsidR="00CB0AFA" w:rsidRPr="00CB0AFA" w:rsidRDefault="00CB0AFA" w:rsidP="00CB0AFA">
      <w:pPr>
        <w:suppressAutoHyphens/>
        <w:overflowPunct/>
        <w:autoSpaceDE/>
        <w:autoSpaceDN/>
        <w:adjustRightInd/>
        <w:spacing w:before="120"/>
        <w:jc w:val="both"/>
        <w:textAlignment w:val="auto"/>
        <w:rPr>
          <w:rFonts w:ascii="Arial" w:hAnsi="Arial" w:cs="Arial"/>
          <w:spacing w:val="0"/>
          <w:sz w:val="22"/>
          <w:szCs w:val="22"/>
          <w:lang w:val="es-ES" w:eastAsia="ar-SA"/>
        </w:rPr>
      </w:pPr>
      <w:r w:rsidRPr="00CB0AFA">
        <w:rPr>
          <w:rFonts w:ascii="Arial" w:hAnsi="Arial" w:cs="Arial"/>
          <w:spacing w:val="0"/>
          <w:sz w:val="22"/>
          <w:szCs w:val="22"/>
          <w:lang w:val="es-ES" w:eastAsia="ar-SA"/>
        </w:rPr>
        <w:t xml:space="preserve">En las comunicaciones que, a consecuencia del contrato, se dirijan a la ciudadanía se fomentarán las relaciones en euskera, de conformidad con los criterios establecidos en el plan municipal para las relaciones con la ciudadanía, respetando siempre los derechos lingüísticos de las personas. </w:t>
      </w:r>
    </w:p>
    <w:p w14:paraId="00F6BA48" w14:textId="77777777" w:rsidR="00CB0AFA" w:rsidRPr="00CB0AFA" w:rsidRDefault="00CB0AFA" w:rsidP="00CB0AFA">
      <w:pPr>
        <w:suppressAutoHyphens/>
        <w:overflowPunct/>
        <w:autoSpaceDE/>
        <w:autoSpaceDN/>
        <w:adjustRightInd/>
        <w:spacing w:before="120"/>
        <w:jc w:val="both"/>
        <w:textAlignment w:val="auto"/>
        <w:rPr>
          <w:rFonts w:ascii="Arial" w:hAnsi="Arial" w:cs="Arial"/>
          <w:spacing w:val="0"/>
          <w:sz w:val="22"/>
          <w:szCs w:val="22"/>
          <w:lang w:val="es-ES" w:eastAsia="ar-SA"/>
        </w:rPr>
      </w:pPr>
      <w:r w:rsidRPr="00CB0AFA">
        <w:rPr>
          <w:rFonts w:ascii="Arial" w:hAnsi="Arial" w:cs="Arial"/>
          <w:spacing w:val="0"/>
          <w:sz w:val="22"/>
          <w:szCs w:val="22"/>
          <w:lang w:val="es-ES" w:eastAsia="ar-SA"/>
        </w:rPr>
        <w:t>El Servicio Municipal de Juventud o el Servicio de Euskera informarán detalladamente a la empresa adjudicataria sobre estos criterios.</w:t>
      </w:r>
    </w:p>
    <w:p w14:paraId="14551B53" w14:textId="77777777" w:rsidR="00CB0AFA" w:rsidRPr="00CB0AFA" w:rsidRDefault="00CB0AFA" w:rsidP="00CB0AFA">
      <w:pPr>
        <w:spacing w:before="120"/>
        <w:jc w:val="both"/>
        <w:rPr>
          <w:rFonts w:ascii="Arial" w:hAnsi="Arial" w:cs="Arial"/>
          <w:sz w:val="22"/>
          <w:szCs w:val="22"/>
          <w:lang w:val="es-ES"/>
        </w:rPr>
      </w:pPr>
      <w:r w:rsidRPr="00CB0AFA">
        <w:rPr>
          <w:rFonts w:ascii="Arial" w:hAnsi="Arial" w:cs="Arial"/>
          <w:sz w:val="22"/>
          <w:szCs w:val="22"/>
          <w:lang w:val="es-ES"/>
        </w:rPr>
        <w:t>Las relaciones administrativas entre la empresa adjudicataria y el ayuntamiento serán en euskera.</w:t>
      </w:r>
    </w:p>
    <w:p w14:paraId="2005F75A" w14:textId="77777777" w:rsidR="00CB0AFA" w:rsidRPr="00CB0AFA" w:rsidRDefault="00CB0AFA" w:rsidP="00CB0AFA">
      <w:pPr>
        <w:numPr>
          <w:ilvl w:val="12"/>
          <w:numId w:val="0"/>
        </w:numPr>
        <w:tabs>
          <w:tab w:val="left" w:pos="-720"/>
        </w:tabs>
        <w:suppressAutoHyphens/>
        <w:spacing w:before="120"/>
        <w:jc w:val="both"/>
        <w:rPr>
          <w:rFonts w:ascii="Arial" w:hAnsi="Arial" w:cs="Arial"/>
          <w:sz w:val="22"/>
          <w:szCs w:val="22"/>
          <w:lang w:val="es-ES"/>
        </w:rPr>
      </w:pPr>
    </w:p>
    <w:p w14:paraId="1FEEFF84" w14:textId="77777777" w:rsidR="00CB0AFA" w:rsidRPr="00CB0AFA" w:rsidRDefault="00CB0AFA" w:rsidP="00CB0AFA">
      <w:pPr>
        <w:numPr>
          <w:ilvl w:val="12"/>
          <w:numId w:val="0"/>
        </w:numPr>
        <w:tabs>
          <w:tab w:val="left" w:pos="-720"/>
        </w:tabs>
        <w:suppressAutoHyphens/>
        <w:spacing w:before="120"/>
        <w:jc w:val="both"/>
        <w:rPr>
          <w:rFonts w:ascii="Arial" w:hAnsi="Arial" w:cs="Arial"/>
          <w:b/>
          <w:sz w:val="22"/>
          <w:szCs w:val="22"/>
          <w:u w:val="single"/>
          <w:lang w:val="es-ES"/>
        </w:rPr>
      </w:pPr>
      <w:r w:rsidRPr="00CB0AFA">
        <w:rPr>
          <w:rFonts w:ascii="Arial" w:hAnsi="Arial" w:cs="Arial"/>
          <w:b/>
          <w:sz w:val="22"/>
          <w:szCs w:val="22"/>
          <w:u w:val="single"/>
          <w:lang w:val="es-ES"/>
        </w:rPr>
        <w:t xml:space="preserve">9.- Habilitación del local y adquisición del material necesario </w:t>
      </w:r>
    </w:p>
    <w:p w14:paraId="2ECD358C" w14:textId="28F67E57" w:rsidR="00CB0AFA" w:rsidRDefault="00CB0AFA" w:rsidP="00CB0AFA">
      <w:pPr>
        <w:numPr>
          <w:ilvl w:val="12"/>
          <w:numId w:val="0"/>
        </w:numPr>
        <w:tabs>
          <w:tab w:val="left" w:pos="-720"/>
        </w:tabs>
        <w:suppressAutoHyphens/>
        <w:spacing w:before="120"/>
        <w:jc w:val="both"/>
        <w:rPr>
          <w:rFonts w:ascii="Arial" w:hAnsi="Arial" w:cs="Arial"/>
          <w:sz w:val="22"/>
          <w:szCs w:val="22"/>
          <w:lang w:val="es-ES"/>
        </w:rPr>
      </w:pPr>
      <w:r w:rsidRPr="00CB0AFA">
        <w:rPr>
          <w:rFonts w:ascii="Arial" w:hAnsi="Arial" w:cs="Arial"/>
          <w:sz w:val="22"/>
          <w:szCs w:val="22"/>
          <w:lang w:val="es-ES"/>
        </w:rPr>
        <w:t>Es obligación del ayuntamiento adecuar el local y comprar el material necesario para su equipamiento. Para ello, si la empresa lo ve necesario, se necesitará la previa aprobación del ayuntamiento.</w:t>
      </w:r>
    </w:p>
    <w:p w14:paraId="13598EB3" w14:textId="6DC41A41" w:rsidR="00341E70" w:rsidRDefault="00341E70" w:rsidP="00CB0AFA">
      <w:pPr>
        <w:numPr>
          <w:ilvl w:val="12"/>
          <w:numId w:val="0"/>
        </w:numPr>
        <w:tabs>
          <w:tab w:val="left" w:pos="-720"/>
        </w:tabs>
        <w:suppressAutoHyphens/>
        <w:spacing w:before="120"/>
        <w:jc w:val="both"/>
        <w:rPr>
          <w:rFonts w:ascii="Arial" w:hAnsi="Arial" w:cs="Arial"/>
          <w:sz w:val="22"/>
          <w:szCs w:val="22"/>
          <w:lang w:val="es-ES"/>
        </w:rPr>
      </w:pPr>
    </w:p>
    <w:p w14:paraId="2AD8C271" w14:textId="77777777" w:rsidR="00341E70" w:rsidRPr="00966CE5" w:rsidRDefault="00341E70" w:rsidP="00341E70">
      <w:pPr>
        <w:tabs>
          <w:tab w:val="left" w:pos="-720"/>
          <w:tab w:val="left" w:pos="0"/>
        </w:tabs>
        <w:suppressAutoHyphens/>
        <w:spacing w:before="120"/>
        <w:jc w:val="center"/>
        <w:rPr>
          <w:rFonts w:ascii="Arial" w:hAnsi="Arial" w:cs="Arial"/>
          <w:b/>
          <w:bCs/>
          <w:sz w:val="22"/>
          <w:szCs w:val="22"/>
          <w:lang w:val="eu-ES"/>
        </w:rPr>
      </w:pPr>
      <w:r w:rsidRPr="00966CE5">
        <w:rPr>
          <w:rFonts w:ascii="Arial" w:hAnsi="Arial" w:cs="Arial"/>
          <w:b/>
          <w:bCs/>
          <w:sz w:val="22"/>
          <w:szCs w:val="22"/>
          <w:lang w:val="eu-ES"/>
        </w:rPr>
        <w:t>Gazteria, Partaidetza eta Hezkuntzako Teknikaria</w:t>
      </w:r>
    </w:p>
    <w:p w14:paraId="58A82C09" w14:textId="77777777" w:rsidR="00341E70" w:rsidRPr="00966CE5" w:rsidRDefault="00341E70" w:rsidP="00341E70">
      <w:pPr>
        <w:tabs>
          <w:tab w:val="left" w:pos="-720"/>
          <w:tab w:val="left" w:pos="0"/>
        </w:tabs>
        <w:suppressAutoHyphens/>
        <w:spacing w:before="120"/>
        <w:jc w:val="center"/>
        <w:rPr>
          <w:rFonts w:ascii="Arial" w:hAnsi="Arial" w:cs="Arial"/>
          <w:b/>
          <w:bCs/>
          <w:sz w:val="22"/>
          <w:szCs w:val="22"/>
          <w:lang w:val="eu-ES"/>
        </w:rPr>
      </w:pPr>
      <w:r w:rsidRPr="00966CE5">
        <w:rPr>
          <w:rFonts w:ascii="Arial" w:hAnsi="Arial" w:cs="Arial"/>
          <w:b/>
          <w:bCs/>
          <w:sz w:val="22"/>
          <w:szCs w:val="22"/>
          <w:lang w:val="eu-ES"/>
        </w:rPr>
        <w:t>Nagore Narbaiza Zarandona</w:t>
      </w:r>
    </w:p>
    <w:p w14:paraId="1730166B" w14:textId="77777777" w:rsidR="00341E70" w:rsidRPr="00CB0AFA" w:rsidRDefault="00341E70" w:rsidP="00CB0AFA">
      <w:pPr>
        <w:numPr>
          <w:ilvl w:val="12"/>
          <w:numId w:val="0"/>
        </w:numPr>
        <w:tabs>
          <w:tab w:val="left" w:pos="-720"/>
        </w:tabs>
        <w:suppressAutoHyphens/>
        <w:spacing w:before="120"/>
        <w:jc w:val="both"/>
        <w:rPr>
          <w:rFonts w:ascii="Arial" w:hAnsi="Arial" w:cs="Arial"/>
          <w:sz w:val="22"/>
          <w:szCs w:val="22"/>
          <w:lang w:val="es-ES"/>
        </w:rPr>
      </w:pPr>
    </w:p>
    <w:p w14:paraId="79F1BA2C" w14:textId="0A120B59" w:rsidR="004A4C2C" w:rsidRDefault="004A4C2C" w:rsidP="004A4C2C">
      <w:pPr>
        <w:tabs>
          <w:tab w:val="left" w:pos="-720"/>
          <w:tab w:val="left" w:pos="0"/>
        </w:tabs>
        <w:suppressAutoHyphens/>
        <w:spacing w:before="120"/>
        <w:jc w:val="both"/>
        <w:rPr>
          <w:rFonts w:cs="Arial"/>
          <w:sz w:val="22"/>
          <w:szCs w:val="22"/>
          <w:lang w:val="eu-ES"/>
        </w:rPr>
      </w:pPr>
    </w:p>
    <w:p w14:paraId="6B13FF59" w14:textId="7D7C0F4B" w:rsidR="00341E70" w:rsidRPr="00341E70" w:rsidRDefault="00341E70" w:rsidP="00341E70">
      <w:pPr>
        <w:tabs>
          <w:tab w:val="left" w:pos="-720"/>
          <w:tab w:val="left" w:pos="0"/>
        </w:tabs>
        <w:suppressAutoHyphens/>
        <w:spacing w:before="120"/>
        <w:rPr>
          <w:rFonts w:ascii="Arial" w:hAnsi="Arial" w:cs="Arial"/>
          <w:i/>
          <w:iCs/>
          <w:sz w:val="20"/>
          <w:lang w:val="eu-ES"/>
        </w:rPr>
      </w:pPr>
      <w:r w:rsidRPr="00341E70">
        <w:rPr>
          <w:rFonts w:ascii="Arial" w:hAnsi="Arial" w:cs="Arial"/>
          <w:i/>
          <w:iCs/>
          <w:sz w:val="20"/>
          <w:lang w:val="eu-ES"/>
        </w:rPr>
        <w:t xml:space="preserve">DILIGENCIA: Para </w:t>
      </w:r>
      <w:proofErr w:type="spellStart"/>
      <w:r w:rsidRPr="00341E70">
        <w:rPr>
          <w:rFonts w:ascii="Arial" w:hAnsi="Arial" w:cs="Arial"/>
          <w:i/>
          <w:iCs/>
          <w:sz w:val="20"/>
          <w:lang w:val="eu-ES"/>
        </w:rPr>
        <w:t>hacer</w:t>
      </w:r>
      <w:proofErr w:type="spellEnd"/>
      <w:r w:rsidRPr="00341E70">
        <w:rPr>
          <w:rFonts w:ascii="Arial" w:hAnsi="Arial" w:cs="Arial"/>
          <w:i/>
          <w:iCs/>
          <w:sz w:val="20"/>
          <w:lang w:val="eu-ES"/>
        </w:rPr>
        <w:t xml:space="preserve"> </w:t>
      </w:r>
      <w:proofErr w:type="spellStart"/>
      <w:r w:rsidRPr="00341E70">
        <w:rPr>
          <w:rFonts w:ascii="Arial" w:hAnsi="Arial" w:cs="Arial"/>
          <w:i/>
          <w:iCs/>
          <w:sz w:val="20"/>
          <w:lang w:val="eu-ES"/>
        </w:rPr>
        <w:t>constar</w:t>
      </w:r>
      <w:proofErr w:type="spellEnd"/>
      <w:r w:rsidRPr="00341E70">
        <w:rPr>
          <w:rFonts w:ascii="Arial" w:hAnsi="Arial" w:cs="Arial"/>
          <w:i/>
          <w:iCs/>
          <w:sz w:val="20"/>
          <w:lang w:val="eu-ES"/>
        </w:rPr>
        <w:t xml:space="preserve"> </w:t>
      </w:r>
      <w:proofErr w:type="spellStart"/>
      <w:r w:rsidRPr="00341E70">
        <w:rPr>
          <w:rFonts w:ascii="Arial" w:hAnsi="Arial" w:cs="Arial"/>
          <w:i/>
          <w:iCs/>
          <w:sz w:val="20"/>
          <w:lang w:val="eu-ES"/>
        </w:rPr>
        <w:t>que</w:t>
      </w:r>
      <w:proofErr w:type="spellEnd"/>
      <w:r w:rsidRPr="00341E70">
        <w:rPr>
          <w:rFonts w:ascii="Arial" w:hAnsi="Arial" w:cs="Arial"/>
          <w:i/>
          <w:iCs/>
          <w:sz w:val="20"/>
          <w:lang w:val="eu-ES"/>
        </w:rPr>
        <w:t xml:space="preserve"> </w:t>
      </w:r>
      <w:proofErr w:type="spellStart"/>
      <w:r w:rsidRPr="00341E70">
        <w:rPr>
          <w:rFonts w:ascii="Arial" w:hAnsi="Arial" w:cs="Arial"/>
          <w:i/>
          <w:iCs/>
          <w:sz w:val="20"/>
          <w:lang w:val="eu-ES"/>
        </w:rPr>
        <w:t>este</w:t>
      </w:r>
      <w:proofErr w:type="spellEnd"/>
      <w:r w:rsidRPr="00341E70">
        <w:rPr>
          <w:rFonts w:ascii="Arial" w:hAnsi="Arial" w:cs="Arial"/>
          <w:i/>
          <w:iCs/>
          <w:sz w:val="20"/>
          <w:lang w:val="eu-ES"/>
        </w:rPr>
        <w:t xml:space="preserve"> </w:t>
      </w:r>
      <w:proofErr w:type="spellStart"/>
      <w:r w:rsidRPr="00341E70">
        <w:rPr>
          <w:rFonts w:ascii="Arial" w:hAnsi="Arial" w:cs="Arial"/>
          <w:i/>
          <w:iCs/>
          <w:sz w:val="20"/>
          <w:lang w:val="eu-ES"/>
        </w:rPr>
        <w:t>Pliego</w:t>
      </w:r>
      <w:proofErr w:type="spellEnd"/>
      <w:r w:rsidRPr="00341E70">
        <w:rPr>
          <w:rFonts w:ascii="Arial" w:hAnsi="Arial" w:cs="Arial"/>
          <w:i/>
          <w:iCs/>
          <w:sz w:val="20"/>
          <w:lang w:val="eu-ES"/>
        </w:rPr>
        <w:t xml:space="preserve"> de </w:t>
      </w:r>
      <w:proofErr w:type="spellStart"/>
      <w:r w:rsidRPr="00341E70">
        <w:rPr>
          <w:rFonts w:ascii="Arial" w:hAnsi="Arial" w:cs="Arial"/>
          <w:i/>
          <w:iCs/>
          <w:sz w:val="20"/>
          <w:lang w:val="eu-ES"/>
        </w:rPr>
        <w:t>Condiciones</w:t>
      </w:r>
      <w:proofErr w:type="spellEnd"/>
      <w:r w:rsidRPr="00341E70">
        <w:rPr>
          <w:rFonts w:ascii="Arial" w:hAnsi="Arial" w:cs="Arial"/>
          <w:i/>
          <w:iCs/>
          <w:sz w:val="20"/>
          <w:lang w:val="eu-ES"/>
        </w:rPr>
        <w:t xml:space="preserve"> </w:t>
      </w:r>
      <w:proofErr w:type="spellStart"/>
      <w:r w:rsidRPr="00341E70">
        <w:rPr>
          <w:rFonts w:ascii="Arial" w:hAnsi="Arial" w:cs="Arial"/>
          <w:i/>
          <w:iCs/>
          <w:sz w:val="20"/>
          <w:lang w:val="eu-ES"/>
        </w:rPr>
        <w:t>Técnicas</w:t>
      </w:r>
      <w:proofErr w:type="spellEnd"/>
      <w:r w:rsidRPr="00341E70">
        <w:rPr>
          <w:rFonts w:ascii="Arial" w:hAnsi="Arial" w:cs="Arial"/>
          <w:i/>
          <w:iCs/>
          <w:sz w:val="20"/>
          <w:lang w:val="eu-ES"/>
        </w:rPr>
        <w:t xml:space="preserve"> para la </w:t>
      </w:r>
      <w:proofErr w:type="spellStart"/>
      <w:r w:rsidRPr="00341E70">
        <w:rPr>
          <w:rFonts w:ascii="Arial" w:hAnsi="Arial" w:cs="Arial"/>
          <w:i/>
          <w:iCs/>
          <w:sz w:val="20"/>
          <w:lang w:val="eu-ES"/>
        </w:rPr>
        <w:t>ejecución</w:t>
      </w:r>
      <w:proofErr w:type="spellEnd"/>
      <w:r w:rsidRPr="00341E70">
        <w:rPr>
          <w:rFonts w:ascii="Arial" w:hAnsi="Arial" w:cs="Arial"/>
          <w:i/>
          <w:iCs/>
          <w:sz w:val="20"/>
          <w:lang w:val="eu-ES"/>
        </w:rPr>
        <w:t xml:space="preserve"> del </w:t>
      </w:r>
      <w:proofErr w:type="spellStart"/>
      <w:r w:rsidRPr="00341E70">
        <w:rPr>
          <w:rFonts w:ascii="Arial" w:hAnsi="Arial" w:cs="Arial"/>
          <w:i/>
          <w:iCs/>
          <w:sz w:val="20"/>
          <w:lang w:val="eu-ES"/>
        </w:rPr>
        <w:t>Servicio</w:t>
      </w:r>
      <w:proofErr w:type="spellEnd"/>
      <w:r w:rsidRPr="00341E70">
        <w:rPr>
          <w:rFonts w:ascii="Arial" w:hAnsi="Arial" w:cs="Arial"/>
          <w:i/>
          <w:iCs/>
          <w:sz w:val="20"/>
          <w:lang w:val="eu-ES"/>
        </w:rPr>
        <w:t xml:space="preserve"> </w:t>
      </w:r>
      <w:proofErr w:type="spellStart"/>
      <w:r w:rsidRPr="00341E70">
        <w:rPr>
          <w:rFonts w:ascii="Arial" w:hAnsi="Arial" w:cs="Arial"/>
          <w:i/>
          <w:iCs/>
          <w:sz w:val="20"/>
          <w:lang w:val="eu-ES"/>
        </w:rPr>
        <w:t>Polivalente</w:t>
      </w:r>
      <w:proofErr w:type="spellEnd"/>
      <w:r w:rsidRPr="00341E70">
        <w:rPr>
          <w:rFonts w:ascii="Arial" w:hAnsi="Arial" w:cs="Arial"/>
          <w:i/>
          <w:iCs/>
          <w:sz w:val="20"/>
          <w:lang w:val="eu-ES"/>
        </w:rPr>
        <w:t xml:space="preserve"> para </w:t>
      </w:r>
      <w:proofErr w:type="spellStart"/>
      <w:r w:rsidRPr="00341E70">
        <w:rPr>
          <w:rFonts w:ascii="Arial" w:hAnsi="Arial" w:cs="Arial"/>
          <w:i/>
          <w:iCs/>
          <w:sz w:val="20"/>
          <w:lang w:val="eu-ES"/>
        </w:rPr>
        <w:t>Adolescentes</w:t>
      </w:r>
      <w:proofErr w:type="spellEnd"/>
      <w:r w:rsidRPr="00341E70">
        <w:rPr>
          <w:rFonts w:ascii="Arial" w:hAnsi="Arial" w:cs="Arial"/>
          <w:i/>
          <w:iCs/>
          <w:sz w:val="20"/>
          <w:lang w:val="eu-ES"/>
        </w:rPr>
        <w:t xml:space="preserve"> </w:t>
      </w:r>
      <w:proofErr w:type="spellStart"/>
      <w:r w:rsidRPr="00341E70">
        <w:rPr>
          <w:rFonts w:ascii="Arial" w:hAnsi="Arial" w:cs="Arial"/>
          <w:i/>
          <w:iCs/>
          <w:sz w:val="20"/>
          <w:lang w:val="eu-ES"/>
        </w:rPr>
        <w:t>ha</w:t>
      </w:r>
      <w:proofErr w:type="spellEnd"/>
      <w:r w:rsidRPr="00341E70">
        <w:rPr>
          <w:rFonts w:ascii="Arial" w:hAnsi="Arial" w:cs="Arial"/>
          <w:i/>
          <w:iCs/>
          <w:sz w:val="20"/>
          <w:lang w:val="eu-ES"/>
        </w:rPr>
        <w:t xml:space="preserve"> </w:t>
      </w:r>
      <w:proofErr w:type="spellStart"/>
      <w:r w:rsidRPr="00341E70">
        <w:rPr>
          <w:rFonts w:ascii="Arial" w:hAnsi="Arial" w:cs="Arial"/>
          <w:i/>
          <w:iCs/>
          <w:sz w:val="20"/>
          <w:lang w:val="eu-ES"/>
        </w:rPr>
        <w:t>sido</w:t>
      </w:r>
      <w:proofErr w:type="spellEnd"/>
      <w:r w:rsidRPr="00341E70">
        <w:rPr>
          <w:rFonts w:ascii="Arial" w:hAnsi="Arial" w:cs="Arial"/>
          <w:i/>
          <w:iCs/>
          <w:sz w:val="20"/>
          <w:lang w:val="eu-ES"/>
        </w:rPr>
        <w:t xml:space="preserve"> </w:t>
      </w:r>
      <w:proofErr w:type="spellStart"/>
      <w:r w:rsidRPr="00341E70">
        <w:rPr>
          <w:rFonts w:ascii="Arial" w:hAnsi="Arial" w:cs="Arial"/>
          <w:i/>
          <w:iCs/>
          <w:sz w:val="20"/>
          <w:lang w:val="eu-ES"/>
        </w:rPr>
        <w:t>aprobado</w:t>
      </w:r>
      <w:proofErr w:type="spellEnd"/>
      <w:r w:rsidRPr="00341E70">
        <w:rPr>
          <w:rFonts w:ascii="Arial" w:hAnsi="Arial" w:cs="Arial"/>
          <w:i/>
          <w:iCs/>
          <w:sz w:val="20"/>
          <w:lang w:val="eu-ES"/>
        </w:rPr>
        <w:t xml:space="preserve"> mediante </w:t>
      </w:r>
      <w:proofErr w:type="spellStart"/>
      <w:r w:rsidRPr="00341E70">
        <w:rPr>
          <w:rFonts w:ascii="Arial" w:hAnsi="Arial" w:cs="Arial"/>
          <w:i/>
          <w:iCs/>
          <w:sz w:val="20"/>
          <w:lang w:val="eu-ES"/>
        </w:rPr>
        <w:t>decreto</w:t>
      </w:r>
      <w:proofErr w:type="spellEnd"/>
      <w:r w:rsidRPr="00341E70">
        <w:rPr>
          <w:rFonts w:ascii="Arial" w:hAnsi="Arial" w:cs="Arial"/>
          <w:i/>
          <w:iCs/>
          <w:sz w:val="20"/>
          <w:lang w:val="eu-ES"/>
        </w:rPr>
        <w:t xml:space="preserve"> </w:t>
      </w:r>
      <w:proofErr w:type="spellStart"/>
      <w:r w:rsidRPr="00341E70">
        <w:rPr>
          <w:rFonts w:ascii="Arial" w:hAnsi="Arial" w:cs="Arial"/>
          <w:i/>
          <w:iCs/>
          <w:sz w:val="20"/>
          <w:lang w:val="eu-ES"/>
        </w:rPr>
        <w:t>emitido</w:t>
      </w:r>
      <w:proofErr w:type="spellEnd"/>
      <w:r w:rsidRPr="00341E70">
        <w:rPr>
          <w:rFonts w:ascii="Arial" w:hAnsi="Arial" w:cs="Arial"/>
          <w:i/>
          <w:iCs/>
          <w:sz w:val="20"/>
          <w:lang w:val="eu-ES"/>
        </w:rPr>
        <w:t xml:space="preserve"> el </w:t>
      </w:r>
      <w:proofErr w:type="spellStart"/>
      <w:r w:rsidRPr="00341E70">
        <w:rPr>
          <w:rFonts w:ascii="Arial" w:hAnsi="Arial" w:cs="Arial"/>
          <w:i/>
          <w:iCs/>
          <w:sz w:val="20"/>
          <w:lang w:val="eu-ES"/>
        </w:rPr>
        <w:t>día</w:t>
      </w:r>
      <w:proofErr w:type="spellEnd"/>
      <w:r w:rsidRPr="00341E70">
        <w:rPr>
          <w:rFonts w:ascii="Arial" w:hAnsi="Arial" w:cs="Arial"/>
          <w:i/>
          <w:iCs/>
          <w:sz w:val="20"/>
          <w:lang w:val="eu-ES"/>
        </w:rPr>
        <w:t xml:space="preserve"> 22 de </w:t>
      </w:r>
      <w:proofErr w:type="spellStart"/>
      <w:r w:rsidRPr="00341E70">
        <w:rPr>
          <w:rFonts w:ascii="Arial" w:hAnsi="Arial" w:cs="Arial"/>
          <w:i/>
          <w:iCs/>
          <w:sz w:val="20"/>
          <w:lang w:val="eu-ES"/>
        </w:rPr>
        <w:t>marzo</w:t>
      </w:r>
      <w:proofErr w:type="spellEnd"/>
      <w:r w:rsidRPr="00341E70">
        <w:rPr>
          <w:rFonts w:ascii="Arial" w:hAnsi="Arial" w:cs="Arial"/>
          <w:i/>
          <w:iCs/>
          <w:sz w:val="20"/>
          <w:lang w:val="eu-ES"/>
        </w:rPr>
        <w:t xml:space="preserve"> de 2022.</w:t>
      </w:r>
    </w:p>
    <w:p w14:paraId="77B42B59" w14:textId="77777777" w:rsidR="00341E70" w:rsidRDefault="00341E70" w:rsidP="00341E70">
      <w:pPr>
        <w:tabs>
          <w:tab w:val="left" w:pos="-720"/>
          <w:tab w:val="left" w:pos="0"/>
        </w:tabs>
        <w:suppressAutoHyphens/>
        <w:spacing w:before="120"/>
        <w:jc w:val="center"/>
        <w:rPr>
          <w:rFonts w:cs="Arial"/>
          <w:sz w:val="22"/>
          <w:szCs w:val="22"/>
          <w:lang w:val="eu-ES"/>
        </w:rPr>
      </w:pPr>
    </w:p>
    <w:p w14:paraId="703881DE" w14:textId="01F17055" w:rsidR="00341E70" w:rsidRPr="00341E70" w:rsidRDefault="00341E70" w:rsidP="00341E70">
      <w:pPr>
        <w:tabs>
          <w:tab w:val="left" w:pos="-720"/>
          <w:tab w:val="left" w:pos="0"/>
        </w:tabs>
        <w:suppressAutoHyphens/>
        <w:spacing w:before="120"/>
        <w:jc w:val="center"/>
        <w:rPr>
          <w:rFonts w:ascii="Arial" w:hAnsi="Arial" w:cs="Arial"/>
          <w:sz w:val="22"/>
          <w:szCs w:val="22"/>
          <w:lang w:val="eu-ES"/>
        </w:rPr>
      </w:pPr>
      <w:r w:rsidRPr="00341E70">
        <w:rPr>
          <w:rFonts w:ascii="Arial" w:hAnsi="Arial" w:cs="Arial"/>
          <w:sz w:val="22"/>
          <w:szCs w:val="22"/>
          <w:lang w:val="eu-ES"/>
        </w:rPr>
        <w:t xml:space="preserve">Bergara, a 22 de </w:t>
      </w:r>
      <w:proofErr w:type="spellStart"/>
      <w:r w:rsidRPr="00341E70">
        <w:rPr>
          <w:rFonts w:ascii="Arial" w:hAnsi="Arial" w:cs="Arial"/>
          <w:sz w:val="22"/>
          <w:szCs w:val="22"/>
          <w:lang w:val="eu-ES"/>
        </w:rPr>
        <w:t>marzo</w:t>
      </w:r>
      <w:proofErr w:type="spellEnd"/>
      <w:r w:rsidRPr="00341E70">
        <w:rPr>
          <w:rFonts w:ascii="Arial" w:hAnsi="Arial" w:cs="Arial"/>
          <w:sz w:val="22"/>
          <w:szCs w:val="22"/>
          <w:lang w:val="eu-ES"/>
        </w:rPr>
        <w:t xml:space="preserve"> de 2022</w:t>
      </w:r>
    </w:p>
    <w:p w14:paraId="266F145E" w14:textId="44B2E51D" w:rsidR="00341E70" w:rsidRPr="00341E70" w:rsidRDefault="00341E70" w:rsidP="00341E70">
      <w:pPr>
        <w:tabs>
          <w:tab w:val="left" w:pos="-720"/>
          <w:tab w:val="left" w:pos="0"/>
        </w:tabs>
        <w:suppressAutoHyphens/>
        <w:spacing w:before="120"/>
        <w:jc w:val="center"/>
        <w:rPr>
          <w:rFonts w:ascii="Arial" w:hAnsi="Arial" w:cs="Arial"/>
          <w:sz w:val="22"/>
          <w:szCs w:val="22"/>
          <w:lang w:val="eu-ES"/>
        </w:rPr>
      </w:pPr>
      <w:r w:rsidRPr="00341E70">
        <w:rPr>
          <w:rFonts w:ascii="Arial" w:hAnsi="Arial" w:cs="Arial"/>
          <w:sz w:val="22"/>
          <w:szCs w:val="22"/>
          <w:lang w:val="eu-ES"/>
        </w:rPr>
        <w:t>LA SECRETARIA</w:t>
      </w:r>
    </w:p>
    <w:p w14:paraId="0E6AD620" w14:textId="33A5541B" w:rsidR="00966CE5" w:rsidRDefault="00966CE5" w:rsidP="004A4C2C">
      <w:pPr>
        <w:tabs>
          <w:tab w:val="left" w:pos="-720"/>
          <w:tab w:val="left" w:pos="0"/>
        </w:tabs>
        <w:suppressAutoHyphens/>
        <w:spacing w:before="120"/>
        <w:jc w:val="both"/>
        <w:rPr>
          <w:rFonts w:cs="Arial"/>
          <w:sz w:val="22"/>
          <w:szCs w:val="22"/>
          <w:lang w:val="eu-ES"/>
        </w:rPr>
      </w:pPr>
    </w:p>
    <w:p w14:paraId="68985869" w14:textId="77777777" w:rsidR="00966CE5" w:rsidRPr="004A4C2C" w:rsidRDefault="00966CE5" w:rsidP="004A4C2C">
      <w:pPr>
        <w:tabs>
          <w:tab w:val="left" w:pos="-720"/>
          <w:tab w:val="left" w:pos="0"/>
        </w:tabs>
        <w:suppressAutoHyphens/>
        <w:spacing w:before="120"/>
        <w:jc w:val="both"/>
        <w:rPr>
          <w:rFonts w:cs="Arial"/>
          <w:sz w:val="22"/>
          <w:szCs w:val="22"/>
          <w:lang w:val="eu-ES"/>
        </w:rPr>
      </w:pPr>
    </w:p>
    <w:sectPr w:rsidR="00966CE5" w:rsidRPr="004A4C2C">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3BC78C" w14:textId="77777777" w:rsidR="00CD0323" w:rsidRDefault="00CD0323" w:rsidP="00632119">
      <w:r>
        <w:separator/>
      </w:r>
    </w:p>
  </w:endnote>
  <w:endnote w:type="continuationSeparator" w:id="0">
    <w:p w14:paraId="4A673DDF" w14:textId="77777777" w:rsidR="00CD0323" w:rsidRDefault="00CD0323" w:rsidP="006321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Raleigh DmBd BT">
    <w:altName w:val="Calibri"/>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Narrow" w:hAnsi="Arial Narrow"/>
        <w:sz w:val="20"/>
        <w:szCs w:val="16"/>
      </w:rPr>
      <w:id w:val="1764036098"/>
      <w:docPartObj>
        <w:docPartGallery w:val="Page Numbers (Bottom of Page)"/>
        <w:docPartUnique/>
      </w:docPartObj>
    </w:sdtPr>
    <w:sdtEndPr/>
    <w:sdtContent>
      <w:p w14:paraId="45452465" w14:textId="644C5D33" w:rsidR="00966CE5" w:rsidRPr="00966CE5" w:rsidRDefault="00966CE5">
        <w:pPr>
          <w:pStyle w:val="Piedepgina"/>
          <w:jc w:val="right"/>
          <w:rPr>
            <w:rFonts w:ascii="Arial Narrow" w:hAnsi="Arial Narrow"/>
            <w:sz w:val="20"/>
            <w:szCs w:val="16"/>
          </w:rPr>
        </w:pPr>
        <w:r w:rsidRPr="00966CE5">
          <w:rPr>
            <w:rFonts w:ascii="Arial Narrow" w:hAnsi="Arial Narrow"/>
            <w:sz w:val="20"/>
            <w:szCs w:val="16"/>
          </w:rPr>
          <w:fldChar w:fldCharType="begin"/>
        </w:r>
        <w:r w:rsidRPr="00966CE5">
          <w:rPr>
            <w:rFonts w:ascii="Arial Narrow" w:hAnsi="Arial Narrow"/>
            <w:sz w:val="20"/>
            <w:szCs w:val="16"/>
          </w:rPr>
          <w:instrText>PAGE   \* MERGEFORMAT</w:instrText>
        </w:r>
        <w:r w:rsidRPr="00966CE5">
          <w:rPr>
            <w:rFonts w:ascii="Arial Narrow" w:hAnsi="Arial Narrow"/>
            <w:sz w:val="20"/>
            <w:szCs w:val="16"/>
          </w:rPr>
          <w:fldChar w:fldCharType="separate"/>
        </w:r>
        <w:r w:rsidRPr="00966CE5">
          <w:rPr>
            <w:rFonts w:ascii="Arial Narrow" w:hAnsi="Arial Narrow"/>
            <w:sz w:val="20"/>
            <w:szCs w:val="16"/>
            <w:lang w:val="es-ES"/>
          </w:rPr>
          <w:t>2</w:t>
        </w:r>
        <w:r w:rsidRPr="00966CE5">
          <w:rPr>
            <w:rFonts w:ascii="Arial Narrow" w:hAnsi="Arial Narrow"/>
            <w:sz w:val="20"/>
            <w:szCs w:val="16"/>
          </w:rPr>
          <w:fldChar w:fldCharType="end"/>
        </w:r>
      </w:p>
    </w:sdtContent>
  </w:sdt>
  <w:p w14:paraId="200A3FF0" w14:textId="64825315" w:rsidR="00966CE5" w:rsidRPr="009C2EB9" w:rsidRDefault="009C2EB9">
    <w:pPr>
      <w:pStyle w:val="Piedepgina"/>
      <w:rPr>
        <w:rFonts w:ascii="Arial Narrow" w:hAnsi="Arial Narrow"/>
        <w:i/>
        <w:iCs/>
        <w:sz w:val="20"/>
        <w:szCs w:val="16"/>
      </w:rPr>
    </w:pPr>
    <w:proofErr w:type="spellStart"/>
    <w:r w:rsidRPr="009C2EB9">
      <w:rPr>
        <w:rFonts w:ascii="Arial Narrow" w:hAnsi="Arial Narrow"/>
        <w:i/>
        <w:iCs/>
        <w:sz w:val="20"/>
        <w:szCs w:val="16"/>
      </w:rPr>
      <w:t>Esp.Zenbakia</w:t>
    </w:r>
    <w:proofErr w:type="spellEnd"/>
    <w:r w:rsidRPr="009C2EB9">
      <w:rPr>
        <w:rFonts w:ascii="Arial Narrow" w:hAnsi="Arial Narrow"/>
        <w:i/>
        <w:iCs/>
        <w:sz w:val="20"/>
        <w:szCs w:val="16"/>
      </w:rPr>
      <w:t>: 2022KOZB0004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D31C36" w14:textId="77777777" w:rsidR="00CD0323" w:rsidRDefault="00CD0323" w:rsidP="00632119">
      <w:r>
        <w:separator/>
      </w:r>
    </w:p>
  </w:footnote>
  <w:footnote w:type="continuationSeparator" w:id="0">
    <w:p w14:paraId="00F61C51" w14:textId="77777777" w:rsidR="00CD0323" w:rsidRDefault="00CD0323" w:rsidP="006321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59B52" w14:textId="5B1F2F57" w:rsidR="00632119" w:rsidRDefault="00632119">
    <w:pPr>
      <w:pStyle w:val="Encabezado"/>
    </w:pPr>
    <w:r w:rsidRPr="00632119">
      <w:rPr>
        <w:noProof/>
      </w:rPr>
      <w:drawing>
        <wp:inline distT="0" distB="0" distL="0" distR="0" wp14:anchorId="5667FF5C" wp14:editId="6EBC55B2">
          <wp:extent cx="1504950" cy="1076325"/>
          <wp:effectExtent l="0" t="0" r="0" b="9525"/>
          <wp:docPr id="3" name="Imagen 3" descr="Armarr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arr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4950" cy="10763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AE2E9170"/>
    <w:lvl w:ilvl="0">
      <w:numFmt w:val="bullet"/>
      <w:lvlText w:val="*"/>
      <w:lvlJc w:val="left"/>
    </w:lvl>
  </w:abstractNum>
  <w:abstractNum w:abstractNumId="1" w15:restartNumberingAfterBreak="0">
    <w:nsid w:val="00446EC7"/>
    <w:multiLevelType w:val="hybridMultilevel"/>
    <w:tmpl w:val="4A9E2812"/>
    <w:lvl w:ilvl="0" w:tplc="8DC8CC18">
      <w:numFmt w:val="bullet"/>
      <w:lvlText w:val="-"/>
      <w:lvlJc w:val="left"/>
      <w:pPr>
        <w:tabs>
          <w:tab w:val="num" w:pos="862"/>
        </w:tabs>
        <w:ind w:left="862" w:hanging="360"/>
      </w:pPr>
      <w:rPr>
        <w:rFonts w:ascii="Times New Roman" w:eastAsia="Times New Roman" w:hAnsi="Times New Roman" w:hint="default"/>
      </w:rPr>
    </w:lvl>
    <w:lvl w:ilvl="1" w:tplc="042D0003">
      <w:start w:val="1"/>
      <w:numFmt w:val="bullet"/>
      <w:lvlText w:val="o"/>
      <w:lvlJc w:val="left"/>
      <w:pPr>
        <w:tabs>
          <w:tab w:val="num" w:pos="1582"/>
        </w:tabs>
        <w:ind w:left="1582" w:hanging="360"/>
      </w:pPr>
      <w:rPr>
        <w:rFonts w:ascii="Courier New" w:hAnsi="Courier New" w:hint="default"/>
      </w:rPr>
    </w:lvl>
    <w:lvl w:ilvl="2" w:tplc="042D0005" w:tentative="1">
      <w:start w:val="1"/>
      <w:numFmt w:val="bullet"/>
      <w:lvlText w:val=""/>
      <w:lvlJc w:val="left"/>
      <w:pPr>
        <w:tabs>
          <w:tab w:val="num" w:pos="2302"/>
        </w:tabs>
        <w:ind w:left="2302" w:hanging="360"/>
      </w:pPr>
      <w:rPr>
        <w:rFonts w:ascii="Wingdings" w:hAnsi="Wingdings" w:hint="default"/>
      </w:rPr>
    </w:lvl>
    <w:lvl w:ilvl="3" w:tplc="042D0001" w:tentative="1">
      <w:start w:val="1"/>
      <w:numFmt w:val="bullet"/>
      <w:lvlText w:val=""/>
      <w:lvlJc w:val="left"/>
      <w:pPr>
        <w:tabs>
          <w:tab w:val="num" w:pos="3022"/>
        </w:tabs>
        <w:ind w:left="3022" w:hanging="360"/>
      </w:pPr>
      <w:rPr>
        <w:rFonts w:ascii="Symbol" w:hAnsi="Symbol" w:hint="default"/>
      </w:rPr>
    </w:lvl>
    <w:lvl w:ilvl="4" w:tplc="042D0003" w:tentative="1">
      <w:start w:val="1"/>
      <w:numFmt w:val="bullet"/>
      <w:lvlText w:val="o"/>
      <w:lvlJc w:val="left"/>
      <w:pPr>
        <w:tabs>
          <w:tab w:val="num" w:pos="3742"/>
        </w:tabs>
        <w:ind w:left="3742" w:hanging="360"/>
      </w:pPr>
      <w:rPr>
        <w:rFonts w:ascii="Courier New" w:hAnsi="Courier New" w:hint="default"/>
      </w:rPr>
    </w:lvl>
    <w:lvl w:ilvl="5" w:tplc="042D0005" w:tentative="1">
      <w:start w:val="1"/>
      <w:numFmt w:val="bullet"/>
      <w:lvlText w:val=""/>
      <w:lvlJc w:val="left"/>
      <w:pPr>
        <w:tabs>
          <w:tab w:val="num" w:pos="4462"/>
        </w:tabs>
        <w:ind w:left="4462" w:hanging="360"/>
      </w:pPr>
      <w:rPr>
        <w:rFonts w:ascii="Wingdings" w:hAnsi="Wingdings" w:hint="default"/>
      </w:rPr>
    </w:lvl>
    <w:lvl w:ilvl="6" w:tplc="042D0001" w:tentative="1">
      <w:start w:val="1"/>
      <w:numFmt w:val="bullet"/>
      <w:lvlText w:val=""/>
      <w:lvlJc w:val="left"/>
      <w:pPr>
        <w:tabs>
          <w:tab w:val="num" w:pos="5182"/>
        </w:tabs>
        <w:ind w:left="5182" w:hanging="360"/>
      </w:pPr>
      <w:rPr>
        <w:rFonts w:ascii="Symbol" w:hAnsi="Symbol" w:hint="default"/>
      </w:rPr>
    </w:lvl>
    <w:lvl w:ilvl="7" w:tplc="042D0003" w:tentative="1">
      <w:start w:val="1"/>
      <w:numFmt w:val="bullet"/>
      <w:lvlText w:val="o"/>
      <w:lvlJc w:val="left"/>
      <w:pPr>
        <w:tabs>
          <w:tab w:val="num" w:pos="5902"/>
        </w:tabs>
        <w:ind w:left="5902" w:hanging="360"/>
      </w:pPr>
      <w:rPr>
        <w:rFonts w:ascii="Courier New" w:hAnsi="Courier New" w:hint="default"/>
      </w:rPr>
    </w:lvl>
    <w:lvl w:ilvl="8" w:tplc="042D0005" w:tentative="1">
      <w:start w:val="1"/>
      <w:numFmt w:val="bullet"/>
      <w:lvlText w:val=""/>
      <w:lvlJc w:val="left"/>
      <w:pPr>
        <w:tabs>
          <w:tab w:val="num" w:pos="6622"/>
        </w:tabs>
        <w:ind w:left="6622" w:hanging="360"/>
      </w:pPr>
      <w:rPr>
        <w:rFonts w:ascii="Wingdings" w:hAnsi="Wingdings" w:hint="default"/>
      </w:rPr>
    </w:lvl>
  </w:abstractNum>
  <w:abstractNum w:abstractNumId="2" w15:restartNumberingAfterBreak="0">
    <w:nsid w:val="51847016"/>
    <w:multiLevelType w:val="hybridMultilevel"/>
    <w:tmpl w:val="D054BE6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1AD261B"/>
    <w:multiLevelType w:val="hybridMultilevel"/>
    <w:tmpl w:val="32B262C8"/>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4" w15:restartNumberingAfterBreak="0">
    <w:nsid w:val="54977B49"/>
    <w:multiLevelType w:val="hybridMultilevel"/>
    <w:tmpl w:val="DF149840"/>
    <w:lvl w:ilvl="0" w:tplc="ED880536">
      <w:numFmt w:val="bullet"/>
      <w:lvlText w:val="-"/>
      <w:lvlJc w:val="left"/>
      <w:pPr>
        <w:tabs>
          <w:tab w:val="num" w:pos="720"/>
        </w:tabs>
        <w:ind w:left="720" w:hanging="360"/>
      </w:pPr>
      <w:rPr>
        <w:rFonts w:ascii="Arial" w:eastAsia="Times New Roman" w:hAnsi="Arial" w:cs="Arial" w:hint="default"/>
      </w:rPr>
    </w:lvl>
    <w:lvl w:ilvl="1" w:tplc="0676544C">
      <w:start w:val="1"/>
      <w:numFmt w:val="bullet"/>
      <w:lvlText w:val=""/>
      <w:lvlJc w:val="left"/>
      <w:pPr>
        <w:tabs>
          <w:tab w:val="num" w:pos="1440"/>
        </w:tabs>
        <w:ind w:left="1440" w:hanging="360"/>
      </w:pPr>
      <w:rPr>
        <w:rFonts w:ascii="Symbol" w:hAnsi="Symbol" w:hint="default"/>
      </w:rPr>
    </w:lvl>
    <w:lvl w:ilvl="2" w:tplc="042D0005" w:tentative="1">
      <w:start w:val="1"/>
      <w:numFmt w:val="bullet"/>
      <w:lvlText w:val=""/>
      <w:lvlJc w:val="left"/>
      <w:pPr>
        <w:tabs>
          <w:tab w:val="num" w:pos="2160"/>
        </w:tabs>
        <w:ind w:left="2160" w:hanging="360"/>
      </w:pPr>
      <w:rPr>
        <w:rFonts w:ascii="Wingdings" w:hAnsi="Wingdings" w:hint="default"/>
      </w:rPr>
    </w:lvl>
    <w:lvl w:ilvl="3" w:tplc="042D0001" w:tentative="1">
      <w:start w:val="1"/>
      <w:numFmt w:val="bullet"/>
      <w:lvlText w:val=""/>
      <w:lvlJc w:val="left"/>
      <w:pPr>
        <w:tabs>
          <w:tab w:val="num" w:pos="2880"/>
        </w:tabs>
        <w:ind w:left="2880" w:hanging="360"/>
      </w:pPr>
      <w:rPr>
        <w:rFonts w:ascii="Symbol" w:hAnsi="Symbol" w:hint="default"/>
      </w:rPr>
    </w:lvl>
    <w:lvl w:ilvl="4" w:tplc="042D0003" w:tentative="1">
      <w:start w:val="1"/>
      <w:numFmt w:val="bullet"/>
      <w:lvlText w:val="o"/>
      <w:lvlJc w:val="left"/>
      <w:pPr>
        <w:tabs>
          <w:tab w:val="num" w:pos="3600"/>
        </w:tabs>
        <w:ind w:left="3600" w:hanging="360"/>
      </w:pPr>
      <w:rPr>
        <w:rFonts w:ascii="Courier New" w:hAnsi="Courier New" w:cs="Courier New" w:hint="default"/>
      </w:rPr>
    </w:lvl>
    <w:lvl w:ilvl="5" w:tplc="042D0005" w:tentative="1">
      <w:start w:val="1"/>
      <w:numFmt w:val="bullet"/>
      <w:lvlText w:val=""/>
      <w:lvlJc w:val="left"/>
      <w:pPr>
        <w:tabs>
          <w:tab w:val="num" w:pos="4320"/>
        </w:tabs>
        <w:ind w:left="4320" w:hanging="360"/>
      </w:pPr>
      <w:rPr>
        <w:rFonts w:ascii="Wingdings" w:hAnsi="Wingdings" w:hint="default"/>
      </w:rPr>
    </w:lvl>
    <w:lvl w:ilvl="6" w:tplc="042D0001" w:tentative="1">
      <w:start w:val="1"/>
      <w:numFmt w:val="bullet"/>
      <w:lvlText w:val=""/>
      <w:lvlJc w:val="left"/>
      <w:pPr>
        <w:tabs>
          <w:tab w:val="num" w:pos="5040"/>
        </w:tabs>
        <w:ind w:left="5040" w:hanging="360"/>
      </w:pPr>
      <w:rPr>
        <w:rFonts w:ascii="Symbol" w:hAnsi="Symbol" w:hint="default"/>
      </w:rPr>
    </w:lvl>
    <w:lvl w:ilvl="7" w:tplc="042D0003" w:tentative="1">
      <w:start w:val="1"/>
      <w:numFmt w:val="bullet"/>
      <w:lvlText w:val="o"/>
      <w:lvlJc w:val="left"/>
      <w:pPr>
        <w:tabs>
          <w:tab w:val="num" w:pos="5760"/>
        </w:tabs>
        <w:ind w:left="5760" w:hanging="360"/>
      </w:pPr>
      <w:rPr>
        <w:rFonts w:ascii="Courier New" w:hAnsi="Courier New" w:cs="Courier New" w:hint="default"/>
      </w:rPr>
    </w:lvl>
    <w:lvl w:ilvl="8" w:tplc="042D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AB567ED"/>
    <w:multiLevelType w:val="hybridMultilevel"/>
    <w:tmpl w:val="1EDA00A6"/>
    <w:lvl w:ilvl="0" w:tplc="ED880536">
      <w:numFmt w:val="bullet"/>
      <w:lvlText w:val="-"/>
      <w:lvlJc w:val="left"/>
      <w:pPr>
        <w:tabs>
          <w:tab w:val="num" w:pos="720"/>
        </w:tabs>
        <w:ind w:left="720" w:hanging="360"/>
      </w:pPr>
      <w:rPr>
        <w:rFonts w:ascii="Arial" w:eastAsia="Times New Roman" w:hAnsi="Arial" w:cs="Arial" w:hint="default"/>
      </w:rPr>
    </w:lvl>
    <w:lvl w:ilvl="1" w:tplc="042D0003">
      <w:start w:val="1"/>
      <w:numFmt w:val="bullet"/>
      <w:lvlText w:val="o"/>
      <w:lvlJc w:val="left"/>
      <w:pPr>
        <w:tabs>
          <w:tab w:val="num" w:pos="1440"/>
        </w:tabs>
        <w:ind w:left="1440" w:hanging="360"/>
      </w:pPr>
      <w:rPr>
        <w:rFonts w:ascii="Courier New" w:hAnsi="Courier New" w:cs="Courier New" w:hint="default"/>
      </w:rPr>
    </w:lvl>
    <w:lvl w:ilvl="2" w:tplc="042D0005" w:tentative="1">
      <w:start w:val="1"/>
      <w:numFmt w:val="bullet"/>
      <w:lvlText w:val=""/>
      <w:lvlJc w:val="left"/>
      <w:pPr>
        <w:tabs>
          <w:tab w:val="num" w:pos="2160"/>
        </w:tabs>
        <w:ind w:left="2160" w:hanging="360"/>
      </w:pPr>
      <w:rPr>
        <w:rFonts w:ascii="Wingdings" w:hAnsi="Wingdings" w:hint="default"/>
      </w:rPr>
    </w:lvl>
    <w:lvl w:ilvl="3" w:tplc="042D0001" w:tentative="1">
      <w:start w:val="1"/>
      <w:numFmt w:val="bullet"/>
      <w:lvlText w:val=""/>
      <w:lvlJc w:val="left"/>
      <w:pPr>
        <w:tabs>
          <w:tab w:val="num" w:pos="2880"/>
        </w:tabs>
        <w:ind w:left="2880" w:hanging="360"/>
      </w:pPr>
      <w:rPr>
        <w:rFonts w:ascii="Symbol" w:hAnsi="Symbol" w:hint="default"/>
      </w:rPr>
    </w:lvl>
    <w:lvl w:ilvl="4" w:tplc="042D0003" w:tentative="1">
      <w:start w:val="1"/>
      <w:numFmt w:val="bullet"/>
      <w:lvlText w:val="o"/>
      <w:lvlJc w:val="left"/>
      <w:pPr>
        <w:tabs>
          <w:tab w:val="num" w:pos="3600"/>
        </w:tabs>
        <w:ind w:left="3600" w:hanging="360"/>
      </w:pPr>
      <w:rPr>
        <w:rFonts w:ascii="Courier New" w:hAnsi="Courier New" w:cs="Courier New" w:hint="default"/>
      </w:rPr>
    </w:lvl>
    <w:lvl w:ilvl="5" w:tplc="042D0005" w:tentative="1">
      <w:start w:val="1"/>
      <w:numFmt w:val="bullet"/>
      <w:lvlText w:val=""/>
      <w:lvlJc w:val="left"/>
      <w:pPr>
        <w:tabs>
          <w:tab w:val="num" w:pos="4320"/>
        </w:tabs>
        <w:ind w:left="4320" w:hanging="360"/>
      </w:pPr>
      <w:rPr>
        <w:rFonts w:ascii="Wingdings" w:hAnsi="Wingdings" w:hint="default"/>
      </w:rPr>
    </w:lvl>
    <w:lvl w:ilvl="6" w:tplc="042D0001" w:tentative="1">
      <w:start w:val="1"/>
      <w:numFmt w:val="bullet"/>
      <w:lvlText w:val=""/>
      <w:lvlJc w:val="left"/>
      <w:pPr>
        <w:tabs>
          <w:tab w:val="num" w:pos="5040"/>
        </w:tabs>
        <w:ind w:left="5040" w:hanging="360"/>
      </w:pPr>
      <w:rPr>
        <w:rFonts w:ascii="Symbol" w:hAnsi="Symbol" w:hint="default"/>
      </w:rPr>
    </w:lvl>
    <w:lvl w:ilvl="7" w:tplc="042D0003" w:tentative="1">
      <w:start w:val="1"/>
      <w:numFmt w:val="bullet"/>
      <w:lvlText w:val="o"/>
      <w:lvlJc w:val="left"/>
      <w:pPr>
        <w:tabs>
          <w:tab w:val="num" w:pos="5760"/>
        </w:tabs>
        <w:ind w:left="5760" w:hanging="360"/>
      </w:pPr>
      <w:rPr>
        <w:rFonts w:ascii="Courier New" w:hAnsi="Courier New" w:cs="Courier New" w:hint="default"/>
      </w:rPr>
    </w:lvl>
    <w:lvl w:ilvl="8" w:tplc="042D0005" w:tentative="1">
      <w:start w:val="1"/>
      <w:numFmt w:val="bullet"/>
      <w:lvlText w:val=""/>
      <w:lvlJc w:val="left"/>
      <w:pPr>
        <w:tabs>
          <w:tab w:val="num" w:pos="6480"/>
        </w:tabs>
        <w:ind w:left="6480"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5"/>
  </w:num>
  <w:num w:numId="3">
    <w:abstractNumId w:val="4"/>
  </w:num>
  <w:num w:numId="4">
    <w:abstractNumId w:val="1"/>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4D09"/>
    <w:rsid w:val="00001437"/>
    <w:rsid w:val="000565CA"/>
    <w:rsid w:val="00180F95"/>
    <w:rsid w:val="0025603D"/>
    <w:rsid w:val="00341E70"/>
    <w:rsid w:val="003D4B20"/>
    <w:rsid w:val="00423B4E"/>
    <w:rsid w:val="00435A68"/>
    <w:rsid w:val="004A4C2C"/>
    <w:rsid w:val="004E3EEB"/>
    <w:rsid w:val="005A6A31"/>
    <w:rsid w:val="00632119"/>
    <w:rsid w:val="007E7C57"/>
    <w:rsid w:val="00816CC3"/>
    <w:rsid w:val="00834D09"/>
    <w:rsid w:val="0087070C"/>
    <w:rsid w:val="008915DC"/>
    <w:rsid w:val="00954B45"/>
    <w:rsid w:val="00966CE5"/>
    <w:rsid w:val="009C2EB9"/>
    <w:rsid w:val="00A54D09"/>
    <w:rsid w:val="00A65412"/>
    <w:rsid w:val="00AC3BF3"/>
    <w:rsid w:val="00B347A3"/>
    <w:rsid w:val="00B47BC3"/>
    <w:rsid w:val="00BA4911"/>
    <w:rsid w:val="00C73ED6"/>
    <w:rsid w:val="00CA2BA2"/>
    <w:rsid w:val="00CB0AFA"/>
    <w:rsid w:val="00CD0323"/>
    <w:rsid w:val="00D2135E"/>
    <w:rsid w:val="00DB6BB4"/>
    <w:rsid w:val="00DF7025"/>
    <w:rsid w:val="00E32AAE"/>
    <w:rsid w:val="00ED0EFD"/>
    <w:rsid w:val="00EF70CD"/>
    <w:rsid w:val="00F8764A"/>
    <w:rsid w:val="00F9629D"/>
    <w:rsid w:val="00FB6AA5"/>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29BA176A"/>
  <w15:chartTrackingRefBased/>
  <w15:docId w15:val="{8F3A9FF6-7594-48E6-ACFC-5048D2E4F2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u-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2119"/>
    <w:pPr>
      <w:overflowPunct w:val="0"/>
      <w:autoSpaceDE w:val="0"/>
      <w:autoSpaceDN w:val="0"/>
      <w:adjustRightInd w:val="0"/>
      <w:spacing w:after="0" w:line="240" w:lineRule="auto"/>
      <w:textAlignment w:val="baseline"/>
    </w:pPr>
    <w:rPr>
      <w:rFonts w:ascii="Raleigh DmBd BT" w:eastAsia="Times New Roman" w:hAnsi="Raleigh DmBd BT" w:cs="Times New Roman"/>
      <w:spacing w:val="-3"/>
      <w:sz w:val="24"/>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632119"/>
    <w:pPr>
      <w:overflowPunct/>
      <w:autoSpaceDE/>
      <w:autoSpaceDN/>
      <w:adjustRightInd/>
      <w:ind w:left="720"/>
      <w:contextualSpacing/>
      <w:textAlignment w:val="auto"/>
    </w:pPr>
    <w:rPr>
      <w:rFonts w:ascii="Arial" w:hAnsi="Arial"/>
      <w:spacing w:val="0"/>
      <w:sz w:val="20"/>
      <w:lang w:val="es-ES" w:eastAsia="eu-ES"/>
    </w:rPr>
  </w:style>
  <w:style w:type="paragraph" w:styleId="Textocomentario">
    <w:name w:val="annotation text"/>
    <w:basedOn w:val="Normal"/>
    <w:link w:val="TextocomentarioCar"/>
    <w:semiHidden/>
    <w:rsid w:val="00632119"/>
    <w:pPr>
      <w:suppressAutoHyphens/>
      <w:overflowPunct/>
      <w:autoSpaceDE/>
      <w:autoSpaceDN/>
      <w:adjustRightInd/>
      <w:textAlignment w:val="auto"/>
    </w:pPr>
    <w:rPr>
      <w:rFonts w:ascii="Times New Roman" w:hAnsi="Times New Roman"/>
      <w:spacing w:val="0"/>
      <w:sz w:val="20"/>
      <w:lang w:val="eu-ES" w:eastAsia="ar-SA"/>
    </w:rPr>
  </w:style>
  <w:style w:type="character" w:customStyle="1" w:styleId="TextocomentarioCar">
    <w:name w:val="Texto comentario Car"/>
    <w:basedOn w:val="Fuentedeprrafopredeter"/>
    <w:link w:val="Textocomentario"/>
    <w:semiHidden/>
    <w:rsid w:val="00632119"/>
    <w:rPr>
      <w:rFonts w:ascii="Times New Roman" w:eastAsia="Times New Roman" w:hAnsi="Times New Roman" w:cs="Times New Roman"/>
      <w:sz w:val="20"/>
      <w:szCs w:val="20"/>
      <w:lang w:eastAsia="ar-SA"/>
    </w:rPr>
  </w:style>
  <w:style w:type="paragraph" w:styleId="Encabezado">
    <w:name w:val="header"/>
    <w:basedOn w:val="Normal"/>
    <w:link w:val="EncabezadoCar"/>
    <w:uiPriority w:val="99"/>
    <w:unhideWhenUsed/>
    <w:rsid w:val="00632119"/>
    <w:pPr>
      <w:tabs>
        <w:tab w:val="center" w:pos="4252"/>
        <w:tab w:val="right" w:pos="8504"/>
      </w:tabs>
    </w:pPr>
  </w:style>
  <w:style w:type="character" w:customStyle="1" w:styleId="EncabezadoCar">
    <w:name w:val="Encabezado Car"/>
    <w:basedOn w:val="Fuentedeprrafopredeter"/>
    <w:link w:val="Encabezado"/>
    <w:uiPriority w:val="99"/>
    <w:rsid w:val="00632119"/>
    <w:rPr>
      <w:rFonts w:ascii="Raleigh DmBd BT" w:eastAsia="Times New Roman" w:hAnsi="Raleigh DmBd BT" w:cs="Times New Roman"/>
      <w:spacing w:val="-3"/>
      <w:sz w:val="24"/>
      <w:szCs w:val="20"/>
      <w:lang w:val="es-ES_tradnl" w:eastAsia="es-ES"/>
    </w:rPr>
  </w:style>
  <w:style w:type="paragraph" w:styleId="Piedepgina">
    <w:name w:val="footer"/>
    <w:basedOn w:val="Normal"/>
    <w:link w:val="PiedepginaCar"/>
    <w:uiPriority w:val="99"/>
    <w:unhideWhenUsed/>
    <w:rsid w:val="00632119"/>
    <w:pPr>
      <w:tabs>
        <w:tab w:val="center" w:pos="4252"/>
        <w:tab w:val="right" w:pos="8504"/>
      </w:tabs>
    </w:pPr>
  </w:style>
  <w:style w:type="character" w:customStyle="1" w:styleId="PiedepginaCar">
    <w:name w:val="Pie de página Car"/>
    <w:basedOn w:val="Fuentedeprrafopredeter"/>
    <w:link w:val="Piedepgina"/>
    <w:uiPriority w:val="99"/>
    <w:rsid w:val="00632119"/>
    <w:rPr>
      <w:rFonts w:ascii="Raleigh DmBd BT" w:eastAsia="Times New Roman" w:hAnsi="Raleigh DmBd BT" w:cs="Times New Roman"/>
      <w:spacing w:val="-3"/>
      <w:sz w:val="24"/>
      <w:szCs w:val="20"/>
      <w:lang w:val="es-ES_tradnl" w:eastAsia="es-ES"/>
    </w:rPr>
  </w:style>
  <w:style w:type="paragraph" w:styleId="Textodeglobo">
    <w:name w:val="Balloon Text"/>
    <w:basedOn w:val="Normal"/>
    <w:link w:val="TextodegloboCar"/>
    <w:uiPriority w:val="99"/>
    <w:semiHidden/>
    <w:unhideWhenUsed/>
    <w:rsid w:val="004A4C2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A4C2C"/>
    <w:rPr>
      <w:rFonts w:ascii="Segoe UI" w:eastAsia="Times New Roman" w:hAnsi="Segoe UI" w:cs="Segoe UI"/>
      <w:spacing w:val="-3"/>
      <w:sz w:val="18"/>
      <w:szCs w:val="18"/>
      <w:lang w:val="es-ES_tradnl" w:eastAsia="es-ES"/>
    </w:rPr>
  </w:style>
  <w:style w:type="paragraph" w:styleId="Textoindependiente">
    <w:name w:val="Body Text"/>
    <w:basedOn w:val="Normal"/>
    <w:link w:val="TextoindependienteCar"/>
    <w:rsid w:val="00C73ED6"/>
    <w:pPr>
      <w:tabs>
        <w:tab w:val="center" w:pos="4513"/>
      </w:tabs>
      <w:suppressAutoHyphens/>
      <w:jc w:val="center"/>
    </w:pPr>
    <w:rPr>
      <w:b/>
      <w:lang w:val="eu-ES"/>
    </w:rPr>
  </w:style>
  <w:style w:type="character" w:customStyle="1" w:styleId="TextoindependienteCar">
    <w:name w:val="Texto independiente Car"/>
    <w:basedOn w:val="Fuentedeprrafopredeter"/>
    <w:link w:val="Textoindependiente"/>
    <w:rsid w:val="00C73ED6"/>
    <w:rPr>
      <w:rFonts w:ascii="Raleigh DmBd BT" w:eastAsia="Times New Roman" w:hAnsi="Raleigh DmBd BT" w:cs="Times New Roman"/>
      <w:b/>
      <w:spacing w:val="-3"/>
      <w:sz w:val="24"/>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3BFE84-52D3-4221-B96F-7784106ABB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4004</Words>
  <Characters>22828</Characters>
  <Application>Microsoft Office Word</Application>
  <DocSecurity>0</DocSecurity>
  <Lines>190</Lines>
  <Paragraphs>53</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
  <LinksUpToDate>false</LinksUpToDate>
  <CharactersWithSpaces>26779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Oteiza Lasagabaster, Aritz</dc:creator>
  <cp:keywords/>
  <dc:description/>
  <cp:lastModifiedBy>Oteiza Lasagabaster, Aritz</cp:lastModifiedBy>
  <cp:revision>2</cp:revision>
  <cp:lastPrinted>2022-03-23T10:32:00Z</cp:lastPrinted>
  <dcterms:created xsi:type="dcterms:W3CDTF">2022-03-23T10:46:00Z</dcterms:created>
  <dcterms:modified xsi:type="dcterms:W3CDTF">2022-03-23T10:46:00Z</dcterms:modified>
</cp:coreProperties>
</file>